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14:paraId="2E46D5CA">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drawing>
          <wp:inline distT="0" distB="0" distL="114300" distR="114300">
            <wp:extent cx="1191260" cy="1115695"/>
            <wp:effectExtent l="0" t="0" r="12700" b="12065"/>
            <wp:docPr id="1" name="Picture 1" descr="IMG_0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0037[1]"/>
                    <pic:cNvPicPr>
                      <a:picLocks noChangeAspect="1"/>
                    </pic:cNvPicPr>
                  </pic:nvPicPr>
                  <pic:blipFill>
                    <a:blip r:embed="rId7"/>
                    <a:stretch>
                      <a:fillRect/>
                    </a:stretch>
                  </pic:blipFill>
                  <pic:spPr>
                    <a:xfrm rot="0">
                      <a:off x="0" y="0"/>
                      <a:ext cx="1191260" cy="1115695"/>
                    </a:xfrm>
                    <a:prstGeom prst="rect">
                      <a:avLst/>
                    </a:prstGeom>
                    <a:noFill/>
                    <a:ln>
                      <a:noFill/>
                    </a:ln>
                  </pic:spPr>
                </pic:pic>
              </a:graphicData>
            </a:graphic>
          </wp:inline>
        </w:drawing>
        <w:rPr>
          <w:szCs w:val="32"/>
          <w:lang w:val="en-US"/>
          <w:b w:val="0"/>
          <w:i w:val="0"/>
          <w:sz w:val="32"/>
          <w:spacing w:val="0"/>
          <w:w w:val="100"/>
          <w:rFonts w:ascii="Times New Roman" w:cs="Times New Roman" w:hAnsi="Times New Roman" w:hint="default"/>
          <w:caps w:val="0"/>
        </w:rPr>
      </w:r>
    </w:p>
    <w:p w14:paraId="28482956">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1FF45AFA">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szCs w:val="32"/>
          <w:bCs/>
          <w:kern w:val="0"/>
          <w:lang w:val="en-US" w:eastAsia="zh-CN" w:bidi="ar"/>
          <w:b w:val="1"/>
          <w:i w:val="0"/>
          <w:color w:val="000000"/>
          <w:sz w:val="32"/>
          <w:spacing w:val="0"/>
          <w:w w:val="100"/>
          <w:rFonts w:ascii="Arial Black" w:cs="Arial Black" w:eastAsia="TimesNewRomanPS-BoldMT" w:hAnsi="Arial Black" w:hint="default"/>
          <w:caps w:val="0"/>
        </w:rPr>
        <w:t>PHYTOCHEMICAL</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AND</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MINERAL</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COMPOSITION</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OF</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WATER</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EXTRACTS</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OF</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HIBISCUS</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SABDARIFFA</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(zobo)</w:t>
      </w:r>
    </w:p>
    <w:p w14:paraId="69AD1625">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pPr>
        <w:jc w:val="center"/>
        <w:spacing w:before="0" w:beforeAutospacing="0" w:after="0" w:afterAutospacing="0" w:lineRule="auto" w:line="240"/>
        <w:rPr>
          <w:b w:val="1"/>
          <w:i w:val="0"/>
          <w:color w:val="000000"/>
          <w:sz w:val="32"/>
          <w:spacing w:val="0"/>
          <w:w w:val="100"/>
          <w:rFonts w:ascii="Arial Black" w:cs="Arial Black" w:eastAsia="TimesNewRomanPS-BoldMT" w:hAnsi="Arial Black" w:hint="default"/>
          <w:caps w:val="0"/>
        </w:rPr>
        <w:snapToGrid w:val="0"/>
        <w:textAlignment w:val="baseline"/>
      </w:pPr>
      <w:r>
        <w:rPr>
          <w:szCs w:val="32"/>
          <w:bCs/>
          <w:kern w:val="0"/>
          <w:lang w:val="en-US" w:eastAsia="zh-CN" w:bidi="ar"/>
          <w:b w:val="1"/>
          <w:i w:val="0"/>
          <w:color w:val="000000"/>
          <w:sz w:val="32"/>
          <w:spacing w:val="0"/>
          <w:w w:val="100"/>
          <w:rFonts w:ascii="Arial Black" w:cs="Arial Black" w:eastAsia="TimesNewRomanPS-BoldMT" w:hAnsi="Arial Black" w:hint="default"/>
          <w:caps w:val="0"/>
        </w:rPr>
        <w:t>BY</w:t>
      </w:r>
    </w:p>
    <w:p w14:paraId="649014CA">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r>
        <w:rPr>
          <w:szCs w:val="32"/>
          <w:bCs/>
          <w:kern w:val="0"/>
          <w:lang w:val="en-US" w:eastAsia="zh-CN" w:bidi="ar"/>
          <w:b w:val="1"/>
          <w:i w:val="0"/>
          <w:color w:val="000000"/>
          <w:sz w:val="32"/>
          <w:spacing w:val="0"/>
          <w:w w:val="100"/>
          <w:rFonts w:ascii="Arial Black" w:cs="Arial Black" w:eastAsia="TimesNewRomanPS-BoldMT" w:hAnsi="Arial Black" w:hint="default"/>
          <w:caps w:val="0"/>
        </w:rPr>
        <w:t>OYESOLA</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BLESSING</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AYOMIDE</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p>
    <w:p w14:paraId="50DF7920">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szCs w:val="32"/>
          <w:bCs/>
          <w:kern w:val="0"/>
          <w:lang w:val="en-US" w:eastAsia="zh-CN" w:bidi="ar"/>
          <w:b w:val="1"/>
          <w:i w:val="0"/>
          <w:color w:val="000000"/>
          <w:sz w:val="32"/>
          <w:spacing w:val="0"/>
          <w:w w:val="100"/>
          <w:rFonts w:ascii="Arial Black" w:cs="Arial Black" w:eastAsia="TimesNewRomanPS-BoldMT" w:hAnsi="Arial Black" w:hint="default"/>
          <w:caps w:val="0"/>
        </w:rPr>
        <w:t>HND/23/SLT/FT/0017</w:t>
      </w:r>
    </w:p>
    <w:p w14:paraId="0A94CF55">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281AFE36">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szCs w:val="32"/>
          <w:lang w:val="en-US"/>
          <w:b w:val="0"/>
          <w:i w:val="0"/>
          <w:sz w:val="32"/>
          <w:spacing w:val="0"/>
          <w:w w:val="100"/>
          <w:rFonts w:ascii="Times New Roman" w:cs="Times New Roman" w:hAnsi="Times New Roman" w:hint="default"/>
          <w:caps w:val="0"/>
        </w:rPr>
        <w:t>SUBMITTED</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TO</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THE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DEPARTMENT</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OF</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SCIENCE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LABORATORY</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TECHNOLOGY,</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INSTITUTE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OF</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APPLIED</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SCIENCE(IAS),</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KWARA</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STATE.</w:t>
      </w:r>
    </w:p>
    <w:p w14:paraId="73563196">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1FEDDB9F">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szCs w:val="32"/>
          <w:lang w:val="en-US"/>
          <w:b w:val="0"/>
          <w:i w:val="0"/>
          <w:sz w:val="32"/>
          <w:spacing w:val="0"/>
          <w:w w:val="100"/>
          <w:rFonts w:ascii="Times New Roman" w:cs="Times New Roman" w:hAnsi="Times New Roman" w:hint="default"/>
          <w:caps w:val="0"/>
        </w:rPr>
        <w:t>POLYTECHNIC,</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ILORIN</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KWARA</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STATE.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PARTIAL</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FULFILLMENT</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OF</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THE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REQUIREMENT</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FOR</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THE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AWARD</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OF</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HIGHER</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NATIONAL</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DIPLOMA</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IN</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SCIENCE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LABORATORY</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TECHNOLOGY</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(CHEMISTRY</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UNIT).</w:t>
      </w:r>
    </w:p>
    <w:p w14:paraId="456ECB0F">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232C1638">
      <w:pPr>
        <w:jc w:val="center"/>
        <w:spacing w:before="0" w:beforeAutospacing="0" w:after="0" w:afterAutospacing="0" w:lineRule="auto" w:line="240"/>
        <w:rPr>
          <w:szCs w:val="32"/>
          <w:bCs/>
          <w:lang w:val="en-US"/>
          <w:b w:val="1"/>
          <w:i w:val="0"/>
          <w:sz w:val="32"/>
          <w:spacing w:val="0"/>
          <w:w w:val="100"/>
          <w:rFonts w:ascii="Times New Roman" w:cs="Times New Roman" w:hAnsi="Times New Roman" w:hint="default"/>
          <w:caps w:val="0"/>
        </w:rPr>
        <w:snapToGrid w:val="0"/>
        <w:textAlignment w:val="baseline"/>
      </w:pPr>
      <w:r>
        <w:rPr>
          <w:szCs w:val="32"/>
          <w:bCs/>
          <w:lang w:val="en-US"/>
          <w:b w:val="1"/>
          <w:i w:val="0"/>
          <w:sz w:val="32"/>
          <w:spacing w:val="0"/>
          <w:w w:val="100"/>
          <w:rFonts w:ascii="Times New Roman" w:cs="Times New Roman" w:hAnsi="Times New Roman" w:hint="default"/>
          <w:caps w:val="0"/>
        </w:rPr>
        <w:t>SUPERVISED</w:t>
      </w:r>
      <w:r>
        <w:rPr>
          <w:szCs w:val="32"/>
          <w:bCs/>
          <w:lang w:val="en-US"/>
          <w:b w:val="1"/>
          <w:i w:val="0"/>
          <w:sz w:val="32"/>
          <w:spacing w:val="0"/>
          <w:w w:val="100"/>
          <w:rFonts w:ascii="Times New Roman" w:cs="Times New Roman" w:hAnsi="Times New Roman" w:hint="default"/>
          <w:caps w:val="0"/>
        </w:rPr>
        <w:t> </w:t>
      </w:r>
      <w:r>
        <w:rPr>
          <w:szCs w:val="32"/>
          <w:bCs/>
          <w:lang w:val="en-US"/>
          <w:b w:val="1"/>
          <w:i w:val="0"/>
          <w:sz w:val="32"/>
          <w:spacing w:val="0"/>
          <w:w w:val="100"/>
          <w:rFonts w:ascii="Times New Roman" w:cs="Times New Roman" w:hAnsi="Times New Roman" w:hint="default"/>
          <w:caps w:val="0"/>
        </w:rPr>
        <w:t>BY:</w:t>
      </w:r>
    </w:p>
    <w:p w14:paraId="6E417E77">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szCs w:val="32"/>
          <w:bCs/>
          <w:lang w:val="en-US"/>
          <w:b w:val="1"/>
          <w:i w:val="0"/>
          <w:sz w:val="32"/>
          <w:spacing w:val="0"/>
          <w:w w:val="100"/>
          <w:rFonts w:ascii="Times New Roman" w:cs="Times New Roman" w:hAnsi="Times New Roman" w:hint="default"/>
          <w:caps w:val="0"/>
        </w:rPr>
        <w:t>ADEKUNLE</w:t>
      </w:r>
      <w:r>
        <w:rPr>
          <w:szCs w:val="32"/>
          <w:bCs/>
          <w:lang w:val="en-US"/>
          <w:b w:val="1"/>
          <w:i w:val="0"/>
          <w:sz w:val="32"/>
          <w:spacing w:val="0"/>
          <w:w w:val="100"/>
          <w:rFonts w:ascii="Times New Roman" w:cs="Times New Roman" w:hAnsi="Times New Roman" w:hint="default"/>
          <w:caps w:val="0"/>
        </w:rPr>
        <w:t> </w:t>
      </w:r>
      <w:r>
        <w:rPr>
          <w:szCs w:val="32"/>
          <w:bCs/>
          <w:lang w:val="en-US"/>
          <w:b w:val="1"/>
          <w:i w:val="0"/>
          <w:sz w:val="32"/>
          <w:spacing w:val="0"/>
          <w:w w:val="100"/>
          <w:rFonts w:ascii="Times New Roman" w:cs="Times New Roman" w:hAnsi="Times New Roman" w:hint="default"/>
          <w:caps w:val="0"/>
        </w:rPr>
        <w:t>J.A.</w:t>
      </w:r>
    </w:p>
    <w:p w14:paraId="52F77D37">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09A4C2A1">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09D184DB">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szCs w:val="32"/>
          <w:lang w:val="en-US"/>
          <w:b w:val="0"/>
          <w:i w:val="0"/>
          <w:sz w:val="32"/>
          <w:spacing w:val="0"/>
          <w:w w:val="100"/>
          <w:rFonts w:ascii="Times New Roman" w:cs="Times New Roman" w:hAnsi="Times New Roman" w:hint="default"/>
          <w:caps w:val="0"/>
        </w:rPr>
        <w:t>                                                                                                                               </w:t>
      </w:r>
    </w:p>
    <w:p w14:paraId="04523C78">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2423D3C3">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1CBD4972">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2024/2025</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session</w:t>
      </w:r>
    </w:p>
    <w:p w14:paraId="42241B70">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7BD55EB3">
      <w:pPr>
        <w:jc w:val="center"/>
        <w:spacing w:before="0" w:beforeAutospacing="0" w:after="0" w:afterAutospacing="0" w:lineRule="auto" w:line="240"/>
        <w:rPr>
          <w:szCs w:val="32"/>
          <w:bCs/>
          <w:lang w:val="en-US"/>
          <w:b w:val="1"/>
          <w:i w:val="0"/>
          <w:sz w:val="32"/>
          <w:spacing w:val="0"/>
          <w:w w:val="100"/>
          <w:rFonts w:ascii="Times New Roman" w:cs="Times New Roman" w:hAnsi="Times New Roman" w:hint="default"/>
          <w:caps w:val="0"/>
        </w:rPr>
        <w:snapToGrid w:val="0"/>
        <w:textAlignment w:val="baseline"/>
      </w:pPr>
      <w:r>
        <w:rPr>
          <w:szCs w:val="32"/>
          <w:bCs/>
          <w:lang w:val="en-US"/>
          <w:b w:val="1"/>
          <w:i w:val="0"/>
          <w:sz w:val="32"/>
          <w:spacing w:val="0"/>
          <w:w w:val="100"/>
          <w:rFonts w:ascii="Times New Roman" w:cs="Times New Roman" w:hAnsi="Times New Roman" w:hint="default"/>
          <w:caps w:val="0"/>
        </w:rPr>
        <w:t>CERTIFICATION</w:t>
      </w:r>
    </w:p>
    <w:p w14:paraId="71287F3A">
      <w:pPr>
        <w:jc w:val="center"/>
        <w:spacing w:before="0" w:beforeAutospacing="0" w:after="0" w:afterAutospacing="0" w:lineRule="auto" w:line="240"/>
        <w:rPr>
          <w:szCs w:val="32"/>
          <w:bCs/>
          <w:lang w:val="en-US"/>
          <w:b w:val="1"/>
          <w:i w:val="0"/>
          <w:sz w:val="32"/>
          <w:spacing w:val="0"/>
          <w:w w:val="100"/>
          <w:rFonts w:ascii="Times New Roman" w:cs="Times New Roman" w:hAnsi="Times New Roman" w:hint="default"/>
          <w:caps w:val="0"/>
        </w:rPr>
        <w:snapToGrid w:val="0"/>
        <w:textAlignment w:val="baseline"/>
      </w:pPr>
      <w:r>
        <w:rPr>
          <w:b w:val="1"/>
          <w:i w:val="0"/>
          <w:sz w:val="32"/>
          <w:spacing w:val="0"/>
          <w:w w:val="100"/>
          <w:rFonts w:ascii="Times New Roman" w:cs="Times New Roman" w:hAnsi="Times New Roman" w:hint="default"/>
          <w:caps w:val="0"/>
        </w:rPr>
        <w:t/>
      </w:r>
    </w:p>
    <w:p>
      <w:pPr>
        <w:jc w:val="both"/>
        <w:spacing w:before="0" w:beforeAutospacing="0" w:after="0" w:afterAutospacing="0" w:lineRule="auto" w:line="360"/>
        <w:rPr>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This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certify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project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carried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out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by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OYESOLA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BLESSING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AYOMIDE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with</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matric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number</w:t>
      </w:r>
      <w:r>
        <w:rPr>
          <w:szCs w:val="24"/>
          <w:bCs w:val="0"/>
          <w:lang w:val="en-US"/>
          <w:b w:val="0"/>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HND/23/SLT/FT/0017</w:t>
      </w:r>
      <w:r>
        <w:rPr>
          <w:szCs w:val="24"/>
          <w:bCs/>
          <w:lang w:val="en-US"/>
          <w:b w:val="1"/>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submitted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department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science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laboratory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chemistry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Institute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Applied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Science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Polytechnic,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Ilorin,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partial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fulfillment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requirement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award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Higher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National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Diploma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Science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Laboratory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(SLT).</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r>
        <w:rPr>
          <w:szCs w:val="24"/>
          <w:bCs w:val="0"/>
          <w:lang w:val="en-US"/>
          <w:b w:val="0"/>
          <w:i w:val="0"/>
          <w:sz w:val="24"/>
          <w:spacing w:val="0"/>
          <w:w w:val="100"/>
          <w:rFonts w:ascii="Times New Roman" w:cs="Times New Roman" w:hAnsi="Times New Roman" w:hint="default"/>
          <w:caps w:val="0"/>
        </w:rPr>
        <w:t/>
      </w:r>
    </w:p>
    <w:p>
      <w:pPr>
        <w:jc w:val="both"/>
        <w:spacing w:before="0" w:beforeAutospacing="0" w:after="0" w:afterAutospacing="0" w:lineRule="auto" w:line="360"/>
        <w:rPr>
          <w:b w:val="0"/>
          <w:i w:val="0"/>
          <w:sz w:val="24"/>
          <w:spacing w:val="0"/>
          <w:w w:val="100"/>
          <w:rFonts w:ascii="Times New Roman" w:cs="Times New Roman" w:hAnsi="Times New Roman" w:hint="default"/>
          <w:caps w:val="0"/>
        </w:rPr>
        <w:snapToGrid w:val="0"/>
        <w:textAlignment w:val="baseline"/>
      </w:pPr>
    </w:p>
    <w:p w14:paraId="0063A581">
      <w:pPr>
        <w:jc w:val="both"/>
        <w:spacing w:before="0" w:beforeAutospacing="0" w:after="0" w:afterAutospacing="0" w:lineRule="auto" w:line="36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48936711">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_____________________</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______________</w:t>
      </w:r>
    </w:p>
    <w:p w14:paraId="377CC683">
      <w:pPr>
        <w:jc w:val="both"/>
        <w:spacing w:before="0" w:beforeAutospacing="0" w:after="0" w:afterAutospacing="0" w:lineRule="auto" w:line="24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MR</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Adekunle</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J.A.</w:t>
      </w:r>
      <w:r>
        <w:rPr>
          <w:szCs w:val="28"/>
          <w:bCs/>
          <w:lang w:val="en-US"/>
          <w:b w:val="1"/>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DATE</w:t>
      </w:r>
    </w:p>
    <w:p w14:paraId="027A73AF">
      <w:pPr>
        <w:jc w:val="both"/>
        <w:spacing w:before="0" w:beforeAutospacing="0" w:after="0" w:afterAutospacing="0" w:lineRule="auto" w:line="240"/>
        <w:rPr>
          <w:szCs w:val="28"/>
          <w:bCs/>
          <w:lang w:val="en-US"/>
          <w:b w:val="1"/>
          <w:i w:val="0"/>
          <w:sz w:val="28"/>
          <w:spacing w:val="0"/>
          <w:w w:val="100"/>
          <w:rFonts w:ascii="Times New Roman" w:cs="Times New Roman" w:hAnsi="Times New Roman" w:hint="default"/>
          <w:caps w:val="0"/>
        </w:rPr>
        <w:snapToGrid w:val="0"/>
        <w:ind w:firstLine="280" w:firstLineChars="100"/>
        <w:textAlignment w:val="baseline"/>
      </w:pPr>
      <w:r>
        <w:rPr>
          <w:szCs w:val="28"/>
          <w:bCs/>
          <w:lang w:val="en-US"/>
          <w:b w:val="1"/>
          <w:i w:val="0"/>
          <w:sz w:val="28"/>
          <w:spacing w:val="0"/>
          <w:w w:val="100"/>
          <w:rFonts w:ascii="Times New Roman" w:cs="Times New Roman" w:hAnsi="Times New Roman" w:hint="default"/>
          <w:caps w:val="0"/>
        </w:rPr>
        <w:t>Supervisor</w:t>
      </w:r>
    </w:p>
    <w:p w14:paraId="65F61947">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436C4440">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3343C32">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B04895D">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_____________________</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________________</w:t>
      </w:r>
    </w:p>
    <w:p w14:paraId="2CA86646">
      <w:pPr>
        <w:jc w:val="both"/>
        <w:spacing w:before="0" w:beforeAutospacing="0" w:after="0" w:afterAutospacing="0" w:lineRule="auto" w:line="24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DR</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Jamiu</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Wasiu</w:t>
      </w:r>
      <w:r>
        <w:rPr>
          <w:szCs w:val="28"/>
          <w:bCs/>
          <w:lang w:val="en-US"/>
          <w:b w:val="1"/>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DATE</w:t>
      </w:r>
    </w:p>
    <w:p w14:paraId="61309F7F">
      <w:pPr>
        <w:jc w:val="both"/>
        <w:spacing w:before="0" w:beforeAutospacing="0" w:after="0" w:afterAutospacing="0" w:lineRule="auto" w:line="360"/>
        <w:rPr>
          <w:szCs w:val="28"/>
          <w:bCs/>
          <w:lang w:val="en-US"/>
          <w:b w:val="1"/>
          <w:i w:val="0"/>
          <w:sz w:val="28"/>
          <w:spacing w:val="0"/>
          <w:w w:val="100"/>
          <w:rFonts w:ascii="Times New Roman" w:cs="Times New Roman" w:hAnsi="Times New Roman" w:hint="default"/>
          <w:caps w:val="0"/>
        </w:rPr>
        <w:snapToGrid w:val="0"/>
        <w:ind w:firstLine="140" w:firstLineChars="50"/>
        <w:textAlignment w:val="baseline"/>
      </w:pPr>
      <w:r>
        <w:rPr>
          <w:szCs w:val="28"/>
          <w:bCs/>
          <w:lang w:val="en-US"/>
          <w:b w:val="1"/>
          <w:i w:val="0"/>
          <w:sz w:val="28"/>
          <w:spacing w:val="0"/>
          <w:w w:val="100"/>
          <w:rFonts w:ascii="Times New Roman" w:cs="Times New Roman" w:hAnsi="Times New Roman" w:hint="default"/>
          <w:caps w:val="0"/>
        </w:rPr>
        <w:t>Head</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Of</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Unit</w:t>
      </w:r>
      <w:r>
        <w:rPr>
          <w:szCs w:val="28"/>
          <w:bCs/>
          <w:lang w:val="en-US"/>
          <w:b w:val="1"/>
          <w:i w:val="0"/>
          <w:sz w:val="28"/>
          <w:spacing w:val="0"/>
          <w:w w:val="100"/>
          <w:rFonts w:ascii="Times New Roman" w:cs="Times New Roman" w:hAnsi="Times New Roman" w:hint="default"/>
          <w:caps w:val="0"/>
        </w:rPr>
        <w:tab/>
      </w:r>
    </w:p>
    <w:p w14:paraId="6621DBE6">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12A7E6A1">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1BBD1867">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_____________________</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________________</w:t>
      </w:r>
    </w:p>
    <w:p w14:paraId="4D910003">
      <w:pPr>
        <w:jc w:val="both"/>
        <w:spacing w:before="0" w:beforeAutospacing="0" w:after="0" w:afterAutospacing="0" w:lineRule="auto" w:line="24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DR</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Usman</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Abdulkareem</w:t>
      </w:r>
      <w:r>
        <w:rPr>
          <w:szCs w:val="28"/>
          <w:bCs/>
          <w:lang w:val="en-US"/>
          <w:b w:val="1"/>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DATE</w:t>
      </w:r>
    </w:p>
    <w:p w14:paraId="3CBE53B8">
      <w:pPr>
        <w:jc w:val="both"/>
        <w:spacing w:before="0" w:beforeAutospacing="0" w:after="0" w:afterAutospacing="0" w:lineRule="auto" w:line="240"/>
        <w:rPr>
          <w:szCs w:val="28"/>
          <w:bCs/>
          <w:lang w:val="en-US"/>
          <w:b w:val="1"/>
          <w:i w:val="0"/>
          <w:sz w:val="28"/>
          <w:spacing w:val="0"/>
          <w:w w:val="100"/>
          <w:rFonts w:ascii="Times New Roman" w:cs="Times New Roman" w:hAnsi="Times New Roman" w:hint="default"/>
          <w:caps w:val="0"/>
        </w:rPr>
        <w:snapToGrid w:val="0"/>
        <w:ind w:firstLine="140" w:firstLineChars="50"/>
        <w:textAlignment w:val="baseline"/>
      </w:pPr>
      <w:r>
        <w:rPr>
          <w:szCs w:val="28"/>
          <w:bCs/>
          <w:lang w:val="en-US"/>
          <w:b w:val="1"/>
          <w:i w:val="0"/>
          <w:sz w:val="28"/>
          <w:spacing w:val="0"/>
          <w:w w:val="100"/>
          <w:rFonts w:ascii="Times New Roman" w:cs="Times New Roman" w:hAnsi="Times New Roman" w:hint="default"/>
          <w:caps w:val="0"/>
        </w:rPr>
        <w:t>Head</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of</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Department</w:t>
      </w:r>
      <w:r>
        <w:rPr>
          <w:szCs w:val="28"/>
          <w:bCs/>
          <w:lang w:val="en-US"/>
          <w:b w:val="1"/>
          <w:i w:val="0"/>
          <w:sz w:val="28"/>
          <w:spacing w:val="0"/>
          <w:w w:val="100"/>
          <w:rFonts w:ascii="Times New Roman" w:cs="Times New Roman" w:hAnsi="Times New Roman" w:hint="default"/>
          <w:caps w:val="0"/>
        </w:rPr>
        <w:t>                                                                                                             </w:t>
      </w:r>
    </w:p>
    <w:p w14:paraId="16AB1751">
      <w:pPr>
        <w:jc w:val="both"/>
        <w:spacing w:before="0" w:beforeAutospacing="0" w:after="0" w:afterAutospacing="0" w:lineRule="auto" w:line="36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65DEF3EC">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46DE89AA">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_____________________</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_________________</w:t>
      </w:r>
    </w:p>
    <w:p w14:paraId="45DBBE14">
      <w:pPr>
        <w:jc w:val="both"/>
        <w:spacing w:before="0" w:beforeAutospacing="0" w:after="0" w:afterAutospacing="0" w:lineRule="auto" w:line="36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External</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Examiner</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DATE</w:t>
      </w:r>
    </w:p>
    <w:p w14:paraId="16E5B5DD">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16BF17E3">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099DC08D">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4E1CE3C5">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5893AB39">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bookmarkStart w:id="0" w:name="_GoBack"/>
      <w:bookmarkEnd w:id="0"/>
      <w:r>
        <w:rPr>
          <w:szCs w:val="32"/>
          <w:bCs/>
          <w:kern w:val="0"/>
          <w:lang w:val="en-US" w:eastAsia="zh-CN" w:bidi="ar"/>
          <w:b w:val="1"/>
          <w:i w:val="0"/>
          <w:color w:val="000000"/>
          <w:sz w:val="32"/>
          <w:spacing w:val="0"/>
          <w:w w:val="100"/>
          <w:rFonts w:ascii="Arial Black" w:cs="Arial Black" w:eastAsia="TimesNewRomanPS-BoldMT" w:hAnsi="Arial Black" w:hint="default"/>
          <w:caps w:val="0"/>
        </w:rPr>
        <w:t>DEDICATION</w:t>
      </w:r>
    </w:p>
    <w:p w14:paraId="3C5E45E0">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4E905F34">
      <w:pPr>
        <w:keepLines w:val="0"/>
        <w:widowControl/>
        <w:suppressLineNumbers w:val="0"/>
        <w:jc w:val="both"/>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This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project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is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dedicated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to</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God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my</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late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dad</w:t>
      </w:r>
    </w:p>
    <w:p w14:paraId="1F553B85">
      <w:pPr>
        <w:keepLines w:val="0"/>
        <w:widowControl/>
        <w:suppressLineNumbers w:val="0"/>
        <w:jc w:val="both"/>
        <w:spacing w:before="0" w:beforeAutospacing="0" w:after="0" w:afterAutospacing="0" w:lineRule="auto" w:line="48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49BED8E5">
      <w:pPr>
        <w:keepLines w:val="0"/>
        <w:widowControl/>
        <w:suppressLineNumbers w:val="0"/>
        <w:jc w:val="both"/>
        <w:spacing w:before="0" w:beforeAutospacing="0" w:after="0" w:afterAutospacing="0" w:lineRule="auto" w:line="36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2829F574">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09341F9F">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24875F55">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203AB5D7">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6F94458D">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7C8E8737">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5FB08CB7">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63FD1226">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2BA6BDF8">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0CCBEBBE">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70BAE19A">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004E8C68">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7CF79378">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4949852F">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043FD517">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0535DBE2">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pPr>
        <w:jc w:val="center"/>
        <w:spacing w:before="340" w:beforeAutospacing="0" w:after="330" w:afterAutospacing="0" w:lineRule="auto" w:line="578"/>
        <w:rPr>
          <w:b w:val="1"/>
          <w:i w:val="0"/>
          <w:sz w:val="32"/>
          <w:spacing w:val="0"/>
          <w:w w:val="100"/>
          <w:rFonts w:ascii="Arial Black" w:cs="Arial Black" w:hAnsi="Arial Black" w:hint="default"/>
          <w:caps w:val="0"/>
        </w:rPr>
        <w:snapToGrid w:val="0"/>
        <w:textAlignment w:val="baseline"/>
      </w:pPr>
    </w:p>
    <w:p w14:paraId="7E02B076">
      <w:pPr>
        <w:pStyle w:val="2"/>
        <w:jc w:val="center"/>
        <w:spacing w:before="340" w:beforeAutospacing="0" w:after="330" w:afterAutospacing="0" w:lineRule="auto" w:line="578"/>
        <w:rPr>
          <w:szCs w:val="32"/>
          <w:lang w:val="en-US"/>
          <w:b w:val="1"/>
          <w:i w:val="0"/>
          <w:sz w:val="32"/>
          <w:spacing w:val="0"/>
          <w:w w:val="100"/>
          <w:rFonts w:ascii="Arial Black" w:cs="Arial Black" w:hAnsi="Arial Black" w:hint="default"/>
          <w:caps w:val="0"/>
        </w:rPr>
        <w:snapToGrid w:val="0"/>
        <w:textAlignment w:val="baseline"/>
      </w:pPr>
      <w:r>
        <w:rPr>
          <w:szCs w:val="32"/>
          <w:lang w:val="en-US"/>
          <w:b w:val="1"/>
          <w:i w:val="0"/>
          <w:sz w:val="32"/>
          <w:spacing w:val="0"/>
          <w:w w:val="100"/>
          <w:rFonts w:ascii="Arial Black" w:cs="Arial Black" w:hAnsi="Arial Black" w:hint="default"/>
          <w:caps w:val="0"/>
        </w:rPr>
        <w:t>ACKNOWLEDGMENT</w:t>
      </w:r>
    </w:p>
    <w:p w14:paraId="4DE45A48">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give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thanks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praise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Almighty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God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His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infinite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mercy,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guidance,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strength</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throughout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this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journey.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divine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providence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has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been</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source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of</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inspiration,</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comfort,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hope.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am</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grateful</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blessings,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wisdom,</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resilience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provided,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enabling</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navigate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challenges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achieve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goals.</w:t>
      </w:r>
    </w:p>
    <w:p w14:paraId="4F5FA91D">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b w:val="0"/>
          <w:i w:val="0"/>
          <w:sz w:val="28"/>
          <w:spacing w:val="0"/>
          <w:w w:val="100"/>
          <w:rFonts w:ascii="Times New Roman" w:cs="Times New Roman" w:hAnsi="Times New Roman" w:hint="default"/>
          <w:caps w:val="0"/>
        </w:rPr>
        <w:t/>
      </w:r>
    </w:p>
    <w:p w14:paraId="2F51E5F1">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supervisor,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Adekunle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J.A.</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appreciate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expertise,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guidance,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patience.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valuable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feedback</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constructive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criticism</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have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significantly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contributed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success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of</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this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endeavor.</w:t>
      </w:r>
    </w:p>
    <w:p w14:paraId="7F0F6B11">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b w:val="0"/>
          <w:i w:val="0"/>
          <w:sz w:val="28"/>
          <w:spacing w:val="0"/>
          <w:w w:val="100"/>
          <w:rFonts w:ascii="Times New Roman" w:cs="Times New Roman" w:hAnsi="Times New Roman" w:hint="default"/>
          <w:caps w:val="0"/>
        </w:rPr>
        <w:t/>
      </w:r>
    </w:p>
    <w:p w14:paraId="56D6602C">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beloved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parents,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Late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Mrs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Oyesola</w:t>
      </w:r>
      <w:r>
        <w:rPr>
          <w:szCs w:val="28"/>
          <w:lang w:val="en-US"/>
          <w:b w:val="0"/>
          <w:i w:val="0"/>
          <w:sz w:val="28"/>
          <w:spacing w:val="0"/>
          <w:w w:val="100"/>
          <w:rFonts w:ascii="Times New Roman" w:cs="Times New Roman" w:hAnsi="Times New Roman" w:hint="default"/>
          <w:caps w:val="0"/>
        </w:rPr>
        <w: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express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heartfelt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gratitude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unwavering</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support,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love,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sacrifices.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guidance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encouragement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have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shaped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into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person</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am</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today,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couldn't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have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achieved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this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without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w:t>
      </w:r>
    </w:p>
    <w:p w14:paraId="7C4D48ED">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b w:val="0"/>
          <w:i w:val="0"/>
          <w:sz w:val="28"/>
          <w:spacing w:val="0"/>
          <w:w w:val="100"/>
          <w:rFonts w:ascii="Times New Roman" w:cs="Times New Roman" w:hAnsi="Times New Roman" w:hint="default"/>
          <w:caps w:val="0"/>
        </w:rPr>
        <w:t/>
      </w:r>
    </w:p>
    <w:p w14:paraId="41E0E887">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siblings,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Engr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paul,</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sister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Adeola,Enge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Engr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promise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Engr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peace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thank</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love,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support,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motivation.</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belief</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in</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has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meant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lot,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I'm</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grateful</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bond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we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share.</w:t>
      </w:r>
    </w:p>
    <w:p w14:paraId="2AE2A69D">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b w:val="0"/>
          <w:i w:val="0"/>
          <w:sz w:val="28"/>
          <w:spacing w:val="0"/>
          <w:w w:val="100"/>
          <w:rFonts w:ascii="Times New Roman" w:cs="Times New Roman" w:hAnsi="Times New Roman" w:hint="default"/>
          <w:caps w:val="0"/>
        </w:rPr>
        <w:t/>
      </w:r>
    </w:p>
    <w:p w14:paraId="63AC7CF8">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b w:val="0"/>
          <w:i w:val="0"/>
          <w:sz w:val="28"/>
          <w:spacing w:val="0"/>
          <w:w w:val="100"/>
          <w:rFonts w:ascii="Times New Roman" w:cs="Times New Roman" w:hAnsi="Times New Roman" w:hint="default"/>
          <w:caps w:val="0"/>
        </w:rPr>
        <w:t/>
      </w:r>
    </w:p>
    <w:p w14:paraId="4CD8D06F">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friends,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Mariam,</w:t>
      </w:r>
      <w:r>
        <w:rPr>
          <w:szCs w:val="28"/>
          <w:lang w:val="en-US"/>
          <w:b w:val="0"/>
          <w:i w:val="0"/>
          <w:sz w:val="28"/>
          <w:spacing w:val="0"/>
          <w:w w:val="100"/>
          <w:rFonts w:ascii="Times New Roman" w:cs="Times New Roman" w:hAnsi="Times New Roman" w:hint="default"/>
          <w:caps w:val="0"/>
        </w:rPr>
        <w:t>soffiyat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Joshua,</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I'm</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grateful</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camaraderie,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encouragement,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understanding.</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presence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has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made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this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journey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more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enjoyable,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cherish</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memories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we've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shared.</w:t>
      </w:r>
    </w:p>
    <w:p w14:paraId="5FECADC3">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sectPr>
          <w:footerReference r:id="rId3" w:type="default"/>
          <w:pgSz w:w="11906" w:h="16838"/>
          <w:pgMar w:top="1728" w:right="1224" w:bottom="2304" w:left="1224" w:header="720" w:footer="720" w:gutter="0"/>
          <w:pgNumType w:fmt="upperRoman"/>
          <w:cols w:space="720" w:num="1"/>
          <w:docGrid w:linePitch="360" w:charSpace="0"/>
        </w:sectPr>
      </w:pPr>
      <w:r>
        <w:rPr>
          <w:b w:val="0"/>
          <w:i w:val="0"/>
          <w:sz w:val="28"/>
          <w:spacing w:val="0"/>
          <w:w w:val="100"/>
          <w:rFonts w:ascii="Times New Roman" w:cs="Times New Roman" w:hAnsi="Times New Roman" w:hint="default"/>
          <w:caps w:val="0"/>
        </w:rPr>
        <w:t/>
      </w:r>
    </w:p>
    <w:p w14:paraId="7C15B0A1">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SimSun" w:hAnsi="Arial Black" w:hint="default"/>
          <w:caps w:val="0"/>
        </w:rPr>
        <w:snapToGrid w:val="0"/>
        <w:textAlignment w:val="baseline"/>
      </w:pPr>
      <w:r>
        <w:rPr>
          <w:szCs w:val="32"/>
          <w:bCs/>
          <w:kern w:val="0"/>
          <w:lang w:val="en-US" w:eastAsia="zh-CN" w:bidi="ar"/>
          <w:b w:val="1"/>
          <w:i w:val="0"/>
          <w:color w:val="000000"/>
          <w:sz w:val="32"/>
          <w:spacing w:val="0"/>
          <w:w w:val="100"/>
          <w:rFonts w:ascii="Arial Black" w:cs="Arial Black" w:eastAsia="SimSun" w:hAnsi="Arial Black" w:hint="default"/>
          <w:caps w:val="0"/>
        </w:rPr>
        <w:t>TABLE</w:t>
      </w:r>
      <w:r>
        <w:rPr>
          <w:szCs w:val="32"/>
          <w:bCs/>
          <w:kern w:val="0"/>
          <w:lang w:val="en-US" w:eastAsia="zh-CN" w:bidi="ar"/>
          <w:b w:val="1"/>
          <w:i w:val="0"/>
          <w:color w:val="000000"/>
          <w:sz w:val="32"/>
          <w:spacing w:val="0"/>
          <w:w w:val="100"/>
          <w:rFonts w:ascii="Arial Black" w:cs="Arial Black" w:eastAsia="SimSun" w:hAnsi="Arial Black" w:hint="default"/>
          <w:caps w:val="0"/>
        </w:rPr>
        <w:t> </w:t>
      </w:r>
      <w:r>
        <w:rPr>
          <w:szCs w:val="32"/>
          <w:bCs/>
          <w:kern w:val="0"/>
          <w:lang w:val="en-US" w:eastAsia="zh-CN" w:bidi="ar"/>
          <w:b w:val="1"/>
          <w:i w:val="0"/>
          <w:color w:val="000000"/>
          <w:sz w:val="32"/>
          <w:spacing w:val="0"/>
          <w:w w:val="100"/>
          <w:rFonts w:ascii="Arial Black" w:cs="Arial Black" w:eastAsia="SimSun" w:hAnsi="Arial Black" w:hint="default"/>
          <w:caps w:val="0"/>
        </w:rPr>
        <w:t>OT</w:t>
      </w:r>
      <w:r>
        <w:rPr>
          <w:szCs w:val="32"/>
          <w:bCs/>
          <w:kern w:val="0"/>
          <w:lang w:val="en-US" w:eastAsia="zh-CN" w:bidi="ar"/>
          <w:b w:val="1"/>
          <w:i w:val="0"/>
          <w:color w:val="000000"/>
          <w:sz w:val="32"/>
          <w:spacing w:val="0"/>
          <w:w w:val="100"/>
          <w:rFonts w:ascii="Arial Black" w:cs="Arial Black" w:eastAsia="SimSun" w:hAnsi="Arial Black" w:hint="default"/>
          <w:caps w:val="0"/>
        </w:rPr>
        <w:t> </w:t>
      </w:r>
      <w:r>
        <w:rPr>
          <w:szCs w:val="32"/>
          <w:bCs/>
          <w:kern w:val="0"/>
          <w:lang w:val="en-US" w:eastAsia="zh-CN" w:bidi="ar"/>
          <w:b w:val="1"/>
          <w:i w:val="0"/>
          <w:color w:val="000000"/>
          <w:sz w:val="32"/>
          <w:spacing w:val="0"/>
          <w:w w:val="100"/>
          <w:rFonts w:ascii="Arial Black" w:cs="Arial Black" w:eastAsia="SimSun" w:hAnsi="Arial Black" w:hint="default"/>
          <w:caps w:val="0"/>
        </w:rPr>
        <w:t>CONTENT</w:t>
      </w:r>
    </w:p>
    <w:p w14:paraId="40768917">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Title</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page</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9E0F9C0">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7118BC77">
      <w:pPr>
        <w:keepLines w:val="0"/>
        <w:widowControl/>
        <w:suppressLineNumbers w:val="0"/>
        <w:jc w:val="both"/>
        <w:spacing w:before="0" w:beforeAutospacing="0" w:after="0" w:afterAutospacing="0" w:lineRule="auto" w:line="24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Dedication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page</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955F7F3">
      <w:pPr>
        <w:keepLines w:val="0"/>
        <w:widowControl/>
        <w:suppressLineNumbers w:val="0"/>
        <w:jc w:val="both"/>
        <w:spacing w:before="0" w:beforeAutospacing="0" w:after="0" w:afterAutospacing="0" w:lineRule="auto" w:line="24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19D7F61">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Acknowledgement</w:t>
      </w:r>
    </w:p>
    <w:p w14:paraId="43065018">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79D46642">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Table</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of</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contents</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B082DCB">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3F4ACD24">
      <w:pPr>
        <w:keepLines w:val="0"/>
        <w:widowControl/>
        <w:suppressLineNumbers w:val="0"/>
        <w:jc w:val="both"/>
        <w:spacing w:before="0" w:beforeAutospacing="0" w:after="0" w:afterAutospacing="0" w:lineRule="auto" w:line="24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Abstract</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26F6AB14">
      <w:pPr>
        <w:keepLines w:val="0"/>
        <w:widowControl/>
        <w:suppressLineNumbers w:val="0"/>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p w14:paraId="12D44C89">
      <w:pPr>
        <w:keepLines w:val="0"/>
        <w:widowControl/>
        <w:suppressLineNumbers w:val="0"/>
        <w:jc w:val="both"/>
        <w:spacing w:before="0" w:beforeAutospacing="0" w:after="0" w:afterAutospacing="0" w:lineRule="auto" w:line="360"/>
        <w:rPr>
          <w:szCs w:val="26"/>
          <w:bCs/>
          <w:kern w:val="0"/>
          <w:lang w:val="en-US" w:eastAsia="zh-CN"/>
          <w:b w:val="1"/>
          <w:i w:val="0"/>
          <w:color w:val="000000"/>
          <w:sz w:val="26"/>
          <w:spacing w:val="0"/>
          <w:w w:val="100"/>
          <w:rFonts w:ascii="Times New Roman" w:eastAsia="TimesNewRomanPS-BoldMT"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CHAPTER</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ONE:</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Introduction</w:t>
      </w:r>
    </w:p>
    <w:p w14:paraId="66411F14">
      <w:pPr>
        <w:keepLines w:val="0"/>
        <w:widowControl/>
        <w:suppressLineNumbers w:val="0"/>
        <w:jc w:val="both"/>
        <w:numPr>
          <w:ilvl w:val="1"/>
          <w:numId w:val="1"/>
        </w:numPr>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0" w:firstLineChars="0"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Statement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problem</w:t>
      </w:r>
    </w:p>
    <w:p w14:paraId="353D2915">
      <w:pPr>
        <w:keepLines w:val="0"/>
        <w:widowControl/>
        <w:suppressLineNumbers w:val="0"/>
        <w:jc w:val="both"/>
        <w:numPr>
          <w:ilvl w:val="1"/>
          <w:numId w:val="1"/>
        </w:numPr>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0" w:firstLineChars="0"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Justification</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study</w:t>
      </w:r>
    </w:p>
    <w:p w14:paraId="30A8EBA5">
      <w:pPr>
        <w:keepLines w:val="0"/>
        <w:widowControl/>
        <w:suppressLineNumbers w:val="0"/>
        <w:jc w:val="both"/>
        <w:numPr>
          <w:ilvl w:val="1"/>
          <w:numId w:val="1"/>
        </w:numPr>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0" w:firstLineChars="0"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Aims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research</w:t>
      </w:r>
    </w:p>
    <w:p w14:paraId="781A74AC">
      <w:pPr>
        <w:keepLines w:val="0"/>
        <w:widowControl/>
        <w:suppressLineNumbers w:val="0"/>
        <w:jc w:val="both"/>
        <w:numPr>
          <w:ilvl w:val="1"/>
          <w:numId w:val="1"/>
        </w:numPr>
        <w:spacing w:before="0" w:beforeAutospacing="0" w:after="0" w:afterAutospacing="0" w:lineRule="auto" w:line="360"/>
        <w:rPr>
          <w:szCs w:val="24"/>
          <w:bCs w:val="0"/>
          <w:kern w:val="0"/>
          <w:lang w:val="en-US" w:eastAsia="zh-CN" w:bidi="ar"/>
          <w:b w:val="0"/>
          <w:i w:val="0"/>
          <w:color w:val="000000"/>
          <w:sz w:val="24"/>
          <w:spacing w:val="0"/>
          <w:w w:val="100"/>
          <w:rFonts w:ascii="Times New Roman" w:cs="Times New Roman" w:eastAsia="TimesNewRomanPS-BoldMT" w:hAnsi="Times New Roman" w:hint="default"/>
          <w:caps w:val="0"/>
        </w:rPr>
        <w:snapToGrid w:val="0"/>
        <w:ind w:left="0" w:firstLineChars="0"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Objective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research</w:t>
      </w:r>
    </w:p>
    <w:p w14:paraId="61F5F754">
      <w:pPr>
        <w:keepLines w:val="0"/>
        <w:widowControl/>
        <w:suppressLineNumbers w:val="0"/>
        <w:jc w:val="both"/>
        <w:spacing w:before="0" w:beforeAutospacing="0" w:after="0" w:afterAutospacing="0" w:lineRule="auto" w:line="360"/>
        <w:rPr>
          <w:szCs w:val="24"/>
          <w:bCs w:val="0"/>
          <w:kern w:val="0"/>
          <w:lang w:val="en-US" w:eastAsia="zh-CN" w:bidi="ar"/>
          <w:b w:val="0"/>
          <w:i w:val="0"/>
          <w:color w:val="000000"/>
          <w:sz w:val="24"/>
          <w:spacing w:val="0"/>
          <w:w w:val="100"/>
          <w:rFonts w:ascii="Times New Roman" w:cs="Times New Roman" w:eastAsia="TimesNewRomanPS-BoldMT" w:hAnsi="Times New Roman" w:hint="default"/>
          <w:caps w:val="0"/>
        </w:rPr>
        <w:snapToGrid w:val="0"/>
        <w:textAlignment w:val="baseline"/>
      </w:pPr>
      <w:r>
        <w:rPr>
          <w:b w:val="0"/>
          <w:i w:val="0"/>
          <w:color w:val="000000"/>
          <w:sz w:val="24"/>
          <w:spacing w:val="0"/>
          <w:w w:val="100"/>
          <w:rFonts w:ascii="Times New Roman" w:cs="Times New Roman" w:eastAsia="TimesNewRomanPS-BoldMT" w:hAnsi="Times New Roman" w:hint="default"/>
          <w:caps w:val="0"/>
        </w:rPr>
        <w:t/>
      </w:r>
    </w:p>
    <w:p w14:paraId="37D334AB">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CHAPTER</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TWO:</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Literature</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Review</w:t>
      </w:r>
    </w:p>
    <w:p w14:paraId="54164DF0">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b w:val="1"/>
          <w:i w:val="0"/>
          <w:color w:val="000000"/>
          <w:sz w:val="26"/>
          <w:spacing w:val="0"/>
          <w:w w:val="100"/>
          <w:rFonts w:ascii="Times New Roman" w:cs="Times New Roman" w:eastAsia="TimesNewRomanPS-BoldMT" w:hAnsi="Times New Roman" w:hint="default"/>
          <w:caps w:val="0"/>
        </w:rPr>
        <w:t/>
      </w:r>
    </w:p>
    <w:p w14:paraId="69943FA6">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2.1</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Scientific</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Classification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of</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roselle</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hibiscus</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 </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sabdariffa</w:t>
      </w:r>
      <w:r>
        <w:rPr>
          <w:szCs w:val="26"/>
          <w:kern w:val="0"/>
          <w:lang w:val="en-US" w:eastAsia="zh-CN" w:bidi="ar"/>
          <w:b w:val="0"/>
          <w:i w:val="0"/>
          <w:color w:val="000000"/>
          <w:sz w:val="26"/>
          <w:spacing w:val="0"/>
          <w:w w:val="100"/>
          <w:rFonts w:ascii="Times New Roman" w:cs="Times New Roman" w:eastAsia="SimSun" w:hAnsi="Times New Roman" w:hint="default"/>
          <w:caps w:val="0"/>
        </w:rPr>
        <w:t>).</w:t>
      </w:r>
    </w:p>
    <w:p w14:paraId="356C60B9">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448F91B9">
      <w:pPr>
        <w:keepLines w:val="0"/>
        <w:widowControl/>
        <w:suppressLineNumbers w:val="0"/>
        <w:jc w:val="left"/>
        <w:spacing w:before="0" w:beforeAutospacing="0" w:after="0" w:afterAutospacing="0" w:lineRule="auto" w:line="240"/>
        <w:rPr>
          <w:szCs w:val="26"/>
          <w:iCs/>
          <w:kern w:val="0"/>
          <w:lang w:val="en-US" w:eastAsia="zh-CN" w:bidi="ar"/>
          <w:b w:val="0"/>
          <w:i w:val="1"/>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2.2</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medicinal</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application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of</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iCs/>
          <w:kern w:val="0"/>
          <w:lang w:val="en-US" w:eastAsia="zh-CN" w:bidi="ar"/>
          <w:b w:val="0"/>
          <w:i w:val="1"/>
          <w:color w:val="000000"/>
          <w:sz w:val="26"/>
          <w:spacing w:val="0"/>
          <w:w w:val="100"/>
          <w:rFonts w:ascii="Times New Roman" w:cs="Times New Roman" w:eastAsia="SimSun" w:hAnsi="Times New Roman" w:hint="default"/>
          <w:caps w:val="0"/>
        </w:rPr>
        <w:t>hibiscus</w:t>
      </w:r>
      <w:r>
        <w:rPr>
          <w:szCs w:val="26"/>
          <w:iCs/>
          <w:kern w:val="0"/>
          <w:lang w:val="en-US" w:eastAsia="zh-CN" w:bidi="ar"/>
          <w:b w:val="0"/>
          <w:i w:val="1"/>
          <w:color w:val="000000"/>
          <w:sz w:val="26"/>
          <w:spacing w:val="0"/>
          <w:w w:val="100"/>
          <w:rFonts w:ascii="Times New Roman" w:cs="Times New Roman" w:eastAsia="SimSun" w:hAnsi="Times New Roman" w:hint="default"/>
          <w:caps w:val="0"/>
        </w:rPr>
        <w:t> </w:t>
      </w:r>
      <w:r>
        <w:rPr>
          <w:szCs w:val="26"/>
          <w:iCs/>
          <w:kern w:val="0"/>
          <w:lang w:val="en-US" w:eastAsia="zh-CN" w:bidi="ar"/>
          <w:b w:val="0"/>
          <w:i w:val="1"/>
          <w:color w:val="000000"/>
          <w:sz w:val="26"/>
          <w:spacing w:val="0"/>
          <w:w w:val="100"/>
          <w:rFonts w:ascii="Times New Roman" w:cs="Times New Roman" w:eastAsia="SimSun" w:hAnsi="Times New Roman" w:hint="default"/>
          <w:caps w:val="0"/>
        </w:rPr>
        <w:t>sabdariffa</w:t>
      </w:r>
    </w:p>
    <w:p w14:paraId="009D3F3C">
      <w:pPr>
        <w:keepLines w:val="0"/>
        <w:widowControl/>
        <w:suppressLineNumbers w:val="0"/>
        <w:jc w:val="left"/>
        <w:spacing w:before="0" w:beforeAutospacing="0" w:after="0" w:afterAutospacing="0" w:lineRule="auto" w:line="240"/>
        <w:rPr>
          <w:szCs w:val="26"/>
          <w:iCs/>
          <w:kern w:val="0"/>
          <w:lang w:val="en-US" w:eastAsia="zh-CN" w:bidi="ar"/>
          <w:b w:val="0"/>
          <w:i w:val="1"/>
          <w:color w:val="000000"/>
          <w:sz w:val="26"/>
          <w:spacing w:val="0"/>
          <w:w w:val="100"/>
          <w:rFonts w:ascii="Times New Roman" w:cs="Times New Roman" w:eastAsia="SimSun" w:hAnsi="Times New Roman" w:hint="default"/>
          <w:caps w:val="0"/>
        </w:rPr>
        <w:snapToGrid w:val="0"/>
        <w:textAlignment w:val="baseline"/>
      </w:pPr>
      <w:r>
        <w:rPr>
          <w:b w:val="0"/>
          <w:i w:val="1"/>
          <w:color w:val="000000"/>
          <w:sz w:val="26"/>
          <w:spacing w:val="0"/>
          <w:w w:val="100"/>
          <w:rFonts w:ascii="Times New Roman" w:cs="Times New Roman" w:eastAsia="SimSun" w:hAnsi="Times New Roman" w:hint="default"/>
          <w:caps w:val="0"/>
        </w:rPr>
        <w:t/>
      </w:r>
    </w:p>
    <w:p w14:paraId="19E63376">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2.2.1</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Effect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blood</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pressures</w:t>
      </w:r>
    </w:p>
    <w:p w14:paraId="36532112">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4EE94F8C">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2.2.2</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Blood</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pressure</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lowering</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effect</w:t>
      </w:r>
    </w:p>
    <w:p w14:paraId="5BFB0E1B">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093EC5D6">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2.2.3</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Anti</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diabetic</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activity</w:t>
      </w:r>
    </w:p>
    <w:p w14:paraId="4D88C583">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5A072AEE">
      <w:pPr>
        <w:keepLines w:val="0"/>
        <w:widowControl/>
        <w:suppressLineNumbers w:val="0"/>
        <w:jc w:val="left"/>
        <w:spacing w:before="0" w:beforeAutospacing="0" w:after="0" w:afterAutospacing="0" w:lineRule="auto" w:line="240"/>
        <w:rPr>
          <w:szCs w:val="28"/>
          <w:bCs w:val="0"/>
          <w:b w:val="0"/>
          <w:i w:val="0"/>
          <w:sz w:val="28"/>
          <w:spacing w:val="0"/>
          <w:w w:val="100"/>
          <w:rFonts w:ascii="Times New Roman" w:cs="Times New Roma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2.2.4</w:t>
      </w:r>
      <w:r>
        <w:rPr>
          <w:szCs w:val="26"/>
          <w:bCs w:val="0"/>
          <w:kern w:val="0"/>
          <w:lang w:val="en-US" w:eastAsia="zh-CN" w:bidi="ar"/>
          <w:b w:val="0"/>
          <w:i w:val="0"/>
          <w:color w:val="000000"/>
          <w:sz w:val="26"/>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Anti</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helmentic</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anti</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microbial</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effects</w:t>
      </w:r>
    </w:p>
    <w:p w14:paraId="4297CD31">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334A3BD6">
      <w:pPr>
        <w:keepLines w:val="0"/>
        <w:widowControl/>
        <w:suppressLineNumbers w:val="0"/>
        <w:jc w:val="left"/>
        <w:spacing w:before="0" w:beforeAutospacing="0" w:after="0" w:afterAutospacing="0" w:lineRule="auto" w:line="240"/>
        <w:rPr>
          <w:szCs w:val="28"/>
          <w:bCs w:val="0"/>
          <w:b w:val="0"/>
          <w:i w:val="0"/>
          <w:sz w:val="28"/>
          <w:spacing w:val="0"/>
          <w:w w:val="100"/>
          <w:rFonts w:ascii="Times New Roman" w:cs="Times New Roma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2.2.5</w:t>
      </w:r>
      <w:r>
        <w:rPr>
          <w:szCs w:val="28"/>
          <w:bCs w:val="0"/>
          <w:kern w:val="0"/>
          <w:lang w:val="en-US" w:eastAsia="zh-CN" w:bidi="ar"/>
          <w:b w:val="0"/>
          <w:i w:val="0"/>
          <w:color w:val="000000"/>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Anti-oxidant</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effect</w:t>
      </w:r>
    </w:p>
    <w:p w14:paraId="0947C695">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1BE75D5C">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iCs w:val="0"/>
          <w:kern w:val="0"/>
          <w:lang w:val="en-US" w:eastAsia="zh-CN" w:bidi="ar"/>
          <w:b w:val="0"/>
          <w:i w:val="0"/>
          <w:color w:val="000000"/>
          <w:sz w:val="26"/>
          <w:spacing w:val="0"/>
          <w:w w:val="100"/>
          <w:rFonts w:ascii="Times New Roman" w:cs="Times New Roman" w:eastAsia="TimesNewRomanPS-ItalicMT" w:hAnsi="Times New Roman" w:hint="default"/>
          <w:caps w:val="0"/>
        </w:rPr>
        <w:t>2.3</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 </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Hibiscus</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 </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sabdariffa</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plant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profile</w:t>
      </w:r>
    </w:p>
    <w:p w14:paraId="1882A989">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506FAC5A">
      <w:pPr>
        <w:keepLines w:val="0"/>
        <w:widowControl/>
        <w:suppressLineNumbers w:val="0"/>
        <w:jc w:val="both"/>
        <w:spacing w:before="0" w:beforeAutospacing="0" w:after="0" w:afterAutospacing="0" w:lineRule="auto" w:line="360"/>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2.4</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Description</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of</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Hibiscus</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sabdariffa</w:t>
      </w:r>
    </w:p>
    <w:p w14:paraId="6283481B">
      <w:pPr>
        <w:keepLines w:val="0"/>
        <w:widowControl/>
        <w:suppressLineNumbers w:val="0"/>
        <w:jc w:val="both"/>
        <w:spacing w:before="0" w:beforeAutospacing="0" w:after="0" w:afterAutospacing="0" w:lineRule="auto" w:line="360"/>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2.5</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Origin</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of</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Hibiscus</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sabdariffa</w:t>
      </w:r>
    </w:p>
    <w:p w14:paraId="5572F531">
      <w:pPr>
        <w:keepLines w:val="0"/>
        <w:widowControl/>
        <w:suppressLineNumbers w:val="0"/>
        <w:jc w:val="both"/>
        <w:spacing w:before="0" w:beforeAutospacing="0" w:after="0" w:afterAutospacing="0" w:lineRule="auto" w:line="360"/>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snapToGrid w:val="0"/>
        <w:textAlignment w:val="baseline"/>
      </w:pPr>
      <w:r>
        <w:rPr>
          <w:szCs w:val="26"/>
          <w:bCs w:val="0"/>
          <w:iCs w:val="0"/>
          <w:kern w:val="0"/>
          <w:lang w:val="en-US" w:eastAsia="zh-CN" w:bidi="ar"/>
          <w:b w:val="0"/>
          <w:i w:val="0"/>
          <w:color w:val="000000"/>
          <w:sz w:val="26"/>
          <w:spacing w:val="0"/>
          <w:w w:val="100"/>
          <w:rFonts w:ascii="Times New Roman" w:cs="Times New Roman" w:eastAsia="TimesNewRomanPS-BoldMT" w:hAnsi="Times New Roman" w:hint="default"/>
          <w:caps w:val="0"/>
        </w:rPr>
        <w:t>2.6</w:t>
      </w:r>
      <w:r>
        <w:rPr>
          <w:szCs w:val="26"/>
          <w:bCs w:val="0"/>
          <w:i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iCs w:val="0"/>
          <w:kern w:val="0"/>
          <w:lang w:val="en-US" w:eastAsia="zh-CN" w:bidi="ar"/>
          <w:b w:val="0"/>
          <w:i w:val="0"/>
          <w:color w:val="000000"/>
          <w:sz w:val="26"/>
          <w:spacing w:val="0"/>
          <w:w w:val="100"/>
          <w:rFonts w:ascii="Times New Roman" w:cs="Times New Roman" w:eastAsia="TimesNewRomanPS-BoldMT" w:hAnsi="Times New Roman" w:hint="default"/>
          <w:caps w:val="0"/>
        </w:rPr>
        <w:t>Varieties</w:t>
      </w:r>
      <w:r>
        <w:rPr>
          <w:szCs w:val="26"/>
          <w:bCs w:val="0"/>
          <w:i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iCs w:val="0"/>
          <w:kern w:val="0"/>
          <w:lang w:val="en-US" w:eastAsia="zh-CN" w:bidi="ar"/>
          <w:b w:val="0"/>
          <w:i w:val="0"/>
          <w:color w:val="000000"/>
          <w:sz w:val="26"/>
          <w:spacing w:val="0"/>
          <w:w w:val="100"/>
          <w:rFonts w:ascii="Times New Roman" w:cs="Times New Roman" w:eastAsia="TimesNewRomanPS-BoldMT" w:hAnsi="Times New Roman" w:hint="default"/>
          <w:caps w:val="0"/>
        </w:rPr>
        <w:t>of</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Hibiscus</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sabdariffa</w:t>
      </w:r>
    </w:p>
    <w:p w14:paraId="7D82E118">
      <w:pPr>
        <w:keepLines w:val="0"/>
        <w:widowControl/>
        <w:suppressLineNumbers w:val="0"/>
        <w:jc w:val="both"/>
        <w:spacing w:before="0" w:beforeAutospacing="0" w:after="0" w:afterAutospacing="0" w:lineRule="auto" w:line="360"/>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2.7</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Composition</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of</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Hibiscus</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sabdariffa</w:t>
      </w:r>
    </w:p>
    <w:p w14:paraId="09D84795">
      <w:pPr>
        <w:keepLines w:val="0"/>
        <w:widowControl/>
        <w:suppressLineNumbers w:val="0"/>
        <w:jc w:val="left"/>
        <w:spacing w:before="0" w:beforeAutospacing="0" w:after="0" w:afterAutospacing="0" w:lineRule="auto" w:line="240"/>
        <w:rPr>
          <w:b w:val="0"/>
          <w:i w:val="0"/>
          <w:sz w:val="20"/>
          <w:spacing w:val="0"/>
          <w:w w:val="100"/>
          <w:rFonts w:ascii="Times New Roman" w:cs="Times New Roma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2.8</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Herbal</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medicine</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and</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plants</w:t>
      </w:r>
    </w:p>
    <w:p w14:paraId="140CE030">
      <w:pPr>
        <w:keepLines w:val="0"/>
        <w:widowControl/>
        <w:suppressLineNumbers w:val="0"/>
        <w:jc w:val="left"/>
        <w:spacing w:before="0" w:beforeAutospacing="0" w:after="0" w:afterAutospacing="0" w:lineRule="auto" w:line="240"/>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763015D">
      <w:pPr>
        <w:keepLines w:val="0"/>
        <w:widowControl/>
        <w:suppressLineNumbers w:val="0"/>
        <w:jc w:val="left"/>
        <w:spacing w:before="0" w:beforeAutospacing="0" w:after="0" w:afterAutospacing="0" w:lineRule="auto" w:line="240"/>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snapToGrid w:val="0"/>
        <w:textAlignment w:val="baseline"/>
      </w:pPr>
      <w:r>
        <w:rPr>
          <w:b w:val="0"/>
          <w:i w:val="1"/>
          <w:color w:val="000000"/>
          <w:sz w:val="26"/>
          <w:spacing w:val="0"/>
          <w:w w:val="100"/>
          <w:rFonts w:ascii="Times New Roman" w:cs="Times New Roman" w:eastAsia="TimesNewRomanPS-ItalicMT" w:hAnsi="Times New Roman" w:hint="default"/>
          <w:caps w:val="0"/>
        </w:rPr>
        <w:t/>
      </w:r>
    </w:p>
    <w:p w14:paraId="24DA7E07">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CHAPTER</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THREE</w:t>
      </w: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Methodology</w:t>
      </w:r>
    </w:p>
    <w:p w14:paraId="18840E95">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b w:val="1"/>
          <w:i w:val="0"/>
          <w:color w:val="000000"/>
          <w:sz w:val="26"/>
          <w:spacing w:val="0"/>
          <w:w w:val="100"/>
          <w:rFonts w:ascii="Times New Roman" w:cs="Times New Roman" w:eastAsia="TimesNewRomanPS-BoldMT" w:hAnsi="Times New Roman" w:hint="default"/>
          <w:caps w:val="0"/>
        </w:rPr>
        <w:t/>
      </w:r>
    </w:p>
    <w:p w14:paraId="738EC52F">
      <w:pPr>
        <w:keepLines w:val="0"/>
        <w:widowControl/>
        <w:suppressLineNumbers w:val="0"/>
        <w:jc w:val="both"/>
        <w:spacing w:before="0" w:beforeAutospacing="0" w:after="0" w:afterAutospacing="0" w:lineRule="auto" w:line="24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3.0</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Materials</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45DE47A5">
      <w:pPr>
        <w:keepLines w:val="0"/>
        <w:widowControl/>
        <w:suppressLineNumbers w:val="0"/>
        <w:jc w:val="both"/>
        <w:spacing w:before="0" w:beforeAutospacing="0" w:after="0" w:afterAutospacing="0" w:lineRule="auto" w:line="24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33EF5230">
      <w:pPr>
        <w:keepLines w:val="0"/>
        <w:widowControl/>
        <w:suppressLineNumbers w:val="0"/>
        <w:jc w:val="both"/>
        <w:spacing w:before="0" w:beforeAutospacing="0" w:after="0" w:afterAutospacing="0" w:lineRule="auto" w:line="24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3.1</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Extraction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procedure/plant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materials</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202AED0F">
      <w:pPr>
        <w:keepLines w:val="0"/>
        <w:widowControl/>
        <w:suppressLineNumbers w:val="0"/>
        <w:jc w:val="both"/>
        <w:spacing w:before="0" w:beforeAutospacing="0" w:after="0" w:afterAutospacing="0" w:lineRule="auto" w:line="24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30810A3F">
      <w:pPr>
        <w:keepLines w:val="0"/>
        <w:widowControl/>
        <w:suppressLineNumbers w:val="0"/>
        <w:jc w:val="both"/>
        <w:spacing w:before="0" w:beforeAutospacing="0" w:after="0" w:afterAutospacing="0" w:lineRule="auto" w:line="24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3.1.1</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Plant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materials</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5EC30A02">
      <w:pPr>
        <w:keepLines w:val="0"/>
        <w:widowControl/>
        <w:suppressLineNumbers w:val="0"/>
        <w:jc w:val="both"/>
        <w:spacing w:before="0" w:beforeAutospacing="0" w:after="0" w:afterAutospacing="0" w:lineRule="auto" w:line="24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9BC2BC3">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3.1.2</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Extract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preparation</w:t>
      </w:r>
    </w:p>
    <w:p w14:paraId="65BE8D98">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0FF12AB0">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3.2</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Atomic</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absorption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spectrophotometric</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determination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47BD499C">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0E422F95">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3.3</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Phytochemical</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Analysis</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09E67D1">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14DDEF04">
      <w:pPr>
        <w:keepLines w:val="0"/>
        <w:widowControl/>
        <w:suppressLineNumbers w:val="0"/>
        <w:jc w:val="both"/>
        <w:spacing w:before="0" w:beforeAutospacing="0" w:after="0" w:afterAutospacing="0" w:lineRule="auto" w:line="24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3.3.1</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Preparation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of</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reagents</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for</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phytochemical</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analysis</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ABA85E1">
      <w:pPr>
        <w:keepLines w:val="0"/>
        <w:widowControl/>
        <w:suppressLineNumbers w:val="0"/>
        <w:jc w:val="both"/>
        <w:spacing w:before="0" w:beforeAutospacing="0" w:after="0" w:afterAutospacing="0" w:lineRule="auto" w:line="24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3C93BE9">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3.4</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Acute</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toxicity</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study</w:t>
      </w:r>
    </w:p>
    <w:p w14:paraId="1C37D16F">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E2B5542">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CHAPTER</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FOUR:</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Results</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and</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Discussion</w:t>
      </w:r>
    </w:p>
    <w:p w14:paraId="53B9D38D">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b w:val="1"/>
          <w:i w:val="0"/>
          <w:color w:val="000000"/>
          <w:sz w:val="26"/>
          <w:spacing w:val="0"/>
          <w:w w:val="100"/>
          <w:rFonts w:ascii="Times New Roman" w:cs="Times New Roman" w:eastAsia="TimesNewRomanPS-BoldMT" w:hAnsi="Times New Roman" w:hint="default"/>
          <w:caps w:val="0"/>
        </w:rPr>
        <w:t/>
      </w:r>
    </w:p>
    <w:p w14:paraId="1F123C7C">
      <w:pPr>
        <w:keepLines w:val="0"/>
        <w:widowControl/>
        <w:suppressLineNumbers w:val="0"/>
        <w:jc w:val="both"/>
        <w:spacing w:before="0" w:beforeAutospacing="0" w:after="0" w:afterAutospacing="0" w:lineRule="auto" w:line="36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4.0</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Phytochemical</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Analysis</w:t>
      </w:r>
    </w:p>
    <w:p w14:paraId="45557C1C">
      <w:pPr>
        <w:keepLines w:val="0"/>
        <w:widowControl/>
        <w:suppressLineNumbers w:val="0"/>
        <w:jc w:val="left"/>
        <w:spacing w:before="0" w:beforeAutospacing="0" w:after="0" w:afterAutospacing="0" w:lineRule="auto" w:line="36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4.1</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Calcium</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58E716C1">
      <w:pPr>
        <w:keepLines w:val="0"/>
        <w:widowControl/>
        <w:suppressLineNumbers w:val="0"/>
        <w:jc w:val="left"/>
        <w:spacing w:before="0" w:beforeAutospacing="0" w:after="0" w:afterAutospacing="0" w:lineRule="auto" w:line="36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4.2</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Magnesium</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10FD167D">
      <w:pPr>
        <w:keepLines w:val="0"/>
        <w:widowControl/>
        <w:suppressLineNumbers w:val="0"/>
        <w:jc w:val="left"/>
        <w:spacing w:before="0" w:beforeAutospacing="0" w:after="0" w:afterAutospacing="0" w:lineRule="auto" w:line="36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4.3</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Sodium</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DBFB6D0">
      <w:pPr>
        <w:keepLines w:val="0"/>
        <w:widowControl/>
        <w:suppressLineNumbers w:val="0"/>
        <w:jc w:val="left"/>
        <w:spacing w:before="0" w:beforeAutospacing="0" w:after="0" w:afterAutospacing="0" w:lineRule="auto" w:line="36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4.4</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Potassium</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CDC69FA">
      <w:pPr>
        <w:keepLines w:val="0"/>
        <w:widowControl/>
        <w:suppressLineNumbers w:val="0"/>
        <w:jc w:val="left"/>
        <w:spacing w:before="0" w:beforeAutospacing="0" w:after="0" w:afterAutospacing="0" w:lineRule="auto" w:line="36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4.5</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Manganese</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00FAACF4">
      <w:pPr>
        <w:keepLines w:val="0"/>
        <w:widowControl/>
        <w:suppressLineNumbers w:val="0"/>
        <w:jc w:val="left"/>
        <w:spacing w:before="0" w:beforeAutospacing="0" w:after="0" w:afterAutospacing="0" w:lineRule="auto" w:line="36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4.6</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Iron</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CB13F08">
      <w:pPr>
        <w:keepLines w:val="0"/>
        <w:widowControl/>
        <w:suppressLineNumbers w:val="0"/>
        <w:jc w:val="left"/>
        <w:spacing w:before="0" w:beforeAutospacing="0" w:after="0" w:afterAutospacing="0" w:lineRule="auto" w:line="36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4.7</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Copper</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834B89F">
      <w:pPr>
        <w:keepLines w:val="0"/>
        <w:widowControl/>
        <w:suppressLineNumbers w:val="0"/>
        <w:jc w:val="left"/>
        <w:spacing w:before="0" w:beforeAutospacing="0" w:after="0" w:afterAutospacing="0" w:lineRule="auto" w:line="36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4.8</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Zinc</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0D50E8F8">
      <w:pPr>
        <w:keepLines w:val="0"/>
        <w:widowControl/>
        <w:suppressLineNumbers w:val="0"/>
        <w:jc w:val="both"/>
        <w:spacing w:before="0" w:beforeAutospacing="0" w:after="0" w:afterAutospacing="0" w:lineRule="auto" w:line="24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4.9</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Discussion</w:t>
      </w:r>
    </w:p>
    <w:p w14:paraId="1DC1670D">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b w:val="1"/>
          <w:i w:val="0"/>
          <w:color w:val="000000"/>
          <w:sz w:val="26"/>
          <w:spacing w:val="0"/>
          <w:w w:val="100"/>
          <w:rFonts w:ascii="Times New Roman" w:cs="Times New Roman" w:eastAsia="TimesNewRomanPS-BoldMT" w:hAnsi="Times New Roman" w:hint="default"/>
          <w:caps w:val="0"/>
        </w:rPr>
        <w:t/>
      </w:r>
    </w:p>
    <w:p w14:paraId="7328C4F8">
      <w:pPr>
        <w:keepLines w:val="0"/>
        <w:widowControl/>
        <w:suppressLineNumbers w:val="0"/>
        <w:jc w:val="both"/>
        <w:spacing w:before="0" w:beforeAutospacing="0" w:after="0" w:afterAutospacing="0" w:lineRule="auto" w:line="240"/>
        <w:rPr>
          <w:b w:val="0"/>
          <w:i w:val="0"/>
          <w:sz w:val="20"/>
          <w:spacing w:val="0"/>
          <w:w w:val="100"/>
          <w:rFonts w:ascii="Times New Roman" w:cs="Times New Roman"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CHAPTER</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FIVE:</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p>
    <w:p w14:paraId="58C4CDE4">
      <w:pPr>
        <w:keepLines w:val="0"/>
        <w:widowControl/>
        <w:suppressLineNumbers w:val="0"/>
        <w:jc w:val="both"/>
        <w:spacing w:before="0" w:beforeAutospacing="0" w:after="0" w:afterAutospacing="0" w:lineRule="auto" w:line="36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p>
    <w:p w14:paraId="5EA1BB9C">
      <w:pPr>
        <w:keepLines w:val="0"/>
        <w:widowControl/>
        <w:suppressLineNumbers w:val="0"/>
        <w:jc w:val="both"/>
        <w:spacing w:before="0" w:beforeAutospacing="0" w:after="0" w:afterAutospacing="0" w:lineRule="auto" w:line="36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5.0</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Conclusion</w:t>
      </w:r>
    </w:p>
    <w:p w14:paraId="2824BE33">
      <w:pPr>
        <w:keepLines w:val="0"/>
        <w:widowControl/>
        <w:suppressLineNumbers w:val="0"/>
        <w:jc w:val="both"/>
        <w:spacing w:before="0" w:beforeAutospacing="0" w:after="0" w:afterAutospacing="0" w:lineRule="auto" w:line="36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b w:val="0"/>
          <w:i w:val="0"/>
          <w:color w:val="000000"/>
          <w:sz w:val="26"/>
          <w:spacing w:val="0"/>
          <w:w w:val="100"/>
          <w:rFonts w:ascii="Times New Roman" w:cs="Times New Roman" w:eastAsia="TimesNewRomanPS-BoldMT" w:hAnsi="Times New Roman" w:hint="default"/>
          <w:caps w:val="0"/>
        </w:rPr>
        <w:t/>
      </w:r>
    </w:p>
    <w:p w14:paraId="27E51773">
      <w:pPr>
        <w:keepLines w:val="0"/>
        <w:widowControl/>
        <w:suppressLineNumbers w:val="0"/>
        <w:jc w:val="both"/>
        <w:spacing w:before="0" w:beforeAutospacing="0" w:after="0" w:afterAutospacing="0" w:lineRule="auto" w:line="36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b w:val="0"/>
          <w:i w:val="0"/>
          <w:color w:val="000000"/>
          <w:sz w:val="26"/>
          <w:spacing w:val="0"/>
          <w:w w:val="100"/>
          <w:rFonts w:ascii="Times New Roman" w:cs="Times New Roman" w:eastAsia="TimesNewRomanPS-BoldMT" w:hAnsi="Times New Roman" w:hint="default"/>
          <w:caps w:val="0"/>
        </w:rPr>
        <w:t/>
      </w:r>
    </w:p>
    <w:p w14:paraId="715401C5">
      <w:pPr>
        <w:keepLines w:val="0"/>
        <w:widowControl/>
        <w:suppressLineNumbers w:val="0"/>
        <w:jc w:val="both"/>
        <w:spacing w:before="0" w:beforeAutospacing="0" w:after="0" w:afterAutospacing="0" w:lineRule="auto" w:line="36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b w:val="0"/>
          <w:i w:val="0"/>
          <w:color w:val="000000"/>
          <w:sz w:val="26"/>
          <w:spacing w:val="0"/>
          <w:w w:val="100"/>
          <w:rFonts w:ascii="Times New Roman" w:cs="Times New Roman" w:eastAsia="TimesNewRomanPS-BoldMT" w:hAnsi="Times New Roman" w:hint="default"/>
          <w:caps w:val="0"/>
        </w:rPr>
        <w:t/>
      </w:r>
    </w:p>
    <w:p w14:paraId="3DC4DC63">
      <w:pPr>
        <w:keepLines w:val="0"/>
        <w:widowControl/>
        <w:suppressLineNumbers w:val="0"/>
        <w:jc w:val="both"/>
        <w:spacing w:before="0" w:beforeAutospacing="0" w:after="0" w:afterAutospacing="0" w:lineRule="auto" w:line="36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References</w:t>
      </w:r>
    </w:p>
    <w:p w14:paraId="31158D47">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70BF9F4">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43F3A078">
      <w:pPr>
        <w:keepLines w:val="0"/>
        <w:widowControl/>
        <w:suppressLineNumbers w:val="0"/>
        <w:jc w:val="center"/>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ABSTRACT</w:t>
      </w:r>
    </w:p>
    <w:p w14:paraId="24368868">
      <w:pPr>
        <w:keepLines w:val="0"/>
        <w:widowControl/>
        <w:suppressLineNumbers w:val="0"/>
        <w:jc w:val="center"/>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b w:val="1"/>
          <w:i w:val="0"/>
          <w:color w:val="000000"/>
          <w:sz w:val="26"/>
          <w:spacing w:val="0"/>
          <w:w w:val="100"/>
          <w:rFonts w:ascii="Times New Roman" w:cs="Times New Roman" w:eastAsia="TimesNewRomanPS-BoldMT" w:hAnsi="Times New Roman" w:hint="default"/>
          <w:caps w:val="0"/>
        </w:rPr>
        <w:t/>
      </w:r>
    </w:p>
    <w:p w14:paraId="54056D73">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carried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investigate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chemical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modern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atomic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absorption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spectrophotometer.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popular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especially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northern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analysis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indicated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nutrients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required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growth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humans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processes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adequately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maintained.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indicated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major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component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human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haemoglobin,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compared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popular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vegetable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Piper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methysticum</w:t>
      </w:r>
      <w:r>
        <w:rPr>
          <w:szCs w:val="28"/>
          <w:kern w:val="0"/>
          <w:lang w:val="en-US" w:eastAsia="zh-CN" w:bidi="ar"/>
          <w:b w:val="0"/>
          <w:i w:val="0"/>
          <w:color w:val="000000"/>
          <w:sz w:val="28"/>
          <w:spacing w:val="0"/>
          <w:w w:val="100"/>
          <w:rFonts w:ascii="Times New Roman" w:cs="Times New Roman" w:eastAsia="SimSun" w:hAnsi="Times New Roman" w:hint="default"/>
          <w:caps w:val="0"/>
        </w:rPr>
        <w:t>).</w:t>
      </w:r>
    </w:p>
    <w:p w14:paraId="3DAE7A2C">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7B6B41C7">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4039D3F1">
      <w:pPr>
        <w:jc w:val="both"/>
        <w:spacing w:before="0" w:beforeAutospacing="0" w:after="0" w:afterAutospacing="0" w:lineRule="auto" w:line="360"/>
        <w:rPr>
          <w:b w:val="0"/>
          <w:i w:val="0"/>
          <w:sz w:val="20"/>
          <w:spacing w:val="0"/>
          <w:w w:val="100"/>
          <w:rFonts w:ascii="Times New Roman" w:cs="Times New Roman" w:hAnsi="Times New Roman" w:hint="default"/>
          <w:caps w:val="0"/>
        </w:rPr>
        <w:snapToGrid w:val="0"/>
        <w:textAlignment w:val="baseline"/>
      </w:pPr>
      <w:r>
        <w:rPr>
          <w:b w:val="0"/>
          <w:i w:val="0"/>
          <w:sz w:val="20"/>
          <w:spacing w:val="0"/>
          <w:w w:val="100"/>
          <w:rFonts w:ascii="Times New Roman" w:cs="Times New Roman" w:hAnsi="Times New Roman" w:hint="default"/>
          <w:caps w:val="0"/>
        </w:rPr>
        <w:t/>
      </w:r>
    </w:p>
    <w:p w14:paraId="21A8FE7E">
      <w:pPr>
        <w:jc w:val="both"/>
        <w:spacing w:before="0" w:beforeAutospacing="0" w:after="0" w:afterAutospacing="0" w:lineRule="auto" w:line="360"/>
        <w:rPr>
          <w:b w:val="0"/>
          <w:i w:val="0"/>
          <w:sz w:val="20"/>
          <w:spacing w:val="0"/>
          <w:w w:val="100"/>
          <w:rFonts w:ascii="Times New Roman" w:cs="Times New Roman" w:hAnsi="Times New Roman" w:hint="default"/>
          <w:caps w:val="0"/>
        </w:rPr>
        <w:snapToGrid w:val="0"/>
        <w:textAlignment w:val="baseline"/>
      </w:pPr>
      <w:r>
        <w:rPr>
          <w:b w:val="0"/>
          <w:i w:val="0"/>
          <w:sz w:val="20"/>
          <w:spacing w:val="0"/>
          <w:w w:val="100"/>
          <w:rFonts w:ascii="Times New Roman" w:cs="Times New Roman" w:hAnsi="Times New Roman" w:hint="default"/>
          <w:caps w:val="0"/>
        </w:rPr>
        <w:t/>
      </w:r>
    </w:p>
    <w:p w14:paraId="2FD2B288">
      <w:pPr>
        <w:spacing w:before="0" w:beforeAutospacing="0" w:after="0" w:afterAutospacing="0" w:lineRule="auto" w:line="240"/>
        <w:rPr>
          <w:b w:val="0"/>
          <w:i w:val="0"/>
          <w:sz w:val="20"/>
          <w:spacing w:val="0"/>
          <w:w w:val="100"/>
          <w:rFonts w:ascii="Times New Roman" w:cs="Times New Roman" w:hAnsi="Times New Roman" w:hint="default"/>
          <w:caps w:val="0"/>
        </w:rPr>
        <w:snapToGrid w:val="0"/>
        <w:textAlignment w:val="baseline"/>
      </w:pPr>
      <w:r>
        <w:rPr>
          <w:b w:val="0"/>
          <w:i w:val="0"/>
          <w:sz w:val="20"/>
          <w:spacing w:val="0"/>
          <w:w w:val="100"/>
          <w:rFonts w:ascii="Times New Roman" w:cs="Times New Roman" w:hAnsi="Times New Roman" w:hint="default"/>
          <w:caps w:val="0"/>
        </w:rPr>
        <w:t/>
      </w:r>
    </w:p>
    <w:p w14:paraId="1DE19D0A">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9BE532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0AE100B">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CF794B8">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4093657">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2BB25D20">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57A0A91">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2C5EBC32">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194662C1">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B260964">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388D65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9A901A3">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4CA7A220">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45697996">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499E154">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136360AE">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2BAEF44">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35E7FF5">
      <w:pPr>
        <w:jc w:val="both"/>
        <w:spacing w:before="0" w:beforeAutospacing="0" w:after="0" w:afterAutospacing="0" w:lineRule="auto" w:line="240"/>
        <w:rPr>
          <w:szCs w:val="32"/>
          <w:lang w:val="en-US"/>
          <w:b w:val="0"/>
          <w:i w:val="0"/>
          <w:sz w:val="32"/>
          <w:spacing w:val="0"/>
          <w:w w:val="100"/>
          <w:rFonts w:ascii="Arial Black" w:cs="Arial Black" w:hAnsi="Arial Black" w:hint="default"/>
          <w:caps w:val="0"/>
        </w:rPr>
        <w:snapToGrid w:val="0"/>
        <w:textAlignment w:val="baseline"/>
        <w:sectPr>
          <w:pgSz w:w="11906" w:h="16838"/>
          <w:pgMar w:top="1440" w:right="1800" w:bottom="1440" w:left="1800" w:header="720" w:footer="720" w:gutter="0"/>
          <w:cols w:space="720" w:num="1"/>
          <w:docGrid w:linePitch="360" w:charSpace="0"/>
        </w:sectPr>
      </w:pPr>
      <w:r>
        <w:rPr>
          <w:b w:val="0"/>
          <w:i w:val="0"/>
          <w:sz w:val="32"/>
          <w:spacing w:val="0"/>
          <w:w w:val="100"/>
          <w:rFonts w:ascii="Arial Black" w:cs="Arial Black" w:hAnsi="Arial Black" w:hint="default"/>
          <w:caps w:val="0"/>
        </w:rPr>
        <w:t/>
      </w:r>
    </w:p>
    <w:p w14:paraId="3C0C76B9">
      <w:pPr>
        <w:jc w:val="center"/>
        <w:spacing w:before="0" w:beforeAutospacing="0" w:after="0" w:afterAutospacing="0" w:lineRule="auto" w:line="240"/>
        <w:rPr>
          <w:szCs w:val="32"/>
          <w:lang w:val="en-US"/>
          <w:b w:val="0"/>
          <w:i w:val="0"/>
          <w:sz w:val="32"/>
          <w:spacing w:val="0"/>
          <w:w w:val="100"/>
          <w:rFonts w:ascii="Arial Black" w:cs="Arial Black" w:hAnsi="Arial Black" w:hint="default"/>
          <w:caps w:val="0"/>
        </w:rPr>
        <w:snapToGrid w:val="0"/>
        <w:textAlignment w:val="baseline"/>
      </w:pPr>
      <w:r>
        <w:rPr>
          <w:szCs w:val="32"/>
          <w:lang w:val="en-US"/>
          <w:b w:val="0"/>
          <w:i w:val="0"/>
          <w:sz w:val="32"/>
          <w:spacing w:val="0"/>
          <w:w w:val="100"/>
          <w:rFonts w:ascii="Arial Black" w:cs="Arial Black" w:hAnsi="Arial Black" w:hint="default"/>
          <w:caps w:val="0"/>
        </w:rPr>
        <w:t>CHAPTER</w:t>
      </w:r>
      <w:r>
        <w:rPr>
          <w:szCs w:val="32"/>
          <w:lang w:val="en-US"/>
          <w:b w:val="0"/>
          <w:i w:val="0"/>
          <w:sz w:val="32"/>
          <w:spacing w:val="0"/>
          <w:w w:val="100"/>
          <w:rFonts w:ascii="Arial Black" w:cs="Arial Black" w:hAnsi="Arial Black" w:hint="default"/>
          <w:caps w:val="0"/>
        </w:rPr>
        <w:t> </w:t>
      </w:r>
      <w:r>
        <w:rPr>
          <w:szCs w:val="32"/>
          <w:lang w:val="en-US"/>
          <w:b w:val="0"/>
          <w:i w:val="0"/>
          <w:sz w:val="32"/>
          <w:spacing w:val="0"/>
          <w:w w:val="100"/>
          <w:rFonts w:ascii="Arial Black" w:cs="Arial Black" w:hAnsi="Arial Black" w:hint="default"/>
          <w:caps w:val="0"/>
        </w:rPr>
        <w:t>ONE</w:t>
      </w:r>
    </w:p>
    <w:p w14:paraId="1E4D74B0">
      <w:pPr>
        <w:jc w:val="center"/>
        <w:spacing w:before="0" w:beforeAutospacing="0" w:after="0" w:afterAutospacing="0" w:lineRule="auto" w:line="240"/>
        <w:rPr>
          <w:szCs w:val="32"/>
          <w:lang w:val="en-US"/>
          <w:b w:val="0"/>
          <w:i w:val="0"/>
          <w:sz w:val="32"/>
          <w:spacing w:val="0"/>
          <w:w w:val="100"/>
          <w:rFonts w:ascii="Arial Black" w:cs="Arial Black" w:hAnsi="Arial Black" w:hint="default"/>
          <w:caps w:val="0"/>
        </w:rPr>
        <w:snapToGrid w:val="0"/>
        <w:textAlignment w:val="baseline"/>
      </w:pPr>
      <w:r>
        <w:rPr>
          <w:b w:val="0"/>
          <w:i w:val="0"/>
          <w:sz w:val="32"/>
          <w:spacing w:val="0"/>
          <w:w w:val="100"/>
          <w:rFonts w:ascii="Arial Black" w:cs="Arial Black" w:hAnsi="Arial Black" w:hint="default"/>
          <w:caps w:val="0"/>
        </w:rPr>
        <w:t/>
      </w:r>
    </w:p>
    <w:p w14:paraId="4F435B8A">
      <w:pPr>
        <w:jc w:val="center"/>
        <w:spacing w:before="0" w:beforeAutospacing="0" w:after="0" w:afterAutospacing="0" w:lineRule="auto" w:line="24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INTRODUCTION</w:t>
      </w:r>
    </w:p>
    <w:p w14:paraId="72DE3C8E">
      <w:pPr>
        <w:jc w:val="both"/>
        <w:spacing w:before="0" w:beforeAutospacing="0" w:after="0" w:afterAutospacing="0" w:lineRule="auto" w:line="240"/>
        <w:rPr>
          <w:szCs w:val="28"/>
          <w:bCs/>
          <w:lang w:val="en-US"/>
          <w:b w:val="1"/>
          <w:i w:val="0"/>
          <w:sz w:val="28"/>
          <w:spacing w:val="0"/>
          <w:w w:val="100"/>
          <w:rFonts w:ascii="Times New Roman" w:hAnsi="Times New Roman" w:hint="default"/>
          <w:caps w:val="0"/>
        </w:rPr>
        <w:snapToGrid w:val="0"/>
        <w:textAlignment w:val="baseline"/>
      </w:pPr>
      <w:r>
        <w:rPr>
          <w:b w:val="1"/>
          <w:i w:val="0"/>
          <w:sz w:val="28"/>
          <w:spacing w:val="0"/>
          <w:w w:val="100"/>
          <w:rFonts w:ascii="Times New Roman" w:hAnsi="Times New Roman" w:hint="default"/>
          <w:caps w:val="0"/>
        </w:rPr>
        <w:t/>
      </w:r>
    </w:p>
    <w:p w14:paraId="22C74536">
      <w:pPr>
        <w:jc w:val="both"/>
        <w:spacing w:before="0" w:beforeAutospacing="0" w:after="0" w:afterAutospacing="0" w:lineRule="auto" w:line="48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sabdariffa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species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native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old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world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tropics,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used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production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bast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fiber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infusion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(herbal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tea).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annual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perennial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herb</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woody-based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sub-shrub,</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growing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up</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2-2.5</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(7-8</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tall.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leaves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deeply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3-</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5</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lobed,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8-15</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long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arranged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alternatively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stems.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flowers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8-10</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diameter,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white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yellow</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with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dark</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spot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base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each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petal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have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stout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fleshy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calyx</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base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1-2</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wide,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enlarging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3-3.5</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fleshy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bright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fruit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matures.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takes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about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6months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mature.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widely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cultivated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strong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fibers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well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known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edibility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medicinal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properties,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though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calyx</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most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frequently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used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portion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leaves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often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made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salads,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curries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potherbs.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rich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vitamins,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natural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carbohydrate,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protein,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tannins,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gums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other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antioxidants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including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minerals.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chemistry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calyx</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revealed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that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100</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contained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49</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calories,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84.5%</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water,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1.99</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protein,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0.1</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fat,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12.3</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total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carbohydrate,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2.3</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fiber,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1.2</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1.72</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calcium,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57</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phosphorus,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2.9</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iron,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300</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vitamin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equivalent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14mg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ascorbic</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acid.</w:t>
      </w:r>
    </w:p>
    <w:p w14:paraId="07716309">
      <w:pPr>
        <w:jc w:val="both"/>
        <w:spacing w:before="0" w:beforeAutospacing="0" w:after="0" w:afterAutospacing="0" w:lineRule="auto" w:line="48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common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names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“Roses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anthea’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“African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mallow”,</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‘Roselle’,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“Rose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mallow’,</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Indian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sorrel’,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“Flore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Jamaica”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Jamaica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tea.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sabdariffa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known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“Roselle”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Australia,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‘Tengamoran’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Asam,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‘Gongura’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Hindi,</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‘Krajeab’</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Thailand,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“Bissap”</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Senegal,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Guinea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Bissau,</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Mali,</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Burkina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Faso,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Ghana,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Benin,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Niger,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Congo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France.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‘Wonjo’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Gambia,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‘Torosh’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Iran,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‘Sorrel’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Carribean,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‘Karkade’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Egypt,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‘Asam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Paya’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Malaysia,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“Luoshen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Hua’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Chinese,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‘Lamanda’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Zambia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“Zobo’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Nigeria.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fruits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surrounded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enlarged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fleshy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calyces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containing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22-34</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capsule.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dark</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brown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colour,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4-6cm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long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about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0.025g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weight,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grow</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up</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meters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leaves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vary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shape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size.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more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200</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species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all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over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world.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sabdariffa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cultivated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leaf,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fleshy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calyx</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fiber.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grown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all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parts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world;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native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India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but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introduced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other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parts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world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Central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America,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West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Indies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Africa.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highly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cultivated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distributed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northern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part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Nigeria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because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favourablenclimate.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sabdariffa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found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tropical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subtropical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regions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world,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cultivated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fiber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with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characteristics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similar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those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hemp</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jute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which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used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make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cloth,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rope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Polynesia,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grass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skirts.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sabdariffa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parts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stem,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leaves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calyces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harvested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from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December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February.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harvest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timed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according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ripeness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fleshy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calyces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harvested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after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flower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dropped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but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before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seedpod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dried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opened.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more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time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capsule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remains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after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begin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ripe,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more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susceptible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calyx</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sores,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cracking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general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deterioration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quality.</w:t>
      </w:r>
    </w:p>
    <w:p w14:paraId="634D8940">
      <w:pPr>
        <w:jc w:val="both"/>
        <w:spacing w:before="0" w:beforeAutospacing="0" w:after="0" w:afterAutospacing="0" w:lineRule="auto" w:line="480"/>
        <w:rPr>
          <w:szCs w:val="28"/>
          <w:bCs w:val="0"/>
          <w:iCs/>
          <w:lang w:val="en-US"/>
          <w:b w:val="0"/>
          <w:i w:val="1"/>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sabdariffa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‘Zobo’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drink</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shelf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life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normally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24</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48</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hours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after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which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begins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deteriorate.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best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preserved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refrigeration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which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will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control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micro-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organism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reaction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drink</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Due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ubiquitous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nature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micro-organisms,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level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contamination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reduced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proceeded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under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standard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hygienic</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conditions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low</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temperatures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prevent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multiplication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pathogenic</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micro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organisms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that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cause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infection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consumers.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Delicate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flower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requires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special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handling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during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after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preservation.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blossoms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fragile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cannot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tolerate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pressure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from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conventional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flower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pressing.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desiccants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silica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crystals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helps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wick</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away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moisture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from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petals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while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still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protecting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shape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colour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bossom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iCs/>
          <w:lang w:val="en-US"/>
          <w:b w:val="0"/>
          <w:i w:val="1"/>
          <w:sz w:val="28"/>
          <w:spacing w:val="0"/>
          <w:w w:val="100"/>
          <w:rFonts w:ascii="Times New Roman" w:cs="Times New Roma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Steyerberg,</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E.W.</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2004).</w:t>
      </w:r>
    </w:p>
    <w:p w14:paraId="5CA768C4">
      <w:pPr>
        <w:keepLines w:val="0"/>
        <w:widowControl/>
        <w:suppressLineNumbers w:val="0"/>
        <w:jc w:val="both"/>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0"/>
          <w:i w:val="0"/>
          <w:color w:val="000000"/>
          <w:sz w:val="28"/>
          <w:spacing w:val="0"/>
          <w:w w:val="100"/>
          <w:rFonts w:ascii="Times New Roman" w:cs="Times New Roman" w:eastAsia="TimesNewRomanPS-BoldMT" w:hAnsi="Times New Roman" w:hint="default"/>
          <w:caps w:val="0"/>
        </w:rPr>
        <w:t/>
      </w:r>
    </w:p>
    <w:p w14:paraId="1FEBEC6D">
      <w:pPr>
        <w:keepLines w:val="0"/>
        <w:widowControl/>
        <w:suppressLineNumbers w:val="0"/>
        <w:jc w:val="both"/>
        <w:numPr>
          <w:ilvl w:val="1"/>
          <w:numId w:val="2"/>
        </w:numP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STATEMENT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PROBLEM</w:t>
      </w:r>
    </w:p>
    <w:p w14:paraId="4AC8A144">
      <w:pPr>
        <w:keepLines w:val="0"/>
        <w:widowControl/>
        <w:suppressLineNumbers w:val="0"/>
        <w:jc w:val="both"/>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Today,</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people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are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troubled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because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way</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various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diseases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sickness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are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springing</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up.</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only</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seemed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major</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way</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out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is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to</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visit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modern</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hospital</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for</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both</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prevention</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control.</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This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is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treatment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using</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synthetic</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drugs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which</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are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very</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much</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expensive,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most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time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with</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negative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side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effect.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not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readily</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available.</w:t>
      </w:r>
    </w:p>
    <w:p w14:paraId="64FD45C9">
      <w:pPr>
        <w:keepLines w:val="0"/>
        <w:widowControl/>
        <w:suppressLineNumbers w:val="0"/>
        <w:jc w:val="both"/>
        <w:numPr>
          <w:ilvl w:val="1"/>
          <w:numId w:val="2"/>
        </w:numP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firstLine="0" w:firstLineChars="0" w:leftChars="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JUSTIFICATION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STUDY</w:t>
      </w:r>
    </w:p>
    <w:p w14:paraId="08B17F29">
      <w:pPr>
        <w:keepLines w:val="0"/>
        <w:widowControl/>
        <w:suppressLineNumbers w:val="0"/>
        <w:jc w:val="both"/>
        <w:spacing w:before="0" w:beforeAutospacing="0" w:after="0" w:afterAutospacing="0" w:lineRule="auto" w:line="480"/>
        <w:rPr>
          <w:szCs w:val="28"/>
          <w:bCs w:val="0"/>
          <w:kern w:val="0"/>
          <w:lang w:val="en-US" w:eastAsia="zh-CN"/>
          <w:b w:val="0"/>
          <w:i w:val="0"/>
          <w:color w:val="000000"/>
          <w:sz w:val="28"/>
          <w:spacing w:val="0"/>
          <w:w w:val="100"/>
          <w:rFonts w:ascii="Times New Roman" w:eastAsia="TimesNewRomanPS-BoldMT" w:hAnsi="Times New Roman" w:hint="default"/>
          <w:caps w:val="0"/>
        </w:rPr>
        <w:snapToGrid w:val="0"/>
        <w:ind w:left="0" w:leftChars="0"/>
        <w:textAlignment w:val="baseline"/>
      </w:pPr>
      <w:r>
        <w:rPr>
          <w:szCs w:val="28"/>
          <w:bCs w:val="0"/>
          <w:kern w:val="0"/>
          <w:lang w:val="en-US" w:eastAsia="zh-CN"/>
          <w:b w:val="0"/>
          <w:i w:val="0"/>
          <w:color w:val="000000"/>
          <w:sz w:val="28"/>
          <w:spacing w:val="0"/>
          <w:w w:val="100"/>
          <w:rFonts w:ascii="Times New Roman" w:eastAsia="TimesNewRomanPS-BoldMT" w:hAnsi="Times New Roman" w:hint="default"/>
          <w:caps w:val="0"/>
        </w:rPr>
        <w:t>Several</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studies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undertaken</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on</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use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of</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plant-derived</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compounds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alternatives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to</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synthetic</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drugs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have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established</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that</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hibiscus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sabdariffa</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has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medicinal</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values.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activities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are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linked</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to</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type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of</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phytochemical</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and</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mineral</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present</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in</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plant.</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It</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was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on</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basis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of</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this,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that</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this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study</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was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taken</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with</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aim</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and</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objectives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stated</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below.</w:t>
      </w:r>
      <w:r>
        <w:rPr>
          <w:szCs w:val="28"/>
          <w:bCs w:val="0"/>
          <w:kern w:val="0"/>
          <w:lang w:val="en-US" w:eastAsia="zh-CN"/>
          <w:b w:val="0"/>
          <w:i w:val="0"/>
          <w:color w:val="000000"/>
          <w:sz w:val="28"/>
          <w:spacing w:val="0"/>
          <w:w w:val="100"/>
          <w:rFonts w:ascii="Times New Roman" w:eastAsia="TimesNewRomanPS-BoldMT" w:hAnsi="Times New Roman" w:hint="default"/>
          <w:caps w:val="0"/>
        </w:rPr>
        <w:t> </w:t>
      </w:r>
    </w:p>
    <w:p w14:paraId="54E11855">
      <w:pPr>
        <w:keepLines w:val="0"/>
        <w:widowControl/>
        <w:suppressLineNumbers w:val="0"/>
        <w:jc w:val="both"/>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0"/>
          <w:i w:val="0"/>
          <w:color w:val="000000"/>
          <w:sz w:val="28"/>
          <w:spacing w:val="0"/>
          <w:w w:val="100"/>
          <w:rFonts w:ascii="Times New Roman" w:cs="Times New Roman" w:eastAsia="TimesNewRomanPS-BoldMT" w:hAnsi="Times New Roman" w:hint="default"/>
          <w:caps w:val="0"/>
        </w:rPr>
        <w:t/>
      </w:r>
    </w:p>
    <w:p w14:paraId="0D351A4B">
      <w:pPr>
        <w:keepLines w:val="0"/>
        <w:widowControl/>
        <w:suppressLineNumbers w:val="0"/>
        <w:jc w:val="both"/>
        <w:numPr>
          <w:ilvl w:val="1"/>
          <w:numId w:val="2"/>
        </w:numP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firstLine="0" w:firstLineChars="0" w:leftChars="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AIMS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RESEARCH</w:t>
      </w:r>
    </w:p>
    <w:p w14:paraId="15175778">
      <w:pPr>
        <w:keepLines w:val="0"/>
        <w:widowControl/>
        <w:suppressLineNumbers w:val="0"/>
        <w:jc w:val="center"/>
        <w:spacing w:before="0" w:beforeAutospacing="0" w:after="0" w:afterAutospacing="0" w:lineRule="auto" w:line="240"/>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research</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aimed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monitoring</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phytochemical</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and</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mineral</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composition</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of</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water</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extracts</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of</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iCs/>
          <w:kern w:val="0"/>
          <w:lang w:val="en-US" w:eastAsia="zh-CN" w:bidi="ar"/>
          <w:b w:val="0"/>
          <w:i w:val="1"/>
          <w:color w:val="000000"/>
          <w:sz w:val="32"/>
          <w:spacing w:val="0"/>
          <w:w w:val="100"/>
          <w:rFonts w:ascii="Times New Roman" w:cs="Times New Roman" w:eastAsia="TimesNewRomanPS-BoldMT" w:hAnsi="Times New Roman" w:hint="default"/>
          <w:caps w:val="0"/>
        </w:rPr>
        <w:t>hibiscus</w:t>
      </w:r>
      <w:r>
        <w:rPr>
          <w:szCs w:val="32"/>
          <w:bCs w:val="0"/>
          <w:iCs/>
          <w:kern w:val="0"/>
          <w:lang w:val="en-US" w:eastAsia="zh-CN" w:bidi="ar"/>
          <w:b w:val="0"/>
          <w:i w:val="1"/>
          <w:color w:val="000000"/>
          <w:sz w:val="32"/>
          <w:spacing w:val="0"/>
          <w:w w:val="100"/>
          <w:rFonts w:ascii="Times New Roman" w:cs="Times New Roman" w:eastAsia="TimesNewRomanPS-BoldMT" w:hAnsi="Times New Roman" w:hint="default"/>
          <w:caps w:val="0"/>
        </w:rPr>
        <w:t> </w:t>
      </w:r>
      <w:r>
        <w:rPr>
          <w:szCs w:val="32"/>
          <w:bCs w:val="0"/>
          <w:iCs/>
          <w:kern w:val="0"/>
          <w:lang w:val="en-US" w:eastAsia="zh-CN" w:bidi="ar"/>
          <w:b w:val="0"/>
          <w:i w:val="1"/>
          <w:color w:val="000000"/>
          <w:sz w:val="32"/>
          <w:spacing w:val="0"/>
          <w:w w:val="100"/>
          <w:rFonts w:ascii="Times New Roman" w:cs="Times New Roman" w:eastAsia="TimesNewRomanPS-BoldMT" w:hAnsi="Times New Roman" w:hint="default"/>
          <w:caps w:val="0"/>
        </w:rPr>
        <w:t>sabdariffa</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(zobo).</w:t>
      </w:r>
    </w:p>
    <w:p w14:paraId="2C98C39E">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1E17BE21">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3E65A5E1">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684065FF">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154C0FCC">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02F0A255">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0AE2E76F">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5D799C1C">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1.4</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OBJECTIVE</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RESEARCH</w:t>
      </w:r>
    </w:p>
    <w:p w14:paraId="36397631">
      <w:pPr>
        <w:keepLines w:val="0"/>
        <w:widowControl/>
        <w:suppressLineNumbers w:val="0"/>
        <w:jc w:val="both"/>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b w:val="0"/>
          <w:i w:val="0"/>
          <w:color w:val="000000"/>
          <w:sz w:val="28"/>
          <w:spacing w:val="0"/>
          <w:w w:val="100"/>
          <w:rFonts w:ascii="Times New Roman" w:cs="Times New Roman" w:eastAsia="TimesNewRomanPS-BoldMT" w:hAnsi="Times New Roman" w:hint="default"/>
          <w:caps w:val="0"/>
        </w:rPr>
        <w:t/>
      </w:r>
    </w:p>
    <w:p w14:paraId="1E51C855">
      <w:pPr>
        <w:keepLines w:val="0"/>
        <w:widowControl/>
        <w:suppressLineNumbers w:val="0"/>
        <w:jc w:val="both"/>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objectives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research</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were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to</w:t>
      </w:r>
    </w:p>
    <w:p w14:paraId="0D8E846A">
      <w:pPr>
        <w:keepLines w:val="0"/>
        <w:widowControl/>
        <w:suppressLineNumbers w:val="0"/>
        <w:jc w:val="both"/>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b w:val="0"/>
          <w:i w:val="0"/>
          <w:color w:val="000000"/>
          <w:sz w:val="28"/>
          <w:spacing w:val="0"/>
          <w:w w:val="100"/>
          <w:rFonts w:ascii="Times New Roman" w:cs="Times New Roman" w:eastAsia="TimesNewRomanPS-BoldMT" w:hAnsi="Times New Roman" w:hint="default"/>
          <w:caps w:val="0"/>
        </w:rPr>
        <w:t/>
      </w:r>
    </w:p>
    <w:p w14:paraId="05DB585C">
      <w:pPr>
        <w:keepLines w:val="0"/>
        <w:widowControl/>
        <w:suppressLineNumbers w:val="0"/>
        <w:jc w:val="both"/>
        <w:numPr>
          <w:ilvl w:val="0"/>
          <w:numId w:val="3"/>
        </w:numPr>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425" w:hanging="425"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collection</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preparation</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sample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p>
    <w:p w14:paraId="4994A2D3">
      <w:pPr>
        <w:keepLines w:val="0"/>
        <w:widowControl/>
        <w:suppressLineNumbers w:val="0"/>
        <w:jc w:val="both"/>
        <w:numPr>
          <w:ilvl w:val="0"/>
          <w:numId w:val="3"/>
        </w:numPr>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425" w:hanging="425"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determine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phytochemical</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analysis</w:t>
      </w:r>
    </w:p>
    <w:p w14:paraId="68E1DFA5">
      <w:pPr>
        <w:keepLines w:val="0"/>
        <w:widowControl/>
        <w:suppressLineNumbers w:val="0"/>
        <w:jc w:val="both"/>
        <w:numPr>
          <w:ilvl w:val="0"/>
          <w:numId w:val="3"/>
        </w:numPr>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425" w:hanging="425"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determination</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mineral</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content</w:t>
      </w:r>
    </w:p>
    <w:p w14:paraId="33AF7225">
      <w:pPr>
        <w:keepLines w:val="0"/>
        <w:widowControl/>
        <w:suppressLineNumbers w:val="0"/>
        <w:jc w:val="both"/>
        <w:numPr>
          <w:ilvl w:val="0"/>
          <w:numId w:val="3"/>
        </w:numPr>
        <w:spacing w:before="0" w:beforeAutospacing="0" w:after="0" w:afterAutospacing="0" w:lineRule="auto" w:line="24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ind w:left="425" w:hanging="425" w:leftChars="0"/>
        <w:textAlignment w:val="baseline"/>
      </w:pPr>
      <w:r>
        <w:rPr>
          <w:szCs w:val="28"/>
          <w:bCs w:val="0"/>
          <w:kern w:val="0"/>
          <w:lang w:val="en-US" w:eastAsia="zh-CN" w:bidi="ar"/>
          <w:b w:val="0"/>
          <w:i w:val="0"/>
          <w:color w:val="000000"/>
          <w:sz w:val="28"/>
          <w:spacing w:val="0"/>
          <w:w w:val="100"/>
          <w:rFonts w:ascii="Times New Roman" w:cs="Times New Roman" w:eastAsia="SimSun" w:hAnsi="Times New Roman" w:hint="default"/>
          <w:caps w:val="0"/>
        </w:rPr>
        <w:t>Investigate</w:t>
      </w:r>
      <w:r>
        <w:rPr>
          <w:szCs w:val="28"/>
          <w:bCs w:val="0"/>
          <w:kern w:val="0"/>
          <w:lang w:val="en-US" w:eastAsia="zh-CN" w:bidi="ar"/>
          <w:b w:val="0"/>
          <w:i w:val="0"/>
          <w:color w:val="000000"/>
          <w:sz w:val="28"/>
          <w:spacing w:val="0"/>
          <w:w w:val="100"/>
          <w:rFonts w:ascii="Times New Roman" w:cs="Times New Roman" w:eastAsia="SimSun" w:hAnsi="Times New Roman" w:hint="default"/>
          <w:caps w:val="0"/>
        </w:rPr>
        <w:t> </w:t>
      </w:r>
      <w:r>
        <w:rPr>
          <w:szCs w:val="28"/>
          <w:bCs w:val="0"/>
          <w:kern w:val="0"/>
          <w:lang w:val="en-US" w:eastAsia="zh-CN" w:bidi="ar"/>
          <w:b w:val="0"/>
          <w:i w:val="0"/>
          <w:color w:val="000000"/>
          <w:sz w:val="28"/>
          <w:spacing w:val="0"/>
          <w:w w:val="100"/>
          <w:rFonts w:ascii="Times New Roman" w:cs="Times New Roman" w:eastAsia="SimSun" w:hAnsi="Times New Roman" w:hint="default"/>
          <w:caps w:val="0"/>
        </w:rPr>
        <w:t>acute</w:t>
      </w:r>
      <w:r>
        <w:rPr>
          <w:szCs w:val="28"/>
          <w:bCs w:val="0"/>
          <w:kern w:val="0"/>
          <w:lang w:val="en-US" w:eastAsia="zh-CN" w:bidi="ar"/>
          <w:b w:val="0"/>
          <w:i w:val="0"/>
          <w:color w:val="000000"/>
          <w:sz w:val="28"/>
          <w:spacing w:val="0"/>
          <w:w w:val="100"/>
          <w:rFonts w:ascii="Times New Roman" w:cs="Times New Roman" w:eastAsia="SimSun" w:hAnsi="Times New Roman" w:hint="default"/>
          <w:caps w:val="0"/>
        </w:rPr>
        <w:t> </w:t>
      </w:r>
      <w:r>
        <w:rPr>
          <w:szCs w:val="28"/>
          <w:bCs w:val="0"/>
          <w:kern w:val="0"/>
          <w:lang w:val="en-US" w:eastAsia="zh-CN" w:bidi="ar"/>
          <w:b w:val="0"/>
          <w:i w:val="0"/>
          <w:color w:val="000000"/>
          <w:sz w:val="28"/>
          <w:spacing w:val="0"/>
          <w:w w:val="100"/>
          <w:rFonts w:ascii="Times New Roman" w:cs="Times New Roman" w:eastAsia="SimSun" w:hAnsi="Times New Roman" w:hint="default"/>
          <w:caps w:val="0"/>
        </w:rPr>
        <w:t>toxicity</w:t>
      </w:r>
      <w:r>
        <w:rPr>
          <w:szCs w:val="28"/>
          <w:bCs w:val="0"/>
          <w:kern w:val="0"/>
          <w:lang w:val="en-US" w:eastAsia="zh-CN" w:bidi="ar"/>
          <w:b w:val="0"/>
          <w:i w:val="0"/>
          <w:color w:val="000000"/>
          <w:sz w:val="28"/>
          <w:spacing w:val="0"/>
          <w:w w:val="100"/>
          <w:rFonts w:ascii="Times New Roman" w:cs="Times New Roman" w:eastAsia="SimSun" w:hAnsi="Times New Roman" w:hint="default"/>
          <w:caps w:val="0"/>
        </w:rPr>
        <w:t> </w:t>
      </w:r>
    </w:p>
    <w:p w14:paraId="72DEC0EC">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0180A8FE">
      <w:pPr>
        <w:keepLines w:val="0"/>
        <w:widowControl/>
        <w:suppressLineNumbers w:val="0"/>
        <w:jc w:val="both"/>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0" w:leftChars="0"/>
        <w:textAlignment w:val="baseline"/>
        <w:sectPr>
          <w:footerReference r:id="rId4" w:type="default"/>
          <w:pgSz w:w="12240" w:h="20160"/>
          <w:pgMar w:top="1584" w:right="1944" w:bottom="1728" w:left="1944" w:header="1008" w:footer="1008" w:gutter="0"/>
          <w:pgNumType w:fmt="decimal" w:start="1"/>
          <w:cols w:space="0" w:num="1"/>
          <w:rtlGutter w:val="0"/>
          <w:docGrid w:linePitch="360" w:charSpace="0"/>
        </w:sectPr>
      </w:pPr>
      <w:r>
        <w:rPr>
          <w:b w:val="0"/>
          <w:i w:val="0"/>
          <w:color w:val="000000"/>
          <w:sz w:val="28"/>
          <w:spacing w:val="0"/>
          <w:w w:val="100"/>
          <w:rFonts w:ascii="Times New Roman" w:cs="Times New Roman" w:eastAsia="TimesNewRomanPS-BoldMT" w:hAnsi="Times New Roman" w:hint="default"/>
          <w:caps w:val="0"/>
        </w:rPr>
        <w:t/>
      </w:r>
    </w:p>
    <w:p w14:paraId="67ACC707">
      <w:pPr>
        <w:keepLines w:val="0"/>
        <w:widowControl/>
        <w:suppressLineNumbers w:val="0"/>
        <w:jc w:val="cente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CHAPTER</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TWO</w:t>
      </w:r>
    </w:p>
    <w:p w14:paraId="3BB8BD08">
      <w:pPr>
        <w:keepLines w:val="0"/>
        <w:widowControl/>
        <w:suppressLineNumbers w:val="0"/>
        <w:jc w:val="cente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LITERATURE</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REVIEW</w:t>
      </w:r>
    </w:p>
    <w:p w14:paraId="75C516D7">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2.1</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SCIENTIFIC</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CLASSIFICATION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ROSELLE</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Sabdariffa</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0EEA8277">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26602B0A">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Kingdom: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Plantae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37D5ABD1">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b w:val="0"/>
          <w:i w:val="1"/>
          <w:color w:val="000000"/>
          <w:sz w:val="28"/>
          <w:spacing w:val="0"/>
          <w:w w:val="100"/>
          <w:rFonts w:ascii="Times New Roman" w:cs="Times New Roman" w:eastAsia="TimesNewRomanPS-ItalicMT" w:hAnsi="Times New Roman" w:hint="default"/>
          <w:caps w:val="0"/>
        </w:rPr>
        <w:t/>
      </w:r>
    </w:p>
    <w:p w14:paraId="2FEA3333">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ind w:firstLine="2100" w:firstLineChars="75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Angiosperm,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Eudicots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Rosids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4FB532A">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ind w:firstLine="1960" w:firstLineChars="700"/>
        <w:textAlignment w:val="baseline"/>
      </w:pPr>
      <w:r>
        <w:rPr>
          <w:b w:val="0"/>
          <w:i w:val="0"/>
          <w:color w:val="000000"/>
          <w:sz w:val="28"/>
          <w:spacing w:val="0"/>
          <w:w w:val="100"/>
          <w:rFonts w:ascii="Times New Roman" w:cs="Times New Roman" w:eastAsia="SimSun" w:hAnsi="Times New Roman" w:hint="default"/>
          <w:caps w:val="0"/>
        </w:rPr>
        <w:t/>
      </w:r>
    </w:p>
    <w:p w14:paraId="49682C59">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Order: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Malvales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71B0508B">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b w:val="0"/>
          <w:i w:val="1"/>
          <w:color w:val="000000"/>
          <w:sz w:val="28"/>
          <w:spacing w:val="0"/>
          <w:w w:val="100"/>
          <w:rFonts w:ascii="Times New Roman" w:cs="Times New Roman" w:eastAsia="TimesNewRomanPS-ItalicMT" w:hAnsi="Times New Roman" w:hint="default"/>
          <w:caps w:val="0"/>
        </w:rPr>
        <w:t/>
      </w:r>
    </w:p>
    <w:p w14:paraId="665E077E">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Family: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Malvaceae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290B3FF6">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b w:val="0"/>
          <w:i w:val="1"/>
          <w:color w:val="000000"/>
          <w:sz w:val="28"/>
          <w:spacing w:val="0"/>
          <w:w w:val="100"/>
          <w:rFonts w:ascii="Times New Roman" w:cs="Times New Roman" w:eastAsia="TimesNewRomanPS-ItalicMT" w:hAnsi="Times New Roman" w:hint="default"/>
          <w:caps w:val="0"/>
        </w:rPr>
        <w:t/>
      </w:r>
    </w:p>
    <w:p w14:paraId="0DBA27AE">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Genus: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1A722E54">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b w:val="0"/>
          <w:i w:val="1"/>
          <w:color w:val="000000"/>
          <w:sz w:val="28"/>
          <w:spacing w:val="0"/>
          <w:w w:val="100"/>
          <w:rFonts w:ascii="Times New Roman" w:cs="Times New Roman" w:eastAsia="TimesNewRomanPS-ItalicMT" w:hAnsi="Times New Roman" w:hint="default"/>
          <w:caps w:val="0"/>
        </w:rPr>
        <w:t/>
      </w:r>
    </w:p>
    <w:p w14:paraId="1E701B0E">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Species: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p>
    <w:p w14:paraId="4C3A3434">
      <w:pPr>
        <w:keepLines w:val="0"/>
        <w:widowControl/>
        <w:suppressLineNumbers w:val="0"/>
        <w:jc w:val="left"/>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44615619">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Binomial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p>
    <w:p w14:paraId="63D17215">
      <w:pPr>
        <w:keepLines w:val="0"/>
        <w:widowControl/>
        <w:suppressLineNumbers w:val="0"/>
        <w:jc w:val="left"/>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0D4CE34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Roselle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Rosella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Australia.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relative,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D2CDA19">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Cannabinus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meshta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subcontinent,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Tengamora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Assam,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Gongura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Telugu,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lalchatni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Kutrum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Mithula.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Mathipuli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kerala.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baung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Burma,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krajeab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Thailand,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Bissapin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Senegal,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Guinea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Bissau,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Burkina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Ghana,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Benin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Congo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Wonjo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Gambia,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western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Yoruba’s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variety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Isapa,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Zoborodo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Northern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Chaye-Torosh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Karkade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Egypt,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Saud,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Arabia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Sudan;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Omutete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Namibia,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Sorrel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Caribbean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America,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Jamaica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Mexico,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Saril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panama,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rosella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Indonesia,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asam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paya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Malaysia,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Luoshen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Chinese.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Zambia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Lumanda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Gbemba,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Katolo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Kikaonde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wusi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chilunda</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A9DB353">
      <w:pPr>
        <w:keepLines w:val="0"/>
        <w:widowControl/>
        <w:suppressLineNumbers w:val="0"/>
        <w:jc w:val="both"/>
        <w:spacing w:before="0" w:beforeAutospacing="0" w:after="0" w:afterAutospacing="0" w:lineRule="auto" w:line="480"/>
        <w:rPr>
          <w:szCs w:val="28"/>
          <w:iCs/>
          <w:lang w:val="en-US"/>
          <w:b w:val="0"/>
          <w:i w:val="1"/>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000000"/>
          <w:sz w:val="28"/>
          <w:spacing w:val="0"/>
          <w:w w:val="100"/>
          <w:rFonts w:ascii="Times New Roman" w:cs="Times New Roman" w:eastAsia="SimSun" w:hAnsi="Times New Roman" w:hint="default"/>
          <w:caps w:val="0"/>
        </w:rPr>
        <w:t>(Chau,</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iCs/>
          <w:kern w:val="0"/>
          <w:lang w:val="en-US" w:eastAsia="zh-CN" w:bidi="ar"/>
          <w:b w:val="0"/>
          <w:i w:val="1"/>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2000).</w:t>
      </w:r>
    </w:p>
    <w:p w14:paraId="02D01DE8">
      <w:pPr>
        <w:keepLines w:val="0"/>
        <w:widowControl/>
        <w:suppressLineNumbers w:val="0"/>
        <w:jc w:val="both"/>
        <w:spacing w:before="0" w:beforeAutospacing="0" w:after="0" w:afterAutospacing="0" w:lineRule="auto" w:line="480"/>
        <w:rPr>
          <w:szCs w:val="28"/>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B93CB9C">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2.1.1</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Effect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smooth</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muscle</w:t>
      </w:r>
    </w:p>
    <w:p w14:paraId="33ED4060">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aqueous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various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B159A8D">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isolated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preparations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rabbit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aortic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strip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(Obiefuna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1994)and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ileal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strip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(Salah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rhythmically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contracted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uterus,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guinea-pig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tracheal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diaphragm.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mechanism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aqueous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smooth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certain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appears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through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channels,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possibly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generated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constituents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quercetin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eugenol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(Salah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However,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further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mechanistic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aspects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smooth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warranted.</w:t>
      </w:r>
    </w:p>
    <w:p w14:paraId="2C57300B">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3D596F8">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SimSun" w:hAnsi="Times New Roman" w:hint="default"/>
          <w:caps w:val="0"/>
        </w:rPr>
        <w:t>2.1</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.2</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Blood</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pressure</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lowering</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effect</w:t>
      </w:r>
    </w:p>
    <w:p w14:paraId="35C542A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effectiveness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aqueous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mild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moderate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hypertension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investigated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many</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29F90279">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researches.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Aqueous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captopril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treating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mild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moderate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hypertension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adverse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2CCA8BC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treatment,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confirming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effectiveness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safety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Even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though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possible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mechanism(s)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7FC28F4D">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not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investigated,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daily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consumptionof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aqueous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resulted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decrease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systolic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diastolic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blood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pressure.</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4357F0E">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0DEF642C">
      <w:pPr>
        <w:keepLines w:val="0"/>
        <w:widowControl/>
        <w:suppressLineNumbers w:val="0"/>
        <w:jc w:val="both"/>
        <w:spacing w:before="0" w:beforeAutospacing="0" w:after="0" w:afterAutospacing="0" w:lineRule="auto" w:line="48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2.1.3</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Anti</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diabetic</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activity</w:t>
      </w:r>
    </w:p>
    <w:p w14:paraId="12AC2861">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polyphenolic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components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studied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their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type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diabetic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model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(high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diet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model).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Studied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revealed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anti-insulin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resistance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properties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dose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level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200mg/kg,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reduction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glycaemia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insulinemia.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found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lowering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serum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cholesterol,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triacylglycerol,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ratio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low</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density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lipoprotein/high-density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protein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(LDL/HDL),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(AGE)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formation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lipid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oxidation.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Intestinal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α-glycosidase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pancreatic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α-amylase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help</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digestion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complex</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carbohydrates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present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food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bioavailable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monosaccharide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plays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important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postprandial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hyperglycaemia;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therefore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inhibition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enzymes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reported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mechanism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control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postprandial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hyperglycaemia.</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67153710">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Hibiscus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acid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(hibiscus-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type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(2S,3R)-hydroxycitric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acid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lactone)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shown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potent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inhibitor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pancreatic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α-amylase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intestinal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α-glucosidase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pancreatic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α-amylase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activity.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another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Adisakwattanaet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conducted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in</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vitro</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reported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inhibitor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pancreatic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α-amylase.</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6707F66F">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23437A41">
      <w:pPr>
        <w:keepLines w:val="0"/>
        <w:widowControl/>
        <w:suppressLineNumbers w:val="0"/>
        <w:jc w:val="both"/>
        <w:spacing w:before="0" w:beforeAutospacing="0" w:after="0" w:afterAutospacing="0" w:lineRule="auto" w:line="48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2.1.4</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Anti</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helmentic</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and</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anti</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microbial</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effects</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p>
    <w:p w14:paraId="3FD51D0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known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antibacterial,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antifungal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anti-parasitic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actions.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Oil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seeds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shown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in</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vitro</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p>
    <w:p w14:paraId="51F57FE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inhibitory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Bacillus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anthracis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Staphylococcus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albus</w:t>
      </w:r>
      <w:r>
        <w:rPr>
          <w:szCs w:val="28"/>
          <w:kern w:val="0"/>
          <w:lang w:val="en-US" w:eastAsia="zh-CN" w:bidi="ar"/>
          <w:b w:val="0"/>
          <w:i w:val="0"/>
          <w:color w:val="212529"/>
          <w:sz w:val="28"/>
          <w:spacing w:val="0"/>
          <w:w w:val="100"/>
          <w:rFonts w:ascii="Times New Roman" w:cs="Times New Roman" w:eastAsia="SimSun" w:hAnsi="Times New Roman" w:hint="default"/>
          <w:caps w:val="0"/>
        </w:rPr>
        <w: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Aqueous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ethanol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were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found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against</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6A19AA1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Schistosoma</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mansoni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other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microorganisms.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Afolabi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demonstrated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antibacterial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hibiscus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Streptococcus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p>
    <w:p w14:paraId="2E76BCD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mutans</w:t>
      </w:r>
      <w:r>
        <w:rPr>
          <w:szCs w:val="28"/>
          <w:kern w:val="0"/>
          <w:lang w:val="en-US" w:eastAsia="zh-CN" w:bidi="ar"/>
          <w:b w:val="0"/>
          <w:i w:val="0"/>
          <w:color w:val="212529"/>
          <w:sz w:val="28"/>
          <w:spacing w:val="0"/>
          <w:w w:val="100"/>
          <w:rFonts w:ascii="Times New Roman" w:cs="Times New Roman" w:eastAsia="SimSun" w:hAnsi="Times New Roman" w:hint="default"/>
          <w:caps w:val="0"/>
        </w:rPr>
        <w: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bacterium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cavity.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similar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antibacterial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potential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hibiscus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observed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Campylobacter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species.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ADED638">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ethanol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dried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leaves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reduce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aflatoxin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formation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in</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vitro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inhibitory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against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some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fungi.</w:t>
      </w:r>
    </w:p>
    <w:p w14:paraId="6F1EA9B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51768B7E">
      <w:pPr>
        <w:keepLines w:val="0"/>
        <w:widowControl/>
        <w:suppressLineNumbers w:val="0"/>
        <w:jc w:val="both"/>
        <w:spacing w:before="0" w:beforeAutospacing="0" w:after="0" w:afterAutospacing="0" w:lineRule="auto" w:line="48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textAlignment w:val="baseline"/>
      </w:pPr>
      <w:r>
        <w:rPr>
          <w:b w:val="1"/>
          <w:i w:val="0"/>
          <w:color w:val="212529"/>
          <w:sz w:val="28"/>
          <w:spacing w:val="0"/>
          <w:w w:val="100"/>
          <w:rFonts w:ascii="Times New Roman" w:cs="Times New Roman" w:eastAsia="TimesNewRomanPS-BoldMT" w:hAnsi="Times New Roman" w:hint="default"/>
          <w:caps w:val="0"/>
        </w:rPr>
        <w:t/>
      </w:r>
    </w:p>
    <w:p w14:paraId="2C964B22">
      <w:pPr>
        <w:keepLines w:val="0"/>
        <w:widowControl/>
        <w:suppressLineNumbers w:val="0"/>
        <w:jc w:val="both"/>
        <w:spacing w:before="0" w:beforeAutospacing="0" w:after="0" w:afterAutospacing="0" w:lineRule="auto" w:line="48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textAlignment w:val="baseline"/>
      </w:pPr>
      <w:r>
        <w:rPr>
          <w:b w:val="1"/>
          <w:i w:val="0"/>
          <w:color w:val="212529"/>
          <w:sz w:val="28"/>
          <w:spacing w:val="0"/>
          <w:w w:val="100"/>
          <w:rFonts w:ascii="Times New Roman" w:cs="Times New Roman" w:eastAsia="TimesNewRomanPS-BoldMT" w:hAnsi="Times New Roman" w:hint="default"/>
          <w:caps w:val="0"/>
        </w:rPr>
        <w:t/>
      </w:r>
    </w:p>
    <w:p w14:paraId="785CBA2F">
      <w:pPr>
        <w:keepLines w:val="0"/>
        <w:widowControl/>
        <w:suppressLineNumbers w:val="0"/>
        <w:jc w:val="both"/>
        <w:spacing w:before="0" w:beforeAutospacing="0" w:after="0" w:afterAutospacing="0" w:lineRule="auto" w:line="48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2.1.5</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Anti-oxidant</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effect</w:t>
      </w:r>
    </w:p>
    <w:p w14:paraId="38C183DE">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Protective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property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compound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inhibit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oxidative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mechanisms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scavenging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reactive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oxygen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free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radicals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known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antioxidative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activity.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protects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lining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organelles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premature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cell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damage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reduces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ageing.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large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number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invitro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invivo</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shown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calyxes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contain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potent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antioxidant.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According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Augustine,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both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whole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aqueous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anthocyanin-rich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antioxidant.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highlighted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poly-phenolic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acid,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flavonoids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anthocyanins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which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found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potent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antioxidants.</w:t>
      </w:r>
    </w:p>
    <w:p w14:paraId="3236A606">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1F868ECB">
      <w:pPr>
        <w:keepLines w:val="0"/>
        <w:widowControl/>
        <w:suppressLineNumbers w:val="0"/>
        <w:jc w:val="left"/>
        <w:spacing w:before="0" w:beforeAutospacing="0" w:after="0" w:afterAutospacing="0" w:lineRule="auto" w:line="480"/>
        <w:rPr>
          <w:szCs w:val="26"/>
          <w:bCs/>
          <w:kern w:val="0"/>
          <w:lang w:val="en-US" w:eastAsia="zh-CN" w:bidi="ar"/>
          <w:b w:val="1"/>
          <w:i w:val="0"/>
          <w:color w:val="000000"/>
          <w:sz w:val="26"/>
          <w:spacing w:val="0"/>
          <w:w w:val="100"/>
          <w:rFonts w:ascii="Times New Roman" w:cs="Times New Roman" w:eastAsia="SimSun" w:hAnsi="Times New Roman" w:hint="default"/>
          <w:caps w:val="0"/>
        </w:rPr>
        <w:snapToGrid w:val="0"/>
        <w:textAlignment w:val="baseline"/>
      </w:pPr>
      <w:r>
        <w:rPr>
          <w:szCs w:val="26"/>
          <w:bCs/>
          <w:iCs w:val="0"/>
          <w:kern w:val="0"/>
          <w:lang w:val="en-US" w:eastAsia="zh-CN" w:bidi="ar"/>
          <w:b w:val="1"/>
          <w:i w:val="0"/>
          <w:color w:val="000000"/>
          <w:sz w:val="26"/>
          <w:spacing w:val="0"/>
          <w:w w:val="100"/>
          <w:rFonts w:ascii="Times New Roman" w:cs="Times New Roman" w:eastAsia="TimesNewRomanPS-ItalicMT" w:hAnsi="Times New Roman" w:hint="default"/>
          <w:caps w:val="0"/>
        </w:rPr>
        <w:t>2.2</w:t>
      </w:r>
      <w:r>
        <w:rPr>
          <w:szCs w:val="26"/>
          <w:bCs/>
          <w:iCs w:val="0"/>
          <w:kern w:val="0"/>
          <w:lang w:val="en-US" w:eastAsia="zh-CN" w:bidi="ar"/>
          <w:b w:val="1"/>
          <w:i w:val="0"/>
          <w:color w:val="000000"/>
          <w:sz w:val="26"/>
          <w:spacing w:val="0"/>
          <w:w w:val="100"/>
          <w:rFonts w:ascii="Times New Roman" w:cs="Times New Roman" w:eastAsia="TimesNewRomanPS-ItalicMT" w:hAnsi="Times New Roman" w:hint="default"/>
          <w:caps w:val="0"/>
        </w:rPr>
        <w:t>  </w:t>
      </w:r>
      <w:r>
        <w:rPr>
          <w:szCs w:val="26"/>
          <w:bCs/>
          <w:iCs/>
          <w:kern w:val="0"/>
          <w:lang w:val="en-US" w:eastAsia="zh-CN" w:bidi="ar"/>
          <w:b w:val="1"/>
          <w:i w:val="1"/>
          <w:color w:val="000000"/>
          <w:sz w:val="26"/>
          <w:spacing w:val="0"/>
          <w:w w:val="100"/>
          <w:rFonts w:ascii="Times New Roman" w:cs="Times New Roman" w:eastAsia="TimesNewRomanPS-ItalicMT" w:hAnsi="Times New Roman" w:hint="default"/>
          <w:caps w:val="0"/>
        </w:rPr>
        <w:t>HIBISCUS</w:t>
      </w:r>
      <w:r>
        <w:rPr>
          <w:szCs w:val="26"/>
          <w:bCs/>
          <w:iCs/>
          <w:kern w:val="0"/>
          <w:lang w:val="en-US" w:eastAsia="zh-CN" w:bidi="ar"/>
          <w:b w:val="1"/>
          <w:i w:val="1"/>
          <w:color w:val="000000"/>
          <w:sz w:val="26"/>
          <w:spacing w:val="0"/>
          <w:w w:val="100"/>
          <w:rFonts w:ascii="Times New Roman" w:cs="Times New Roman" w:eastAsia="TimesNewRomanPS-ItalicMT" w:hAnsi="Times New Roman" w:hint="default"/>
          <w:caps w:val="0"/>
        </w:rPr>
        <w:t> </w:t>
      </w:r>
      <w:r>
        <w:rPr>
          <w:szCs w:val="26"/>
          <w:bCs/>
          <w:iCs/>
          <w:kern w:val="0"/>
          <w:lang w:val="en-US" w:eastAsia="zh-CN" w:bidi="ar"/>
          <w:b w:val="1"/>
          <w:i w:val="1"/>
          <w:color w:val="000000"/>
          <w:sz w:val="26"/>
          <w:spacing w:val="0"/>
          <w:w w:val="100"/>
          <w:rFonts w:ascii="Times New Roman" w:cs="Times New Roman" w:eastAsia="TimesNewRomanPS-ItalicMT" w:hAnsi="Times New Roman" w:hint="default"/>
          <w:caps w:val="0"/>
        </w:rPr>
        <w:t>SABDARIFFA</w:t>
      </w:r>
      <w:r>
        <w:rPr>
          <w:szCs w:val="26"/>
          <w:bCs/>
          <w:iCs/>
          <w:kern w:val="0"/>
          <w:lang w:val="en-US" w:eastAsia="zh-CN" w:bidi="ar"/>
          <w:b w:val="1"/>
          <w:i w:val="1"/>
          <w:color w:val="000000"/>
          <w:sz w:val="26"/>
          <w:spacing w:val="0"/>
          <w:w w:val="100"/>
          <w:rFonts w:ascii="Times New Roman" w:cs="Times New Roman" w:eastAsia="TimesNewRomanPS-ItalicMT" w:hAnsi="Times New Roman" w:hint="default"/>
          <w:caps w:val="0"/>
        </w:rPr>
        <w:t> </w:t>
      </w:r>
      <w:r>
        <w:rPr>
          <w:szCs w:val="26"/>
          <w:bCs/>
          <w:kern w:val="0"/>
          <w:lang w:val="en-US" w:eastAsia="zh-CN" w:bidi="ar"/>
          <w:b w:val="1"/>
          <w:i w:val="0"/>
          <w:color w:val="000000"/>
          <w:sz w:val="26"/>
          <w:spacing w:val="0"/>
          <w:w w:val="100"/>
          <w:rFonts w:ascii="Times New Roman" w:cs="Times New Roman" w:eastAsia="SimSun" w:hAnsi="Times New Roman" w:hint="default"/>
          <w:caps w:val="0"/>
        </w:rPr>
        <w:t>PLANT</w:t>
      </w:r>
      <w:r>
        <w:rPr>
          <w:szCs w:val="26"/>
          <w:bCs/>
          <w:kern w:val="0"/>
          <w:lang w:val="en-US" w:eastAsia="zh-CN" w:bidi="ar"/>
          <w:b w:val="1"/>
          <w:i w:val="0"/>
          <w:color w:val="000000"/>
          <w:sz w:val="26"/>
          <w:spacing w:val="0"/>
          <w:w w:val="100"/>
          <w:rFonts w:ascii="Times New Roman" w:cs="Times New Roman" w:eastAsia="SimSun" w:hAnsi="Times New Roman" w:hint="default"/>
          <w:caps w:val="0"/>
        </w:rPr>
        <w:t> </w:t>
      </w:r>
      <w:r>
        <w:rPr>
          <w:szCs w:val="26"/>
          <w:bCs/>
          <w:kern w:val="0"/>
          <w:lang w:val="en-US" w:eastAsia="zh-CN" w:bidi="ar"/>
          <w:b w:val="1"/>
          <w:i w:val="0"/>
          <w:color w:val="000000"/>
          <w:sz w:val="26"/>
          <w:spacing w:val="0"/>
          <w:w w:val="100"/>
          <w:rFonts w:ascii="Times New Roman" w:cs="Times New Roman" w:eastAsia="SimSun" w:hAnsi="Times New Roman" w:hint="default"/>
          <w:caps w:val="0"/>
        </w:rPr>
        <w:t>PROFILE</w:t>
      </w:r>
    </w:p>
    <w:p w14:paraId="4D11501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economic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garden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ornamentals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potherbs,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locally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Africa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source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dye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timber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Africa,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taken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Wanjo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Gambia,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Karkadayin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Egypt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Sudan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Omutete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Namibia.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cultivated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northern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probably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because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favourable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climate.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common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names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Althea,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African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roselle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sorrel,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Jamaica,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Agua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Jamaica,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Jamaica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91F82EB">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Cultivation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Range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tropical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subtropical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throughout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whole,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powdered.</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FC3CC1E">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Preparations</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generally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Western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herbal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although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pharmacological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effects.</w:t>
      </w:r>
    </w:p>
    <w:p w14:paraId="462F8AAF">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BD2B8ED">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powdered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sometimes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topical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applications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making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natural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cosmetics.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vibrant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flavorful</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78658D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attractive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addition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puddings,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salads,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sorbets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member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Malvaceae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family,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family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their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colorful,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Kenaf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cannabinus),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cultivated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fiber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characteristics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similar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hemp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jute,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cloth,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rope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E2EB244">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Polynesia,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grass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skirts.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Kenaf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originated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ancient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Egypt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still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manufactured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today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Bangladesh,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Indonesia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elsewhere.</w:t>
      </w:r>
    </w:p>
    <w:p w14:paraId="5FC50EEC">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rosa-sinensis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Mexico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source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hydroxycitric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hydroxycut,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supplement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formulas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promote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weight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merit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claim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animal-based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substance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deters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conversion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carbohydrates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However,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observed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following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calorie-restricted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designed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reduce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total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carbohydrates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low-carb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pressure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low-density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cholesterol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inconclusive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ongoing.</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77B0B6C">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diuretic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laxative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especially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powdered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Prepared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applied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topically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reputed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against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inflammatory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skin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disorders,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notably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eczema.</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6A4BC01">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B9A945B">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2.3</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Constituents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sabdariffa</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p>
    <w:p w14:paraId="2E8F6924">
      <w:pPr>
        <w:jc w:val="both"/>
        <w:spacing w:before="0" w:beforeAutospacing="0" w:after="0" w:afterAutospacing="0" w:lineRule="auto" w:line="480"/>
        <w:rPr>
          <w:szCs w:val="28"/>
          <w:bCs w:val="0"/>
          <w:iCs/>
          <w:lang w:val="en-US"/>
          <w:b w:val="0"/>
          <w:i w:val="1"/>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constituents,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among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cyanidins,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pectin,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citric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hydroxycitric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tartaric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mucilage.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Contraindications: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preparation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should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months.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Avoid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history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gallstones,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gallbladder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liver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val="0"/>
          <w:iCs/>
          <w:lang w:val="en-US"/>
          <w:b w:val="0"/>
          <w:i w:val="1"/>
          <w:sz w:val="28"/>
          <w:spacing w:val="0"/>
          <w:w w:val="100"/>
          <w:rFonts w:ascii="Times New Roman" w:cs="Times New Roma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Steyerberg,</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E.W.</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2004).</w:t>
      </w:r>
    </w:p>
    <w:p w14:paraId="2879280E">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149B2C14">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18E9C9B1">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75D5D149">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6CBBEAAB">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51093CFC">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6EB00580">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5055059B">
      <w:pPr>
        <w:keepLines w:val="0"/>
        <w:widowControl/>
        <w:suppressLineNumbers w:val="0"/>
        <w:jc w:val="both"/>
        <w:spacing w:before="0" w:beforeAutospacing="0" w:after="0" w:afterAutospacing="0" w:lineRule="auto" w:line="360"/>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2.4</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DESCRIPTION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SABDARIFFA</w:t>
      </w:r>
    </w:p>
    <w:p w14:paraId="1F6C808B">
      <w:pPr>
        <w:keepLines w:val="0"/>
        <w:widowControl/>
        <w:suppressLineNumbers w:val="0"/>
        <w:jc w:val="both"/>
        <w:spacing w:before="0" w:beforeAutospacing="0" w:after="0" w:afterAutospacing="0" w:lineRule="auto" w:line="480"/>
        <w:rPr>
          <w:szCs w:val="28"/>
          <w:bCs w:val="0"/>
          <w:b w:val="0"/>
          <w:i w:val="0"/>
          <w:sz w:val="28"/>
          <w:spacing w:val="0"/>
          <w:w w:val="100"/>
          <w:rFonts w:ascii="Times New Roman" w:cs="Times New Roman" w:hAnsi="Times New Roman" w:hint="default"/>
          <w:caps w:val="0"/>
        </w:rPr>
        <w:snapToGrid w:val="0"/>
        <w:textAlignment w:val="baseline"/>
      </w:pPr>
      <w:r>
        <w:rPr>
          <w:szCs w:val="28"/>
          <w:bCs w:val="0"/>
          <w:kern w:val="0"/>
          <w:lang w:val="en-US" w:eastAsia="zh-CN" w:bidi="ar"/>
          <w:b w:val="0"/>
          <w:i w:val="0"/>
          <w:color w:val="212529"/>
          <w:sz w:val="28"/>
          <w:spacing w:val="0"/>
          <w:w w:val="100"/>
          <w:rFonts w:ascii="Times New Roman" w:cs="Times New Roman" w:eastAsia="SimSun" w:hAnsi="Times New Roman" w:hint="default"/>
          <w:caps w:val="0"/>
        </w:rPr>
        <w:t>Hibiscus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has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more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than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three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hundred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species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distributed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tropical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subtropical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regions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around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world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are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used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ornamental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plants.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p>
    <w:p w14:paraId="556D639D">
      <w:pPr>
        <w:keepLines w:val="0"/>
        <w:widowControl/>
        <w:suppressLineNumbers w:val="0"/>
        <w:jc w:val="both"/>
        <w:spacing w:before="0" w:beforeAutospacing="0" w:after="0" w:afterAutospacing="0" w:lineRule="auto" w:line="480"/>
        <w:rPr>
          <w:szCs w:val="28"/>
          <w:bCs w:val="0"/>
          <w:b w:val="0"/>
          <w:i w:val="0"/>
          <w:sz w:val="28"/>
          <w:spacing w:val="0"/>
          <w:w w:val="100"/>
          <w:rFonts w:ascii="Times New Roman" w:cs="Times New Roman" w:hAnsi="Times New Roman" w:hint="default"/>
          <w:caps w:val="0"/>
        </w:rPr>
        <w:snapToGrid w:val="0"/>
        <w:textAlignment w:val="baseline"/>
      </w:pPr>
      <w:r>
        <w:rPr>
          <w:szCs w:val="28"/>
          <w:bCs w:val="0"/>
          <w:kern w:val="0"/>
          <w:lang w:val="en-US" w:eastAsia="zh-CN" w:bidi="ar"/>
          <w:b w:val="0"/>
          <w:i w:val="0"/>
          <w:color w:val="212529"/>
          <w:sz w:val="28"/>
          <w:spacing w:val="0"/>
          <w:w w:val="100"/>
          <w:rFonts w:ascii="Times New Roman" w:cs="Times New Roman" w:eastAsia="SimSun" w:hAnsi="Times New Roman" w:hint="default"/>
          <w:caps w:val="0"/>
        </w:rPr>
        <w:t>Research</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have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shown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that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some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species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of</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Hibiscus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possess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certain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medicinal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properties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of</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which</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one.</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commonly</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named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“red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sorrel”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or</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“roselle”.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Even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though</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permeable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soil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best,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Roselle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can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adapt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to</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variety</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of</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soil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p>
    <w:p w14:paraId="5188D4E0">
      <w:pPr>
        <w:keepLines w:val="0"/>
        <w:widowControl/>
        <w:suppressLineNumbers w:val="0"/>
        <w:jc w:val="both"/>
        <w:spacing w:before="0" w:beforeAutospacing="0" w:after="0" w:afterAutospacing="0" w:lineRule="auto" w:line="480"/>
        <w:rPr>
          <w:szCs w:val="28"/>
          <w:bCs w:val="0"/>
          <w:b w:val="0"/>
          <w:i w:val="0"/>
          <w:sz w:val="28"/>
          <w:spacing w:val="0"/>
          <w:w w:val="100"/>
          <w:rFonts w:ascii="Times New Roman" w:cs="Times New Roman" w:hAnsi="Times New Roman" w:hint="default"/>
          <w:caps w:val="0"/>
        </w:rPr>
        <w:snapToGrid w:val="0"/>
        <w:textAlignment w:val="baseline"/>
      </w:pPr>
      <w:r>
        <w:rPr>
          <w:szCs w:val="28"/>
          <w:bCs w:val="0"/>
          <w:kern w:val="0"/>
          <w:lang w:val="en-US" w:eastAsia="zh-CN" w:bidi="ar"/>
          <w:b w:val="0"/>
          <w:i w:val="0"/>
          <w:color w:val="212529"/>
          <w:sz w:val="28"/>
          <w:spacing w:val="0"/>
          <w:w w:val="100"/>
          <w:rFonts w:ascii="Times New Roman" w:cs="Times New Roman" w:eastAsia="SimSun" w:hAnsi="Times New Roman" w:hint="default"/>
          <w:caps w:val="0"/>
        </w:rPr>
        <w:t>warmer</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more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humid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climate.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p>
    <w:p w14:paraId="63FEFBEB">
      <w:pPr>
        <w:keepLines w:val="0"/>
        <w:widowControl/>
        <w:suppressLineNumbers w:val="0"/>
        <w:jc w:val="both"/>
        <w:spacing w:before="0" w:beforeAutospacing="0" w:after="0" w:afterAutospacing="0" w:lineRule="auto" w:line="480"/>
        <w:rPr>
          <w:szCs w:val="28"/>
          <w:bCs w:val="0"/>
          <w:b w:val="0"/>
          <w:i w:val="0"/>
          <w:sz w:val="28"/>
          <w:spacing w:val="0"/>
          <w:w w:val="100"/>
          <w:rFonts w:ascii="Times New Roman" w:cs="Times New Roman" w:hAnsi="Times New Roman" w:hint="default"/>
          <w:caps w:val="0"/>
        </w:rPr>
        <w:snapToGrid w:val="0"/>
        <w:textAlignment w:val="baseline"/>
      </w:pP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member</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of</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Malvaceae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family,</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known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medicinal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plant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with</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worldwide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fame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plant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can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be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found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almost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all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warm</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countries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such</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India,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Saudi</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Arabia,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Malaysia,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Indonesia,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Thailand,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Philippines,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Vietnam,</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Sudan,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Egypt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Mexico.</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Roselle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mainly</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cultivated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to</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be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consumed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main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producers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of</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Roselle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blossoms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are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Egypt,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Sudan,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Mexico,</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Thailand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China.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Other</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hibiscus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varieties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are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planted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for</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their</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fibers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they</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produce.</w:t>
      </w:r>
    </w:p>
    <w:p w14:paraId="44CFAC5D">
      <w:pPr>
        <w:keepLines w:val="0"/>
        <w:widowControl/>
        <w:suppressLineNumbers w:val="0"/>
        <w:jc w:val="both"/>
        <w:spacing w:before="0" w:beforeAutospacing="0" w:after="0" w:afterAutospacing="0" w:lineRule="auto" w:line="480"/>
        <w:rPr>
          <w:szCs w:val="28"/>
          <w:bCs w:val="0"/>
          <w:iCs/>
          <w:kern w:val="0"/>
          <w:lang w:val="en-US" w:eastAsia="zh-CN" w:bidi="ar"/>
          <w:b w:val="0"/>
          <w:i w:val="1"/>
          <w:color w:val="000000"/>
          <w:sz w:val="28"/>
          <w:spacing w:val="0"/>
          <w:w w:val="100"/>
          <w:rFonts w:ascii="Times New Roman" w:cs="Times New Roman" w:eastAsia="TimesNewRomanPS-BoldMT" w:hAnsi="Times New Roman" w:hint="default"/>
          <w:caps w:val="0"/>
        </w:rPr>
        <w:snapToGrid w:val="0"/>
        <w:textAlignment w:val="baseline"/>
      </w:pPr>
      <w:r>
        <w:rPr>
          <w:b w:val="0"/>
          <w:i w:val="1"/>
          <w:color w:val="000000"/>
          <w:sz w:val="28"/>
          <w:spacing w:val="0"/>
          <w:w w:val="100"/>
          <w:rFonts w:ascii="Times New Roman" w:cs="Times New Roman" w:eastAsia="TimesNewRomanPS-BoldMT" w:hAnsi="Times New Roman" w:hint="default"/>
          <w:caps w:val="0"/>
        </w:rPr>
        <w:t/>
      </w:r>
    </w:p>
    <w:p w14:paraId="0E37C9E5">
      <w:pPr>
        <w:keepLines w:val="0"/>
        <w:widowControl/>
        <w:suppressLineNumbers w:val="0"/>
        <w:jc w:val="both"/>
        <w:spacing w:before="0" w:beforeAutospacing="0" w:after="0" w:afterAutospacing="0" w:lineRule="auto" w:line="360"/>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2.5</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ORIGIN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SABDARIFFA</w:t>
      </w:r>
    </w:p>
    <w:p w14:paraId="4C682D6F">
      <w:pPr>
        <w:keepLines w:val="0"/>
        <w:widowControl/>
        <w:suppressLineNumbers w:val="0"/>
        <w:jc w:val="both"/>
        <w:spacing w:before="0" w:beforeAutospacing="0" w:after="0" w:afterAutospacing="0" w:lineRule="auto" w:line="480"/>
        <w:rPr>
          <w:szCs w:val="28"/>
          <w:lang w:val="en-US"/>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There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big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argument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about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origin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among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different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scholars.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Cobley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suggested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native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West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Africa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carried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other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parts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world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such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Asia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America,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whereas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others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opinion,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originated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India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Saudi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Arabia.</w:t>
      </w:r>
    </w:p>
    <w:p w14:paraId="2CE42ED3">
      <w:pPr>
        <w:keepLines w:val="0"/>
        <w:widowControl/>
        <w:suppressLineNumbers w:val="0"/>
        <w:jc w:val="both"/>
        <w:spacing w:before="0" w:beforeAutospacing="0" w:after="0" w:afterAutospacing="0" w:lineRule="auto" w:line="480"/>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snapToGrid w:val="0"/>
        <w:textAlignment w:val="baseline"/>
      </w:pPr>
      <w:r>
        <w:rPr>
          <w:b w:val="1"/>
          <w:i w:val="1"/>
          <w:color w:val="000000"/>
          <w:sz w:val="28"/>
          <w:spacing w:val="0"/>
          <w:w w:val="100"/>
          <w:rFonts w:ascii="Times New Roman" w:cs="Times New Roman" w:eastAsia="TimesNewRomanPS-BoldMT" w:hAnsi="Times New Roman" w:hint="default"/>
          <w:caps w:val="0"/>
        </w:rPr>
        <w:t/>
      </w:r>
    </w:p>
    <w:p w14:paraId="3FFBAAAA">
      <w:pPr>
        <w:keepLines w:val="0"/>
        <w:widowControl/>
        <w:suppressLineNumbers w:val="0"/>
        <w:jc w:val="both"/>
        <w:spacing w:before="0" w:beforeAutospacing="0" w:after="0" w:afterAutospacing="0" w:lineRule="auto" w:line="360"/>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snapToGrid w:val="0"/>
        <w:textAlignment w:val="baseline"/>
      </w:pPr>
      <w:r>
        <w:rPr>
          <w:szCs w:val="28"/>
          <w:bCs/>
          <w:iCs w:val="0"/>
          <w:kern w:val="0"/>
          <w:lang w:val="en-US" w:eastAsia="zh-CN" w:bidi="ar"/>
          <w:b w:val="1"/>
          <w:i w:val="0"/>
          <w:color w:val="000000"/>
          <w:sz w:val="28"/>
          <w:spacing w:val="0"/>
          <w:w w:val="100"/>
          <w:rFonts w:ascii="Times New Roman" w:cs="Times New Roman" w:eastAsia="TimesNewRomanPS-BoldMT" w:hAnsi="Times New Roman" w:hint="default"/>
          <w:caps w:val="0"/>
        </w:rPr>
        <w:t>2.6</w:t>
      </w:r>
      <w:r>
        <w:rPr>
          <w:szCs w:val="28"/>
          <w:bCs/>
          <w:iCs w:val="0"/>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val="0"/>
          <w:kern w:val="0"/>
          <w:lang w:val="en-US" w:eastAsia="zh-CN" w:bidi="ar"/>
          <w:b w:val="1"/>
          <w:i w:val="0"/>
          <w:color w:val="000000"/>
          <w:sz w:val="28"/>
          <w:spacing w:val="0"/>
          <w:w w:val="100"/>
          <w:rFonts w:ascii="Times New Roman" w:cs="Times New Roman" w:eastAsia="TimesNewRomanPS-BoldMT" w:hAnsi="Times New Roman" w:hint="default"/>
          <w:caps w:val="0"/>
        </w:rPr>
        <w:t>VARIETIES</w:t>
      </w:r>
      <w:r>
        <w:rPr>
          <w:szCs w:val="28"/>
          <w:bCs/>
          <w:iCs w:val="0"/>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val="0"/>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SABDARIFFA</w:t>
      </w:r>
    </w:p>
    <w:p w14:paraId="33147F2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Among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numerous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verities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Hibiscus,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altissima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commonest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better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introduced.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altissima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FA032CB">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branchless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yellow</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flowers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green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colored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calyxes.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Though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species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not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used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food,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economically</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4ABD600E">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important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because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high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fiber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content.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other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distinct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type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grows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bush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5AF27609">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many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branches.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flowers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axillaries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terminal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racemes,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petals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white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reddish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center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stamina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column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species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widely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used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food</w:t>
      </w:r>
    </w:p>
    <w:p w14:paraId="6B56A5CB">
      <w:pPr>
        <w:keepLines w:val="0"/>
        <w:widowControl/>
        <w:suppressLineNumbers w:val="0"/>
        <w:jc w:val="both"/>
        <w:spacing w:before="0" w:beforeAutospacing="0" w:after="0" w:afterAutospacing="0" w:lineRule="auto" w:line="480"/>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snapToGrid w:val="0"/>
        <w:textAlignment w:val="baseline"/>
      </w:pPr>
      <w:r>
        <w:rPr>
          <w:b w:val="1"/>
          <w:i w:val="1"/>
          <w:color w:val="000000"/>
          <w:sz w:val="28"/>
          <w:spacing w:val="0"/>
          <w:w w:val="100"/>
          <w:rFonts w:ascii="Times New Roman" w:cs="Times New Roman" w:eastAsia="TimesNewRomanPS-BoldMT" w:hAnsi="Times New Roman" w:hint="default"/>
          <w:caps w:val="0"/>
        </w:rPr>
        <w:t/>
      </w:r>
    </w:p>
    <w:p w14:paraId="5F4124BA">
      <w:pPr>
        <w:keepLines w:val="0"/>
        <w:widowControl/>
        <w:suppressLineNumbers w:val="0"/>
        <w:jc w:val="both"/>
        <w:spacing w:before="0" w:beforeAutospacing="0" w:after="0" w:afterAutospacing="0" w:lineRule="auto" w:line="480"/>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2.7</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COMPOSITION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SABDARIFFA</w:t>
      </w:r>
    </w:p>
    <w:p w14:paraId="18261E59">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mainly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cultivated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calyx,</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which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three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types: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green,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dark</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calyxes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most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used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characterized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by</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5F4D5C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their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concentration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anthocyanin.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Delphinidin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3-Sambubioside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Cyanidin3-Sambubioside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major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anthocyanin.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rich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organic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minerals,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amino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carotene,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vitamin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total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sugar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calyx,</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leaves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seeds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variable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levels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depending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variety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geographical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According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Manita–mishra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number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compounds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isolated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characterized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AA3F2C0">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including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flavonoids,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anthocyanidins,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triterpernoids,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steroids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alkaloids.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Nutrient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contents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different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part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100</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gram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clearly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table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below.</w:t>
      </w:r>
    </w:p>
    <w:p w14:paraId="52FC3CCF">
      <w:pPr>
        <w:keepLines w:val="0"/>
        <w:widowControl/>
        <w:suppressLineNumbers w:val="0"/>
        <w:jc w:val="both"/>
        <w:spacing w:before="0" w:beforeAutospacing="0" w:after="0" w:afterAutospacing="0" w:lineRule="auto" w:line="24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ind w:hangingChars="50"/>
        <w:textAlignment w:val="baseline"/>
      </w:pP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Nutrients</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Calyxes</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Seeds</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Leaves</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p>
    <w:p w14:paraId="4E687788">
      <w:pPr>
        <w:keepLines w:val="0"/>
        <w:widowControl/>
        <w:suppressLineNumbers w:val="0"/>
        <w:jc w:val="both"/>
        <w:spacing w:before="0" w:beforeAutospacing="0" w:after="0" w:afterAutospacing="0" w:lineRule="auto" w:line="24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ind w:hangingChars="50"/>
        <w:textAlignment w:val="baseline"/>
      </w:pPr>
      <w:r>
        <w:rPr>
          <w:b w:val="1"/>
          <w:i w:val="0"/>
          <w:color w:val="212529"/>
          <w:sz w:val="28"/>
          <w:spacing w:val="0"/>
          <w:w w:val="100"/>
          <w:rFonts w:ascii="Times New Roman" w:cs="Times New Roman" w:eastAsia="TimesNewRomanPS-BoldMT" w:hAnsi="Times New Roman" w:hint="default"/>
          <w:caps w:val="0"/>
        </w:rPr>
        <w:t/>
      </w:r>
    </w:p>
    <w:p w14:paraId="0DD06839">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Protein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28.9</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3.5</w:t>
      </w:r>
    </w:p>
    <w:p w14:paraId="37C563E7">
      <w:pPr>
        <w:keepLines w:val="0"/>
        <w:widowControl/>
        <w:suppressLineNumbers w:val="0"/>
        <w:jc w:val="both"/>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1856B88">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Carbohydrates[g]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10.2</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25.5</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8.7</w:t>
      </w:r>
    </w:p>
    <w:p w14:paraId="448F5F2A">
      <w:pPr>
        <w:keepLines w:val="0"/>
        <w:widowControl/>
        <w:suppressLineNumbers w:val="0"/>
        <w:jc w:val="both"/>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0C27BFB">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Fat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0.1</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21.4</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0.3</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515A1234">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176AF782">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Vitamin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1000</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04959FAD">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4E16C6C5">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Thiamine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0.05</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0.1</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0.2</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0D465F4D">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5567988F">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Riboflavin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0.07</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0.15</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0.4</w:t>
      </w:r>
    </w:p>
    <w:p w14:paraId="7CBBEDE7">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25E717A9">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Niacin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0.06</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1.5</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1.4</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2AA2F613">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66DFAB54">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Vitamin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17</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9</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2.3</w:t>
      </w:r>
    </w:p>
    <w:p w14:paraId="39586338">
      <w:pPr>
        <w:keepLines w:val="0"/>
        <w:widowControl/>
        <w:suppressLineNumbers w:val="0"/>
        <w:jc w:val="both"/>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64AD1327">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Calcium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150</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350</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240</w:t>
      </w:r>
    </w:p>
    <w:p w14:paraId="506F3491">
      <w:pPr>
        <w:keepLines w:val="0"/>
        <w:widowControl/>
        <w:suppressLineNumbers w:val="0"/>
        <w:jc w:val="both"/>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7C890AEC">
      <w:pPr>
        <w:keepLines w:val="0"/>
        <w:widowControl/>
        <w:suppressLineNumbers w:val="0"/>
        <w:jc w:val="both"/>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Iron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3</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9</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5</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234C5B95">
      <w:pPr>
        <w:keepLines w:val="0"/>
        <w:widowControl/>
        <w:suppressLineNumbers w:val="0"/>
        <w:jc w:val="both"/>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4EF94994">
      <w:pPr>
        <w:keepLines w:val="0"/>
        <w:widowControl/>
        <w:suppressLineNumbers w:val="0"/>
        <w:jc w:val="left"/>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5D6160AC">
      <w:pPr>
        <w:keepLines w:val="0"/>
        <w:widowControl/>
        <w:suppressLineNumbers w:val="0"/>
        <w:jc w:val="left"/>
        <w:spacing w:before="0" w:beforeAutospacing="0" w:after="0" w:afterAutospacing="0" w:lineRule="auto" w:line="240"/>
        <w:rPr>
          <w:szCs w:val="28"/>
          <w:bCs/>
          <w:iCs/>
          <w:kern w:val="0"/>
          <w:lang w:val="en-US" w:eastAsia="zh-CN" w:bidi="ar"/>
          <w:b w:val="1"/>
          <w:i w:val="1"/>
          <w:color w:val="212529"/>
          <w:sz w:val="28"/>
          <w:spacing w:val="0"/>
          <w:w w:val="100"/>
          <w:rFonts w:ascii="Times New Roman" w:cs="Times New Roman" w:eastAsia="TimesNewRomanPS-BoldItalicMT" w:hAnsi="Times New Roman" w:hint="default"/>
          <w:caps w:val="0"/>
        </w:rPr>
        <w:snapToGrid w:val="0"/>
        <w:textAlignment w:val="baseline"/>
      </w:pPr>
      <w:r>
        <w:rPr>
          <w:b w:val="1"/>
          <w:i w:val="1"/>
          <w:color w:val="212529"/>
          <w:sz w:val="28"/>
          <w:spacing w:val="0"/>
          <w:w w:val="100"/>
          <w:rFonts w:ascii="Times New Roman" w:cs="Times New Roman" w:eastAsia="TimesNewRomanPS-BoldItalicMT" w:hAnsi="Times New Roman" w:hint="default"/>
          <w:caps w:val="0"/>
        </w:rPr>
        <w:t/>
      </w:r>
    </w:p>
    <w:p w14:paraId="3EC8EBE0">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18BE7FA4">
      <w:pPr>
        <w:keepLines w:val="0"/>
        <w:widowControl/>
        <w:suppressLineNumbers w:val="0"/>
        <w:jc w:val="left"/>
        <w:spacing w:before="0" w:beforeAutospacing="0" w:after="0" w:afterAutospacing="0" w:lineRule="auto" w:line="480"/>
        <w:rPr>
          <w:b val="0"/>
          <w:i val="0"/>
          <w:sz val="20"/>
          <w:spacing val="0"/>
          <w:w val="100"/>
          <w:caps 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2.8</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HERBAL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MEDICINE</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AND</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PLANTS</w:t>
      </w:r>
    </w:p>
    <w:p w14:paraId="3133AF52">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Herbal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premise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natural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substances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promote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alleviate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illness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(Craig,</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1999).</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Herbs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refer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herbaceous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bark,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roots,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seeds,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trees,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6D23F4F">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shrubs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(family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Malvaceae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annual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dicotyledonous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herbaceous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shrub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popularly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'Gongura'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Hindi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'PulichaKeerai'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Tamil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(Kuriyan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2010).This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Africa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commonly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jellies,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beverages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(Kuriyan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2010).</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E4F9ADD">
      <w:pPr>
        <w:keepLines w:val="0"/>
        <w:widowControl/>
        <w:suppressLineNumbers w:val="0"/>
        <w:jc w:val="both"/>
        <w:spacing w:before="0" w:beforeAutospacing="0" w:after="0" w:afterAutospacing="0" w:lineRule="auto" w:line="480"/>
        <w:rPr>
          <w:szCs w:val="28"/>
          <w:iCs/>
          <w:b w:val="0"/>
          <w:i w:val="1"/>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folk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(Haji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Haji,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inflammatory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(Dafallah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al-Mustafa,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1996)</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(Chewonarin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anthocyanins,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flavonoids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polyphenols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2007).</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highlighted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polyphenolic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flavonoids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anthocyanins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antioxidants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mechanisms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contributing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(Crawford</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iCs/>
          <w:kern w:val="0"/>
          <w:lang w:val="en-US" w:eastAsia="zh-CN" w:bidi="ar"/>
          <w:b w:val="0"/>
          <w:i w:val="1"/>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1998;</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Rimm</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and</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Stamfer,</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2000).</w:t>
      </w:r>
    </w:p>
    <w:p w14:paraId="513B32A8">
      <w:pPr>
        <w:keepLines w:val="0"/>
        <w:widowControl/>
        <w:suppressLineNumbers w:val="0"/>
        <w:jc w:val="left"/>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9</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PREPARATION</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OF</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‘ZOBO’</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MADE</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FROM</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ROSELLE</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SABDARIFFA</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3B13DB9C">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prepared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boiling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about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10-15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pigment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embedded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extracted.</w:t>
      </w:r>
    </w:p>
    <w:p w14:paraId="3024DA02">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filterate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taken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allowed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cool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packaged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plastic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sachet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containers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taken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refreshing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sharp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taste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usually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sweetened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sugar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granulated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sugar,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pineapple,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orange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depending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choice.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sweetness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spoilage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microbial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activities.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life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shelf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approximately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twenty-four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hours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following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refrigerated.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466502A">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(Omemu,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2611BFF">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788A000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countries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Roselle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utilized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refreshing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beverages,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jellies,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sauces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preserves.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(Clydescale,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1970).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fleshy,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swollen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season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preparation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Northern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central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gaining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spread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acceptance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across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country.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thickner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0B6966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flavourants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soups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(Ibrahim,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1971).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Primarily,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fibre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infusion.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083FE66">
      <w:pPr>
        <w:keepLines w:val="0"/>
        <w:widowControl/>
        <w:suppressLineNumbers w:val="0"/>
        <w:jc w:val="both"/>
        <w:spacing w:before="0" w:beforeAutospacing="0" w:after="0" w:afterAutospacing="0" w:lineRule="auto" w:line="480"/>
        <w:rPr>
          <w:szCs w:val="28"/>
          <w:iCs/>
          <w:b w:val="0"/>
          <w:i w:val="1"/>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considered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antihypertensive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fibre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substitute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jute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making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burlap</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(Chau,</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iCs/>
          <w:kern w:val="0"/>
          <w:lang w:val="en-US" w:eastAsia="zh-CN" w:bidi="ar"/>
          <w:b w:val="0"/>
          <w:i w:val="1"/>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2000).</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folk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diuretic,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laxative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treatment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nerve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(Mohammed,</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iCs/>
          <w:kern w:val="0"/>
          <w:lang w:val="en-US" w:eastAsia="zh-CN" w:bidi="ar"/>
          <w:b w:val="0"/>
          <w:i w:val="1"/>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2002).</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p>
    <w:p w14:paraId="69013829">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increasingly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exported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America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Europe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colourings.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market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syrup.</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2B4EF4C">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green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spicy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version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spinach.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Senegalese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(thiėboudieume).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myanmar,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green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Roselle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ingredient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making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baung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Kyaw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Curry.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African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“Sudan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taken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relieve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coughs.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Roselle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juice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pepper,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arafetida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molasses,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taken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remedy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biliousness.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2F5DBC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applied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cracks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feet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boils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ulcers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maturation.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sores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wounds.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seeds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diuretic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brownish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yellow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oil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claimed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sores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camels.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decoction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seeds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given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relieve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dysuria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strangury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dyspepsia.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Brazillians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attribute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stomachic,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emollient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resolutive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bitter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roots.</w:t>
      </w:r>
    </w:p>
    <w:p w14:paraId="692914DF">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5C068395">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5C1DDAEE">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415FDD59">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6759F8DB">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13AEBBA7">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79677B8E">
      <w:pPr>
        <w:keepLines w:val="0"/>
        <w:widowControl/>
        <w:suppressLineNumbers w:val="0"/>
        <w:jc w:val="both"/>
        <w:spacing w:before="0" w:beforeAutospacing="0" w:after="0" w:afterAutospacing="0" w:lineRule="auto" w:line="480"/>
        <w:rPr>
          <w:szCs w:val="28"/>
          <w:bCs/>
          <w:iCs/>
          <w:kern w:val="0"/>
          <w:lang w:val="en-US" w:eastAsia="zh-CN" w:bidi="ar"/>
          <w:b w:val="1"/>
          <w:i w:val="1"/>
          <w:color w:val="000000"/>
          <w:sz w:val="28"/>
          <w:spacing w:val="0"/>
          <w:w w:val="100"/>
          <w:rFonts w:ascii="Times New Roman" w:cs="Times New Roman" w:eastAsia="SimSu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SimSun" w:hAnsi="Times New Roman" w:hint="default"/>
          <w:caps w:val="0"/>
        </w:rPr>
        <w:t>DIAGRAM</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OF</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iCs/>
          <w:kern w:val="0"/>
          <w:lang w:val="en-US" w:eastAsia="zh-CN" w:bidi="ar"/>
          <w:b w:val="1"/>
          <w:i w:val="1"/>
          <w:color w:val="000000"/>
          <w:sz w:val="28"/>
          <w:spacing w:val="0"/>
          <w:w w:val="100"/>
          <w:rFonts w:ascii="Times New Roman" w:cs="Times New Roman" w:eastAsia="SimSun"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SimSun" w:hAnsi="Times New Roman" w:hint="default"/>
          <w:caps w:val="0"/>
        </w:rPr>
        <w:t> </w:t>
      </w:r>
      <w:r>
        <w:rPr>
          <w:szCs w:val="28"/>
          <w:bCs/>
          <w:iCs/>
          <w:kern w:val="0"/>
          <w:lang w:val="en-US" w:eastAsia="zh-CN" w:bidi="ar"/>
          <w:b w:val="1"/>
          <w:i w:val="1"/>
          <w:color w:val="000000"/>
          <w:sz w:val="28"/>
          <w:spacing w:val="0"/>
          <w:w w:val="100"/>
          <w:rFonts w:ascii="Times New Roman" w:cs="Times New Roman" w:eastAsia="SimSun" w:hAnsi="Times New Roman" w:hint="default"/>
          <w:caps w:val="0"/>
        </w:rPr>
        <w:t>SABDARIF</w:t>
      </w:r>
    </w:p>
    <w:p w14:paraId="5333F4E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drawing>
          <wp:inline distT="0" distB="0" distL="114300" distR="114300">
            <wp:extent cx="4053840" cy="2275840"/>
            <wp:effectExtent l="0" t="0" r="0" b="10160"/>
            <wp:docPr id="7" name="Picture 7" descr="WhatsApp Image 2025-07-04 at 16.55.39_77706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7-04 at 16.55.39_777069bb"/>
                    <pic:cNvPicPr>
                      <a:picLocks noChangeAspect="1"/>
                    </pic:cNvPicPr>
                  </pic:nvPicPr>
                  <pic:blipFill>
                    <a:blip r:embed="rId8"/>
                    <a:stretch>
                      <a:fillRect/>
                    </a:stretch>
                  </pic:blipFill>
                  <pic:spPr>
                    <a:xfrm rot="0">
                      <a:off x="0" y="0"/>
                      <a:ext cx="4053840" cy="2275840"/>
                    </a:xfrm>
                    <a:prstGeom prst="rect">
                      <a:avLst/>
                    </a:prstGeom>
                  </pic:spPr>
                </pic:pic>
              </a:graphicData>
            </a:graphic>
          </wp:inline>
        </w:drawing>
        <w:rPr>
          <w:szCs w:val="28"/>
          <w:kern w:val="0"/>
          <w:lang w:val="en-US" w:eastAsia="zh-CN" w:bidi="ar"/>
          <w:b w:val="0"/>
          <w:i w:val="0"/>
          <w:color w:val="000000"/>
          <w:sz w:val="28"/>
          <w:spacing w:val="0"/>
          <w:w w:val="100"/>
          <w:rFonts w:ascii="Times New Roman" w:cs="Times New Roman" w:eastAsia="SimSun" w:hAnsi="Times New Roman" w:hint="default"/>
          <w:caps w:val="0"/>
        </w:rPr>
      </w:r>
    </w:p>
    <w:p w14:paraId="32B639AF">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0C97178D">
      <w:pPr>
        <w:keepLines w:val="0"/>
        <w:widowControl/>
        <w:suppressLineNumbers w:val="0"/>
        <w:jc w:val="both"/>
        <w:spacing w:before="0" w:beforeAutospacing="0" w:after="0" w:afterAutospacing="0" w:lineRule="auto" w:line="480"/>
        <w:rPr>
          <w:szCs w:val="28"/>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7757FEE3">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drawing>
          <wp:inline distT="0" distB="0" distL="114300" distR="114300">
            <wp:extent cx="4536440" cy="2856230"/>
            <wp:effectExtent l="0" t="0" r="5080" b="8890"/>
            <wp:docPr id="9" name="Picture 9" descr="WhatsApp Image 2025-07-04 at 16.55.49_96092e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7-04 at 16.55.49_96092e4f"/>
                    <pic:cNvPicPr>
                      <a:picLocks noChangeAspect="1"/>
                    </pic:cNvPicPr>
                  </pic:nvPicPr>
                  <pic:blipFill>
                    <a:blip r:embed="rId9"/>
                    <a:stretch>
                      <a:fillRect/>
                    </a:stretch>
                  </pic:blipFill>
                  <pic:spPr>
                    <a:xfrm rot="0">
                      <a:off x="0" y="0"/>
                      <a:ext cx="4536440" cy="2856230"/>
                    </a:xfrm>
                    <a:prstGeom prst="rect">
                      <a:avLst/>
                    </a:prstGeom>
                  </pic:spPr>
                </pic:pic>
              </a:graphicData>
            </a:graphic>
          </wp:inline>
        </w:drawing>
        <w:rPr>
          <w:szCs w:val="28"/>
          <w:kern w:val="0"/>
          <w:lang w:val="en-US" w:eastAsia="zh-CN" w:bidi="ar"/>
          <w:b w:val="0"/>
          <w:i w:val="0"/>
          <w:color w:val="212529"/>
          <w:sz w:val="28"/>
          <w:spacing w:val="0"/>
          <w:w w:val="100"/>
          <w:rFonts w:ascii="Times New Roman" w:cs="Times New Roman" w:eastAsia="SimSun" w:hAnsi="Times New Roman" w:hint="default"/>
          <w:caps w:val="0"/>
        </w:rPr>
      </w:r>
    </w:p>
    <w:p w14:paraId="1298BEC3">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2C61C7D0">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SimSun" w:hAnsi="Times New Roman" w:hint="default"/>
          <w:caps w:val="0"/>
        </w:rPr>
        <w:t>  </w:t>
      </w:r>
    </w:p>
    <w:p w14:paraId="23695AA3">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129EFEFD">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76A8E226">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1766A0B0">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CHAPTER</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THREE</w:t>
      </w:r>
    </w:p>
    <w:p w14:paraId="64B1FC5C">
      <w:pPr>
        <w:keepLines w:val="0"/>
        <w:widowControl/>
        <w:suppressLineNumbers w:val="0"/>
        <w:jc w:val="cente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METHODOLOGY</w:t>
      </w:r>
    </w:p>
    <w:p w14:paraId="1F776B6B">
      <w:pPr>
        <w:keepLines w:val="0"/>
        <w:widowControl/>
        <w:suppressLineNumbers w:val="0"/>
        <w:jc w:val="cente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15939134">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3.0</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MATERIALS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38FCA37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materials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analysis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following:</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AF8A82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Soxhlet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Extractor</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E1B681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Atomic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Absorption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Spectrophotometer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(AAS)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012CB83">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Ultra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Violet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Spectrophotometer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(UV)</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0469E2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Distilled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ED4978E">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Test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tubes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98B9AB9">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Beakers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2E58CCE">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Weighing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balance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650E8A9">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p>
    <w:p w14:paraId="74ED612F">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8CBE62E">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3.1</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EXTRACTION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PROCEDURE/PLANT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MATERIALS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31F29DA0">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3.1.1</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Plant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Materials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4AB40934">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samples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collected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July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2010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Enugu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identified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Ozioko,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Nsukka,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Enugu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FFF71F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3.1.2</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Extract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Preparation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77D95408">
      <w:pPr>
        <w:jc w:val="both"/>
        <w:spacing w:before="0" w:beforeAutospacing="0" w:after="0" w:afterAutospacing="0" w:lineRule="auto" w:line="480"/>
        <w:rPr>
          <w:szCs w:val="28"/>
          <w:bCs w:val="0"/>
          <w:iCs/>
          <w:lang w:val="en-US"/>
          <w:b w:val="0"/>
          <w:i w:val="1"/>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samples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collected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July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2010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Enugu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identified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Ozioko,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Nsukka,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Enugu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washed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thoroughly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anddried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under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temperature.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fifty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grams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(50g)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ground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sample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soxhlet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distilled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Department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Biochemistry,Caritas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University,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Amorji-Nike,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Enugu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recycling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solvent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(distilled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allowed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repeated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complete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slurry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poured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evaporating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evaporate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solvent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over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temperature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80ºC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95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ºC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yield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17ml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crude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obtained.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val="0"/>
          <w:iCs/>
          <w:lang w:val="en-US"/>
          <w:b w:val="0"/>
          <w:i w:val="1"/>
          <w:sz w:val="28"/>
          <w:spacing w:val="0"/>
          <w:w w:val="100"/>
          <w:rFonts w:ascii="Times New Roman" w:cs="Times New Roma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Steyerberg,</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E.W.</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2004).</w:t>
      </w:r>
    </w:p>
    <w:p w14:paraId="68F5E0A1">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42796A4B">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16CE5AD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3.2</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ATOMIC</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ABSORPTION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SPECTROPHOTOMETRIC</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DETERMINATION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23097B6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read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atomic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absorption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spectrophotometer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determine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actual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concentration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elements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7DBDDD6">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3CB78ADC">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3.3</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PHYTOCHEMICAL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ANALYSI</w:t>
      </w:r>
      <w:r>
        <w:rPr>
          <w:szCs w:val="28"/>
          <w:kern w:val="0"/>
          <w:lang w:val="en-US" w:eastAsia="zh-CN" w:bidi="ar"/>
          <w:b w:val="0"/>
          <w:i w:val="0"/>
          <w:color w:val="000000"/>
          <w:sz w:val="28"/>
          <w:spacing w:val="0"/>
          <w:w w:val="100"/>
          <w:rFonts w:ascii="Times New Roman" w:cs="Times New Roman" w:eastAsia="SimSun" w:hAnsi="Times New Roman" w:hint="default"/>
          <w:caps w:val="0"/>
        </w:rPr>
        <w:t>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2B8B6F0">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subjected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preliminary</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0FA560E">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phytochemical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screening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identify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chemical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constituents.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BC624B1">
      <w:pPr>
        <w:keepLines w:val="0"/>
        <w:widowControl/>
        <w:suppressLineNumbers w:val="0"/>
        <w:jc w:val="both"/>
        <w:spacing w:before="0" w:beforeAutospacing="0" w:after="0" w:afterAutospacing="0" w:lineRule="auto" w:line="480"/>
        <w:rPr>
          <w:szCs w:val="28"/>
          <w:kern w:val="0"/>
          <w:lang w:val="en-US" w:eastAsia="zh-CN"/>
          <w:b w:val="0"/>
          <w:i w:val="0"/>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Traditional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plays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significant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role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healthcare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people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developing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countries,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including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Ethiopia,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provide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valuable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contribution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practice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(Tesfahuneygn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Gebreegziabher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2019).</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review,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around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33</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species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were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identified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from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published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articles.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different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parts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such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root,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leaves,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fruit,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different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parts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many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traditional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values,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pharmacological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constituents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were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mentioned.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From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few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medication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values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parts,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treat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rheumatism,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madness,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snakebite,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chest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jaundice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chest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malaria,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headache,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cough,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table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form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with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scientific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name,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families,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local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name,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importance.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were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reported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investigated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Ethiopia.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reported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many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authors,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some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with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their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scientific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name,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family,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local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name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their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importance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Table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23,</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species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listed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review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were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often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people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Ethiopia.</w:t>
      </w:r>
    </w:p>
    <w:p w14:paraId="6CE3E83D">
      <w:pPr>
        <w:keepLines w:val="0"/>
        <w:widowControl/>
        <w:suppressLineNumbers w:val="0"/>
        <w:jc w:val="both"/>
        <w:spacing w:before="0" w:beforeAutospacing="0" w:after="0" w:afterAutospacing="0" w:lineRule="auto" w:line="480"/>
        <w:rPr>
          <w:szCs w:val="28"/>
          <w:kern w:val="0"/>
          <w:lang w:val="en-US" w:eastAsia="zh-CN"/>
          <w:b w:val="0"/>
          <w:i w:val="0"/>
          <w:color w:val="000000"/>
          <w:sz w:val="28"/>
          <w:spacing w:val="0"/>
          <w:w w:val="100"/>
          <w:rFonts w:ascii="Times New Roman" w:eastAsia="SimSun" w:hAnsi="Times New Roman" w:hint="default"/>
          <w:caps w:val="0"/>
        </w:rPr>
        <w:snapToGrid w:val="0"/>
        <w:textAlignment w:val="baseline"/>
      </w:pPr>
      <w:r>
        <w:rPr>
          <w:b w:val="0"/>
          <w:i w:val="0"/>
          <w:color w:val="000000"/>
          <w:sz w:val="28"/>
          <w:spacing w:val="0"/>
          <w:w w:val="100"/>
          <w:rFonts w:ascii="Times New Roman" w:eastAsia="SimSun" w:hAnsi="Times New Roman" w:hint="default"/>
          <w:caps w:val="0"/>
        </w:rPr>
        <w:t/>
      </w:r>
    </w:p>
    <w:p w14:paraId="0665E1E6">
      <w:pPr>
        <w:keepLines w:val="0"/>
        <w:widowControl/>
        <w:suppressLineNumbers w:val="0"/>
        <w:jc w:val="both"/>
        <w:spacing w:before="0" w:beforeAutospacing="0" w:after="0" w:afterAutospacing="0" w:lineRule="auto" w:line="480"/>
        <w:rPr>
          <w:szCs w:val="28"/>
          <w:kern w:val="0"/>
          <w:lang w:val="en-US" w:eastAsia="zh-CN"/>
          <w:b w:val="0"/>
          <w:i w:val="0"/>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Phytochemicals</w:t>
      </w:r>
    </w:p>
    <w:p w14:paraId="1AC590C6">
      <w:pPr>
        <w:keepLines w:val="0"/>
        <w:widowControl/>
        <w:suppressLineNumbers w:val="0"/>
        <w:jc w:val="both"/>
        <w:spacing w:before="0" w:beforeAutospacing="0" w:after="0" w:afterAutospacing="0" w:lineRule="auto" w:line="480"/>
        <w:rPr>
          <w:szCs w:val="28"/>
          <w:kern w:val="0"/>
          <w:lang w:val="en-US" w:eastAsia="zh-CN"/>
          <w:b w:val="0"/>
          <w:i w:val="0"/>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Analysis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properties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isolate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drug,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lead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compounds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components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from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parts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unique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biological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identified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their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properties.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parts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analysis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properties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were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leaves,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roots,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stem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barks,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fruits.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review,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were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investigated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constituents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ethanol,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methanol,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chloroform,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acetone,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hexane,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petroleum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ether,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ethyl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acetate,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aqueous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(water)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extraction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different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phytochemicals.</w:t>
      </w:r>
    </w:p>
    <w:p w14:paraId="3D950DB2">
      <w:pPr>
        <w:keepLines w:val="0"/>
        <w:widowControl/>
        <w:suppressLineNumbers w:val="0"/>
        <w:jc w:val="both"/>
        <w:spacing w:before="0" w:beforeAutospacing="0" w:after="0" w:afterAutospacing="0" w:lineRule="auto" w:line="480"/>
        <w:rPr>
          <w:szCs w:val="28"/>
          <w:kern w:val="0"/>
          <w:lang w:val="en-US" w:eastAsia="zh-CN"/>
          <w:b w:val="0"/>
          <w:i w:val="0"/>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review,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published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articles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recognized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components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indicated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positive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sign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absence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components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negative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sign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t>
      </w:r>
    </w:p>
    <w:p w14:paraId="26171D15">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42D26C82">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Cambria"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Cambria" w:hAnsi="Times New Roman" w:hint="default"/>
          <w:caps w:val="0"/>
        </w:rPr>
        <w:t>3.3.1</w:t>
      </w:r>
      <w:r>
        <w:rPr>
          <w:szCs w:val="28"/>
          <w:bCs/>
          <w:kern w:val="0"/>
          <w:lang w:val="en-US" w:eastAsia="zh-CN" w:bidi="ar"/>
          <w:b w:val="1"/>
          <w:i w:val="0"/>
          <w:color w:val="000000"/>
          <w:sz w:val="28"/>
          <w:spacing w:val="0"/>
          <w:w w:val="100"/>
          <w:rFonts w:ascii="Times New Roman" w:cs="Times New Roman" w:eastAsia="Cambria" w:hAnsi="Times New Roman" w:hint="default"/>
          <w:caps w:val="0"/>
        </w:rPr>
        <w:t> </w:t>
      </w:r>
      <w:r>
        <w:rPr>
          <w:szCs w:val="28"/>
          <w:bCs/>
          <w:kern w:val="0"/>
          <w:lang w:val="en-US" w:eastAsia="zh-CN" w:bidi="ar"/>
          <w:b w:val="1"/>
          <w:i w:val="0"/>
          <w:color w:val="000000"/>
          <w:sz w:val="28"/>
          <w:spacing w:val="0"/>
          <w:w w:val="100"/>
          <w:rFonts w:ascii="Times New Roman" w:cs="Times New Roman" w:eastAsia="Cambria" w:hAnsi="Times New Roman" w:hint="default"/>
          <w:caps w:val="0"/>
        </w:rPr>
        <w:t>Tannins</w:t>
      </w:r>
    </w:p>
    <w:p w14:paraId="49EBA641">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Cambria" w:hAnsi="Times New Roman" w:hint="default"/>
          <w:caps w:val="0"/>
        </w:rPr>
        <w:snapToGrid w:val="0"/>
        <w:textAlignment w:val="baseline"/>
      </w:pPr>
      <w:r>
        <w:rPr>
          <w:b w:val="1"/>
          <w:i w:val="0"/>
          <w:color w:val="000000"/>
          <w:sz w:val="28"/>
          <w:spacing w:val="0"/>
          <w:w w:val="100"/>
          <w:rFonts w:ascii="Times New Roman" w:cs="Times New Roman" w:eastAsia="Cambria" w:hAnsi="Times New Roman" w:hint="default"/>
          <w:caps w:val="0"/>
        </w:rPr>
        <w:t/>
      </w:r>
    </w:p>
    <w:p w14:paraId="69E7CFE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4</w:t>
      </w:r>
      <w:r>
        <w:rPr>
          <w:szCs w:val="28"/>
          <w:kern w:val="0"/>
          <w:lang w:val="en-US" w:eastAsia="zh-CN" w:bidi="ar"/>
          <w:b w:val="0"/>
          <w:i w:val="0"/>
          <w:color w:val="000000"/>
          <w:sz w:val="28"/>
          <w:spacing w:val="0"/>
          <w:w w:val="100"/>
          <w:rFonts w:ascii="Times New Roman" w:cs="Times New Roman" w:eastAsia="Cambria3" w:hAnsi="Times New Roman" w:hint="default"/>
          <w:caps w:val="0"/>
        </w:rPr>
        <w:t>00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AOLP</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soaked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200</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70%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w:t>
      </w:r>
      <w:r>
        <w:rPr>
          <w:szCs w:val="28"/>
          <w:kern w:val="0"/>
          <w:lang w:val="en-US" w:eastAsia="zh-CN" w:bidi="ar"/>
          <w:b w:val="0"/>
          <w:i w:val="0"/>
          <w:color w:val="000000"/>
          <w:sz w:val="28"/>
          <w:spacing w:val="0"/>
          <w:w w:val="100"/>
          <w:rFonts w:ascii="Times New Roman" w:cs="Times New Roman" w:eastAsia="Cambria3" w:hAnsi="Times New Roman" w:hint="default"/>
          <w:caps w:val="0"/>
        </w:rPr>
        <w:t>l,</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shaken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w:t>
      </w:r>
      <w:r>
        <w:rPr>
          <w:szCs w:val="28"/>
          <w:kern w:val="0"/>
          <w:lang w:val="en-US" w:eastAsia="zh-CN" w:bidi="ar"/>
          <w:b w:val="0"/>
          <w:i w:val="0"/>
          <w:color w:val="000000"/>
          <w:sz w:val="28"/>
          <w:spacing w:val="0"/>
          <w:w w:val="100"/>
          <w:rFonts w:ascii="Times New Roman" w:cs="Times New Roman" w:eastAsia="Cambria3" w:hAnsi="Times New Roman" w:hint="default"/>
          <w:caps w:val="0"/>
        </w:rPr>
        <w:t>r</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six</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hours</w:t>
      </w:r>
      <w:r>
        <w:rPr>
          <w:szCs w:val="28"/>
          <w:kern w:val="0"/>
          <w:lang w:val="en-US" w:eastAsia="zh-CN" w:bidi="ar"/>
          <w:b w:val="0"/>
          <w:i w:val="0"/>
          <w:color w:val="000000"/>
          <w:sz w:val="28"/>
          <w:spacing w:val="0"/>
          <w:w w:val="100"/>
          <w:rFonts w:ascii="Times New Roman" w:cs="Times New Roman" w:eastAsia="Cambria3" w:hAnsi="Times New Roman" w:hint="default"/>
          <w:caps w:val="0"/>
        </w:rPr>
        <w: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left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undisturbed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w:t>
      </w:r>
      <w:r>
        <w:rPr>
          <w:szCs w:val="28"/>
          <w:kern w:val="0"/>
          <w:lang w:val="en-US" w:eastAsia="zh-CN" w:bidi="ar"/>
          <w:b w:val="0"/>
          <w:i w:val="0"/>
          <w:color w:val="000000"/>
          <w:sz w:val="28"/>
          <w:spacing w:val="0"/>
          <w:w w:val="100"/>
          <w:rFonts w:ascii="Times New Roman" w:cs="Times New Roman" w:eastAsia="Cambria3" w:hAnsi="Times New Roman" w:hint="default"/>
          <w:caps w:val="0"/>
        </w:rPr>
        <w:t>r</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another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48</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hours</w:t>
      </w:r>
      <w:r>
        <w:rPr>
          <w:szCs w:val="28"/>
          <w:kern w:val="0"/>
          <w:lang w:val="en-US" w:eastAsia="zh-CN" w:bidi="ar"/>
          <w:b w:val="0"/>
          <w:i w:val="0"/>
          <w:color w:val="000000"/>
          <w:sz w:val="28"/>
          <w:spacing w:val="0"/>
          <w:w w:val="100"/>
          <w:rFonts w:ascii="Times New Roman" w:cs="Times New Roman" w:eastAsia="Cambria" w:hAnsi="Times New Roman" w:hint="default"/>
          <w:caps w:val="0"/>
        </w:rPr>
        <w:t> </w:t>
      </w:r>
    </w:p>
    <w:p w14:paraId="6C099A9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before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filterin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w:t>
      </w:r>
      <w:r>
        <w:rPr>
          <w:szCs w:val="28"/>
          <w:kern w:val="0"/>
          <w:lang w:val="en-US" w:eastAsia="zh-CN" w:bidi="ar"/>
          <w:b w:val="0"/>
          <w:i w:val="0"/>
          <w:color w:val="000000"/>
          <w:sz w:val="28"/>
          <w:spacing w:val="0"/>
          <w:w w:val="100"/>
          <w:rFonts w:ascii="Times New Roman" w:cs="Times New Roman" w:eastAsia="ChromeSansMM"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hrough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Whatman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No</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w:t>
      </w:r>
      <w:r>
        <w:rPr>
          <w:szCs w:val="28"/>
          <w:kern w:val="0"/>
          <w:lang w:val="en-US" w:eastAsia="zh-CN" w:bidi="ar"/>
          <w:b w:val="0"/>
          <w:i w:val="0"/>
          <w:color w:val="000000"/>
          <w:sz w:val="28"/>
          <w:spacing w:val="0"/>
          <w:w w:val="100"/>
          <w:rFonts w:ascii="Times New Roman" w:cs="Times New Roman" w:eastAsia="ChromeSansMM"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ilter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paper.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hromeSansMM"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rotary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evaporator,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AOLP</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vacuum</w:t>
      </w:r>
      <w:r>
        <w:rPr>
          <w:szCs w:val="28"/>
          <w:kern w:val="0"/>
          <w:lang w:val="en-US" w:eastAsia="zh-CN" w:bidi="ar"/>
          <w:b w:val="0"/>
          <w:i w:val="0"/>
          <w:color w:val="000000"/>
          <w:sz w:val="28"/>
          <w:spacing w:val="0"/>
          <w:w w:val="100"/>
          <w:rFonts w:ascii="Times New Roman" w:cs="Times New Roman" w:eastAsia="Cambria" w:hAnsi="Times New Roman" w:hint="default"/>
          <w:caps w:val="0"/>
        </w:rPr>
        <w:t> </w:t>
      </w:r>
    </w:p>
    <w:p w14:paraId="6287F42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condense</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hromeSansMM"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35-40°C.</w:t>
      </w:r>
    </w:p>
    <w:p w14:paraId="0BC7C29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20</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powder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immersed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100</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70%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vibrated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continuously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six</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hours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befor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left</w:t>
      </w:r>
      <w:r>
        <w:rPr>
          <w:szCs w:val="28"/>
          <w:kern w:val="0"/>
          <w:lang w:val="en-US" w:eastAsia="zh-CN" w:bidi="ar"/>
          <w:b w:val="0"/>
          <w:i w:val="0"/>
          <w:color w:val="000000"/>
          <w:sz w:val="28"/>
          <w:spacing w:val="0"/>
          <w:w w:val="100"/>
          <w:rFonts w:ascii="Times New Roman" w:cs="Times New Roman" w:eastAsia="Cambria" w:hAnsi="Times New Roman" w:hint="default"/>
          <w:caps w:val="0"/>
        </w:rPr>
        <w:t> </w:t>
      </w:r>
    </w:p>
    <w:p w14:paraId="107CAD7A">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undisturbed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another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48</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hours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filtered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w:t>
      </w:r>
      <w:r>
        <w:rPr>
          <w:szCs w:val="28"/>
          <w:kern w:val="0"/>
          <w:lang w:val="en-US" w:eastAsia="zh-CN" w:bidi="ar"/>
          <w:b w:val="0"/>
          <w:i w:val="0"/>
          <w:color w:val="000000"/>
          <w:sz w:val="28"/>
          <w:spacing w:val="0"/>
          <w:w w:val="100"/>
          <w:rFonts w:ascii="Times New Roman" w:cs="Times New Roman" w:eastAsia="ChromeSansMM"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hatman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w:t>
      </w:r>
      <w:r>
        <w:rPr>
          <w:szCs w:val="28"/>
          <w:kern w:val="0"/>
          <w:lang w:val="en-US" w:eastAsia="zh-CN" w:bidi="ar"/>
          <w:b w:val="0"/>
          <w:i w:val="0"/>
          <w:color w:val="000000"/>
          <w:sz w:val="28"/>
          <w:spacing w:val="0"/>
          <w:w w:val="100"/>
          <w:rFonts w:ascii="Times New Roman" w:cs="Times New Roman" w:eastAsia="ChromeSansMM"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ilter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paper.</w:t>
      </w:r>
    </w:p>
    <w:p w14:paraId="7E98C315">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Folin-Ciocalteau</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techniqu</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[18]</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tannins.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volumetric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flas</w:t>
      </w:r>
      <w:r>
        <w:rPr>
          <w:szCs w:val="28"/>
          <w:kern w:val="0"/>
          <w:lang w:val="en-US" w:eastAsia="zh-CN" w:bidi="ar"/>
          <w:b w:val="0"/>
          <w:i w:val="0"/>
          <w:color w:val="000000"/>
          <w:sz w:val="28"/>
          <w:spacing w:val="0"/>
          <w:w w:val="100"/>
          <w:rFonts w:ascii="Times New Roman" w:cs="Times New Roman" w:eastAsia="Cambria3" w:hAnsi="Times New Roman" w:hint="default"/>
          <w:caps w:val="0"/>
        </w:rPr>
        <w:t>k</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diluted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49</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distilled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7</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75%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metaphosphoric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 w:hAnsi="Times New Roman" w:hint="default"/>
          <w:caps w:val="0"/>
        </w:rPr>
        <w:t>mol/ml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Na2CO3</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w:t>
      </w:r>
      <w:r>
        <w:rPr>
          <w:szCs w:val="28"/>
          <w:kern w:val="0"/>
          <w:lang w:val="en-US" w:eastAsia="zh-CN" w:bidi="ar"/>
          <w:b w:val="0"/>
          <w:i w:val="0"/>
          <w:color w:val="000000"/>
          <w:sz w:val="28"/>
          <w:spacing w:val="0"/>
          <w:w w:val="100"/>
          <w:rFonts w:ascii="Times New Roman" w:cs="Times New Roman" w:eastAsia="Cambria3" w:hAnsi="Times New Roman" w:hint="default"/>
          <w:caps w:val="0"/>
        </w:rPr>
        <w:t>l</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Folin-Ciocalteu.</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mixtur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thoroughly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blended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left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room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temperature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Followin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absorbance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standard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measured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spectrophotometer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680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agains</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blank.</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reference,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standard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curve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(R2</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0.9972)</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tannin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expressed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tannic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TA/g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DW.</w:t>
      </w:r>
    </w:p>
    <w:p w14:paraId="12815918">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12BA5AC5">
      <w:pPr>
        <w:keepLines w:val="0"/>
        <w:widowControl/>
        <w:suppressLineNumbers w:val="0"/>
        <w:jc w:val="left"/>
        <w:spacing w:before="0" w:beforeAutospacing="0" w:after="0" w:afterAutospacing="0" w:lineRule="auto" w:line="480"/>
        <w:rPr>
          <w:szCs w:val="20"/>
          <w:kern w:val="0"/>
          <w:lang w:val="en-US" w:eastAsia="zh-CN" w:bidi="ar"/>
          <w:b w:val="0"/>
          <w:i w:val="0"/>
          <w:color w:val="000000"/>
          <w:sz w:val="20"/>
          <w:spacing w:val="0"/>
          <w:w w:val="100"/>
          <w:rFonts w:ascii="Cambria" w:cs="Cambria" w:eastAsia="Cambria" w:hAnsi="Cambria" w:hint="default"/>
          <w:caps w:val="0"/>
        </w:rPr>
        <w:snapToGrid w:val="0"/>
        <w:textAlignment w:val="baseline"/>
      </w:pPr>
      <w:r>
        <w:rPr>
          <w:b w:val="0"/>
          <w:i w:val="0"/>
          <w:color w:val="000000"/>
          <w:sz w:val="20"/>
          <w:spacing w:val="0"/>
          <w:w w:val="100"/>
          <w:rFonts w:ascii="Cambria" w:cs="Cambria" w:eastAsia="Cambria" w:hAnsi="Cambria" w:hint="default"/>
          <w:caps w:val="0"/>
        </w:rPr>
        <w:t/>
      </w:r>
    </w:p>
    <w:p w14:paraId="33D9A695">
      <w:pPr>
        <w:keepLines w:val="0"/>
        <w:widowControl/>
        <w:suppressLineNumbers w:val="0"/>
        <w:jc w:val="left"/>
        <w:spacing w:before="0" w:beforeAutospacing="0" w:after="0" w:afterAutospacing="0" w:lineRule="auto" w:line="480"/>
        <w:rPr>
          <w:szCs w:val="20"/>
          <w:kern w:val="0"/>
          <w:lang w:val="en-US" w:eastAsia="zh-CN" w:bidi="ar"/>
          <w:b w:val="0"/>
          <w:i w:val="0"/>
          <w:color w:val="000000"/>
          <w:sz w:val="20"/>
          <w:spacing w:val="0"/>
          <w:w w:val="100"/>
          <w:rFonts w:ascii="Cambria" w:cs="Cambria" w:eastAsia="Cambria" w:hAnsi="Cambria" w:hint="default"/>
          <w:caps w:val="0"/>
        </w:rPr>
        <w:snapToGrid w:val="0"/>
        <w:textAlignment w:val="baseline"/>
      </w:pPr>
      <w:r>
        <w:rPr>
          <w:b w:val="0"/>
          <w:i w:val="0"/>
          <w:color w:val="000000"/>
          <w:sz w:val="20"/>
          <w:spacing w:val="0"/>
          <w:w w:val="100"/>
          <w:rFonts w:ascii="Cambria" w:cs="Cambria" w:eastAsia="Cambria" w:hAnsi="Cambria" w:hint="default"/>
          <w:caps w:val="0"/>
        </w:rPr>
        <w:t/>
      </w:r>
    </w:p>
    <w:p w14:paraId="76B8EA72">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0"/>
          <w:bCs/>
          <w:kern w:val="0"/>
          <w:lang w:val="en-US" w:eastAsia="zh-CN" w:bidi="ar"/>
          <w:b w:val="1"/>
          <w:i w:val="0"/>
          <w:color w:val="000000"/>
          <w:sz w:val="20"/>
          <w:spacing w:val="0"/>
          <w:w w:val="100"/>
          <w:rFonts w:ascii="Cambria-Bold" w:cs="Cambria-Bold" w:eastAsia="Cambria-Bold" w:hAnsi="Cambria-Bold"/>
          <w:caps w:val="0"/>
        </w:rPr>
        <w:t>.</w:t>
      </w:r>
      <w:r>
        <w:rPr>
          <w:szCs w:val="28"/>
          <w:bCs/>
          <w:kern w:val="0"/>
          <w:lang w:val="en-US" w:eastAsia="zh-CN" w:bidi="ar"/>
          <w:b w:val="1"/>
          <w:i w:val="0"/>
          <w:color w:val="000000"/>
          <w:sz w:val="28"/>
          <w:spacing w:val="0"/>
          <w:w w:val="100"/>
          <w:rFonts w:ascii="Times New Roman" w:cs="Times New Roman" w:eastAsia="Cambria-Bold" w:hAnsi="Times New Roman" w:hint="default"/>
          <w:caps w:val="0"/>
        </w:rPr>
        <w:t>3.3.2</w:t>
      </w:r>
      <w:r>
        <w:rPr>
          <w:szCs w:val="20"/>
          <w:bCs/>
          <w:kern w:val="0"/>
          <w:lang w:val="en-US" w:eastAsia="zh-CN" w:bidi="ar"/>
          <w:b w:val="1"/>
          <w:i w:val="0"/>
          <w:color w:val="000000"/>
          <w:sz w:val="20"/>
          <w:spacing w:val="0"/>
          <w:w w:val="100"/>
          <w:rFonts w:ascii="Cambria-Bold" w:cs="Cambria-Bold" w:eastAsia="Cambria-Bold" w:hAnsi="Cambria-Bold"/>
          <w:caps w:val="0"/>
        </w:rPr>
        <w:t> </w:t>
      </w:r>
      <w:r>
        <w:rPr>
          <w:szCs w:val="28"/>
          <w:bCs/>
          <w:kern w:val="0"/>
          <w:lang w:val="en-US" w:eastAsia="zh-CN" w:bidi="ar"/>
          <w:b w:val="1"/>
          <w:i w:val="0"/>
          <w:color w:val="000000"/>
          <w:sz w:val="28"/>
          <w:spacing w:val="0"/>
          <w:w w:val="100"/>
          <w:rFonts w:ascii="Times New Roman" w:cs="Times New Roman" w:eastAsia="Cambria" w:hAnsi="Times New Roman" w:hint="default"/>
          <w:caps w:val="0"/>
        </w:rPr>
        <w:t>Alkaloids</w:t>
      </w:r>
      <w:r>
        <w:rPr>
          <w:szCs w:val="28"/>
          <w:bCs/>
          <w:kern w:val="0"/>
          <w:lang w:val="en-US" w:eastAsia="zh-CN" w:bidi="ar"/>
          <w:b w:val="1"/>
          <w:i w:val="0"/>
          <w:color w:val="000000"/>
          <w:sz w:val="28"/>
          <w:spacing w:val="0"/>
          <w:w w:val="100"/>
          <w:rFonts w:ascii="Times New Roman" w:cs="Times New Roman" w:eastAsia="Cambria" w:hAnsi="Times New Roman" w:hint="default"/>
          <w:caps w:val="0"/>
        </w:rPr>
        <w:t> </w:t>
      </w:r>
    </w:p>
    <w:p w14:paraId="2F79E5B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gravimetric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method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w:t>
      </w:r>
      <w:r>
        <w:rPr>
          <w:szCs w:val="28"/>
          <w:kern w:val="0"/>
          <w:lang w:val="en-US" w:eastAsia="zh-CN" w:bidi="ar"/>
          <w:b w:val="0"/>
          <w:i w:val="0"/>
          <w:color w:val="000000"/>
          <w:sz w:val="28"/>
          <w:spacing w:val="0"/>
          <w:w w:val="100"/>
          <w:rFonts w:ascii="Times New Roman" w:cs="Times New Roman" w:eastAsia="Cambria3" w:hAnsi="Times New Roman" w:hint="default"/>
          <w:caps w:val="0"/>
        </w:rPr>
        <w:t>2]</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alkaloid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AOLP</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distributed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acetic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w/v).</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mixtur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subjected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vibration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left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undisturbed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abou</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w:t>
      </w:r>
      <w:r>
        <w:rPr>
          <w:szCs w:val="28"/>
          <w:kern w:val="0"/>
          <w:lang w:val="en-US" w:eastAsia="zh-CN" w:bidi="ar"/>
          <w:b w:val="0"/>
          <w:i w:val="0"/>
          <w:color w:val="000000"/>
          <w:sz w:val="28"/>
          <w:spacing w:val="0"/>
          <w:w w:val="100"/>
          <w:rFonts w:ascii="Times New Roman" w:cs="Times New Roman" w:eastAsia="Cambria3" w:hAnsi="Times New Roman" w:hint="default"/>
          <w:caps w:val="0"/>
        </w:rPr>
        <w:t>40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befor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sieved.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filtrat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lessened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quarter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its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initial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volum</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p>
    <w:p w14:paraId="0F689046">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3"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ho</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plate.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alkaloids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precipitated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drops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concentrated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ammonium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hydroxide.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paper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precipitate,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which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washed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percent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ammonium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hydroxid</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precipitat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oven-dried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half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hour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60°C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befor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transferred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desiccators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reweighed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until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reached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constant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weight.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The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weight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of</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the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w:t>
      </w:r>
      <w:r>
        <w:rPr>
          <w:szCs w:val="28"/>
          <w:kern w:val="0"/>
          <w:lang w:val="en-US" w:eastAsia="zh-CN" w:bidi="ar"/>
          <w:b w:val="0"/>
          <w:i w:val="0"/>
          <w:color w:val="000000"/>
          <w:sz w:val="28"/>
          <w:spacing w:val="0"/>
          <w:w w:val="100"/>
          <w:rFonts w:ascii="Times New Roman" w:cs="Times New Roman" w:eastAsia="Cambria3" w:hAnsi="Times New Roman" w:hint="default"/>
          <w:caps w:val="0"/>
        </w:rPr>
        <w:t>kaloids</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was</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calculated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as</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percentage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of</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the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sample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weight.</w:t>
      </w:r>
    </w:p>
    <w:p w14:paraId="0FD9900A">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Cambria-Bold" w:hAnsi="Times New Roman" w:hint="default"/>
          <w:caps w:val="0"/>
        </w:rPr>
        <w:t>3.3.3</w:t>
      </w:r>
      <w:r>
        <w:rPr>
          <w:szCs w:val="28"/>
          <w:bCs/>
          <w:kern w:val="0"/>
          <w:lang w:val="en-US" w:eastAsia="zh-CN" w:bidi="ar"/>
          <w:b w:val="1"/>
          <w:i w:val="0"/>
          <w:color w:val="000000"/>
          <w:sz w:val="28"/>
          <w:spacing w:val="0"/>
          <w:w w:val="100"/>
          <w:rFonts w:ascii="Times New Roman" w:cs="Times New Roman" w:eastAsia="Cambria-Bold" w:hAnsi="Times New Roman" w:hint="default"/>
          <w:caps w:val="0"/>
        </w:rPr>
        <w:t> </w:t>
      </w:r>
      <w:r>
        <w:rPr>
          <w:szCs w:val="28"/>
          <w:bCs/>
          <w:kern w:val="0"/>
          <w:lang w:val="en-US" w:eastAsia="zh-CN" w:bidi="ar"/>
          <w:b w:val="1"/>
          <w:i w:val="0"/>
          <w:color w:val="000000"/>
          <w:sz w:val="28"/>
          <w:spacing w:val="0"/>
          <w:w w:val="100"/>
          <w:rFonts w:ascii="Times New Roman" w:cs="Times New Roman" w:eastAsia="Cambria" w:hAnsi="Times New Roman" w:hint="default"/>
          <w:caps w:val="0"/>
        </w:rPr>
        <w:t>Flavonoids</w:t>
      </w:r>
      <w:r>
        <w:rPr>
          <w:szCs w:val="28"/>
          <w:bCs/>
          <w:kern w:val="0"/>
          <w:lang w:val="en-US" w:eastAsia="zh-CN" w:bidi="ar"/>
          <w:b w:val="1"/>
          <w:i w:val="0"/>
          <w:color w:val="000000"/>
          <w:sz w:val="28"/>
          <w:spacing w:val="0"/>
          <w:w w:val="100"/>
          <w:rFonts w:ascii="Times New Roman" w:cs="Times New Roman" w:eastAsia="Cambria" w:hAnsi="Times New Roman" w:hint="default"/>
          <w:caps w:val="0"/>
        </w:rPr>
        <w:t> </w:t>
      </w:r>
    </w:p>
    <w:p w14:paraId="613EEAAB">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Suran</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[19]</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method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flavonoids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followed.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test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tub</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containing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powder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0.1ml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aluminium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chloride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methanol,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potassium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acetate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2.8</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distilled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Both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rutin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standard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dilutions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(10-10</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g/ml)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blanks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mad</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bu</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distilled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instead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aluminium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chlorid</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After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that,</w:t>
      </w:r>
      <w:r>
        <w:rPr>
          <w:szCs w:val="28"/>
          <w:kern w:val="0"/>
          <w:lang w:val="en-US" w:eastAsia="zh-CN" w:bidi="ar"/>
          <w:b w:val="0"/>
          <w:i w:val="0"/>
          <w:color w:val="000000"/>
          <w:sz w:val="28"/>
          <w:spacing w:val="0"/>
          <w:w w:val="100"/>
          <w:rFonts w:ascii="Times New Roman" w:cs="Times New Roman" w:eastAsia="Cambria" w:hAnsi="Times New Roman" w:hint="default"/>
          <w:caps w:val="0"/>
        </w:rPr>
        <w:t> </w:t>
      </w:r>
    </w:p>
    <w:p w14:paraId="76245FA7">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filtered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through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Whatman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paper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Absorbance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ratios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measured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510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against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blanks.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flavonoid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equivalen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rutin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gram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extract.</w:t>
      </w:r>
    </w:p>
    <w:p w14:paraId="76B30E82">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00895BB9">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3E2C0E6D">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Cambria" w:hAnsi="Times New Roman" w:hint="default"/>
          <w:caps w:val="0"/>
        </w:rPr>
        <w:t>3.3.4</w:t>
      </w:r>
      <w:r>
        <w:rPr>
          <w:szCs w:val="28"/>
          <w:bCs/>
          <w:kern w:val="0"/>
          <w:lang w:val="en-US" w:eastAsia="zh-CN" w:bidi="ar"/>
          <w:b w:val="1"/>
          <w:i w:val="0"/>
          <w:color w:val="000000"/>
          <w:sz w:val="28"/>
          <w:spacing w:val="0"/>
          <w:w w:val="100"/>
          <w:rFonts w:ascii="Times New Roman" w:cs="Times New Roman" w:eastAsia="Cambria" w:hAnsi="Times New Roman" w:hint="default"/>
          <w:caps w:val="0"/>
        </w:rPr>
        <w:t> </w:t>
      </w:r>
      <w:r>
        <w:rPr>
          <w:szCs w:val="28"/>
          <w:bCs/>
          <w:kern w:val="0"/>
          <w:lang w:val="en-US" w:eastAsia="zh-CN" w:bidi="ar"/>
          <w:b w:val="1"/>
          <w:i w:val="0"/>
          <w:color w:val="000000"/>
          <w:sz w:val="28"/>
          <w:spacing w:val="0"/>
          <w:w w:val="100"/>
          <w:rFonts w:ascii="Times New Roman" w:cs="Times New Roman" w:eastAsia="Cambria" w:hAnsi="Times New Roman" w:hint="default"/>
          <w:caps w:val="0"/>
        </w:rPr>
        <w:t>Saponins</w:t>
      </w:r>
      <w:r>
        <w:rPr>
          <w:szCs w:val="28"/>
          <w:bCs/>
          <w:kern w:val="0"/>
          <w:lang w:val="en-US" w:eastAsia="zh-CN" w:bidi="ar"/>
          <w:b w:val="1"/>
          <w:i w:val="0"/>
          <w:color w:val="000000"/>
          <w:sz w:val="28"/>
          <w:spacing w:val="0"/>
          <w:w w:val="100"/>
          <w:rFonts w:ascii="Times New Roman" w:cs="Times New Roman" w:eastAsia="Cambria" w:hAnsi="Times New Roman" w:hint="default"/>
          <w:caps w:val="0"/>
        </w:rPr>
        <w:t> </w:t>
      </w:r>
    </w:p>
    <w:p w14:paraId="523A2EFD">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vanilli</w:t>
      </w:r>
      <w:r>
        <w:rPr>
          <w:szCs w:val="28"/>
          <w:kern w:val="0"/>
          <w:lang w:val="en-US" w:eastAsia="zh-CN" w:bidi="ar"/>
          <w:b w:val="0"/>
          <w:i w:val="0"/>
          <w:color w:val="000000"/>
          <w:sz w:val="28"/>
          <w:spacing w:val="0"/>
          <w:w w:val="100"/>
          <w:rFonts w:ascii="Times New Roman" w:cs="Times New Roman" w:eastAsia="Cambria3" w:hAnsi="Times New Roman" w:hint="default"/>
          <w:caps w:val="0"/>
        </w:rPr>
        <w:t>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concentrate</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sulfuri</w:t>
      </w:r>
      <w:r>
        <w:rPr>
          <w:szCs w:val="28"/>
          <w:kern w:val="0"/>
          <w:lang w:val="en-US" w:eastAsia="zh-CN" w:bidi="ar"/>
          <w:b w:val="0"/>
          <w:i w:val="0"/>
          <w:color w:val="000000"/>
          <w:sz w:val="28"/>
          <w:spacing w:val="0"/>
          <w:w w:val="100"/>
          <w:rFonts w:ascii="Times New Roman" w:cs="Times New Roman" w:eastAsia="Cambria3" w:hAnsi="Times New Roman" w:hint="default"/>
          <w:caps w:val="0"/>
        </w:rPr>
        <w:t>c</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aci</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colourimetri</w:t>
      </w:r>
      <w:r>
        <w:rPr>
          <w:szCs w:val="28"/>
          <w:kern w:val="0"/>
          <w:lang w:val="en-US" w:eastAsia="zh-CN" w:bidi="ar"/>
          <w:b w:val="0"/>
          <w:i w:val="0"/>
          <w:color w:val="000000"/>
          <w:sz w:val="28"/>
          <w:spacing w:val="0"/>
          <w:w w:val="100"/>
          <w:rFonts w:ascii="Times New Roman" w:cs="Times New Roman" w:eastAsia="Cambria3" w:hAnsi="Times New Roman" w:hint="default"/>
          <w:caps w:val="0"/>
        </w:rPr>
        <w:t>c</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metho</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describe</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[21]</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quantifying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saponin.</w:t>
      </w:r>
      <w:r>
        <w:rPr>
          <w:szCs w:val="28"/>
          <w:kern w:val="0"/>
          <w:lang w:val="en-US" w:eastAsia="zh-CN" w:bidi="ar"/>
          <w:b w:val="0"/>
          <w:i w:val="0"/>
          <w:color w:val="000000"/>
          <w:sz w:val="28"/>
          <w:spacing w:val="0"/>
          <w:w w:val="100"/>
          <w:rFonts w:ascii="Times New Roman" w:cs="Times New Roman" w:eastAsia="Cambria" w:hAnsi="Times New Roman" w:hint="default"/>
          <w:caps w:val="0"/>
        </w:rPr>
        <w:t> </w:t>
      </w:r>
    </w:p>
    <w:p w14:paraId="77890B75">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3"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w/v),</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4.</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sulfuric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(77%</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w/v),</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freshly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prepared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vanilli</w:t>
      </w:r>
      <w:r>
        <w:rPr>
          <w:szCs w:val="28"/>
          <w:kern w:val="0"/>
          <w:lang w:val="en-US" w:eastAsia="zh-CN" w:bidi="ar"/>
          <w:b w:val="0"/>
          <w:i w:val="0"/>
          <w:color w:val="000000"/>
          <w:sz w:val="28"/>
          <w:spacing w:val="0"/>
          <w:w w:val="100"/>
          <w:rFonts w:ascii="Times New Roman" w:cs="Times New Roman" w:eastAsia="Cambria3" w:hAnsi="Times New Roman" w:hint="default"/>
          <w:caps w:val="0"/>
        </w:rPr>
        <w:t>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w:t>
      </w:r>
      <w:r>
        <w:rPr>
          <w:szCs w:val="28"/>
          <w:kern w:val="0"/>
          <w:lang w:val="en-US" w:eastAsia="zh-CN" w:bidi="ar"/>
          <w:b w:val="0"/>
          <w:i w:val="0"/>
          <w:color w:val="000000"/>
          <w:sz w:val="28"/>
          <w:spacing w:val="0"/>
          <w:w w:val="100"/>
          <w:rFonts w:ascii="Times New Roman" w:cs="Times New Roman" w:eastAsia="Cambria3" w:hAnsi="Times New Roman" w:hint="default"/>
          <w:caps w:val="0"/>
        </w:rPr>
        <w:t>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(8%</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w/v)</w:t>
      </w:r>
      <w:r>
        <w:rPr>
          <w:szCs w:val="28"/>
          <w:kern w:val="0"/>
          <w:lang w:val="en-US" w:eastAsia="zh-CN" w:bidi="ar"/>
          <w:b w:val="0"/>
          <w:i w:val="0"/>
          <w:color w:val="000000"/>
          <w:sz w:val="28"/>
          <w:spacing w:val="0"/>
          <w:w w:val="100"/>
          <w:rFonts w:ascii="Times New Roman" w:cs="Times New Roman" w:eastAsia="Cambria3" w:hAnsi="Times New Roman" w:hint="default"/>
          <w:caps w:val="0"/>
        </w:rPr>
        <w: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mixture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allowed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room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temperature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befor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heated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bath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60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°C</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5</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UV/Vis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spectrophotometer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detec</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absorbanc</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54</w:t>
      </w:r>
      <w:r>
        <w:rPr>
          <w:szCs w:val="28"/>
          <w:kern w:val="0"/>
          <w:lang w:val="en-US" w:eastAsia="zh-CN" w:bidi="ar"/>
          <w:b w:val="0"/>
          <w:i w:val="0"/>
          <w:color w:val="000000"/>
          <w:sz w:val="28"/>
          <w:spacing w:val="0"/>
          <w:w w:val="100"/>
          <w:rFonts w:ascii="Times New Roman" w:cs="Times New Roman" w:eastAsia="Cambria3"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saponin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each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saponin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calibration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curve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represented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saponin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equival</w:t>
      </w:r>
      <w:r>
        <w:rPr>
          <w:szCs w:val="28"/>
          <w:kern w:val="0"/>
          <w:lang w:val="en-US" w:eastAsia="zh-CN" w:bidi="ar"/>
          <w:b w:val="0"/>
          <w:i w:val="0"/>
          <w:color w:val="000000"/>
          <w:sz w:val="28"/>
          <w:spacing w:val="0"/>
          <w:w w:val="100"/>
          <w:rFonts w:ascii="Times New Roman" w:cs="Times New Roman" w:eastAsia="Cambria3" w:hAnsi="Times New Roman" w:hint="default"/>
          <w:caps w:val="0"/>
        </w:rPr>
        <w:t>ent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per</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(TSE/g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DW).</w:t>
      </w:r>
    </w:p>
    <w:p w14:paraId="3BA1A067">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3" w:hAnsi="Times New Roman" w:hint="default"/>
          <w:caps w:val="0"/>
        </w:rPr>
        <w:snapToGrid w:val="0"/>
        <w:textAlignment w:val="baseline"/>
      </w:pPr>
      <w:r>
        <w:rPr>
          <w:b w:val="0"/>
          <w:i w:val="0"/>
          <w:color w:val="000000"/>
          <w:sz w:val="28"/>
          <w:spacing w:val="0"/>
          <w:w w:val="100"/>
          <w:rFonts w:ascii="Times New Roman" w:cs="Times New Roman" w:eastAsia="Cambria3" w:hAnsi="Times New Roman" w:hint="default"/>
          <w:caps w:val="0"/>
        </w:rPr>
        <w:t/>
      </w:r>
    </w:p>
    <w:p w14:paraId="5D4B0B1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0"/>
          <w:bCs/>
          <w:kern w:val="0"/>
          <w:lang w:val="en-US" w:eastAsia="zh-CN" w:bidi="ar"/>
          <w:b w:val="1"/>
          <w:i w:val="0"/>
          <w:color w:val="000000"/>
          <w:sz w:val="20"/>
          <w:spacing w:val="0"/>
          <w:w w:val="100"/>
          <w:rFonts w:ascii="Cambria-Bold" w:cs="Cambria-Bold" w:eastAsia="Cambria-Bold" w:hAnsi="Cambria-Bold"/>
          <w:caps w:val="0"/>
        </w:rPr>
        <w:t>.</w:t>
      </w:r>
      <w:r>
        <w:rPr>
          <w:szCs w:val="20"/>
          <w:bCs/>
          <w:kern w:val="0"/>
          <w:lang w:val="en-US" w:eastAsia="zh-CN" w:bidi="ar"/>
          <w:b w:val="1"/>
          <w:i w:val="0"/>
          <w:color w:val="000000"/>
          <w:sz w:val="20"/>
          <w:spacing w:val="0"/>
          <w:w w:val="100"/>
          <w:rFonts w:ascii="Cambria-Bold" w:cs="Cambria-Bold" w:eastAsia="Cambria-Bold" w:hAnsi="Cambria-Bold"/>
          <w:caps w:val="0"/>
        </w:rPr>
        <w:t> </w:t>
      </w:r>
      <w:r>
        <w:rPr>
          <w:szCs w:val="28"/>
          <w:bCs/>
          <w:kern w:val="0"/>
          <w:lang w:val="en-US" w:eastAsia="zh-CN" w:bidi="ar"/>
          <w:b w:val="1"/>
          <w:i w:val="0"/>
          <w:color w:val="000000"/>
          <w:sz w:val="28"/>
          <w:spacing w:val="0"/>
          <w:w w:val="100"/>
          <w:rFonts w:ascii="Times New Roman" w:cs="Times New Roman" w:eastAsia="Cambria-Bold" w:hAnsi="Times New Roman" w:hint="default"/>
          <w:caps w:val="0"/>
        </w:rPr>
        <w:t>3.3.5</w:t>
      </w:r>
      <w:r>
        <w:rPr>
          <w:szCs w:val="28"/>
          <w:bCs/>
          <w:kern w:val="0"/>
          <w:lang w:val="en-US" w:eastAsia="zh-CN" w:bidi="ar"/>
          <w:b w:val="1"/>
          <w:i w:val="0"/>
          <w:color w:val="000000"/>
          <w:sz w:val="28"/>
          <w:spacing w:val="0"/>
          <w:w w:val="100"/>
          <w:rFonts w:ascii="Times New Roman" w:cs="Times New Roman" w:eastAsia="Cambria-Bold" w:hAnsi="Times New Roman" w:hint="default"/>
          <w:caps w:val="0"/>
        </w:rPr>
        <w:t> </w:t>
      </w:r>
      <w:r>
        <w:rPr>
          <w:szCs w:val="28"/>
          <w:bCs/>
          <w:kern w:val="0"/>
          <w:lang w:val="en-US" w:eastAsia="zh-CN" w:bidi="ar"/>
          <w:b w:val="1"/>
          <w:i w:val="0"/>
          <w:color w:val="000000"/>
          <w:sz w:val="28"/>
          <w:spacing w:val="0"/>
          <w:w w:val="100"/>
          <w:rFonts w:ascii="Times New Roman" w:cs="Times New Roman" w:eastAsia="Cambria" w:hAnsi="Times New Roman" w:hint="default"/>
          <w:caps w:val="0"/>
        </w:rPr>
        <w:t>Phenol</w:t>
      </w:r>
      <w:r>
        <w:rPr>
          <w:szCs w:val="28"/>
          <w:bCs/>
          <w:kern w:val="0"/>
          <w:lang w:val="en-US" w:eastAsia="zh-CN" w:bidi="ar"/>
          <w:b w:val="1"/>
          <w:i w:val="0"/>
          <w:color w:val="000000"/>
          <w:sz w:val="28"/>
          <w:spacing w:val="0"/>
          <w:w w:val="100"/>
          <w:rFonts w:ascii="Times New Roman" w:cs="Times New Roman" w:eastAsia="Cambria-Bold" w:hAnsi="Times New Roman" w:hint="default"/>
          <w:caps w:val="0"/>
        </w:rPr>
        <w:t>s</w:t>
      </w:r>
      <w:r>
        <w:rPr>
          <w:szCs w:val="28"/>
          <w:bCs/>
          <w:kern w:val="0"/>
          <w:lang w:val="en-US" w:eastAsia="zh-CN" w:bidi="ar"/>
          <w:b w:val="1"/>
          <w:i w:val="0"/>
          <w:color w:val="000000"/>
          <w:sz w:val="28"/>
          <w:spacing w:val="0"/>
          <w:w w:val="100"/>
          <w:rFonts w:ascii="Times New Roman" w:cs="Times New Roman" w:eastAsia="Cambria-Bold" w:hAnsi="Times New Roman" w:hint="default"/>
          <w:caps w:val="0"/>
        </w:rPr>
        <w:t> </w:t>
      </w:r>
    </w:p>
    <w:p w14:paraId="5DE5C41C">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Folin-Ciocalteau</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method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[20</w:t>
      </w:r>
      <w:r>
        <w:rPr>
          <w:szCs w:val="28"/>
          <w:kern w:val="0"/>
          <w:lang w:val="en-US" w:eastAsia="zh-CN" w:bidi="ar"/>
          <w:b w:val="0"/>
          <w:i w:val="0"/>
          <w:color w:val="000000"/>
          <w:sz w:val="28"/>
          <w:spacing w:val="0"/>
          <w:w w:val="100"/>
          <w:rFonts w:ascii="Times New Roman" w:cs="Times New Roman" w:eastAsia="Cambria3" w:hAnsi="Times New Roman" w:hint="default"/>
          <w:caps w:val="0"/>
        </w:rPr>
        <w: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phenolic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μL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standard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25</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μ</w:t>
      </w:r>
      <w:r>
        <w:rPr>
          <w:szCs w:val="28"/>
          <w:kern w:val="0"/>
          <w:lang w:val="en-US" w:eastAsia="zh-CN" w:bidi="ar"/>
          <w:b w:val="0"/>
          <w:i w:val="0"/>
          <w:color w:val="000000"/>
          <w:sz w:val="28"/>
          <w:spacing w:val="0"/>
          <w:w w:val="100"/>
          <w:rFonts w:ascii="Times New Roman" w:cs="Times New Roman" w:eastAsia="Cambria3" w:hAnsi="Times New Roman" w:hint="default"/>
          <w:caps w:val="0"/>
        </w:rPr>
        <w:t>L</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of</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Folin-Ciocalteau</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reactiv</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This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combination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kep</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room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temperatur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dark</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environment.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750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μL</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7</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percen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Na2CO3</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this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period.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Distilled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dilute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mixtur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After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mixtur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kept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room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temperature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dar</w:t>
      </w:r>
      <w:r>
        <w:rPr>
          <w:szCs w:val="28"/>
          <w:kern w:val="0"/>
          <w:lang w:val="en-US" w:eastAsia="zh-CN" w:bidi="ar"/>
          <w:b w:val="0"/>
          <w:i w:val="0"/>
          <w:color w:val="000000"/>
          <w:sz w:val="28"/>
          <w:spacing w:val="0"/>
          <w:w w:val="100"/>
          <w:rFonts w:ascii="Times New Roman" w:cs="Times New Roman" w:eastAsia="Cambria3" w:hAnsi="Times New Roman" w:hint="default"/>
          <w:caps w:val="0"/>
        </w:rPr>
        <w:t>k</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environmen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120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react.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absorbanc</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standards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measured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760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nm</w:t>
      </w:r>
      <w:r>
        <w:rPr>
          <w:szCs w:val="28"/>
          <w:kern w:val="0"/>
          <w:lang w:val="en-US" w:eastAsia="zh-CN" w:bidi="ar"/>
          <w:b w:val="0"/>
          <w:i w:val="0"/>
          <w:color w:val="000000"/>
          <w:sz w:val="28"/>
          <w:spacing w:val="0"/>
          <w:w w:val="100"/>
          <w:rFonts w:ascii="Times New Roman" w:cs="Times New Roman" w:eastAsia="Cambria3" w:hAnsi="Times New Roman" w:hint="default"/>
          <w:caps w:val="0"/>
        </w:rPr>
        <w: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Instead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μL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80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percen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methanol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μL)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blan</w:t>
      </w:r>
      <w:r>
        <w:rPr>
          <w:szCs w:val="28"/>
          <w:kern w:val="0"/>
          <w:lang w:val="en-US" w:eastAsia="zh-CN" w:bidi="ar"/>
          <w:b w:val="0"/>
          <w:i w:val="0"/>
          <w:color w:val="000000"/>
          <w:sz w:val="28"/>
          <w:spacing w:val="0"/>
          <w:w w:val="100"/>
          <w:rFonts w:ascii="Times New Roman" w:cs="Times New Roman" w:eastAsia="Cambria3" w:hAnsi="Times New Roman" w:hint="default"/>
          <w:caps w:val="0"/>
        </w:rPr>
        <w:t>k</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phenolic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calibration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curv</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gallic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equivalent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standards.</w:t>
      </w:r>
    </w:p>
    <w:p w14:paraId="7C0BC0BD">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0"/>
          <w:bCs/>
          <w:kern w:val="0"/>
          <w:lang w:val="en-US" w:eastAsia="zh-CN" w:bidi="ar"/>
          <w:b w:val="1"/>
          <w:i w:val="0"/>
          <w:color w:val="000000"/>
          <w:sz w:val="20"/>
          <w:spacing w:val="0"/>
          <w:w w:val="100"/>
          <w:rFonts w:ascii="Cambria-Bold" w:cs="Cambria-Bold" w:eastAsia="Cambria-Bold" w:hAnsi="Cambria-Bold"/>
          <w:caps w:val="0"/>
        </w:rPr>
        <w:t>.</w:t>
      </w:r>
      <w:r>
        <w:rPr>
          <w:szCs w:val="20"/>
          <w:bCs/>
          <w:kern w:val="0"/>
          <w:lang w:val="en-US" w:eastAsia="zh-CN" w:bidi="ar"/>
          <w:b w:val="1"/>
          <w:i w:val="0"/>
          <w:color w:val="000000"/>
          <w:sz w:val="20"/>
          <w:spacing w:val="0"/>
          <w:w w:val="100"/>
          <w:rFonts w:ascii="Cambria-Bold" w:cs="Cambria-Bold" w:eastAsia="Cambria-Bold" w:hAnsi="Cambria-Bold"/>
          <w:caps w:val="0"/>
        </w:rPr>
        <w:t> </w:t>
      </w:r>
      <w:r>
        <w:rPr>
          <w:szCs w:val="28"/>
          <w:bCs/>
          <w:kern w:val="0"/>
          <w:lang w:val="en-US" w:eastAsia="zh-CN" w:bidi="ar"/>
          <w:b w:val="1"/>
          <w:i w:val="0"/>
          <w:color w:val="000000"/>
          <w:sz w:val="28"/>
          <w:spacing w:val="0"/>
          <w:w w:val="100"/>
          <w:rFonts w:ascii="Times New Roman" w:cs="Times New Roman" w:eastAsia="Cambria-Bold" w:hAnsi="Times New Roman" w:hint="default"/>
          <w:caps w:val="0"/>
        </w:rPr>
        <w:t>3.3.6</w:t>
      </w:r>
      <w:r>
        <w:rPr>
          <w:szCs w:val="28"/>
          <w:bCs/>
          <w:kern w:val="0"/>
          <w:lang w:val="en-US" w:eastAsia="zh-CN" w:bidi="ar"/>
          <w:b w:val="1"/>
          <w:i w:val="0"/>
          <w:color w:val="000000"/>
          <w:sz w:val="28"/>
          <w:spacing w:val="0"/>
          <w:w w:val="100"/>
          <w:rFonts w:ascii="Times New Roman" w:cs="Times New Roman" w:eastAsia="Cambria-Bold" w:hAnsi="Times New Roman" w:hint="default"/>
          <w:caps w:val="0"/>
        </w:rPr>
        <w:t> </w:t>
      </w:r>
      <w:r>
        <w:rPr>
          <w:szCs w:val="28"/>
          <w:bCs/>
          <w:kern w:val="0"/>
          <w:lang w:val="en-US" w:eastAsia="zh-CN" w:bidi="ar"/>
          <w:b w:val="1"/>
          <w:i w:val="0"/>
          <w:color w:val="000000"/>
          <w:sz w:val="28"/>
          <w:spacing w:val="0"/>
          <w:w w:val="100"/>
          <w:rFonts w:ascii="Times New Roman" w:cs="Times New Roman" w:eastAsia="Cambria-Bold" w:hAnsi="Times New Roman" w:hint="default"/>
          <w:caps w:val="0"/>
        </w:rPr>
        <w:t>Phytate</w:t>
      </w:r>
      <w:r>
        <w:rPr>
          <w:szCs w:val="28"/>
          <w:bCs/>
          <w:kern w:val="0"/>
          <w:lang w:val="en-US" w:eastAsia="zh-CN" w:bidi="ar"/>
          <w:b w:val="1"/>
          <w:i w:val="0"/>
          <w:color w:val="000000"/>
          <w:sz w:val="28"/>
          <w:spacing w:val="0"/>
          <w:w w:val="100"/>
          <w:rFonts w:ascii="Times New Roman" w:cs="Times New Roman" w:eastAsia="Cambria-Bold" w:hAnsi="Times New Roman" w:hint="default"/>
          <w:caps w:val="0"/>
        </w:rPr>
        <w:t> </w:t>
      </w:r>
    </w:p>
    <w:p w14:paraId="503625F5">
      <w:pPr>
        <w:keepLines w:val="0"/>
        <w:widowControl/>
        <w:suppressLineNumbers w:val="0"/>
        <w:jc w:val="both"/>
        <w:spacing w:before="0" w:beforeAutospacing="0" w:after="0" w:afterAutospacing="0" w:lineRule="auto" w:line="480"/>
        <w:rPr>
          <w:szCs w:val="28"/>
          <w:lang w:val="en-US"/>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phytate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quantified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exchang</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methods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described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[23].</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previous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AOLP</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filtrat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(0.2-1.</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diluted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distilled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final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volum</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4</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ferric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ammonium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sulfat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containin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µ</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adequately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tes</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tubes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sealed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immersed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boilin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bath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amyl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alcohol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tes</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tub</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onc</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had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cooled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room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temperature,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followed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ammonium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thiocyanat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g/l).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contents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tes</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tubes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immediately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mixe</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inversion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shaking.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colour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intensity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amyl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layer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measured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spectrophotometer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465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against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amyl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alcohol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blank</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precisely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after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ammonium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thiocyanate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application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brief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centrifugation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low</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speed.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Sinc</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ferric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ions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complexed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phytat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1-2</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cannot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combine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thiocyanat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characteristic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pin</w:t>
      </w:r>
      <w:r>
        <w:rPr>
          <w:szCs w:val="28"/>
          <w:kern w:val="0"/>
          <w:lang w:val="en-US" w:eastAsia="zh-CN" w:bidi="ar"/>
          <w:b w:val="0"/>
          <w:i w:val="0"/>
          <w:color w:val="000000"/>
          <w:sz w:val="28"/>
          <w:spacing w:val="0"/>
          <w:w w:val="100"/>
          <w:rFonts w:ascii="Times New Roman" w:cs="Times New Roman" w:eastAsia="Cambria3" w:hAnsi="Times New Roman" w:hint="default"/>
          <w:caps w:val="0"/>
        </w:rPr>
        <w:t>k</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complex,</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absorbanc</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465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amyl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layer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inversely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linked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phytate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anio</w:t>
      </w:r>
      <w:r>
        <w:rPr>
          <w:szCs w:val="28"/>
          <w:kern w:val="0"/>
          <w:lang w:val="en-US" w:eastAsia="zh-CN" w:bidi="ar"/>
          <w:b w:val="0"/>
          <w:i w:val="0"/>
          <w:color w:val="000000"/>
          <w:sz w:val="28"/>
          <w:spacing w:val="0"/>
          <w:w w:val="100"/>
          <w:rFonts w:ascii="Times New Roman" w:cs="Times New Roman" w:eastAsia="Cambria3" w:hAnsi="Times New Roman" w:hint="default"/>
          <w:caps w:val="0"/>
        </w:rPr>
        <w:t>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concentration.</w:t>
      </w:r>
    </w:p>
    <w:p w14:paraId="3D5F471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6D5056E4">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3" w:hAnsi="Times New Roman" w:hint="default"/>
          <w:caps w:val="0"/>
        </w:rPr>
        <w:snapToGrid w:val="0"/>
        <w:textAlignment w:val="baseline"/>
      </w:pPr>
      <w:r>
        <w:rPr>
          <w:b w:val="0"/>
          <w:i w:val="0"/>
          <w:color w:val="000000"/>
          <w:sz w:val="28"/>
          <w:spacing w:val="0"/>
          <w:w w:val="100"/>
          <w:rFonts w:ascii="Times New Roman" w:cs="Times New Roman" w:eastAsia="Cambria3" w:hAnsi="Times New Roman" w:hint="default"/>
          <w:caps w:val="0"/>
        </w:rPr>
        <w:t/>
      </w:r>
    </w:p>
    <w:p w14:paraId="02E18F03">
      <w:pPr>
        <w:keepLines w:val="0"/>
        <w:widowControl/>
        <w:suppressLineNumbers w:val="0"/>
        <w:jc w:val="both"/>
        <w:spacing w:before="0" w:beforeAutospacing="0" w:after="0" w:afterAutospacing="0" w:lineRule="auto" w:line="24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SimSun" w:hAnsi="Times New Roman" w:hint="default"/>
          <w:caps w:val="0"/>
        </w:rPr>
        <w:t>3.4</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ACUTE</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TOXICITY</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STUDY</w:t>
      </w:r>
    </w:p>
    <w:p w14:paraId="5782C028">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7C11B009">
      <w:pPr>
        <w:keepLines w:val="0"/>
        <w:widowControl/>
        <w:suppressLineNumbers w:val="0"/>
        <w:jc w:val="both"/>
        <w:spacing w:before="0" w:beforeAutospacing="0" w:after="0" w:afterAutospacing="0" w:lineRule="auto" w:line="480"/>
        <w:rPr>
          <w:szCs w:val="28"/>
          <w:b w:val="0"/>
          <w:i w:val="0"/>
          <w:sz w:val="28"/>
          <w:spacing w:val="0"/>
          <w:w w:val="100"/>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lethal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(LD50)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determined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method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Lorke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(1983)using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first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divided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3groups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each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10,100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1000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mg/kgbody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weight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intraperitoneal.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observed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24h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signs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second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divided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groups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each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aqueous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1000,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1600,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2900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and5000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mg/kg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bodyweight,</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9BE168D">
      <w:pPr>
        <w:keepLines w:val="0"/>
        <w:widowControl/>
        <w:suppressLineNumbers w:val="0"/>
        <w:jc w:val="both"/>
        <w:spacing w:before="0" w:beforeAutospacing="0" w:after="0" w:afterAutospacing="0" w:lineRule="auto" w:line="480"/>
        <w:rPr>
          <w:szCs w:val="28"/>
          <w:iCs/>
          <w:b w:val="0"/>
          <w:i w:val="1"/>
          <w:sz w:val="28"/>
          <w:spacing w:val="0"/>
          <w:w w:val="100"/>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intraperitoneally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lethal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(LD50)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calculated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second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Ajabonna,</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O.P.</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1996).</w:t>
      </w:r>
    </w:p>
    <w:p w14:paraId="5DF4F61B">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1F86134E">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3" w:hAnsi="Times New Roman" w:hint="default"/>
          <w:caps w:val="0"/>
        </w:rPr>
        <w:snapToGrid w:val="0"/>
        <w:textAlignment w:val="baseline"/>
      </w:pPr>
      <w:r>
        <w:rPr>
          <w:b w:val="0"/>
          <w:i w:val="0"/>
          <w:color w:val="000000"/>
          <w:sz w:val="28"/>
          <w:spacing w:val="0"/>
          <w:w w:val="100"/>
          <w:rFonts w:ascii="Times New Roman" w:cs="Times New Roman" w:eastAsia="Cambria3" w:hAnsi="Times New Roman" w:hint="default"/>
          <w:caps w:val="0"/>
        </w:rPr>
        <w:t/>
      </w:r>
    </w:p>
    <w:p w14:paraId="1DD19D72">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0675AA9D">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03BBADFA">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56780690">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0D39D6FC">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2C62A2CD">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2CDF6902">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68BBF077">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19EB6AB2">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496E82BA">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03D1EAFF">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772CDDEA">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4DF1D81E">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4F3AD558">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6E8A6ECF">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03AEF0E4">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30FC8496">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19C2CBAA">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39EE3836">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35E98978">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0668B809">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5E7E6B5C">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676AC900">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346D994E">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4809F768">
      <w:pPr>
        <w:keepLines w:val="0"/>
        <w:widowControl/>
        <w:suppressLineNumbers w:val="0"/>
        <w:jc w:val="center"/>
        <w:spacing w:before="0" w:beforeAutospacing="0" w:after="0" w:afterAutospacing="0" w:lineRule="auto" w:line="36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CHAPTER</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FOUR</w:t>
      </w:r>
    </w:p>
    <w:p w14:paraId="1944F773">
      <w:pPr>
        <w:keepLines w:val="0"/>
        <w:widowControl/>
        <w:suppressLineNumbers w:val="0"/>
        <w:jc w:val="cente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RESULTS</w:t>
      </w:r>
    </w:p>
    <w:p w14:paraId="2C91A94F">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4.0</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PHYTOCHEMICAL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ANALYSIS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2F58369A">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preliminary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phytochemical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analysis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aqueous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L.revealedthe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varying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amount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alkaloids,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saponins,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tannins,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anthraquinones,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cardiac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glycosides,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cardenoledes,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flavonoids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phlobatanins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concentrations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6AF968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Table</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24DFB7B4">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Phytochemical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screening</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aqueous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extract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sabdariffa</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4DFF6FCA">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seeds.</w:t>
      </w:r>
    </w:p>
    <w:tbl>
      <w:tblPr>
        <w:tblStyle w:val="7"/>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6"/>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3F03205A">
            <w:pPr>
              <w:keepLines w:val="0"/>
              <w:widowControl/>
              <w:suppressLineNumbers w:val="0"/>
              <w:jc w:val="left"/>
              <w:spacing w:before="0" w:beforeAutospacing="0" w:after="0" w:afterAutospacing="0" w:lineRule="auto" w:line="480"/>
              <w:rPr>
                <w:szCs w:val="24"/>
                <w:b w:val="0"/>
                <w:i w:val="0"/>
                <w:sz w:val="24"/>
                <w:spacing w:val="0"/>
                <w:w w:val="100"/>
                <w:rFonts w:ascii="Times New Roman" w:cs="Times New Roman" w:hAnsi="Times New Roman" w:hint="default"/>
                <w:caps w:val="0"/>
              </w:rPr>
              <w:snapToGrid w:val="0"/>
              <w:textAlignment w:val="baseline"/>
            </w:pPr>
            <w:r>
              <w:rPr>
                <w:szCs w:val="24"/>
                <w:bCs/>
                <w:kern w:val="0"/>
                <w:lang w:val="en-US" w:eastAsia="zh-CN" w:bidi="ar"/>
                <w:b w:val="1"/>
                <w:i w:val="0"/>
                <w:color w:val="000000"/>
                <w:sz w:val="24"/>
                <w:spacing w:val="0"/>
                <w:w w:val="100"/>
                <w:rFonts w:ascii="Times New Roman" w:cs="Times New Roman" w:eastAsia="TimesNewRomanPS-BoldMT" w:hAnsi="Times New Roman" w:hint="default"/>
                <w:caps w:val="0"/>
              </w:rPr>
              <w:t>Extract</w:t>
            </w:r>
            <w:r>
              <w:rPr>
                <w:szCs w:val="24"/>
                <w:bCs/>
                <w:kern w:val="0"/>
                <w:lang w:val="en-US" w:eastAsia="zh-CN" w:bidi="ar"/>
                <w:b w:val="1"/>
                <w:i w:val="0"/>
                <w:color w:val="000000"/>
                <w:sz w:val="24"/>
                <w:spacing w:val="0"/>
                <w:w w:val="100"/>
                <w:rFonts w:ascii="Times New Roman" w:cs="Times New Roman" w:eastAsia="TimesNewRomanPS-BoldMT" w:hAnsi="Times New Roman" w:hint="default"/>
                <w:caps w:val="0"/>
              </w:rPr>
              <w:t> </w:t>
            </w:r>
            <w:r>
              <w:rPr>
                <w:szCs w:val="24"/>
                <w:bCs/>
                <w:kern w:val="0"/>
                <w:lang w:val="en-US" w:eastAsia="zh-CN" w:bidi="ar"/>
                <w:b w:val="1"/>
                <w:i w:val="0"/>
                <w:color w:val="000000"/>
                <w:sz w:val="24"/>
                <w:spacing w:val="0"/>
                <w:w w:val="100"/>
                <w:rFonts w:ascii="Times New Roman" w:cs="Times New Roman" w:eastAsia="TimesNewRomanPS-BoldMT" w:hAnsi="Times New Roman" w:hint="default"/>
                <w:caps w:val="0"/>
              </w:rPr>
              <w:t>Constituents</w:t>
            </w:r>
          </w:p>
          <w:p w14:paraId="6356A7EB">
            <w:pPr>
              <w:keepLines w:val="0"/>
              <w:widowControl/>
              <w:suppressLineNumbers w:val="0"/>
              <w:jc w:val="both"/>
              <w:spacing w:before="0" w:beforeAutospacing="0" w:after="0" w:afterAutospacing="0" w:lineRule="auto" w:line="480"/>
              <w:rPr>
                <w:szCs w:val="24"/>
                <w:bCs/>
                <w:kern w:val="0"/>
                <w:lang w:val="en-US" w:eastAsia="zh-CN" w:bidi="ar"/>
                <w:b w:val="1"/>
                <w:i w:val="0"/>
                <w:color w:val="000000"/>
                <w:sz w:val="24"/>
                <w:spacing w:val="0"/>
                <w:w w:val="100"/>
                <w:rFonts w:ascii="Times New Roman" w:cs="Times New Roman" w:eastAsia="TimesNewRomanPS-BoldMT" w:hAnsi="Times New Roman" w:hint="default"/>
                <w:caps w:val="0"/>
              </w:rPr>
              <w:snapToGrid w:val="0"/>
              <w:textAlignment w:val="baseline"/>
            </w:pPr>
            <w:r>
              <w:rPr>
                <w:b w:val="1"/>
                <w:i w:val="0"/>
                <w:color w:val="000000"/>
                <w:sz w:val="24"/>
                <w:spacing w:val="0"/>
                <w:w w:val="100"/>
                <w:rFonts w:ascii="Times New Roman" w:cs="Times New Roman" w:eastAsia="TimesNewRomanPS-BoldMT" w:hAnsi="Times New Roman" w:hint="default"/>
                <w:caps w:val="0"/>
              </w:rPr>
              <w:t/>
            </w:r>
          </w:p>
        </w:tc>
        <w:tc>
          <w:tcPr>
            <w:tcW w:w="4261" w:type="dxa"/>
          </w:tcPr>
          <w:p w14:paraId="51EA0224">
            <w:pPr>
              <w:keepLines w:val="0"/>
              <w:widowControl/>
              <w:suppressLineNumbers w:val="0"/>
              <w:jc w:val="left"/>
              <w:spacing w:before="0" w:beforeAutospacing="0" w:after="0" w:afterAutospacing="0" w:lineRule="auto" w:line="480"/>
              <w:rPr>
                <w:szCs w:val="24"/>
                <w:b w:val="0"/>
                <w:i w:val="0"/>
                <w:sz w:val="24"/>
                <w:spacing w:val="0"/>
                <w:w w:val="100"/>
                <w:rFonts w:ascii="Times New Roman" w:cs="Times New Roman" w:hAnsi="Times New Roman" w:hint="default"/>
                <w:caps w:val="0"/>
              </w:rPr>
              <w:snapToGrid w:val="0"/>
              <w:textAlignment w:val="baseline"/>
            </w:pPr>
            <w:r>
              <w:rPr>
                <w:szCs w:val="24"/>
                <w:bCs/>
                <w:kern w:val="0"/>
                <w:lang w:val="en-US" w:eastAsia="zh-CN" w:bidi="ar"/>
                <w:b w:val="1"/>
                <w:i w:val="0"/>
                <w:color w:val="000000"/>
                <w:sz w:val="24"/>
                <w:spacing w:val="0"/>
                <w:w w:val="100"/>
                <w:rFonts w:ascii="Times New Roman" w:cs="Times New Roman" w:eastAsia="TimesNewRomanPS-BoldMT" w:hAnsi="Times New Roman" w:hint="default"/>
                <w:caps w:val="0"/>
              </w:rPr>
              <w:t>Concentrations</w:t>
            </w:r>
          </w:p>
          <w:p w14:paraId="141F44EF">
            <w:pPr>
              <w:keepLines w:val="0"/>
              <w:widowControl/>
              <w:suppressLineNumbers w:val="0"/>
              <w:jc w:val="both"/>
              <w:spacing w:before="0" w:beforeAutospacing="0" w:after="0" w:afterAutospacing="0" w:lineRule="auto" w:line="480"/>
              <w:rPr>
                <w:szCs w:val="24"/>
                <w:bCs/>
                <w:kern w:val="0"/>
                <w:lang w:val="en-US" w:eastAsia="zh-CN" w:bidi="ar"/>
                <w:b w:val="1"/>
                <w:i w:val="0"/>
                <w:color w:val="000000"/>
                <w:sz w:val="24"/>
                <w:spacing w:val="0"/>
                <w:w w:val="100"/>
                <w:rFonts w:ascii="Times New Roman" w:cs="Times New Roman" w:eastAsia="TimesNewRomanPS-BoldMT" w:hAnsi="Times New Roman" w:hint="default"/>
                <w:caps w:val="0"/>
              </w:rPr>
              <w:snapToGrid w:val="0"/>
              <w:textAlignment w:val="baseline"/>
            </w:pPr>
            <w:r>
              <w:rPr>
                <w:b w:val="1"/>
                <w:i w:val="0"/>
                <w:color w:val="000000"/>
                <w:sz w:val="24"/>
                <w:spacing w:val="0"/>
                <w:w w:val="100"/>
                <w:rFonts w:ascii="Times New Roman" w:cs="Times New Roman" w:eastAsia="TimesNewRomanPS-BoldMT" w:hAnsi="Times New Roman" w:hint="default"/>
                <w:caps w:val="0"/>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3F0FA16F">
            <w:pPr>
              <w:keepLines w:val="0"/>
              <w:widowControl/>
              <w:suppressLineNumbers w:val="0"/>
              <w:jc w:val="left"/>
              <w:spacing w:before="0" w:beforeAutospacing="0" w:after="0" w:afterAutospacing="0" w:lineRule="auto" w:line="48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Tannins</w:t>
            </w:r>
          </w:p>
          <w:p w14:paraId="5BB9355D">
            <w:pPr>
              <w:keepLines w:val="0"/>
              <w:widowControl/>
              <w:suppressLineNumbers w:val="0"/>
              <w:jc w:val="both"/>
              <w:spacing w:before="0" w:beforeAutospacing="0" w:after="0" w:afterAutospacing="0" w:lineRule="auto" w:line="480"/>
              <w:rPr>
                <w:szCs w:val="24"/>
                <w:bCs/>
                <w:kern w:val="0"/>
                <w:lang w:val="en-US" w:eastAsia="zh-CN" w:bidi="ar"/>
                <w:b w:val="1"/>
                <w:i w:val="0"/>
                <w:color w:val="000000"/>
                <w:sz w:val="24"/>
                <w:spacing w:val="0"/>
                <w:w w:val="100"/>
                <w:rFonts w:ascii="Times New Roman" w:cs="Times New Roman" w:eastAsia="TimesNewRomanPS-BoldMT" w:hAnsi="Times New Roman" w:hint="default"/>
                <w:caps w:val="0"/>
              </w:rPr>
              <w:snapToGrid w:val="0"/>
              <w:textAlignment w:val="baseline"/>
            </w:pPr>
            <w:r>
              <w:rPr>
                <w:b w:val="1"/>
                <w:i w:val="0"/>
                <w:color w:val="000000"/>
                <w:sz w:val="24"/>
                <w:spacing w:val="0"/>
                <w:w w:val="100"/>
                <w:rFonts w:ascii="Times New Roman" w:cs="Times New Roman" w:eastAsia="TimesNewRomanPS-BoldMT" w:hAnsi="Times New Roman" w:hint="default"/>
                <w:caps w:val="0"/>
              </w:rPr>
              <w:t/>
            </w:r>
          </w:p>
        </w:tc>
        <w:tc>
          <w:tcPr>
            <w:tcW w:w="4261" w:type="dxa"/>
          </w:tcPr>
          <w:p w14:paraId="15E644DD">
            <w:pPr>
              <w:keepLines w:val="0"/>
              <w:widowControl/>
              <w:suppressLineNumbers w:val="0"/>
              <w:jc w:val="left"/>
              <w:spacing w:before="0" w:beforeAutospacing="0" w:after="0" w:afterAutospacing="0" w:lineRule="auto" w:line="480"/>
              <w:rPr>
                <w:szCs w:val="24"/>
                <w:bCs/>
                <w:lang w:val="en-US"/>
                <w:b w:val="1"/>
                <w:i w:val="0"/>
                <w:sz w:val="24"/>
                <w:spacing w:val="0"/>
                <w:w w:val="100"/>
                <w:rFonts w:ascii="Arial Black" w:cs="Arial Black" w:hAnsi="Arial Black" w:hint="default"/>
                <w:caps w:val="0"/>
              </w:rPr>
              <w:snapToGrid w:val="0"/>
              <w:textAlignment w:val="baseline"/>
            </w:pPr>
            <w:r>
              <w:rPr>
                <w:szCs w:val="24"/>
                <w:bCs/>
                <w:lang w:val="en-US"/>
                <w:b w:val="1"/>
                <w:i w:val="0"/>
                <w:sz w:val="24"/>
                <w:spacing w:val="0"/>
                <w:w w:val="100"/>
                <w:rFonts w:ascii="Arial Black" w:cs="Arial Black" w:hAnsi="Arial Black" w:hint="default"/>
                <w:caps w:val="0"/>
              </w:rPr>
              <w:t>+</w:t>
            </w:r>
          </w:p>
          <w:p w14:paraId="37007CF2">
            <w:pPr>
              <w:keepLines w:val="0"/>
              <w:widowControl/>
              <w:suppressLineNumbers w:val="0"/>
              <w:jc w:val="both"/>
              <w:spacing w:before="0" w:beforeAutospacing="0" w:after="0" w:afterAutospacing="0" w:lineRule="auto" w:line="480"/>
              <w:rPr>
                <w:szCs w:val="24"/>
                <w:bCs/>
                <w:kern w:val="0"/>
                <w:lang w:val="en-US" w:eastAsia="zh-CN" w:bidi="ar"/>
                <w:b w:val="1"/>
                <w:i w:val="0"/>
                <w:color w:val="000000"/>
                <w:sz w:val="24"/>
                <w:spacing w:val="0"/>
                <w:w w:val="100"/>
                <w:rFonts w:ascii="Times New Roman" w:cs="Times New Roman" w:eastAsia="TimesNewRomanPS-BoldMT" w:hAnsi="Times New Roman" w:hint="default"/>
                <w:caps w:val="0"/>
              </w:rPr>
              <w:snapToGrid w:val="0"/>
              <w:textAlignment w:val="baseline"/>
            </w:pPr>
            <w:r>
              <w:rPr>
                <w:b w:val="1"/>
                <w:i w:val="0"/>
                <w:color w:val="000000"/>
                <w:sz w:val="24"/>
                <w:spacing w:val="0"/>
                <w:w w:val="100"/>
                <w:rFonts w:ascii="Times New Roman" w:cs="Times New Roman" w:eastAsia="TimesNewRomanPS-BoldMT" w:hAnsi="Times New Roman" w:hint="default"/>
                <w:caps w:val="0"/>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21C60B1C">
            <w:pPr>
              <w:keepLines w:val="0"/>
              <w:widowControl/>
              <w:suppressLineNumbers w:val="0"/>
              <w:jc w:val="left"/>
              <w:spacing w:before="0" w:beforeAutospacing="0" w:after="0" w:afterAutospacing="0" w:lineRule="auto" w:line="480"/>
              <w:rPr>
                <w:szCs w:val="24"/>
                <w:b w:val="0"/>
                <w:i w:val="0"/>
                <w:sz w:val="24"/>
                <w:spacing w:val="0"/>
                <w:w w:val="100"/>
                <w:rFonts w:ascii="Times New Roman" w:cs="Times New Roman" w:hAnsi="Times New Roman" w:hint="default"/>
                <w:caps w:val="0"/>
              </w:rPr>
              <w:snapToGrid w:val="0"/>
              <w:textAlignment w:val="baseline"/>
            </w:pPr>
            <w:r>
              <w:rPr>
                <w:szCs w:val="24"/>
                <w:kern w:val="0"/>
                <w:lang w:val="en-US" w:eastAsia="zh-CN" w:bidi="ar"/>
                <w:b w:val="0"/>
                <w:i w:val="0"/>
                <w:color w:val="000000"/>
                <w:sz w:val="24"/>
                <w:spacing w:val="0"/>
                <w:w w:val="100"/>
                <w:rFonts w:ascii="Times New Roman" w:cs="Times New Roman" w:eastAsia="SimSun" w:hAnsi="Times New Roman" w:hint="default"/>
                <w:caps w:val="0"/>
              </w:rPr>
              <w:t>Alkaloids</w:t>
            </w:r>
          </w:p>
          <w:p w14:paraId="0C0B231D">
            <w:pPr>
              <w:keepLines w:val="0"/>
              <w:widowControl/>
              <w:suppressLineNumbers w:val="0"/>
              <w:jc w:val="left"/>
              <w:spacing w:before="0" w:beforeAutospacing="0" w:after="0" w:afterAutospacing="0" w:lineRule="auto" w:line="480"/>
              <w:rPr>
                <w:b val="0"/>
                <w:i val="0"/>
                <w:sz val="20"/>
                <w:spacing val="0"/>
                <w:w val="100"/>
                <w:caps val="0"/>
              </w:rPr>
              <w:snapToGrid w:val="0"/>
              <w:textAlignment w:val="baseline"/>
            </w:pPr>
            <w:r>
              <w:rPr>
                <w:b w:val="0"/>
                <w:i w:val="0"/>
                <w:sz w:val="20"/>
                <w:spacing w:val="0"/>
                <w:w w:val="100"/>
                <w:caps w:val="0"/>
              </w:rPr>
              <w:t/>
            </w:r>
          </w:p>
          <w:p w14:paraId="2D1EBF6C">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tc>
        <w:tc>
          <w:tcPr>
            <w:tcW w:w="4261" w:type="dxa"/>
          </w:tcPr>
          <w:p w14:paraId="6ED52797">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679FB1BA">
            <w:pPr>
              <w:keepLines w:val="0"/>
              <w:widowControl/>
              <w:suppressLineNumbers w:val="0"/>
              <w:jc w:val="left"/>
              <w:spacing w:before="0" w:beforeAutospacing="0" w:after="0" w:afterAutospacing="0" w:lineRule="auto" w:line="48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Flavonoids</w:t>
            </w:r>
          </w:p>
          <w:p w14:paraId="60D43194">
            <w:pPr>
              <w:keepLines w:val="0"/>
              <w:widowControl/>
              <w:suppressLineNumbers w:val="0"/>
              <w:jc w:val="left"/>
              <w:spacing w:before="0" w:beforeAutospacing="0" w:after="0" w:afterAutospacing="0" w:lineRule="auto" w:line="480"/>
              <w:rPr>
                <w:b val="0"/>
                <w:i val="0"/>
                <w:sz val="20"/>
                <w:spacing val="0"/>
                <w:w val="100"/>
                <w:caps val="0"/>
              </w:rPr>
              <w:snapToGrid w:val="0"/>
              <w:textAlignment w:val="baseline"/>
            </w:pPr>
            <w:r>
              <w:rPr>
                <w:b w:val="0"/>
                <w:i w:val="0"/>
                <w:sz w:val="20"/>
                <w:spacing w:val="0"/>
                <w:w w:val="100"/>
                <w:caps w:val="0"/>
              </w:rPr>
              <w:t/>
            </w:r>
          </w:p>
          <w:p w14:paraId="5E841606">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tc>
        <w:tc>
          <w:tcPr>
            <w:tcW w:w="4261" w:type="dxa"/>
          </w:tcPr>
          <w:p w14:paraId="396BFEFF">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11296767">
            <w:pPr>
              <w:keepLines w:val="0"/>
              <w:widowControl/>
              <w:suppressLineNumbers w:val="0"/>
              <w:jc w:val="left"/>
              <w:spacing w:before="0" w:beforeAutospacing="0" w:after="0" w:afterAutospacing="0" w:lineRule="auto" w:line="48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Saponins</w:t>
            </w:r>
          </w:p>
          <w:p w14:paraId="5CA98BC4">
            <w:pPr>
              <w:keepLines w:val="0"/>
              <w:widowControl/>
              <w:suppressLineNumbers w:val="0"/>
              <w:jc w:val="left"/>
              <w:spacing w:before="0" w:beforeAutospacing="0" w:after="0" w:afterAutospacing="0" w:lineRule="auto" w:line="480"/>
              <w:rPr>
                <w:lang w:val="en-US"/>
                <w:b w:val="0"/>
                <w:i w:val="0"/>
                <w:sz w:val="20"/>
                <w:spacing w:val="0"/>
                <w:w w:val="100"/>
                <w:rFonts w:hint="default"/>
                <w:caps w:val="0"/>
              </w:rPr>
              <w:snapToGrid w:val="0"/>
              <w:textAlignment w:val="baseline"/>
            </w:pPr>
            <w:r>
              <w:rPr>
                <w:b w:val="0"/>
                <w:i w:val="0"/>
                <w:sz w:val="20"/>
                <w:spacing w:val="0"/>
                <w:w w:val="100"/>
                <w:rFonts w:hint="default"/>
                <w:caps w:val="0"/>
              </w:rPr>
              <w:t/>
            </w:r>
          </w:p>
          <w:p w14:paraId="0C726D17">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tc>
        <w:tc>
          <w:tcPr>
            <w:tcW w:w="4261" w:type="dxa"/>
          </w:tcPr>
          <w:p w14:paraId="27E628FB">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57293E4C">
            <w:pPr>
              <w:keepLines w:val="0"/>
              <w:widowControl/>
              <w:suppressLineNumbers w:val="0"/>
              <w:jc w:val="left"/>
              <w:spacing w:before="0" w:beforeAutospacing="0" w:after="0" w:afterAutospacing="0" w:lineRule="auto" w:line="48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Phenol</w:t>
            </w:r>
          </w:p>
          <w:p w14:paraId="65360601">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tc>
        <w:tc>
          <w:tcPr>
            <w:tcW w:w="4261" w:type="dxa"/>
          </w:tcPr>
          <w:p w14:paraId="68FC27E2">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70B6A034">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Phytate</w:t>
            </w:r>
          </w:p>
        </w:tc>
        <w:tc>
          <w:tcPr>
            <w:tcW w:w="4261" w:type="dxa"/>
          </w:tcPr>
          <w:p w14:paraId="7ED1C256">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p>
        </w:tc>
      </w:tr>
    </w:tbl>
    <w:p w14:paraId="49E3811F">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167F420E">
      <w:pPr>
        <w:keepLines w:val="0"/>
        <w:widowControl/>
        <w:suppressLineNumbers w:val="0"/>
        <w:jc w:val="left"/>
        <w:spacing w:before="0" w:beforeAutospacing="0" w:after="0" w:afterAutospacing="0" w:lineRule="auto" w:line="48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High</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concentration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44F11A1A">
      <w:pPr>
        <w:keepLines w:val="0"/>
        <w:widowControl/>
        <w:suppressLineNumbers w:val="0"/>
        <w:jc w:val="left"/>
        <w:spacing w:before="0" w:beforeAutospacing="0" w:after="0" w:afterAutospacing="0" w:lineRule="auto" w:line="48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Moderate</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concentration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0EA3F35D">
      <w:pPr>
        <w:keepLines w:val="0"/>
        <w:widowControl/>
        <w:suppressLineNumbers w:val="0"/>
        <w:jc w:val="left"/>
        <w:spacing w:before="0" w:beforeAutospacing="0" w:after="0" w:afterAutospacing="0" w:lineRule="auto" w:line="48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Low</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concentration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5FCA25A5">
      <w:pPr>
        <w:keepLines w:val="0"/>
        <w:widowControl/>
        <w:suppressLineNumbers w:val="0"/>
        <w:jc w:val="left"/>
        <w:spacing w:before="0" w:beforeAutospacing="0" w:after="0" w:afterAutospacing="0" w:lineRule="auto" w:line="480"/>
        <w:rPr>
          <w:b val="0"/>
          <w:i val="0"/>
          <w:sz val="20"/>
          <w:spacing val="0"/>
          <w:w val="100"/>
          <w:caps 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Not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detected</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4B770C34">
      <w:pPr>
        <w:keepLines w:val="0"/>
        <w:widowControl/>
        <w:suppressLineNumbers w:val="0"/>
        <w:jc w:val="left"/>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Table</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4.2</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0A9603D5">
      <w:pPr>
        <w:keepLines w:val="0"/>
        <w:widowControl/>
        <w:suppressLineNumbers w:val="0"/>
        <w:jc w:val="left"/>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Mineral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compositions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(AAS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results)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leaves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sabdariffa</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p>
    <w:p w14:paraId="7F0D64A8">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(zobo)</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water</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extract.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18EDC2">
            <w:pPr>
              <w:keepLines w:val="0"/>
              <w:widowControl/>
              <w:suppressLineNumbers w:val="0"/>
              <w:jc w:val="left"/>
              <w:spacing w:before="0" w:beforeAutospacing="0" w:after="0" w:afterAutospacing="0" w:lineRule="auto" w:line="480"/>
              <w:rPr>
                <w:b w:val="0"/>
                <w:i w:val="0"/>
                <w:sz w:val="20"/>
                <w:spacing w:val="0"/>
                <w:w w:val="100"/>
                <w:rFonts w:ascii="Times New Roman" w:cs="Times New Roman"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S/N</w:t>
            </w:r>
          </w:p>
          <w:p w14:paraId="1DD2273C">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tc>
        <w:tc>
          <w:tcPr>
            <w:tcW w:w="4261" w:type="dxa"/>
          </w:tcPr>
          <w:p w14:paraId="2599A0D2">
            <w:pPr>
              <w:keepLines w:val="0"/>
              <w:widowControl/>
              <w:suppressLineNumbers w:val="0"/>
              <w:jc w:val="left"/>
              <w:spacing w:before="0" w:beforeAutospacing="0" w:after="0" w:afterAutospacing="0" w:lineRule="auto" w:line="480"/>
              <w:rPr>
                <w:b w:val="0"/>
                <w:i w:val="0"/>
                <w:sz w:val="20"/>
                <w:spacing w:val="0"/>
                <w:w w:val="100"/>
                <w:rFonts w:ascii="Times New Roman" w:cs="Times New Roman"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Unit</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(mg/g)</w:t>
            </w:r>
          </w:p>
          <w:p w14:paraId="673C8913">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8918B0">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Ca</w:t>
            </w:r>
          </w:p>
        </w:tc>
        <w:tc>
          <w:tcPr>
            <w:tcW w:w="4261" w:type="dxa"/>
          </w:tcPr>
          <w:p w14:paraId="1589306D">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55C7C6">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Mg</w:t>
            </w:r>
          </w:p>
        </w:tc>
        <w:tc>
          <w:tcPr>
            <w:tcW w:w="4261" w:type="dxa"/>
          </w:tcPr>
          <w:p w14:paraId="67193365">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564783">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Na</w:t>
            </w:r>
          </w:p>
        </w:tc>
        <w:tc>
          <w:tcPr>
            <w:tcW w:w="4261" w:type="dxa"/>
          </w:tcPr>
          <w:p w14:paraId="7CB0644E">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9D3F16">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K</w:t>
            </w:r>
          </w:p>
        </w:tc>
        <w:tc>
          <w:tcPr>
            <w:tcW w:w="4261" w:type="dxa"/>
          </w:tcPr>
          <w:p w14:paraId="7A8989C8">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FB86A9A">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Mn</w:t>
            </w:r>
          </w:p>
        </w:tc>
        <w:tc>
          <w:tcPr>
            <w:tcW w:w="4261" w:type="dxa"/>
          </w:tcPr>
          <w:p w14:paraId="73B57D9E">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A4379E">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Fe</w:t>
            </w:r>
          </w:p>
        </w:tc>
        <w:tc>
          <w:tcPr>
            <w:tcW w:w="4261" w:type="dxa"/>
          </w:tcPr>
          <w:p w14:paraId="6C3BAD75">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0F91F8">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Cu</w:t>
            </w:r>
          </w:p>
        </w:tc>
        <w:tc>
          <w:tcPr>
            <w:tcW w:w="4261" w:type="dxa"/>
          </w:tcPr>
          <w:p w14:paraId="0B37399B">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0B88A9">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Zn</w:t>
            </w:r>
          </w:p>
        </w:tc>
        <w:tc>
          <w:tcPr>
            <w:tcW w:w="4261" w:type="dxa"/>
          </w:tcPr>
          <w:p w14:paraId="5059C94E">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5.35</w:t>
            </w:r>
          </w:p>
        </w:tc>
      </w:tr>
    </w:tbl>
    <w:p w14:paraId="76ED2658">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b w:val="0"/>
          <w:i w:val="0"/>
          <w:color w:val="000000"/>
          <w:sz w:val="28"/>
          <w:spacing w:val="0"/>
          <w:w w:val="100"/>
          <w:rFonts w:ascii="Times New Roman" w:cs="Times New Roman" w:eastAsia="TimesNewRomanPS-BoldMT" w:hAnsi="Times New Roman" w:hint="default"/>
          <w:caps w:val="0"/>
        </w:rPr>
        <w:t/>
      </w:r>
    </w:p>
    <w:p w14:paraId="43BB5D82">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1E1BA086">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above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indicate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contains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concentration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highlighted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above.</w:t>
      </w:r>
    </w:p>
    <w:p w14:paraId="506F1F0E">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4CAC072C">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4C8882E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4.1</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2A71092">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third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abundant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human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approximately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seventy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percent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located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teeth.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critical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maintenance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membrane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potential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works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synergistically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amino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taurine.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involved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maintaining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nerve-muscle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interaction.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regulates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heartbeat.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utilize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complex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vitamin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5937FC2">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growth,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especially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appears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associated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regulation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temperature,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conversion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glucose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energy.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single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important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common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probably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constantly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supplied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optimal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doesn’t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transport,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depends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entirely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intestinal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absorption,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absorbed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throughout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entire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intestine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even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intestinal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absorb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intestinal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inflammation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variety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problems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twitching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tremors,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weakness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irritability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restlessness,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depression,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weak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14ED351">
      <w:pPr>
        <w:jc w:val="both"/>
        <w:spacing w:before="0" w:beforeAutospacing="0" w:after="0" w:afterAutospacing="0" w:lineRule="auto" w:line="480"/>
        <w:rPr>
          <w:szCs w:val="28"/>
          <w:bCs w:val="0"/>
          <w:iCs/>
          <w:lang w:val="en-US"/>
          <w:b w:val="0"/>
          <w:i w:val="1"/>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agitation,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anxiety,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hallucination,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variety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physical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problems.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possible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reasons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kidney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parathyroid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pressure.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val="0"/>
          <w:iCs/>
          <w:lang w:val="en-US"/>
          <w:b w:val="0"/>
          <w:i w:val="1"/>
          <w:sz w:val="28"/>
          <w:spacing w:val="0"/>
          <w:w w:val="100"/>
          <w:rFonts w:ascii="Times New Roman" w:cs="Times New Roma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Steyerberg,</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E.W.</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2004).</w:t>
      </w:r>
    </w:p>
    <w:p w14:paraId="06FE8F3A">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969F89A">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796B899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4.2</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POTASSIUM</w:t>
      </w:r>
    </w:p>
    <w:p w14:paraId="1F3499DC">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regulate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sodium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balance.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important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growth,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nerve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Involved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conversion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glucose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glycogen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enzyme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reactions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general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critical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maintaining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normal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heartbeat,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nerve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energy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synthesis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nucleic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proteins.</w:t>
      </w:r>
    </w:p>
    <w:p w14:paraId="3F7F8032">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2F3B460E">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595CD33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4.3</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5BBE6B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major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combination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copper,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manufacture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hemoglobin,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transport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oxygen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throughout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Myoglobin,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tissue,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contains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assist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transfer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oxygen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important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immune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system.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works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closely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copper.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anemia,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symptoms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depression,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irritability,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fatigue,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attention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insomnia.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nearly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half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pre-menopausal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third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children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supplementation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groups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could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significant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frequency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depression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disorders.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BC9185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maintenance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excessive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especially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through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menstruation.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shouldn’t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supplement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unless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under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physician’s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direction.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2D5CD5E">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7EBC8F84">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4.4</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COPPER</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35849DF0">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imported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formation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hemoglobin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cells,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involved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enzymes,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synthesis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phospholipids,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myelin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sheaths.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antioxidant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vitamin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elastin,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component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fiber.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necessary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formation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melanin.</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0022676">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Copper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conversion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nutrient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energy.</w:t>
      </w:r>
    </w:p>
    <w:p w14:paraId="23EA65BD">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55FA7B2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4.5</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CALCIUM</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7F891D8E">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abundant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occurs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teeth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connective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tissues.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requires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phosphorus,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vitamins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adequate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maintaining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regulating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membrane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potential.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patients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suffering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insomnia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irregular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heartbeats,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preventing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pressure.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clotting.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Depressed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individuals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often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excessive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particularly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bipolar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disorder.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patients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recover,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their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usually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return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normal.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Depression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occur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before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appearance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physical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symptoms.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works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balance,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homeostasis,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t>
      </w:r>
    </w:p>
    <w:p w14:paraId="3A6C395C">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A74EFC4">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4.6</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SODIUM</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3E6FA0B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predominantly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serum,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extracellular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fluid,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synergistically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inversely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potassium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assist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balance,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keep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soluble.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hydrochloric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involved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overall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adrenal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Sodium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potassium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generally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determine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electrolyte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balance,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regulates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Eating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salty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(sodium)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disrupt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balance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pressure,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neurotransmitter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levels.</w:t>
      </w:r>
    </w:p>
    <w:p w14:paraId="0794BD69">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0CEBF72F">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4.7</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MANGANESE</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67E8794D">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important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enzymes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many</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701ADC5">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vitamins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synthesis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fatty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cholesterol,</w:t>
      </w:r>
    </w:p>
    <w:p w14:paraId="4C8C1686">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protein,carbohydrates,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hormone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connective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tissue,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nerve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brain</w:t>
      </w:r>
    </w:p>
    <w:p w14:paraId="1CE999CC">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function.</w:t>
      </w:r>
    </w:p>
    <w:p w14:paraId="04A4ED0B">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54223FC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4.8</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ZINC</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23A6F78C">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particularly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involved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immune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system,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nervous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system,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digestive,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reproductive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systems.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involved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variety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enzymes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necessary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major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component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insulin.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formation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general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growth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development,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synthesis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DNA(genetic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regulate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vitamin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zinc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frequently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depression,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many</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1CF4A72">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processes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addition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irritability,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mental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slowness,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emotional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disorders,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zinc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changes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taste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sensations,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appetite,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immune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skin.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symptoms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particularly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common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among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older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people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especially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eating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disorders.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excellent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treatment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anorexia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bulimia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zinc,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beyond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recommended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daily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values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abundant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constant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persistent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replenishes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biological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system-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leading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maintenance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life.</w:t>
      </w:r>
    </w:p>
    <w:p w14:paraId="41D50764">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0EED5736">
      <w:pPr>
        <w:keepLines w:val="0"/>
        <w:widowControl/>
        <w:suppressLineNumbers w:val="0"/>
        <w:jc w:val="both"/>
        <w:spacing w:before="0" w:beforeAutospacing="0" w:after="0" w:afterAutospacing="0" w:lineRule="auto" w:line="480"/>
        <w:rPr>
          <w:szCs w:val="28"/>
          <w:bCs/>
          <w:kern w:val="0"/>
          <w:lang w:val="en-US" w:eastAsia="zh-CN"/>
          <w:b w:val="1"/>
          <w:i w:val="0"/>
          <w:color w:val="000000"/>
          <w:sz w:val="28"/>
          <w:spacing w:val="0"/>
          <w:w w:val="100"/>
          <w:rFonts w:ascii="Times New Roman" w:eastAsia="SimSun" w:hAnsi="Times New Roman" w:hint="default"/>
          <w:caps w:val="0"/>
        </w:rPr>
        <w:snapToGrid w:val="0"/>
        <w:textAlignment w:val="baseline"/>
      </w:pPr>
      <w:r>
        <w:rPr>
          <w:szCs w:val="28"/>
          <w:bCs/>
          <w:kern w:val="0"/>
          <w:lang w:val="en-US" w:eastAsia="zh-CN"/>
          <w:b w:val="1"/>
          <w:i w:val="0"/>
          <w:color w:val="000000"/>
          <w:sz w:val="28"/>
          <w:spacing w:val="0"/>
          <w:w w:val="100"/>
          <w:rFonts w:ascii="Times New Roman" w:eastAsia="SimSun" w:hAnsi="Times New Roman" w:hint="default"/>
          <w:caps w:val="0"/>
        </w:rPr>
        <w:t>4.9</w:t>
      </w:r>
      <w:r>
        <w:rPr>
          <w:szCs w:val="28"/>
          <w:bCs/>
          <w:kern w:val="0"/>
          <w:lang w:val="en-US" w:eastAsia="zh-CN"/>
          <w:b w:val="1"/>
          <w:i w:val="0"/>
          <w:color w:val="000000"/>
          <w:sz w:val="28"/>
          <w:spacing w:val="0"/>
          <w:w w:val="100"/>
          <w:rFonts w:ascii="Times New Roman" w:eastAsia="SimSun" w:hAnsi="Times New Roman" w:hint="default"/>
          <w:caps w:val="0"/>
        </w:rPr>
        <w:t> </w:t>
      </w:r>
      <w:r>
        <w:rPr>
          <w:szCs w:val="28"/>
          <w:bCs/>
          <w:kern w:val="0"/>
          <w:lang w:val="en-US" w:eastAsia="zh-CN"/>
          <w:b w:val="1"/>
          <w:i w:val="0"/>
          <w:color w:val="000000"/>
          <w:sz w:val="28"/>
          <w:spacing w:val="0"/>
          <w:w w:val="100"/>
          <w:rFonts w:ascii="Times New Roman" w:eastAsia="SimSun" w:hAnsi="Times New Roman" w:hint="default"/>
          <w:caps w:val="0"/>
        </w:rPr>
        <w:t>DISCUSSION</w:t>
      </w:r>
    </w:p>
    <w:p w14:paraId="61A2E1A5">
      <w:pPr>
        <w:keepLines w:val="0"/>
        <w:widowControl/>
        <w:suppressLineNumbers w:val="0"/>
        <w:jc w:val="both"/>
        <w:spacing w:before="0" w:beforeAutospacing="0" w:after="0" w:afterAutospacing="0" w:lineRule="auto" w:line="480"/>
        <w:rPr>
          <w:szCs w:val="28"/>
          <w:iCs/>
          <w:kern w:val="0"/>
          <w:lang w:val="en-US" w:eastAsia="zh-CN"/>
          <w:b w:val="0"/>
          <w:i w:val="1"/>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analyses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Hibiscus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sabdariffa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(Zobo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flower)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some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phytonutrients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some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nutrients.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phytonurtient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otherwise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known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sample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glycosides,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phytosterols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tannis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macronutrients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proteins,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fats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oil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reducing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sugar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carbohydrates.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role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Hibiscus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sabdariffa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folk</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been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attributed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treatment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abscesses,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bilious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conditions,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cancer,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cough,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debility,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dyspepsia,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fever,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heart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ailments,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especially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cardiovascular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diseases,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cancer,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allegic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reactions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commonly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known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their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antioxidant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however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now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know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health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benefit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provide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against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cancer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heart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diseases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result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other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mechanism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(Lotito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Frei,</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2006).</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been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referred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nature’s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biological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response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modifiers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because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strong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experiment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evidence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their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inherent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ability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modify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body’s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reaction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allegens,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viruses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carcinogens.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also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anti-allergic,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anti-inflammatory,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anti-microbial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anti-cancer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effects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also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been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attributed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zobo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flower</w:t>
      </w:r>
      <w:r>
        <w:rPr>
          <w:szCs w:val="28"/>
          <w:kern w:val="0"/>
          <w:lang w:val="en-US" w:eastAsia="zh-CN"/>
          <w:b w:val="0"/>
          <w:i w:val="0"/>
          <w:color w:val="000000"/>
          <w:sz w:val="28"/>
          <w:spacing w:val="0"/>
          <w:w w:val="100"/>
          <w:rFonts w:ascii="Times New Roman" w:eastAsia="SimSun" w:hAnsi="Times New Roman" w:hint="default"/>
          <w:caps w:val="0"/>
        </w:rPr>
        <w:t> </w:t>
      </w:r>
    </w:p>
    <w:p w14:paraId="36F55BE6">
      <w:pPr>
        <w:keepLines w:val="0"/>
        <w:widowControl/>
        <w:suppressLineNumbers w:val="0"/>
        <w:jc w:val="both"/>
        <w:spacing w:before="0" w:beforeAutospacing="0" w:after="0" w:afterAutospacing="0" w:lineRule="auto" w:line="480"/>
        <w:rPr>
          <w:szCs w:val="28"/>
          <w:iCs/>
          <w:kern w:val="0"/>
          <w:lang w:val="en-US" w:eastAsia="zh-CN"/>
          <w:b w:val="0"/>
          <w:i w:val="1"/>
          <w:color w:val="000000"/>
          <w:sz w:val="28"/>
          <w:spacing w:val="0"/>
          <w:w w:val="100"/>
          <w:rFonts w:ascii="Times New Roman" w:eastAsia="SimSun" w:hAnsi="Times New Roman" w:hint="default"/>
          <w:caps w:val="0"/>
        </w:rPr>
        <w:snapToGrid w:val="0"/>
        <w:textAlignment w:val="baseline"/>
      </w:pPr>
      <w:r>
        <w:rPr>
          <w:szCs w:val="28"/>
          <w:iCs/>
          <w:kern w:val="0"/>
          <w:lang w:val="en-US" w:eastAsia="zh-CN"/>
          <w:b w:val="0"/>
          <w:i w:val="1"/>
          <w:color w:val="000000"/>
          <w:sz w:val="28"/>
          <w:spacing w:val="0"/>
          <w:w w:val="100"/>
          <w:rFonts w:ascii="Times New Roman" w:eastAsia="SimSun" w:hAnsi="Times New Roman" w:hint="default"/>
          <w:caps w:val="0"/>
        </w:rPr>
        <w:t>(Kushi</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et</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al.,</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2006).</w:t>
      </w:r>
    </w:p>
    <w:p w14:paraId="5F81B9FE">
      <w:pPr>
        <w:keepLines w:val="0"/>
        <w:widowControl/>
        <w:suppressLineNumbers w:val="0"/>
        <w:jc w:val="both"/>
        <w:spacing w:before="0" w:beforeAutospacing="0" w:after="0" w:afterAutospacing="0" w:lineRule="auto" w:line="480"/>
        <w:rPr>
          <w:szCs w:val="28"/>
          <w:iCs/>
          <w:kern w:val="0"/>
          <w:lang w:val="en-US" w:eastAsia="zh-CN"/>
          <w:b w:val="0"/>
          <w:i w:val="1"/>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like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gossypetin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anthocyanin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effects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decreasing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viscocity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blood,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reducing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blood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pressure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stiulating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intestinal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peristalsis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(Perry,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1980).</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Studies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specific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contained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Hibiscus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sabdariffa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gossypetin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anthocyanin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make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very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useful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treatment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some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ailments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(Wikipedia,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2006).</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From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results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study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agreed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previous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studies.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agreement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concern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fact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poorly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absorbed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human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body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(less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5%)</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absorbed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quickly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metabolized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excreted,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excreting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from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body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induces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phase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II</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enzymes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gets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rid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carcinogens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mutagens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causes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diseases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like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cancer,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arteriosclerosis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other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cardio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vascular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diseases</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(Slavin,</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2003).</w:t>
      </w:r>
    </w:p>
    <w:p w14:paraId="602E1306">
      <w:pPr>
        <w:keepLines w:val="0"/>
        <w:widowControl/>
        <w:suppressLineNumbers w:val="0"/>
        <w:jc w:val="both"/>
        <w:spacing w:before="0" w:beforeAutospacing="0" w:after="0" w:afterAutospacing="0" w:lineRule="auto" w:line="480"/>
        <w:rPr>
          <w:szCs w:val="28"/>
          <w:kern w:val="0"/>
          <w:lang w:val="en-US" w:eastAsia="zh-CN"/>
          <w:b w:val="0"/>
          <w:i w:val="0"/>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 </w:t>
      </w:r>
    </w:p>
    <w:p w14:paraId="04F5FC19">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anti-microbial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Hibiscus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sabdariffa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could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also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attributed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tannins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found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analyses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carried.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Tannins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anti-microbial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precipitating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protein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content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outer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wall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microbes,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thereby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forming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complex</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with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proteins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stop</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their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Also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tannins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antioxidants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helps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mopping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up</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free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radicals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causes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oxidative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damages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cell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results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many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known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diseases.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study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also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revealed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phytosterols,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major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role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inhibiting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intestinal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absorbption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cholesterol.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Studies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zobo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contains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β-sitosterol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one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phytosterols.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Β-sitosterol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been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lowering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serum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cholesterol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levels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hypercholesterolemic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individuals</w:t>
      </w:r>
      <w:r>
        <w:rPr>
          <w:szCs w:val="28"/>
          <w:kern w:val="0"/>
          <w:lang w:val="en-US" w:eastAsia="zh-CN"/>
          <w:b w:val="0"/>
          <w:i w:val="0"/>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(Hicks</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and</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Moreau,</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2001).</w:t>
      </w:r>
      <w:r>
        <w:rPr>
          <w:szCs w:val="28"/>
          <w:iCs/>
          <w:kern w:val="0"/>
          <w:lang w:val="en-US" w:eastAsia="zh-CN"/>
          <w:b w:val="0"/>
          <w:i w:val="1"/>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attributed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Hibiscus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sabdariffa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treatment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arteriosclerosis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occurs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result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increase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cholesterol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levels.</w:t>
      </w:r>
    </w:p>
    <w:p w14:paraId="1056530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1368DE52">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6987654">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5A73A1FA">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2710D5F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AE3CB61">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07F262B">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7FC162B5">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319827D7">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7B44216A">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3589F191">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CHAPTER</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FIVE</w:t>
      </w:r>
    </w:p>
    <w:p w14:paraId="173C4D4A">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CONCLUSION</w:t>
      </w:r>
    </w:p>
    <w:p w14:paraId="156EFC32">
      <w:pPr>
        <w:jc w:val="both"/>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10D1751A">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medicinal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worldwide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fame.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various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medically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important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compounds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called</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143F280">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phytochemicals,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well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known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nutritional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medicinal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properties.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Seeds,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leaves,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fruits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roots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used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food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herbal</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1199AAC">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medicine.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plays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crucial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treating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different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medical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problems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including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many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cardiovascular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disorders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cancer</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45567B94">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but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further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researches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required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know</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mechanism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formulate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food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products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using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locally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grown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food</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550CAE6E">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items.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Obesity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growing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problem,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affecting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not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adults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but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children.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effectiveness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metabolic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disorders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like</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6F5F959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type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diabetes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should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examined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further,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previous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clinical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shown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encouraging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hyperlipidemia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hypertension,</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26E695A2">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conditions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strongly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correlated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type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diabetes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metabolic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syndrome.</w:t>
      </w:r>
    </w:p>
    <w:p w14:paraId="22A0941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researched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parameters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processes.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focused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Biological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processes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every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enzyme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require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cofactors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coenzymes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optimally.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cofactors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elements.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Complex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elements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synthesized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mammalian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system,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however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sourced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through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nutrients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requirements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mammals.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CBE4063">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major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popular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research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material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nutrients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required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optimal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performance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maintenance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together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therefore,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encouraged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increase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E3C1F2B">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physico-chemical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analysed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normal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unharmful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microbiological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micro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organisms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isolated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tables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Staphylococcus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aureus,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Escherichia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and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Aspergillus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sp</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pathogenic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human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089B78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poisonous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micro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organisms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contamination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materials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juice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improper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lack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sterilization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materials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inhabit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Microorganisms.</w:t>
      </w:r>
    </w:p>
    <w:p w14:paraId="64BCF48B">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6E17C9FC">
      <w:pPr>
        <w:jc w:val="both"/>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0E187E39">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4771B01E">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0711C7C0">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REFERENCESS</w:t>
      </w:r>
    </w:p>
    <w:p w14:paraId="34F36DB4">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1B3BBBA5">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Adegunloye,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Omoniyi,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Ajabonna,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(1996).</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Mechanisms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pressure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lowering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Afr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MedSci</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25</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235–238.</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FE8CAEB">
      <w:pPr>
        <w:keepLines w:val="0"/>
        <w:widowControl/>
        <w:suppressLineNumbers w:val="0"/>
        <w:jc w:val="both"/>
        <w:spacing w:before="0" w:beforeAutospacing="0" w:after="0" w:afterAutospacing="0" w:lineRule="auto" w:line="60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Ali,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Salih,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Mohamed,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Homeida,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Investigation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antispasmodic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potential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Ethnopharmacol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31</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249–257.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B608376">
      <w:pPr>
        <w:keepLines w:val="0"/>
        <w:widowControl/>
        <w:suppressLineNumbers w:val="0"/>
        <w:jc w:val="left"/>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Arvind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Alka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(2011)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L</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rich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source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of</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secondary</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metabolites.</w:t>
      </w:r>
      <w:r>
        <w:rPr>
          <w:szCs w:val="28"/>
          <w:kern w:val="0"/>
          <w:lang w:val="en-US" w:eastAsia="zh-CN" w:bidi="ar"/>
          <w:b w:val="0"/>
          <w:i w:val="0"/>
          <w:color w:val="000000"/>
          <w:sz w:val="28"/>
          <w:spacing w:val="0"/>
          <w:w w:val="100"/>
          <w:rFonts w:ascii="Times New Roman" w:cs="Times New Roman" w:eastAsia="SimSun" w:hAnsi="Times New Roman" w:hint="default"/>
          <w:caps w:val="0"/>
        </w:rPr>
        <w:t>;6(1)</w:t>
      </w:r>
    </w:p>
    <w:p w14:paraId="2C21A1EC">
      <w:pPr>
        <w:keepLines w:val="0"/>
        <w:widowControl/>
        <w:suppressLineNumbers w:val="0"/>
        <w:jc w:val="both"/>
        <w:spacing w:before="0" w:beforeAutospacing="0" w:after="0" w:afterAutospacing="0" w:lineRule="auto" w:line="60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6FA1D24">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Afolabi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Ogunsola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Coker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Susceptibility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cariogenic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Streptococcus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mutans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Garcinia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kola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Solanum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americanum</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The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West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African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Journal</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of</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Medicine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2008;27(4):230‒233.</w:t>
      </w:r>
    </w:p>
    <w:p w14:paraId="0BA8AFCF">
      <w:pPr>
        <w:keepLines w:val="0"/>
        <w:widowControl/>
        <w:suppressLineNumbers w:val="0"/>
        <w:jc w:val="both"/>
        <w:spacing w:before="0" w:beforeAutospacing="0" w:after="0" w:afterAutospacing="0" w:lineRule="auto" w:line="60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376E94C0">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Boccardo,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Lunardi,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Guglielmini,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Parodi,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Murialdo,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Schettini,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Rubagotti,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(2004).Serum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enterolactone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breast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palpable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cysts.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Eur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40</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84.</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EEA2AEC">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Brunold,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Deters,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Knoepfel-Sidler,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Hafner,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Muller,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Hensel,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Polysaccharides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stimulate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proliferation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differentiation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human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keratinocytes.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Planta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70(4)</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370-373.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E7208F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Chem,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Hsu,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(2003).</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development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atherosclerosis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cholesterol-fed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rabbit.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Agric</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Food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Chem</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51(18)</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5472-5477.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BC687A7">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Chewonarin,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Kinouchi,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Kataoka,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Arimochi,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Kuwahara,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0AC3098">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Vinitketkumnuen,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Ohnishi,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(1999).Effects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roselle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mutagenicity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mutagens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Salmonella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typhimurium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formation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aberrant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crypt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foci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carcinogens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azoxymethane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2-amino-1-methyl-6-phenylimidazo[4,5-b]pyridine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F344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275E66B">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Food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ChemToxicol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37(6)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591-601.</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9F008D7">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Craig,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Health-promoting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common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herbs.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4F0B983B">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ClinNutr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70(suppl)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491S-499S.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0E9E978">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Crawford,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Kirk,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Rosenfeld,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LeBoeuf,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Chait,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(1998).Dietary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antioxidants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development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fatty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streak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lesions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LDL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receptor-deficient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mouse.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ArteriosclerThrombVasc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Biol.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18:</w:t>
      </w:r>
      <w:r>
        <w:rPr>
          <w:szCs w:val="28"/>
          <w:kern w:val="0"/>
          <w:lang w:val="en-US" w:eastAsia="zh-CN" w:bidi="ar"/>
          <w:b w:val="0"/>
          <w:i w:val="0"/>
          <w:color w:val="000000"/>
          <w:sz w:val="28"/>
          <w:spacing w:val="0"/>
          <w:w w:val="100"/>
          <w:rFonts w:ascii="Times New Roman" w:cs="Times New Roman" w:eastAsia="SimSun" w:hAnsi="Times New Roman" w:hint="default"/>
          <w:caps w:val="0"/>
        </w:rPr>
        <w:t>1506-1513.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499D008">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Dafallah,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al-Mustafa,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(1996).Investigation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anti-inflammatory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activity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Acacia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nilotica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Chin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24(3-4)</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263-269.</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FA8260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Dalziel,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(1973).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Useful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tropical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Africa.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Third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edition: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Watmought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Idle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Bradford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London.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526-530.</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8FBC7B7">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El-Saadany,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Sitohy,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M.Z.,</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Labib,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(1991).Biochemical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dynamics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hypocholesterolemic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(Karkade).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Nahrung</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567–576.Franco,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Bonneux,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Peeters,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Steyerberg,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Polymeal: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natural,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safer,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probably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tastier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Polypill)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strategy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reduce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cardiovascular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75%.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329</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18.</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38285A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Gaya,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Mohamma,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Suleiman,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Maje,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Adekunle,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(2009).</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Toxicological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Lactogenic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seeds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(Malvaceae)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serum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prolactin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albino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Wistar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The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Internet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Jour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of</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Endocrinol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5(2)</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181915F">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Guyton,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K.Z.</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Kensler,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(1993).Oxidative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mechanisms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carcinogenesis,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Bull.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49</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523.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63C68BD">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Haji,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Haji,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hypertension.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Ethnopharmacol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65:</w:t>
      </w:r>
      <w:r>
        <w:rPr>
          <w:szCs w:val="28"/>
          <w:kern w:val="0"/>
          <w:lang w:val="en-US" w:eastAsia="zh-CN" w:bidi="ar"/>
          <w:b w:val="0"/>
          <w:i w:val="0"/>
          <w:color w:val="000000"/>
          <w:sz w:val="28"/>
          <w:spacing w:val="0"/>
          <w:w w:val="100"/>
          <w:rFonts w:ascii="Times New Roman" w:cs="Times New Roman" w:eastAsia="SimSun" w:hAnsi="Times New Roman" w:hint="default"/>
          <w:caps w:val="0"/>
        </w:rPr>
        <w:t>231-236.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5A9042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Haji-Faraji,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Haji-Tarkhani,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hypertension.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Ethnopharmacol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65</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231–236.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5191761">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Hirvonen,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Pietinen,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Virtanen,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Ovaskainen,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Hakkinen,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Albanes,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Virtamo,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flavonols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coronary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smokers.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Epidemiology</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12</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62.</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37ED0C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Hung,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Joshipura,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Jiang,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Hunter,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Smith-Warner,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Colditz,</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Rosner,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Spiegelman,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Willett,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(2004).Fruit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vegetable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major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chronic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Natl</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Inst.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96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1577.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BB4F18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Jansen,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McKenna,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Bueno-de-Mesquita,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Feskens,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Streppel,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Kok,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Kromhout,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Reports: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quantity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variety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vegetable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consumption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Nutr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48</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142.</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5192149">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Johnson,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approaches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prevention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alimentary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tract.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Mutat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551</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9.</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0655D3E">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Jonadet,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Bastide,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Bastide,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(1990).Activitésinhibitricesenzymatiques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vitro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etangioprotectrice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vivo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d’extraits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karkadé</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Pharm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Belg</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45</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120–124.</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538C59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Jonadet,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Bastide,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Boyer,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Carnat,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Lamaison,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(1990).In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vitro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enzyme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inhibitory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vivo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cardio-protective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activities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Pharmacol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Belgium.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45(2)</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120-124.</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031A761">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Kehrer,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radicals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mediators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tissue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injury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Crit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Rev</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Toxicol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23</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21.</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8B7EDC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Kilkkinen,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Virtamo,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Vartiainen,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Sankila,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Virtanen,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Adlercreutz,</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Pietinen,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Serum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enterolactone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concentration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associated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breast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nested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case–control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108</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277.Knekt,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Jarvinen,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Seppanen,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Hellovaara,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Teppo,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Pukkala,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Aromaa,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(1997).Dietary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flavonoids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lung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malignant</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E28731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neoplasms.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Epidemiol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146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223.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C34E98B">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Kuriyan,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Kumaryl,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Kurpad,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(2010).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evaluation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hypolipidemic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hyperlipidemic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Indians: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double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blind,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placebo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controlled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BMC</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Complementary</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and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Alternative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Medicine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10:</w:t>
      </w:r>
      <w:r>
        <w:rPr>
          <w:szCs w:val="28"/>
          <w:kern w:val="0"/>
          <w:lang w:val="en-US" w:eastAsia="zh-CN" w:bidi="ar"/>
          <w:b w:val="0"/>
          <w:i w:val="0"/>
          <w:color w:val="000000"/>
          <w:sz w:val="28"/>
          <w:spacing w:val="0"/>
          <w:w w:val="100"/>
          <w:rFonts w:ascii="Times New Roman" w:cs="Times New Roman" w:eastAsia="SimSun" w:hAnsi="Times New Roman" w:hint="default"/>
          <w:caps w:val="0"/>
        </w:rPr>
        <w:t>27-</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34.</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17549AC">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Lazze,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Pizzala,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Savio,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(2003).Anthocyanins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against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damage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tert-butyl-hydroperoxide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smooth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hepatoma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cells.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Mutat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Res</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535</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103–115.</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75E390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Lee,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Tseng,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protocatechuic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esculetin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oxidative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LDL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either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copper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nitric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oxide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donor.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Agric</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Food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Chem</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50</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2130–2136.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CA340A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(2007).</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reduces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serum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cholesterol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Nutrition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Research</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27:</w:t>
      </w:r>
      <w:r>
        <w:rPr>
          <w:szCs w:val="28"/>
          <w:kern w:val="0"/>
          <w:lang w:val="en-US" w:eastAsia="zh-CN" w:bidi="ar"/>
          <w:b w:val="0"/>
          <w:i w:val="0"/>
          <w:color w:val="000000"/>
          <w:sz w:val="28"/>
          <w:spacing w:val="0"/>
          <w:w w:val="100"/>
          <w:rFonts w:ascii="Times New Roman" w:cs="Times New Roman" w:eastAsia="SimSun" w:hAnsi="Times New Roman" w:hint="default"/>
          <w:caps w:val="0"/>
        </w:rPr>
        <w:t>140-145.</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F725D43">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Hsieh,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protocatechuic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lipopolysaccharide-induced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hepatic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damage.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Arch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Toxicol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77</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AC768AA">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Lorke,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(1983).New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approach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practical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acute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testing.</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Arch.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Toxicol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54</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275-287.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1118A90">
      <w:pPr>
        <w:keepLines w:val="0"/>
        <w:widowControl/>
        <w:suppressLineNumbers w:val="0"/>
        <w:jc w:val="both"/>
        <w:spacing w:before="0" w:beforeAutospacing="0" w:after="0" w:afterAutospacing="0" w:lineRule="auto" w:line="60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McCann,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Muti,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Edge,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Trevisan,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Freudenheim,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(2004).Dietary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lignan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postmenopausal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breast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111</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440.</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71C6E70">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15"/>
          <w:kern w:val="0"/>
          <w:lang w:val="en-US" w:eastAsia="zh-CN" w:bidi="ar"/>
          <w:b w:val="0"/>
          <w:i w:val="0"/>
          <w:color w:val="212529"/>
          <w:sz w:val="15"/>
          <w:spacing w:val="0"/>
          <w:w w:val="100"/>
          <w:rFonts w:ascii="Times New Roman" w:cs="Times New Roman" w:eastAsia="SimSun" w:hAnsi="Times New Roman" w:hint="default"/>
          <w:caps w:val="0"/>
        </w:rPr>
        <w: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Morton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Roselle.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Fruit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of</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warm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climate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Florida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Flair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Books,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Miami,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1987.</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281‒286.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84E3361">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Manuel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Mama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bissap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composition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principal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Fruits.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2009;64:179‒193.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8D0FB4E">
      <w:pPr>
        <w:keepLines w:val="0"/>
        <w:widowControl/>
        <w:suppressLineNumbers w:val="0"/>
        <w:jc w:val="both"/>
        <w:spacing w:before="0" w:beforeAutospacing="0" w:after="0" w:afterAutospacing="0" w:lineRule="auto" w:line="60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Manita-Mishr.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Chemistry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Pharmacology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some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Hibiscus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sp.</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Rev</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Med</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&amp;</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Aroma</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Plant</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Sci.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1999;21(4):1169‒1186.</w:t>
      </w:r>
    </w:p>
    <w:p w14:paraId="63FED1BB">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Mennen,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Sapinho,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Arnault,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Bertrais,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Galan,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Hercberg,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Consumption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foods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flavonoids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decreased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cardiovascular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apparently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French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Nutr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134</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923.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44DCFE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Morton,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(1987).</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Roselle.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warm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climate,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Dowling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Greensboro,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NCP.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281-286.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79CB00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Obiefuna,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P.C.M.,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Owolabi,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Adegunloye,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petal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relaxation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isolated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aorta.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Pharmacog</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32</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69–74.</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464082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Odigie,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Ettarh,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Adigun,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Chronic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administration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aqueous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attenuates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reverses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cardiac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hypertrophy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2K-1c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Ethnopharmacol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86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2-3.Odigie,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Ettarh,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Adigun,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Chronic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administration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aqueous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attenuates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reverses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cardiac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hypertrophy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2K-1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Ethnopharmacol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86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181–185.</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D46DFBD">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Olaleye,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(2007).</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Cytotoxicity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antibacterial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activity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methanolic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Plants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Research</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1(1)</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009-013.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C50DD5E">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Onyenekwe,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Ajani,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Ameh,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Gamammiel,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98A4A10">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Antihypertensive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roselle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infusion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spontaneously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comparison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Wistar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Cell</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BiochemFunc</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17</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199–206.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EB0193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Poon,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Calabrese,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Scapagnini,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Butterfield,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radicals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ClinGeriat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20</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329–359.</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089F0C3">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Rimm,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Stamfer,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(2000).Anitioxidants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vascular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Clin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North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Am</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84:</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239-249.</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CD9607A">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Salah,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Gathumbi,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Vierling,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intestinal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motility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methanolic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(Malvaceae)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Phytother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Res</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283–285.</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DCC1105">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Saremi,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Tulloch-Reid,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Knowler,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(2003).Coffee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consumption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incidence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type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diabetes.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Diabetes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Care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2211.</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1422F4C">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Shibata,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Furukawa,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(1969).Reexamination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structure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so-called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hiviscin.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Bot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Mag</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Tokyo</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82</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341–347.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B39657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Stohs,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radicals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Basic</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ClinPhysiolPharmacol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205.</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71C13BD">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Suboh,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Bilto,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Aburaji,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selected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against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degradation,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lipid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peroxidation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deformability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erythrocytes.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Phytother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Res</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18</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280–284.</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DB75BF8">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Sun,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Yuan,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M.C.</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7D3E4A1">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(2002).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Urinary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polyphenols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gastric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esophageal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prospective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Shanghai,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Carcinogenesis</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23</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1497.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7124BAD">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Tseng,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Hsu,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C.J.</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3A161AB">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(1998).Inhibitory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protocatechuic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tumour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promotion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mouse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skin.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Lett</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126(2)</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199-207.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5A5B5A9">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Tseng,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(1996).</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protocatechuic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against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oxidative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damage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tert-butylhydroperoxide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primary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hepatocytes.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ChemBiol</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Interact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101</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137–148.van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Feskens,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Coffee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consumption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type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diabetes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mellitus.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Lancet</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360</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1477.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CB320E3">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Wallstrom,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Wirfalt,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Janzon,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Mattisson,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Elmstahl,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Johansson,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Berglund,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vegetable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consumption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factors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report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Malmo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Public</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Health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Nutr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263.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9ED3373">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Wang,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Tseng,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(2000).Protective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anthocyanins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against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butyl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hydroperoxideinduced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hepatic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Food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ChemToxicol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38(5)</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411-416.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3618378">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Weisburger,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Nutritional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approach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prevention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emphasis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vitamins,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antioxidants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carotenoids.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ClinNutr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53:</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226S.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0788818">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Zeleniuch-Jacquotte,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Adlercreutz,</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Koenig,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Arslan,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Toniolo,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(2004).Circulating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enterolactone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breast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prospective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York.</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Br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91</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99.</w:t>
      </w:r>
    </w:p>
    <w:p w14:paraId="49788827">
      <w:pPr>
        <w:keepLines w:val="0"/>
        <w:widowControl/>
        <w:suppressLineNumbers w:val="0"/>
        <w:jc w:val="both"/>
        <w:spacing w:before="0" w:beforeAutospacing="0" w:after="0" w:afterAutospacing="0" w:lineRule="auto" w:line="600"/>
        <w:rPr>
          <w:szCs w:val="28"/>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00E5B1FB">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3109305C">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C0D0B01">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16E1F805">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1C406D98">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48B665E7">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F23179F">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537FA3A7">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5862ADF7">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35F587C0">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30F35564">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C659850">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11BB47C8">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5C5AA4EA">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B686F29">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0AFE38C5">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7864ECD0">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04B7B9EB">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DF3BBD0">
      <w:pPr>
        <w:spacing w:before="0" w:beforeAutospacing="0" w:after="0" w:afterAutospacing="0" w:lineRule="auto" w:line="480"/>
        <w:rPr>
          <w:b val="0"/>
          <w:i val="0"/>
          <w:sz val="20"/>
          <w:spacing val="0"/>
          <w:w val="100"/>
          <w:caps val="0"/>
        </w:rPr>
        <w:snapToGrid w:val="0"/>
        <w:textAlignment w:val="baseline"/>
      </w:pPr>
      <w:r>
        <w:rPr>
          <w:b w:val="0"/>
          <w:i w:val="0"/>
          <w:sz w:val="20"/>
          <w:spacing w:val="0"/>
          <w:w w:val="100"/>
          <w:caps w:val="0"/>
        </w:rPr>
        <w:t/>
      </w:r>
    </w:p>
    <w:p w14:paraId="1D55B1C1">
      <w:pPr>
        <w:spacing w:before="0" w:beforeAutospacing="0" w:after="0" w:afterAutospacing="0" w:lineRule="auto" w:line="480"/>
        <w:rPr>
          <w:b val="0"/>
          <w:i val="0"/>
          <w:sz val="20"/>
          <w:spacing val="0"/>
          <w:w val="100"/>
          <w:caps val="0"/>
        </w:rPr>
        <w:snapToGrid w:val="0"/>
        <w:textAlignment w:val="baseline"/>
      </w:pPr>
      <w:r>
        <w:rPr>
          <w:b w:val="0"/>
          <w:i w:val="0"/>
          <w:sz w:val="20"/>
          <w:spacing w:val="0"/>
          <w:w w:val="100"/>
          <w:caps w:val="0"/>
        </w:rPr>
        <w:t/>
      </w:r>
    </w:p>
    <w:p w14:paraId="345D96A7">
      <w:pPr>
        <w:spacing w:before="0" w:beforeAutospacing="0" w:after="0" w:afterAutospacing="0" w:lineRule="auto" w:line="480"/>
        <w:rPr>
          <w:b val="0"/>
          <w:i val="0"/>
          <w:sz val="20"/>
          <w:spacing val="0"/>
          <w:w val="100"/>
          <w:caps val="0"/>
        </w:rPr>
        <w:snapToGrid w:val="0"/>
        <w:textAlignment w:val="baseline"/>
      </w:pPr>
      <w:r>
        <w:rPr>
          <w:b w:val="0"/>
          <w:i w:val="0"/>
          <w:sz w:val="20"/>
          <w:spacing w:val="0"/>
          <w:w w:val="100"/>
          <w:caps w:val="0"/>
        </w:rPr>
        <w:t/>
      </w:r>
    </w:p>
    <w:p w14:paraId="15C8C7B2">
      <w:pPr>
        <w:spacing w:before="0" w:beforeAutospacing="0" w:after="0" w:afterAutospacing="0" w:lineRule="auto" w:line="480"/>
        <w:rPr>
          <w:b val="0"/>
          <w:i val="0"/>
          <w:sz val="20"/>
          <w:spacing val="0"/>
          <w:w val="100"/>
          <w:caps val="0"/>
        </w:rPr>
        <w:snapToGrid w:val="0"/>
        <w:textAlignment w:val="baseline"/>
      </w:pPr>
      <w:r>
        <w:rPr>
          <w:b w:val="0"/>
          <w:i w:val="0"/>
          <w:sz w:val="20"/>
          <w:spacing w:val="0"/>
          <w:w w:val="100"/>
          <w:caps w:val="0"/>
        </w:rPr>
        <w:t/>
      </w:r>
    </w:p>
    <w:p w14:paraId="6D39A651">
      <w:pPr>
        <w:spacing w:before="0" w:beforeAutospacing="0" w:after="0" w:afterAutospacing="0" w:lineRule="auto" w:line="480"/>
        <w:rPr>
          <w:b val="0"/>
          <w:i val="0"/>
          <w:sz val="20"/>
          <w:spacing val="0"/>
          <w:w val="100"/>
          <w:caps val="0"/>
        </w:rPr>
        <w:snapToGrid w:val="0"/>
        <w:textAlignment w:val="baseline"/>
      </w:pPr>
      <w:r>
        <w:rPr>
          <w:b w:val="0"/>
          <w:i w:val="0"/>
          <w:sz w:val="20"/>
          <w:spacing w:val="0"/>
          <w:w w:val="100"/>
          <w:caps w:val="0"/>
        </w:rPr>
        <w:t/>
      </w:r>
    </w:p>
    <w:p w14:paraId="45C4D457">
      <w:pPr>
        <w:spacing w:before="0" w:beforeAutospacing="0" w:after="0" w:afterAutospacing="0" w:lineRule="auto" w:line="480"/>
        <w:rPr>
          <w:b val="0"/>
          <w:i val="0"/>
          <w:sz val="20"/>
          <w:spacing val="0"/>
          <w:w val="100"/>
          <w:caps val="0"/>
        </w:rPr>
        <w:snapToGrid w:val="0"/>
        <w:textAlignment w:val="baseline"/>
      </w:pPr>
      <w:r>
        <w:rPr>
          <w:b w:val="0"/>
          <w:i w:val="0"/>
          <w:sz w:val="20"/>
          <w:spacing w:val="0"/>
          <w:w w:val="100"/>
          <w:caps w:val="0"/>
        </w:rPr>
        <w:t/>
      </w:r>
    </w:p>
    <w:p w14:paraId="070CED96">
      <w:pPr>
        <w:spacing w:before="0" w:beforeAutospacing="0" w:after="0" w:afterAutospacing="0" w:lineRule="auto" w:line="480"/>
        <w:rPr>
          <w:b val="0"/>
          <w:i val="0"/>
          <w:sz val="20"/>
          <w:spacing val="0"/>
          <w:w val="100"/>
          <w:caps val="0"/>
        </w:rPr>
        <w:snapToGrid w:val="0"/>
        <w:textAlignment w:val="baseline"/>
      </w:pPr>
      <w:r>
        <w:rPr>
          <w:b w:val="0"/>
          <w:i w:val="0"/>
          <w:sz w:val="20"/>
          <w:spacing w:val="0"/>
          <w:w w:val="100"/>
          <w:caps w:val="0"/>
        </w:rPr>
        <w:t/>
      </w:r>
    </w:p>
    <w:p w14:paraId="5B657213">
      <w:pPr>
        <w:spacing w:before="0" w:beforeAutospacing="0" w:after="0" w:afterAutospacing="0" w:lineRule="auto" w:line="480"/>
        <w:rPr>
          <w:b val="0"/>
          <w:i val="0"/>
          <w:sz val="20"/>
          <w:spacing val="0"/>
          <w:w val="100"/>
          <w:caps val="0"/>
        </w:rPr>
        <w:snapToGrid w:val="0"/>
        <w:textAlignment w:val="baseline"/>
      </w:pPr>
      <w:r>
        <w:rPr>
          <w:b w:val="0"/>
          <w:i w:val="0"/>
          <w:sz w:val="20"/>
          <w:spacing w:val="0"/>
          <w:w w:val="100"/>
          <w:caps w:val="0"/>
        </w:rPr>
        <w:t/>
      </w:r>
    </w:p>
    <w:p w14:paraId="6288ECB0">
      <w:pPr>
        <w:spacing w:before="0" w:beforeAutospacing="0" w:after="0" w:afterAutospacing="0" w:lineRule="auto" w:line="480"/>
        <w:rPr>
          <w:b val="0"/>
          <w:i val="0"/>
          <w:sz val="20"/>
          <w:spacing val="0"/>
          <w:w val="100"/>
          <w:caps val="0"/>
        </w:rPr>
        <w:snapToGrid w:val="0"/>
        <w:textAlignment w:val="baseline"/>
      </w:pPr>
      <w:r>
        <w:rPr>
          <w:b w:val="0"/>
          <w:i w:val="0"/>
          <w:sz w:val="20"/>
          <w:spacing w:val="0"/>
          <w:w w:val="100"/>
          <w:caps w:val="0"/>
        </w:rPr>
        <w:t/>
      </w:r>
    </w:p>
    <w:p w14:paraId="130EF143">
      <w:pPr>
        <w:spacing w:before="0" w:beforeAutospacing="0" w:after="0" w:afterAutospacing="0" w:lineRule="auto" w:line="480"/>
        <w:rPr>
          <w:b val="0"/>
          <w:i val="0"/>
          <w:sz val="20"/>
          <w:spacing val="0"/>
          <w:w val="100"/>
          <w:caps val="0"/>
        </w:rPr>
        <w:snapToGrid w:val="0"/>
        <w:textAlignment w:val="baseline"/>
      </w:pPr>
      <w:r>
        <w:rPr>
          <w:b w:val="0"/>
          <w:i w:val="0"/>
          <w:sz w:val="20"/>
          <w:spacing w:val="0"/>
          <w:w w:val="100"/>
          <w:caps w:val="0"/>
        </w:rPr>
        <w:t/>
      </w:r>
    </w:p>
    <w:sectPr>
      <w:footerReference r:id="rId5" w:type="default"/>
      <w:pgSz w:w="11906" w:h="16838"/>
      <w:pgMar w:top="1440" w:right="1800" w:bottom="1440" w:left="1800" w:header="720" w:footer="720"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TimesNewRomanPS-BoldMT">
    <w:altName w:val="RomanS"/>
    <w:panose1 w:val="00000000000000000000"/>
    <w:charset w:val="00"/>
    <w:family w:val="auto"/>
    <w:pitch w:val="default"/>
    <w:sig w:usb0="00000000" w:usb1="00000000" w:usb2="00000000" w:usb3="00000000" w:csb0="00000000" w:csb1="00000000"/>
  </w:font>
  <w:font w:name="TimesNewRomanPS-ItalicMT">
    <w:altName w:val="RomanS"/>
    <w:panose1 w:val="00000000000000000000"/>
    <w:charset w:val="00"/>
    <w:family w:val="auto"/>
    <w:pitch w:val="default"/>
    <w:sig w:usb0="00000000" w:usb1="00000000" w:usb2="00000000" w:usb3="00000000" w:csb0="00000000" w:csb1="00000000"/>
  </w:font>
  <w:font w:name="TimesNewRomanPS-BoldItalicMT">
    <w:altName w:val="RomanS"/>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mbria3">
    <w:altName w:val="RomanS"/>
    <w:panose1 w:val="00000000000000000000"/>
    <w:charset w:val="00"/>
    <w:family w:val="auto"/>
    <w:pitch w:val="default"/>
    <w:sig w:usb0="00000000" w:usb1="00000000" w:usb2="00000000" w:usb3="00000000" w:csb0="00000000" w:csb1="00000000"/>
  </w:font>
  <w:font w:name="ChromeSansMM">
    <w:altName w:val="RomanS"/>
    <w:panose1 w:val="00000000000000000000"/>
    <w:charset w:val="00"/>
    <w:family w:val="auto"/>
    <w:pitch w:val="default"/>
    <w:sig w:usb0="00000000" w:usb1="00000000" w:usb2="00000000" w:usb3="00000000" w:csb0="00000000" w:csb1="00000000"/>
  </w:font>
  <w:font w:name="Cambria-Bold">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C24E">
    <w:pPr>
      <w:pStyle w:val="5"/>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1ED3F">
                          <w:pPr>
                            <w:pStyle w:val="5"/>
                            <w:rPr>
                              <w:rFonts w:hint="default" w:ascii="Arial Black" w:hAnsi="Arial Black" w:cs="Arial Black"/>
                              <w:sz w:val="21"/>
                              <w:szCs w:val="21"/>
                              <w:lang w:val="en-US"/>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cTbgBAACYAwAADgAAAGRycy9lMm9Eb2MueG1srVPBbtswDL0P6D8I&#10;ujdyU2AIjDjFhqBDgWIb0O4DFFmOBUiiICqx8/ejZDvduksPu8gUST3yPdLbh9FZdtYRDfiG360q&#10;zrRX0Bp/bPiv18fbDWeYpG+lBa8bftHIH3Y3n7ZDqPUaerCtjoxAPNZDaHifUqiFQNVrJ3EFQXsK&#10;dhCdTHSNR9FGORC6s2JdVZ/FALENEZRGJO9+CvIZMX4EELrOKL0HdXLapwk1aisTUcLeBOS70m3X&#10;aZV+dB3qxGzDiWkqJxUh+5BPsdvK+hhl6I2aW5AfaeEdJyeNp6JXqL1Mkp2i+QfKGRUBoUsrBU5M&#10;RIoixOKueqfNSy+DLlxIagxX0fH/warv55+Rmbbh95x56Wjgr3pM7CuM7D6rMwSsKeklUFoayU07&#10;s/iRnJn02EWXv0SHUZy0vVy1zWAqP9qsN5uKQopiy4XwxdvzEDF90+BYNhoeaXhFU3l+xjSlLim5&#10;modHY20ZoPV/OQgze0TufeoxW2k8jDOhA7QX4jPQ3Bvuac05s0+eZM0rshhxMQ6LcQrRHPuyQ7ke&#10;hi+nRE2U3nKFCXYuTAMr7Oblyhvx571kvf1Qu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r7cTbgBAACYAwAADgAAAAAAAAABACAAAAAeAQAAZHJzL2Uyb0RvYy54bWxQSwUGAAAAAAYABgBZ&#10;AQAASAUAAAAA&#10;">
              <v:fill on="f" focussize="0,0"/>
              <v:stroke on="f"/>
              <v:imagedata o:title=""/>
              <o:lock v:ext="edit" aspectratio="f"/>
              <v:textbox inset="0mm,0mm,0mm,0mm" style="mso-fit-shape-to-text:t;">
                <w:txbxContent>
                  <w:p w14:paraId="20D1ED3F">
                    <w:pPr>
                      <w:pStyle w:val="5"/>
                      <w:rPr>
                        <w:rFonts w:hint="default" w:ascii="Arial Black" w:hAnsi="Arial Black" w:cs="Arial Black"/>
                        <w:sz w:val="21"/>
                        <w:szCs w:val="21"/>
                        <w:lang w:val="en-US"/>
                      </w:rPr>
                    </w:pPr>
                  </w:p>
                </w:txbxContent>
              </v:textbox>
            </v:shape>
          </w:pict>
        </mc:Fallback>
      </mc:AlternateContent>
    </w:r>
    <w:r>
      <w:rPr>
        <w:rFonts w:hint="default"/>
        <w:sz w:val="18"/>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ACBC">
    <w:pPr>
      <w:pStyle w:val="5"/>
      <w:rPr>
        <w:rFonts w:hint="default"/>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4F418">
                          <w:pPr>
                            <w:pStyle w:val="5"/>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VIII</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SKnE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NTZhSolhGhN/Fn0kX21P4II+nQsLpO0d&#10;EmMPP3JHf4Az0e4br9MvCBHEoe7lpm5C4+nSfDaflwhxxMYD8IuX686H+E1YTZJRUY/xZVXZeRfi&#10;kDqmpGrGbqVSeYTKkK6id5+/lPnCLQJwZVAjkRiaTVbsD/2V2cHWFxDzdliN4PhWoviOhfjEPHYB&#10;DeO1xEd8GmVRxF4tSlrrf//Ln/IxIkQp6bBbFTV4SpSo7wajA2AcDT8ah9EwJ/1gsayYBnrJJi74&#10;qEaz8Vb/whNapxoIMcNRqaJxNB/isN94glys1znp5Lw8tsMFLJ5jcWf2jqcyScjg1qcIMbPGSaBB&#10;latuWL08peszSbv9+pyzXv4a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pSKnEhAgAA&#10;YgQAAA4AAAAAAAAAAQAgAAAAHwEAAGRycy9lMm9Eb2MueG1sUEsFBgAAAAAGAAYAWQEAALIFAAAA&#10;AA==&#10;">
              <v:fill on="f" focussize="0,0"/>
              <v:stroke on="f" weight="0.5pt"/>
              <v:imagedata o:title=""/>
              <o:lock v:ext="edit" aspectratio="f"/>
              <v:textbox inset="0mm,0mm,0mm,0mm" style="mso-fit-shape-to-text:t;">
                <w:txbxContent>
                  <w:p w14:paraId="6314F418">
                    <w:pPr>
                      <w:pStyle w:val="5"/>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VIII</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E7027C">
                          <w:pPr>
                            <w:pStyle w:val="5"/>
                            <w:rPr>
                              <w:rFonts w:hint="default" w:ascii="Arial Black" w:hAnsi="Arial Black" w:cs="Arial Black"/>
                              <w:sz w:val="21"/>
                              <w:szCs w:val="21"/>
                              <w:lang w:val="en-US"/>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aqCfLgBAACaAwAADgAAAGRycy9lMm9Eb2MueG1srVNNb9swDL0P2H8Q&#10;dF/s5jAERpxiQ9CiwLANaPcDFFmOBegLohI7/35Pcpxu3aWHXWSKpB75Hunt/WQNO6tI2ruW361q&#10;zpSTvtPu2PJfLw+fNpxREq4TxjvV8osifr/7+GE7hkat/eBNpyIDiKNmDC0fUgpNVZEclBW08kE5&#10;BHsfrUi4xmPVRTEC3ZpqXdefq9HHLkQvFRG8+znIr4jxPYC+77VUey9PVrk0o0ZlRAIlGnQgvivd&#10;9r2S6Uffk0rMtBxMUzlRBPYhn9VuK5pjFGHQ8tqCeE8LbzhZoR2K3qD2Igl2ivofKKtl9OT7tJLe&#10;VjORoghY3NVvtHkeRFCFC6SmcBOd/h+s/H7+GZnusAmQxAmLib+oKbGvfmJwQZ8xUIO054DENMGP&#10;3MVPcGbaUx9t/oIQQxxQl5u6GU3mR5v1ZlMjJBFbLsCvXp+HSOlRecuy0fKI8RVVxfkbpTl1ScnV&#10;nH/QxpQRGveXA5jZU+Xe5x6zlabDdCV08N0FfEZMvuUOi86ZeXIQFv2lxYiLcViMU4j6OJQtyvUo&#10;fDklNFF6yxVm2GthjKywu65X3ok/7yXr9Zfa/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SaqCfLgBAACaAwAADgAAAAAAAAABACAAAAAeAQAAZHJzL2Uyb0RvYy54bWxQSwUGAAAAAAYABgBZ&#10;AQAASAUAAAAA&#10;">
              <v:fill on="f" focussize="0,0"/>
              <v:stroke on="f"/>
              <v:imagedata o:title=""/>
              <o:lock v:ext="edit" aspectratio="f"/>
              <v:textbox inset="0mm,0mm,0mm,0mm" style="mso-fit-shape-to-text:t;">
                <w:txbxContent>
                  <w:p w14:paraId="31E7027C">
                    <w:pPr>
                      <w:pStyle w:val="5"/>
                      <w:rPr>
                        <w:rFonts w:hint="default" w:ascii="Arial Black" w:hAnsi="Arial Black" w:cs="Arial Black"/>
                        <w:sz w:val="21"/>
                        <w:szCs w:val="21"/>
                        <w:lang w:val="en-US"/>
                      </w:rPr>
                    </w:pPr>
                  </w:p>
                </w:txbxContent>
              </v:textbox>
            </v:shape>
          </w:pict>
        </mc:Fallback>
      </mc:AlternateContent>
    </w:r>
    <w:r>
      <w:rPr>
        <w:rFonts w:hint="default"/>
        <w:sz w:val="18"/>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A9CA">
    <w:pPr>
      <w:pStyle w:val="5"/>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88333">
                          <w:pPr>
                            <w:pStyle w:val="5"/>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VIII</w:t>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57488333">
                    <w:pPr>
                      <w:pStyle w:val="5"/>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VIII</w:t>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7F99EC">
                          <w:pPr>
                            <w:pStyle w:val="5"/>
                            <w:rPr>
                              <w:rFonts w:hint="default" w:ascii="Arial Black" w:hAnsi="Arial Black" w:cs="Arial Black"/>
                              <w:sz w:val="21"/>
                              <w:szCs w:val="21"/>
                              <w:lang w:val="en-US"/>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Eya7cBAACYAwAADgAAAGRycy9lMm9Eb2MueG1srVNNb9swDL0P2H8Q&#10;dF/s+jAERpxiQ9CiwLANaPcDFFmKBegLpBI7/36UbKdbd+lhF5kiqUe+R3p3PznLLgrQBN/xu03N&#10;mfIy9MafOv7r5eHTljNMwvfCBq86flXI7/cfP+zG2KomDMH2ChiBeGzH2PEhpdhWFcpBOYGbEJWn&#10;oA7gRKIrnKoexEjozlZNXX+uxgB9hCAVInkPc5AviPAewKC1keoQ5Nkpn2ZUUFYkooSDicj3pVut&#10;lUw/tEaVmO04MU3lpCJkH/NZ7XeiPYGIg5FLC+I9Lbzh5ITxVPQGdRBJsDOYf6CckRAw6LSRwVUz&#10;kaIIsbir32jzPIioCheSGuNNdPx/sPL75Scw03e84cwLRwN/UVNiX8PEmqzOGLGlpOdIaWkiN+3M&#10;6kdyZtKTBpe/RIdRnLS93rTNYDI/2jbbbU0hSbH1QvjV6/MImB5VcCwbHQcaXtFUXL5hmlPXlFzN&#10;hwdjbRmg9X85CDN7qtz73GO20nScFkLH0F+Jz0hz77inNefMPnmSNa/IasBqHFfjHMGchrJDuR7G&#10;L+dETZTecoUZdilMAyvsluXKG/HnvWS9/lD7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B&#10;gTJrtwEAAJgDAAAOAAAAAAAAAAEAIAAAAB4BAABkcnMvZTJvRG9jLnhtbFBLBQYAAAAABgAGAFkB&#10;AABHBQAAAAA=&#10;">
              <v:fill on="f" focussize="0,0"/>
              <v:stroke on="f"/>
              <v:imagedata o:title=""/>
              <o:lock v:ext="edit" aspectratio="f"/>
              <v:textbox inset="0mm,0mm,0mm,0mm" style="mso-fit-shape-to-text:t;">
                <w:txbxContent>
                  <w:p w14:paraId="757F99EC">
                    <w:pPr>
                      <w:pStyle w:val="5"/>
                      <w:rPr>
                        <w:rFonts w:hint="default" w:ascii="Arial Black" w:hAnsi="Arial Black" w:cs="Arial Black"/>
                        <w:sz w:val="21"/>
                        <w:szCs w:val="21"/>
                        <w:lang w:val="en-US"/>
                      </w:rPr>
                    </w:pPr>
                  </w:p>
                </w:txbxContent>
              </v:textbox>
            </v:shape>
          </w:pict>
        </mc:Fallback>
      </mc:AlternateContent>
    </w:r>
    <w:r>
      <w:rPr>
        <w:rFonts w:hint="default"/>
        <w:sz w:val="18"/>
        <w:lang w:val="en-US"/>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79FCC"/>
    <w:multiLevelType w:val="multilevel"/>
    <w:tmpl w:val="9A379FC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D7445A4"/>
    <w:multiLevelType w:val="multilevel"/>
    <w:tmpl w:val="0D7445A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5A88CAE2"/>
    <w:multiLevelType w:val="singleLevel"/>
    <w:tmpl w:val="5A88CAE2"/>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02ED1"/>
    <w:rsid w:val="00945403"/>
    <w:rsid w:val="00E42C03"/>
    <w:rsid w:val="00EA6549"/>
    <w:rsid w:val="01FD3964"/>
    <w:rsid w:val="02615F50"/>
    <w:rsid w:val="028213AB"/>
    <w:rsid w:val="02E77997"/>
    <w:rsid w:val="02FC7879"/>
    <w:rsid w:val="04223055"/>
    <w:rsid w:val="042F016D"/>
    <w:rsid w:val="04D64778"/>
    <w:rsid w:val="05C5371F"/>
    <w:rsid w:val="061D43DE"/>
    <w:rsid w:val="06434B94"/>
    <w:rsid w:val="06C822EA"/>
    <w:rsid w:val="070F2546"/>
    <w:rsid w:val="075F3828"/>
    <w:rsid w:val="07C3354C"/>
    <w:rsid w:val="08662D55"/>
    <w:rsid w:val="088F0EC7"/>
    <w:rsid w:val="0A296AEF"/>
    <w:rsid w:val="0A2D48BF"/>
    <w:rsid w:val="0AC6703C"/>
    <w:rsid w:val="0B17653B"/>
    <w:rsid w:val="0B2E7CE5"/>
    <w:rsid w:val="0B4F5C9B"/>
    <w:rsid w:val="0C8C0F26"/>
    <w:rsid w:val="0D815336"/>
    <w:rsid w:val="0EBF70A2"/>
    <w:rsid w:val="0EF06192"/>
    <w:rsid w:val="0EF13C13"/>
    <w:rsid w:val="10515A18"/>
    <w:rsid w:val="10A867D5"/>
    <w:rsid w:val="11103C0E"/>
    <w:rsid w:val="129D5436"/>
    <w:rsid w:val="12F73501"/>
    <w:rsid w:val="13A74B4C"/>
    <w:rsid w:val="13BA052A"/>
    <w:rsid w:val="13CB21DE"/>
    <w:rsid w:val="13DA40A1"/>
    <w:rsid w:val="14275B8F"/>
    <w:rsid w:val="15512989"/>
    <w:rsid w:val="15AE749F"/>
    <w:rsid w:val="15BA205C"/>
    <w:rsid w:val="15D93B67"/>
    <w:rsid w:val="17DD4AF4"/>
    <w:rsid w:val="1809187D"/>
    <w:rsid w:val="18E702C9"/>
    <w:rsid w:val="1A3D3D9B"/>
    <w:rsid w:val="1A5823C6"/>
    <w:rsid w:val="1B3A29B9"/>
    <w:rsid w:val="1B744165"/>
    <w:rsid w:val="1C7F3050"/>
    <w:rsid w:val="1D496EE3"/>
    <w:rsid w:val="1DBB1753"/>
    <w:rsid w:val="1E8F0832"/>
    <w:rsid w:val="1F1541C9"/>
    <w:rsid w:val="1F836F78"/>
    <w:rsid w:val="201314EA"/>
    <w:rsid w:val="20364066"/>
    <w:rsid w:val="2137748C"/>
    <w:rsid w:val="213B5E92"/>
    <w:rsid w:val="216C76C5"/>
    <w:rsid w:val="222443D1"/>
    <w:rsid w:val="233E3694"/>
    <w:rsid w:val="23CF16CE"/>
    <w:rsid w:val="24223821"/>
    <w:rsid w:val="24F05029"/>
    <w:rsid w:val="26393C8F"/>
    <w:rsid w:val="263C7598"/>
    <w:rsid w:val="26B47F5C"/>
    <w:rsid w:val="27462F7F"/>
    <w:rsid w:val="287845F5"/>
    <w:rsid w:val="290A02E1"/>
    <w:rsid w:val="29C52EB8"/>
    <w:rsid w:val="2A7356B5"/>
    <w:rsid w:val="2A9C7CB2"/>
    <w:rsid w:val="2AC128AE"/>
    <w:rsid w:val="2CFA3DDA"/>
    <w:rsid w:val="2F0518B0"/>
    <w:rsid w:val="30002DCD"/>
    <w:rsid w:val="306419CB"/>
    <w:rsid w:val="30755662"/>
    <w:rsid w:val="325A3624"/>
    <w:rsid w:val="32712BD2"/>
    <w:rsid w:val="32CA0CE2"/>
    <w:rsid w:val="339616AF"/>
    <w:rsid w:val="34083F6D"/>
    <w:rsid w:val="34086933"/>
    <w:rsid w:val="342C61EA"/>
    <w:rsid w:val="34420E37"/>
    <w:rsid w:val="34A30F22"/>
    <w:rsid w:val="34F23B6A"/>
    <w:rsid w:val="350D65F0"/>
    <w:rsid w:val="3544122E"/>
    <w:rsid w:val="35803742"/>
    <w:rsid w:val="365C49EA"/>
    <w:rsid w:val="366B11D8"/>
    <w:rsid w:val="36D62E6D"/>
    <w:rsid w:val="36F70DBC"/>
    <w:rsid w:val="376535EE"/>
    <w:rsid w:val="39511E95"/>
    <w:rsid w:val="3A1F1E78"/>
    <w:rsid w:val="3A266C45"/>
    <w:rsid w:val="3ACD0488"/>
    <w:rsid w:val="3B8C17C0"/>
    <w:rsid w:val="3CBB4430"/>
    <w:rsid w:val="3CC13DBB"/>
    <w:rsid w:val="3D284A64"/>
    <w:rsid w:val="3D3056F4"/>
    <w:rsid w:val="3D61263F"/>
    <w:rsid w:val="3DA72A27"/>
    <w:rsid w:val="3ECC2F16"/>
    <w:rsid w:val="3EF538BB"/>
    <w:rsid w:val="3F695DAF"/>
    <w:rsid w:val="3F8313C0"/>
    <w:rsid w:val="3FB9189A"/>
    <w:rsid w:val="3FF24EF7"/>
    <w:rsid w:val="402C0554"/>
    <w:rsid w:val="4125656E"/>
    <w:rsid w:val="42ED5B59"/>
    <w:rsid w:val="4380094B"/>
    <w:rsid w:val="43A21908"/>
    <w:rsid w:val="43F90615"/>
    <w:rsid w:val="43FA6097"/>
    <w:rsid w:val="43FB3B18"/>
    <w:rsid w:val="44F404AD"/>
    <w:rsid w:val="45880D21"/>
    <w:rsid w:val="458967A2"/>
    <w:rsid w:val="45FC4A4F"/>
    <w:rsid w:val="46E56A5F"/>
    <w:rsid w:val="475E7B80"/>
    <w:rsid w:val="47FA3CDB"/>
    <w:rsid w:val="48064CD8"/>
    <w:rsid w:val="484808A4"/>
    <w:rsid w:val="49D946ED"/>
    <w:rsid w:val="4A280DFB"/>
    <w:rsid w:val="4A6224E4"/>
    <w:rsid w:val="4B63783D"/>
    <w:rsid w:val="4B6A74B3"/>
    <w:rsid w:val="4BA02590"/>
    <w:rsid w:val="4C6E6122"/>
    <w:rsid w:val="4CE84AB9"/>
    <w:rsid w:val="4E0D785F"/>
    <w:rsid w:val="4F975776"/>
    <w:rsid w:val="50B463F5"/>
    <w:rsid w:val="50F0342F"/>
    <w:rsid w:val="514D7E89"/>
    <w:rsid w:val="522A26AA"/>
    <w:rsid w:val="524B7790"/>
    <w:rsid w:val="52EB0768"/>
    <w:rsid w:val="53302189"/>
    <w:rsid w:val="544B3A05"/>
    <w:rsid w:val="548173AF"/>
    <w:rsid w:val="55902ED1"/>
    <w:rsid w:val="559353B9"/>
    <w:rsid w:val="55D93AE7"/>
    <w:rsid w:val="56440315"/>
    <w:rsid w:val="56B860D6"/>
    <w:rsid w:val="576007DA"/>
    <w:rsid w:val="5785380D"/>
    <w:rsid w:val="5798124F"/>
    <w:rsid w:val="59DE55FD"/>
    <w:rsid w:val="5A3E24F7"/>
    <w:rsid w:val="5A440825"/>
    <w:rsid w:val="5B2F4577"/>
    <w:rsid w:val="5BD043CD"/>
    <w:rsid w:val="5BED535D"/>
    <w:rsid w:val="5C767840"/>
    <w:rsid w:val="5D7209DD"/>
    <w:rsid w:val="5DBA4654"/>
    <w:rsid w:val="5DEE5DA8"/>
    <w:rsid w:val="5E40232F"/>
    <w:rsid w:val="5E51429A"/>
    <w:rsid w:val="5F7F0ABD"/>
    <w:rsid w:val="5FB41813"/>
    <w:rsid w:val="5FD96BCD"/>
    <w:rsid w:val="5FEF4B78"/>
    <w:rsid w:val="60902BD3"/>
    <w:rsid w:val="61F20541"/>
    <w:rsid w:val="61F40A0D"/>
    <w:rsid w:val="62467FCB"/>
    <w:rsid w:val="62C9149E"/>
    <w:rsid w:val="630951DF"/>
    <w:rsid w:val="64896817"/>
    <w:rsid w:val="64A16B26"/>
    <w:rsid w:val="65357399"/>
    <w:rsid w:val="658A2326"/>
    <w:rsid w:val="65E25B40"/>
    <w:rsid w:val="679B1D79"/>
    <w:rsid w:val="679E2C8B"/>
    <w:rsid w:val="67C87352"/>
    <w:rsid w:val="68AB31C8"/>
    <w:rsid w:val="69763B96"/>
    <w:rsid w:val="69AB6231"/>
    <w:rsid w:val="69E136FF"/>
    <w:rsid w:val="69FF49F3"/>
    <w:rsid w:val="6A774588"/>
    <w:rsid w:val="6AC8443C"/>
    <w:rsid w:val="6B2C78F0"/>
    <w:rsid w:val="6B94610F"/>
    <w:rsid w:val="6BAF473A"/>
    <w:rsid w:val="6C120F5B"/>
    <w:rsid w:val="6C562788"/>
    <w:rsid w:val="6CA24369"/>
    <w:rsid w:val="6DCF21B6"/>
    <w:rsid w:val="6E320411"/>
    <w:rsid w:val="6EF55C95"/>
    <w:rsid w:val="6FAD290B"/>
    <w:rsid w:val="6FB62650"/>
    <w:rsid w:val="70377729"/>
    <w:rsid w:val="708E6837"/>
    <w:rsid w:val="70992649"/>
    <w:rsid w:val="72A40476"/>
    <w:rsid w:val="73AA3251"/>
    <w:rsid w:val="73C12E76"/>
    <w:rsid w:val="73F46B48"/>
    <w:rsid w:val="765D6045"/>
    <w:rsid w:val="77050A54"/>
    <w:rsid w:val="78124C00"/>
    <w:rsid w:val="782D5F38"/>
    <w:rsid w:val="78340710"/>
    <w:rsid w:val="785D6A0E"/>
    <w:rsid w:val="7A890316"/>
    <w:rsid w:val="7AA86067"/>
    <w:rsid w:val="7AD37490"/>
    <w:rsid w:val="7AD60594"/>
    <w:rsid w:val="7C544109"/>
    <w:rsid w:val="7C615D99"/>
    <w:rsid w:val="7CC4115F"/>
    <w:rsid w:val="7CF2748B"/>
    <w:rsid w:val="7D124C9D"/>
    <w:rsid w:val="7D6342C7"/>
    <w:rsid w:val="7D7654E6"/>
    <w:rsid w:val="7DB3377D"/>
    <w:rsid w:val="7E264004"/>
    <w:rsid w:val="7E835EB3"/>
    <w:rsid w:val="7FDB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等线" w:cs="Times New Roman"/>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table" w:styleId="7">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Relationships xmlns="http://schemas.openxmlformats.org/package/2006/relationships"><Relationship Id="rId9" Type="http://schemas.openxmlformats.org/officeDocument/2006/relationships/image" Target="media/image3.jpeg" /><Relationship Id="rId8" Type="http://schemas.openxmlformats.org/officeDocument/2006/relationships/image" Target="media/image2.jpeg" /><Relationship Id="rId7" Type="http://schemas.openxmlformats.org/officeDocument/2006/relationships/image" Target="media/image1.png" /><Relationship Id="rId6" Type="http://schemas.openxmlformats.org/officeDocument/2006/relationships/theme" Target="theme/theme1.xml" /><Relationship Id="rId5" Type="http://schemas.openxmlformats.org/officeDocument/2006/relationships/footer" Target="footer3.xml" /><Relationship Id="rId4" Type="http://schemas.openxmlformats.org/officeDocument/2006/relationships/footer" Target="footer2.xml" /><Relationship Id="rId3" Type="http://schemas.openxmlformats.org/officeDocument/2006/relationships/footer" Target="footer1.xml" /><Relationship Id="rId2" Type="http://schemas.openxmlformats.org/officeDocument/2006/relationships/settings" Target="settings.xml" /><Relationship Id="rId12" Type="http://schemas.openxmlformats.org/officeDocument/2006/relationships/fontTable" Target="fontTable.xml" /><Relationship Id="rId11" Type="http://schemas.openxmlformats.org/officeDocument/2006/relationships/numbering" Target="numbering.xml" /><Relationship Id="rId10" Type="http://schemas.openxmlformats.org/officeDocument/2006/relationships/customXml" Target="../customXml/item1.xml" /><Relationship Id="rId1"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0</Words>
  <Characters>0</Characters>
  <Lines>0</Lines>
  <Paragraphs>0</Paragraphs>
  <TotalTime>6</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2025-05-25T14:17:00Z</dcterms:created>
  <dc:creator>HP</dc:creator>
  <cp:lastModifiedBy>HP</cp:lastModifiedBy>
  <dcterms:modified xsi:type="dcterms:W3CDTF">2025-07-14T11:15:03Z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798678D469684490A2E6D84C37D053AC_13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D5CA">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Times New Roman" w:hAnsi="Times New Roman" w:cs="Times New Roman"/>
          <w:sz w:val="32"/>
          <w:szCs w:val="32"/>
          <w:lang w:val="en-US"/>
        </w:rPr>
        <w:drawing>
          <wp:inline distT="0" distB="0" distL="114300" distR="114300">
            <wp:extent cx="1191260" cy="1115695"/>
            <wp:effectExtent l="0" t="0" r="12700" b="12065"/>
            <wp:docPr id="1" name="Picture 1" descr="IMG_0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0037[1]"/>
                    <pic:cNvPicPr>
                      <a:picLocks noChangeAspect="1"/>
                    </pic:cNvPicPr>
                  </pic:nvPicPr>
                  <pic:blipFill>
                    <a:blip r:embed="rId7"/>
                    <a:stretch>
                      <a:fillRect/>
                    </a:stretch>
                  </pic:blipFill>
                  <pic:spPr>
                    <a:xfrm>
                      <a:off x="0" y="0"/>
                      <a:ext cx="1191260" cy="1115695"/>
                    </a:xfrm>
                    <a:prstGeom prst="rect">
                      <a:avLst/>
                    </a:prstGeom>
                    <a:noFill/>
                    <a:ln>
                      <a:noFill/>
                    </a:ln>
                  </pic:spPr>
                </pic:pic>
              </a:graphicData>
            </a:graphic>
          </wp:inline>
        </w:drawing>
      </w:r>
    </w:p>
    <w:p w14:paraId="28482956">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1FF45AFA">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Arial Black" w:hAnsi="Arial Black" w:eastAsia="TimesNewRomanPS-BoldMT" w:cs="Arial Black"/>
          <w:b/>
          <w:bCs/>
          <w:color w:val="000000"/>
          <w:kern w:val="0"/>
          <w:sz w:val="32"/>
          <w:szCs w:val="32"/>
          <w:lang w:val="en-US" w:eastAsia="zh-CN" w:bidi="ar"/>
        </w:rPr>
        <w:t>PHYTOCHEMICAL AND MINERAL COMPOSITION OF WATER EXTRACTS OF HIBISCUS SABDARIFFA (zobo)</w:t>
      </w:r>
    </w:p>
    <w:p w14:paraId="69AD1625">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649014CA">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Arial Black" w:hAnsi="Arial Black" w:eastAsia="TimesNewRomanPS-BoldMT" w:cs="Arial Black"/>
          <w:b/>
          <w:bCs/>
          <w:color w:val="000000"/>
          <w:kern w:val="0"/>
          <w:sz w:val="32"/>
          <w:szCs w:val="32"/>
          <w:lang w:val="en-US" w:eastAsia="zh-CN" w:bidi="ar"/>
        </w:rPr>
        <w:t>BY</w:t>
      </w:r>
    </w:p>
    <w:p w14:paraId="2D164BE2">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2CA74CF5">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Arial Black" w:hAnsi="Arial Black" w:eastAsia="TimesNewRomanPS-BoldMT" w:cs="Arial Black"/>
          <w:b/>
          <w:bCs/>
          <w:color w:val="000000"/>
          <w:kern w:val="0"/>
          <w:sz w:val="32"/>
          <w:szCs w:val="32"/>
          <w:lang w:val="en-US" w:eastAsia="zh-CN" w:bidi="ar"/>
        </w:rPr>
        <w:t>MUSA MARIAM OYINDAMOLA</w:t>
      </w:r>
    </w:p>
    <w:p w14:paraId="50DF7920">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Arial Black" w:hAnsi="Arial Black" w:eastAsia="TimesNewRomanPS-BoldMT" w:cs="Arial Black"/>
          <w:b/>
          <w:bCs/>
          <w:color w:val="000000"/>
          <w:kern w:val="0"/>
          <w:sz w:val="32"/>
          <w:szCs w:val="32"/>
          <w:lang w:val="en-US" w:eastAsia="zh-CN" w:bidi="ar"/>
        </w:rPr>
        <w:t>HND/23/SLT/FT/0018</w:t>
      </w:r>
    </w:p>
    <w:p w14:paraId="0A94CF55">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281AFE36">
      <w:pPr>
        <w:spacing w:line="240" w:lineRule="auto"/>
        <w:jc w:val="center"/>
        <w:rPr>
          <w:rFonts w:hint="default" w:ascii="Times New Roman" w:hAnsi="Times New Roman" w:cs="Times New Roman"/>
          <w:sz w:val="32"/>
          <w:szCs w:val="32"/>
          <w:lang w:val="en-US"/>
        </w:rPr>
      </w:pPr>
      <w:r>
        <w:rPr>
          <w:rFonts w:hint="default" w:ascii="Times New Roman" w:hAnsi="Times New Roman" w:cs="Times New Roman"/>
          <w:sz w:val="32"/>
          <w:szCs w:val="32"/>
          <w:lang w:val="en-US"/>
        </w:rPr>
        <w:t>SUBMITTED TO THE DEPARTMENT OF SCIENCE LABORATORY TECHNOLOGY, INSTITUTE OF APPLIED SCIENCE(IAS), KWARA STATE.</w:t>
      </w:r>
    </w:p>
    <w:p w14:paraId="73563196">
      <w:pPr>
        <w:jc w:val="center"/>
        <w:rPr>
          <w:rFonts w:hint="default" w:ascii="Times New Roman" w:hAnsi="Times New Roman" w:cs="Times New Roman"/>
          <w:sz w:val="32"/>
          <w:szCs w:val="32"/>
          <w:lang w:val="en-US"/>
        </w:rPr>
      </w:pPr>
    </w:p>
    <w:p w14:paraId="1FEDDB9F">
      <w:pPr>
        <w:jc w:val="center"/>
        <w:rPr>
          <w:rFonts w:hint="default" w:ascii="Times New Roman" w:hAnsi="Times New Roman" w:cs="Times New Roman"/>
          <w:sz w:val="32"/>
          <w:szCs w:val="32"/>
          <w:lang w:val="en-US"/>
        </w:rPr>
      </w:pPr>
      <w:r>
        <w:rPr>
          <w:rFonts w:hint="default" w:ascii="Times New Roman" w:hAnsi="Times New Roman" w:cs="Times New Roman"/>
          <w:sz w:val="32"/>
          <w:szCs w:val="32"/>
          <w:lang w:val="en-US"/>
        </w:rPr>
        <w:t>POLYTECHNIC, ILORIN KWARA STATE. PARTIAL FULFILLMENT OF THE REQUIREMENT FOR THE AWARD OF HIGHER NATIONAL DIPLOMA IN SCIENCE LABORATORY TECHNOLOGY (CHEMISTRY UNIT).</w:t>
      </w:r>
    </w:p>
    <w:p w14:paraId="456ECB0F">
      <w:pPr>
        <w:jc w:val="center"/>
        <w:rPr>
          <w:rFonts w:hint="default" w:ascii="Times New Roman" w:hAnsi="Times New Roman" w:cs="Times New Roman"/>
          <w:sz w:val="32"/>
          <w:szCs w:val="32"/>
          <w:lang w:val="en-US"/>
        </w:rPr>
      </w:pPr>
    </w:p>
    <w:p w14:paraId="232C1638">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SUPERVISED BY:</w:t>
      </w:r>
    </w:p>
    <w:p w14:paraId="6E417E77">
      <w:pPr>
        <w:jc w:val="center"/>
        <w:rPr>
          <w:rFonts w:hint="default" w:ascii="Times New Roman" w:hAnsi="Times New Roman" w:cs="Times New Roman"/>
          <w:sz w:val="32"/>
          <w:szCs w:val="32"/>
          <w:lang w:val="en-US"/>
        </w:rPr>
      </w:pPr>
      <w:r>
        <w:rPr>
          <w:rFonts w:hint="default" w:ascii="Times New Roman" w:hAnsi="Times New Roman" w:cs="Times New Roman"/>
          <w:b/>
          <w:bCs/>
          <w:sz w:val="32"/>
          <w:szCs w:val="32"/>
          <w:lang w:val="en-US"/>
        </w:rPr>
        <w:t>ADEKUNLE J.A.</w:t>
      </w:r>
    </w:p>
    <w:p w14:paraId="52F77D37">
      <w:pPr>
        <w:jc w:val="center"/>
        <w:rPr>
          <w:rFonts w:hint="default" w:ascii="Times New Roman" w:hAnsi="Times New Roman" w:cs="Times New Roman"/>
          <w:sz w:val="32"/>
          <w:szCs w:val="32"/>
          <w:lang w:val="en-US"/>
        </w:rPr>
      </w:pPr>
    </w:p>
    <w:p w14:paraId="09A4C2A1">
      <w:pPr>
        <w:jc w:val="center"/>
        <w:rPr>
          <w:rFonts w:hint="default" w:ascii="Times New Roman" w:hAnsi="Times New Roman" w:cs="Times New Roman"/>
          <w:sz w:val="32"/>
          <w:szCs w:val="32"/>
          <w:lang w:val="en-US"/>
        </w:rPr>
      </w:pPr>
    </w:p>
    <w:p w14:paraId="09D184DB">
      <w:pPr>
        <w:jc w:val="center"/>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                                                                                                                               </w:t>
      </w:r>
    </w:p>
    <w:p w14:paraId="04523C78">
      <w:pPr>
        <w:jc w:val="center"/>
        <w:rPr>
          <w:rFonts w:hint="default" w:ascii="Times New Roman" w:hAnsi="Times New Roman" w:cs="Times New Roman"/>
          <w:sz w:val="32"/>
          <w:szCs w:val="32"/>
          <w:lang w:val="en-US"/>
        </w:rPr>
      </w:pPr>
    </w:p>
    <w:p w14:paraId="2423D3C3">
      <w:pPr>
        <w:jc w:val="center"/>
        <w:rPr>
          <w:rFonts w:hint="default" w:ascii="Times New Roman" w:hAnsi="Times New Roman" w:cs="Times New Roman"/>
          <w:sz w:val="32"/>
          <w:szCs w:val="32"/>
          <w:lang w:val="en-US"/>
        </w:rPr>
      </w:pPr>
    </w:p>
    <w:p w14:paraId="1CBD4972">
      <w:pPr>
        <w:jc w:val="center"/>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                                                                                        2024/2025 session</w:t>
      </w:r>
    </w:p>
    <w:p w14:paraId="42241B70">
      <w:pPr>
        <w:jc w:val="center"/>
        <w:rPr>
          <w:rFonts w:hint="default" w:ascii="Times New Roman" w:hAnsi="Times New Roman" w:cs="Times New Roman"/>
          <w:sz w:val="32"/>
          <w:szCs w:val="32"/>
          <w:lang w:val="en-US"/>
        </w:rPr>
      </w:pPr>
    </w:p>
    <w:p w14:paraId="7BD55EB3">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CERTIFICATION</w:t>
      </w:r>
    </w:p>
    <w:p w14:paraId="71287F3A">
      <w:pPr>
        <w:jc w:val="center"/>
        <w:rPr>
          <w:rFonts w:hint="default" w:ascii="Times New Roman" w:hAnsi="Times New Roman" w:cs="Times New Roman"/>
          <w:b/>
          <w:bCs/>
          <w:sz w:val="32"/>
          <w:szCs w:val="32"/>
          <w:lang w:val="en-US"/>
        </w:rPr>
      </w:pPr>
    </w:p>
    <w:p w14:paraId="0110118F">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This is certify that this project was carried out by </w:t>
      </w:r>
      <w:r>
        <w:rPr>
          <w:rFonts w:hint="default" w:ascii="Times New Roman" w:hAnsi="Times New Roman" w:cs="Times New Roman"/>
          <w:b/>
          <w:bCs/>
          <w:sz w:val="24"/>
          <w:szCs w:val="24"/>
          <w:lang w:val="en-US"/>
        </w:rPr>
        <w:t>MUSA MARIAM OYINDAMOLA</w:t>
      </w:r>
      <w:r>
        <w:rPr>
          <w:rFonts w:hint="default" w:ascii="Times New Roman" w:hAnsi="Times New Roman" w:cs="Times New Roman"/>
          <w:b w:val="0"/>
          <w:bCs w:val="0"/>
          <w:sz w:val="24"/>
          <w:szCs w:val="24"/>
          <w:lang w:val="en-US"/>
        </w:rPr>
        <w:t xml:space="preserve"> with matric number </w:t>
      </w:r>
      <w:r>
        <w:rPr>
          <w:rFonts w:hint="default" w:ascii="Times New Roman" w:hAnsi="Times New Roman" w:cs="Times New Roman"/>
          <w:b/>
          <w:bCs/>
          <w:sz w:val="24"/>
          <w:szCs w:val="24"/>
          <w:lang w:val="en-US"/>
        </w:rPr>
        <w:t xml:space="preserve">HND/23/SLT/FT/0018 </w:t>
      </w:r>
      <w:r>
        <w:rPr>
          <w:rFonts w:hint="default" w:ascii="Times New Roman" w:hAnsi="Times New Roman" w:cs="Times New Roman"/>
          <w:b w:val="0"/>
          <w:bCs w:val="0"/>
          <w:sz w:val="24"/>
          <w:szCs w:val="24"/>
          <w:lang w:val="en-US"/>
        </w:rPr>
        <w:t>submitted to the department of science laboratory technology chemistry unit, Institute of Applied Science (IAS), kwara State Polytechnic, Ilorin, in partial fulfillment for the requirement of the award of Higher National Diploma (HND) in Science Laboratory Technology (SLT).</w:t>
      </w:r>
    </w:p>
    <w:p w14:paraId="0063A581">
      <w:pPr>
        <w:spacing w:line="360" w:lineRule="auto"/>
        <w:jc w:val="both"/>
        <w:rPr>
          <w:rFonts w:hint="default" w:ascii="Times New Roman" w:hAnsi="Times New Roman" w:cs="Times New Roman"/>
          <w:b/>
          <w:bCs/>
          <w:sz w:val="28"/>
          <w:szCs w:val="28"/>
          <w:lang w:val="en-US"/>
        </w:rPr>
      </w:pPr>
    </w:p>
    <w:p w14:paraId="48936711">
      <w:pPr>
        <w:spacing w:line="360" w:lineRule="auto"/>
        <w:jc w:val="both"/>
        <w:rPr>
          <w:rFonts w:hint="default" w:ascii="Times New Roman" w:hAnsi="Times New Roman" w:cs="Times New Roman"/>
          <w:b w:val="0"/>
          <w:bCs w:val="0"/>
          <w:sz w:val="28"/>
          <w:szCs w:val="28"/>
          <w:u w:val="none"/>
          <w:lang w:val="en-US"/>
        </w:rPr>
      </w:pPr>
      <w:r>
        <w:rPr>
          <w:rFonts w:hint="default" w:ascii="Times New Roman" w:hAnsi="Times New Roman" w:cs="Times New Roman"/>
          <w:b w:val="0"/>
          <w:bCs w:val="0"/>
          <w:sz w:val="28"/>
          <w:szCs w:val="28"/>
          <w:u w:val="none"/>
          <w:lang w:val="en-US"/>
        </w:rPr>
        <w:t>_____________________</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______________</w:t>
      </w:r>
    </w:p>
    <w:p w14:paraId="377CC683">
      <w:pPr>
        <w:spacing w:line="240" w:lineRule="auto"/>
        <w:jc w:val="both"/>
        <w:rPr>
          <w:rFonts w:hint="default" w:ascii="Times New Roman" w:hAnsi="Times New Roman" w:cs="Times New Roman"/>
          <w:b/>
          <w:bCs/>
          <w:sz w:val="28"/>
          <w:szCs w:val="28"/>
          <w:u w:val="none"/>
          <w:lang w:val="en-US"/>
        </w:rPr>
      </w:pPr>
      <w:r>
        <w:rPr>
          <w:rFonts w:hint="default" w:ascii="Times New Roman" w:hAnsi="Times New Roman" w:cs="Times New Roman"/>
          <w:b/>
          <w:bCs/>
          <w:sz w:val="28"/>
          <w:szCs w:val="28"/>
          <w:u w:val="none"/>
          <w:lang w:val="en-US"/>
        </w:rPr>
        <w:t>MR Adekunle J.A.</w:t>
      </w:r>
      <w:r>
        <w:rPr>
          <w:rFonts w:hint="default" w:ascii="Times New Roman" w:hAnsi="Times New Roman" w:cs="Times New Roman"/>
          <w:b/>
          <w:bCs/>
          <w:sz w:val="28"/>
          <w:szCs w:val="28"/>
          <w:u w:val="none"/>
          <w:lang w:val="en-US"/>
        </w:rPr>
        <w:tab/>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xml:space="preserve">        </w:t>
      </w:r>
      <w:r>
        <w:rPr>
          <w:rFonts w:hint="default" w:ascii="Times New Roman" w:hAnsi="Times New Roman" w:cs="Times New Roman"/>
          <w:b/>
          <w:bCs/>
          <w:sz w:val="28"/>
          <w:szCs w:val="28"/>
          <w:u w:val="none"/>
          <w:lang w:val="en-US"/>
        </w:rPr>
        <w:t>DATE</w:t>
      </w:r>
    </w:p>
    <w:p w14:paraId="027A73AF">
      <w:pPr>
        <w:spacing w:line="240" w:lineRule="auto"/>
        <w:ind w:firstLine="280" w:firstLineChars="100"/>
        <w:jc w:val="both"/>
        <w:rPr>
          <w:rFonts w:hint="default" w:ascii="Times New Roman" w:hAnsi="Times New Roman" w:cs="Times New Roman"/>
          <w:b/>
          <w:bCs/>
          <w:sz w:val="28"/>
          <w:szCs w:val="28"/>
          <w:u w:val="none"/>
          <w:lang w:val="en-US"/>
        </w:rPr>
      </w:pPr>
      <w:r>
        <w:rPr>
          <w:rFonts w:hint="default" w:ascii="Times New Roman" w:hAnsi="Times New Roman" w:cs="Times New Roman"/>
          <w:b/>
          <w:bCs/>
          <w:sz w:val="28"/>
          <w:szCs w:val="28"/>
          <w:u w:val="none"/>
          <w:lang w:val="en-US"/>
        </w:rPr>
        <w:t>Supervisor</w:t>
      </w:r>
    </w:p>
    <w:p w14:paraId="65F61947">
      <w:pPr>
        <w:spacing w:line="360" w:lineRule="auto"/>
        <w:jc w:val="both"/>
        <w:rPr>
          <w:rFonts w:hint="default" w:ascii="Times New Roman" w:hAnsi="Times New Roman" w:cs="Times New Roman"/>
          <w:b w:val="0"/>
          <w:bCs w:val="0"/>
          <w:sz w:val="28"/>
          <w:szCs w:val="28"/>
          <w:u w:val="none"/>
          <w:lang w:val="en-US"/>
        </w:rPr>
      </w:pPr>
    </w:p>
    <w:p w14:paraId="436C4440">
      <w:pPr>
        <w:spacing w:line="360" w:lineRule="auto"/>
        <w:jc w:val="both"/>
        <w:rPr>
          <w:rFonts w:hint="default" w:ascii="Times New Roman" w:hAnsi="Times New Roman" w:cs="Times New Roman"/>
          <w:b w:val="0"/>
          <w:bCs w:val="0"/>
          <w:sz w:val="28"/>
          <w:szCs w:val="28"/>
          <w:u w:val="none"/>
          <w:lang w:val="en-US"/>
        </w:rPr>
      </w:pPr>
    </w:p>
    <w:p w14:paraId="23343C32">
      <w:pPr>
        <w:spacing w:line="360" w:lineRule="auto"/>
        <w:jc w:val="both"/>
        <w:rPr>
          <w:rFonts w:hint="default" w:ascii="Times New Roman" w:hAnsi="Times New Roman" w:cs="Times New Roman"/>
          <w:b w:val="0"/>
          <w:bCs w:val="0"/>
          <w:sz w:val="28"/>
          <w:szCs w:val="28"/>
          <w:u w:val="none"/>
          <w:lang w:val="en-US"/>
        </w:rPr>
      </w:pPr>
    </w:p>
    <w:p w14:paraId="2B04895D">
      <w:pPr>
        <w:spacing w:line="360" w:lineRule="auto"/>
        <w:jc w:val="both"/>
        <w:rPr>
          <w:rFonts w:hint="default" w:ascii="Times New Roman" w:hAnsi="Times New Roman" w:cs="Times New Roman"/>
          <w:b w:val="0"/>
          <w:bCs w:val="0"/>
          <w:sz w:val="28"/>
          <w:szCs w:val="28"/>
          <w:u w:val="none"/>
          <w:vertAlign w:val="baseline"/>
          <w:lang w:val="en-US"/>
        </w:rPr>
      </w:pPr>
      <w:r>
        <w:rPr>
          <w:rFonts w:hint="default" w:ascii="Times New Roman" w:hAnsi="Times New Roman" w:cs="Times New Roman"/>
          <w:b w:val="0"/>
          <w:bCs w:val="0"/>
          <w:sz w:val="28"/>
          <w:szCs w:val="28"/>
          <w:u w:val="none"/>
          <w:lang w:val="en-US"/>
        </w:rPr>
        <w:t xml:space="preserve">_____________________                                                         </w:t>
      </w:r>
      <w:r>
        <w:rPr>
          <w:rFonts w:hint="default" w:ascii="Times New Roman" w:hAnsi="Times New Roman" w:cs="Times New Roman"/>
          <w:b w:val="0"/>
          <w:bCs w:val="0"/>
          <w:sz w:val="28"/>
          <w:szCs w:val="28"/>
          <w:u w:val="none"/>
          <w:vertAlign w:val="baseline"/>
          <w:lang w:val="en-US"/>
        </w:rPr>
        <w:t>________________</w:t>
      </w:r>
    </w:p>
    <w:p w14:paraId="2CA86646">
      <w:pPr>
        <w:spacing w:line="240" w:lineRule="auto"/>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 xml:space="preserve">DR  Jamiu Wasiu            </w:t>
      </w:r>
      <w:r>
        <w:rPr>
          <w:rFonts w:hint="default" w:ascii="Times New Roman" w:hAnsi="Times New Roman" w:cs="Times New Roman"/>
          <w:b w:val="0"/>
          <w:bCs w:val="0"/>
          <w:sz w:val="28"/>
          <w:szCs w:val="28"/>
          <w:u w:val="none"/>
          <w:vertAlign w:val="baseline"/>
          <w:lang w:val="en-US"/>
        </w:rPr>
        <w:t xml:space="preserve">                                                                     </w:t>
      </w:r>
      <w:r>
        <w:rPr>
          <w:rFonts w:hint="default" w:ascii="Times New Roman" w:hAnsi="Times New Roman" w:cs="Times New Roman"/>
          <w:b/>
          <w:bCs/>
          <w:sz w:val="28"/>
          <w:szCs w:val="28"/>
          <w:u w:val="none"/>
          <w:vertAlign w:val="baseline"/>
          <w:lang w:val="en-US"/>
        </w:rPr>
        <w:t xml:space="preserve"> DATE</w:t>
      </w:r>
    </w:p>
    <w:p w14:paraId="61309F7F">
      <w:pPr>
        <w:spacing w:line="360" w:lineRule="auto"/>
        <w:ind w:firstLine="140" w:firstLineChars="50"/>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Head Of  Unit</w:t>
      </w:r>
      <w:r>
        <w:rPr>
          <w:rFonts w:hint="default" w:ascii="Times New Roman" w:hAnsi="Times New Roman" w:cs="Times New Roman"/>
          <w:b/>
          <w:bCs/>
          <w:sz w:val="28"/>
          <w:szCs w:val="28"/>
          <w:u w:val="none"/>
          <w:vertAlign w:val="baseline"/>
          <w:lang w:val="en-US"/>
        </w:rPr>
        <w:tab/>
      </w:r>
    </w:p>
    <w:p w14:paraId="6621DBE6">
      <w:pPr>
        <w:spacing w:line="360" w:lineRule="auto"/>
        <w:jc w:val="both"/>
        <w:rPr>
          <w:rFonts w:hint="default" w:ascii="Times New Roman" w:hAnsi="Times New Roman" w:cs="Times New Roman"/>
          <w:b w:val="0"/>
          <w:bCs w:val="0"/>
          <w:sz w:val="28"/>
          <w:szCs w:val="28"/>
          <w:u w:val="none"/>
          <w:vertAlign w:val="baseline"/>
          <w:lang w:val="en-US"/>
        </w:rPr>
      </w:pPr>
    </w:p>
    <w:p w14:paraId="12A7E6A1">
      <w:pPr>
        <w:spacing w:line="360" w:lineRule="auto"/>
        <w:jc w:val="both"/>
        <w:rPr>
          <w:rFonts w:hint="default" w:ascii="Times New Roman" w:hAnsi="Times New Roman" w:cs="Times New Roman"/>
          <w:b w:val="0"/>
          <w:bCs w:val="0"/>
          <w:sz w:val="28"/>
          <w:szCs w:val="28"/>
          <w:u w:val="none"/>
          <w:vertAlign w:val="baseline"/>
          <w:lang w:val="en-US"/>
        </w:rPr>
      </w:pPr>
    </w:p>
    <w:p w14:paraId="1BBD1867">
      <w:pPr>
        <w:spacing w:line="360" w:lineRule="auto"/>
        <w:jc w:val="both"/>
        <w:rPr>
          <w:rFonts w:hint="default" w:ascii="Times New Roman" w:hAnsi="Times New Roman" w:cs="Times New Roman"/>
          <w:b w:val="0"/>
          <w:bCs w:val="0"/>
          <w:sz w:val="28"/>
          <w:szCs w:val="28"/>
          <w:u w:val="none"/>
          <w:vertAlign w:val="baseline"/>
          <w:lang w:val="en-US"/>
        </w:rPr>
      </w:pPr>
      <w:r>
        <w:rPr>
          <w:rFonts w:hint="default" w:ascii="Times New Roman" w:hAnsi="Times New Roman" w:cs="Times New Roman"/>
          <w:b w:val="0"/>
          <w:bCs w:val="0"/>
          <w:sz w:val="28"/>
          <w:szCs w:val="28"/>
          <w:u w:val="none"/>
          <w:vertAlign w:val="baseline"/>
          <w:lang w:val="en-US"/>
        </w:rPr>
        <w:t>_____________________                                                            ________________</w:t>
      </w:r>
    </w:p>
    <w:p w14:paraId="4D910003">
      <w:pPr>
        <w:spacing w:line="240" w:lineRule="auto"/>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 xml:space="preserve">DR Usman Abdulkareem   </w:t>
      </w:r>
      <w:r>
        <w:rPr>
          <w:rFonts w:hint="default" w:ascii="Times New Roman" w:hAnsi="Times New Roman" w:cs="Times New Roman"/>
          <w:b w:val="0"/>
          <w:bCs w:val="0"/>
          <w:sz w:val="28"/>
          <w:szCs w:val="28"/>
          <w:u w:val="none"/>
          <w:vertAlign w:val="baseline"/>
          <w:lang w:val="en-US"/>
        </w:rPr>
        <w:t xml:space="preserve">                                                                 </w:t>
      </w:r>
      <w:r>
        <w:rPr>
          <w:rFonts w:hint="default" w:ascii="Times New Roman" w:hAnsi="Times New Roman" w:cs="Times New Roman"/>
          <w:b/>
          <w:bCs/>
          <w:sz w:val="28"/>
          <w:szCs w:val="28"/>
          <w:u w:val="none"/>
          <w:vertAlign w:val="baseline"/>
          <w:lang w:val="en-US"/>
        </w:rPr>
        <w:t xml:space="preserve"> DATE</w:t>
      </w:r>
    </w:p>
    <w:p w14:paraId="3CBE53B8">
      <w:pPr>
        <w:spacing w:line="240" w:lineRule="auto"/>
        <w:ind w:firstLine="140" w:firstLineChars="50"/>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 xml:space="preserve">Head  of  Department                                                                                                             </w:t>
      </w:r>
    </w:p>
    <w:p w14:paraId="16AB1751">
      <w:pPr>
        <w:spacing w:line="360" w:lineRule="auto"/>
        <w:jc w:val="both"/>
        <w:rPr>
          <w:rFonts w:hint="default" w:ascii="Times New Roman" w:hAnsi="Times New Roman" w:cs="Times New Roman"/>
          <w:b/>
          <w:bCs/>
          <w:sz w:val="28"/>
          <w:szCs w:val="28"/>
          <w:u w:val="none"/>
          <w:vertAlign w:val="baseline"/>
          <w:lang w:val="en-US"/>
        </w:rPr>
      </w:pPr>
    </w:p>
    <w:p w14:paraId="65DEF3EC">
      <w:pPr>
        <w:spacing w:line="360" w:lineRule="auto"/>
        <w:jc w:val="both"/>
        <w:rPr>
          <w:rFonts w:hint="default" w:ascii="Times New Roman" w:hAnsi="Times New Roman" w:cs="Times New Roman"/>
          <w:b w:val="0"/>
          <w:bCs w:val="0"/>
          <w:sz w:val="28"/>
          <w:szCs w:val="28"/>
          <w:u w:val="none"/>
          <w:vertAlign w:val="baseline"/>
          <w:lang w:val="en-US"/>
        </w:rPr>
      </w:pPr>
    </w:p>
    <w:p w14:paraId="46DE89AA">
      <w:pPr>
        <w:spacing w:line="360" w:lineRule="auto"/>
        <w:jc w:val="both"/>
        <w:rPr>
          <w:rFonts w:hint="default" w:ascii="Times New Roman" w:hAnsi="Times New Roman" w:cs="Times New Roman"/>
          <w:b w:val="0"/>
          <w:bCs w:val="0"/>
          <w:sz w:val="28"/>
          <w:szCs w:val="28"/>
          <w:u w:val="none"/>
          <w:vertAlign w:val="baseline"/>
          <w:lang w:val="en-US"/>
        </w:rPr>
      </w:pPr>
      <w:r>
        <w:rPr>
          <w:rFonts w:hint="default" w:ascii="Times New Roman" w:hAnsi="Times New Roman" w:cs="Times New Roman"/>
          <w:b w:val="0"/>
          <w:bCs w:val="0"/>
          <w:sz w:val="28"/>
          <w:szCs w:val="28"/>
          <w:u w:val="none"/>
          <w:vertAlign w:val="baseline"/>
          <w:lang w:val="en-US"/>
        </w:rPr>
        <w:t>_____________________                                                          _________________</w:t>
      </w:r>
    </w:p>
    <w:p w14:paraId="45DBBE14">
      <w:pPr>
        <w:spacing w:line="360" w:lineRule="auto"/>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 xml:space="preserve">  External Examiner                                                                                 DATE</w:t>
      </w:r>
    </w:p>
    <w:p w14:paraId="16E5B5DD">
      <w:pPr>
        <w:jc w:val="center"/>
        <w:rPr>
          <w:rFonts w:hint="default" w:ascii="Times New Roman" w:hAnsi="Times New Roman" w:cs="Times New Roman"/>
          <w:sz w:val="32"/>
          <w:szCs w:val="32"/>
          <w:lang w:val="en-US"/>
        </w:rPr>
      </w:pPr>
    </w:p>
    <w:p w14:paraId="16BF17E3">
      <w:pPr>
        <w:jc w:val="center"/>
        <w:rPr>
          <w:rFonts w:hint="default" w:ascii="Times New Roman" w:hAnsi="Times New Roman" w:cs="Times New Roman"/>
          <w:sz w:val="32"/>
          <w:szCs w:val="32"/>
          <w:lang w:val="en-US"/>
        </w:rPr>
      </w:pPr>
    </w:p>
    <w:p w14:paraId="099DC08D">
      <w:pPr>
        <w:jc w:val="center"/>
        <w:rPr>
          <w:rFonts w:hint="default" w:ascii="Times New Roman" w:hAnsi="Times New Roman" w:cs="Times New Roman"/>
          <w:sz w:val="32"/>
          <w:szCs w:val="32"/>
          <w:lang w:val="en-US"/>
        </w:rPr>
      </w:pPr>
    </w:p>
    <w:p w14:paraId="4E1CE3C5">
      <w:pPr>
        <w:jc w:val="center"/>
        <w:rPr>
          <w:rFonts w:hint="default" w:ascii="Times New Roman" w:hAnsi="Times New Roman" w:cs="Times New Roman"/>
          <w:sz w:val="32"/>
          <w:szCs w:val="32"/>
          <w:lang w:val="en-US"/>
        </w:rPr>
      </w:pPr>
    </w:p>
    <w:p w14:paraId="5893AB39">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bookmarkStart w:id="0" w:name="_GoBack"/>
      <w:bookmarkEnd w:id="0"/>
      <w:r>
        <w:rPr>
          <w:rFonts w:hint="default" w:ascii="Arial Black" w:hAnsi="Arial Black" w:eastAsia="TimesNewRomanPS-BoldMT" w:cs="Arial Black"/>
          <w:b/>
          <w:bCs/>
          <w:color w:val="000000"/>
          <w:kern w:val="0"/>
          <w:sz w:val="32"/>
          <w:szCs w:val="32"/>
          <w:lang w:val="en-US" w:eastAsia="zh-CN" w:bidi="ar"/>
        </w:rPr>
        <w:t>DEDICATION</w:t>
      </w:r>
    </w:p>
    <w:p w14:paraId="3C5E45E0">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4E905F34">
      <w:pPr>
        <w:keepNext w:val="0"/>
        <w:keepLines w:val="0"/>
        <w:widowControl/>
        <w:suppressLineNumbers w:val="0"/>
        <w:spacing w:line="480" w:lineRule="auto"/>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This project is dedicated  to our parents because without their prayers we were unable to complete this project. Our parents gives strength and courage to complete this project effectively.</w:t>
      </w:r>
    </w:p>
    <w:p w14:paraId="1F553B85">
      <w:pPr>
        <w:keepNext w:val="0"/>
        <w:keepLines w:val="0"/>
        <w:widowControl/>
        <w:suppressLineNumbers w:val="0"/>
        <w:spacing w:line="480" w:lineRule="auto"/>
        <w:jc w:val="both"/>
        <w:rPr>
          <w:rFonts w:hint="default" w:ascii="Arial Black" w:hAnsi="Arial Black" w:eastAsia="TimesNewRomanPS-BoldMT" w:cs="Arial Black"/>
          <w:b/>
          <w:bCs/>
          <w:color w:val="000000"/>
          <w:kern w:val="0"/>
          <w:sz w:val="32"/>
          <w:szCs w:val="32"/>
          <w:lang w:val="en-US" w:eastAsia="zh-CN" w:bidi="ar"/>
        </w:rPr>
      </w:pPr>
    </w:p>
    <w:p w14:paraId="49BED8E5">
      <w:pPr>
        <w:keepNext w:val="0"/>
        <w:keepLines w:val="0"/>
        <w:widowControl/>
        <w:suppressLineNumbers w:val="0"/>
        <w:spacing w:line="360" w:lineRule="auto"/>
        <w:jc w:val="both"/>
        <w:rPr>
          <w:rFonts w:hint="default" w:ascii="Arial Black" w:hAnsi="Arial Black" w:eastAsia="TimesNewRomanPS-BoldMT" w:cs="Arial Black"/>
          <w:b/>
          <w:bCs/>
          <w:color w:val="000000"/>
          <w:kern w:val="0"/>
          <w:sz w:val="32"/>
          <w:szCs w:val="32"/>
          <w:lang w:val="en-US" w:eastAsia="zh-CN" w:bidi="ar"/>
        </w:rPr>
      </w:pPr>
    </w:p>
    <w:p w14:paraId="2829F574">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9341F9F">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24875F55">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203AB5D7">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6F94458D">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7C8E8737">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5FB08CB7">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63FD1226">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2BA6BDF8">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CCBEBBE">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70BAE19A">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04E8C68">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7CF79378">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4949852F">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43FD517">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535DBE2">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7E02B076">
      <w:pPr>
        <w:pStyle w:val="2"/>
        <w:bidi w:val="0"/>
        <w:jc w:val="center"/>
        <w:rPr>
          <w:rFonts w:hint="default" w:ascii="Arial Black" w:hAnsi="Arial Black" w:cs="Arial Black"/>
          <w:sz w:val="32"/>
          <w:szCs w:val="32"/>
          <w:lang w:val="en-US"/>
        </w:rPr>
      </w:pPr>
      <w:r>
        <w:rPr>
          <w:rFonts w:hint="default" w:ascii="Arial Black" w:hAnsi="Arial Black" w:cs="Arial Black"/>
          <w:sz w:val="32"/>
          <w:szCs w:val="32"/>
          <w:lang w:val="en-US"/>
        </w:rPr>
        <w:t>ACKNOWLEDGMENT</w:t>
      </w:r>
    </w:p>
    <w:p w14:paraId="4DE45A48">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I give thanks and praise to Almighty God for His infinite mercy, guidance, and strength throughout this journey. Your divine providence has been my source of inspiration, comfort, and hope. I am grateful for the blessings, wisdom, and resilience You've provided, enabling me to navigate challenges and achieve my goals.</w:t>
      </w:r>
    </w:p>
    <w:p w14:paraId="4F5FA91D">
      <w:pPr>
        <w:numPr>
          <w:ilvl w:val="0"/>
          <w:numId w:val="0"/>
        </w:numPr>
        <w:spacing w:line="360" w:lineRule="auto"/>
        <w:ind w:leftChars="0"/>
        <w:jc w:val="left"/>
        <w:rPr>
          <w:rFonts w:hint="default" w:ascii="Times New Roman" w:hAnsi="Times New Roman" w:cs="Times New Roman"/>
          <w:sz w:val="28"/>
          <w:szCs w:val="28"/>
          <w:lang w:val="en-US"/>
        </w:rPr>
      </w:pPr>
    </w:p>
    <w:p w14:paraId="2F51E5F1">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To my supervisor, Mr Adekunle J.A. I appreciate your expertise, guidance, and patience. Your valuable feedback and constructive criticism have significantly contributed to the success of this endeavor.</w:t>
      </w:r>
    </w:p>
    <w:p w14:paraId="7F0F6B11">
      <w:pPr>
        <w:numPr>
          <w:ilvl w:val="0"/>
          <w:numId w:val="0"/>
        </w:numPr>
        <w:spacing w:line="360" w:lineRule="auto"/>
        <w:ind w:leftChars="0"/>
        <w:jc w:val="left"/>
        <w:rPr>
          <w:rFonts w:hint="default" w:ascii="Times New Roman" w:hAnsi="Times New Roman" w:cs="Times New Roman"/>
          <w:sz w:val="28"/>
          <w:szCs w:val="28"/>
          <w:lang w:val="en-US"/>
        </w:rPr>
      </w:pPr>
    </w:p>
    <w:p w14:paraId="56D6602C">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To my beloved parents, Mr and Mrs Iliasu musa, I express my heartfelt gratitude for your unwavering support, love, and sacrifices. Your guidance and encouragement have shaped me into the person I am today, and I couldn't have achieved this without you.</w:t>
      </w:r>
    </w:p>
    <w:p w14:paraId="7C4D48ED">
      <w:pPr>
        <w:numPr>
          <w:ilvl w:val="0"/>
          <w:numId w:val="0"/>
        </w:numPr>
        <w:spacing w:line="360" w:lineRule="auto"/>
        <w:ind w:leftChars="0"/>
        <w:jc w:val="left"/>
        <w:rPr>
          <w:rFonts w:hint="default" w:ascii="Times New Roman" w:hAnsi="Times New Roman" w:cs="Times New Roman"/>
          <w:sz w:val="28"/>
          <w:szCs w:val="28"/>
          <w:lang w:val="en-US"/>
        </w:rPr>
      </w:pPr>
    </w:p>
    <w:p w14:paraId="41E0E887">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To my siblings, Sodiq, Toheeb, taiwo and kehinde, thank you for your love, support, and motivation. Your belief in me has meant a lot, and I'm grateful for the bond we share.</w:t>
      </w:r>
    </w:p>
    <w:p w14:paraId="2AE2A69D">
      <w:pPr>
        <w:numPr>
          <w:ilvl w:val="0"/>
          <w:numId w:val="0"/>
        </w:numPr>
        <w:spacing w:line="360" w:lineRule="auto"/>
        <w:ind w:leftChars="0"/>
        <w:jc w:val="left"/>
        <w:rPr>
          <w:rFonts w:hint="default" w:ascii="Times New Roman" w:hAnsi="Times New Roman" w:cs="Times New Roman"/>
          <w:sz w:val="28"/>
          <w:szCs w:val="28"/>
          <w:lang w:val="en-US"/>
        </w:rPr>
      </w:pPr>
    </w:p>
    <w:p w14:paraId="63AC7CF8">
      <w:pPr>
        <w:numPr>
          <w:ilvl w:val="0"/>
          <w:numId w:val="0"/>
        </w:numPr>
        <w:spacing w:line="360" w:lineRule="auto"/>
        <w:ind w:leftChars="0"/>
        <w:jc w:val="left"/>
        <w:rPr>
          <w:rFonts w:hint="default" w:ascii="Times New Roman" w:hAnsi="Times New Roman" w:cs="Times New Roman"/>
          <w:sz w:val="28"/>
          <w:szCs w:val="28"/>
          <w:lang w:val="en-US"/>
        </w:rPr>
      </w:pPr>
    </w:p>
    <w:p w14:paraId="4CD8D06F">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To my friends, Blessing and soffiyat, I'm grateful for your camaraderie, encouragement, and understanding. Your presence has made this journey more enjoyable, and I cherish the memories we've shared.</w:t>
      </w:r>
    </w:p>
    <w:p w14:paraId="5FECADC3">
      <w:pPr>
        <w:numPr>
          <w:ilvl w:val="0"/>
          <w:numId w:val="0"/>
        </w:numPr>
        <w:spacing w:line="360" w:lineRule="auto"/>
        <w:ind w:leftChars="0"/>
        <w:jc w:val="left"/>
        <w:rPr>
          <w:rFonts w:hint="default" w:ascii="Times New Roman" w:hAnsi="Times New Roman" w:cs="Times New Roman"/>
          <w:sz w:val="28"/>
          <w:szCs w:val="28"/>
          <w:lang w:val="en-US"/>
        </w:rPr>
        <w:sectPr>
          <w:footerReference r:id="rId3" w:type="default"/>
          <w:pgSz w:w="11906" w:h="16838"/>
          <w:pgMar w:top="1728" w:right="1224" w:bottom="2304" w:left="1224" w:header="720" w:footer="720" w:gutter="0"/>
          <w:pgNumType w:fmt="upperRoman"/>
          <w:cols w:space="720" w:num="1"/>
          <w:docGrid w:linePitch="360" w:charSpace="0"/>
        </w:sectPr>
      </w:pPr>
    </w:p>
    <w:p w14:paraId="7C15B0A1">
      <w:pPr>
        <w:keepNext w:val="0"/>
        <w:keepLines w:val="0"/>
        <w:widowControl/>
        <w:suppressLineNumbers w:val="0"/>
        <w:jc w:val="center"/>
        <w:rPr>
          <w:rFonts w:hint="default" w:ascii="Arial Black" w:hAnsi="Arial Black" w:eastAsia="SimSun" w:cs="Arial Black"/>
          <w:b/>
          <w:bCs/>
          <w:color w:val="000000"/>
          <w:kern w:val="0"/>
          <w:sz w:val="32"/>
          <w:szCs w:val="32"/>
          <w:lang w:val="en-US" w:eastAsia="zh-CN" w:bidi="ar"/>
        </w:rPr>
      </w:pPr>
      <w:r>
        <w:rPr>
          <w:rFonts w:hint="default" w:ascii="Arial Black" w:hAnsi="Arial Black" w:eastAsia="SimSun" w:cs="Arial Black"/>
          <w:b/>
          <w:bCs/>
          <w:color w:val="000000"/>
          <w:kern w:val="0"/>
          <w:sz w:val="32"/>
          <w:szCs w:val="32"/>
          <w:lang w:val="en-US" w:eastAsia="zh-CN" w:bidi="ar"/>
        </w:rPr>
        <w:t>TABLE OT CONTENT</w:t>
      </w:r>
    </w:p>
    <w:p w14:paraId="40768917">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Title page </w:t>
      </w:r>
    </w:p>
    <w:p w14:paraId="79E0F9C0">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p>
    <w:p w14:paraId="7118BC77">
      <w:pPr>
        <w:keepNext w:val="0"/>
        <w:keepLines w:val="0"/>
        <w:widowControl/>
        <w:suppressLineNumbers w:val="0"/>
        <w:spacing w:line="240" w:lineRule="auto"/>
        <w:jc w:val="both"/>
      </w:pPr>
      <w:r>
        <w:rPr>
          <w:rFonts w:hint="default" w:ascii="Times New Roman" w:hAnsi="Times New Roman" w:eastAsia="SimSun" w:cs="Times New Roman"/>
          <w:color w:val="000000"/>
          <w:kern w:val="0"/>
          <w:sz w:val="26"/>
          <w:szCs w:val="26"/>
          <w:lang w:val="en-US" w:eastAsia="zh-CN" w:bidi="ar"/>
        </w:rPr>
        <w:t xml:space="preserve">Dedication page </w:t>
      </w:r>
    </w:p>
    <w:p w14:paraId="7955F7F3">
      <w:pPr>
        <w:keepNext w:val="0"/>
        <w:keepLines w:val="0"/>
        <w:widowControl/>
        <w:suppressLineNumbers w:val="0"/>
        <w:spacing w:line="240" w:lineRule="auto"/>
        <w:jc w:val="both"/>
      </w:pPr>
      <w:r>
        <w:rPr>
          <w:rFonts w:hint="default" w:ascii="Times New Roman" w:hAnsi="Times New Roman" w:eastAsia="SimSun" w:cs="Times New Roman"/>
          <w:color w:val="000000"/>
          <w:kern w:val="0"/>
          <w:sz w:val="26"/>
          <w:szCs w:val="26"/>
          <w:lang w:val="en-US" w:eastAsia="zh-CN" w:bidi="ar"/>
        </w:rPr>
        <w:t xml:space="preserve"> </w:t>
      </w:r>
    </w:p>
    <w:p w14:paraId="619D7F61">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Acknowledgement</w:t>
      </w:r>
    </w:p>
    <w:p w14:paraId="43065018">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p>
    <w:p w14:paraId="79D46642">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Table of contents </w:t>
      </w:r>
    </w:p>
    <w:p w14:paraId="6B082DCB">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p>
    <w:p w14:paraId="3F4ACD24">
      <w:pPr>
        <w:keepNext w:val="0"/>
        <w:keepLines w:val="0"/>
        <w:widowControl/>
        <w:suppressLineNumbers w:val="0"/>
        <w:spacing w:line="240" w:lineRule="auto"/>
        <w:jc w:val="both"/>
      </w:pPr>
      <w:r>
        <w:rPr>
          <w:rFonts w:hint="default" w:ascii="Times New Roman" w:hAnsi="Times New Roman" w:eastAsia="SimSun" w:cs="Times New Roman"/>
          <w:color w:val="000000"/>
          <w:kern w:val="0"/>
          <w:sz w:val="26"/>
          <w:szCs w:val="26"/>
          <w:lang w:val="en-US" w:eastAsia="zh-CN" w:bidi="ar"/>
        </w:rPr>
        <w:t xml:space="preserve">Abstract </w:t>
      </w:r>
    </w:p>
    <w:p w14:paraId="26F6AB14">
      <w:pPr>
        <w:keepNext w:val="0"/>
        <w:keepLines w:val="0"/>
        <w:widowControl/>
        <w:suppressLineNumbers w:val="0"/>
        <w:spacing w:line="360" w:lineRule="auto"/>
        <w:jc w:val="both"/>
      </w:pPr>
    </w:p>
    <w:p w14:paraId="12D44C89">
      <w:pPr>
        <w:keepNext w:val="0"/>
        <w:keepLines w:val="0"/>
        <w:widowControl/>
        <w:suppressLineNumbers w:val="0"/>
        <w:spacing w:line="360" w:lineRule="auto"/>
        <w:jc w:val="both"/>
        <w:rPr>
          <w:rFonts w:hint="default" w:ascii="Times New Roman" w:hAnsi="Times New Roman" w:eastAsia="TimesNewRomanPS-BoldMT"/>
          <w:b/>
          <w:bCs/>
          <w:color w:val="000000"/>
          <w:kern w:val="0"/>
          <w:sz w:val="26"/>
          <w:szCs w:val="26"/>
          <w:lang w:val="en-US" w:eastAsia="zh-CN"/>
        </w:rPr>
      </w:pPr>
      <w:r>
        <w:rPr>
          <w:rFonts w:hint="default" w:ascii="Times New Roman" w:hAnsi="Times New Roman" w:eastAsia="TimesNewRomanPS-BoldMT" w:cs="Times New Roman"/>
          <w:b/>
          <w:bCs/>
          <w:color w:val="000000"/>
          <w:kern w:val="0"/>
          <w:sz w:val="26"/>
          <w:szCs w:val="26"/>
          <w:lang w:val="en-US" w:eastAsia="zh-CN" w:bidi="ar"/>
        </w:rPr>
        <w:t>CHAPTER ONE: Introduction</w:t>
      </w:r>
    </w:p>
    <w:p w14:paraId="66411F14">
      <w:pPr>
        <w:keepNext w:val="0"/>
        <w:keepLines w:val="0"/>
        <w:widowControl/>
        <w:numPr>
          <w:ilvl w:val="1"/>
          <w:numId w:val="1"/>
        </w:numPr>
        <w:suppressLineNumbers w:val="0"/>
        <w:spacing w:line="360" w:lineRule="auto"/>
        <w:ind w:left="0" w:leftChars="0"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Statement of problem</w:t>
      </w:r>
    </w:p>
    <w:p w14:paraId="353D2915">
      <w:pPr>
        <w:keepNext w:val="0"/>
        <w:keepLines w:val="0"/>
        <w:widowControl/>
        <w:numPr>
          <w:ilvl w:val="1"/>
          <w:numId w:val="1"/>
        </w:numPr>
        <w:suppressLineNumbers w:val="0"/>
        <w:spacing w:line="360" w:lineRule="auto"/>
        <w:ind w:left="0" w:leftChars="0"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Justification of  study</w:t>
      </w:r>
    </w:p>
    <w:p w14:paraId="30A8EBA5">
      <w:pPr>
        <w:keepNext w:val="0"/>
        <w:keepLines w:val="0"/>
        <w:widowControl/>
        <w:numPr>
          <w:ilvl w:val="1"/>
          <w:numId w:val="1"/>
        </w:numPr>
        <w:suppressLineNumbers w:val="0"/>
        <w:spacing w:line="360" w:lineRule="auto"/>
        <w:ind w:left="0" w:leftChars="0"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Aims of  research</w:t>
      </w:r>
    </w:p>
    <w:p w14:paraId="781A74AC">
      <w:pPr>
        <w:keepNext w:val="0"/>
        <w:keepLines w:val="0"/>
        <w:widowControl/>
        <w:numPr>
          <w:ilvl w:val="1"/>
          <w:numId w:val="1"/>
        </w:numPr>
        <w:suppressLineNumbers w:val="0"/>
        <w:spacing w:line="360" w:lineRule="auto"/>
        <w:ind w:left="0" w:leftChars="0" w:firstLineChars="0"/>
        <w:jc w:val="both"/>
        <w:rPr>
          <w:rFonts w:hint="default" w:ascii="Times New Roman" w:hAnsi="Times New Roman" w:eastAsia="TimesNewRomanPS-BoldMT" w:cs="Times New Roman"/>
          <w:b w:val="0"/>
          <w:bCs w:val="0"/>
          <w:color w:val="000000"/>
          <w:kern w:val="0"/>
          <w:sz w:val="24"/>
          <w:szCs w:val="24"/>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Objective of research</w:t>
      </w:r>
    </w:p>
    <w:p w14:paraId="61F5F754">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4"/>
          <w:szCs w:val="24"/>
          <w:lang w:val="en-US" w:eastAsia="zh-CN" w:bidi="ar"/>
        </w:rPr>
      </w:pPr>
    </w:p>
    <w:p w14:paraId="37D334AB">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CHAPTER TWO: Literature Review</w:t>
      </w:r>
    </w:p>
    <w:p w14:paraId="54164DF0">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p>
    <w:p w14:paraId="69943FA6">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2.1 Scientific Classification of </w:t>
      </w:r>
      <w:r>
        <w:rPr>
          <w:rFonts w:hint="default" w:ascii="Times New Roman" w:hAnsi="Times New Roman" w:eastAsia="TimesNewRomanPS-ItalicMT" w:cs="Times New Roman"/>
          <w:i/>
          <w:iCs/>
          <w:color w:val="000000"/>
          <w:kern w:val="0"/>
          <w:sz w:val="26"/>
          <w:szCs w:val="26"/>
          <w:lang w:val="en-US" w:eastAsia="zh-CN" w:bidi="ar"/>
        </w:rPr>
        <w:t xml:space="preserve">roselle </w:t>
      </w:r>
      <w:r>
        <w:rPr>
          <w:rFonts w:hint="default" w:ascii="Times New Roman" w:hAnsi="Times New Roman" w:eastAsia="SimSun" w:cs="Times New Roman"/>
          <w:color w:val="000000"/>
          <w:kern w:val="0"/>
          <w:sz w:val="26"/>
          <w:szCs w:val="26"/>
          <w:lang w:val="en-US" w:eastAsia="zh-CN" w:bidi="ar"/>
        </w:rPr>
        <w:t>(</w:t>
      </w:r>
      <w:r>
        <w:rPr>
          <w:rFonts w:hint="default" w:ascii="Times New Roman" w:hAnsi="Times New Roman" w:eastAsia="TimesNewRomanPS-ItalicMT" w:cs="Times New Roman"/>
          <w:i/>
          <w:iCs/>
          <w:color w:val="000000"/>
          <w:kern w:val="0"/>
          <w:sz w:val="26"/>
          <w:szCs w:val="26"/>
          <w:lang w:val="en-US" w:eastAsia="zh-CN" w:bidi="ar"/>
        </w:rPr>
        <w:t>hibiscus sabdariffa</w:t>
      </w:r>
      <w:r>
        <w:rPr>
          <w:rFonts w:hint="default" w:ascii="Times New Roman" w:hAnsi="Times New Roman" w:eastAsia="SimSun" w:cs="Times New Roman"/>
          <w:color w:val="000000"/>
          <w:kern w:val="0"/>
          <w:sz w:val="26"/>
          <w:szCs w:val="26"/>
          <w:lang w:val="en-US" w:eastAsia="zh-CN" w:bidi="ar"/>
        </w:rPr>
        <w:t>).</w:t>
      </w:r>
    </w:p>
    <w:p w14:paraId="356C60B9">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448F91B9">
      <w:pPr>
        <w:keepNext w:val="0"/>
        <w:keepLines w:val="0"/>
        <w:widowControl/>
        <w:suppressLineNumbers w:val="0"/>
        <w:jc w:val="left"/>
        <w:rPr>
          <w:rFonts w:hint="default" w:ascii="Times New Roman" w:hAnsi="Times New Roman" w:eastAsia="SimSun" w:cs="Times New Roman"/>
          <w:i/>
          <w:iCs/>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2.2  medicinal application of  </w:t>
      </w:r>
      <w:r>
        <w:rPr>
          <w:rFonts w:hint="default" w:ascii="Times New Roman" w:hAnsi="Times New Roman" w:eastAsia="SimSun" w:cs="Times New Roman"/>
          <w:i/>
          <w:iCs/>
          <w:color w:val="000000"/>
          <w:kern w:val="0"/>
          <w:sz w:val="26"/>
          <w:szCs w:val="26"/>
          <w:lang w:val="en-US" w:eastAsia="zh-CN" w:bidi="ar"/>
        </w:rPr>
        <w:t>hibiscus sabdariffa</w:t>
      </w:r>
    </w:p>
    <w:p w14:paraId="009D3F3C">
      <w:pPr>
        <w:keepNext w:val="0"/>
        <w:keepLines w:val="0"/>
        <w:widowControl/>
        <w:suppressLineNumbers w:val="0"/>
        <w:jc w:val="left"/>
        <w:rPr>
          <w:rFonts w:hint="default" w:ascii="Times New Roman" w:hAnsi="Times New Roman" w:eastAsia="SimSun" w:cs="Times New Roman"/>
          <w:i/>
          <w:iCs/>
          <w:color w:val="000000"/>
          <w:kern w:val="0"/>
          <w:sz w:val="26"/>
          <w:szCs w:val="26"/>
          <w:lang w:val="en-US" w:eastAsia="zh-CN" w:bidi="ar"/>
        </w:rPr>
      </w:pPr>
    </w:p>
    <w:p w14:paraId="19E63376">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2.2.1 Effect on blood pressures</w:t>
      </w:r>
    </w:p>
    <w:p w14:paraId="36532112">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4EE94F8C">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2.2.2 Blood pressure lowering effect</w:t>
      </w:r>
    </w:p>
    <w:p w14:paraId="5BFB0E1B">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093EC5D6">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2.2.3 Anti diabetic activity</w:t>
      </w:r>
    </w:p>
    <w:p w14:paraId="4D88C583">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5A072AEE">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color w:val="000000"/>
          <w:kern w:val="0"/>
          <w:sz w:val="26"/>
          <w:szCs w:val="26"/>
          <w:lang w:val="en-US" w:eastAsia="zh-CN" w:bidi="ar"/>
        </w:rPr>
        <w:t>2.2.4</w:t>
      </w:r>
      <w:r>
        <w:rPr>
          <w:rFonts w:hint="default" w:ascii="Times New Roman" w:hAnsi="Times New Roman" w:eastAsia="SimSun" w:cs="Times New Roman"/>
          <w:b w:val="0"/>
          <w:bCs w:val="0"/>
          <w:color w:val="000000"/>
          <w:kern w:val="0"/>
          <w:sz w:val="26"/>
          <w:szCs w:val="26"/>
          <w:lang w:val="en-US" w:eastAsia="zh-CN" w:bidi="ar"/>
        </w:rPr>
        <w:t xml:space="preserve"> </w:t>
      </w:r>
      <w:r>
        <w:rPr>
          <w:rFonts w:hint="default" w:ascii="Times New Roman" w:hAnsi="Times New Roman" w:eastAsia="TimesNewRomanPS-BoldMT" w:cs="Times New Roman"/>
          <w:b w:val="0"/>
          <w:bCs w:val="0"/>
          <w:color w:val="212529"/>
          <w:kern w:val="0"/>
          <w:sz w:val="28"/>
          <w:szCs w:val="28"/>
          <w:lang w:val="en-US" w:eastAsia="zh-CN" w:bidi="ar"/>
        </w:rPr>
        <w:t>Anti helmentic and anti microbial effects</w:t>
      </w:r>
    </w:p>
    <w:p w14:paraId="4297CD31">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334A3BD6">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color w:val="000000"/>
          <w:kern w:val="0"/>
          <w:sz w:val="26"/>
          <w:szCs w:val="26"/>
          <w:lang w:val="en-US" w:eastAsia="zh-CN" w:bidi="ar"/>
        </w:rPr>
        <w:t>2.2.5</w:t>
      </w:r>
      <w:r>
        <w:rPr>
          <w:rFonts w:hint="default" w:ascii="Times New Roman" w:hAnsi="Times New Roman" w:eastAsia="SimSun" w:cs="Times New Roman"/>
          <w:b w:val="0"/>
          <w:bCs w:val="0"/>
          <w:color w:val="000000"/>
          <w:kern w:val="0"/>
          <w:sz w:val="28"/>
          <w:szCs w:val="28"/>
          <w:lang w:val="en-US" w:eastAsia="zh-CN" w:bidi="ar"/>
        </w:rPr>
        <w:t xml:space="preserve"> </w:t>
      </w:r>
      <w:r>
        <w:rPr>
          <w:rFonts w:hint="default" w:ascii="Times New Roman" w:hAnsi="Times New Roman" w:eastAsia="TimesNewRomanPS-BoldMT" w:cs="Times New Roman"/>
          <w:b w:val="0"/>
          <w:bCs w:val="0"/>
          <w:color w:val="212529"/>
          <w:kern w:val="0"/>
          <w:sz w:val="28"/>
          <w:szCs w:val="28"/>
          <w:lang w:val="en-US" w:eastAsia="zh-CN" w:bidi="ar"/>
        </w:rPr>
        <w:t>Anti-oxidant effect</w:t>
      </w:r>
    </w:p>
    <w:p w14:paraId="0947C695">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1BE75D5C">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TimesNewRomanPS-ItalicMT" w:cs="Times New Roman"/>
          <w:i w:val="0"/>
          <w:iCs w:val="0"/>
          <w:color w:val="000000"/>
          <w:kern w:val="0"/>
          <w:sz w:val="26"/>
          <w:szCs w:val="26"/>
          <w:lang w:val="en-US" w:eastAsia="zh-CN" w:bidi="ar"/>
        </w:rPr>
        <w:t>2.3</w:t>
      </w:r>
      <w:r>
        <w:rPr>
          <w:rFonts w:hint="default" w:ascii="Times New Roman" w:hAnsi="Times New Roman" w:eastAsia="TimesNewRomanPS-ItalicMT" w:cs="Times New Roman"/>
          <w:i/>
          <w:iCs/>
          <w:color w:val="000000"/>
          <w:kern w:val="0"/>
          <w:sz w:val="26"/>
          <w:szCs w:val="26"/>
          <w:lang w:val="en-US" w:eastAsia="zh-CN" w:bidi="ar"/>
        </w:rPr>
        <w:t xml:space="preserve"> Hibiscus sabdariffa </w:t>
      </w:r>
      <w:r>
        <w:rPr>
          <w:rFonts w:hint="default" w:ascii="Times New Roman" w:hAnsi="Times New Roman" w:eastAsia="SimSun" w:cs="Times New Roman"/>
          <w:color w:val="000000"/>
          <w:kern w:val="0"/>
          <w:sz w:val="26"/>
          <w:szCs w:val="26"/>
          <w:lang w:val="en-US" w:eastAsia="zh-CN" w:bidi="ar"/>
        </w:rPr>
        <w:t>plant profile</w:t>
      </w:r>
    </w:p>
    <w:p w14:paraId="1882A989">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506FAC5A">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val="0"/>
          <w:bCs w:val="0"/>
          <w:i/>
          <w:iCs/>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 xml:space="preserve">2.4 Description of  </w:t>
      </w:r>
      <w:r>
        <w:rPr>
          <w:rFonts w:hint="default" w:ascii="Times New Roman" w:hAnsi="Times New Roman" w:eastAsia="TimesNewRomanPS-BoldMT" w:cs="Times New Roman"/>
          <w:b w:val="0"/>
          <w:bCs w:val="0"/>
          <w:i/>
          <w:iCs/>
          <w:color w:val="000000"/>
          <w:kern w:val="0"/>
          <w:sz w:val="26"/>
          <w:szCs w:val="26"/>
          <w:lang w:val="en-US" w:eastAsia="zh-CN" w:bidi="ar"/>
        </w:rPr>
        <w:t>Hibiscus sabdariffa</w:t>
      </w:r>
    </w:p>
    <w:p w14:paraId="6283481B">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val="0"/>
          <w:bCs w:val="0"/>
          <w:i/>
          <w:iCs/>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2.5 Origin of</w:t>
      </w:r>
      <w:r>
        <w:rPr>
          <w:rFonts w:hint="default" w:ascii="Times New Roman" w:hAnsi="Times New Roman" w:eastAsia="TimesNewRomanPS-BoldMT" w:cs="Times New Roman"/>
          <w:b w:val="0"/>
          <w:bCs w:val="0"/>
          <w:i/>
          <w:iCs/>
          <w:color w:val="000000"/>
          <w:kern w:val="0"/>
          <w:sz w:val="26"/>
          <w:szCs w:val="26"/>
          <w:lang w:val="en-US" w:eastAsia="zh-CN" w:bidi="ar"/>
        </w:rPr>
        <w:t xml:space="preserve"> Hibiscus sabdariffa</w:t>
      </w:r>
    </w:p>
    <w:p w14:paraId="5572F531">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val="0"/>
          <w:bCs w:val="0"/>
          <w:i/>
          <w:iCs/>
          <w:color w:val="000000"/>
          <w:kern w:val="0"/>
          <w:sz w:val="26"/>
          <w:szCs w:val="26"/>
          <w:lang w:val="en-US" w:eastAsia="zh-CN" w:bidi="ar"/>
        </w:rPr>
      </w:pPr>
      <w:r>
        <w:rPr>
          <w:rFonts w:hint="default" w:ascii="Times New Roman" w:hAnsi="Times New Roman" w:eastAsia="TimesNewRomanPS-BoldMT" w:cs="Times New Roman"/>
          <w:b w:val="0"/>
          <w:bCs w:val="0"/>
          <w:i w:val="0"/>
          <w:iCs w:val="0"/>
          <w:color w:val="000000"/>
          <w:kern w:val="0"/>
          <w:sz w:val="26"/>
          <w:szCs w:val="26"/>
          <w:lang w:val="en-US" w:eastAsia="zh-CN" w:bidi="ar"/>
        </w:rPr>
        <w:t>2.6 Varieties of</w:t>
      </w:r>
      <w:r>
        <w:rPr>
          <w:rFonts w:hint="default" w:ascii="Times New Roman" w:hAnsi="Times New Roman" w:eastAsia="TimesNewRomanPS-BoldMT" w:cs="Times New Roman"/>
          <w:b w:val="0"/>
          <w:bCs w:val="0"/>
          <w:i/>
          <w:iCs/>
          <w:color w:val="000000"/>
          <w:kern w:val="0"/>
          <w:sz w:val="26"/>
          <w:szCs w:val="26"/>
          <w:lang w:val="en-US" w:eastAsia="zh-CN" w:bidi="ar"/>
        </w:rPr>
        <w:t xml:space="preserve"> Hibiscus sabdariffa</w:t>
      </w:r>
    </w:p>
    <w:p w14:paraId="7D82E118">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val="0"/>
          <w:bCs w:val="0"/>
          <w:i/>
          <w:iCs/>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 xml:space="preserve">2.7 Composition of </w:t>
      </w:r>
      <w:r>
        <w:rPr>
          <w:rFonts w:hint="default" w:ascii="Times New Roman" w:hAnsi="Times New Roman" w:eastAsia="TimesNewRomanPS-BoldMT" w:cs="Times New Roman"/>
          <w:b w:val="0"/>
          <w:bCs w:val="0"/>
          <w:i/>
          <w:iCs/>
          <w:color w:val="000000"/>
          <w:kern w:val="0"/>
          <w:sz w:val="26"/>
          <w:szCs w:val="26"/>
          <w:lang w:val="en-US" w:eastAsia="zh-CN" w:bidi="ar"/>
        </w:rPr>
        <w:t>Hibiscus sabdariffa</w:t>
      </w:r>
    </w:p>
    <w:p w14:paraId="09D8479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6"/>
          <w:szCs w:val="26"/>
          <w:lang w:val="en-US" w:eastAsia="zh-CN" w:bidi="ar"/>
        </w:rPr>
        <w:t>2.8  Herbal medicine and plants</w:t>
      </w:r>
    </w:p>
    <w:p w14:paraId="140CE030">
      <w:pPr>
        <w:keepNext w:val="0"/>
        <w:keepLines w:val="0"/>
        <w:widowControl/>
        <w:suppressLineNumbers w:val="0"/>
        <w:jc w:val="left"/>
        <w:rPr>
          <w:rFonts w:hint="default" w:ascii="Times New Roman" w:hAnsi="Times New Roman" w:eastAsia="TimesNewRomanPS-ItalicMT" w:cs="Times New Roman"/>
          <w:i/>
          <w:iCs/>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 </w:t>
      </w:r>
    </w:p>
    <w:p w14:paraId="7763015D">
      <w:pPr>
        <w:keepNext w:val="0"/>
        <w:keepLines w:val="0"/>
        <w:widowControl/>
        <w:numPr>
          <w:ilvl w:val="0"/>
          <w:numId w:val="0"/>
        </w:numPr>
        <w:suppressLineNumbers w:val="0"/>
        <w:jc w:val="left"/>
        <w:rPr>
          <w:rFonts w:hint="default" w:ascii="Times New Roman" w:hAnsi="Times New Roman" w:eastAsia="TimesNewRomanPS-ItalicMT" w:cs="Times New Roman"/>
          <w:i/>
          <w:iCs/>
          <w:color w:val="000000"/>
          <w:kern w:val="0"/>
          <w:sz w:val="26"/>
          <w:szCs w:val="26"/>
          <w:lang w:val="en-US" w:eastAsia="zh-CN" w:bidi="ar"/>
        </w:rPr>
      </w:pPr>
    </w:p>
    <w:p w14:paraId="24DA7E07">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CHAPTER THREE</w:t>
      </w:r>
      <w:r>
        <w:rPr>
          <w:rFonts w:hint="default" w:ascii="Times New Roman" w:hAnsi="Times New Roman" w:eastAsia="SimSun" w:cs="Times New Roman"/>
          <w:color w:val="000000"/>
          <w:kern w:val="0"/>
          <w:sz w:val="26"/>
          <w:szCs w:val="26"/>
          <w:lang w:val="en-US" w:eastAsia="zh-CN" w:bidi="ar"/>
        </w:rPr>
        <w:t xml:space="preserve">: </w:t>
      </w:r>
      <w:r>
        <w:rPr>
          <w:rFonts w:hint="default" w:ascii="Times New Roman" w:hAnsi="Times New Roman" w:eastAsia="TimesNewRomanPS-BoldMT" w:cs="Times New Roman"/>
          <w:b/>
          <w:bCs/>
          <w:color w:val="000000"/>
          <w:kern w:val="0"/>
          <w:sz w:val="26"/>
          <w:szCs w:val="26"/>
          <w:lang w:val="en-US" w:eastAsia="zh-CN" w:bidi="ar"/>
        </w:rPr>
        <w:t>Methodology</w:t>
      </w:r>
    </w:p>
    <w:p w14:paraId="18840E95">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p>
    <w:p w14:paraId="738EC52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3.0 Materials </w:t>
      </w:r>
    </w:p>
    <w:p w14:paraId="45DE47A5">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 </w:t>
      </w:r>
    </w:p>
    <w:p w14:paraId="33EF523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3.1 Extraction procedure/plant materials </w:t>
      </w:r>
    </w:p>
    <w:p w14:paraId="202AED0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 </w:t>
      </w:r>
    </w:p>
    <w:p w14:paraId="30810A3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3.1.1 Plant materials </w:t>
      </w:r>
    </w:p>
    <w:p w14:paraId="5EC30A02">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 </w:t>
      </w:r>
    </w:p>
    <w:p w14:paraId="79BC2BC3">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3.1.2 Extract preparation</w:t>
      </w:r>
    </w:p>
    <w:p w14:paraId="65BE8D98">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0FF12AB0">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3.2 Atomic absorption spectrophotometric determination  </w:t>
      </w:r>
    </w:p>
    <w:p w14:paraId="47BD499C">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0E422F95">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3.3 Phytochemical Analysis </w:t>
      </w:r>
    </w:p>
    <w:p w14:paraId="609E67D1">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14DDEF0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3.3.1 Preparation of reagents for phytochemical analysis </w:t>
      </w:r>
    </w:p>
    <w:p w14:paraId="7ABA85E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 </w:t>
      </w:r>
    </w:p>
    <w:p w14:paraId="73C93BE9">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3.4 Acute toxicity study</w:t>
      </w:r>
    </w:p>
    <w:p w14:paraId="1C37D16F">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 </w:t>
      </w:r>
    </w:p>
    <w:p w14:paraId="6E2B5542">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CHAPTER FOUR: Results and Discussion</w:t>
      </w:r>
    </w:p>
    <w:p w14:paraId="53B9D38D">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p>
    <w:p w14:paraId="1F123C7C">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4.0</w:t>
      </w:r>
      <w:r>
        <w:rPr>
          <w:rFonts w:hint="default" w:ascii="Times New Roman" w:hAnsi="Times New Roman" w:eastAsia="TimesNewRomanPS-BoldMT" w:cs="Times New Roman"/>
          <w:b/>
          <w:bCs/>
          <w:color w:val="000000"/>
          <w:kern w:val="0"/>
          <w:sz w:val="26"/>
          <w:szCs w:val="26"/>
          <w:lang w:val="en-US" w:eastAsia="zh-CN" w:bidi="ar"/>
        </w:rPr>
        <w:t xml:space="preserve">  </w:t>
      </w:r>
      <w:r>
        <w:rPr>
          <w:rFonts w:hint="default" w:ascii="Times New Roman" w:hAnsi="Times New Roman" w:eastAsia="TimesNewRomanPS-BoldMT" w:cs="Times New Roman"/>
          <w:b w:val="0"/>
          <w:bCs w:val="0"/>
          <w:color w:val="000000"/>
          <w:kern w:val="0"/>
          <w:sz w:val="26"/>
          <w:szCs w:val="26"/>
          <w:lang w:val="en-US" w:eastAsia="zh-CN" w:bidi="ar"/>
        </w:rPr>
        <w:t>Phytochemical Analysis</w:t>
      </w:r>
    </w:p>
    <w:p w14:paraId="45557C1C">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4.1 Calcium  </w:t>
      </w:r>
    </w:p>
    <w:p w14:paraId="58E716C1">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4.2 Magnesium </w:t>
      </w:r>
    </w:p>
    <w:p w14:paraId="10FD167D">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4.3 Sodium </w:t>
      </w:r>
    </w:p>
    <w:p w14:paraId="6DBFB6D0">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4.4 Potassium </w:t>
      </w:r>
    </w:p>
    <w:p w14:paraId="7CDC69FA">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4.5 Manganese </w:t>
      </w:r>
    </w:p>
    <w:p w14:paraId="00FAACF4">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4.6 Iron </w:t>
      </w:r>
    </w:p>
    <w:p w14:paraId="6CB13F08">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4.7 Copper </w:t>
      </w:r>
    </w:p>
    <w:p w14:paraId="6834B89F">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4.8 Zinc </w:t>
      </w:r>
    </w:p>
    <w:p w14:paraId="0D50E8F8">
      <w:pPr>
        <w:keepNext w:val="0"/>
        <w:keepLines w:val="0"/>
        <w:widowControl/>
        <w:suppressLineNumbers w:val="0"/>
        <w:jc w:val="both"/>
        <w:rPr>
          <w:rFonts w:hint="default" w:ascii="Times New Roman" w:hAnsi="Times New Roman" w:eastAsia="TimesNewRomanPS-BoldMT" w:cs="Times New Roman"/>
          <w:b w:val="0"/>
          <w:bCs w:val="0"/>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4.9 Discussion</w:t>
      </w:r>
    </w:p>
    <w:p w14:paraId="1DC1670D">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p>
    <w:p w14:paraId="7328C4F8">
      <w:pPr>
        <w:keepNext w:val="0"/>
        <w:keepLines w:val="0"/>
        <w:widowControl/>
        <w:suppressLineNumbers w:val="0"/>
        <w:jc w:val="both"/>
        <w:rPr>
          <w:rFonts w:hint="default" w:ascii="Times New Roman" w:hAnsi="Times New Roman" w:cs="Times New Roman"/>
        </w:rPr>
      </w:pPr>
      <w:r>
        <w:rPr>
          <w:rFonts w:hint="default" w:ascii="Times New Roman" w:hAnsi="Times New Roman" w:eastAsia="TimesNewRomanPS-BoldMT" w:cs="Times New Roman"/>
          <w:b/>
          <w:bCs/>
          <w:color w:val="000000"/>
          <w:kern w:val="0"/>
          <w:sz w:val="26"/>
          <w:szCs w:val="26"/>
          <w:lang w:val="en-US" w:eastAsia="zh-CN" w:bidi="ar"/>
        </w:rPr>
        <w:t xml:space="preserve">CHAPTER FIVE: </w:t>
      </w:r>
    </w:p>
    <w:p w14:paraId="58C4CDE4">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 xml:space="preserve"> </w:t>
      </w:r>
    </w:p>
    <w:p w14:paraId="5EA1BB9C">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5.0 Conclusion</w:t>
      </w:r>
    </w:p>
    <w:p w14:paraId="2824BE33">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p>
    <w:p w14:paraId="27E51773">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p>
    <w:p w14:paraId="715401C5">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p>
    <w:p w14:paraId="3DC4DC63">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References</w:t>
      </w:r>
    </w:p>
    <w:p w14:paraId="31158D47"/>
    <w:p w14:paraId="770BF9F4"/>
    <w:p w14:paraId="43F3A078">
      <w:pPr>
        <w:keepNext w:val="0"/>
        <w:keepLines w:val="0"/>
        <w:widowControl/>
        <w:suppressLineNumbers w:val="0"/>
        <w:jc w:val="center"/>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ABSTRACT</w:t>
      </w:r>
    </w:p>
    <w:p w14:paraId="24368868">
      <w:pPr>
        <w:keepNext w:val="0"/>
        <w:keepLines w:val="0"/>
        <w:widowControl/>
        <w:suppressLineNumbers w:val="0"/>
        <w:jc w:val="center"/>
        <w:rPr>
          <w:rFonts w:hint="default" w:ascii="Times New Roman" w:hAnsi="Times New Roman" w:eastAsia="TimesNewRomanPS-BoldMT" w:cs="Times New Roman"/>
          <w:b/>
          <w:bCs/>
          <w:color w:val="000000"/>
          <w:kern w:val="0"/>
          <w:sz w:val="26"/>
          <w:szCs w:val="26"/>
          <w:lang w:val="en-US" w:eastAsia="zh-CN" w:bidi="ar"/>
        </w:rPr>
      </w:pPr>
    </w:p>
    <w:p w14:paraId="54056D73">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This work was carried out to investigate the chemical properties of the water extract of zobo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drink using the modern atomic absorption spectrophotometer. Zobo drink is a popular drink in the Nigeria, especially in the northern part of Nigeria. The result of the analysis indicated that the drink is high in vital mineral nutrients required for the healthy growth by humans and for the proper metabolic processes to be adequately maintained. Zobo drink is high, as indicated in the result, in iron – a major component of the human haemoglobin, when compared with other leaf like the popular vegetable leaf known as awa (</w:t>
      </w:r>
      <w:r>
        <w:rPr>
          <w:rFonts w:hint="default" w:ascii="Times New Roman" w:hAnsi="Times New Roman" w:eastAsia="TimesNewRomanPS-ItalicMT" w:cs="Times New Roman"/>
          <w:i/>
          <w:iCs/>
          <w:color w:val="000000"/>
          <w:kern w:val="0"/>
          <w:sz w:val="28"/>
          <w:szCs w:val="28"/>
          <w:lang w:val="en-US" w:eastAsia="zh-CN" w:bidi="ar"/>
        </w:rPr>
        <w:t>Piper methysticum</w:t>
      </w:r>
      <w:r>
        <w:rPr>
          <w:rFonts w:hint="default" w:ascii="Times New Roman" w:hAnsi="Times New Roman" w:eastAsia="SimSun" w:cs="Times New Roman"/>
          <w:color w:val="000000"/>
          <w:kern w:val="0"/>
          <w:sz w:val="28"/>
          <w:szCs w:val="28"/>
          <w:lang w:val="en-US" w:eastAsia="zh-CN" w:bidi="ar"/>
        </w:rPr>
        <w:t>).</w:t>
      </w:r>
    </w:p>
    <w:p w14:paraId="3DAE7A2C">
      <w:pPr>
        <w:spacing w:line="480" w:lineRule="auto"/>
        <w:jc w:val="both"/>
        <w:rPr>
          <w:rFonts w:hint="default" w:ascii="Times New Roman" w:hAnsi="Times New Roman" w:cs="Times New Roman"/>
          <w:sz w:val="28"/>
          <w:szCs w:val="28"/>
        </w:rPr>
      </w:pPr>
    </w:p>
    <w:p w14:paraId="7B6B41C7">
      <w:pPr>
        <w:spacing w:line="480" w:lineRule="auto"/>
        <w:jc w:val="both"/>
        <w:rPr>
          <w:rFonts w:hint="default" w:ascii="Times New Roman" w:hAnsi="Times New Roman" w:cs="Times New Roman"/>
          <w:sz w:val="28"/>
          <w:szCs w:val="28"/>
        </w:rPr>
      </w:pPr>
    </w:p>
    <w:p w14:paraId="4039D3F1">
      <w:pPr>
        <w:spacing w:line="360" w:lineRule="auto"/>
        <w:jc w:val="both"/>
        <w:rPr>
          <w:rFonts w:hint="default" w:ascii="Times New Roman" w:hAnsi="Times New Roman" w:cs="Times New Roman"/>
        </w:rPr>
      </w:pPr>
    </w:p>
    <w:p w14:paraId="21A8FE7E">
      <w:pPr>
        <w:spacing w:line="360" w:lineRule="auto"/>
        <w:jc w:val="both"/>
        <w:rPr>
          <w:rFonts w:hint="default" w:ascii="Times New Roman" w:hAnsi="Times New Roman" w:cs="Times New Roman"/>
        </w:rPr>
      </w:pPr>
    </w:p>
    <w:p w14:paraId="2FD2B288">
      <w:pPr>
        <w:rPr>
          <w:rFonts w:hint="default" w:ascii="Times New Roman" w:hAnsi="Times New Roman" w:cs="Times New Roman"/>
        </w:rPr>
      </w:pPr>
    </w:p>
    <w:p w14:paraId="1DE19D0A"/>
    <w:p w14:paraId="69BE532C"/>
    <w:p w14:paraId="70AE100B"/>
    <w:p w14:paraId="3CF794B8"/>
    <w:p w14:paraId="64093657"/>
    <w:p w14:paraId="2BB25D20"/>
    <w:p w14:paraId="357A0A91"/>
    <w:p w14:paraId="2C5EBC32"/>
    <w:p w14:paraId="194662C1"/>
    <w:p w14:paraId="0B260964"/>
    <w:p w14:paraId="3388D65C"/>
    <w:p w14:paraId="39A901A3"/>
    <w:p w14:paraId="4CA7A220"/>
    <w:p w14:paraId="45697996"/>
    <w:p w14:paraId="6499E154"/>
    <w:p w14:paraId="136360AE"/>
    <w:p w14:paraId="32BAEF44"/>
    <w:p w14:paraId="335E7FF5">
      <w:pPr>
        <w:jc w:val="both"/>
        <w:rPr>
          <w:rFonts w:hint="default" w:ascii="Arial Black" w:hAnsi="Arial Black" w:cs="Arial Black"/>
          <w:sz w:val="32"/>
          <w:szCs w:val="32"/>
          <w:lang w:val="en-US"/>
        </w:rPr>
        <w:sectPr>
          <w:pgSz w:w="11906" w:h="16838"/>
          <w:pgMar w:top="1440" w:right="1800" w:bottom="1440" w:left="1800" w:header="720" w:footer="720" w:gutter="0"/>
          <w:cols w:space="720" w:num="1"/>
          <w:docGrid w:linePitch="360" w:charSpace="0"/>
        </w:sectPr>
      </w:pPr>
    </w:p>
    <w:p w14:paraId="3C0C76B9">
      <w:pPr>
        <w:jc w:val="center"/>
        <w:rPr>
          <w:rFonts w:hint="default" w:ascii="Arial Black" w:hAnsi="Arial Black" w:cs="Arial Black"/>
          <w:sz w:val="32"/>
          <w:szCs w:val="32"/>
          <w:lang w:val="en-US"/>
        </w:rPr>
      </w:pPr>
      <w:r>
        <w:rPr>
          <w:rFonts w:hint="default" w:ascii="Arial Black" w:hAnsi="Arial Black" w:cs="Arial Black"/>
          <w:sz w:val="32"/>
          <w:szCs w:val="32"/>
          <w:lang w:val="en-US"/>
        </w:rPr>
        <w:t>CHAPTER ONE</w:t>
      </w:r>
    </w:p>
    <w:p w14:paraId="1E4D74B0">
      <w:pPr>
        <w:jc w:val="center"/>
        <w:rPr>
          <w:rFonts w:hint="default" w:ascii="Arial Black" w:hAnsi="Arial Black" w:cs="Arial Black"/>
          <w:sz w:val="32"/>
          <w:szCs w:val="32"/>
          <w:lang w:val="en-US"/>
        </w:rPr>
      </w:pPr>
    </w:p>
    <w:p w14:paraId="4F435B8A">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INTRODUCTION</w:t>
      </w:r>
    </w:p>
    <w:p w14:paraId="72DE3C8E">
      <w:pPr>
        <w:jc w:val="both"/>
        <w:rPr>
          <w:rFonts w:hint="default" w:ascii="Times New Roman" w:hAnsi="Times New Roman"/>
          <w:b/>
          <w:bCs/>
          <w:sz w:val="28"/>
          <w:szCs w:val="28"/>
          <w:lang w:val="en-US"/>
        </w:rPr>
      </w:pPr>
    </w:p>
    <w:p w14:paraId="22C74536">
      <w:pPr>
        <w:spacing w:line="480" w:lineRule="auto"/>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Hibiscus sabdariffa is a species of hibiscus, native to the old world tropics, used for the production of bast fiber and as an infusion (herbal tea). The plant is an annual or perennial herb or woody-based sub-shrub, growing up to 2-2.5 m (7-8 ft) tall. The leaves are deeply 3- 5 lobed, 8-15 cm long arranged alternatively on the stems. The flowers are 8-10 cm in diameter, white to pale yellow with a dark red spot at the base of each petal and have a stout fleshy calyx at the base 1-2 cm wide, enlarging to 3-3.5 cm, fleshy and bright red as the fruit matures. It takes about 6months to mature. The plant is widely cultivated for its strong fibers and it is well known for its edibility and medicinal properties, though the calyx is the most frequently used portion of the plant, the leaves and seeds are often made into salads, curries and potherbs. They are rich in vitamins, natural carbohydrate, protein, tannins, gums and other antioxidants including minerals. The chemistry of the calyx revealed that per 100 g, it contained 49 calories, 84.5% water, 1.99 protein, 0.1 g fat, 12.3 g total carbohydrate, 2.3 g fiber, 1.2 g ash, 1.72 mg calcium, 57 mg phosphorus, 2.9 mg iron, 300 g vitamin A equivalent and 14mg ascorbic acid.</w:t>
      </w:r>
    </w:p>
    <w:p w14:paraId="07716309">
      <w:pPr>
        <w:spacing w:line="480" w:lineRule="auto"/>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Hibiscus sadariffa has common names such as “Roses of anthea’ “African mallow”, ‘Roselle’, “Rose mallow’, Indian sorrel’, “Flore de Jamaica” and Jamaica tea. Hibiscus sabdariffa is known as “Roselle” in Australia, ‘Tengamoran’ in Asam, ‘Gongura’ in Hindi, ‘Krajeab’ in Thailand, “Bissap” in Senegal, Guinea Bissau, Mali, Burkina Faso, Ghana, Benin, Niger, Congo and France. ‘Wonjo’ in Gambia, ‘Torosh’ in Iran, ‘Sorrel’ in Carribean, ‘Karkade’ in Egypt, ‘Asam Paya’ in Malaysia, “Luoshen Hua’ in Chinese, ‘Lamanda’ in Zambia and “Zobo’ in Nigeria. The fruits are surrounded by enlarged fleshy calyces containing 22-34 seeds per capsule. The seeds are dark brown in colour, 4-6cm long and about 0.025g in weight, grow up to 2 meters and leaves vary in shape and size. There are more than 200 species in all over the world. Hibiscus sabdariffa is cultivated for leaf, seed, fleshy calyx or fiber. The plant is grown in all parts of the world; it is a native to India but was introduced to other parts of the world such as Central America, West Indies and Africa. It is highly cultivated and distributed in the northern part of Nigeria because of favourablenclimate. Hibiscus sabdariffa is found in tropical and subtropical regions of the world, it is cultivated for its fiber with characteristics similar to those of hemp or jute which is used to make cloth, rope and in Polynesia, grass skirts. Hibiscus sabdariffa plant parts such as seed, stem, leaves and calyces are harvested from late December to February. The harvest is timed according to ripeness of the seed. The fleshy calyces are harvested after the flower has dropped but before the seedpod has dried and opened. The more time the capsule remains on the plant after the seeds begin to ripe, the more susceptible the calyx is to sores, sun cracking and general deterioration in quality.</w:t>
      </w:r>
    </w:p>
    <w:p w14:paraId="634D8940">
      <w:pPr>
        <w:spacing w:line="480" w:lineRule="auto"/>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sz w:val="28"/>
          <w:szCs w:val="28"/>
          <w:lang w:val="en-US"/>
        </w:rPr>
        <w:t>Hibiscus sabdariffa ‘Zobo’ drink has a shelf of life normally 24 to 48 hours after which it begins to deteriorate. It is best preserved by refrigeration which will control the micro- organism reaction on the drink . Due to the ubiquitous nature of micro-organisms, the level of contamination can be reduced if proceeded under standard hygienic conditions and at low temperatures to prevent the multiplication of pathogenic micro organisms that can cause infection to the consumers. Delicate hibiscus flower requires special handling during and after preservation. The blossoms are fragile and cannot tolerate the pressure from conventional flower pressing. The use of desiccants and silica crystals helps wick away moisture from the petals while still protecting the shape and colour of the bossom of the plant.</w:t>
      </w:r>
      <w:r>
        <w:rPr>
          <w:rFonts w:hint="default" w:ascii="Times New Roman" w:hAnsi="Times New Roman" w:cs="Times New Roman"/>
          <w:b w:val="0"/>
          <w:bCs w:val="0"/>
          <w:i/>
          <w:iCs/>
          <w:sz w:val="28"/>
          <w:szCs w:val="28"/>
          <w:lang w:val="en-US"/>
        </w:rPr>
        <w:t>(</w:t>
      </w:r>
      <w:r>
        <w:rPr>
          <w:rFonts w:hint="default" w:ascii="Times New Roman" w:hAnsi="Times New Roman" w:eastAsia="SimSun" w:cs="Times New Roman"/>
          <w:i/>
          <w:iCs/>
          <w:color w:val="000000"/>
          <w:kern w:val="0"/>
          <w:sz w:val="28"/>
          <w:szCs w:val="28"/>
          <w:lang w:val="en-US" w:eastAsia="zh-CN" w:bidi="ar"/>
        </w:rPr>
        <w:t>Steyerberg, E.W. 2004).</w:t>
      </w:r>
    </w:p>
    <w:p w14:paraId="5CA768C4">
      <w:pPr>
        <w:keepNext w:val="0"/>
        <w:keepLines w:val="0"/>
        <w:widowControl/>
        <w:numPr>
          <w:ilvl w:val="0"/>
          <w:numId w:val="0"/>
        </w:numPr>
        <w:suppressLineNumbers w:val="0"/>
        <w:spacing w:line="360" w:lineRule="auto"/>
        <w:ind w:leftChars="0"/>
        <w:jc w:val="both"/>
        <w:rPr>
          <w:rFonts w:hint="default" w:ascii="Times New Roman" w:hAnsi="Times New Roman" w:eastAsia="TimesNewRomanPS-BoldMT" w:cs="Times New Roman"/>
          <w:b w:val="0"/>
          <w:bCs w:val="0"/>
          <w:color w:val="000000"/>
          <w:kern w:val="0"/>
          <w:sz w:val="28"/>
          <w:szCs w:val="28"/>
          <w:lang w:val="en-US" w:eastAsia="zh-CN" w:bidi="ar"/>
        </w:rPr>
      </w:pPr>
    </w:p>
    <w:p w14:paraId="1FEBEC6D">
      <w:pPr>
        <w:keepNext w:val="0"/>
        <w:keepLines w:val="0"/>
        <w:widowControl/>
        <w:numPr>
          <w:ilvl w:val="1"/>
          <w:numId w:val="2"/>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STATEMENT OF PROBLEM</w:t>
      </w:r>
    </w:p>
    <w:p w14:paraId="4AC8A144">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Today, people are troubled because of the way various diseases and sickness are springing up. The only seemed major way out is to visit modern hospital for both prevention and control. This is treatment using synthetic drugs which are very much expensive, and most time with negative side effect. And not readily available.</w:t>
      </w:r>
    </w:p>
    <w:p w14:paraId="64FD45C9">
      <w:pPr>
        <w:keepNext w:val="0"/>
        <w:keepLines w:val="0"/>
        <w:widowControl/>
        <w:numPr>
          <w:ilvl w:val="1"/>
          <w:numId w:val="2"/>
        </w:numPr>
        <w:suppressLineNumbers w:val="0"/>
        <w:spacing w:line="480" w:lineRule="auto"/>
        <w:ind w:left="0" w:leftChars="0" w:firstLine="0" w:firstLineChars="0"/>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JUSTIFICATION OF  STUDY</w:t>
      </w:r>
    </w:p>
    <w:p w14:paraId="08B17F29">
      <w:pPr>
        <w:keepNext w:val="0"/>
        <w:keepLines w:val="0"/>
        <w:widowControl/>
        <w:numPr>
          <w:ilvl w:val="0"/>
          <w:numId w:val="0"/>
        </w:numPr>
        <w:suppressLineNumbers w:val="0"/>
        <w:spacing w:line="480" w:lineRule="auto"/>
        <w:ind w:leftChars="0"/>
        <w:jc w:val="both"/>
        <w:rPr>
          <w:rFonts w:hint="default" w:ascii="Times New Roman" w:hAnsi="Times New Roman" w:eastAsia="TimesNewRomanPS-BoldMT"/>
          <w:b w:val="0"/>
          <w:bCs w:val="0"/>
          <w:color w:val="000000"/>
          <w:kern w:val="0"/>
          <w:sz w:val="28"/>
          <w:szCs w:val="28"/>
          <w:lang w:val="en-US" w:eastAsia="zh-CN"/>
        </w:rPr>
      </w:pPr>
      <w:r>
        <w:rPr>
          <w:rFonts w:hint="default" w:ascii="Times New Roman" w:hAnsi="Times New Roman" w:eastAsia="TimesNewRomanPS-BoldMT"/>
          <w:b w:val="0"/>
          <w:bCs w:val="0"/>
          <w:color w:val="000000"/>
          <w:kern w:val="0"/>
          <w:sz w:val="28"/>
          <w:szCs w:val="28"/>
          <w:lang w:val="en-US" w:eastAsia="zh-CN"/>
        </w:rPr>
        <w:t xml:space="preserve">Several studies undertaken on use of plant-derived compounds as alternatives to synthetic drugs have established that hibiscus sabdariffa has medicinal values. The activities are linked to the type of phytochemical and mineral present in the plant. It was on the basis of this, that this study was taken with the aim and objectives stated below. </w:t>
      </w:r>
    </w:p>
    <w:p w14:paraId="54E11855">
      <w:pPr>
        <w:keepNext w:val="0"/>
        <w:keepLines w:val="0"/>
        <w:widowControl/>
        <w:numPr>
          <w:ilvl w:val="0"/>
          <w:numId w:val="0"/>
        </w:numPr>
        <w:suppressLineNumbers w:val="0"/>
        <w:spacing w:line="480" w:lineRule="auto"/>
        <w:ind w:leftChars="0"/>
        <w:jc w:val="both"/>
        <w:rPr>
          <w:rFonts w:hint="default" w:ascii="Times New Roman" w:hAnsi="Times New Roman" w:eastAsia="TimesNewRomanPS-BoldMT" w:cs="Times New Roman"/>
          <w:b w:val="0"/>
          <w:bCs w:val="0"/>
          <w:color w:val="000000"/>
          <w:kern w:val="0"/>
          <w:sz w:val="28"/>
          <w:szCs w:val="28"/>
          <w:lang w:val="en-US" w:eastAsia="zh-CN" w:bidi="ar"/>
        </w:rPr>
      </w:pPr>
    </w:p>
    <w:p w14:paraId="0D351A4B">
      <w:pPr>
        <w:keepNext w:val="0"/>
        <w:keepLines w:val="0"/>
        <w:widowControl/>
        <w:numPr>
          <w:ilvl w:val="1"/>
          <w:numId w:val="2"/>
        </w:numPr>
        <w:suppressLineNumbers w:val="0"/>
        <w:spacing w:line="480" w:lineRule="auto"/>
        <w:ind w:left="0" w:leftChars="0" w:firstLine="0" w:firstLineChars="0"/>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AIMS OF  RESEARCH</w:t>
      </w:r>
    </w:p>
    <w:p w14:paraId="15175778">
      <w:pPr>
        <w:keepNext w:val="0"/>
        <w:keepLines w:val="0"/>
        <w:widowControl/>
        <w:suppressLineNumbers w:val="0"/>
        <w:jc w:val="center"/>
        <w:rPr>
          <w:rFonts w:hint="default" w:ascii="Times New Roman" w:hAnsi="Times New Roman" w:eastAsia="TimesNewRomanPS-BoldMT" w:cs="Times New Roman"/>
          <w:b w:val="0"/>
          <w:bCs w:val="0"/>
          <w:color w:val="000000"/>
          <w:kern w:val="0"/>
          <w:sz w:val="32"/>
          <w:szCs w:val="32"/>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 xml:space="preserve">The research aimed at monitoring the </w:t>
      </w:r>
      <w:r>
        <w:rPr>
          <w:rFonts w:hint="default" w:ascii="Times New Roman" w:hAnsi="Times New Roman" w:eastAsia="TimesNewRomanPS-BoldMT" w:cs="Times New Roman"/>
          <w:b w:val="0"/>
          <w:bCs w:val="0"/>
          <w:color w:val="000000"/>
          <w:kern w:val="0"/>
          <w:sz w:val="32"/>
          <w:szCs w:val="32"/>
          <w:lang w:val="en-US" w:eastAsia="zh-CN" w:bidi="ar"/>
        </w:rPr>
        <w:t xml:space="preserve">phytochemical and mineral composition of water extracts of </w:t>
      </w:r>
      <w:r>
        <w:rPr>
          <w:rFonts w:hint="default" w:ascii="Times New Roman" w:hAnsi="Times New Roman" w:eastAsia="TimesNewRomanPS-BoldMT" w:cs="Times New Roman"/>
          <w:b w:val="0"/>
          <w:bCs w:val="0"/>
          <w:i/>
          <w:iCs/>
          <w:color w:val="000000"/>
          <w:kern w:val="0"/>
          <w:sz w:val="32"/>
          <w:szCs w:val="32"/>
          <w:lang w:val="en-US" w:eastAsia="zh-CN" w:bidi="ar"/>
        </w:rPr>
        <w:t>hibiscus sabdariffa</w:t>
      </w:r>
      <w:r>
        <w:rPr>
          <w:rFonts w:hint="default" w:ascii="Times New Roman" w:hAnsi="Times New Roman" w:eastAsia="TimesNewRomanPS-BoldMT" w:cs="Times New Roman"/>
          <w:b w:val="0"/>
          <w:bCs w:val="0"/>
          <w:color w:val="000000"/>
          <w:kern w:val="0"/>
          <w:sz w:val="32"/>
          <w:szCs w:val="32"/>
          <w:lang w:val="en-US" w:eastAsia="zh-CN" w:bidi="ar"/>
        </w:rPr>
        <w:t xml:space="preserve"> (zobo).</w:t>
      </w:r>
    </w:p>
    <w:p w14:paraId="2C98C39E">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1E17BE21">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3E65A5E1">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684065FF">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154C0FCC">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02F0A255">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0AE2E76F">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5D799C1C">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1.4 OBJECTIVE OF RESEARCH</w:t>
      </w:r>
    </w:p>
    <w:p w14:paraId="36397631">
      <w:pPr>
        <w:keepNext w:val="0"/>
        <w:keepLines w:val="0"/>
        <w:widowControl/>
        <w:numPr>
          <w:numId w:val="0"/>
        </w:numPr>
        <w:suppressLineNumbers w:val="0"/>
        <w:spacing w:line="360" w:lineRule="auto"/>
        <w:jc w:val="both"/>
        <w:rPr>
          <w:rFonts w:hint="default" w:ascii="Times New Roman" w:hAnsi="Times New Roman" w:eastAsia="TimesNewRomanPS-BoldMT" w:cs="Times New Roman"/>
          <w:b w:val="0"/>
          <w:bCs w:val="0"/>
          <w:color w:val="000000"/>
          <w:kern w:val="0"/>
          <w:sz w:val="28"/>
          <w:szCs w:val="28"/>
          <w:lang w:val="en-US" w:eastAsia="zh-CN" w:bidi="ar"/>
        </w:rPr>
      </w:pPr>
    </w:p>
    <w:p w14:paraId="1E51C855">
      <w:pPr>
        <w:keepNext w:val="0"/>
        <w:keepLines w:val="0"/>
        <w:widowControl/>
        <w:numPr>
          <w:numId w:val="0"/>
        </w:numPr>
        <w:suppressLineNumbers w:val="0"/>
        <w:spacing w:line="360" w:lineRule="auto"/>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The objectives of the research were to</w:t>
      </w:r>
    </w:p>
    <w:p w14:paraId="0D8E846A">
      <w:pPr>
        <w:keepNext w:val="0"/>
        <w:keepLines w:val="0"/>
        <w:widowControl/>
        <w:numPr>
          <w:numId w:val="0"/>
        </w:numPr>
        <w:suppressLineNumbers w:val="0"/>
        <w:spacing w:line="360" w:lineRule="auto"/>
        <w:jc w:val="both"/>
        <w:rPr>
          <w:rFonts w:hint="default" w:ascii="Times New Roman" w:hAnsi="Times New Roman" w:eastAsia="TimesNewRomanPS-BoldMT" w:cs="Times New Roman"/>
          <w:b w:val="0"/>
          <w:bCs w:val="0"/>
          <w:color w:val="000000"/>
          <w:kern w:val="0"/>
          <w:sz w:val="28"/>
          <w:szCs w:val="28"/>
          <w:lang w:val="en-US" w:eastAsia="zh-CN" w:bidi="ar"/>
        </w:rPr>
      </w:pPr>
    </w:p>
    <w:p w14:paraId="05DB585C">
      <w:pPr>
        <w:keepNext w:val="0"/>
        <w:keepLines w:val="0"/>
        <w:widowControl/>
        <w:numPr>
          <w:ilvl w:val="0"/>
          <w:numId w:val="3"/>
        </w:numPr>
        <w:suppressLineNumbers w:val="0"/>
        <w:tabs>
          <w:tab w:val="clear" w:pos="425"/>
        </w:tabs>
        <w:spacing w:line="360" w:lineRule="auto"/>
        <w:ind w:left="425" w:leftChars="0" w:hanging="425"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 xml:space="preserve">collection and preparation of sample </w:t>
      </w:r>
    </w:p>
    <w:p w14:paraId="4994A2D3">
      <w:pPr>
        <w:keepNext w:val="0"/>
        <w:keepLines w:val="0"/>
        <w:widowControl/>
        <w:numPr>
          <w:ilvl w:val="0"/>
          <w:numId w:val="3"/>
        </w:numPr>
        <w:suppressLineNumbers w:val="0"/>
        <w:tabs>
          <w:tab w:val="clear" w:pos="425"/>
        </w:tabs>
        <w:spacing w:line="360" w:lineRule="auto"/>
        <w:ind w:left="425" w:leftChars="0" w:hanging="425"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determine the phytochemical analysis</w:t>
      </w:r>
    </w:p>
    <w:p w14:paraId="68E1DFA5">
      <w:pPr>
        <w:keepNext w:val="0"/>
        <w:keepLines w:val="0"/>
        <w:widowControl/>
        <w:numPr>
          <w:ilvl w:val="0"/>
          <w:numId w:val="3"/>
        </w:numPr>
        <w:suppressLineNumbers w:val="0"/>
        <w:tabs>
          <w:tab w:val="clear" w:pos="425"/>
        </w:tabs>
        <w:spacing w:line="360" w:lineRule="auto"/>
        <w:ind w:left="425" w:leftChars="0" w:hanging="425"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determination of mineral content</w:t>
      </w:r>
    </w:p>
    <w:p w14:paraId="33AF7225">
      <w:pPr>
        <w:keepNext w:val="0"/>
        <w:keepLines w:val="0"/>
        <w:widowControl/>
        <w:numPr>
          <w:ilvl w:val="0"/>
          <w:numId w:val="3"/>
        </w:numPr>
        <w:suppressLineNumbers w:val="0"/>
        <w:ind w:left="425" w:leftChars="0" w:hanging="425" w:firstLineChars="0"/>
        <w:jc w:val="both"/>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val="0"/>
          <w:bCs w:val="0"/>
          <w:color w:val="000000"/>
          <w:kern w:val="0"/>
          <w:sz w:val="28"/>
          <w:szCs w:val="28"/>
          <w:lang w:val="en-US" w:eastAsia="zh-CN" w:bidi="ar"/>
        </w:rPr>
        <w:t xml:space="preserve">Investigate acute toxicity </w:t>
      </w:r>
    </w:p>
    <w:p w14:paraId="72DEC0EC">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0180A8FE">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val="0"/>
          <w:bCs w:val="0"/>
          <w:color w:val="000000"/>
          <w:kern w:val="0"/>
          <w:sz w:val="28"/>
          <w:szCs w:val="28"/>
          <w:lang w:val="en-US" w:eastAsia="zh-CN" w:bidi="ar"/>
        </w:rPr>
        <w:sectPr>
          <w:footerReference r:id="rId4" w:type="default"/>
          <w:pgSz w:w="12240" w:h="20160"/>
          <w:pgMar w:top="1584" w:right="1944" w:bottom="1728" w:left="1944" w:header="1008" w:footer="1008" w:gutter="0"/>
          <w:pgNumType w:fmt="decimal" w:start="1"/>
          <w:cols w:space="0" w:num="1"/>
          <w:rtlGutter w:val="0"/>
          <w:docGrid w:linePitch="360" w:charSpace="0"/>
        </w:sectPr>
      </w:pPr>
    </w:p>
    <w:p w14:paraId="67ACC707">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CHAPTER TWO</w:t>
      </w:r>
    </w:p>
    <w:p w14:paraId="3BB8BD08">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LITERATURE REVIEW</w:t>
      </w:r>
    </w:p>
    <w:p w14:paraId="75C516D7">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2.1  SCIENTIFIC CLASSIFICATION OF </w:t>
      </w:r>
      <w:r>
        <w:rPr>
          <w:rFonts w:hint="default" w:ascii="Times New Roman" w:hAnsi="Times New Roman" w:eastAsia="TimesNewRomanPS-BoldItalicMT" w:cs="Times New Roman"/>
          <w:b/>
          <w:bCs/>
          <w:i/>
          <w:iCs/>
          <w:color w:val="000000"/>
          <w:kern w:val="0"/>
          <w:sz w:val="28"/>
          <w:szCs w:val="28"/>
          <w:lang w:val="en-US" w:eastAsia="zh-CN" w:bidi="ar"/>
        </w:rPr>
        <w:t xml:space="preserve">ROSELLE </w:t>
      </w:r>
      <w:r>
        <w:rPr>
          <w:rFonts w:hint="default" w:ascii="Times New Roman" w:hAnsi="Times New Roman" w:eastAsia="TimesNewRomanPS-BoldMT" w:cs="Times New Roman"/>
          <w:b/>
          <w:bCs/>
          <w:color w:val="000000"/>
          <w:kern w:val="0"/>
          <w:sz w:val="28"/>
          <w:szCs w:val="28"/>
          <w:lang w:val="en-US" w:eastAsia="zh-CN" w:bidi="ar"/>
        </w:rPr>
        <w:t>(</w:t>
      </w:r>
      <w:r>
        <w:rPr>
          <w:rFonts w:hint="default" w:ascii="Times New Roman" w:hAnsi="Times New Roman" w:eastAsia="TimesNewRomanPS-BoldItalicMT" w:cs="Times New Roman"/>
          <w:b/>
          <w:bCs/>
          <w:i/>
          <w:iCs/>
          <w:color w:val="000000"/>
          <w:kern w:val="0"/>
          <w:sz w:val="28"/>
          <w:szCs w:val="28"/>
          <w:lang w:val="en-US" w:eastAsia="zh-CN" w:bidi="ar"/>
        </w:rPr>
        <w:t>Hibiscus Sabdariffa</w:t>
      </w:r>
      <w:r>
        <w:rPr>
          <w:rFonts w:hint="default" w:ascii="Times New Roman" w:hAnsi="Times New Roman" w:eastAsia="TimesNewRomanPS-BoldMT" w:cs="Times New Roman"/>
          <w:b/>
          <w:bCs/>
          <w:color w:val="000000"/>
          <w:kern w:val="0"/>
          <w:sz w:val="28"/>
          <w:szCs w:val="28"/>
          <w:lang w:val="en-US" w:eastAsia="zh-CN" w:bidi="ar"/>
        </w:rPr>
        <w:t xml:space="preserve">). </w:t>
      </w:r>
    </w:p>
    <w:p w14:paraId="0EEA8277">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p>
    <w:p w14:paraId="26602B0A">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Kingdom:                          </w:t>
      </w:r>
      <w:r>
        <w:rPr>
          <w:rFonts w:hint="default" w:ascii="Times New Roman" w:hAnsi="Times New Roman" w:eastAsia="TimesNewRomanPS-ItalicMT" w:cs="Times New Roman"/>
          <w:i/>
          <w:iCs/>
          <w:color w:val="000000"/>
          <w:kern w:val="0"/>
          <w:sz w:val="28"/>
          <w:szCs w:val="28"/>
          <w:lang w:val="en-US" w:eastAsia="zh-CN" w:bidi="ar"/>
        </w:rPr>
        <w:t xml:space="preserve">Plantae </w:t>
      </w:r>
    </w:p>
    <w:p w14:paraId="37D5ABD1">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p>
    <w:p w14:paraId="2FEA3333">
      <w:pPr>
        <w:keepNext w:val="0"/>
        <w:keepLines w:val="0"/>
        <w:widowControl/>
        <w:suppressLineNumbers w:val="0"/>
        <w:spacing w:line="480" w:lineRule="auto"/>
        <w:ind w:firstLine="2100" w:firstLineChars="75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It is an Angiosperm, Eudicots and Rosids </w:t>
      </w:r>
    </w:p>
    <w:p w14:paraId="74FB532A">
      <w:pPr>
        <w:keepNext w:val="0"/>
        <w:keepLines w:val="0"/>
        <w:widowControl/>
        <w:suppressLineNumbers w:val="0"/>
        <w:spacing w:line="480" w:lineRule="auto"/>
        <w:ind w:firstLine="1960" w:firstLineChars="700"/>
        <w:jc w:val="left"/>
        <w:rPr>
          <w:rFonts w:hint="default" w:ascii="Times New Roman" w:hAnsi="Times New Roman" w:eastAsia="SimSun" w:cs="Times New Roman"/>
          <w:color w:val="000000"/>
          <w:kern w:val="0"/>
          <w:sz w:val="28"/>
          <w:szCs w:val="28"/>
          <w:lang w:val="en-US" w:eastAsia="zh-CN" w:bidi="ar"/>
        </w:rPr>
      </w:pPr>
    </w:p>
    <w:p w14:paraId="49682C59">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Order:                             </w:t>
      </w:r>
      <w:r>
        <w:rPr>
          <w:rFonts w:hint="default" w:ascii="Times New Roman" w:hAnsi="Times New Roman" w:eastAsia="TimesNewRomanPS-ItalicMT" w:cs="Times New Roman"/>
          <w:i/>
          <w:iCs/>
          <w:color w:val="000000"/>
          <w:kern w:val="0"/>
          <w:sz w:val="28"/>
          <w:szCs w:val="28"/>
          <w:lang w:val="en-US" w:eastAsia="zh-CN" w:bidi="ar"/>
        </w:rPr>
        <w:t xml:space="preserve">Malvales </w:t>
      </w:r>
    </w:p>
    <w:p w14:paraId="71B0508B">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p>
    <w:p w14:paraId="665E077E">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Family:                          </w:t>
      </w:r>
      <w:r>
        <w:rPr>
          <w:rFonts w:hint="default" w:ascii="Times New Roman" w:hAnsi="Times New Roman" w:eastAsia="TimesNewRomanPS-ItalicMT" w:cs="Times New Roman"/>
          <w:i/>
          <w:iCs/>
          <w:color w:val="000000"/>
          <w:kern w:val="0"/>
          <w:sz w:val="28"/>
          <w:szCs w:val="28"/>
          <w:lang w:val="en-US" w:eastAsia="zh-CN" w:bidi="ar"/>
        </w:rPr>
        <w:t xml:space="preserve">Malvaceae </w:t>
      </w:r>
    </w:p>
    <w:p w14:paraId="290B3FF6">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p>
    <w:p w14:paraId="0DBA27AE">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Genus:                          </w:t>
      </w:r>
      <w:r>
        <w:rPr>
          <w:rFonts w:hint="default" w:ascii="Times New Roman" w:hAnsi="Times New Roman" w:eastAsia="TimesNewRomanPS-ItalicMT" w:cs="Times New Roman"/>
          <w:i/>
          <w:iCs/>
          <w:color w:val="000000"/>
          <w:kern w:val="0"/>
          <w:sz w:val="28"/>
          <w:szCs w:val="28"/>
          <w:lang w:val="en-US" w:eastAsia="zh-CN" w:bidi="ar"/>
        </w:rPr>
        <w:t xml:space="preserve">Hibiscus </w:t>
      </w:r>
    </w:p>
    <w:p w14:paraId="1A722E54">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p>
    <w:p w14:paraId="1E701B0E">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Species:                       </w:t>
      </w:r>
      <w:r>
        <w:rPr>
          <w:rFonts w:hint="default" w:ascii="Times New Roman" w:hAnsi="Times New Roman" w:eastAsia="TimesNewRomanPS-ItalicMT" w:cs="Times New Roman"/>
          <w:i/>
          <w:iCs/>
          <w:color w:val="000000"/>
          <w:kern w:val="0"/>
          <w:sz w:val="28"/>
          <w:szCs w:val="28"/>
          <w:lang w:val="en-US" w:eastAsia="zh-CN" w:bidi="ar"/>
        </w:rPr>
        <w:t>Sabdariffa</w:t>
      </w:r>
    </w:p>
    <w:p w14:paraId="4C3A3434">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 </w:t>
      </w:r>
    </w:p>
    <w:p w14:paraId="44615619">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Binomial name:         </w:t>
      </w:r>
      <w:r>
        <w:rPr>
          <w:rFonts w:hint="default" w:ascii="Times New Roman" w:hAnsi="Times New Roman" w:eastAsia="TimesNewRomanPS-ItalicMT" w:cs="Times New Roman"/>
          <w:i/>
          <w:iCs/>
          <w:color w:val="000000"/>
          <w:kern w:val="0"/>
          <w:sz w:val="28"/>
          <w:szCs w:val="28"/>
          <w:lang w:val="en-US" w:eastAsia="zh-CN" w:bidi="ar"/>
        </w:rPr>
        <w:t>Hibiscus Sabdariffa</w:t>
      </w:r>
    </w:p>
    <w:p w14:paraId="63D17215">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 </w:t>
      </w:r>
    </w:p>
    <w:p w14:paraId="0D4CE34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w:t>
      </w:r>
      <w:r>
        <w:rPr>
          <w:rFonts w:hint="default" w:ascii="Times New Roman" w:hAnsi="Times New Roman" w:eastAsia="TimesNewRomanPS-ItalicMT" w:cs="Times New Roman"/>
          <w:i/>
          <w:iCs/>
          <w:color w:val="000000"/>
          <w:kern w:val="0"/>
          <w:sz w:val="28"/>
          <w:szCs w:val="28"/>
          <w:lang w:val="en-US" w:eastAsia="zh-CN" w:bidi="ar"/>
        </w:rPr>
        <w:t xml:space="preserve">Roselle </w:t>
      </w:r>
      <w:r>
        <w:rPr>
          <w:rFonts w:hint="default" w:ascii="Times New Roman" w:hAnsi="Times New Roman" w:eastAsia="SimSun" w:cs="Times New Roman"/>
          <w:color w:val="000000"/>
          <w:kern w:val="0"/>
          <w:sz w:val="28"/>
          <w:szCs w:val="28"/>
          <w:lang w:val="en-US" w:eastAsia="zh-CN" w:bidi="ar"/>
        </w:rPr>
        <w:t xml:space="preserve">is known as the </w:t>
      </w:r>
      <w:r>
        <w:rPr>
          <w:rFonts w:hint="default" w:ascii="Times New Roman" w:hAnsi="Times New Roman" w:eastAsia="TimesNewRomanPS-ItalicMT" w:cs="Times New Roman"/>
          <w:i/>
          <w:iCs/>
          <w:color w:val="000000"/>
          <w:kern w:val="0"/>
          <w:sz w:val="28"/>
          <w:szCs w:val="28"/>
          <w:lang w:val="en-US" w:eastAsia="zh-CN" w:bidi="ar"/>
        </w:rPr>
        <w:t xml:space="preserve">Rosella </w:t>
      </w:r>
      <w:r>
        <w:rPr>
          <w:rFonts w:hint="default" w:ascii="Times New Roman" w:hAnsi="Times New Roman" w:eastAsia="SimSun" w:cs="Times New Roman"/>
          <w:color w:val="000000"/>
          <w:kern w:val="0"/>
          <w:sz w:val="28"/>
          <w:szCs w:val="28"/>
          <w:lang w:val="en-US" w:eastAsia="zh-CN" w:bidi="ar"/>
        </w:rPr>
        <w:t xml:space="preserve">fruit in Australia. It’s close relative, </w:t>
      </w:r>
    </w:p>
    <w:p w14:paraId="3D2CDA19">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Hibiscus Cannabinus is also known as meshta on the Indian subcontinent, Tengamora in Assam, Gongura in Telugu, lalchatni or Kutrum in Mithula. Mathipuli in kerala. Chin baung in Burma, krajeab in Thailand, Bissapin Senegal, Guinea Bissau, Mali, Burkina Faso, Ghana, Benin and Niger, Congo and France. Wonjo in Gambia, Zobo in western Nigeria. Yoruba’s in Nigeria call the white variety Isapa, Zoborodo in Northern Nigeria, Chaye-Torosh in Iran, Karkade in Egypt, Saud, Arabia and Sudan; Omutete in Namibia, Sorrel in the Caribbean and in latin America, Flor de Jamaica in Mexico, Saril in panama, rosella in Indonesia, asam paya in Malaysia, Luoshen Hua in Chinese. In Zambia the plant is called Lumanda in Gbemba, Katolo in Kikaonde and, wusi in chilunda </w:t>
      </w:r>
    </w:p>
    <w:p w14:paraId="2A9DB353">
      <w:pPr>
        <w:keepNext w:val="0"/>
        <w:keepLines w:val="0"/>
        <w:widowControl/>
        <w:suppressLineNumbers w:val="0"/>
        <w:spacing w:line="480" w:lineRule="auto"/>
        <w:jc w:val="both"/>
        <w:rPr>
          <w:rFonts w:hint="default" w:ascii="Times New Roman" w:hAnsi="Times New Roman" w:cs="Times New Roman"/>
          <w:i/>
          <w:iCs/>
          <w:sz w:val="28"/>
          <w:szCs w:val="28"/>
          <w:lang w:val="en-US"/>
        </w:rPr>
      </w:pPr>
      <w:r>
        <w:rPr>
          <w:rFonts w:hint="default" w:ascii="Times New Roman" w:hAnsi="Times New Roman" w:eastAsia="SimSun" w:cs="Times New Roman"/>
          <w:i/>
          <w:iCs/>
          <w:color w:val="000000"/>
          <w:kern w:val="0"/>
          <w:sz w:val="28"/>
          <w:szCs w:val="28"/>
          <w:lang w:val="en-US" w:eastAsia="zh-CN" w:bidi="ar"/>
        </w:rPr>
        <w:t xml:space="preserve">(Chau,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i/>
          <w:iCs/>
          <w:color w:val="000000"/>
          <w:kern w:val="0"/>
          <w:sz w:val="28"/>
          <w:szCs w:val="28"/>
          <w:lang w:val="en-US" w:eastAsia="zh-CN" w:bidi="ar"/>
        </w:rPr>
        <w:t>, 2000).</w:t>
      </w:r>
    </w:p>
    <w:p w14:paraId="02D01DE8">
      <w:pPr>
        <w:keepNext w:val="0"/>
        <w:keepLines w:val="0"/>
        <w:widowControl/>
        <w:suppressLineNumbers w:val="0"/>
        <w:spacing w:line="480" w:lineRule="auto"/>
        <w:jc w:val="both"/>
        <w:rPr>
          <w:rFonts w:hint="default" w:ascii="Times New Roman" w:hAnsi="Times New Roman" w:cs="Times New Roman"/>
          <w:sz w:val="28"/>
          <w:szCs w:val="28"/>
          <w:lang w:val="en-US"/>
        </w:rPr>
      </w:pPr>
    </w:p>
    <w:p w14:paraId="2B93CB9C">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2.1.1 Effect on smooth muscle</w:t>
      </w:r>
    </w:p>
    <w:p w14:paraId="33ED406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aqueous extract of </w:t>
      </w:r>
      <w:r>
        <w:rPr>
          <w:rFonts w:hint="default" w:ascii="Times New Roman" w:hAnsi="Times New Roman" w:eastAsia="TimesNewRomanPS-ItalicMT" w:cs="Times New Roman"/>
          <w:i/>
          <w:iCs/>
          <w:color w:val="000000"/>
          <w:kern w:val="0"/>
          <w:sz w:val="28"/>
          <w:szCs w:val="28"/>
          <w:lang w:val="en-US" w:eastAsia="zh-CN" w:bidi="ar"/>
        </w:rPr>
        <w:t xml:space="preserve">H. Sabdariffa </w:t>
      </w:r>
      <w:r>
        <w:rPr>
          <w:rFonts w:hint="default" w:ascii="Times New Roman" w:hAnsi="Times New Roman" w:eastAsia="SimSun" w:cs="Times New Roman"/>
          <w:color w:val="000000"/>
          <w:kern w:val="0"/>
          <w:sz w:val="28"/>
          <w:szCs w:val="28"/>
          <w:lang w:val="en-US" w:eastAsia="zh-CN" w:bidi="ar"/>
        </w:rPr>
        <w:t xml:space="preserve">calyces inhibited the tone of various </w:t>
      </w:r>
    </w:p>
    <w:p w14:paraId="3B159A8D">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isolated muscle preparations that included rabbit aortic strip (Obiefuna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1994)and rat ileal strip (Salah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2002). The extract also rhythmically contracted rat uterus, guinea-pig tracheal chain and rat diaphragm. The mechanism of action of </w:t>
      </w:r>
      <w:r>
        <w:rPr>
          <w:rFonts w:hint="default" w:ascii="Times New Roman" w:hAnsi="Times New Roman" w:eastAsia="TimesNewRomanPS-ItalicMT" w:cs="Times New Roman"/>
          <w:i/>
          <w:iCs/>
          <w:color w:val="000000"/>
          <w:kern w:val="0"/>
          <w:sz w:val="28"/>
          <w:szCs w:val="28"/>
          <w:lang w:val="en-US" w:eastAsia="zh-CN" w:bidi="ar"/>
        </w:rPr>
        <w:t xml:space="preserve">H. Sabdariffa </w:t>
      </w:r>
      <w:r>
        <w:rPr>
          <w:rFonts w:hint="default" w:ascii="Times New Roman" w:hAnsi="Times New Roman" w:eastAsia="SimSun" w:cs="Times New Roman"/>
          <w:color w:val="000000"/>
          <w:kern w:val="0"/>
          <w:sz w:val="28"/>
          <w:szCs w:val="28"/>
          <w:lang w:val="en-US" w:eastAsia="zh-CN" w:bidi="ar"/>
        </w:rPr>
        <w:t xml:space="preserve">aqueous extract on smooth muscles is not certain but appears to be mediated through calcium channels, possibly generated by constituents such as quercetin and eugenol (Salah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2002). However, further studies of the mechanistic aspects of the extract on smooth muscles are warranted.</w:t>
      </w:r>
    </w:p>
    <w:p w14:paraId="2C57300B">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3D596F8">
      <w:pPr>
        <w:keepNext w:val="0"/>
        <w:keepLines w:val="0"/>
        <w:widowControl/>
        <w:suppressLineNumbers w:val="0"/>
        <w:spacing w:line="480" w:lineRule="auto"/>
        <w:jc w:val="left"/>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2.1 .2 Blood pressure lowering effect</w:t>
      </w:r>
    </w:p>
    <w:p w14:paraId="35C542A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The effectiveness of an aqueous extract of Roselle on mild to moderate hypertension was investigated in many </w:t>
      </w:r>
    </w:p>
    <w:p w14:paraId="29F9027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researches. Aqueous extract of Rosellewas as effective as captopril in treating mild to moderate hypertension and there is no adverse effect with </w:t>
      </w:r>
    </w:p>
    <w:p w14:paraId="2CCA8BC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the treatment, confirming the effectiveness and safety of the extract. Even though the possible mechanism(s) of action of Roselle extract is </w:t>
      </w:r>
    </w:p>
    <w:p w14:paraId="7FC28F4D">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not investigated, daily consumptionof an aqueous Roselle extract resulted in decrease in systolic and diastolic blood pressure. </w:t>
      </w:r>
    </w:p>
    <w:p w14:paraId="14357F0E">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0DEF642C">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r>
        <w:rPr>
          <w:rFonts w:hint="default" w:ascii="Times New Roman" w:hAnsi="Times New Roman" w:eastAsia="TimesNewRomanPS-BoldMT" w:cs="Times New Roman"/>
          <w:b/>
          <w:bCs/>
          <w:color w:val="212529"/>
          <w:kern w:val="0"/>
          <w:sz w:val="28"/>
          <w:szCs w:val="28"/>
          <w:lang w:val="en-US" w:eastAsia="zh-CN" w:bidi="ar"/>
        </w:rPr>
        <w:t>2.1.3 Anti diabetic activity</w:t>
      </w:r>
    </w:p>
    <w:p w14:paraId="12AC2861">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 Extracted the polyphenolic components of Roselle and studied their effect in a type II diabetic rat model (high fat diet model). Studied revealed anti-insulin resistance properties of extract at a dose level of 200mg/kg, and reduction in hyper glycaemia and hyper insulinemia. The extract was found effective in lowering serum cholesterol, triacylglycerol, the ratio of low density lipoprotein/high-density protein (LDL/HDL), and also (AGE) formation and lipid per oxidation. Intestinal α-glycosidase and pancreatic α-amylase help in digestion of complex carbohydrates present in the food into bioavailable monosaccharide and plays an important role in postprandial hyperglycaemia; therefore inhibition of these enzymes has been reported as an effective mechanism for the control of postprandial hyperglycaemia. </w:t>
      </w:r>
    </w:p>
    <w:p w14:paraId="67153710">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Hibiscus acid (hibiscus- type (2S,3R)-hydroxycitric acid lactone) have been shown as a potent inhibitor of pancreatic α-amylase and intestinal α-glucosidase and pancreatic α-amylase activity. In another study, Adisakwattanaet al., conducted an </w:t>
      </w:r>
      <w:r>
        <w:rPr>
          <w:rFonts w:hint="default" w:ascii="Times New Roman" w:hAnsi="Times New Roman" w:eastAsia="TimesNewRomanPS-ItalicMT" w:cs="Times New Roman"/>
          <w:i/>
          <w:iCs/>
          <w:color w:val="212529"/>
          <w:kern w:val="0"/>
          <w:sz w:val="28"/>
          <w:szCs w:val="28"/>
          <w:lang w:val="en-US" w:eastAsia="zh-CN" w:bidi="ar"/>
        </w:rPr>
        <w:t xml:space="preserve">in vitro </w:t>
      </w:r>
      <w:r>
        <w:rPr>
          <w:rFonts w:hint="default" w:ascii="Times New Roman" w:hAnsi="Times New Roman" w:eastAsia="SimSun" w:cs="Times New Roman"/>
          <w:color w:val="212529"/>
          <w:kern w:val="0"/>
          <w:sz w:val="28"/>
          <w:szCs w:val="28"/>
          <w:lang w:val="en-US" w:eastAsia="zh-CN" w:bidi="ar"/>
        </w:rPr>
        <w:t xml:space="preserve">study and reported Roselle extracts as an effective inhibitor of pancreatic α-amylase. </w:t>
      </w:r>
    </w:p>
    <w:p w14:paraId="6707F66F">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23437A41">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r>
        <w:rPr>
          <w:rFonts w:hint="default" w:ascii="Times New Roman" w:hAnsi="Times New Roman" w:eastAsia="TimesNewRomanPS-BoldMT" w:cs="Times New Roman"/>
          <w:b/>
          <w:bCs/>
          <w:color w:val="212529"/>
          <w:kern w:val="0"/>
          <w:sz w:val="28"/>
          <w:szCs w:val="28"/>
          <w:lang w:val="en-US" w:eastAsia="zh-CN" w:bidi="ar"/>
        </w:rPr>
        <w:t xml:space="preserve">2.1.4 Anti helmentic and anti microbial effects </w:t>
      </w:r>
    </w:p>
    <w:p w14:paraId="3FD51D0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Roselle is known for its antibacterial, antifungal and anti-parasitic actions. Oil extracted from seeds of Roselle has been shown to have an </w:t>
      </w:r>
      <w:r>
        <w:rPr>
          <w:rFonts w:hint="default" w:ascii="Times New Roman" w:hAnsi="Times New Roman" w:eastAsia="TimesNewRomanPS-ItalicMT" w:cs="Times New Roman"/>
          <w:i/>
          <w:iCs/>
          <w:color w:val="212529"/>
          <w:kern w:val="0"/>
          <w:sz w:val="28"/>
          <w:szCs w:val="28"/>
          <w:lang w:val="en-US" w:eastAsia="zh-CN" w:bidi="ar"/>
        </w:rPr>
        <w:t xml:space="preserve">in vitro </w:t>
      </w:r>
    </w:p>
    <w:p w14:paraId="51F57FE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inhibitory effect on </w:t>
      </w:r>
      <w:r>
        <w:rPr>
          <w:rFonts w:hint="default" w:ascii="Times New Roman" w:hAnsi="Times New Roman" w:eastAsia="TimesNewRomanPS-ItalicMT" w:cs="Times New Roman"/>
          <w:i/>
          <w:iCs/>
          <w:color w:val="212529"/>
          <w:kern w:val="0"/>
          <w:sz w:val="28"/>
          <w:szCs w:val="28"/>
          <w:lang w:val="en-US" w:eastAsia="zh-CN" w:bidi="ar"/>
        </w:rPr>
        <w:t>Bacillus anthracis</w:t>
      </w:r>
      <w:r>
        <w:rPr>
          <w:rFonts w:hint="default" w:ascii="Times New Roman" w:hAnsi="Times New Roman" w:eastAsia="SimSun" w:cs="Times New Roman"/>
          <w:color w:val="212529"/>
          <w:kern w:val="0"/>
          <w:sz w:val="28"/>
          <w:szCs w:val="28"/>
          <w:lang w:val="en-US" w:eastAsia="zh-CN" w:bidi="ar"/>
        </w:rPr>
        <w:t xml:space="preserve"> and </w:t>
      </w:r>
      <w:r>
        <w:rPr>
          <w:rFonts w:hint="default" w:ascii="Times New Roman" w:hAnsi="Times New Roman" w:eastAsia="TimesNewRomanPS-ItalicMT" w:cs="Times New Roman"/>
          <w:i/>
          <w:iCs/>
          <w:color w:val="212529"/>
          <w:kern w:val="0"/>
          <w:sz w:val="28"/>
          <w:szCs w:val="28"/>
          <w:lang w:val="en-US" w:eastAsia="zh-CN" w:bidi="ar"/>
        </w:rPr>
        <w:t>Staphylococcus albus</w:t>
      </w:r>
      <w:r>
        <w:rPr>
          <w:rFonts w:hint="default" w:ascii="Times New Roman" w:hAnsi="Times New Roman" w:eastAsia="SimSun" w:cs="Times New Roman"/>
          <w:color w:val="212529"/>
          <w:kern w:val="0"/>
          <w:sz w:val="28"/>
          <w:szCs w:val="28"/>
          <w:lang w:val="en-US" w:eastAsia="zh-CN" w:bidi="ar"/>
        </w:rPr>
        <w:t xml:space="preserve">. Aqueous and ethanol extracts were also found to be effective against </w:t>
      </w:r>
    </w:p>
    <w:p w14:paraId="6A19AA1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212529"/>
          <w:kern w:val="0"/>
          <w:sz w:val="28"/>
          <w:szCs w:val="28"/>
          <w:lang w:val="en-US" w:eastAsia="zh-CN" w:bidi="ar"/>
        </w:rPr>
        <w:t>Schistosoma mansoni</w:t>
      </w:r>
      <w:r>
        <w:rPr>
          <w:rFonts w:hint="default" w:ascii="Times New Roman" w:hAnsi="Times New Roman" w:eastAsia="SimSun" w:cs="Times New Roman"/>
          <w:color w:val="212529"/>
          <w:kern w:val="0"/>
          <w:sz w:val="28"/>
          <w:szCs w:val="28"/>
          <w:lang w:val="en-US" w:eastAsia="zh-CN" w:bidi="ar"/>
        </w:rPr>
        <w:t xml:space="preserve"> and other microorganisms. Afolabi et al., demonstrated the antibacterial effect of hibiscus extract on </w:t>
      </w:r>
      <w:r>
        <w:rPr>
          <w:rFonts w:hint="default" w:ascii="Times New Roman" w:hAnsi="Times New Roman" w:eastAsia="TimesNewRomanPS-ItalicMT" w:cs="Times New Roman"/>
          <w:i/>
          <w:iCs/>
          <w:color w:val="212529"/>
          <w:kern w:val="0"/>
          <w:sz w:val="28"/>
          <w:szCs w:val="28"/>
          <w:lang w:val="en-US" w:eastAsia="zh-CN" w:bidi="ar"/>
        </w:rPr>
        <w:t xml:space="preserve">Streptococcus </w:t>
      </w:r>
    </w:p>
    <w:p w14:paraId="2E76BCD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212529"/>
          <w:kern w:val="0"/>
          <w:sz w:val="28"/>
          <w:szCs w:val="28"/>
          <w:lang w:val="en-US" w:eastAsia="zh-CN" w:bidi="ar"/>
        </w:rPr>
        <w:t>mutans</w:t>
      </w:r>
      <w:r>
        <w:rPr>
          <w:rFonts w:hint="default" w:ascii="Times New Roman" w:hAnsi="Times New Roman" w:eastAsia="SimSun" w:cs="Times New Roman"/>
          <w:color w:val="212529"/>
          <w:kern w:val="0"/>
          <w:sz w:val="28"/>
          <w:szCs w:val="28"/>
          <w:lang w:val="en-US" w:eastAsia="zh-CN" w:bidi="ar"/>
        </w:rPr>
        <w:t xml:space="preserve">, a bacterium from oral cavity. In a similar study, antibacterial potential of hibiscus was also observed on </w:t>
      </w:r>
      <w:r>
        <w:rPr>
          <w:rFonts w:hint="default" w:ascii="Times New Roman" w:hAnsi="Times New Roman" w:eastAsia="TimesNewRomanPS-ItalicMT" w:cs="Times New Roman"/>
          <w:i/>
          <w:iCs/>
          <w:color w:val="212529"/>
          <w:kern w:val="0"/>
          <w:sz w:val="28"/>
          <w:szCs w:val="28"/>
          <w:lang w:val="en-US" w:eastAsia="zh-CN" w:bidi="ar"/>
        </w:rPr>
        <w:t>Campylobacter</w:t>
      </w:r>
      <w:r>
        <w:rPr>
          <w:rFonts w:hint="default" w:ascii="Times New Roman" w:hAnsi="Times New Roman" w:eastAsia="SimSun" w:cs="Times New Roman"/>
          <w:color w:val="212529"/>
          <w:kern w:val="0"/>
          <w:sz w:val="28"/>
          <w:szCs w:val="28"/>
          <w:lang w:val="en-US" w:eastAsia="zh-CN" w:bidi="ar"/>
        </w:rPr>
        <w:t xml:space="preserve"> species. An </w:t>
      </w:r>
    </w:p>
    <w:p w14:paraId="1ADED638">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ethanol extract of the dried leaves of Roselle reduce aflatoxin formation and have </w:t>
      </w:r>
      <w:r>
        <w:rPr>
          <w:rFonts w:hint="default" w:ascii="Times New Roman" w:hAnsi="Times New Roman" w:eastAsia="TimesNewRomanPS-ItalicMT" w:cs="Times New Roman"/>
          <w:i/>
          <w:iCs/>
          <w:color w:val="212529"/>
          <w:kern w:val="0"/>
          <w:sz w:val="28"/>
          <w:szCs w:val="28"/>
          <w:lang w:val="en-US" w:eastAsia="zh-CN" w:bidi="ar"/>
        </w:rPr>
        <w:t>in vitro</w:t>
      </w:r>
      <w:r>
        <w:rPr>
          <w:rFonts w:hint="default" w:ascii="Times New Roman" w:hAnsi="Times New Roman" w:eastAsia="SimSun" w:cs="Times New Roman"/>
          <w:color w:val="212529"/>
          <w:kern w:val="0"/>
          <w:sz w:val="28"/>
          <w:szCs w:val="28"/>
          <w:lang w:val="en-US" w:eastAsia="zh-CN" w:bidi="ar"/>
        </w:rPr>
        <w:t xml:space="preserve"> inhibitory effect against some fungi.</w:t>
      </w:r>
    </w:p>
    <w:p w14:paraId="6F1EA9B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51768B7E">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p>
    <w:p w14:paraId="2C964B22">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p>
    <w:p w14:paraId="785CBA2F">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r>
        <w:rPr>
          <w:rFonts w:hint="default" w:ascii="Times New Roman" w:hAnsi="Times New Roman" w:eastAsia="TimesNewRomanPS-BoldMT" w:cs="Times New Roman"/>
          <w:b/>
          <w:bCs/>
          <w:color w:val="212529"/>
          <w:kern w:val="0"/>
          <w:sz w:val="28"/>
          <w:szCs w:val="28"/>
          <w:lang w:val="en-US" w:eastAsia="zh-CN" w:bidi="ar"/>
        </w:rPr>
        <w:t>2.1.5 Anti-oxidant effect</w:t>
      </w:r>
    </w:p>
    <w:p w14:paraId="38C183DE">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 Protective property of a compound to inhibit the oxidative mechanisms by scavenging reactive oxygen and free radicals is known as antioxidative activity. It protects lining organelles from premature cell damage and reduces ageing. A large number of </w:t>
      </w:r>
      <w:r>
        <w:rPr>
          <w:rFonts w:hint="default" w:ascii="Times New Roman" w:hAnsi="Times New Roman" w:eastAsia="TimesNewRomanPS-ItalicMT" w:cs="Times New Roman"/>
          <w:i/>
          <w:iCs/>
          <w:color w:val="212529"/>
          <w:kern w:val="0"/>
          <w:sz w:val="28"/>
          <w:szCs w:val="28"/>
          <w:lang w:val="en-US" w:eastAsia="zh-CN" w:bidi="ar"/>
        </w:rPr>
        <w:t>invitro</w:t>
      </w:r>
      <w:r>
        <w:rPr>
          <w:rFonts w:hint="default" w:ascii="Times New Roman" w:hAnsi="Times New Roman" w:eastAsia="SimSun" w:cs="Times New Roman"/>
          <w:color w:val="212529"/>
          <w:kern w:val="0"/>
          <w:sz w:val="28"/>
          <w:szCs w:val="28"/>
          <w:lang w:val="en-US" w:eastAsia="zh-CN" w:bidi="ar"/>
        </w:rPr>
        <w:t xml:space="preserve"> and </w:t>
      </w:r>
      <w:r>
        <w:rPr>
          <w:rFonts w:hint="default" w:ascii="Times New Roman" w:hAnsi="Times New Roman" w:eastAsia="TimesNewRomanPS-ItalicMT" w:cs="Times New Roman"/>
          <w:i/>
          <w:iCs/>
          <w:color w:val="212529"/>
          <w:kern w:val="0"/>
          <w:sz w:val="28"/>
          <w:szCs w:val="28"/>
          <w:lang w:val="en-US" w:eastAsia="zh-CN" w:bidi="ar"/>
        </w:rPr>
        <w:t xml:space="preserve">invivo </w:t>
      </w:r>
      <w:r>
        <w:rPr>
          <w:rFonts w:hint="default" w:ascii="Times New Roman" w:hAnsi="Times New Roman" w:eastAsia="SimSun" w:cs="Times New Roman"/>
          <w:color w:val="212529"/>
          <w:kern w:val="0"/>
          <w:sz w:val="28"/>
          <w:szCs w:val="28"/>
          <w:lang w:val="en-US" w:eastAsia="zh-CN" w:bidi="ar"/>
        </w:rPr>
        <w:t>studies have shown that Roselle calyxes contain potent antioxidant. According to Augustine, both the whole aqueous and anthocyanin-rich extracts of Roselle are effective antioxidant. Studies have also highlighted that poly-phenolic acid, flavonoids and anthocyanins which are found in Roselle are potent antioxidants.</w:t>
      </w:r>
    </w:p>
    <w:p w14:paraId="3236A606">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1F868ECB">
      <w:pPr>
        <w:keepNext w:val="0"/>
        <w:keepLines w:val="0"/>
        <w:widowControl/>
        <w:suppressLineNumbers w:val="0"/>
        <w:spacing w:line="480" w:lineRule="auto"/>
        <w:jc w:val="left"/>
        <w:rPr>
          <w:rFonts w:hint="default" w:ascii="Times New Roman" w:hAnsi="Times New Roman" w:eastAsia="SimSun" w:cs="Times New Roman"/>
          <w:b/>
          <w:bCs/>
          <w:color w:val="000000"/>
          <w:kern w:val="0"/>
          <w:sz w:val="26"/>
          <w:szCs w:val="26"/>
          <w:lang w:val="en-US" w:eastAsia="zh-CN" w:bidi="ar"/>
        </w:rPr>
      </w:pPr>
      <w:r>
        <w:rPr>
          <w:rFonts w:hint="default" w:ascii="Times New Roman" w:hAnsi="Times New Roman" w:eastAsia="TimesNewRomanPS-ItalicMT" w:cs="Times New Roman"/>
          <w:b/>
          <w:bCs/>
          <w:i w:val="0"/>
          <w:iCs w:val="0"/>
          <w:color w:val="000000"/>
          <w:kern w:val="0"/>
          <w:sz w:val="26"/>
          <w:szCs w:val="26"/>
          <w:lang w:val="en-US" w:eastAsia="zh-CN" w:bidi="ar"/>
        </w:rPr>
        <w:t xml:space="preserve">2.2  </w:t>
      </w:r>
      <w:r>
        <w:rPr>
          <w:rFonts w:hint="default" w:ascii="Times New Roman" w:hAnsi="Times New Roman" w:eastAsia="TimesNewRomanPS-ItalicMT" w:cs="Times New Roman"/>
          <w:b/>
          <w:bCs/>
          <w:i/>
          <w:iCs/>
          <w:color w:val="000000"/>
          <w:kern w:val="0"/>
          <w:sz w:val="26"/>
          <w:szCs w:val="26"/>
          <w:lang w:val="en-US" w:eastAsia="zh-CN" w:bidi="ar"/>
        </w:rPr>
        <w:t xml:space="preserve">HIBISCUS SABDARIFFA </w:t>
      </w:r>
      <w:r>
        <w:rPr>
          <w:rFonts w:hint="default" w:ascii="Times New Roman" w:hAnsi="Times New Roman" w:eastAsia="SimSun" w:cs="Times New Roman"/>
          <w:b/>
          <w:bCs/>
          <w:color w:val="000000"/>
          <w:kern w:val="0"/>
          <w:sz w:val="26"/>
          <w:szCs w:val="26"/>
          <w:lang w:val="en-US" w:eastAsia="zh-CN" w:bidi="ar"/>
        </w:rPr>
        <w:t>PLANT PROFILE</w:t>
      </w:r>
    </w:p>
    <w:p w14:paraId="4D11501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economic uses of the plant are as garden ornamentals and potherbs, used locally in Africa as source of dye and timber and as medicinal plant and drink. In Africa, the water extract of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is taken as a hot or cold drink. The drink is known as Wanjo in the Gambia, ‘Zobo’ in Nigeria, Karkadayin Egypt and Sudan and Omutete in Namibia. The plant is highly cultivated in the northern part of Nigeria probably because of the favourable climate. Hibiscus (Hibiscus spp.) has common names including: Rose of Althea, African mallow, rose mallow, </w:t>
      </w:r>
      <w:r>
        <w:rPr>
          <w:rFonts w:hint="default" w:ascii="Times New Roman" w:hAnsi="Times New Roman" w:eastAsia="TimesNewRomanPS-ItalicMT" w:cs="Times New Roman"/>
          <w:i/>
          <w:iCs/>
          <w:color w:val="000000"/>
          <w:kern w:val="0"/>
          <w:sz w:val="28"/>
          <w:szCs w:val="28"/>
          <w:lang w:val="en-US" w:eastAsia="zh-CN" w:bidi="ar"/>
        </w:rPr>
        <w:t>roselle</w:t>
      </w:r>
      <w:r>
        <w:rPr>
          <w:rFonts w:hint="default" w:ascii="Times New Roman" w:hAnsi="Times New Roman" w:eastAsia="SimSun" w:cs="Times New Roman"/>
          <w:color w:val="000000"/>
          <w:kern w:val="0"/>
          <w:sz w:val="28"/>
          <w:szCs w:val="28"/>
          <w:lang w:val="en-US" w:eastAsia="zh-CN" w:bidi="ar"/>
        </w:rPr>
        <w:t xml:space="preserve">, Indian sorrel, flor de Jamaica, Agua de Jamaica, Jamaica tea </w:t>
      </w:r>
    </w:p>
    <w:p w14:paraId="491F82E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Cultivation Range</w:t>
      </w:r>
      <w:r>
        <w:rPr>
          <w:rFonts w:hint="default" w:ascii="Times New Roman" w:hAnsi="Times New Roman" w:eastAsia="SimSun" w:cs="Times New Roman"/>
          <w:color w:val="000000"/>
          <w:kern w:val="0"/>
          <w:sz w:val="28"/>
          <w:szCs w:val="28"/>
          <w:lang w:val="en-US" w:eastAsia="zh-CN" w:bidi="ar"/>
        </w:rPr>
        <w:t xml:space="preserve">: Found in tropical and subtropical regions throughout the world. Parts of the plant used include the flowers, whole, dried and cut, or powdered. </w:t>
      </w:r>
    </w:p>
    <w:p w14:paraId="6FC3CC1E">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Preparations</w:t>
      </w:r>
      <w:r>
        <w:rPr>
          <w:rFonts w:hint="default" w:ascii="Times New Roman" w:hAnsi="Times New Roman" w:eastAsia="SimSun" w:cs="Times New Roman"/>
          <w:color w:val="000000"/>
          <w:kern w:val="0"/>
          <w:sz w:val="28"/>
          <w:szCs w:val="28"/>
          <w:lang w:val="en-US" w:eastAsia="zh-CN" w:bidi="ar"/>
        </w:rPr>
        <w:t>: Hibiscus is not generally used in Western herbal medicine, although it does have pharmacological effects.</w:t>
      </w:r>
    </w:p>
    <w:p w14:paraId="462F8AAF">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BD2B8ED">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The powdered flowers are sometimes used in topical applications or when making natural cosmetics. The vibrant flowers make a flavorful </w:t>
      </w:r>
    </w:p>
    <w:p w14:paraId="678658D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and attractive addition to cake tops, puddings, salads, sorbets and teas, hot or iced. Hibiscus is a member of the Malvaceae family, or the mallow family of flowering plants. There are more than 200 species, all of which are known for their colorful, showy blooms. One species, Kenaf (Hibiscus cannabinus), is cultivated for its fiber with characteristics similar to those of hemp or jute, which is used to make cloth, rope and, </w:t>
      </w:r>
    </w:p>
    <w:p w14:paraId="2E2EB244">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in Polynesia, grass skirts. This species is also used to produce Kenaf paper, which originated in ancient Egypt and is still manufactured today in India, Bangladesh, Indonesia and elsewhere.</w:t>
      </w:r>
    </w:p>
    <w:p w14:paraId="5FC50EE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Hibiscus rosa-sinensis is used in Mexico as a dieting aide. The herb is a source of hydroxycitric acid, also known as hydroxycut, which is used in some supplement formulas to promote weight loss. There may be some merit to this claim since some animal-based studies have shown that this substance deters the conversion of dietary carbohydrates into fat. However, this effect has only been observed when following calorie-restricted diets designed to reduce total intake of fats, carbohydrates and protein, and not in low-carb diet plans. Tea made from the flowers may lower blood pressure and low-density cholesterol levels, but studies on these effects are inconclusive and ongoing. </w:t>
      </w:r>
    </w:p>
    <w:p w14:paraId="377B0B6C">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Hibiscus has a diuretic and laxative effect, especially the powdered form. Prepared and applied topically as a wash, the plant is reputed to be effective against inflammatory skin disorders, most notably eczema. </w:t>
      </w:r>
    </w:p>
    <w:p w14:paraId="66A4BC01">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B9A945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2.3 Constituents of </w:t>
      </w:r>
      <w:r>
        <w:rPr>
          <w:rFonts w:hint="default" w:ascii="Times New Roman" w:hAnsi="Times New Roman" w:eastAsia="TimesNewRomanPS-BoldItalicMT" w:cs="Times New Roman"/>
          <w:b/>
          <w:bCs/>
          <w:i/>
          <w:iCs/>
          <w:color w:val="000000"/>
          <w:kern w:val="0"/>
          <w:sz w:val="28"/>
          <w:szCs w:val="28"/>
          <w:lang w:val="en-US" w:eastAsia="zh-CN" w:bidi="ar"/>
        </w:rPr>
        <w:t xml:space="preserve">Hibiscus sabdariffa </w:t>
      </w:r>
    </w:p>
    <w:p w14:paraId="2E8F6924">
      <w:pPr>
        <w:spacing w:line="480" w:lineRule="auto"/>
        <w:jc w:val="both"/>
        <w:rPr>
          <w:rFonts w:hint="default" w:ascii="Times New Roman" w:hAnsi="Times New Roman" w:cs="Times New Roman"/>
          <w:b w:val="0"/>
          <w:bCs w:val="0"/>
          <w:i/>
          <w:iCs/>
          <w:sz w:val="28"/>
          <w:szCs w:val="28"/>
          <w:lang w:val="en-US"/>
        </w:rPr>
      </w:pPr>
      <w:r>
        <w:rPr>
          <w:rFonts w:hint="default" w:ascii="Times New Roman" w:hAnsi="Times New Roman" w:eastAsia="SimSun" w:cs="Times New Roman"/>
          <w:color w:val="000000"/>
          <w:kern w:val="0"/>
          <w:sz w:val="28"/>
          <w:szCs w:val="28"/>
          <w:lang w:val="en-US" w:eastAsia="zh-CN" w:bidi="ar"/>
        </w:rPr>
        <w:t xml:space="preserve">The plant’s constituents, among others include the cyanidins, pectin, citric acid, hydroxycitric acid, malic acid, tartaric acid, mucilage. Contraindications: This includes any side effect(s) resulting from the preparation of any of the Hibiscus species. The dried flowers should be used within six months. Avoid use if there is a history of gallstones, gallbladder disease or liver disease. </w:t>
      </w:r>
      <w:r>
        <w:rPr>
          <w:rFonts w:hint="default" w:ascii="Times New Roman" w:hAnsi="Times New Roman" w:cs="Times New Roman"/>
          <w:b w:val="0"/>
          <w:bCs w:val="0"/>
          <w:i/>
          <w:iCs/>
          <w:sz w:val="28"/>
          <w:szCs w:val="28"/>
          <w:lang w:val="en-US"/>
        </w:rPr>
        <w:t>(</w:t>
      </w:r>
      <w:r>
        <w:rPr>
          <w:rFonts w:hint="default" w:ascii="Times New Roman" w:hAnsi="Times New Roman" w:eastAsia="SimSun" w:cs="Times New Roman"/>
          <w:i/>
          <w:iCs/>
          <w:color w:val="000000"/>
          <w:kern w:val="0"/>
          <w:sz w:val="28"/>
          <w:szCs w:val="28"/>
          <w:lang w:val="en-US" w:eastAsia="zh-CN" w:bidi="ar"/>
        </w:rPr>
        <w:t>Steyerberg, E.W. 2004).</w:t>
      </w:r>
    </w:p>
    <w:p w14:paraId="2879280E">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149B2C14">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18E9C9B1">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p>
    <w:p w14:paraId="75D5D149">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p>
    <w:p w14:paraId="6CBBEAAB">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color w:val="000000"/>
          <w:kern w:val="0"/>
          <w:sz w:val="28"/>
          <w:szCs w:val="28"/>
          <w:lang w:val="en-US" w:eastAsia="zh-CN" w:bidi="ar"/>
        </w:rPr>
      </w:pPr>
    </w:p>
    <w:p w14:paraId="51093CFC">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color w:val="000000"/>
          <w:kern w:val="0"/>
          <w:sz w:val="28"/>
          <w:szCs w:val="28"/>
          <w:lang w:val="en-US" w:eastAsia="zh-CN" w:bidi="ar"/>
        </w:rPr>
      </w:pPr>
    </w:p>
    <w:p w14:paraId="6EB00580">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color w:val="000000"/>
          <w:kern w:val="0"/>
          <w:sz w:val="28"/>
          <w:szCs w:val="28"/>
          <w:lang w:val="en-US" w:eastAsia="zh-CN" w:bidi="ar"/>
        </w:rPr>
      </w:pPr>
    </w:p>
    <w:p w14:paraId="5055059B">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i/>
          <w:i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2.4 DESCRIPTION OF  </w:t>
      </w:r>
      <w:r>
        <w:rPr>
          <w:rFonts w:hint="default" w:ascii="Times New Roman" w:hAnsi="Times New Roman" w:eastAsia="TimesNewRomanPS-BoldMT" w:cs="Times New Roman"/>
          <w:b/>
          <w:bCs/>
          <w:i/>
          <w:iCs/>
          <w:color w:val="000000"/>
          <w:kern w:val="0"/>
          <w:sz w:val="28"/>
          <w:szCs w:val="28"/>
          <w:lang w:val="en-US" w:eastAsia="zh-CN" w:bidi="ar"/>
        </w:rPr>
        <w:t>HIBISCUS SABDARIFFA</w:t>
      </w:r>
    </w:p>
    <w:p w14:paraId="1F6C808B">
      <w:pPr>
        <w:keepNext w:val="0"/>
        <w:keepLines w:val="0"/>
        <w:widowControl/>
        <w:suppressLineNumbers w:val="0"/>
        <w:spacing w:line="480" w:lineRule="auto"/>
        <w:jc w:val="both"/>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212529"/>
          <w:kern w:val="0"/>
          <w:sz w:val="28"/>
          <w:szCs w:val="28"/>
          <w:lang w:val="en-US" w:eastAsia="zh-CN" w:bidi="ar"/>
        </w:rPr>
        <w:t xml:space="preserve">Hibiscus has more than three hundred species distributed in tropical and subtropical regions around the world and are used as ornamental plants. </w:t>
      </w:r>
    </w:p>
    <w:p w14:paraId="556D639D">
      <w:pPr>
        <w:keepNext w:val="0"/>
        <w:keepLines w:val="0"/>
        <w:widowControl/>
        <w:suppressLineNumbers w:val="0"/>
        <w:spacing w:line="480" w:lineRule="auto"/>
        <w:jc w:val="both"/>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212529"/>
          <w:kern w:val="0"/>
          <w:sz w:val="28"/>
          <w:szCs w:val="28"/>
          <w:lang w:val="en-US" w:eastAsia="zh-CN" w:bidi="ar"/>
        </w:rPr>
        <w:t xml:space="preserve">Research on have shown that some species of Hibiscus possess certain medicinal properties of which </w:t>
      </w:r>
      <w:r>
        <w:rPr>
          <w:rFonts w:hint="default" w:ascii="Times New Roman" w:hAnsi="Times New Roman" w:eastAsia="TimesNewRomanPS-ItalicMT" w:cs="Times New Roman"/>
          <w:b w:val="0"/>
          <w:bCs w:val="0"/>
          <w:i/>
          <w:iCs/>
          <w:color w:val="212529"/>
          <w:kern w:val="0"/>
          <w:sz w:val="28"/>
          <w:szCs w:val="28"/>
          <w:lang w:val="en-US" w:eastAsia="zh-CN" w:bidi="ar"/>
        </w:rPr>
        <w:t>Hibiscus sabdariffa</w:t>
      </w:r>
      <w:r>
        <w:rPr>
          <w:rFonts w:hint="default" w:ascii="Times New Roman" w:hAnsi="Times New Roman" w:eastAsia="SimSun" w:cs="Times New Roman"/>
          <w:b w:val="0"/>
          <w:bCs w:val="0"/>
          <w:color w:val="212529"/>
          <w:kern w:val="0"/>
          <w:sz w:val="28"/>
          <w:szCs w:val="28"/>
          <w:lang w:val="en-US" w:eastAsia="zh-CN" w:bidi="ar"/>
        </w:rPr>
        <w:t xml:space="preserve"> is one.</w:t>
      </w:r>
      <w:r>
        <w:rPr>
          <w:rFonts w:hint="default" w:ascii="Times New Roman" w:hAnsi="Times New Roman" w:eastAsia="TimesNewRomanPS-ItalicMT" w:cs="Times New Roman"/>
          <w:b w:val="0"/>
          <w:bCs w:val="0"/>
          <w:i/>
          <w:iCs/>
          <w:color w:val="212529"/>
          <w:kern w:val="0"/>
          <w:sz w:val="28"/>
          <w:szCs w:val="28"/>
          <w:lang w:val="en-US" w:eastAsia="zh-CN" w:bidi="ar"/>
        </w:rPr>
        <w:t xml:space="preserve"> Hibiscus sabdariffa </w:t>
      </w:r>
      <w:r>
        <w:rPr>
          <w:rFonts w:hint="default" w:ascii="Times New Roman" w:hAnsi="Times New Roman" w:eastAsia="SimSun" w:cs="Times New Roman"/>
          <w:b w:val="0"/>
          <w:bCs w:val="0"/>
          <w:color w:val="212529"/>
          <w:kern w:val="0"/>
          <w:sz w:val="28"/>
          <w:szCs w:val="28"/>
          <w:lang w:val="en-US" w:eastAsia="zh-CN" w:bidi="ar"/>
        </w:rPr>
        <w:t xml:space="preserve">is commonly named as “red sorrel” or “roselle”. Even though permeable soil is the best, Roselle can adapt to a variety of soil in a </w:t>
      </w:r>
    </w:p>
    <w:p w14:paraId="5188D4E0">
      <w:pPr>
        <w:keepNext w:val="0"/>
        <w:keepLines w:val="0"/>
        <w:widowControl/>
        <w:suppressLineNumbers w:val="0"/>
        <w:spacing w:line="480" w:lineRule="auto"/>
        <w:jc w:val="both"/>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212529"/>
          <w:kern w:val="0"/>
          <w:sz w:val="28"/>
          <w:szCs w:val="28"/>
          <w:lang w:val="en-US" w:eastAsia="zh-CN" w:bidi="ar"/>
        </w:rPr>
        <w:t xml:space="preserve">warmer and more humid climate. </w:t>
      </w:r>
    </w:p>
    <w:p w14:paraId="63FEFBEB">
      <w:pPr>
        <w:keepNext w:val="0"/>
        <w:keepLines w:val="0"/>
        <w:widowControl/>
        <w:suppressLineNumbers w:val="0"/>
        <w:spacing w:line="480" w:lineRule="auto"/>
        <w:jc w:val="both"/>
        <w:rPr>
          <w:rFonts w:hint="default" w:ascii="Times New Roman" w:hAnsi="Times New Roman" w:cs="Times New Roman"/>
          <w:b w:val="0"/>
          <w:bCs w:val="0"/>
          <w:sz w:val="28"/>
          <w:szCs w:val="28"/>
        </w:rPr>
      </w:pPr>
      <w:r>
        <w:rPr>
          <w:rFonts w:hint="default" w:ascii="Times New Roman" w:hAnsi="Times New Roman" w:eastAsia="TimesNewRomanPS-ItalicMT" w:cs="Times New Roman"/>
          <w:b w:val="0"/>
          <w:bCs w:val="0"/>
          <w:i/>
          <w:iCs/>
          <w:color w:val="212529"/>
          <w:kern w:val="0"/>
          <w:sz w:val="28"/>
          <w:szCs w:val="28"/>
          <w:lang w:val="en-US" w:eastAsia="zh-CN" w:bidi="ar"/>
        </w:rPr>
        <w:t>Hibiscus sabdariffa</w:t>
      </w:r>
      <w:r>
        <w:rPr>
          <w:rFonts w:hint="default" w:ascii="Times New Roman" w:hAnsi="Times New Roman" w:eastAsia="SimSun" w:cs="Times New Roman"/>
          <w:b w:val="0"/>
          <w:bCs w:val="0"/>
          <w:color w:val="212529"/>
          <w:kern w:val="0"/>
          <w:sz w:val="28"/>
          <w:szCs w:val="28"/>
          <w:lang w:val="en-US" w:eastAsia="zh-CN" w:bidi="ar"/>
        </w:rPr>
        <w:t>, a member of Malvaceae family, is a known medicinal plant with a worldwide fame and the plant can be found in almost all warm countries such as India, Saudi Arabia, Malaysia, Indonesia, Thailand, Philippines, Vietnam, Sudan, Egypt and Mexico. Roselle is mainly cultivated to be consumed and the main producers of Roselle blossoms are Egypt, Sudan, Mexico, Thailand and China. Other hibiscus varieties are planted for their fibers they produce.</w:t>
      </w:r>
    </w:p>
    <w:p w14:paraId="44CFAC5D">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val="0"/>
          <w:bCs w:val="0"/>
          <w:i/>
          <w:iCs/>
          <w:color w:val="000000"/>
          <w:kern w:val="0"/>
          <w:sz w:val="28"/>
          <w:szCs w:val="28"/>
          <w:lang w:val="en-US" w:eastAsia="zh-CN" w:bidi="ar"/>
        </w:rPr>
      </w:pPr>
    </w:p>
    <w:p w14:paraId="0E37C9E5">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i/>
          <w:i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2.5 ORIGIN OF</w:t>
      </w:r>
      <w:r>
        <w:rPr>
          <w:rFonts w:hint="default" w:ascii="Times New Roman" w:hAnsi="Times New Roman" w:eastAsia="TimesNewRomanPS-BoldMT" w:cs="Times New Roman"/>
          <w:b/>
          <w:bCs/>
          <w:i/>
          <w:iCs/>
          <w:color w:val="000000"/>
          <w:kern w:val="0"/>
          <w:sz w:val="28"/>
          <w:szCs w:val="28"/>
          <w:lang w:val="en-US" w:eastAsia="zh-CN" w:bidi="ar"/>
        </w:rPr>
        <w:t xml:space="preserve"> HIBISCUS SABDARIFFA</w:t>
      </w:r>
    </w:p>
    <w:p w14:paraId="4C682D6F">
      <w:pPr>
        <w:keepNext w:val="0"/>
        <w:keepLines w:val="0"/>
        <w:widowControl/>
        <w:suppressLineNumbers w:val="0"/>
        <w:spacing w:line="480" w:lineRule="auto"/>
        <w:jc w:val="both"/>
        <w:rPr>
          <w:rFonts w:hint="default" w:ascii="Times New Roman" w:hAnsi="Times New Roman" w:cs="Times New Roman"/>
          <w:sz w:val="28"/>
          <w:szCs w:val="28"/>
          <w:lang w:val="en-US"/>
        </w:rPr>
      </w:pPr>
      <w:r>
        <w:rPr>
          <w:rFonts w:hint="default" w:ascii="Times New Roman" w:hAnsi="Times New Roman" w:eastAsia="SimSun" w:cs="Times New Roman"/>
          <w:color w:val="212529"/>
          <w:kern w:val="0"/>
          <w:sz w:val="28"/>
          <w:szCs w:val="28"/>
          <w:lang w:val="en-US" w:eastAsia="zh-CN" w:bidi="ar"/>
        </w:rPr>
        <w:t>There is a big argument about the origin of Roselle among different scholars. Cobley suggested Roselle is a native plant of West Africa and from there it was carried to other parts of the world such as Asia and America, whereas in others opinion, Roselle was originated from India and Saudi Arabia.</w:t>
      </w:r>
    </w:p>
    <w:p w14:paraId="2CE42ED3">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bCs/>
          <w:i/>
          <w:iCs/>
          <w:color w:val="000000"/>
          <w:kern w:val="0"/>
          <w:sz w:val="28"/>
          <w:szCs w:val="28"/>
          <w:lang w:val="en-US" w:eastAsia="zh-CN" w:bidi="ar"/>
        </w:rPr>
      </w:pPr>
    </w:p>
    <w:p w14:paraId="3FFBAAAA">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i/>
          <w:iCs/>
          <w:color w:val="000000"/>
          <w:kern w:val="0"/>
          <w:sz w:val="28"/>
          <w:szCs w:val="28"/>
          <w:lang w:val="en-US" w:eastAsia="zh-CN" w:bidi="ar"/>
        </w:rPr>
      </w:pPr>
      <w:r>
        <w:rPr>
          <w:rFonts w:hint="default" w:ascii="Times New Roman" w:hAnsi="Times New Roman" w:eastAsia="TimesNewRomanPS-BoldMT" w:cs="Times New Roman"/>
          <w:b/>
          <w:bCs/>
          <w:i w:val="0"/>
          <w:iCs w:val="0"/>
          <w:color w:val="000000"/>
          <w:kern w:val="0"/>
          <w:sz w:val="28"/>
          <w:szCs w:val="28"/>
          <w:lang w:val="en-US" w:eastAsia="zh-CN" w:bidi="ar"/>
        </w:rPr>
        <w:t>2.6 VARIETIES OF</w:t>
      </w:r>
      <w:r>
        <w:rPr>
          <w:rFonts w:hint="default" w:ascii="Times New Roman" w:hAnsi="Times New Roman" w:eastAsia="TimesNewRomanPS-BoldMT" w:cs="Times New Roman"/>
          <w:b/>
          <w:bCs/>
          <w:i/>
          <w:iCs/>
          <w:color w:val="000000"/>
          <w:kern w:val="0"/>
          <w:sz w:val="28"/>
          <w:szCs w:val="28"/>
          <w:lang w:val="en-US" w:eastAsia="zh-CN" w:bidi="ar"/>
        </w:rPr>
        <w:t xml:space="preserve"> HIBISCUS SABDARIFFA</w:t>
      </w:r>
    </w:p>
    <w:p w14:paraId="33147F2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Among numerous verities of Hibiscus, </w:t>
      </w:r>
      <w:r>
        <w:rPr>
          <w:rFonts w:hint="default" w:ascii="Times New Roman" w:hAnsi="Times New Roman" w:eastAsia="TimesNewRomanPS-ItalicMT" w:cs="Times New Roman"/>
          <w:i/>
          <w:iCs/>
          <w:color w:val="212529"/>
          <w:kern w:val="0"/>
          <w:sz w:val="28"/>
          <w:szCs w:val="28"/>
          <w:lang w:val="en-US" w:eastAsia="zh-CN" w:bidi="ar"/>
        </w:rPr>
        <w:t>Hibiscus altissima</w:t>
      </w:r>
      <w:r>
        <w:rPr>
          <w:rFonts w:hint="default" w:ascii="Times New Roman" w:hAnsi="Times New Roman" w:eastAsia="SimSun" w:cs="Times New Roman"/>
          <w:color w:val="212529"/>
          <w:kern w:val="0"/>
          <w:sz w:val="28"/>
          <w:szCs w:val="28"/>
          <w:lang w:val="en-US" w:eastAsia="zh-CN" w:bidi="ar"/>
        </w:rPr>
        <w:t xml:space="preserve"> and </w:t>
      </w:r>
      <w:r>
        <w:rPr>
          <w:rFonts w:hint="default" w:ascii="Times New Roman" w:hAnsi="Times New Roman" w:eastAsia="TimesNewRomanPS-ItalicMT" w:cs="Times New Roman"/>
          <w:i/>
          <w:iCs/>
          <w:color w:val="212529"/>
          <w:kern w:val="0"/>
          <w:sz w:val="28"/>
          <w:szCs w:val="28"/>
          <w:lang w:val="en-US" w:eastAsia="zh-CN" w:bidi="ar"/>
        </w:rPr>
        <w:t xml:space="preserve">Hibiscus sabdariffa </w:t>
      </w:r>
      <w:r>
        <w:rPr>
          <w:rFonts w:hint="default" w:ascii="Times New Roman" w:hAnsi="Times New Roman" w:eastAsia="SimSun" w:cs="Times New Roman"/>
          <w:color w:val="212529"/>
          <w:kern w:val="0"/>
          <w:sz w:val="28"/>
          <w:szCs w:val="28"/>
          <w:lang w:val="en-US" w:eastAsia="zh-CN" w:bidi="ar"/>
        </w:rPr>
        <w:t xml:space="preserve">are the commonest and better introduced. </w:t>
      </w:r>
      <w:r>
        <w:rPr>
          <w:rFonts w:hint="default" w:ascii="Times New Roman" w:hAnsi="Times New Roman" w:eastAsia="TimesNewRomanPS-ItalicMT" w:cs="Times New Roman"/>
          <w:i/>
          <w:iCs/>
          <w:color w:val="212529"/>
          <w:kern w:val="0"/>
          <w:sz w:val="28"/>
          <w:szCs w:val="28"/>
          <w:lang w:val="en-US" w:eastAsia="zh-CN" w:bidi="ar"/>
        </w:rPr>
        <w:t>Hibiscus altissima</w:t>
      </w:r>
      <w:r>
        <w:rPr>
          <w:rFonts w:hint="default" w:ascii="Times New Roman" w:hAnsi="Times New Roman" w:eastAsia="SimSun" w:cs="Times New Roman"/>
          <w:color w:val="212529"/>
          <w:kern w:val="0"/>
          <w:sz w:val="28"/>
          <w:szCs w:val="28"/>
          <w:lang w:val="en-US" w:eastAsia="zh-CN" w:bidi="ar"/>
        </w:rPr>
        <w:t xml:space="preserve"> is </w:t>
      </w:r>
    </w:p>
    <w:p w14:paraId="1FA032C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branchless plant with yellow flowers and red or green colored calyxes. Though this species is not used for food, this plant is more economically </w:t>
      </w:r>
    </w:p>
    <w:p w14:paraId="4ABD600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important than </w:t>
      </w:r>
      <w:r>
        <w:rPr>
          <w:rFonts w:hint="default" w:ascii="Times New Roman" w:hAnsi="Times New Roman" w:eastAsia="TimesNewRomanPS-ItalicMT" w:cs="Times New Roman"/>
          <w:i/>
          <w:iCs/>
          <w:color w:val="212529"/>
          <w:kern w:val="0"/>
          <w:sz w:val="28"/>
          <w:szCs w:val="28"/>
          <w:lang w:val="en-US" w:eastAsia="zh-CN" w:bidi="ar"/>
        </w:rPr>
        <w:t xml:space="preserve">Hibiscus sabdariffa </w:t>
      </w:r>
      <w:r>
        <w:rPr>
          <w:rFonts w:hint="default" w:ascii="Times New Roman" w:hAnsi="Times New Roman" w:eastAsia="SimSun" w:cs="Times New Roman"/>
          <w:color w:val="212529"/>
          <w:kern w:val="0"/>
          <w:sz w:val="28"/>
          <w:szCs w:val="28"/>
          <w:lang w:val="en-US" w:eastAsia="zh-CN" w:bidi="ar"/>
        </w:rPr>
        <w:t xml:space="preserve">because of its high fiber content. The other distinct type </w:t>
      </w:r>
      <w:r>
        <w:rPr>
          <w:rFonts w:hint="default" w:ascii="Times New Roman" w:hAnsi="Times New Roman" w:eastAsia="TimesNewRomanPS-ItalicMT" w:cs="Times New Roman"/>
          <w:i/>
          <w:iCs/>
          <w:color w:val="212529"/>
          <w:kern w:val="0"/>
          <w:sz w:val="28"/>
          <w:szCs w:val="28"/>
          <w:lang w:val="en-US" w:eastAsia="zh-CN" w:bidi="ar"/>
        </w:rPr>
        <w:t xml:space="preserve">Hibiscus sabdariffa </w:t>
      </w:r>
      <w:r>
        <w:rPr>
          <w:rFonts w:hint="default" w:ascii="Times New Roman" w:hAnsi="Times New Roman" w:eastAsia="SimSun" w:cs="Times New Roman"/>
          <w:color w:val="212529"/>
          <w:kern w:val="0"/>
          <w:sz w:val="28"/>
          <w:szCs w:val="28"/>
          <w:lang w:val="en-US" w:eastAsia="zh-CN" w:bidi="ar"/>
        </w:rPr>
        <w:t xml:space="preserve">or “Roselle” grows in a bush with </w:t>
      </w:r>
    </w:p>
    <w:p w14:paraId="5AF2760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many branches. The flowers of Roselle are axillaries or in terminal racemes, the petals are white with reddish center at the base of the stamina column and this species is widely used as food</w:t>
      </w:r>
    </w:p>
    <w:p w14:paraId="6B56A5CB">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bCs/>
          <w:i/>
          <w:iCs/>
          <w:color w:val="000000"/>
          <w:kern w:val="0"/>
          <w:sz w:val="28"/>
          <w:szCs w:val="28"/>
          <w:lang w:val="en-US" w:eastAsia="zh-CN" w:bidi="ar"/>
        </w:rPr>
      </w:pPr>
    </w:p>
    <w:p w14:paraId="5F4124BA">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bCs/>
          <w:i/>
          <w:iCs/>
          <w:color w:val="auto"/>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2.7 </w:t>
      </w:r>
      <w:r>
        <w:rPr>
          <w:rFonts w:hint="default" w:ascii="Times New Roman" w:hAnsi="Times New Roman" w:eastAsia="TimesNewRomanPS-BoldMT" w:cs="Times New Roman"/>
          <w:b/>
          <w:bCs/>
          <w:color w:val="auto"/>
          <w:kern w:val="0"/>
          <w:sz w:val="28"/>
          <w:szCs w:val="28"/>
          <w:lang w:val="en-US" w:eastAsia="zh-CN" w:bidi="ar"/>
        </w:rPr>
        <w:t xml:space="preserve">COMPOSITION OF </w:t>
      </w:r>
      <w:r>
        <w:rPr>
          <w:rFonts w:hint="default" w:ascii="Times New Roman" w:hAnsi="Times New Roman" w:eastAsia="TimesNewRomanPS-BoldMT" w:cs="Times New Roman"/>
          <w:b/>
          <w:bCs/>
          <w:i/>
          <w:iCs/>
          <w:color w:val="auto"/>
          <w:kern w:val="0"/>
          <w:sz w:val="28"/>
          <w:szCs w:val="28"/>
          <w:lang w:val="en-US" w:eastAsia="zh-CN" w:bidi="ar"/>
        </w:rPr>
        <w:t>HIBISCUS SABDARIFFA</w:t>
      </w:r>
    </w:p>
    <w:p w14:paraId="18261E5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Roselle is mainly cultivated for its calyx, which is of three types: green, red and dark red. The red calyxes are the most used are characterized by </w:t>
      </w:r>
    </w:p>
    <w:p w14:paraId="15F4D5C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their concentration anthocyanin. Delphinidin 3-Sambubioside and Cyanidin3-Sambubioside are the major anthocyanin. Roselle is also rich in organic acids, minerals, amino acids, carotene, vitamin C and total sugar in its calyx, leaves and seeds at variable levels depending on the variety and geographical area. According to Manita–mishra a number of compounds have also been isolated and characterized from Roselle </w:t>
      </w:r>
    </w:p>
    <w:p w14:paraId="1AA3F2C0">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including flavonoids, anthocyanidins, triterpernoids, steroids and alkaloids. Nutrient contents of different part of </w:t>
      </w:r>
      <w:r>
        <w:rPr>
          <w:rFonts w:hint="default" w:ascii="Times New Roman" w:hAnsi="Times New Roman" w:eastAsia="TimesNewRomanPS-ItalicMT" w:cs="Times New Roman"/>
          <w:i/>
          <w:iCs/>
          <w:color w:val="212529"/>
          <w:kern w:val="0"/>
          <w:sz w:val="28"/>
          <w:szCs w:val="28"/>
          <w:lang w:val="en-US" w:eastAsia="zh-CN" w:bidi="ar"/>
        </w:rPr>
        <w:t>Hibiscus sabdariffa</w:t>
      </w:r>
      <w:r>
        <w:rPr>
          <w:rFonts w:hint="default" w:ascii="Times New Roman" w:hAnsi="Times New Roman" w:eastAsia="SimSun" w:cs="Times New Roman"/>
          <w:color w:val="212529"/>
          <w:kern w:val="0"/>
          <w:sz w:val="28"/>
          <w:szCs w:val="28"/>
          <w:lang w:val="en-US" w:eastAsia="zh-CN" w:bidi="ar"/>
        </w:rPr>
        <w:t xml:space="preserve"> per 100 gram are clearly stated in table below.</w:t>
      </w:r>
    </w:p>
    <w:p w14:paraId="52FC3CCF">
      <w:pPr>
        <w:keepNext w:val="0"/>
        <w:keepLines w:val="0"/>
        <w:widowControl/>
        <w:suppressLineNumbers w:val="0"/>
        <w:spacing w:line="240" w:lineRule="auto"/>
        <w:ind w:left="74" w:hanging="140" w:hangingChars="50"/>
        <w:jc w:val="both"/>
        <w:rPr>
          <w:rFonts w:hint="default" w:ascii="Times New Roman" w:hAnsi="Times New Roman" w:eastAsia="TimesNewRomanPS-BoldMT" w:cs="Times New Roman"/>
          <w:b/>
          <w:bCs/>
          <w:color w:val="212529"/>
          <w:kern w:val="0"/>
          <w:sz w:val="28"/>
          <w:szCs w:val="28"/>
          <w:lang w:val="en-US" w:eastAsia="zh-CN" w:bidi="ar"/>
        </w:rPr>
      </w:pPr>
      <w:r>
        <w:rPr>
          <w:rFonts w:hint="default" w:ascii="Times New Roman" w:hAnsi="Times New Roman" w:eastAsia="TimesNewRomanPS-BoldMT" w:cs="Times New Roman"/>
          <w:b/>
          <w:bCs/>
          <w:color w:val="212529"/>
          <w:kern w:val="0"/>
          <w:sz w:val="28"/>
          <w:szCs w:val="28"/>
          <w:lang w:val="en-US" w:eastAsia="zh-CN" w:bidi="ar"/>
        </w:rPr>
        <w:t xml:space="preserve">Nutrients                   Calyxes                  Seeds                 Leaves </w:t>
      </w:r>
    </w:p>
    <w:p w14:paraId="4E687788">
      <w:pPr>
        <w:keepNext w:val="0"/>
        <w:keepLines w:val="0"/>
        <w:widowControl/>
        <w:suppressLineNumbers w:val="0"/>
        <w:spacing w:line="240" w:lineRule="auto"/>
        <w:ind w:left="74" w:hanging="140" w:hangingChars="50"/>
        <w:jc w:val="both"/>
        <w:rPr>
          <w:rFonts w:hint="default" w:ascii="Times New Roman" w:hAnsi="Times New Roman" w:eastAsia="TimesNewRomanPS-BoldMT" w:cs="Times New Roman"/>
          <w:b/>
          <w:bCs/>
          <w:color w:val="212529"/>
          <w:kern w:val="0"/>
          <w:sz w:val="28"/>
          <w:szCs w:val="28"/>
          <w:lang w:val="en-US" w:eastAsia="zh-CN" w:bidi="ar"/>
        </w:rPr>
      </w:pPr>
    </w:p>
    <w:p w14:paraId="0DD06839">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Protein [g]                      2                          28.9                       3.5</w:t>
      </w:r>
    </w:p>
    <w:p w14:paraId="37C563E7">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11856B88">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Carbohydrates[g]           10.2                     25.5                       8.7</w:t>
      </w:r>
    </w:p>
    <w:p w14:paraId="448F5F2A">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10C27BFB">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Fat [g]                            0.1                       21.4                        0.3 </w:t>
      </w:r>
    </w:p>
    <w:p w14:paraId="515A1234">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176AF782">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Vitamin A [I.E.]              -                           -                          1000 </w:t>
      </w:r>
    </w:p>
    <w:p w14:paraId="04959FAD">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4E16C6C5">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Thiamine [mg]              0.05                       0.1                         0.2 </w:t>
      </w:r>
    </w:p>
    <w:p w14:paraId="0D465F4D">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5567988F">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Riboflavin [mg]            0.07                       0.15                       0.4</w:t>
      </w:r>
    </w:p>
    <w:p w14:paraId="7CBBEDE7">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25E717A9">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 Niacin [mg]                 0.06                       1.5                         1.4 </w:t>
      </w:r>
    </w:p>
    <w:p w14:paraId="2AA2F613">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66DFAB54">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Vitamin C [mg]            17                           9                            2.3</w:t>
      </w:r>
    </w:p>
    <w:p w14:paraId="39586338">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64AD1327">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Calcium [mg]               150                        350                        240</w:t>
      </w:r>
    </w:p>
    <w:p w14:paraId="506F3491">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7C890AEC">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Iron [mg]                        3                            9                             5 </w:t>
      </w:r>
    </w:p>
    <w:p w14:paraId="234C5B95">
      <w:pPr>
        <w:keepNext w:val="0"/>
        <w:keepLines w:val="0"/>
        <w:widowControl/>
        <w:suppressLineNumbers w:val="0"/>
        <w:spacing w:line="240" w:lineRule="auto"/>
        <w:jc w:val="both"/>
        <w:rPr>
          <w:rFonts w:hint="default" w:ascii="Times New Roman" w:hAnsi="Times New Roman" w:cs="Times New Roman"/>
          <w:sz w:val="28"/>
          <w:szCs w:val="28"/>
        </w:rPr>
      </w:pPr>
    </w:p>
    <w:p w14:paraId="4EF94994">
      <w:pPr>
        <w:keepNext w:val="0"/>
        <w:keepLines w:val="0"/>
        <w:widowControl/>
        <w:suppressLineNumbers w:val="0"/>
        <w:spacing w:line="240" w:lineRule="auto"/>
        <w:jc w:val="left"/>
        <w:rPr>
          <w:rFonts w:hint="default" w:ascii="Times New Roman" w:hAnsi="Times New Roman" w:cs="Times New Roman"/>
          <w:sz w:val="28"/>
          <w:szCs w:val="28"/>
        </w:rPr>
      </w:pPr>
    </w:p>
    <w:p w14:paraId="5D6160AC">
      <w:pPr>
        <w:keepNext w:val="0"/>
        <w:keepLines w:val="0"/>
        <w:widowControl/>
        <w:numPr>
          <w:ilvl w:val="0"/>
          <w:numId w:val="0"/>
        </w:numPr>
        <w:suppressLineNumbers w:val="0"/>
        <w:spacing w:line="240" w:lineRule="auto"/>
        <w:jc w:val="left"/>
        <w:rPr>
          <w:rFonts w:hint="default" w:ascii="Times New Roman" w:hAnsi="Times New Roman" w:eastAsia="TimesNewRomanPS-BoldItalicMT" w:cs="Times New Roman"/>
          <w:b/>
          <w:bCs/>
          <w:i/>
          <w:iCs/>
          <w:color w:val="212529"/>
          <w:kern w:val="0"/>
          <w:sz w:val="28"/>
          <w:szCs w:val="28"/>
          <w:lang w:val="en-US" w:eastAsia="zh-CN" w:bidi="ar"/>
        </w:rPr>
      </w:pPr>
    </w:p>
    <w:p w14:paraId="3EC8EBE0">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18BE7FA4">
      <w:pPr>
        <w:keepNext w:val="0"/>
        <w:keepLines w:val="0"/>
        <w:widowControl/>
        <w:suppressLineNumbers w:val="0"/>
        <w:spacing w:line="480" w:lineRule="auto"/>
        <w:jc w:val="left"/>
      </w:pPr>
      <w:r>
        <w:rPr>
          <w:rFonts w:hint="default" w:ascii="Times New Roman" w:hAnsi="Times New Roman" w:eastAsia="TimesNewRomanPS-BoldMT" w:cs="Times New Roman"/>
          <w:b/>
          <w:bCs/>
          <w:color w:val="000000"/>
          <w:kern w:val="0"/>
          <w:sz w:val="28"/>
          <w:szCs w:val="28"/>
          <w:lang w:val="en-US" w:eastAsia="zh-CN" w:bidi="ar"/>
        </w:rPr>
        <w:t>2.8 HERBAL MEDICINE AND PLANTS</w:t>
      </w:r>
    </w:p>
    <w:p w14:paraId="3133AF52">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Herbal medicine is based on the premise that plants contain natural substances that can promote health and alleviate illness </w:t>
      </w:r>
      <w:r>
        <w:rPr>
          <w:rFonts w:hint="default" w:ascii="Times New Roman" w:hAnsi="Times New Roman" w:eastAsia="SimSun" w:cs="Times New Roman"/>
          <w:i/>
          <w:iCs/>
          <w:color w:val="000000"/>
          <w:kern w:val="0"/>
          <w:sz w:val="28"/>
          <w:szCs w:val="28"/>
          <w:lang w:val="en-US" w:eastAsia="zh-CN" w:bidi="ar"/>
        </w:rPr>
        <w:t xml:space="preserve">(Craig, 1999). </w:t>
      </w:r>
      <w:r>
        <w:rPr>
          <w:rFonts w:hint="default" w:ascii="Times New Roman" w:hAnsi="Times New Roman" w:eastAsia="SimSun" w:cs="Times New Roman"/>
          <w:color w:val="000000"/>
          <w:kern w:val="0"/>
          <w:sz w:val="28"/>
          <w:szCs w:val="28"/>
          <w:lang w:val="en-US" w:eastAsia="zh-CN" w:bidi="ar"/>
        </w:rPr>
        <w:t xml:space="preserve">Herbs refer to not only the herbaceous plants but also to bark, roots, leaves, seeds, flowers and fruits of trees, </w:t>
      </w:r>
    </w:p>
    <w:p w14:paraId="46D23F4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shrubs and woody vines.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(Linn) (family </w:t>
      </w:r>
      <w:r>
        <w:rPr>
          <w:rFonts w:hint="default" w:ascii="Times New Roman" w:hAnsi="Times New Roman" w:eastAsia="TimesNewRomanPS-ItalicMT" w:cs="Times New Roman"/>
          <w:i/>
          <w:iCs/>
          <w:color w:val="000000"/>
          <w:kern w:val="0"/>
          <w:sz w:val="28"/>
          <w:szCs w:val="28"/>
          <w:lang w:val="en-US" w:eastAsia="zh-CN" w:bidi="ar"/>
        </w:rPr>
        <w:t>Malvaceae</w:t>
      </w:r>
      <w:r>
        <w:rPr>
          <w:rFonts w:hint="default" w:ascii="Times New Roman" w:hAnsi="Times New Roman" w:eastAsia="SimSun" w:cs="Times New Roman"/>
          <w:color w:val="000000"/>
          <w:kern w:val="0"/>
          <w:sz w:val="28"/>
          <w:szCs w:val="28"/>
          <w:lang w:val="en-US" w:eastAsia="zh-CN" w:bidi="ar"/>
        </w:rPr>
        <w:t xml:space="preserve">), is an annual dicotyledonous herbaceous shrub popularly known as 'Gongura' in Hindi or 'PulichaKeerai' in Tamil (Kuriyan et al., 2010).This plant is well known in Asia and Africa and is commonly used to make jellies, jams and beverages (Kuriyan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2010). </w:t>
      </w:r>
    </w:p>
    <w:p w14:paraId="4E4F9ADD">
      <w:pPr>
        <w:keepNext w:val="0"/>
        <w:keepLines w:val="0"/>
        <w:widowControl/>
        <w:suppressLineNumbers w:val="0"/>
        <w:spacing w:line="480" w:lineRule="auto"/>
        <w:jc w:val="both"/>
        <w:rPr>
          <w:rFonts w:hint="default" w:ascii="Times New Roman" w:hAnsi="Times New Roman" w:cs="Times New Roman"/>
          <w:i/>
          <w:iCs/>
          <w:sz w:val="28"/>
          <w:szCs w:val="28"/>
        </w:rPr>
      </w:pPr>
      <w:r>
        <w:rPr>
          <w:rFonts w:hint="default" w:ascii="Times New Roman" w:hAnsi="Times New Roman" w:eastAsia="SimSun" w:cs="Times New Roman"/>
          <w:color w:val="000000"/>
          <w:kern w:val="0"/>
          <w:sz w:val="28"/>
          <w:szCs w:val="28"/>
          <w:lang w:val="en-US" w:eastAsia="zh-CN" w:bidi="ar"/>
        </w:rPr>
        <w:t xml:space="preserve">In folk medicine, it has been used to treat hypertension (Haji and Haji, 1999), inflammatory disease (Dafallah and al-Mustafa, 1996) and cancer (Chewonarin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1999). The flowers of</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contain anthocyanins, flavonoids and polyphenols (Lin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2007). Studies have highlighted the role of polyphenolic acid, flavonoids and anthocyanins that may act as antioxidants or have other mechanisms contributing to the cardio protective actions. </w:t>
      </w:r>
      <w:r>
        <w:rPr>
          <w:rFonts w:hint="default" w:ascii="Times New Roman" w:hAnsi="Times New Roman" w:eastAsia="SimSun" w:cs="Times New Roman"/>
          <w:i/>
          <w:iCs/>
          <w:color w:val="000000"/>
          <w:kern w:val="0"/>
          <w:sz w:val="28"/>
          <w:szCs w:val="28"/>
          <w:lang w:val="en-US" w:eastAsia="zh-CN" w:bidi="ar"/>
        </w:rPr>
        <w:t xml:space="preserve">(Crawford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i/>
          <w:iCs/>
          <w:color w:val="000000"/>
          <w:kern w:val="0"/>
          <w:sz w:val="28"/>
          <w:szCs w:val="28"/>
          <w:lang w:val="en-US" w:eastAsia="zh-CN" w:bidi="ar"/>
        </w:rPr>
        <w:t>., 1998; Rimm and Stamfer, 2000).</w:t>
      </w:r>
    </w:p>
    <w:p w14:paraId="513B32A8">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2</w:t>
      </w:r>
      <w:r>
        <w:rPr>
          <w:rFonts w:hint="default" w:ascii="Times New Roman" w:hAnsi="Times New Roman" w:eastAsia="TimesNewRomanPS-BoldMT" w:cs="Times New Roman"/>
          <w:b/>
          <w:bCs/>
          <w:color w:val="000000"/>
          <w:kern w:val="0"/>
          <w:sz w:val="26"/>
          <w:szCs w:val="26"/>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 xml:space="preserve">9 </w:t>
      </w:r>
      <w:r>
        <w:rPr>
          <w:rFonts w:hint="default" w:ascii="Times New Roman" w:hAnsi="Times New Roman" w:eastAsia="TimesNewRomanPS-BoldMT" w:cs="Times New Roman"/>
          <w:b/>
          <w:bCs/>
          <w:color w:val="000000"/>
          <w:kern w:val="0"/>
          <w:sz w:val="26"/>
          <w:szCs w:val="26"/>
          <w:lang w:val="en-US" w:eastAsia="zh-CN" w:bidi="ar"/>
        </w:rPr>
        <w:t xml:space="preserve">PREPARATION OF ‘ZOBO’ MADE FROM  </w:t>
      </w:r>
      <w:r>
        <w:rPr>
          <w:rFonts w:hint="default" w:ascii="Times New Roman" w:hAnsi="Times New Roman" w:eastAsia="TimesNewRomanPS-BoldItalicMT" w:cs="Times New Roman"/>
          <w:b/>
          <w:bCs/>
          <w:i/>
          <w:iCs/>
          <w:color w:val="000000"/>
          <w:kern w:val="0"/>
          <w:sz w:val="28"/>
          <w:szCs w:val="28"/>
          <w:lang w:val="en-US" w:eastAsia="zh-CN" w:bidi="ar"/>
        </w:rPr>
        <w:t xml:space="preserve">ROSELLE </w:t>
      </w:r>
      <w:r>
        <w:rPr>
          <w:rFonts w:hint="default" w:ascii="Times New Roman" w:hAnsi="Times New Roman" w:eastAsia="TimesNewRomanPS-BoldMT" w:cs="Times New Roman"/>
          <w:b/>
          <w:bCs/>
          <w:color w:val="000000"/>
          <w:kern w:val="0"/>
          <w:sz w:val="28"/>
          <w:szCs w:val="28"/>
          <w:lang w:val="en-US" w:eastAsia="zh-CN" w:bidi="ar"/>
        </w:rPr>
        <w:t>(</w:t>
      </w:r>
      <w:r>
        <w:rPr>
          <w:rFonts w:hint="default" w:ascii="Times New Roman" w:hAnsi="Times New Roman" w:eastAsia="TimesNewRomanPS-BoldItalicMT" w:cs="Times New Roman"/>
          <w:b/>
          <w:bCs/>
          <w:i/>
          <w:iCs/>
          <w:color w:val="000000"/>
          <w:kern w:val="0"/>
          <w:sz w:val="28"/>
          <w:szCs w:val="28"/>
          <w:lang w:val="en-US" w:eastAsia="zh-CN" w:bidi="ar"/>
        </w:rPr>
        <w:t>HIBISCUS SABDARIFFA</w:t>
      </w:r>
      <w:r>
        <w:rPr>
          <w:rFonts w:hint="default" w:ascii="Times New Roman" w:hAnsi="Times New Roman" w:eastAsia="TimesNewRomanPS-BoldMT" w:cs="Times New Roman"/>
          <w:b/>
          <w:bCs/>
          <w:color w:val="000000"/>
          <w:kern w:val="0"/>
          <w:sz w:val="28"/>
          <w:szCs w:val="28"/>
          <w:lang w:val="en-US" w:eastAsia="zh-CN" w:bidi="ar"/>
        </w:rPr>
        <w:t xml:space="preserve">). </w:t>
      </w:r>
    </w:p>
    <w:p w14:paraId="3B13DB9C">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The Zobo drink is prepared by boiling the dry calyces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in water for about 10-15 mins from which the pigment or flavour embedded is extracted.</w:t>
      </w:r>
    </w:p>
    <w:p w14:paraId="3024DA02">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After extracting the filterate may be taken as hot tea or allowed to cool and packaged in plastic sachet containers then taken as a refreshing drink when chilled. The sharp taste of the raw extract is usually sweetened with sugar cane or granulated sugar, pineapple, orange or other fruits depending on choice. The sweetness of Zobo drink does not last long due to spoilage by microbial activities. It life shelf is approximately twenty-four hours following production if not refrigerated. </w:t>
      </w:r>
    </w:p>
    <w:p w14:paraId="1466502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(Omemu,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2006). </w:t>
      </w:r>
    </w:p>
    <w:p w14:paraId="32611BF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 </w:t>
      </w:r>
    </w:p>
    <w:p w14:paraId="788A000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In countries like Indian </w:t>
      </w:r>
      <w:r>
        <w:rPr>
          <w:rFonts w:hint="default" w:ascii="Times New Roman" w:hAnsi="Times New Roman" w:eastAsia="TimesNewRomanPS-ItalicMT" w:cs="Times New Roman"/>
          <w:i/>
          <w:iCs/>
          <w:color w:val="000000"/>
          <w:kern w:val="0"/>
          <w:sz w:val="28"/>
          <w:szCs w:val="28"/>
          <w:lang w:val="en-US" w:eastAsia="zh-CN" w:bidi="ar"/>
        </w:rPr>
        <w:t xml:space="preserve">Roselle </w:t>
      </w:r>
      <w:r>
        <w:rPr>
          <w:rFonts w:hint="default" w:ascii="Times New Roman" w:hAnsi="Times New Roman" w:eastAsia="SimSun" w:cs="Times New Roman"/>
          <w:color w:val="000000"/>
          <w:kern w:val="0"/>
          <w:sz w:val="28"/>
          <w:szCs w:val="28"/>
          <w:lang w:val="en-US" w:eastAsia="zh-CN" w:bidi="ar"/>
        </w:rPr>
        <w:t xml:space="preserve">calyces are utilized in producing refreshing beverages, jellies, jam sauces and food preserves. (Clydescale,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1970). The fleshy, swollen red calyces and the flowers are used to colour and season other food as well as in preparation of a fruit drink called ‘Zobo’ in Northern central states of Nigeria, which is gaining wide spread acceptance across the country. It is also used as thickner and </w:t>
      </w:r>
    </w:p>
    <w:p w14:paraId="70B6966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flavourants in soups (Ibrahim,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1971). Primarily, the plant is also used for the production of bast fibre from the stem of the plant and as an infusion. </w:t>
      </w:r>
    </w:p>
    <w:p w14:paraId="3083FE66">
      <w:pPr>
        <w:keepNext w:val="0"/>
        <w:keepLines w:val="0"/>
        <w:widowControl/>
        <w:suppressLineNumbers w:val="0"/>
        <w:spacing w:line="480" w:lineRule="auto"/>
        <w:jc w:val="both"/>
        <w:rPr>
          <w:rFonts w:hint="default" w:ascii="Times New Roman" w:hAnsi="Times New Roman" w:cs="Times New Roman"/>
          <w:i/>
          <w:iCs/>
          <w:sz w:val="28"/>
          <w:szCs w:val="28"/>
        </w:rPr>
      </w:pPr>
      <w:r>
        <w:rPr>
          <w:rFonts w:hint="default" w:ascii="Times New Roman" w:hAnsi="Times New Roman" w:eastAsia="SimSun" w:cs="Times New Roman"/>
          <w:color w:val="000000"/>
          <w:kern w:val="0"/>
          <w:sz w:val="28"/>
          <w:szCs w:val="28"/>
          <w:lang w:val="en-US" w:eastAsia="zh-CN" w:bidi="ar"/>
        </w:rPr>
        <w:t>The plant is considered to have antihypertensive properties. The fibre may be used as a substitute for jute in making burlap</w:t>
      </w:r>
      <w:r>
        <w:rPr>
          <w:rFonts w:hint="default" w:ascii="Times New Roman" w:hAnsi="Times New Roman" w:eastAsia="SimSun" w:cs="Times New Roman"/>
          <w:i/>
          <w:iCs/>
          <w:color w:val="000000"/>
          <w:kern w:val="0"/>
          <w:sz w:val="28"/>
          <w:szCs w:val="28"/>
          <w:lang w:val="en-US" w:eastAsia="zh-CN" w:bidi="ar"/>
        </w:rPr>
        <w:t xml:space="preserve"> (Chau,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i/>
          <w:iCs/>
          <w:color w:val="000000"/>
          <w:kern w:val="0"/>
          <w:sz w:val="28"/>
          <w:szCs w:val="28"/>
          <w:lang w:val="en-US" w:eastAsia="zh-CN" w:bidi="ar"/>
        </w:rPr>
        <w:t xml:space="preserve">, 2000). </w:t>
      </w:r>
      <w:r>
        <w:rPr>
          <w:rFonts w:hint="default" w:ascii="Times New Roman" w:hAnsi="Times New Roman" w:eastAsia="SimSun" w:cs="Times New Roman"/>
          <w:color w:val="000000"/>
          <w:kern w:val="0"/>
          <w:sz w:val="28"/>
          <w:szCs w:val="28"/>
          <w:lang w:val="en-US" w:eastAsia="zh-CN" w:bidi="ar"/>
        </w:rPr>
        <w:t xml:space="preserve">It has been used in folk medicine as a diuretic, mild laxative and treatment for cardic and nerve diseases and cancer </w:t>
      </w:r>
      <w:r>
        <w:rPr>
          <w:rFonts w:hint="default" w:ascii="Times New Roman" w:hAnsi="Times New Roman" w:eastAsia="SimSun" w:cs="Times New Roman"/>
          <w:i/>
          <w:iCs/>
          <w:color w:val="000000"/>
          <w:kern w:val="0"/>
          <w:sz w:val="28"/>
          <w:szCs w:val="28"/>
          <w:lang w:val="en-US" w:eastAsia="zh-CN" w:bidi="ar"/>
        </w:rPr>
        <w:t xml:space="preserve">(Mohammed,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i/>
          <w:iCs/>
          <w:color w:val="000000"/>
          <w:kern w:val="0"/>
          <w:sz w:val="28"/>
          <w:szCs w:val="28"/>
          <w:lang w:val="en-US" w:eastAsia="zh-CN" w:bidi="ar"/>
        </w:rPr>
        <w:t xml:space="preserve">, 2002). </w:t>
      </w:r>
    </w:p>
    <w:p w14:paraId="6901382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red calyces of the plant are increasingly exported to America and Europe where they are used as food colourings. It is found in market in some places in France as flowers or syrup. </w:t>
      </w:r>
    </w:p>
    <w:p w14:paraId="12B4EF4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green leaves are used like a spicy version of spinach. They give flavour to the Senegalese fish and rice dish (thiėboudieume). In myanmar, the green leaves of </w:t>
      </w:r>
      <w:r>
        <w:rPr>
          <w:rFonts w:hint="default" w:ascii="Times New Roman" w:hAnsi="Times New Roman" w:eastAsia="TimesNewRomanPS-ItalicMT" w:cs="Times New Roman"/>
          <w:i/>
          <w:iCs/>
          <w:color w:val="000000"/>
          <w:kern w:val="0"/>
          <w:sz w:val="28"/>
          <w:szCs w:val="28"/>
          <w:lang w:val="en-US" w:eastAsia="zh-CN" w:bidi="ar"/>
        </w:rPr>
        <w:t>Roselle</w:t>
      </w:r>
      <w:r>
        <w:rPr>
          <w:rFonts w:hint="default" w:ascii="Times New Roman" w:hAnsi="Times New Roman" w:eastAsia="SimSun" w:cs="Times New Roman"/>
          <w:color w:val="000000"/>
          <w:kern w:val="0"/>
          <w:sz w:val="28"/>
          <w:szCs w:val="28"/>
          <w:lang w:val="en-US" w:eastAsia="zh-CN" w:bidi="ar"/>
        </w:rPr>
        <w:t xml:space="preserve">, are the main ingredient in making chin baung Kyaw Curry. In East African the calyce in fusion called “Sudan tea” is taken to relieve coughs. </w:t>
      </w:r>
      <w:r>
        <w:rPr>
          <w:rFonts w:hint="default" w:ascii="Times New Roman" w:hAnsi="Times New Roman" w:eastAsia="TimesNewRomanPS-ItalicMT" w:cs="Times New Roman"/>
          <w:i/>
          <w:iCs/>
          <w:color w:val="000000"/>
          <w:kern w:val="0"/>
          <w:sz w:val="28"/>
          <w:szCs w:val="28"/>
          <w:lang w:val="en-US" w:eastAsia="zh-CN" w:bidi="ar"/>
        </w:rPr>
        <w:t xml:space="preserve">Roselle </w:t>
      </w:r>
      <w:r>
        <w:rPr>
          <w:rFonts w:hint="default" w:ascii="Times New Roman" w:hAnsi="Times New Roman" w:eastAsia="SimSun" w:cs="Times New Roman"/>
          <w:color w:val="000000"/>
          <w:kern w:val="0"/>
          <w:sz w:val="28"/>
          <w:szCs w:val="28"/>
          <w:lang w:val="en-US" w:eastAsia="zh-CN" w:bidi="ar"/>
        </w:rPr>
        <w:t xml:space="preserve">juice with salt, pepper, arafetida and molasses, is taken as a remedy for biliousness. </w:t>
      </w:r>
    </w:p>
    <w:p w14:paraId="02F5DBC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The heated leaf are applied to cracks in the feet and on boils and ulcers to speed maturation. A lotion made from leaves is used on sores and wounds. The seeds are said to be diuretic and tonic in action and the brownish yellow seed oil is claimed to heal sores on camels. In India, a decoction of the seeds is given to relieve dysuria strangury and mild cases of dyspepsia. Brazillians attribute stomachic, emollient and resolutive properties to the bitter roots.</w:t>
      </w:r>
    </w:p>
    <w:p w14:paraId="692914DF">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5C068395">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5C1DDAEE">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415FDD59">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6759F8DB">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13AEBBA7">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79677B8E">
      <w:pPr>
        <w:keepNext w:val="0"/>
        <w:keepLines w:val="0"/>
        <w:widowControl/>
        <w:suppressLineNumbers w:val="0"/>
        <w:spacing w:line="480" w:lineRule="auto"/>
        <w:jc w:val="both"/>
        <w:rPr>
          <w:rFonts w:hint="default" w:ascii="Times New Roman" w:hAnsi="Times New Roman" w:eastAsia="SimSun" w:cs="Times New Roman"/>
          <w:b/>
          <w:bCs/>
          <w:i/>
          <w:i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 xml:space="preserve">DIAGRAM OF </w:t>
      </w:r>
      <w:r>
        <w:rPr>
          <w:rFonts w:hint="default" w:ascii="Times New Roman" w:hAnsi="Times New Roman" w:eastAsia="SimSun" w:cs="Times New Roman"/>
          <w:b/>
          <w:bCs/>
          <w:i/>
          <w:iCs/>
          <w:color w:val="000000"/>
          <w:kern w:val="0"/>
          <w:sz w:val="28"/>
          <w:szCs w:val="28"/>
          <w:lang w:val="en-US" w:eastAsia="zh-CN" w:bidi="ar"/>
        </w:rPr>
        <w:t>HIBISCUS SABDARIF</w:t>
      </w:r>
    </w:p>
    <w:p w14:paraId="5333F4E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drawing>
          <wp:inline distT="0" distB="0" distL="114300" distR="114300">
            <wp:extent cx="4053840" cy="2275840"/>
            <wp:effectExtent l="0" t="0" r="0" b="10160"/>
            <wp:docPr id="7" name="Picture 7" descr="WhatsApp Image 2025-07-04 at 16.55.39_77706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7-04 at 16.55.39_777069bb"/>
                    <pic:cNvPicPr>
                      <a:picLocks noChangeAspect="1"/>
                    </pic:cNvPicPr>
                  </pic:nvPicPr>
                  <pic:blipFill>
                    <a:blip r:embed="rId8"/>
                    <a:stretch>
                      <a:fillRect/>
                    </a:stretch>
                  </pic:blipFill>
                  <pic:spPr>
                    <a:xfrm>
                      <a:off x="0" y="0"/>
                      <a:ext cx="4053840" cy="2275840"/>
                    </a:xfrm>
                    <a:prstGeom prst="rect">
                      <a:avLst/>
                    </a:prstGeom>
                  </pic:spPr>
                </pic:pic>
              </a:graphicData>
            </a:graphic>
          </wp:inline>
        </w:drawing>
      </w:r>
    </w:p>
    <w:p w14:paraId="32B639AF">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0C97178D">
      <w:pPr>
        <w:keepNext w:val="0"/>
        <w:keepLines w:val="0"/>
        <w:widowControl/>
        <w:suppressLineNumbers w:val="0"/>
        <w:spacing w:line="480" w:lineRule="auto"/>
        <w:jc w:val="both"/>
        <w:rPr>
          <w:rFonts w:hint="default" w:ascii="Times New Roman" w:hAnsi="Times New Roman" w:cs="Times New Roman"/>
          <w:sz w:val="28"/>
          <w:szCs w:val="28"/>
          <w:lang w:val="en-US"/>
        </w:rPr>
      </w:pPr>
    </w:p>
    <w:p w14:paraId="7757FEE3">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drawing>
          <wp:inline distT="0" distB="0" distL="114300" distR="114300">
            <wp:extent cx="4536440" cy="2856230"/>
            <wp:effectExtent l="0" t="0" r="5080" b="8890"/>
            <wp:docPr id="9" name="Picture 9" descr="WhatsApp Image 2025-07-04 at 16.55.49_96092e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7-04 at 16.55.49_96092e4f"/>
                    <pic:cNvPicPr>
                      <a:picLocks noChangeAspect="1"/>
                    </pic:cNvPicPr>
                  </pic:nvPicPr>
                  <pic:blipFill>
                    <a:blip r:embed="rId9"/>
                    <a:stretch>
                      <a:fillRect/>
                    </a:stretch>
                  </pic:blipFill>
                  <pic:spPr>
                    <a:xfrm>
                      <a:off x="0" y="0"/>
                      <a:ext cx="4536440" cy="2856230"/>
                    </a:xfrm>
                    <a:prstGeom prst="rect">
                      <a:avLst/>
                    </a:prstGeom>
                  </pic:spPr>
                </pic:pic>
              </a:graphicData>
            </a:graphic>
          </wp:inline>
        </w:drawing>
      </w:r>
    </w:p>
    <w:p w14:paraId="1298BEC3">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2C61C7D0">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 xml:space="preserve">  </w:t>
      </w:r>
    </w:p>
    <w:p w14:paraId="23695AA3">
      <w:pPr>
        <w:spacing w:line="480" w:lineRule="auto"/>
        <w:jc w:val="center"/>
        <w:rPr>
          <w:rFonts w:hint="default" w:ascii="Times New Roman" w:hAnsi="Times New Roman" w:cs="Times New Roman"/>
          <w:b/>
          <w:bCs/>
          <w:sz w:val="28"/>
          <w:szCs w:val="28"/>
          <w:lang w:val="en-US"/>
        </w:rPr>
      </w:pPr>
    </w:p>
    <w:p w14:paraId="129EFEFD">
      <w:pPr>
        <w:spacing w:line="480" w:lineRule="auto"/>
        <w:jc w:val="center"/>
        <w:rPr>
          <w:rFonts w:hint="default" w:ascii="Times New Roman" w:hAnsi="Times New Roman" w:cs="Times New Roman"/>
          <w:b/>
          <w:bCs/>
          <w:sz w:val="28"/>
          <w:szCs w:val="28"/>
          <w:lang w:val="en-US"/>
        </w:rPr>
      </w:pPr>
    </w:p>
    <w:p w14:paraId="76A8E226">
      <w:pPr>
        <w:spacing w:line="480" w:lineRule="auto"/>
        <w:jc w:val="center"/>
        <w:rPr>
          <w:rFonts w:hint="default" w:ascii="Times New Roman" w:hAnsi="Times New Roman" w:cs="Times New Roman"/>
          <w:b/>
          <w:bCs/>
          <w:sz w:val="28"/>
          <w:szCs w:val="28"/>
          <w:lang w:val="en-US"/>
        </w:rPr>
      </w:pPr>
    </w:p>
    <w:p w14:paraId="1766A0B0">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THREE</w:t>
      </w:r>
    </w:p>
    <w:p w14:paraId="64B1FC5C">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METHODOLOGY</w:t>
      </w:r>
    </w:p>
    <w:p w14:paraId="1F776B6B">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p>
    <w:p w14:paraId="1593913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3.0 MATERIALS </w:t>
      </w:r>
    </w:p>
    <w:p w14:paraId="38FCA37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materials used for this analysis included the following: </w:t>
      </w:r>
    </w:p>
    <w:p w14:paraId="7AF8A82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Soxhlet Extractor </w:t>
      </w:r>
    </w:p>
    <w:p w14:paraId="4E1B681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Atomic Absorption Spectrophotometer (AAS) </w:t>
      </w:r>
    </w:p>
    <w:p w14:paraId="1012CB83">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Ultra Violet Spectrophotometer (UV) </w:t>
      </w:r>
    </w:p>
    <w:p w14:paraId="20469E2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Distilled water </w:t>
      </w:r>
    </w:p>
    <w:p w14:paraId="0ED4978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Test tubes </w:t>
      </w:r>
    </w:p>
    <w:p w14:paraId="198B9AB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Beakers </w:t>
      </w:r>
    </w:p>
    <w:p w14:paraId="42E58CC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Weighing balance </w:t>
      </w:r>
    </w:p>
    <w:p w14:paraId="4650E8A9">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Hibiscus sabdariffa (Zobo leaf)</w:t>
      </w:r>
    </w:p>
    <w:p w14:paraId="74ED612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p>
    <w:p w14:paraId="58CBE62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3.1 EXTRACTION PROCEDURE/PLANT MATERIALS </w:t>
      </w:r>
    </w:p>
    <w:p w14:paraId="31F29DA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3.1.1 Plant Materials </w:t>
      </w:r>
    </w:p>
    <w:p w14:paraId="4AB4093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samples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leaves were collected in July 2010 in Enugu State of Nigeria. The plant was identified by Mr. Ozioko, A. at Nsukka, Enugu State. </w:t>
      </w:r>
    </w:p>
    <w:p w14:paraId="3FFF71F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3.1.2 Extract Preparation </w:t>
      </w:r>
    </w:p>
    <w:p w14:paraId="77D95408">
      <w:pPr>
        <w:spacing w:line="480" w:lineRule="auto"/>
        <w:jc w:val="both"/>
        <w:rPr>
          <w:rFonts w:hint="default" w:ascii="Times New Roman" w:hAnsi="Times New Roman" w:cs="Times New Roman"/>
          <w:b w:val="0"/>
          <w:bCs w:val="0"/>
          <w:i/>
          <w:iCs/>
          <w:sz w:val="28"/>
          <w:szCs w:val="28"/>
          <w:lang w:val="en-US"/>
        </w:rPr>
      </w:pPr>
      <w:r>
        <w:rPr>
          <w:rFonts w:hint="default" w:ascii="Times New Roman" w:hAnsi="Times New Roman" w:eastAsia="SimSun" w:cs="Times New Roman"/>
          <w:color w:val="000000"/>
          <w:kern w:val="0"/>
          <w:sz w:val="28"/>
          <w:szCs w:val="28"/>
          <w:lang w:val="en-US" w:eastAsia="zh-CN" w:bidi="ar"/>
        </w:rPr>
        <w:t xml:space="preserve">The samples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leaves were collected in July 2010 in the Enugu State of Nigeria. The plant was identified by Mr. Ozioko, A. at Nsukka, Enugu State. The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leaves were washed thoroughly anddried under room temperature. The extraction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leaves was done using fifty grams (50g) of the ground leaf sample in soxhlet extractor with distilled water in Department of Biochemistry,Caritas University, Amorji-Nike, Enugu State, Nigeria. The recycling of the solvent (distilled water) was allowed to be repeated for complete extraction. The slurry extracts were then poured into evaporating dish to evaporate the solvent in the extract over the water bath at the temperature of 80ºC - 95 ºC and a yield of 17ml of crude extract was obtained. </w:t>
      </w:r>
      <w:r>
        <w:rPr>
          <w:rFonts w:hint="default" w:ascii="Times New Roman" w:hAnsi="Times New Roman" w:cs="Times New Roman"/>
          <w:b w:val="0"/>
          <w:bCs w:val="0"/>
          <w:i/>
          <w:iCs/>
          <w:sz w:val="28"/>
          <w:szCs w:val="28"/>
          <w:lang w:val="en-US"/>
        </w:rPr>
        <w:t>(</w:t>
      </w:r>
      <w:r>
        <w:rPr>
          <w:rFonts w:hint="default" w:ascii="Times New Roman" w:hAnsi="Times New Roman" w:eastAsia="SimSun" w:cs="Times New Roman"/>
          <w:i/>
          <w:iCs/>
          <w:color w:val="000000"/>
          <w:kern w:val="0"/>
          <w:sz w:val="28"/>
          <w:szCs w:val="28"/>
          <w:lang w:val="en-US" w:eastAsia="zh-CN" w:bidi="ar"/>
        </w:rPr>
        <w:t>Steyerberg, E.W. 2004).</w:t>
      </w:r>
    </w:p>
    <w:p w14:paraId="68F5E0A1">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42796A4B">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16CE5AD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3.2 ATOMIC ABSORPTION SPECTROPHOTOMETRIC DETERMINATION </w:t>
      </w:r>
    </w:p>
    <w:p w14:paraId="23097B6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The water extract of the </w:t>
      </w:r>
      <w:r>
        <w:rPr>
          <w:rFonts w:hint="default" w:ascii="Times New Roman" w:hAnsi="Times New Roman" w:eastAsia="TimesNewRomanPS-ItalicMT" w:cs="Times New Roman"/>
          <w:i/>
          <w:iCs/>
          <w:color w:val="000000"/>
          <w:kern w:val="0"/>
          <w:sz w:val="28"/>
          <w:szCs w:val="28"/>
          <w:lang w:val="en-US" w:eastAsia="zh-CN" w:bidi="ar"/>
        </w:rPr>
        <w:t xml:space="preserve">H. sabdariffa </w:t>
      </w:r>
      <w:r>
        <w:rPr>
          <w:rFonts w:hint="default" w:ascii="Times New Roman" w:hAnsi="Times New Roman" w:eastAsia="SimSun" w:cs="Times New Roman"/>
          <w:color w:val="000000"/>
          <w:kern w:val="0"/>
          <w:sz w:val="28"/>
          <w:szCs w:val="28"/>
          <w:lang w:val="en-US" w:eastAsia="zh-CN" w:bidi="ar"/>
        </w:rPr>
        <w:t xml:space="preserve">was later read in the atomic absorption spectrophotometer to determine the actual concentration of mineral elements present in the leaf extract. </w:t>
      </w:r>
    </w:p>
    <w:p w14:paraId="17DBDDD6">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3CB78AD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3.3 PHYTOCHEMICAL ANALYSI</w:t>
      </w:r>
      <w:r>
        <w:rPr>
          <w:rFonts w:hint="default" w:ascii="Times New Roman" w:hAnsi="Times New Roman" w:eastAsia="SimSun" w:cs="Times New Roman"/>
          <w:color w:val="000000"/>
          <w:kern w:val="0"/>
          <w:sz w:val="28"/>
          <w:szCs w:val="28"/>
          <w:lang w:val="en-US" w:eastAsia="zh-CN" w:bidi="ar"/>
        </w:rPr>
        <w:t xml:space="preserve">S </w:t>
      </w:r>
    </w:p>
    <w:p w14:paraId="62B8B6F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water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were subjected to preliminary </w:t>
      </w:r>
    </w:p>
    <w:p w14:paraId="60FA560E">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phytochemical screening to identify the chemical constituents. </w:t>
      </w:r>
    </w:p>
    <w:p w14:paraId="0BC624B1">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Traditional medicine plays a significant role in the healthcare of the people in developing countries, including Ethiopia, and medicinal plants provide a valuable contribution to this practice (Tesfahuneygn and Gebreegziabher 2019). In this review, around 33 medicinal plants species were identified from published articles. The different parts of the plant such as root, leaves, and fruit, in which these different parts have many traditional values, pharmacological uses, and phytochemical constituents were mentioned. From few medication values of plant parts, to treat rheumatism, madness, snakebite, chest pain, jaundice chest pain, malaria, headache, cough, etc. All the medicinal plants are shown in the table form with the scientific name, families, local name, and importance. Most plants were reported and investigated in Ethiopia. As reported by many authors, some medicinal plants with their scientific name, family, local name and their importance are shown in Table 23, and these plant species listed in this review were often used by the people in Ethiopia.</w:t>
      </w:r>
    </w:p>
    <w:p w14:paraId="6CE3E83D">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p>
    <w:p w14:paraId="0665E1E6">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 xml:space="preserve"> Phytochemicals</w:t>
      </w:r>
    </w:p>
    <w:p w14:paraId="1AC590C6">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Analysis of the phytochemical properties of the medicinal plants used to show and isolate the drug, lead compounds and components from the parts of the plant. The unique biological activity of the plants can be identified by their phytochemicals properties. Most parts of the plants used for the analysis of the phytochemical properties were leaves, roots, stem barks, and fruits. In this review, medicinal plants were investigated for phytochemical constituents of ethanol, methanol, chloroform, acetone, hexane, petroleum ether, ethyl acetate, and aqueous (water) extraction of different phytochemicals.</w:t>
      </w:r>
    </w:p>
    <w:p w14:paraId="3D950DB2">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In this review, the most published articles recognized the presence of  of phytochemical components in the plants was indicated by the positive sign (+) and the absence of phytochemical components in the plants, by the negative sign (−) .</w:t>
      </w:r>
    </w:p>
    <w:p w14:paraId="26171D15">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42D26C82">
      <w:pPr>
        <w:keepNext w:val="0"/>
        <w:keepLines w:val="0"/>
        <w:widowControl/>
        <w:suppressLineNumbers w:val="0"/>
        <w:spacing w:line="480" w:lineRule="auto"/>
        <w:jc w:val="left"/>
        <w:rPr>
          <w:rFonts w:hint="default" w:ascii="Times New Roman" w:hAnsi="Times New Roman" w:eastAsia="Cambria" w:cs="Times New Roman"/>
          <w:b/>
          <w:bCs/>
          <w:color w:val="000000"/>
          <w:kern w:val="0"/>
          <w:sz w:val="28"/>
          <w:szCs w:val="28"/>
          <w:lang w:val="en-US" w:eastAsia="zh-CN" w:bidi="ar"/>
        </w:rPr>
      </w:pPr>
      <w:r>
        <w:rPr>
          <w:rFonts w:hint="default" w:ascii="Times New Roman" w:hAnsi="Times New Roman" w:eastAsia="Cambria" w:cs="Times New Roman"/>
          <w:b/>
          <w:bCs/>
          <w:color w:val="000000"/>
          <w:kern w:val="0"/>
          <w:sz w:val="28"/>
          <w:szCs w:val="28"/>
          <w:lang w:val="en-US" w:eastAsia="zh-CN" w:bidi="ar"/>
        </w:rPr>
        <w:t>3.3.1 Tannins</w:t>
      </w:r>
    </w:p>
    <w:p w14:paraId="49EBA641">
      <w:pPr>
        <w:keepNext w:val="0"/>
        <w:keepLines w:val="0"/>
        <w:widowControl/>
        <w:suppressLineNumbers w:val="0"/>
        <w:spacing w:line="480" w:lineRule="auto"/>
        <w:jc w:val="left"/>
        <w:rPr>
          <w:rFonts w:hint="default" w:ascii="Times New Roman" w:hAnsi="Times New Roman" w:eastAsia="Cambria" w:cs="Times New Roman"/>
          <w:b/>
          <w:bCs/>
          <w:color w:val="000000"/>
          <w:kern w:val="0"/>
          <w:sz w:val="28"/>
          <w:szCs w:val="28"/>
          <w:lang w:val="en-US" w:eastAsia="zh-CN" w:bidi="ar"/>
        </w:rPr>
      </w:pPr>
    </w:p>
    <w:p w14:paraId="69E7CFE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4</w:t>
      </w:r>
      <w:r>
        <w:rPr>
          <w:rFonts w:hint="default" w:ascii="Times New Roman" w:hAnsi="Times New Roman" w:eastAsia="Cambria3" w:cs="Times New Roman"/>
          <w:color w:val="000000"/>
          <w:kern w:val="0"/>
          <w:sz w:val="28"/>
          <w:szCs w:val="28"/>
          <w:lang w:val="en-US" w:eastAsia="zh-CN" w:bidi="ar"/>
        </w:rPr>
        <w:t xml:space="preserve">00 g </w:t>
      </w:r>
      <w:r>
        <w:rPr>
          <w:rFonts w:hint="default" w:ascii="Times New Roman" w:hAnsi="Times New Roman" w:eastAsia="Cambria" w:cs="Times New Roman"/>
          <w:color w:val="000000"/>
          <w:kern w:val="0"/>
          <w:sz w:val="28"/>
          <w:szCs w:val="28"/>
          <w:lang w:val="en-US" w:eastAsia="zh-CN" w:bidi="ar"/>
        </w:rPr>
        <w:t>of AOLP was soaked in 200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70% ethano</w:t>
      </w:r>
      <w:r>
        <w:rPr>
          <w:rFonts w:hint="default" w:ascii="Times New Roman" w:hAnsi="Times New Roman" w:eastAsia="Cambria3" w:cs="Times New Roman"/>
          <w:color w:val="000000"/>
          <w:kern w:val="0"/>
          <w:sz w:val="28"/>
          <w:szCs w:val="28"/>
          <w:lang w:val="en-US" w:eastAsia="zh-CN" w:bidi="ar"/>
        </w:rPr>
        <w:t xml:space="preserve">l, </w:t>
      </w:r>
      <w:r>
        <w:rPr>
          <w:rFonts w:hint="default" w:ascii="Times New Roman" w:hAnsi="Times New Roman" w:eastAsia="Cambria" w:cs="Times New Roman"/>
          <w:color w:val="000000"/>
          <w:kern w:val="0"/>
          <w:sz w:val="28"/>
          <w:szCs w:val="28"/>
          <w:lang w:val="en-US" w:eastAsia="zh-CN" w:bidi="ar"/>
        </w:rPr>
        <w:t>shaken fo</w:t>
      </w:r>
      <w:r>
        <w:rPr>
          <w:rFonts w:hint="default" w:ascii="Times New Roman" w:hAnsi="Times New Roman" w:eastAsia="Cambria3" w:cs="Times New Roman"/>
          <w:color w:val="000000"/>
          <w:kern w:val="0"/>
          <w:sz w:val="28"/>
          <w:szCs w:val="28"/>
          <w:lang w:val="en-US" w:eastAsia="zh-CN" w:bidi="ar"/>
        </w:rPr>
        <w:t xml:space="preserve">r </w:t>
      </w:r>
      <w:r>
        <w:rPr>
          <w:rFonts w:hint="default" w:ascii="Times New Roman" w:hAnsi="Times New Roman" w:eastAsia="Cambria" w:cs="Times New Roman"/>
          <w:color w:val="000000"/>
          <w:kern w:val="0"/>
          <w:sz w:val="28"/>
          <w:szCs w:val="28"/>
          <w:lang w:val="en-US" w:eastAsia="zh-CN" w:bidi="ar"/>
        </w:rPr>
        <w:t>six hours</w:t>
      </w:r>
      <w:r>
        <w:rPr>
          <w:rFonts w:hint="default" w:ascii="Times New Roman" w:hAnsi="Times New Roman" w:eastAsia="Cambria3"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then left undisturbed fo</w:t>
      </w:r>
      <w:r>
        <w:rPr>
          <w:rFonts w:hint="default" w:ascii="Times New Roman" w:hAnsi="Times New Roman" w:eastAsia="Cambria3" w:cs="Times New Roman"/>
          <w:color w:val="000000"/>
          <w:kern w:val="0"/>
          <w:sz w:val="28"/>
          <w:szCs w:val="28"/>
          <w:lang w:val="en-US" w:eastAsia="zh-CN" w:bidi="ar"/>
        </w:rPr>
        <w:t xml:space="preserve">r </w:t>
      </w:r>
      <w:r>
        <w:rPr>
          <w:rFonts w:hint="default" w:ascii="Times New Roman" w:hAnsi="Times New Roman" w:eastAsia="Cambria" w:cs="Times New Roman"/>
          <w:color w:val="000000"/>
          <w:kern w:val="0"/>
          <w:sz w:val="28"/>
          <w:szCs w:val="28"/>
          <w:lang w:val="en-US" w:eastAsia="zh-CN" w:bidi="ar"/>
        </w:rPr>
        <w:t xml:space="preserve">another 48 hours </w:t>
      </w:r>
    </w:p>
    <w:p w14:paraId="6C099A9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before filterin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t</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hrough Whatman No</w:t>
      </w:r>
      <w:r>
        <w:rPr>
          <w:rFonts w:hint="default" w:ascii="Times New Roman" w:hAnsi="Times New Roman" w:eastAsia="Cambria3" w:cs="Times New Roman"/>
          <w:color w:val="000000"/>
          <w:kern w:val="0"/>
          <w:sz w:val="28"/>
          <w:szCs w:val="28"/>
          <w:lang w:val="en-US" w:eastAsia="zh-CN" w:bidi="ar"/>
        </w:rPr>
        <w:t xml:space="preserve"> 1 </w:t>
      </w:r>
      <w:r>
        <w:rPr>
          <w:rFonts w:hint="default" w:ascii="Times New Roman" w:hAnsi="Times New Roman" w:eastAsia="Cambria" w:cs="Times New Roman"/>
          <w:color w:val="000000"/>
          <w:kern w:val="0"/>
          <w:sz w:val="28"/>
          <w:szCs w:val="28"/>
          <w:lang w:val="en-US" w:eastAsia="zh-CN" w:bidi="ar"/>
        </w:rPr>
        <w:t>f</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ilter paper. Usin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 xml:space="preserve">rotary evaporator, the AOLP ethanolic extract was vacuum </w:t>
      </w:r>
    </w:p>
    <w:p w14:paraId="6287F42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condense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t 35-40°C.</w:t>
      </w:r>
    </w:p>
    <w:p w14:paraId="0BC7C29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20</w:t>
      </w:r>
      <w:r>
        <w:rPr>
          <w:rFonts w:hint="default" w:ascii="Times New Roman" w:hAnsi="Times New Roman" w:eastAsia="Cambria3" w:cs="Times New Roman"/>
          <w:color w:val="000000"/>
          <w:kern w:val="0"/>
          <w:sz w:val="28"/>
          <w:szCs w:val="28"/>
          <w:lang w:val="en-US" w:eastAsia="zh-CN" w:bidi="ar"/>
        </w:rPr>
        <w:t xml:space="preserve">0 g </w:t>
      </w:r>
      <w:r>
        <w:rPr>
          <w:rFonts w:hint="default" w:ascii="Times New Roman" w:hAnsi="Times New Roman" w:eastAsia="Cambria" w:cs="Times New Roman"/>
          <w:color w:val="000000"/>
          <w:kern w:val="0"/>
          <w:sz w:val="28"/>
          <w:szCs w:val="28"/>
          <w:lang w:val="en-US" w:eastAsia="zh-CN" w:bidi="ar"/>
        </w:rPr>
        <w:t>of leaf powder was immersed in 100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70% ethanol, vibrated continuously for six hours befor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bein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 xml:space="preserve">left </w:t>
      </w:r>
    </w:p>
    <w:p w14:paraId="107CAD7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undisturbed for another 48 hours and filtered usin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W</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 xml:space="preserve">hatman No </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f</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ilter paper.</w:t>
      </w:r>
    </w:p>
    <w:p w14:paraId="7E98C315">
      <w:pPr>
        <w:keepNext w:val="0"/>
        <w:keepLines w:val="0"/>
        <w:widowControl/>
        <w:suppressLineNumbers w:val="0"/>
        <w:spacing w:line="480" w:lineRule="auto"/>
        <w:jc w:val="left"/>
        <w:rPr>
          <w:rFonts w:hint="default" w:ascii="Times New Roman" w:hAnsi="Times New Roman" w:eastAsia="Cambria"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The Folin-Ciocalteau techniqu</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[18] was used to determin</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total tannins. In</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volumetric flas</w:t>
      </w:r>
      <w:r>
        <w:rPr>
          <w:rFonts w:hint="default" w:ascii="Times New Roman" w:hAnsi="Times New Roman" w:eastAsia="Cambria3" w:cs="Times New Roman"/>
          <w:color w:val="000000"/>
          <w:kern w:val="0"/>
          <w:sz w:val="28"/>
          <w:szCs w:val="28"/>
          <w:lang w:val="en-US" w:eastAsia="zh-CN" w:bidi="ar"/>
        </w:rPr>
        <w:t xml:space="preserve">k </w:t>
      </w:r>
      <w:r>
        <w:rPr>
          <w:rFonts w:hint="default" w:ascii="Times New Roman" w:hAnsi="Times New Roman" w:eastAsia="Cambria" w:cs="Times New Roman"/>
          <w:color w:val="000000"/>
          <w:kern w:val="0"/>
          <w:sz w:val="28"/>
          <w:szCs w:val="28"/>
          <w:lang w:val="en-US" w:eastAsia="zh-CN" w:bidi="ar"/>
        </w:rPr>
        <w:t>(10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w:t>
      </w:r>
      <w:r>
        <w:rPr>
          <w:rFonts w:hint="default" w:ascii="Times New Roman" w:hAnsi="Times New Roman" w:eastAsia="Cambria3" w:cs="Times New Roman"/>
          <w:color w:val="000000"/>
          <w:kern w:val="0"/>
          <w:sz w:val="28"/>
          <w:szCs w:val="28"/>
          <w:lang w:val="en-US" w:eastAsia="zh-CN" w:bidi="ar"/>
        </w:rPr>
        <w:t xml:space="preserve"> 1 </w:t>
      </w:r>
      <w:r>
        <w:rPr>
          <w:rFonts w:hint="default" w:ascii="Times New Roman" w:hAnsi="Times New Roman" w:eastAsia="Cambria" w:cs="Times New Roman"/>
          <w:color w:val="000000"/>
          <w:kern w:val="0"/>
          <w:sz w:val="28"/>
          <w:szCs w:val="28"/>
          <w:lang w:val="en-US" w:eastAsia="zh-CN" w:bidi="ar"/>
        </w:rPr>
        <w:t>ml of the leaf ethanolic extrac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diluted with</w:t>
      </w:r>
      <w:r>
        <w:rPr>
          <w:rFonts w:hint="default" w:ascii="Times New Roman" w:hAnsi="Times New Roman" w:eastAsia="Cambria3" w:cs="Times New Roman"/>
          <w:color w:val="000000"/>
          <w:kern w:val="0"/>
          <w:sz w:val="28"/>
          <w:szCs w:val="28"/>
          <w:lang w:val="en-US" w:eastAsia="zh-CN" w:bidi="ar"/>
        </w:rPr>
        <w:t xml:space="preserve"> 49 </w:t>
      </w:r>
      <w:r>
        <w:rPr>
          <w:rFonts w:hint="default" w:ascii="Times New Roman" w:hAnsi="Times New Roman" w:eastAsia="Cambria" w:cs="Times New Roman"/>
          <w:color w:val="000000"/>
          <w:kern w:val="0"/>
          <w:sz w:val="28"/>
          <w:szCs w:val="28"/>
          <w:lang w:val="en-US" w:eastAsia="zh-CN" w:bidi="ar"/>
        </w:rPr>
        <w:t>ml distilled water, 1.</w:t>
      </w:r>
      <w:r>
        <w:rPr>
          <w:rFonts w:hint="default" w:ascii="Times New Roman" w:hAnsi="Times New Roman" w:eastAsia="Cambria3" w:cs="Times New Roman"/>
          <w:color w:val="000000"/>
          <w:kern w:val="0"/>
          <w:sz w:val="28"/>
          <w:szCs w:val="28"/>
          <w:lang w:val="en-US" w:eastAsia="zh-CN" w:bidi="ar"/>
        </w:rPr>
        <w:t xml:space="preserve">7 </w:t>
      </w:r>
      <w:r>
        <w:rPr>
          <w:rFonts w:hint="default" w:ascii="Times New Roman" w:hAnsi="Times New Roman" w:eastAsia="Cambria" w:cs="Times New Roman"/>
          <w:color w:val="000000"/>
          <w:kern w:val="0"/>
          <w:sz w:val="28"/>
          <w:szCs w:val="28"/>
          <w:lang w:val="en-US" w:eastAsia="zh-CN" w:bidi="ar"/>
        </w:rPr>
        <w:t>ml 75% ethanol, 0.</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ml metaphosphoric acid, 1.</w:t>
      </w:r>
      <w:r>
        <w:rPr>
          <w:rFonts w:hint="default" w:ascii="Times New Roman" w:hAnsi="Times New Roman" w:eastAsia="Cambria3" w:cs="Times New Roman"/>
          <w:color w:val="000000"/>
          <w:kern w:val="0"/>
          <w:sz w:val="28"/>
          <w:szCs w:val="28"/>
          <w:lang w:val="en-US" w:eastAsia="zh-CN" w:bidi="ar"/>
        </w:rPr>
        <w:t>0</w:t>
      </w:r>
      <w:r>
        <w:rPr>
          <w:rFonts w:hint="default" w:ascii="Times New Roman" w:hAnsi="Times New Roman" w:eastAsia="Cambria" w:cs="Times New Roman"/>
          <w:color w:val="000000"/>
          <w:kern w:val="0"/>
          <w:sz w:val="28"/>
          <w:szCs w:val="28"/>
          <w:lang w:val="en-US" w:eastAsia="zh-CN" w:bidi="ar"/>
        </w:rPr>
        <w:t>mol/ml  Na2CO3 (10 ml), and 2.5 m</w:t>
      </w:r>
      <w:r>
        <w:rPr>
          <w:rFonts w:hint="default" w:ascii="Times New Roman" w:hAnsi="Times New Roman" w:eastAsia="Cambria3" w:cs="Times New Roman"/>
          <w:color w:val="000000"/>
          <w:kern w:val="0"/>
          <w:sz w:val="28"/>
          <w:szCs w:val="28"/>
          <w:lang w:val="en-US" w:eastAsia="zh-CN" w:bidi="ar"/>
        </w:rPr>
        <w:t xml:space="preserve">l </w:t>
      </w:r>
      <w:r>
        <w:rPr>
          <w:rFonts w:hint="default" w:ascii="Times New Roman" w:hAnsi="Times New Roman" w:eastAsia="Cambria" w:cs="Times New Roman"/>
          <w:color w:val="000000"/>
          <w:kern w:val="0"/>
          <w:sz w:val="28"/>
          <w:szCs w:val="28"/>
          <w:lang w:val="en-US" w:eastAsia="zh-CN" w:bidi="ar"/>
        </w:rPr>
        <w:t>Folin-Ciocalteu.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mixtur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thoroughly blended and left 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room temperature for 15 minutes. Followin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that, the absorbance of standard solution and leaf extract was measured in a spectrophotometer at 680 nm agains</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a blank. As a reference,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standard curve (R2 = 0.9972) was used, and the total tannin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sampl</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expressed as tannic acid (TA) mg TA/g DW.</w:t>
      </w:r>
    </w:p>
    <w:p w14:paraId="12815918">
      <w:pPr>
        <w:keepNext w:val="0"/>
        <w:keepLines w:val="0"/>
        <w:widowControl/>
        <w:suppressLineNumbers w:val="0"/>
        <w:spacing w:line="480" w:lineRule="auto"/>
        <w:jc w:val="left"/>
        <w:rPr>
          <w:rFonts w:hint="default" w:ascii="Times New Roman" w:hAnsi="Times New Roman" w:eastAsia="Cambria" w:cs="Times New Roman"/>
          <w:color w:val="000000"/>
          <w:kern w:val="0"/>
          <w:sz w:val="28"/>
          <w:szCs w:val="28"/>
          <w:lang w:val="en-US" w:eastAsia="zh-CN" w:bidi="ar"/>
        </w:rPr>
      </w:pPr>
    </w:p>
    <w:p w14:paraId="12BA5AC5">
      <w:pPr>
        <w:keepNext w:val="0"/>
        <w:keepLines w:val="0"/>
        <w:widowControl/>
        <w:suppressLineNumbers w:val="0"/>
        <w:spacing w:line="480" w:lineRule="auto"/>
        <w:jc w:val="left"/>
        <w:rPr>
          <w:rFonts w:hint="default" w:ascii="Cambria" w:hAnsi="Cambria" w:eastAsia="Cambria" w:cs="Cambria"/>
          <w:color w:val="000000"/>
          <w:kern w:val="0"/>
          <w:sz w:val="20"/>
          <w:szCs w:val="20"/>
          <w:lang w:val="en-US" w:eastAsia="zh-CN" w:bidi="ar"/>
        </w:rPr>
      </w:pPr>
    </w:p>
    <w:p w14:paraId="33D9A695">
      <w:pPr>
        <w:keepNext w:val="0"/>
        <w:keepLines w:val="0"/>
        <w:widowControl/>
        <w:suppressLineNumbers w:val="0"/>
        <w:spacing w:line="480" w:lineRule="auto"/>
        <w:jc w:val="left"/>
        <w:rPr>
          <w:rFonts w:hint="default" w:ascii="Cambria" w:hAnsi="Cambria" w:eastAsia="Cambria" w:cs="Cambria"/>
          <w:color w:val="000000"/>
          <w:kern w:val="0"/>
          <w:sz w:val="20"/>
          <w:szCs w:val="20"/>
          <w:lang w:val="en-US" w:eastAsia="zh-CN" w:bidi="ar"/>
        </w:rPr>
      </w:pPr>
    </w:p>
    <w:p w14:paraId="76B8EA72">
      <w:pPr>
        <w:keepNext w:val="0"/>
        <w:keepLines w:val="0"/>
        <w:widowControl/>
        <w:suppressLineNumbers w:val="0"/>
        <w:spacing w:line="480" w:lineRule="auto"/>
        <w:jc w:val="both"/>
        <w:rPr>
          <w:rFonts w:hint="default" w:ascii="Times New Roman" w:hAnsi="Times New Roman" w:cs="Times New Roman"/>
          <w:sz w:val="28"/>
          <w:szCs w:val="28"/>
        </w:rPr>
      </w:pPr>
      <w:r>
        <w:rPr>
          <w:rFonts w:ascii="Cambria-Bold" w:hAnsi="Cambria-Bold" w:eastAsia="Cambria-Bold" w:cs="Cambria-Bold"/>
          <w:b/>
          <w:bCs/>
          <w:color w:val="000000"/>
          <w:kern w:val="0"/>
          <w:sz w:val="20"/>
          <w:szCs w:val="20"/>
          <w:lang w:val="en-US" w:eastAsia="zh-CN" w:bidi="ar"/>
        </w:rPr>
        <w:t>.</w:t>
      </w:r>
      <w:r>
        <w:rPr>
          <w:rFonts w:hint="default" w:ascii="Times New Roman" w:hAnsi="Times New Roman" w:eastAsia="Cambria-Bold" w:cs="Times New Roman"/>
          <w:b/>
          <w:bCs/>
          <w:color w:val="000000"/>
          <w:kern w:val="0"/>
          <w:sz w:val="28"/>
          <w:szCs w:val="28"/>
          <w:lang w:val="en-US" w:eastAsia="zh-CN" w:bidi="ar"/>
        </w:rPr>
        <w:t>3.3.2</w:t>
      </w:r>
      <w:r>
        <w:rPr>
          <w:rFonts w:ascii="Cambria-Bold" w:hAnsi="Cambria-Bold" w:eastAsia="Cambria-Bold" w:cs="Cambria-Bold"/>
          <w:b/>
          <w:bCs/>
          <w:color w:val="000000"/>
          <w:kern w:val="0"/>
          <w:sz w:val="20"/>
          <w:szCs w:val="20"/>
          <w:lang w:val="en-US" w:eastAsia="zh-CN" w:bidi="ar"/>
        </w:rPr>
        <w:t xml:space="preserve"> </w:t>
      </w:r>
      <w:r>
        <w:rPr>
          <w:rFonts w:hint="default" w:ascii="Times New Roman" w:hAnsi="Times New Roman" w:eastAsia="Cambria" w:cs="Times New Roman"/>
          <w:b/>
          <w:bCs/>
          <w:color w:val="000000"/>
          <w:kern w:val="0"/>
          <w:sz w:val="28"/>
          <w:szCs w:val="28"/>
          <w:lang w:val="en-US" w:eastAsia="zh-CN" w:bidi="ar"/>
        </w:rPr>
        <w:t xml:space="preserve">Alkaloids </w:t>
      </w:r>
    </w:p>
    <w:p w14:paraId="2F79E5B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gravimetric method [2</w:t>
      </w:r>
      <w:r>
        <w:rPr>
          <w:rFonts w:hint="default" w:ascii="Times New Roman" w:hAnsi="Times New Roman" w:eastAsia="Cambria3" w:cs="Times New Roman"/>
          <w:color w:val="000000"/>
          <w:kern w:val="0"/>
          <w:sz w:val="28"/>
          <w:szCs w:val="28"/>
          <w:lang w:val="en-US" w:eastAsia="zh-CN" w:bidi="ar"/>
        </w:rPr>
        <w:t xml:space="preserve">2] </w:t>
      </w:r>
      <w:r>
        <w:rPr>
          <w:rFonts w:hint="default" w:ascii="Times New Roman" w:hAnsi="Times New Roman" w:eastAsia="Cambria" w:cs="Times New Roman"/>
          <w:color w:val="000000"/>
          <w:kern w:val="0"/>
          <w:sz w:val="28"/>
          <w:szCs w:val="28"/>
          <w:lang w:val="en-US" w:eastAsia="zh-CN" w:bidi="ar"/>
        </w:rPr>
        <w:t>was used to determin</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alkaloid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leaf sample. 5</w:t>
      </w:r>
      <w:r>
        <w:rPr>
          <w:rFonts w:hint="default" w:ascii="Times New Roman" w:hAnsi="Times New Roman" w:eastAsia="Cambria3" w:cs="Times New Roman"/>
          <w:color w:val="000000"/>
          <w:kern w:val="0"/>
          <w:sz w:val="28"/>
          <w:szCs w:val="28"/>
          <w:lang w:val="en-US" w:eastAsia="zh-CN" w:bidi="ar"/>
        </w:rPr>
        <w:t xml:space="preserve"> g </w:t>
      </w:r>
      <w:r>
        <w:rPr>
          <w:rFonts w:hint="default" w:ascii="Times New Roman" w:hAnsi="Times New Roman" w:eastAsia="Cambria" w:cs="Times New Roman"/>
          <w:color w:val="000000"/>
          <w:kern w:val="0"/>
          <w:sz w:val="28"/>
          <w:szCs w:val="28"/>
          <w:lang w:val="en-US" w:eastAsia="zh-CN" w:bidi="ar"/>
        </w:rPr>
        <w:t>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AOLP was distributed in 5</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of acetic acid solution in ethanol (10%, w/v).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mixtur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subjected to vibration and left undisturbed for abou</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2</w:t>
      </w:r>
      <w:r>
        <w:rPr>
          <w:rFonts w:hint="default" w:ascii="Times New Roman" w:hAnsi="Times New Roman" w:eastAsia="Cambria3" w:cs="Times New Roman"/>
          <w:color w:val="000000"/>
          <w:kern w:val="0"/>
          <w:sz w:val="28"/>
          <w:szCs w:val="28"/>
          <w:lang w:val="en-US" w:eastAsia="zh-CN" w:bidi="ar"/>
        </w:rPr>
        <w:t xml:space="preserve">40 </w:t>
      </w:r>
      <w:r>
        <w:rPr>
          <w:rFonts w:hint="default" w:ascii="Times New Roman" w:hAnsi="Times New Roman" w:eastAsia="Cambria" w:cs="Times New Roman"/>
          <w:color w:val="000000"/>
          <w:kern w:val="0"/>
          <w:sz w:val="28"/>
          <w:szCs w:val="28"/>
          <w:lang w:val="en-US" w:eastAsia="zh-CN" w:bidi="ar"/>
        </w:rPr>
        <w:t>minutes befor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i</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sieved.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filtrat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lessened to</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quarter of its initial volum</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 xml:space="preserve">on a </w:t>
      </w:r>
    </w:p>
    <w:p w14:paraId="0F689046">
      <w:pPr>
        <w:keepNext w:val="0"/>
        <w:keepLines w:val="0"/>
        <w:widowControl/>
        <w:suppressLineNumbers w:val="0"/>
        <w:spacing w:line="480" w:lineRule="auto"/>
        <w:jc w:val="both"/>
        <w:rPr>
          <w:rFonts w:hint="default" w:ascii="Times New Roman" w:hAnsi="Times New Roman" w:eastAsia="Cambria3"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ho</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plate. The alkaloids wer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then precipitated by addin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drops of concentrated ammonium hydroxide. The filter paper was used to filter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precipitate, which was then washed with a</w:t>
      </w:r>
      <w:r>
        <w:rPr>
          <w:rFonts w:hint="default" w:ascii="Times New Roman" w:hAnsi="Times New Roman" w:eastAsia="Cambria3" w:cs="Times New Roman"/>
          <w:color w:val="000000"/>
          <w:kern w:val="0"/>
          <w:sz w:val="28"/>
          <w:szCs w:val="28"/>
          <w:lang w:val="en-US" w:eastAsia="zh-CN" w:bidi="ar"/>
        </w:rPr>
        <w:t xml:space="preserve"> 1 </w:t>
      </w:r>
      <w:r>
        <w:rPr>
          <w:rFonts w:hint="default" w:ascii="Times New Roman" w:hAnsi="Times New Roman" w:eastAsia="Cambria" w:cs="Times New Roman"/>
          <w:color w:val="000000"/>
          <w:kern w:val="0"/>
          <w:sz w:val="28"/>
          <w:szCs w:val="28"/>
          <w:lang w:val="en-US" w:eastAsia="zh-CN" w:bidi="ar"/>
        </w:rPr>
        <w:t>percent ammonium hydroxid</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solution. The precipitat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then oven-dried for half an hour at 60°C befor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bein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transferred to desiccators and reweighed until i</w:t>
      </w:r>
      <w:r>
        <w:rPr>
          <w:rFonts w:hint="default" w:ascii="Times New Roman" w:hAnsi="Times New Roman" w:eastAsia="Cambria3" w:cs="Times New Roman"/>
          <w:color w:val="000000"/>
          <w:kern w:val="0"/>
          <w:sz w:val="28"/>
          <w:szCs w:val="28"/>
          <w:lang w:val="en-US" w:eastAsia="zh-CN" w:bidi="ar"/>
        </w:rPr>
        <w:t xml:space="preserve">t reached a constant weight. The weight of the </w:t>
      </w:r>
      <w:r>
        <w:rPr>
          <w:rFonts w:hint="default" w:ascii="Times New Roman" w:hAnsi="Times New Roman" w:eastAsia="Cambria" w:cs="Times New Roman"/>
          <w:color w:val="000000"/>
          <w:kern w:val="0"/>
          <w:sz w:val="28"/>
          <w:szCs w:val="28"/>
          <w:lang w:val="en-US" w:eastAsia="zh-CN" w:bidi="ar"/>
        </w:rPr>
        <w:t>al</w:t>
      </w:r>
      <w:r>
        <w:rPr>
          <w:rFonts w:hint="default" w:ascii="Times New Roman" w:hAnsi="Times New Roman" w:eastAsia="Cambria3" w:cs="Times New Roman"/>
          <w:color w:val="000000"/>
          <w:kern w:val="0"/>
          <w:sz w:val="28"/>
          <w:szCs w:val="28"/>
          <w:lang w:val="en-US" w:eastAsia="zh-CN" w:bidi="ar"/>
        </w:rPr>
        <w:t>kaloids was calculated as a percentage of the sample weight.</w:t>
      </w:r>
    </w:p>
    <w:p w14:paraId="0FD9900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Bold" w:cs="Times New Roman"/>
          <w:b/>
          <w:bCs/>
          <w:color w:val="000000"/>
          <w:kern w:val="0"/>
          <w:sz w:val="28"/>
          <w:szCs w:val="28"/>
          <w:lang w:val="en-US" w:eastAsia="zh-CN" w:bidi="ar"/>
        </w:rPr>
        <w:t xml:space="preserve">3.3.3 </w:t>
      </w:r>
      <w:r>
        <w:rPr>
          <w:rFonts w:hint="default" w:ascii="Times New Roman" w:hAnsi="Times New Roman" w:eastAsia="Cambria" w:cs="Times New Roman"/>
          <w:b/>
          <w:bCs/>
          <w:color w:val="000000"/>
          <w:kern w:val="0"/>
          <w:sz w:val="28"/>
          <w:szCs w:val="28"/>
          <w:lang w:val="en-US" w:eastAsia="zh-CN" w:bidi="ar"/>
        </w:rPr>
        <w:t xml:space="preserve">Flavonoids </w:t>
      </w:r>
    </w:p>
    <w:p w14:paraId="613EEAA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Suran</w:t>
      </w:r>
      <w:r>
        <w:rPr>
          <w:rFonts w:hint="default" w:ascii="Times New Roman" w:hAnsi="Times New Roman" w:eastAsia="Cambria3" w:cs="Times New Roman"/>
          <w:color w:val="000000"/>
          <w:kern w:val="0"/>
          <w:sz w:val="28"/>
          <w:szCs w:val="28"/>
          <w:lang w:val="en-US" w:eastAsia="zh-CN" w:bidi="ar"/>
        </w:rPr>
        <w:t xml:space="preserve">a </w:t>
      </w:r>
      <w:r>
        <w:rPr>
          <w:rFonts w:hint="default" w:ascii="Times New Roman" w:hAnsi="Times New Roman" w:eastAsia="Cambria" w:cs="Times New Roman"/>
          <w:color w:val="000000"/>
          <w:kern w:val="0"/>
          <w:sz w:val="28"/>
          <w:szCs w:val="28"/>
          <w:lang w:val="en-US" w:eastAsia="zh-CN" w:bidi="ar"/>
        </w:rPr>
        <w:t>e</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al. [19] method for determinin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the flavonoids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of leaf samples was followed. In a test tub</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containing 0.50 ml of leaf powder extract, 0.1ml aluminium chloride solution, 1.50 ml methanol, 0.</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ml potassium acetate solution, and 2.8 ml distilled water were added. Both extrac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and rutin standard dilutions (10-10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g/ml) sampl</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blanks wer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mad</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same way, bu</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with distilled water instead of aluminium chlorid</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 xml:space="preserve">solution. After that, </w:t>
      </w:r>
    </w:p>
    <w:p w14:paraId="76245FA7">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the solutions were filtered through Whatman filter paper (No. 1). Absorbance ratios were measured at 510 nm against blanks. Then, total flavonoid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determined as equivalen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to</w:t>
      </w:r>
      <w:r>
        <w:rPr>
          <w:rFonts w:hint="default" w:ascii="Times New Roman" w:hAnsi="Times New Roman" w:eastAsia="Cambria3" w:cs="Times New Roman"/>
          <w:color w:val="000000"/>
          <w:kern w:val="0"/>
          <w:sz w:val="28"/>
          <w:szCs w:val="28"/>
          <w:lang w:val="en-US" w:eastAsia="zh-CN" w:bidi="ar"/>
        </w:rPr>
        <w:t xml:space="preserve"> 1 </w:t>
      </w:r>
      <w:r>
        <w:rPr>
          <w:rFonts w:hint="default" w:ascii="Times New Roman" w:hAnsi="Times New Roman" w:eastAsia="Cambria" w:cs="Times New Roman"/>
          <w:color w:val="000000"/>
          <w:kern w:val="0"/>
          <w:sz w:val="28"/>
          <w:szCs w:val="28"/>
          <w:lang w:val="en-US" w:eastAsia="zh-CN" w:bidi="ar"/>
        </w:rPr>
        <w:t>m</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rutin per gram of the ethanolic leaf extract.</w:t>
      </w:r>
    </w:p>
    <w:p w14:paraId="76B30E82">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p>
    <w:p w14:paraId="00895BB9">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p>
    <w:p w14:paraId="3E2C0E6D">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b/>
          <w:bCs/>
          <w:color w:val="000000"/>
          <w:kern w:val="0"/>
          <w:sz w:val="28"/>
          <w:szCs w:val="28"/>
          <w:lang w:val="en-US" w:eastAsia="zh-CN" w:bidi="ar"/>
        </w:rPr>
        <w:t xml:space="preserve">3.3.4 Saponins </w:t>
      </w:r>
    </w:p>
    <w:p w14:paraId="523A2EFD">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The vanilli</w:t>
      </w:r>
      <w:r>
        <w:rPr>
          <w:rFonts w:hint="default" w:ascii="Times New Roman" w:hAnsi="Times New Roman" w:eastAsia="Cambria3" w:cs="Times New Roman"/>
          <w:color w:val="000000"/>
          <w:kern w:val="0"/>
          <w:sz w:val="28"/>
          <w:szCs w:val="28"/>
          <w:lang w:val="en-US" w:eastAsia="zh-CN" w:bidi="ar"/>
        </w:rPr>
        <w:t xml:space="preserve">n </w:t>
      </w:r>
      <w:r>
        <w:rPr>
          <w:rFonts w:hint="default" w:ascii="Times New Roman" w:hAnsi="Times New Roman" w:eastAsia="Cambria" w:cs="Times New Roman"/>
          <w:color w:val="000000"/>
          <w:kern w:val="0"/>
          <w:sz w:val="28"/>
          <w:szCs w:val="28"/>
          <w:lang w:val="en-US" w:eastAsia="zh-CN" w:bidi="ar"/>
        </w:rPr>
        <w:t>and concentrate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sulfuri</w:t>
      </w:r>
      <w:r>
        <w:rPr>
          <w:rFonts w:hint="default" w:ascii="Times New Roman" w:hAnsi="Times New Roman" w:eastAsia="Cambria3" w:cs="Times New Roman"/>
          <w:color w:val="000000"/>
          <w:kern w:val="0"/>
          <w:sz w:val="28"/>
          <w:szCs w:val="28"/>
          <w:lang w:val="en-US" w:eastAsia="zh-CN" w:bidi="ar"/>
        </w:rPr>
        <w:t xml:space="preserve">c </w:t>
      </w:r>
      <w:r>
        <w:rPr>
          <w:rFonts w:hint="default" w:ascii="Times New Roman" w:hAnsi="Times New Roman" w:eastAsia="Cambria" w:cs="Times New Roman"/>
          <w:color w:val="000000"/>
          <w:kern w:val="0"/>
          <w:sz w:val="28"/>
          <w:szCs w:val="28"/>
          <w:lang w:val="en-US" w:eastAsia="zh-CN" w:bidi="ar"/>
        </w:rPr>
        <w:t>aci</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colourimetri</w:t>
      </w:r>
      <w:r>
        <w:rPr>
          <w:rFonts w:hint="default" w:ascii="Times New Roman" w:hAnsi="Times New Roman" w:eastAsia="Cambria3" w:cs="Times New Roman"/>
          <w:color w:val="000000"/>
          <w:kern w:val="0"/>
          <w:sz w:val="28"/>
          <w:szCs w:val="28"/>
          <w:lang w:val="en-US" w:eastAsia="zh-CN" w:bidi="ar"/>
        </w:rPr>
        <w:t xml:space="preserve">c </w:t>
      </w:r>
      <w:r>
        <w:rPr>
          <w:rFonts w:hint="default" w:ascii="Times New Roman" w:hAnsi="Times New Roman" w:eastAsia="Cambria" w:cs="Times New Roman"/>
          <w:color w:val="000000"/>
          <w:kern w:val="0"/>
          <w:sz w:val="28"/>
          <w:szCs w:val="28"/>
          <w:lang w:val="en-US" w:eastAsia="zh-CN" w:bidi="ar"/>
        </w:rPr>
        <w:t>metho</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describe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in [21] was use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 xml:space="preserve">for quantifying saponin. </w:t>
      </w:r>
    </w:p>
    <w:p w14:paraId="77890B75">
      <w:pPr>
        <w:keepNext w:val="0"/>
        <w:keepLines w:val="0"/>
        <w:widowControl/>
        <w:suppressLineNumbers w:val="0"/>
        <w:spacing w:line="480" w:lineRule="auto"/>
        <w:jc w:val="both"/>
        <w:rPr>
          <w:rFonts w:hint="default" w:ascii="Times New Roman" w:hAnsi="Times New Roman" w:eastAsia="Cambria3"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0.</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ml extrac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mixed with 0.</w:t>
      </w:r>
      <w:r>
        <w:rPr>
          <w:rFonts w:hint="default" w:ascii="Times New Roman" w:hAnsi="Times New Roman" w:eastAsia="Cambria3" w:cs="Times New Roman"/>
          <w:color w:val="000000"/>
          <w:kern w:val="0"/>
          <w:sz w:val="28"/>
          <w:szCs w:val="28"/>
          <w:lang w:val="en-US" w:eastAsia="zh-CN" w:bidi="ar"/>
        </w:rPr>
        <w:t xml:space="preserve">5 </w:t>
      </w:r>
      <w:r>
        <w:rPr>
          <w:rFonts w:hint="default" w:ascii="Times New Roman" w:hAnsi="Times New Roman" w:eastAsia="Cambria" w:cs="Times New Roman"/>
          <w:color w:val="000000"/>
          <w:kern w:val="0"/>
          <w:sz w:val="28"/>
          <w:szCs w:val="28"/>
          <w:lang w:val="en-US" w:eastAsia="zh-CN" w:bidi="ar"/>
        </w:rPr>
        <w:t>ml ethanol (50%, w/v), 4.</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sulfuric acid (77% w/v), and 0.</w:t>
      </w:r>
      <w:r>
        <w:rPr>
          <w:rFonts w:hint="default" w:ascii="Times New Roman" w:hAnsi="Times New Roman" w:eastAsia="Cambria3" w:cs="Times New Roman"/>
          <w:color w:val="000000"/>
          <w:kern w:val="0"/>
          <w:sz w:val="28"/>
          <w:szCs w:val="28"/>
          <w:lang w:val="en-US" w:eastAsia="zh-CN" w:bidi="ar"/>
        </w:rPr>
        <w:t xml:space="preserve">5 </w:t>
      </w:r>
      <w:r>
        <w:rPr>
          <w:rFonts w:hint="default" w:ascii="Times New Roman" w:hAnsi="Times New Roman" w:eastAsia="Cambria" w:cs="Times New Roman"/>
          <w:color w:val="000000"/>
          <w:kern w:val="0"/>
          <w:sz w:val="28"/>
          <w:szCs w:val="28"/>
          <w:lang w:val="en-US" w:eastAsia="zh-CN" w:bidi="ar"/>
        </w:rPr>
        <w:t>ml of freshly prepared vanilli</w:t>
      </w:r>
      <w:r>
        <w:rPr>
          <w:rFonts w:hint="default" w:ascii="Times New Roman" w:hAnsi="Times New Roman" w:eastAsia="Cambria3" w:cs="Times New Roman"/>
          <w:color w:val="000000"/>
          <w:kern w:val="0"/>
          <w:sz w:val="28"/>
          <w:szCs w:val="28"/>
          <w:lang w:val="en-US" w:eastAsia="zh-CN" w:bidi="ar"/>
        </w:rPr>
        <w:t xml:space="preserve">n </w:t>
      </w:r>
      <w:r>
        <w:rPr>
          <w:rFonts w:hint="default" w:ascii="Times New Roman" w:hAnsi="Times New Roman" w:eastAsia="Cambria" w:cs="Times New Roman"/>
          <w:color w:val="000000"/>
          <w:kern w:val="0"/>
          <w:sz w:val="28"/>
          <w:szCs w:val="28"/>
          <w:lang w:val="en-US" w:eastAsia="zh-CN" w:bidi="ar"/>
        </w:rPr>
        <w:t>solutio</w:t>
      </w:r>
      <w:r>
        <w:rPr>
          <w:rFonts w:hint="default" w:ascii="Times New Roman" w:hAnsi="Times New Roman" w:eastAsia="Cambria3" w:cs="Times New Roman"/>
          <w:color w:val="000000"/>
          <w:kern w:val="0"/>
          <w:sz w:val="28"/>
          <w:szCs w:val="28"/>
          <w:lang w:val="en-US" w:eastAsia="zh-CN" w:bidi="ar"/>
        </w:rPr>
        <w:t xml:space="preserve">n </w:t>
      </w:r>
      <w:r>
        <w:rPr>
          <w:rFonts w:hint="default" w:ascii="Times New Roman" w:hAnsi="Times New Roman" w:eastAsia="Cambria" w:cs="Times New Roman"/>
          <w:color w:val="000000"/>
          <w:kern w:val="0"/>
          <w:sz w:val="28"/>
          <w:szCs w:val="28"/>
          <w:lang w:val="en-US" w:eastAsia="zh-CN" w:bidi="ar"/>
        </w:rPr>
        <w:t>(8% w/v)</w:t>
      </w:r>
      <w:r>
        <w:rPr>
          <w:rFonts w:hint="default" w:ascii="Times New Roman" w:hAnsi="Times New Roman" w:eastAsia="Cambria3"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The mixture was allowed to cool to room temperature befor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bein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heated in a water bath to</w:t>
      </w:r>
      <w:r>
        <w:rPr>
          <w:rFonts w:hint="default" w:ascii="Times New Roman" w:hAnsi="Times New Roman" w:eastAsia="Cambria3" w:cs="Times New Roman"/>
          <w:color w:val="000000"/>
          <w:kern w:val="0"/>
          <w:sz w:val="28"/>
          <w:szCs w:val="28"/>
          <w:lang w:val="en-US" w:eastAsia="zh-CN" w:bidi="ar"/>
        </w:rPr>
        <w:t xml:space="preserve"> 60 °C </w:t>
      </w:r>
      <w:r>
        <w:rPr>
          <w:rFonts w:hint="default" w:ascii="Times New Roman" w:hAnsi="Times New Roman" w:eastAsia="Cambria" w:cs="Times New Roman"/>
          <w:color w:val="000000"/>
          <w:kern w:val="0"/>
          <w:sz w:val="28"/>
          <w:szCs w:val="28"/>
          <w:lang w:val="en-US" w:eastAsia="zh-CN" w:bidi="ar"/>
        </w:rPr>
        <w:t>for 1</w:t>
      </w:r>
      <w:r>
        <w:rPr>
          <w:rFonts w:hint="default" w:ascii="Times New Roman" w:hAnsi="Times New Roman" w:eastAsia="Cambria3" w:cs="Times New Roman"/>
          <w:color w:val="000000"/>
          <w:kern w:val="0"/>
          <w:sz w:val="28"/>
          <w:szCs w:val="28"/>
          <w:lang w:val="en-US" w:eastAsia="zh-CN" w:bidi="ar"/>
        </w:rPr>
        <w:t>5</w:t>
      </w:r>
      <w:r>
        <w:rPr>
          <w:rFonts w:hint="default" w:ascii="Times New Roman" w:hAnsi="Times New Roman" w:eastAsia="Cambria" w:cs="Times New Roman"/>
          <w:color w:val="000000"/>
          <w:kern w:val="0"/>
          <w:sz w:val="28"/>
          <w:szCs w:val="28"/>
          <w:lang w:val="en-US" w:eastAsia="zh-CN" w:bidi="ar"/>
        </w:rPr>
        <w:t>minutes. A UV/Vis spectrophotometer was used to detec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absorbanc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54</w:t>
      </w:r>
      <w:r>
        <w:rPr>
          <w:rFonts w:hint="default" w:ascii="Times New Roman" w:hAnsi="Times New Roman" w:eastAsia="Cambria3" w:cs="Times New Roman"/>
          <w:color w:val="000000"/>
          <w:kern w:val="0"/>
          <w:sz w:val="28"/>
          <w:szCs w:val="28"/>
          <w:lang w:val="en-US" w:eastAsia="zh-CN" w:bidi="ar"/>
        </w:rPr>
        <w:t xml:space="preserve">5 </w:t>
      </w:r>
      <w:r>
        <w:rPr>
          <w:rFonts w:hint="default" w:ascii="Times New Roman" w:hAnsi="Times New Roman" w:eastAsia="Cambria" w:cs="Times New Roman"/>
          <w:color w:val="000000"/>
          <w:kern w:val="0"/>
          <w:sz w:val="28"/>
          <w:szCs w:val="28"/>
          <w:lang w:val="en-US" w:eastAsia="zh-CN" w:bidi="ar"/>
        </w:rPr>
        <w:t>nm.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total saponin content in each sampl</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determined usin</w:t>
      </w:r>
      <w:r>
        <w:rPr>
          <w:rFonts w:hint="default" w:ascii="Times New Roman" w:hAnsi="Times New Roman" w:eastAsia="Cambria3" w:cs="Times New Roman"/>
          <w:color w:val="000000"/>
          <w:kern w:val="0"/>
          <w:sz w:val="28"/>
          <w:szCs w:val="28"/>
          <w:lang w:val="en-US" w:eastAsia="zh-CN" w:bidi="ar"/>
        </w:rPr>
        <w:t xml:space="preserve">g a </w:t>
      </w:r>
      <w:r>
        <w:rPr>
          <w:rFonts w:hint="default" w:ascii="Times New Roman" w:hAnsi="Times New Roman" w:eastAsia="Cambria" w:cs="Times New Roman"/>
          <w:color w:val="000000"/>
          <w:kern w:val="0"/>
          <w:sz w:val="28"/>
          <w:szCs w:val="28"/>
          <w:lang w:val="en-US" w:eastAsia="zh-CN" w:bidi="ar"/>
        </w:rPr>
        <w:t xml:space="preserve">tea saponin calibration curve and represented as mg tea </w:t>
      </w:r>
      <w:r>
        <w:rPr>
          <w:rFonts w:hint="default" w:ascii="Times New Roman" w:hAnsi="Times New Roman" w:eastAsia="Cambria3" w:cs="Times New Roman"/>
          <w:color w:val="000000"/>
          <w:kern w:val="0"/>
          <w:sz w:val="28"/>
          <w:szCs w:val="28"/>
          <w:lang w:val="en-US" w:eastAsia="zh-CN" w:bidi="ar"/>
        </w:rPr>
        <w:t xml:space="preserve">saponin </w:t>
      </w:r>
      <w:r>
        <w:rPr>
          <w:rFonts w:hint="default" w:ascii="Times New Roman" w:hAnsi="Times New Roman" w:eastAsia="Cambria" w:cs="Times New Roman"/>
          <w:color w:val="000000"/>
          <w:kern w:val="0"/>
          <w:sz w:val="28"/>
          <w:szCs w:val="28"/>
          <w:lang w:val="en-US" w:eastAsia="zh-CN" w:bidi="ar"/>
        </w:rPr>
        <w:t>equival</w:t>
      </w:r>
      <w:r>
        <w:rPr>
          <w:rFonts w:hint="default" w:ascii="Times New Roman" w:hAnsi="Times New Roman" w:eastAsia="Cambria3" w:cs="Times New Roman"/>
          <w:color w:val="000000"/>
          <w:kern w:val="0"/>
          <w:sz w:val="28"/>
          <w:szCs w:val="28"/>
          <w:lang w:val="en-US" w:eastAsia="zh-CN" w:bidi="ar"/>
        </w:rPr>
        <w:t>ent per g (TSE/g DW).</w:t>
      </w:r>
    </w:p>
    <w:p w14:paraId="3BA1A067">
      <w:pPr>
        <w:keepNext w:val="0"/>
        <w:keepLines w:val="0"/>
        <w:widowControl/>
        <w:suppressLineNumbers w:val="0"/>
        <w:spacing w:line="480" w:lineRule="auto"/>
        <w:jc w:val="both"/>
        <w:rPr>
          <w:rFonts w:hint="default" w:ascii="Times New Roman" w:hAnsi="Times New Roman" w:eastAsia="Cambria3" w:cs="Times New Roman"/>
          <w:color w:val="000000"/>
          <w:kern w:val="0"/>
          <w:sz w:val="28"/>
          <w:szCs w:val="28"/>
          <w:lang w:val="en-US" w:eastAsia="zh-CN" w:bidi="ar"/>
        </w:rPr>
      </w:pPr>
    </w:p>
    <w:p w14:paraId="5D4B0B18">
      <w:pPr>
        <w:keepNext w:val="0"/>
        <w:keepLines w:val="0"/>
        <w:widowControl/>
        <w:suppressLineNumbers w:val="0"/>
        <w:spacing w:line="480" w:lineRule="auto"/>
        <w:jc w:val="both"/>
        <w:rPr>
          <w:rFonts w:hint="default" w:ascii="Times New Roman" w:hAnsi="Times New Roman" w:cs="Times New Roman"/>
          <w:sz w:val="28"/>
          <w:szCs w:val="28"/>
        </w:rPr>
      </w:pPr>
      <w:r>
        <w:rPr>
          <w:rFonts w:ascii="Cambria-Bold" w:hAnsi="Cambria-Bold" w:eastAsia="Cambria-Bold" w:cs="Cambria-Bold"/>
          <w:b/>
          <w:bCs/>
          <w:color w:val="000000"/>
          <w:kern w:val="0"/>
          <w:sz w:val="20"/>
          <w:szCs w:val="20"/>
          <w:lang w:val="en-US" w:eastAsia="zh-CN" w:bidi="ar"/>
        </w:rPr>
        <w:t xml:space="preserve">. </w:t>
      </w:r>
      <w:r>
        <w:rPr>
          <w:rFonts w:hint="default" w:ascii="Times New Roman" w:hAnsi="Times New Roman" w:eastAsia="Cambria-Bold" w:cs="Times New Roman"/>
          <w:b/>
          <w:bCs/>
          <w:color w:val="000000"/>
          <w:kern w:val="0"/>
          <w:sz w:val="28"/>
          <w:szCs w:val="28"/>
          <w:lang w:val="en-US" w:eastAsia="zh-CN" w:bidi="ar"/>
        </w:rPr>
        <w:t xml:space="preserve">3.3.5 </w:t>
      </w:r>
      <w:r>
        <w:rPr>
          <w:rFonts w:hint="default" w:ascii="Times New Roman" w:hAnsi="Times New Roman" w:eastAsia="Cambria" w:cs="Times New Roman"/>
          <w:b/>
          <w:bCs/>
          <w:color w:val="000000"/>
          <w:kern w:val="0"/>
          <w:sz w:val="28"/>
          <w:szCs w:val="28"/>
          <w:lang w:val="en-US" w:eastAsia="zh-CN" w:bidi="ar"/>
        </w:rPr>
        <w:t>Phenol</w:t>
      </w:r>
      <w:r>
        <w:rPr>
          <w:rFonts w:hint="default" w:ascii="Times New Roman" w:hAnsi="Times New Roman" w:eastAsia="Cambria-Bold" w:cs="Times New Roman"/>
          <w:b/>
          <w:bCs/>
          <w:color w:val="000000"/>
          <w:kern w:val="0"/>
          <w:sz w:val="28"/>
          <w:szCs w:val="28"/>
          <w:lang w:val="en-US" w:eastAsia="zh-CN" w:bidi="ar"/>
        </w:rPr>
        <w:t xml:space="preserve">s </w:t>
      </w:r>
    </w:p>
    <w:p w14:paraId="5DE5C41C">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The Folin-Ciocalteau method [20</w:t>
      </w:r>
      <w:r>
        <w:rPr>
          <w:rFonts w:hint="default" w:ascii="Times New Roman" w:hAnsi="Times New Roman" w:eastAsia="Cambria3"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was used to determin</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the total phenolic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leaf sample. In 50 μL of leaf extrac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or standard solution, 25</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μ</w:t>
      </w:r>
      <w:r>
        <w:rPr>
          <w:rFonts w:hint="default" w:ascii="Times New Roman" w:hAnsi="Times New Roman" w:eastAsia="Cambria3" w:cs="Times New Roman"/>
          <w:color w:val="000000"/>
          <w:kern w:val="0"/>
          <w:sz w:val="28"/>
          <w:szCs w:val="28"/>
          <w:lang w:val="en-US" w:eastAsia="zh-CN" w:bidi="ar"/>
        </w:rPr>
        <w:t xml:space="preserve">L of </w:t>
      </w:r>
      <w:r>
        <w:rPr>
          <w:rFonts w:hint="default" w:ascii="Times New Roman" w:hAnsi="Times New Roman" w:eastAsia="Cambria" w:cs="Times New Roman"/>
          <w:color w:val="000000"/>
          <w:kern w:val="0"/>
          <w:sz w:val="28"/>
          <w:szCs w:val="28"/>
          <w:lang w:val="en-US" w:eastAsia="zh-CN" w:bidi="ar"/>
        </w:rPr>
        <w:t>Folin-Ciocalteau reactiv</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added. This combination was kep</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room temperatur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for</w:t>
      </w:r>
      <w:r>
        <w:rPr>
          <w:rFonts w:hint="default" w:ascii="Times New Roman" w:hAnsi="Times New Roman" w:eastAsia="Cambria3" w:cs="Times New Roman"/>
          <w:color w:val="000000"/>
          <w:kern w:val="0"/>
          <w:sz w:val="28"/>
          <w:szCs w:val="28"/>
          <w:lang w:val="en-US" w:eastAsia="zh-CN" w:bidi="ar"/>
        </w:rPr>
        <w:t xml:space="preserve"> 5 </w:t>
      </w:r>
      <w:r>
        <w:rPr>
          <w:rFonts w:hint="default" w:ascii="Times New Roman" w:hAnsi="Times New Roman" w:eastAsia="Cambria" w:cs="Times New Roman"/>
          <w:color w:val="000000"/>
          <w:kern w:val="0"/>
          <w:sz w:val="28"/>
          <w:szCs w:val="28"/>
          <w:lang w:val="en-US" w:eastAsia="zh-CN" w:bidi="ar"/>
        </w:rPr>
        <w:t>minutes in</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dark environment. A 750 μL</w:t>
      </w:r>
      <w:r>
        <w:rPr>
          <w:rFonts w:hint="default" w:ascii="Times New Roman" w:hAnsi="Times New Roman" w:eastAsia="Cambria3" w:cs="Times New Roman"/>
          <w:color w:val="000000"/>
          <w:kern w:val="0"/>
          <w:sz w:val="28"/>
          <w:szCs w:val="28"/>
          <w:lang w:val="en-US" w:eastAsia="zh-CN" w:bidi="ar"/>
        </w:rPr>
        <w:t xml:space="preserve"> 7 </w:t>
      </w:r>
      <w:r>
        <w:rPr>
          <w:rFonts w:hint="default" w:ascii="Times New Roman" w:hAnsi="Times New Roman" w:eastAsia="Cambria" w:cs="Times New Roman"/>
          <w:color w:val="000000"/>
          <w:kern w:val="0"/>
          <w:sz w:val="28"/>
          <w:szCs w:val="28"/>
          <w:lang w:val="en-US" w:eastAsia="zh-CN" w:bidi="ar"/>
        </w:rPr>
        <w:t>percen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Na2CO3 solution was added at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end of this period. Distilled water was used to dilute the mixtur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to 5 mL. After that, the mixtur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kept 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 xml:space="preserve">room temperature in </w:t>
      </w:r>
      <w:r>
        <w:rPr>
          <w:rFonts w:hint="default" w:ascii="Times New Roman" w:hAnsi="Times New Roman" w:eastAsia="Cambria3" w:cs="Times New Roman"/>
          <w:color w:val="000000"/>
          <w:kern w:val="0"/>
          <w:sz w:val="28"/>
          <w:szCs w:val="28"/>
          <w:lang w:val="en-US" w:eastAsia="zh-CN" w:bidi="ar"/>
        </w:rPr>
        <w:t xml:space="preserve">a </w:t>
      </w:r>
      <w:r>
        <w:rPr>
          <w:rFonts w:hint="default" w:ascii="Times New Roman" w:hAnsi="Times New Roman" w:eastAsia="Cambria" w:cs="Times New Roman"/>
          <w:color w:val="000000"/>
          <w:kern w:val="0"/>
          <w:sz w:val="28"/>
          <w:szCs w:val="28"/>
          <w:lang w:val="en-US" w:eastAsia="zh-CN" w:bidi="ar"/>
        </w:rPr>
        <w:t>dar</w:t>
      </w:r>
      <w:r>
        <w:rPr>
          <w:rFonts w:hint="default" w:ascii="Times New Roman" w:hAnsi="Times New Roman" w:eastAsia="Cambria3" w:cs="Times New Roman"/>
          <w:color w:val="000000"/>
          <w:kern w:val="0"/>
          <w:sz w:val="28"/>
          <w:szCs w:val="28"/>
          <w:lang w:val="en-US" w:eastAsia="zh-CN" w:bidi="ar"/>
        </w:rPr>
        <w:t xml:space="preserve">k </w:t>
      </w:r>
      <w:r>
        <w:rPr>
          <w:rFonts w:hint="default" w:ascii="Times New Roman" w:hAnsi="Times New Roman" w:eastAsia="Cambria" w:cs="Times New Roman"/>
          <w:color w:val="000000"/>
          <w:kern w:val="0"/>
          <w:sz w:val="28"/>
          <w:szCs w:val="28"/>
          <w:lang w:val="en-US" w:eastAsia="zh-CN" w:bidi="ar"/>
        </w:rPr>
        <w:t>environmen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for 120 minutes to react.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absorbanc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of the samples and standards were measured 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760 nm</w:t>
      </w:r>
      <w:r>
        <w:rPr>
          <w:rFonts w:hint="default" w:ascii="Times New Roman" w:hAnsi="Times New Roman" w:eastAsia="Cambria3"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Instead of 50 μL extract, an</w:t>
      </w:r>
      <w:r>
        <w:rPr>
          <w:rFonts w:hint="default" w:ascii="Times New Roman" w:hAnsi="Times New Roman" w:eastAsia="Cambria3" w:cs="Times New Roman"/>
          <w:color w:val="000000"/>
          <w:kern w:val="0"/>
          <w:sz w:val="28"/>
          <w:szCs w:val="28"/>
          <w:lang w:val="en-US" w:eastAsia="zh-CN" w:bidi="ar"/>
        </w:rPr>
        <w:t xml:space="preserve"> 80 </w:t>
      </w:r>
      <w:r>
        <w:rPr>
          <w:rFonts w:hint="default" w:ascii="Times New Roman" w:hAnsi="Times New Roman" w:eastAsia="Cambria" w:cs="Times New Roman"/>
          <w:color w:val="000000"/>
          <w:kern w:val="0"/>
          <w:sz w:val="28"/>
          <w:szCs w:val="28"/>
          <w:lang w:val="en-US" w:eastAsia="zh-CN" w:bidi="ar"/>
        </w:rPr>
        <w:t>percen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methanol solution (5</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μL) was added to the blan</w:t>
      </w:r>
      <w:r>
        <w:rPr>
          <w:rFonts w:hint="default" w:ascii="Times New Roman" w:hAnsi="Times New Roman" w:eastAsia="Cambria3" w:cs="Times New Roman"/>
          <w:color w:val="000000"/>
          <w:kern w:val="0"/>
          <w:sz w:val="28"/>
          <w:szCs w:val="28"/>
          <w:lang w:val="en-US" w:eastAsia="zh-CN" w:bidi="ar"/>
        </w:rPr>
        <w:t xml:space="preserve">k </w:t>
      </w:r>
      <w:r>
        <w:rPr>
          <w:rFonts w:hint="default" w:ascii="Times New Roman" w:hAnsi="Times New Roman" w:eastAsia="Cambria" w:cs="Times New Roman"/>
          <w:color w:val="000000"/>
          <w:kern w:val="0"/>
          <w:sz w:val="28"/>
          <w:szCs w:val="28"/>
          <w:lang w:val="en-US" w:eastAsia="zh-CN" w:bidi="ar"/>
        </w:rPr>
        <w:t>solution.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total phenolic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determined usin</w:t>
      </w:r>
      <w:r>
        <w:rPr>
          <w:rFonts w:hint="default" w:ascii="Times New Roman" w:hAnsi="Times New Roman" w:eastAsia="Cambria3" w:cs="Times New Roman"/>
          <w:color w:val="000000"/>
          <w:kern w:val="0"/>
          <w:sz w:val="28"/>
          <w:szCs w:val="28"/>
          <w:lang w:val="en-US" w:eastAsia="zh-CN" w:bidi="ar"/>
        </w:rPr>
        <w:t xml:space="preserve">g a </w:t>
      </w:r>
      <w:r>
        <w:rPr>
          <w:rFonts w:hint="default" w:ascii="Times New Roman" w:hAnsi="Times New Roman" w:eastAsia="Cambria" w:cs="Times New Roman"/>
          <w:color w:val="000000"/>
          <w:kern w:val="0"/>
          <w:sz w:val="28"/>
          <w:szCs w:val="28"/>
          <w:lang w:val="en-US" w:eastAsia="zh-CN" w:bidi="ar"/>
        </w:rPr>
        <w:t>calibration curv</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usin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gallic acid equivalent standards.</w:t>
      </w:r>
    </w:p>
    <w:p w14:paraId="7C0BC0BD">
      <w:pPr>
        <w:keepNext w:val="0"/>
        <w:keepLines w:val="0"/>
        <w:widowControl/>
        <w:suppressLineNumbers w:val="0"/>
        <w:spacing w:line="480" w:lineRule="auto"/>
        <w:jc w:val="both"/>
        <w:rPr>
          <w:rFonts w:hint="default" w:ascii="Times New Roman" w:hAnsi="Times New Roman" w:cs="Times New Roman"/>
          <w:sz w:val="28"/>
          <w:szCs w:val="28"/>
        </w:rPr>
      </w:pPr>
      <w:r>
        <w:rPr>
          <w:rFonts w:ascii="Cambria-Bold" w:hAnsi="Cambria-Bold" w:eastAsia="Cambria-Bold" w:cs="Cambria-Bold"/>
          <w:b/>
          <w:bCs/>
          <w:color w:val="000000"/>
          <w:kern w:val="0"/>
          <w:sz w:val="20"/>
          <w:szCs w:val="20"/>
          <w:lang w:val="en-US" w:eastAsia="zh-CN" w:bidi="ar"/>
        </w:rPr>
        <w:t xml:space="preserve">. </w:t>
      </w:r>
      <w:r>
        <w:rPr>
          <w:rFonts w:hint="default" w:ascii="Times New Roman" w:hAnsi="Times New Roman" w:eastAsia="Cambria-Bold" w:cs="Times New Roman"/>
          <w:b/>
          <w:bCs/>
          <w:color w:val="000000"/>
          <w:kern w:val="0"/>
          <w:sz w:val="28"/>
          <w:szCs w:val="28"/>
          <w:lang w:val="en-US" w:eastAsia="zh-CN" w:bidi="ar"/>
        </w:rPr>
        <w:t xml:space="preserve">3.3.6 Phytate </w:t>
      </w:r>
    </w:p>
    <w:p w14:paraId="503625F5">
      <w:pPr>
        <w:keepNext w:val="0"/>
        <w:keepLines w:val="0"/>
        <w:widowControl/>
        <w:suppressLineNumbers w:val="0"/>
        <w:spacing w:line="480" w:lineRule="auto"/>
        <w:jc w:val="both"/>
        <w:rPr>
          <w:rFonts w:hint="default" w:ascii="Times New Roman" w:hAnsi="Times New Roman" w:cs="Times New Roman"/>
          <w:sz w:val="28"/>
          <w:szCs w:val="28"/>
          <w:lang w:val="en-US"/>
        </w:rPr>
      </w:pP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phytate in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leaf samples was quantified using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anion exchang</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methods described by [23]. The previous AOLP filtrat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(0.2-1.</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was diluted with distilled water to</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final volum</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of 1.</w:t>
      </w:r>
      <w:r>
        <w:rPr>
          <w:rFonts w:hint="default" w:ascii="Times New Roman" w:hAnsi="Times New Roman" w:eastAsia="Cambria3" w:cs="Times New Roman"/>
          <w:color w:val="000000"/>
          <w:kern w:val="0"/>
          <w:sz w:val="28"/>
          <w:szCs w:val="28"/>
          <w:lang w:val="en-US" w:eastAsia="zh-CN" w:bidi="ar"/>
        </w:rPr>
        <w:t xml:space="preserve">4 </w:t>
      </w:r>
      <w:r>
        <w:rPr>
          <w:rFonts w:hint="default" w:ascii="Times New Roman" w:hAnsi="Times New Roman" w:eastAsia="Cambria" w:cs="Times New Roman"/>
          <w:color w:val="000000"/>
          <w:kern w:val="0"/>
          <w:sz w:val="28"/>
          <w:szCs w:val="28"/>
          <w:lang w:val="en-US" w:eastAsia="zh-CN" w:bidi="ar"/>
        </w:rPr>
        <w:t>ml, then 1.0 ml ferric ammonium sulfat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solution containin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50 µ</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F</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added and adequately mixed.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tes</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tubes wer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then sealed and immersed in</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boilin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water bath for 20 minutes. Then, 5 ml amyl alcohol was added to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tes</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tub</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onc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i</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had cooled to room temperature, followed by 0.</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ml of ammonium thiocyanat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solution (10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g/l).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contents 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tes</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tubes were immediately mixe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using inversion and shaking. The colour intensity in the amyl layer was measured with</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spectrophotometer at 465 nm against an amyl alcohol blank precisely 15 minutes after ammonium thiocyanate application and brief centrifugation at low speed. Sinc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ferric ions complexed with phytat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pH 1-2 cannot combine with thiocyanat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ion to form the characteristic pin</w:t>
      </w:r>
      <w:r>
        <w:rPr>
          <w:rFonts w:hint="default" w:ascii="Times New Roman" w:hAnsi="Times New Roman" w:eastAsia="Cambria3" w:cs="Times New Roman"/>
          <w:color w:val="000000"/>
          <w:kern w:val="0"/>
          <w:sz w:val="28"/>
          <w:szCs w:val="28"/>
          <w:lang w:val="en-US" w:eastAsia="zh-CN" w:bidi="ar"/>
        </w:rPr>
        <w:t xml:space="preserve">k </w:t>
      </w:r>
      <w:r>
        <w:rPr>
          <w:rFonts w:hint="default" w:ascii="Times New Roman" w:hAnsi="Times New Roman" w:eastAsia="Cambria" w:cs="Times New Roman"/>
          <w:color w:val="000000"/>
          <w:kern w:val="0"/>
          <w:sz w:val="28"/>
          <w:szCs w:val="28"/>
          <w:lang w:val="en-US" w:eastAsia="zh-CN" w:bidi="ar"/>
        </w:rPr>
        <w:t>complex, the absorbanc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at 465 nm in the amyl layer is inversely linked to the phytate anio</w:t>
      </w:r>
      <w:r>
        <w:rPr>
          <w:rFonts w:hint="default" w:ascii="Times New Roman" w:hAnsi="Times New Roman" w:eastAsia="Cambria3" w:cs="Times New Roman"/>
          <w:color w:val="000000"/>
          <w:kern w:val="0"/>
          <w:sz w:val="28"/>
          <w:szCs w:val="28"/>
          <w:lang w:val="en-US" w:eastAsia="zh-CN" w:bidi="ar"/>
        </w:rPr>
        <w:t xml:space="preserve">n </w:t>
      </w:r>
      <w:r>
        <w:rPr>
          <w:rFonts w:hint="default" w:ascii="Times New Roman" w:hAnsi="Times New Roman" w:eastAsia="Cambria" w:cs="Times New Roman"/>
          <w:color w:val="000000"/>
          <w:kern w:val="0"/>
          <w:sz w:val="28"/>
          <w:szCs w:val="28"/>
          <w:lang w:val="en-US" w:eastAsia="zh-CN" w:bidi="ar"/>
        </w:rPr>
        <w:t>concentration.</w:t>
      </w:r>
    </w:p>
    <w:p w14:paraId="3D5F4713">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p>
    <w:p w14:paraId="6D5056E4">
      <w:pPr>
        <w:keepNext w:val="0"/>
        <w:keepLines w:val="0"/>
        <w:widowControl/>
        <w:suppressLineNumbers w:val="0"/>
        <w:spacing w:line="360" w:lineRule="auto"/>
        <w:jc w:val="both"/>
        <w:rPr>
          <w:rFonts w:hint="default" w:ascii="Times New Roman" w:hAnsi="Times New Roman" w:eastAsia="Cambria3" w:cs="Times New Roman"/>
          <w:color w:val="000000"/>
          <w:kern w:val="0"/>
          <w:sz w:val="28"/>
          <w:szCs w:val="28"/>
          <w:lang w:val="en-US" w:eastAsia="zh-CN" w:bidi="ar"/>
        </w:rPr>
      </w:pPr>
    </w:p>
    <w:p w14:paraId="02E18F03">
      <w:pPr>
        <w:keepNext w:val="0"/>
        <w:keepLines w:val="0"/>
        <w:widowControl/>
        <w:suppressLineNumbers w:val="0"/>
        <w:jc w:val="both"/>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3.4 ACUTE TOXICITY STUDY</w:t>
      </w:r>
    </w:p>
    <w:p w14:paraId="5782C028">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7C11B009">
      <w:pPr>
        <w:keepNext w:val="0"/>
        <w:keepLines w:val="0"/>
        <w:widowControl/>
        <w:suppressLineNumbers w:val="0"/>
        <w:spacing w:line="480" w:lineRule="auto"/>
        <w:jc w:val="both"/>
        <w:rPr>
          <w:sz w:val="28"/>
          <w:szCs w:val="28"/>
        </w:rPr>
      </w:pPr>
      <w:r>
        <w:rPr>
          <w:rFonts w:hint="default" w:ascii="Times New Roman" w:hAnsi="Times New Roman" w:eastAsia="SimSun" w:cs="Times New Roman"/>
          <w:color w:val="000000"/>
          <w:kern w:val="0"/>
          <w:sz w:val="28"/>
          <w:szCs w:val="28"/>
          <w:lang w:val="en-US" w:eastAsia="zh-CN" w:bidi="ar"/>
        </w:rPr>
        <w:t xml:space="preserve">The lethal dose (LD50) of the plant leaf extract was determined by the method of Lorke (1983)using 13 rats. In the first phase rats were divided into 3groups of 3 rats each and were treated with the water extract of the leaf at doses of 10,100 and 1000 mg/kgbody weight intraperitoneal. They were observed for 24h for signs of toxicity. In the second phase 4 rats were divided into 4 groups of 1 rat each and were also treated with the aqueous extract at doses of 1000, 1600, 2900 and5000 mg/kg bodyweight, </w:t>
      </w:r>
    </w:p>
    <w:p w14:paraId="69BE168D">
      <w:pPr>
        <w:keepNext w:val="0"/>
        <w:keepLines w:val="0"/>
        <w:widowControl/>
        <w:suppressLineNumbers w:val="0"/>
        <w:spacing w:line="480" w:lineRule="auto"/>
        <w:jc w:val="both"/>
        <w:rPr>
          <w:i/>
          <w:iCs/>
          <w:sz w:val="28"/>
          <w:szCs w:val="28"/>
        </w:rPr>
      </w:pPr>
      <w:r>
        <w:rPr>
          <w:rFonts w:hint="default" w:ascii="Times New Roman" w:hAnsi="Times New Roman" w:eastAsia="SimSun" w:cs="Times New Roman"/>
          <w:color w:val="000000"/>
          <w:kern w:val="0"/>
          <w:sz w:val="28"/>
          <w:szCs w:val="28"/>
          <w:lang w:val="en-US" w:eastAsia="zh-CN" w:bidi="ar"/>
        </w:rPr>
        <w:t>intraperitoneally (i.p). The median lethal dose (LD50) was calculated using the second phase. (</w:t>
      </w:r>
      <w:r>
        <w:rPr>
          <w:rFonts w:hint="default" w:ascii="Times New Roman" w:hAnsi="Times New Roman" w:eastAsia="SimSun" w:cs="Times New Roman"/>
          <w:i/>
          <w:iCs/>
          <w:color w:val="000000"/>
          <w:kern w:val="0"/>
          <w:sz w:val="28"/>
          <w:szCs w:val="28"/>
          <w:lang w:val="en-US" w:eastAsia="zh-CN" w:bidi="ar"/>
        </w:rPr>
        <w:t>Ajabonna, O.P. 1996).</w:t>
      </w:r>
    </w:p>
    <w:p w14:paraId="5DF4F61B">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1F86134E">
      <w:pPr>
        <w:keepNext w:val="0"/>
        <w:keepLines w:val="0"/>
        <w:widowControl/>
        <w:suppressLineNumbers w:val="0"/>
        <w:spacing w:line="360" w:lineRule="auto"/>
        <w:jc w:val="both"/>
        <w:rPr>
          <w:rFonts w:hint="default" w:ascii="Times New Roman" w:hAnsi="Times New Roman" w:eastAsia="Cambria3" w:cs="Times New Roman"/>
          <w:color w:val="000000"/>
          <w:kern w:val="0"/>
          <w:sz w:val="28"/>
          <w:szCs w:val="28"/>
          <w:lang w:val="en-US" w:eastAsia="zh-CN" w:bidi="ar"/>
        </w:rPr>
      </w:pPr>
    </w:p>
    <w:p w14:paraId="1DD19D72">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0675AA9D">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03BBADFA">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56780690">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0D39D6FC">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2C62A2CD">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2CDF6902">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68BBF077">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19EB6AB2">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496E82BA">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03D1EAFF">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772CDDEA">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4DF1D81E">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4F3AD558">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6E8A6ECF">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03AEF0E4">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30FC8496">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19C2CBAA">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39EE3836">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35E98978">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0668B809">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5E7E6B5C">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676AC900">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346D994E">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4809F768">
      <w:pPr>
        <w:keepNext w:val="0"/>
        <w:keepLines w:val="0"/>
        <w:widowControl/>
        <w:suppressLineNumbers w:val="0"/>
        <w:spacing w:line="360" w:lineRule="auto"/>
        <w:jc w:val="center"/>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CHAPTER FOUR</w:t>
      </w:r>
    </w:p>
    <w:p w14:paraId="1944F773">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RESULTS</w:t>
      </w:r>
    </w:p>
    <w:p w14:paraId="2C91A94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4.0 PHYTOCHEMICAL ANALYSIS </w:t>
      </w:r>
    </w:p>
    <w:p w14:paraId="2F58369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preliminary phytochemical analysis of the aqueous seed extract of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L.revealedthe presence of varying amount of alkaloids, saponins, tannins, anthraquinones, cardiac glycosides, cardenoledes, flavonoids and phlobatanins in the concentrations shown in the table. </w:t>
      </w:r>
    </w:p>
    <w:p w14:paraId="26AF968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Table </w:t>
      </w:r>
    </w:p>
    <w:p w14:paraId="24DFB7B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Phytochemical screening of aqueous extract of </w:t>
      </w:r>
      <w:r>
        <w:rPr>
          <w:rFonts w:hint="default" w:ascii="Times New Roman" w:hAnsi="Times New Roman" w:eastAsia="TimesNewRomanPS-BoldItalicMT" w:cs="Times New Roman"/>
          <w:b/>
          <w:bCs/>
          <w:i/>
          <w:iCs/>
          <w:color w:val="000000"/>
          <w:kern w:val="0"/>
          <w:sz w:val="28"/>
          <w:szCs w:val="28"/>
          <w:lang w:val="en-US" w:eastAsia="zh-CN" w:bidi="ar"/>
        </w:rPr>
        <w:t>Hibiscus sabdariffa</w:t>
      </w:r>
      <w:r>
        <w:rPr>
          <w:rFonts w:hint="default" w:ascii="Times New Roman" w:hAnsi="Times New Roman" w:eastAsia="TimesNewRomanPS-BoldMT" w:cs="Times New Roman"/>
          <w:b/>
          <w:bCs/>
          <w:color w:val="000000"/>
          <w:kern w:val="0"/>
          <w:sz w:val="28"/>
          <w:szCs w:val="28"/>
          <w:lang w:val="en-US" w:eastAsia="zh-CN" w:bidi="ar"/>
        </w:rPr>
        <w:t xml:space="preserve">L. </w:t>
      </w:r>
    </w:p>
    <w:p w14:paraId="4DFF6FCA">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seeds.</w:t>
      </w:r>
    </w:p>
    <w:tbl>
      <w:tblPr>
        <w:tblStyle w:val="7"/>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6"/>
        <w:gridCol w:w="4261"/>
      </w:tblGrid>
      <w:tr w14:paraId="4FE2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3F03205A">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Extract Constituents</w:t>
            </w:r>
          </w:p>
          <w:p w14:paraId="6356A7EB">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4"/>
                <w:szCs w:val="24"/>
                <w:vertAlign w:val="baseline"/>
                <w:lang w:val="en-US" w:eastAsia="zh-CN" w:bidi="ar"/>
              </w:rPr>
            </w:pPr>
          </w:p>
        </w:tc>
        <w:tc>
          <w:tcPr>
            <w:tcW w:w="4261" w:type="dxa"/>
          </w:tcPr>
          <w:p w14:paraId="51EA0224">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Concentrations</w:t>
            </w:r>
          </w:p>
          <w:p w14:paraId="141F44EF">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4"/>
                <w:szCs w:val="24"/>
                <w:vertAlign w:val="baseline"/>
                <w:lang w:val="en-US" w:eastAsia="zh-CN" w:bidi="ar"/>
              </w:rPr>
            </w:pPr>
          </w:p>
        </w:tc>
      </w:tr>
      <w:tr w14:paraId="0037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3F0FA16F">
            <w:pPr>
              <w:keepNext w:val="0"/>
              <w:keepLines w:val="0"/>
              <w:widowControl/>
              <w:suppressLineNumbers w:val="0"/>
              <w:spacing w:line="48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Tannins</w:t>
            </w:r>
          </w:p>
          <w:p w14:paraId="5BB9355D">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4"/>
                <w:szCs w:val="24"/>
                <w:vertAlign w:val="baseline"/>
                <w:lang w:val="en-US" w:eastAsia="zh-CN" w:bidi="ar"/>
              </w:rPr>
            </w:pPr>
          </w:p>
        </w:tc>
        <w:tc>
          <w:tcPr>
            <w:tcW w:w="4261" w:type="dxa"/>
          </w:tcPr>
          <w:p w14:paraId="15E644DD">
            <w:pPr>
              <w:keepNext w:val="0"/>
              <w:keepLines w:val="0"/>
              <w:widowControl/>
              <w:suppressLineNumbers w:val="0"/>
              <w:spacing w:line="480" w:lineRule="auto"/>
              <w:jc w:val="left"/>
              <w:rPr>
                <w:rFonts w:hint="default" w:ascii="Arial Black" w:hAnsi="Arial Black" w:cs="Arial Black"/>
                <w:b/>
                <w:bCs/>
                <w:sz w:val="24"/>
                <w:szCs w:val="24"/>
                <w:lang w:val="en-US"/>
              </w:rPr>
            </w:pPr>
            <w:r>
              <w:rPr>
                <w:rFonts w:hint="default" w:ascii="Arial Black" w:hAnsi="Arial Black" w:cs="Arial Black"/>
                <w:b/>
                <w:bCs/>
                <w:sz w:val="24"/>
                <w:szCs w:val="24"/>
                <w:lang w:val="en-US"/>
              </w:rPr>
              <w:t>+</w:t>
            </w:r>
          </w:p>
          <w:p w14:paraId="37007CF2">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4"/>
                <w:szCs w:val="24"/>
                <w:vertAlign w:val="baseline"/>
                <w:lang w:val="en-US" w:eastAsia="zh-CN" w:bidi="ar"/>
              </w:rPr>
            </w:pPr>
          </w:p>
        </w:tc>
      </w:tr>
      <w:tr w14:paraId="7D86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21C60B1C">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Alkaloids</w:t>
            </w:r>
          </w:p>
          <w:p w14:paraId="0C0B231D">
            <w:pPr>
              <w:keepNext w:val="0"/>
              <w:keepLines w:val="0"/>
              <w:widowControl/>
              <w:suppressLineNumbers w:val="0"/>
              <w:spacing w:line="480" w:lineRule="auto"/>
              <w:jc w:val="left"/>
            </w:pPr>
          </w:p>
          <w:p w14:paraId="2D1EBF6C">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6ED52797">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r w14:paraId="1875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679FB1BA">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Flavonoids</w:t>
            </w:r>
          </w:p>
          <w:p w14:paraId="60D43194">
            <w:pPr>
              <w:keepNext w:val="0"/>
              <w:keepLines w:val="0"/>
              <w:widowControl/>
              <w:suppressLineNumbers w:val="0"/>
              <w:spacing w:line="480" w:lineRule="auto"/>
              <w:jc w:val="left"/>
            </w:pPr>
          </w:p>
          <w:p w14:paraId="5E841606">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396BFEFF">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r w14:paraId="701D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11296767">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Saponins</w:t>
            </w:r>
          </w:p>
          <w:p w14:paraId="5CA98BC4">
            <w:pPr>
              <w:keepNext w:val="0"/>
              <w:keepLines w:val="0"/>
              <w:widowControl/>
              <w:suppressLineNumbers w:val="0"/>
              <w:spacing w:line="480" w:lineRule="auto"/>
              <w:jc w:val="left"/>
              <w:rPr>
                <w:rFonts w:hint="default"/>
                <w:lang w:val="en-US"/>
              </w:rPr>
            </w:pPr>
          </w:p>
          <w:p w14:paraId="0C726D17">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27E628FB">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r w14:paraId="23E2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57293E4C">
            <w:pPr>
              <w:keepNext w:val="0"/>
              <w:keepLines w:val="0"/>
              <w:widowControl/>
              <w:suppressLineNumbers w:val="0"/>
              <w:spacing w:line="480" w:lineRule="auto"/>
              <w:jc w:val="left"/>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Phenol</w:t>
            </w:r>
          </w:p>
          <w:p w14:paraId="65360601">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68FC27E2">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r w14:paraId="3BF4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70B6A034">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Phytate</w:t>
            </w:r>
          </w:p>
        </w:tc>
        <w:tc>
          <w:tcPr>
            <w:tcW w:w="4261" w:type="dxa"/>
          </w:tcPr>
          <w:p w14:paraId="7ED1C256">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bl>
    <w:p w14:paraId="49E3811F">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p>
    <w:p w14:paraId="167F420E">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 xml:space="preserve">+++ = High concentration </w:t>
      </w:r>
    </w:p>
    <w:p w14:paraId="44F11A1A">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 xml:space="preserve">++ = Moderate concentration </w:t>
      </w:r>
    </w:p>
    <w:p w14:paraId="0EA3F35D">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 xml:space="preserve">+ = Low concentration </w:t>
      </w:r>
    </w:p>
    <w:p w14:paraId="5FCA25A5">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 xml:space="preserve">- = Not detected </w:t>
      </w:r>
    </w:p>
    <w:p w14:paraId="4B770C34">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Table 4.2 </w:t>
      </w:r>
    </w:p>
    <w:p w14:paraId="0A9603D5">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Mineral compositions (AAS results) of leaves </w:t>
      </w:r>
      <w:r>
        <w:rPr>
          <w:rFonts w:hint="default" w:ascii="Times New Roman" w:hAnsi="Times New Roman" w:eastAsia="TimesNewRomanPS-BoldItalicMT" w:cs="Times New Roman"/>
          <w:b/>
          <w:bCs/>
          <w:i/>
          <w:iCs/>
          <w:color w:val="000000"/>
          <w:kern w:val="0"/>
          <w:sz w:val="28"/>
          <w:szCs w:val="28"/>
          <w:lang w:val="en-US" w:eastAsia="zh-CN" w:bidi="ar"/>
        </w:rPr>
        <w:t xml:space="preserve">Hibiscus sabdariffa </w:t>
      </w:r>
    </w:p>
    <w:p w14:paraId="7F0D64A8">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(zobo) water extract.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A50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18EDC2">
            <w:pPr>
              <w:keepNext w:val="0"/>
              <w:keepLines w:val="0"/>
              <w:widowControl/>
              <w:suppressLineNumbers w:val="0"/>
              <w:spacing w:line="480" w:lineRule="auto"/>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6"/>
                <w:szCs w:val="26"/>
                <w:lang w:val="en-US" w:eastAsia="zh-CN" w:bidi="ar"/>
              </w:rPr>
              <w:t>S/N</w:t>
            </w:r>
          </w:p>
          <w:p w14:paraId="1DD2273C">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2599A0D2">
            <w:pPr>
              <w:keepNext w:val="0"/>
              <w:keepLines w:val="0"/>
              <w:widowControl/>
              <w:suppressLineNumbers w:val="0"/>
              <w:spacing w:line="480" w:lineRule="auto"/>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6"/>
                <w:szCs w:val="26"/>
                <w:lang w:val="en-US" w:eastAsia="zh-CN" w:bidi="ar"/>
              </w:rPr>
              <w:t>Unit (mg/g)</w:t>
            </w:r>
          </w:p>
          <w:p w14:paraId="673C8913">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vertAlign w:val="baseline"/>
                <w:lang w:val="en-US" w:eastAsia="zh-CN" w:bidi="ar"/>
              </w:rPr>
            </w:pPr>
          </w:p>
        </w:tc>
      </w:tr>
      <w:tr w14:paraId="7765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8918B0">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Ca</w:t>
            </w:r>
          </w:p>
        </w:tc>
        <w:tc>
          <w:tcPr>
            <w:tcW w:w="4261" w:type="dxa"/>
          </w:tcPr>
          <w:p w14:paraId="1589306D">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0.25</w:t>
            </w:r>
          </w:p>
        </w:tc>
      </w:tr>
      <w:tr w14:paraId="0ED1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55C7C6">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Mg</w:t>
            </w:r>
          </w:p>
        </w:tc>
        <w:tc>
          <w:tcPr>
            <w:tcW w:w="4261" w:type="dxa"/>
          </w:tcPr>
          <w:p w14:paraId="67193365">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0.027</w:t>
            </w:r>
          </w:p>
        </w:tc>
      </w:tr>
      <w:tr w14:paraId="45FF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564783">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Na</w:t>
            </w:r>
          </w:p>
        </w:tc>
        <w:tc>
          <w:tcPr>
            <w:tcW w:w="4261" w:type="dxa"/>
          </w:tcPr>
          <w:p w14:paraId="7CB0644E">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0.30</w:t>
            </w:r>
          </w:p>
        </w:tc>
      </w:tr>
      <w:tr w14:paraId="48AA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9D3F16">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K</w:t>
            </w:r>
          </w:p>
        </w:tc>
        <w:tc>
          <w:tcPr>
            <w:tcW w:w="4261" w:type="dxa"/>
          </w:tcPr>
          <w:p w14:paraId="7A8989C8">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0.051</w:t>
            </w:r>
          </w:p>
        </w:tc>
      </w:tr>
      <w:tr w14:paraId="1F3D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FB86A9A">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Mn</w:t>
            </w:r>
          </w:p>
        </w:tc>
        <w:tc>
          <w:tcPr>
            <w:tcW w:w="4261" w:type="dxa"/>
          </w:tcPr>
          <w:p w14:paraId="73B57D9E">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0.00013</w:t>
            </w:r>
          </w:p>
        </w:tc>
      </w:tr>
      <w:tr w14:paraId="33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A4379E">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Fe</w:t>
            </w:r>
          </w:p>
        </w:tc>
        <w:tc>
          <w:tcPr>
            <w:tcW w:w="4261" w:type="dxa"/>
          </w:tcPr>
          <w:p w14:paraId="6C3BAD75">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0.50</w:t>
            </w:r>
          </w:p>
        </w:tc>
      </w:tr>
      <w:tr w14:paraId="16D0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0F91F8">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Cu</w:t>
            </w:r>
          </w:p>
        </w:tc>
        <w:tc>
          <w:tcPr>
            <w:tcW w:w="4261" w:type="dxa"/>
          </w:tcPr>
          <w:p w14:paraId="0B37399B">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0.0096</w:t>
            </w:r>
          </w:p>
        </w:tc>
      </w:tr>
      <w:tr w14:paraId="60E0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0B88A9">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Zn</w:t>
            </w:r>
          </w:p>
        </w:tc>
        <w:tc>
          <w:tcPr>
            <w:tcW w:w="4261" w:type="dxa"/>
          </w:tcPr>
          <w:p w14:paraId="5059C94E">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5.35</w:t>
            </w:r>
          </w:p>
        </w:tc>
      </w:tr>
    </w:tbl>
    <w:p w14:paraId="76ED2658">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lang w:val="en-US" w:eastAsia="zh-CN" w:bidi="ar"/>
        </w:rPr>
      </w:pPr>
    </w:p>
    <w:p w14:paraId="43BB5D82">
      <w:pPr>
        <w:keepNext w:val="0"/>
        <w:keepLines w:val="0"/>
        <w:widowControl/>
        <w:suppressLineNumbers w:val="0"/>
        <w:spacing w:line="480" w:lineRule="auto"/>
        <w:jc w:val="both"/>
        <w:rPr>
          <w:rFonts w:hint="default" w:ascii="Times New Roman" w:hAnsi="Times New Roman" w:cs="Times New Roman"/>
          <w:sz w:val="28"/>
          <w:szCs w:val="28"/>
        </w:rPr>
      </w:pPr>
    </w:p>
    <w:p w14:paraId="1E1BA086">
      <w:pPr>
        <w:keepNext w:val="0"/>
        <w:keepLines w:val="0"/>
        <w:widowControl/>
        <w:suppressLineNumbers w:val="0"/>
        <w:spacing w:line="480" w:lineRule="auto"/>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The result shown above in Table 4.2 indicate that the water extract of zobo drink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contains healthy concentration of essential mineral ions, which are highlighted as stated above.</w:t>
      </w:r>
    </w:p>
    <w:p w14:paraId="506F1F0E">
      <w:pPr>
        <w:keepNext w:val="0"/>
        <w:keepLines w:val="0"/>
        <w:widowControl/>
        <w:suppressLineNumbers w:val="0"/>
        <w:spacing w:line="480" w:lineRule="auto"/>
        <w:jc w:val="left"/>
        <w:rPr>
          <w:rFonts w:hint="default" w:ascii="Times New Roman" w:hAnsi="Times New Roman" w:eastAsia="SimSun" w:cs="Times New Roman"/>
          <w:color w:val="000000"/>
          <w:kern w:val="0"/>
          <w:sz w:val="28"/>
          <w:szCs w:val="28"/>
          <w:lang w:val="en-US" w:eastAsia="zh-CN" w:bidi="ar"/>
        </w:rPr>
      </w:pPr>
    </w:p>
    <w:p w14:paraId="4CAC072C">
      <w:pPr>
        <w:keepNext w:val="0"/>
        <w:keepLines w:val="0"/>
        <w:widowControl/>
        <w:suppressLineNumbers w:val="0"/>
        <w:spacing w:line="480" w:lineRule="auto"/>
        <w:jc w:val="left"/>
        <w:rPr>
          <w:rFonts w:hint="default" w:ascii="Times New Roman" w:hAnsi="Times New Roman" w:eastAsia="SimSun" w:cs="Times New Roman"/>
          <w:color w:val="000000"/>
          <w:kern w:val="0"/>
          <w:sz w:val="28"/>
          <w:szCs w:val="28"/>
          <w:lang w:val="en-US" w:eastAsia="zh-CN" w:bidi="ar"/>
        </w:rPr>
      </w:pPr>
    </w:p>
    <w:p w14:paraId="4C8882E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4.1 MAGNESIUM</w:t>
      </w:r>
      <w:r>
        <w:rPr>
          <w:rFonts w:hint="default" w:ascii="Times New Roman" w:hAnsi="Times New Roman" w:eastAsia="SimSun" w:cs="Times New Roman"/>
          <w:color w:val="000000"/>
          <w:kern w:val="0"/>
          <w:sz w:val="28"/>
          <w:szCs w:val="28"/>
          <w:lang w:val="en-US" w:eastAsia="zh-CN" w:bidi="ar"/>
        </w:rPr>
        <w:t xml:space="preserve">: </w:t>
      </w:r>
    </w:p>
    <w:p w14:paraId="52A71092">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This is the third most abundant mineral in the human body, approximately seventy percent of which is located in the bone. It is essential for healthy bones and teeth. It is also critical for maintenance of cell membrane potential and works very synergistically with the amino acid, taurine. It is involved in maintaining nerve-muscle interaction. It regulates heartbeat. It helps utilize B complex and vitamin C and E, bone </w:t>
      </w:r>
    </w:p>
    <w:p w14:paraId="75937FC2">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growth, and the function of all muscles, especially including the heart. It appears to be associated with the regulation of the body temperature, and is essential for conversion of blood glucose into energy. The single most important and most common mineral deficiency is probably magnesium. Like calcium, magnesium must be constantly supplied to maintain optimal function. Magnesium doesn’t have an active transport, but depends entirely on dietary intake and healthy intestinal lining for absorption, and can be absorbed throughout the entire small intestine and even in the colon. Low intakes of magnesium, or loss of ability of the intestinal tract to absorb magnesium due to intestinal inflammation or disease, can result in a variety of problems such as muscle twitching or tremors, weakness irritability and restlessness, depression, and weak bones. </w:t>
      </w:r>
    </w:p>
    <w:p w14:paraId="514ED351">
      <w:pPr>
        <w:spacing w:line="480" w:lineRule="auto"/>
        <w:jc w:val="both"/>
        <w:rPr>
          <w:rFonts w:hint="default" w:ascii="Times New Roman" w:hAnsi="Times New Roman" w:cs="Times New Roman"/>
          <w:b w:val="0"/>
          <w:bCs w:val="0"/>
          <w:i/>
          <w:iCs/>
          <w:sz w:val="28"/>
          <w:szCs w:val="28"/>
          <w:lang w:val="en-US"/>
        </w:rPr>
      </w:pPr>
      <w:r>
        <w:rPr>
          <w:rFonts w:hint="default" w:ascii="Times New Roman" w:hAnsi="Times New Roman" w:eastAsia="SimSun" w:cs="Times New Roman"/>
          <w:color w:val="000000"/>
          <w:kern w:val="0"/>
          <w:sz w:val="28"/>
          <w:szCs w:val="28"/>
          <w:lang w:val="en-US" w:eastAsia="zh-CN" w:bidi="ar"/>
        </w:rPr>
        <w:t xml:space="preserve">Deficiency can result in agitation, anxiety, and hallucination, as well as a variety of physical problems. Other possible reasons for a deficiency include; kidney or parathyroid disease, high blood pressure. </w:t>
      </w:r>
      <w:r>
        <w:rPr>
          <w:rFonts w:hint="default" w:ascii="Times New Roman" w:hAnsi="Times New Roman" w:cs="Times New Roman"/>
          <w:b w:val="0"/>
          <w:bCs w:val="0"/>
          <w:i/>
          <w:iCs/>
          <w:sz w:val="28"/>
          <w:szCs w:val="28"/>
          <w:lang w:val="en-US"/>
        </w:rPr>
        <w:t>(</w:t>
      </w:r>
      <w:r>
        <w:rPr>
          <w:rFonts w:hint="default" w:ascii="Times New Roman" w:hAnsi="Times New Roman" w:eastAsia="SimSun" w:cs="Times New Roman"/>
          <w:i/>
          <w:iCs/>
          <w:color w:val="000000"/>
          <w:kern w:val="0"/>
          <w:sz w:val="28"/>
          <w:szCs w:val="28"/>
          <w:lang w:val="en-US" w:eastAsia="zh-CN" w:bidi="ar"/>
        </w:rPr>
        <w:t>Steyerberg, E.W. 2004).</w:t>
      </w:r>
    </w:p>
    <w:p w14:paraId="06FE8F3A">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969F89A">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796B899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4.2 POTASSIUM</w:t>
      </w:r>
    </w:p>
    <w:p w14:paraId="1F3499DC">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An essential mineral that helps regulate sodium and water balance. It is very important in growth, nerve function, and proper PH of the body. Involved in the conversion of glucose to glycogen and in many enzyme reactions in general cell metabolism. One of the critical minerals in maintaining a normal heartbeat, as well as nerve conduction, production of energy and synthesis of nucleic acids and proteins.</w:t>
      </w:r>
    </w:p>
    <w:p w14:paraId="3F7F8032">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p>
    <w:p w14:paraId="2F3B460E">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p>
    <w:p w14:paraId="595CD33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4.3 IRON</w:t>
      </w:r>
      <w:r>
        <w:rPr>
          <w:rFonts w:hint="default" w:ascii="Times New Roman" w:hAnsi="Times New Roman" w:eastAsia="SimSun" w:cs="Times New Roman"/>
          <w:color w:val="000000"/>
          <w:kern w:val="0"/>
          <w:sz w:val="28"/>
          <w:szCs w:val="28"/>
          <w:lang w:val="en-US" w:eastAsia="zh-CN" w:bidi="ar"/>
        </w:rPr>
        <w:t xml:space="preserve"> </w:t>
      </w:r>
    </w:p>
    <w:p w14:paraId="35BBE6B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An essential mineral, whose major function, in combination with protein and copper, is in the manufacture of hemoglobin, which transport oxygen throughout the body. Myoglobin, found in muscle tissue, also contains iron and assist in the transfer of oxygen into the muscle. Iron is important for protein metabolism and immune system. It works closely sync with calcium and copper. Iron deficiency can result in anemia, which can produce symptoms such as depression, irritability, fatigue, loss of attention span, and insomnia. One study found that nearly half of all pre-menopausal women and a third of all children do not get enough iron, so supplementation in these groups could have a significant impact on the frequency of depression and other disorders. </w:t>
      </w:r>
    </w:p>
    <w:p w14:paraId="0BC9185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From 15 to 30 mg a day is a good maintenance dose. On the other hand, excessive iron can lead to toxicity, especially in men, as they do not lose the mineral through menstruation. Thus, men shouldn’t supplement with iron unless under a physician’s direction. </w:t>
      </w:r>
    </w:p>
    <w:p w14:paraId="62D5CD5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 </w:t>
      </w:r>
    </w:p>
    <w:p w14:paraId="7EBC8F8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4.4 COPPER </w:t>
      </w:r>
    </w:p>
    <w:p w14:paraId="35849DF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An essential trace mineral, imported in the formation of hemoglobin and red blood cells, and involved in many enzymes, protein metabolism, and synthesis of phospholipids, including the production of myelin sheaths. It helps the antioxidant effect of vitamin C, and is essential in the production of elastin, a component of muscle fiber. Is also necessary for proper bone formation and production of RNA and melanin. </w:t>
      </w:r>
    </w:p>
    <w:p w14:paraId="70022676">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Copper aids the conversion of nutrient to energy.</w:t>
      </w:r>
    </w:p>
    <w:p w14:paraId="23EA65BD">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55FA7B2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4.5 CALCIUM </w:t>
      </w:r>
    </w:p>
    <w:p w14:paraId="7F891D8E">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The most abundant mineral in the body, most of which occurs in the bones, teeth and connective tissues. Calcium requires magnesium, phosphorus, and vitamins A,C and D for adequate metabolism. It is essential for maintaining the PH of the blood and regulating cell membrane potential. it helps in patients suffering from insomnia and irregular heartbeats, and is essential for preventing high blood pressure. Calcium aids in blood clotting. Depressed individuals often have excessive calcium level; particularly those with bipolar disorder. When these patients recover, their calcium levels usually return to normal. Depression can also occur in cases of calcium deficiency, long before the appearance of physical deficiency symptoms. Calcium also works with magnesium to maintain balance, or homeostasis, in the body.</w:t>
      </w:r>
    </w:p>
    <w:p w14:paraId="3A6C395C">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A74EFC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4.6 SODIUM </w:t>
      </w:r>
    </w:p>
    <w:p w14:paraId="3E6FA0B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An essential mineral found predominantly in blood serum, and extracellular fluid, as well as in bone. It functions synergistically and inversely with potassium to assist in PH balance, and helps keep other blood minerals soluble. It is essential for hydrochloric acid production and very involved in overall adrenal function. Sodium and potassium generally determine the body’s electrolyte balance, which regulates water levels. Eating a lot of salty food (sodium) disrupt this balance this not only produces high blood pressure, but also affects neurotransmitter levels.</w:t>
      </w:r>
    </w:p>
    <w:p w14:paraId="0794BD69">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0CEBF72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4.7 MANGANESE </w:t>
      </w:r>
    </w:p>
    <w:p w14:paraId="67E8794D">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 trace mineral important in many enzymes and the metabolism of many </w:t>
      </w:r>
    </w:p>
    <w:p w14:paraId="0701ADC5">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vitamins as well in the synthesis of fatty acids and cholesterol,</w:t>
      </w:r>
    </w:p>
    <w:p w14:paraId="4C8C1686">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protein,carbohydrates, and fat metabolism , as well as sex hormone production, bone and connective tissue, health, and nerve and brain</w:t>
      </w:r>
    </w:p>
    <w:p w14:paraId="1CE999C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function.</w:t>
      </w:r>
    </w:p>
    <w:p w14:paraId="04A4ED0B">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54223FC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4.8 ZINC </w:t>
      </w:r>
    </w:p>
    <w:p w14:paraId="23A6F78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A</w:t>
      </w:r>
      <w:r>
        <w:rPr>
          <w:rFonts w:hint="default" w:ascii="Times New Roman" w:hAnsi="Times New Roman" w:eastAsia="SimSun" w:cs="Times New Roman"/>
          <w:color w:val="000000"/>
          <w:kern w:val="0"/>
          <w:sz w:val="28"/>
          <w:szCs w:val="28"/>
          <w:lang w:val="en-US" w:eastAsia="zh-CN" w:bidi="ar"/>
        </w:rPr>
        <w:t xml:space="preserve">n essential trace mineral, particularly involved in the immune system, nervous system, digestive, and reproductive systems. It is involved with a wide variety of enzymes necessary for metabolism. It is also a major component of insulin. It is essential in the formation of protein, general growth and development, synthesis of DNA(genetic code), and all healing. Helps regulate blood level of vitamin A. zinc deficiencies frequently lead to depression, since this minerals is essential to many </w:t>
      </w:r>
    </w:p>
    <w:p w14:paraId="51CF4A72">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processes related to brain function. In addition to irritability, mental slowness, and emotional disorders, zinc deficiency can produce changes in taste and smell sensations, a loss of appetite, reduced immune function, and rough skin. These symptoms are particularly common among older people and in women, especially those with eating disorders. An excellent treatment for anorexia and bulimia uses high doses of zinc, beyond the recommended daily values of 15 to 30 mg. These ions are abundant in zobo and its constant and persistent intake replenishes the lost ones in the biological system- leading to the maintenance of a healthy life.</w:t>
      </w:r>
    </w:p>
    <w:p w14:paraId="41D50764">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0EED5736">
      <w:pPr>
        <w:keepNext w:val="0"/>
        <w:keepLines w:val="0"/>
        <w:widowControl/>
        <w:suppressLineNumbers w:val="0"/>
        <w:spacing w:line="480" w:lineRule="auto"/>
        <w:jc w:val="both"/>
        <w:rPr>
          <w:rFonts w:hint="default" w:ascii="Times New Roman" w:hAnsi="Times New Roman" w:eastAsia="SimSun"/>
          <w:b/>
          <w:bCs/>
          <w:color w:val="000000"/>
          <w:kern w:val="0"/>
          <w:sz w:val="28"/>
          <w:szCs w:val="28"/>
          <w:lang w:val="en-US" w:eastAsia="zh-CN"/>
        </w:rPr>
      </w:pPr>
      <w:r>
        <w:rPr>
          <w:rFonts w:hint="default" w:ascii="Times New Roman" w:hAnsi="Times New Roman" w:eastAsia="SimSun"/>
          <w:b/>
          <w:bCs/>
          <w:color w:val="000000"/>
          <w:kern w:val="0"/>
          <w:sz w:val="28"/>
          <w:szCs w:val="28"/>
          <w:lang w:val="en-US" w:eastAsia="zh-CN"/>
        </w:rPr>
        <w:t>4.9 DISCUSSION</w:t>
      </w:r>
    </w:p>
    <w:p w14:paraId="61A2E1A5">
      <w:pPr>
        <w:keepNext w:val="0"/>
        <w:keepLines w:val="0"/>
        <w:widowControl/>
        <w:suppressLineNumbers w:val="0"/>
        <w:spacing w:line="480" w:lineRule="auto"/>
        <w:jc w:val="both"/>
        <w:rPr>
          <w:rFonts w:hint="default" w:ascii="Times New Roman" w:hAnsi="Times New Roman" w:eastAsia="SimSun"/>
          <w:i/>
          <w:iCs/>
          <w:color w:val="000000"/>
          <w:kern w:val="0"/>
          <w:sz w:val="28"/>
          <w:szCs w:val="28"/>
          <w:lang w:val="en-US" w:eastAsia="zh-CN"/>
        </w:rPr>
      </w:pPr>
      <w:r>
        <w:rPr>
          <w:rFonts w:hint="default" w:ascii="Times New Roman" w:hAnsi="Times New Roman" w:eastAsia="SimSun"/>
          <w:color w:val="000000"/>
          <w:kern w:val="0"/>
          <w:sz w:val="28"/>
          <w:szCs w:val="28"/>
          <w:lang w:val="en-US" w:eastAsia="zh-CN"/>
        </w:rPr>
        <w:t xml:space="preserve">The phytochemical analyses of Hibiscus sabdariffa (Zobo flower) showed the presence of some phytonutrients and some nutrients. The phytonurtient otherwise known as phytochemical present on the plant sample are flavonoids, glycosides, phytosterols and tannis while the macronutrients are proteins, fats and oil and reducing sugar and carbohydrates. The role of Hibiscus sabdariffa in the folk medicine has been attributed to the treatment of abscesses, bilious conditions, cancer, cough, debility, dyspepsia, fever, heart ailments, more especially in cardiovascular diseases, cancer, allegic reactions etc. flavonoids are most commonly known for their antioxidant activity, however it is now know that the health benefit they provide against cancer and heart diseases are the result of other mechanism (Lotito and Frei, 2006). Flavonoids have been referred to as nature’s biological response modifiers because of strong experiment evidence showing their inherent ability to modify the body’s reaction to allegens, viruses and carcinogens. They also show anti-allergic, anti-inflammatory, anti-microbial and anti-cancer activities, these effects have also been attributed to the action of zobo flower </w:t>
      </w:r>
    </w:p>
    <w:p w14:paraId="36F55BE6">
      <w:pPr>
        <w:keepNext w:val="0"/>
        <w:keepLines w:val="0"/>
        <w:widowControl/>
        <w:suppressLineNumbers w:val="0"/>
        <w:spacing w:line="480" w:lineRule="auto"/>
        <w:jc w:val="both"/>
        <w:rPr>
          <w:rFonts w:hint="default" w:ascii="Times New Roman" w:hAnsi="Times New Roman" w:eastAsia="SimSun"/>
          <w:i/>
          <w:iCs/>
          <w:color w:val="000000"/>
          <w:kern w:val="0"/>
          <w:sz w:val="28"/>
          <w:szCs w:val="28"/>
          <w:lang w:val="en-US" w:eastAsia="zh-CN"/>
        </w:rPr>
      </w:pPr>
      <w:r>
        <w:rPr>
          <w:rFonts w:hint="default" w:ascii="Times New Roman" w:hAnsi="Times New Roman" w:eastAsia="SimSun"/>
          <w:i/>
          <w:iCs/>
          <w:color w:val="000000"/>
          <w:kern w:val="0"/>
          <w:sz w:val="28"/>
          <w:szCs w:val="28"/>
          <w:lang w:val="en-US" w:eastAsia="zh-CN"/>
        </w:rPr>
        <w:t>(Kushi et al., 2006).</w:t>
      </w:r>
    </w:p>
    <w:p w14:paraId="5F81B9FE">
      <w:pPr>
        <w:keepNext w:val="0"/>
        <w:keepLines w:val="0"/>
        <w:widowControl/>
        <w:suppressLineNumbers w:val="0"/>
        <w:spacing w:line="480" w:lineRule="auto"/>
        <w:jc w:val="both"/>
        <w:rPr>
          <w:rFonts w:hint="default" w:ascii="Times New Roman" w:hAnsi="Times New Roman" w:eastAsia="SimSun"/>
          <w:i/>
          <w:iCs/>
          <w:color w:val="000000"/>
          <w:kern w:val="0"/>
          <w:sz w:val="28"/>
          <w:szCs w:val="28"/>
          <w:lang w:val="en-US" w:eastAsia="zh-CN"/>
        </w:rPr>
      </w:pPr>
      <w:r>
        <w:rPr>
          <w:rFonts w:hint="default" w:ascii="Times New Roman" w:hAnsi="Times New Roman" w:eastAsia="SimSun"/>
          <w:color w:val="000000"/>
          <w:kern w:val="0"/>
          <w:sz w:val="28"/>
          <w:szCs w:val="28"/>
          <w:lang w:val="en-US" w:eastAsia="zh-CN"/>
        </w:rPr>
        <w:t>Flavonoids like gossypetin and anthocyanin have effects on decreasing the viscocity of blood, reducing blood pressure and stiulating intestinal peristalsis (Perry, 1980). Studies have showed that the specific flavonoids contained in Hibiscus sabdariffa F. are gossypetin and anthocyanin which make the plant very useful in the treatment of some ailments (Wikipedia, 2006). From results of this study the presence of the flavonoids agreed that of previous studies. This agreement concern the fact that flavonoids are poorly absorbed by human body (less than 5%) and most of what is absorbed is quickly metabolized and excreted, the action of excreting the flavonoids from the body induces the phase II enzymes that gets rid of carcinogens and mutagens that causes diseases like cancer, arteriosclerosis and other cardio vascular diseases</w:t>
      </w:r>
      <w:r>
        <w:rPr>
          <w:rFonts w:hint="default" w:ascii="Times New Roman" w:hAnsi="Times New Roman" w:eastAsia="SimSun"/>
          <w:i/>
          <w:iCs/>
          <w:color w:val="000000"/>
          <w:kern w:val="0"/>
          <w:sz w:val="28"/>
          <w:szCs w:val="28"/>
          <w:lang w:val="en-US" w:eastAsia="zh-CN"/>
        </w:rPr>
        <w:t xml:space="preserve"> (Slavin, 2003).</w:t>
      </w:r>
    </w:p>
    <w:p w14:paraId="602E1306">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 xml:space="preserve"> </w:t>
      </w:r>
    </w:p>
    <w:p w14:paraId="04F5FC19">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olor w:val="000000"/>
          <w:kern w:val="0"/>
          <w:sz w:val="28"/>
          <w:szCs w:val="28"/>
          <w:lang w:val="en-US" w:eastAsia="zh-CN"/>
        </w:rPr>
        <w:t xml:space="preserve">The anti-microbial activity of Hibiscus sabdariffa could also be attributed to the presence of tannins found on the analyses carried. Tannins have anti-microbial activity by precipitating protein content of the outer wall of the microbes, thereby forming complex with the proteins and stop their activities. Also tannins have an antioxidants activity which helps in mopping up the free radicals that causes oxidative damages of the cell which results in many known diseases. The study also revealed the presence of phytosterols, which play major role in inhibiting the intestinal absorbption of cholesterol. Studies showed that zobo F. contains β-sitosterol as one of the phytosterols. Β-sitosterol has been used in lowering serum cholesterol levels in hypercholesterolemic individuals </w:t>
      </w:r>
      <w:r>
        <w:rPr>
          <w:rFonts w:hint="default" w:ascii="Times New Roman" w:hAnsi="Times New Roman" w:eastAsia="SimSun"/>
          <w:i/>
          <w:iCs/>
          <w:color w:val="000000"/>
          <w:kern w:val="0"/>
          <w:sz w:val="28"/>
          <w:szCs w:val="28"/>
          <w:lang w:val="en-US" w:eastAsia="zh-CN"/>
        </w:rPr>
        <w:t xml:space="preserve">(Hicks and Moreau, 2001). </w:t>
      </w:r>
      <w:r>
        <w:rPr>
          <w:rFonts w:hint="default" w:ascii="Times New Roman" w:hAnsi="Times New Roman" w:eastAsia="SimSun"/>
          <w:color w:val="000000"/>
          <w:kern w:val="0"/>
          <w:sz w:val="28"/>
          <w:szCs w:val="28"/>
          <w:lang w:val="en-US" w:eastAsia="zh-CN"/>
        </w:rPr>
        <w:t>This can attributed to use of Hibiscus sabdariffa F. in the treatment of arteriosclerosis which occurs as a result of increase in cholesterol levels.</w:t>
      </w:r>
    </w:p>
    <w:p w14:paraId="1056530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1368DE52">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6987654">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5A73A1FA">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2710D5F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AE3CB61">
      <w:pPr>
        <w:spacing w:line="480" w:lineRule="auto"/>
        <w:jc w:val="both"/>
        <w:rPr>
          <w:rFonts w:hint="default" w:ascii="Times New Roman" w:hAnsi="Times New Roman" w:cs="Times New Roman"/>
          <w:sz w:val="28"/>
          <w:szCs w:val="28"/>
        </w:rPr>
      </w:pPr>
    </w:p>
    <w:p w14:paraId="207F262B">
      <w:pPr>
        <w:spacing w:line="480" w:lineRule="auto"/>
        <w:jc w:val="both"/>
        <w:rPr>
          <w:rFonts w:hint="default" w:ascii="Times New Roman" w:hAnsi="Times New Roman" w:cs="Times New Roman"/>
          <w:sz w:val="28"/>
          <w:szCs w:val="28"/>
        </w:rPr>
      </w:pPr>
    </w:p>
    <w:p w14:paraId="7FC162B5">
      <w:pPr>
        <w:spacing w:line="480" w:lineRule="auto"/>
        <w:jc w:val="both"/>
        <w:rPr>
          <w:rFonts w:hint="default" w:ascii="Times New Roman" w:hAnsi="Times New Roman" w:cs="Times New Roman"/>
          <w:sz w:val="28"/>
          <w:szCs w:val="28"/>
        </w:rPr>
      </w:pPr>
    </w:p>
    <w:p w14:paraId="319827D7">
      <w:pPr>
        <w:spacing w:line="480" w:lineRule="auto"/>
        <w:jc w:val="both"/>
        <w:rPr>
          <w:rFonts w:hint="default" w:ascii="Times New Roman" w:hAnsi="Times New Roman" w:cs="Times New Roman"/>
          <w:sz w:val="28"/>
          <w:szCs w:val="28"/>
        </w:rPr>
      </w:pPr>
    </w:p>
    <w:p w14:paraId="7B44216A">
      <w:pPr>
        <w:spacing w:line="480" w:lineRule="auto"/>
        <w:jc w:val="both"/>
        <w:rPr>
          <w:rFonts w:hint="default" w:ascii="Times New Roman" w:hAnsi="Times New Roman" w:cs="Times New Roman"/>
          <w:sz w:val="28"/>
          <w:szCs w:val="28"/>
        </w:rPr>
      </w:pPr>
    </w:p>
    <w:p w14:paraId="3589F191">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FIVE</w:t>
      </w:r>
    </w:p>
    <w:p w14:paraId="173C4D4A">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CONCLUSION</w:t>
      </w:r>
    </w:p>
    <w:p w14:paraId="156EFC32">
      <w:pPr>
        <w:spacing w:line="480" w:lineRule="auto"/>
        <w:jc w:val="both"/>
        <w:rPr>
          <w:rFonts w:hint="default" w:ascii="Times New Roman" w:hAnsi="Times New Roman" w:cs="Times New Roman"/>
          <w:b/>
          <w:bCs/>
          <w:sz w:val="28"/>
          <w:szCs w:val="28"/>
          <w:lang w:val="en-US"/>
        </w:rPr>
      </w:pPr>
    </w:p>
    <w:p w14:paraId="10D1751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212529"/>
          <w:kern w:val="0"/>
          <w:sz w:val="28"/>
          <w:szCs w:val="28"/>
          <w:lang w:val="en-US" w:eastAsia="zh-CN" w:bidi="ar"/>
        </w:rPr>
        <w:t>Hibiscus sabdariffa</w:t>
      </w:r>
      <w:r>
        <w:rPr>
          <w:rFonts w:hint="default" w:ascii="Times New Roman" w:hAnsi="Times New Roman" w:eastAsia="SimSun" w:cs="Times New Roman"/>
          <w:color w:val="212529"/>
          <w:kern w:val="0"/>
          <w:sz w:val="28"/>
          <w:szCs w:val="28"/>
          <w:lang w:val="en-US" w:eastAsia="zh-CN" w:bidi="ar"/>
        </w:rPr>
        <w:t xml:space="preserve"> or “Roselle” is medicinal plant with a worldwide fame. Roselle, having various medically important compounds called </w:t>
      </w:r>
    </w:p>
    <w:p w14:paraId="1143F28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phytochemicals, is well known for its nutritional and medicinal properties. Seeds, leaves, fruits and roots of the plant are used as food and herbal </w:t>
      </w:r>
    </w:p>
    <w:p w14:paraId="11199AA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medicine. Extracts from Roselle plays a crucial role in treating different medical problems including many cardiovascular disorders and cancer </w:t>
      </w:r>
    </w:p>
    <w:p w14:paraId="45567B9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but further researches are required to know its exact mechanism of action and to formulate food products using Roselle with locally grown food </w:t>
      </w:r>
    </w:p>
    <w:p w14:paraId="550CAE6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items. Obesity is a growing problem, affecting not only adults but also children. The effectiveness of Roselle extract for metabolic disorders like </w:t>
      </w:r>
    </w:p>
    <w:p w14:paraId="6F5F959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type II diabetes should be examined further, as previous clinical studies have shown encouraging effects on hyperlipidemia and hypertension, </w:t>
      </w:r>
    </w:p>
    <w:p w14:paraId="26E695A2">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conditions strongly correlated with type II diabetes or metabolic syndrome.</w:t>
      </w:r>
    </w:p>
    <w:p w14:paraId="22A0941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 lot have been known and researched on the effects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extracts on various parameters in the metabolic processes. This work focused mainly on the mineral properties present in the water extract of zobo drink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Biological processes and every enzyme require cofactors and coenzymes to function optimally. Most of these cofactors are mineral elements. Complex mineral elements are not synthesized by the mammalian metabolic system, however they can be sourced through the nutrients requirements of such mammals. </w:t>
      </w:r>
    </w:p>
    <w:p w14:paraId="7CBE4063">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Zobo drink is a major popular drink in Nigeria. The results of this research work show that the plant material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is high enough in essential nutrients required for optimal performance of health and the maintenance of good health together with the reduction of aging. It is, therefore, encouraged to increase the intake of zobo drink. </w:t>
      </w:r>
    </w:p>
    <w:p w14:paraId="4E3C1F2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physico-chemical properties of Zobo was analysed which showed low acidic content of the Zobo, which is normal and unharmful to the health. In the microbiological properties, micro organisms where isolated as shown in tables 1-5, but the presence of </w:t>
      </w:r>
      <w:r>
        <w:rPr>
          <w:rFonts w:hint="default" w:ascii="Times New Roman" w:hAnsi="Times New Roman" w:eastAsia="TimesNewRomanPS-ItalicMT" w:cs="Times New Roman"/>
          <w:i/>
          <w:iCs/>
          <w:color w:val="000000"/>
          <w:kern w:val="0"/>
          <w:sz w:val="28"/>
          <w:szCs w:val="28"/>
          <w:lang w:val="en-US" w:eastAsia="zh-CN" w:bidi="ar"/>
        </w:rPr>
        <w:t xml:space="preserve">Staphylococcus aureus, Escherichia and Aspergillus sp </w:t>
      </w:r>
      <w:r>
        <w:rPr>
          <w:rFonts w:hint="default" w:ascii="Times New Roman" w:hAnsi="Times New Roman" w:eastAsia="SimSun" w:cs="Times New Roman"/>
          <w:color w:val="000000"/>
          <w:kern w:val="0"/>
          <w:sz w:val="28"/>
          <w:szCs w:val="28"/>
          <w:lang w:val="en-US" w:eastAsia="zh-CN" w:bidi="ar"/>
        </w:rPr>
        <w:t xml:space="preserve">is pathogenic to human health. </w:t>
      </w:r>
    </w:p>
    <w:p w14:paraId="3089B78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The presence of these poisonous micro organisms may be due to contamination by the materials used in producing the Zobo juice and improper or lack of sterilization of the materials used and the low acid content of the Zobo which cannot inhabit the presence of these Microorganisms.</w:t>
      </w:r>
    </w:p>
    <w:p w14:paraId="64BCF48B">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6E17C9FC">
      <w:pPr>
        <w:spacing w:line="480" w:lineRule="auto"/>
        <w:jc w:val="both"/>
        <w:rPr>
          <w:rFonts w:hint="default" w:ascii="Times New Roman" w:hAnsi="Times New Roman" w:cs="Times New Roman"/>
          <w:b/>
          <w:bCs/>
          <w:sz w:val="28"/>
          <w:szCs w:val="28"/>
          <w:lang w:val="en-US"/>
        </w:rPr>
      </w:pPr>
    </w:p>
    <w:p w14:paraId="0E187E39">
      <w:pPr>
        <w:spacing w:line="480" w:lineRule="auto"/>
        <w:jc w:val="both"/>
        <w:rPr>
          <w:rFonts w:hint="default" w:ascii="Times New Roman" w:hAnsi="Times New Roman" w:cs="Times New Roman"/>
          <w:sz w:val="28"/>
          <w:szCs w:val="28"/>
        </w:rPr>
      </w:pPr>
    </w:p>
    <w:p w14:paraId="4771B01E">
      <w:pPr>
        <w:spacing w:line="480" w:lineRule="auto"/>
        <w:jc w:val="both"/>
        <w:rPr>
          <w:rFonts w:hint="default" w:ascii="Times New Roman" w:hAnsi="Times New Roman" w:cs="Times New Roman"/>
          <w:sz w:val="28"/>
          <w:szCs w:val="28"/>
        </w:rPr>
      </w:pPr>
    </w:p>
    <w:p w14:paraId="0711C7C0">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REFERENCESS</w:t>
      </w:r>
    </w:p>
    <w:p w14:paraId="34F36DB4">
      <w:pPr>
        <w:spacing w:line="480" w:lineRule="auto"/>
        <w:jc w:val="center"/>
        <w:rPr>
          <w:rFonts w:hint="default" w:ascii="Times New Roman" w:hAnsi="Times New Roman" w:cs="Times New Roman"/>
          <w:b/>
          <w:bCs/>
          <w:sz w:val="28"/>
          <w:szCs w:val="28"/>
          <w:lang w:val="en-US"/>
        </w:rPr>
      </w:pPr>
    </w:p>
    <w:p w14:paraId="1B3BBBA5">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Adegunloye, B.J., Omoniyi, J.O., Ajabonna, O.P. (1996). Mechanisms of the blood pressure lowering effects of the calyx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in rats. </w:t>
      </w:r>
      <w:r>
        <w:rPr>
          <w:rFonts w:hint="default" w:ascii="Times New Roman" w:hAnsi="Times New Roman" w:eastAsia="TimesNewRomanPS-ItalicMT" w:cs="Times New Roman"/>
          <w:i/>
          <w:iCs/>
          <w:color w:val="000000"/>
          <w:kern w:val="0"/>
          <w:sz w:val="28"/>
          <w:szCs w:val="28"/>
          <w:lang w:val="en-US" w:eastAsia="zh-CN" w:bidi="ar"/>
        </w:rPr>
        <w:t>Afr J Med MedSci</w:t>
      </w:r>
      <w:r>
        <w:rPr>
          <w:rFonts w:hint="default" w:ascii="Times New Roman" w:hAnsi="Times New Roman" w:eastAsia="TimesNewRomanPS-BoldMT" w:cs="Times New Roman"/>
          <w:b/>
          <w:bCs/>
          <w:color w:val="000000"/>
          <w:kern w:val="0"/>
          <w:sz w:val="28"/>
          <w:szCs w:val="28"/>
          <w:lang w:val="en-US" w:eastAsia="zh-CN" w:bidi="ar"/>
        </w:rPr>
        <w:t>25</w:t>
      </w:r>
      <w:r>
        <w:rPr>
          <w:rFonts w:hint="default" w:ascii="Times New Roman" w:hAnsi="Times New Roman" w:eastAsia="SimSun" w:cs="Times New Roman"/>
          <w:color w:val="000000"/>
          <w:kern w:val="0"/>
          <w:sz w:val="28"/>
          <w:szCs w:val="28"/>
          <w:lang w:val="en-US" w:eastAsia="zh-CN" w:bidi="ar"/>
        </w:rPr>
        <w:t xml:space="preserve">: 235–238. </w:t>
      </w:r>
    </w:p>
    <w:p w14:paraId="6FE8CAEB">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Ali, M.S., Salih, W.M., Mohamed, A.H., Homeida, A.M. (1991). Investigation on the antispasmodic potential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calyces.</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TimesNewRomanPS-BoldMT" w:cs="Times New Roman"/>
          <w:b/>
          <w:bCs/>
          <w:color w:val="000000"/>
          <w:kern w:val="0"/>
          <w:sz w:val="28"/>
          <w:szCs w:val="28"/>
          <w:lang w:val="en-US" w:eastAsia="zh-CN" w:bidi="ar"/>
        </w:rPr>
        <w:t>31</w:t>
      </w:r>
      <w:r>
        <w:rPr>
          <w:rFonts w:hint="default" w:ascii="Times New Roman" w:hAnsi="Times New Roman" w:eastAsia="SimSun" w:cs="Times New Roman"/>
          <w:color w:val="000000"/>
          <w:kern w:val="0"/>
          <w:sz w:val="28"/>
          <w:szCs w:val="28"/>
          <w:lang w:val="en-US" w:eastAsia="zh-CN" w:bidi="ar"/>
        </w:rPr>
        <w:t xml:space="preserve">: 249–257. </w:t>
      </w:r>
    </w:p>
    <w:p w14:paraId="3B608376">
      <w:pPr>
        <w:keepNext w:val="0"/>
        <w:keepLines w:val="0"/>
        <w:widowControl/>
        <w:suppressLineNumbers w:val="0"/>
        <w:spacing w:line="600" w:lineRule="auto"/>
        <w:jc w:val="left"/>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Arvind M, Alka C. (2011) </w:t>
      </w:r>
      <w:r>
        <w:rPr>
          <w:rFonts w:hint="default" w:ascii="Times New Roman" w:hAnsi="Times New Roman" w:eastAsia="TimesNewRomanPS-ItalicMT" w:cs="Times New Roman"/>
          <w:i/>
          <w:iCs/>
          <w:color w:val="000000"/>
          <w:kern w:val="0"/>
          <w:sz w:val="28"/>
          <w:szCs w:val="28"/>
          <w:lang w:val="en-US" w:eastAsia="zh-CN" w:bidi="ar"/>
        </w:rPr>
        <w:t>Hibiscus Sabdariffa L a rich source of secondary metabolites.</w:t>
      </w:r>
      <w:r>
        <w:rPr>
          <w:rFonts w:hint="default" w:ascii="Times New Roman" w:hAnsi="Times New Roman" w:eastAsia="SimSun" w:cs="Times New Roman"/>
          <w:color w:val="000000"/>
          <w:kern w:val="0"/>
          <w:sz w:val="28"/>
          <w:szCs w:val="28"/>
          <w:lang w:val="en-US" w:eastAsia="zh-CN" w:bidi="ar"/>
        </w:rPr>
        <w:t>;6(1)</w:t>
      </w:r>
    </w:p>
    <w:p w14:paraId="2C21A1EC">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p>
    <w:p w14:paraId="66FA1D24">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Afolabi OC, Ogunsola FT, Coker AO. Susceptibility of cariogenic Streptococcus mutans to extracts of </w:t>
      </w:r>
      <w:r>
        <w:rPr>
          <w:rFonts w:hint="default" w:ascii="Times New Roman" w:hAnsi="Times New Roman" w:eastAsia="TimesNewRomanPS-ItalicMT" w:cs="Times New Roman"/>
          <w:i/>
          <w:iCs/>
          <w:color w:val="000000"/>
          <w:kern w:val="0"/>
          <w:sz w:val="28"/>
          <w:szCs w:val="28"/>
          <w:lang w:val="en-US" w:eastAsia="zh-CN" w:bidi="ar"/>
        </w:rPr>
        <w:t>Garcinia kola</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and </w:t>
      </w:r>
      <w:r>
        <w:rPr>
          <w:rFonts w:hint="default" w:ascii="Times New Roman" w:hAnsi="Times New Roman" w:eastAsia="TimesNewRomanPS-ItalicMT" w:cs="Times New Roman"/>
          <w:i/>
          <w:iCs/>
          <w:color w:val="000000"/>
          <w:kern w:val="0"/>
          <w:sz w:val="28"/>
          <w:szCs w:val="28"/>
          <w:lang w:val="en-US" w:eastAsia="zh-CN" w:bidi="ar"/>
        </w:rPr>
        <w:t>Solanum americanum</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ItalicMT" w:cs="Times New Roman"/>
          <w:i/>
          <w:iCs/>
          <w:color w:val="000000"/>
          <w:kern w:val="0"/>
          <w:sz w:val="28"/>
          <w:szCs w:val="28"/>
          <w:lang w:val="en-US" w:eastAsia="zh-CN" w:bidi="ar"/>
        </w:rPr>
        <w:t>The West African Journal of Medicine</w:t>
      </w:r>
      <w:r>
        <w:rPr>
          <w:rFonts w:hint="default" w:ascii="Times New Roman" w:hAnsi="Times New Roman" w:eastAsia="SimSun" w:cs="Times New Roman"/>
          <w:color w:val="000000"/>
          <w:kern w:val="0"/>
          <w:sz w:val="28"/>
          <w:szCs w:val="28"/>
          <w:lang w:val="en-US" w:eastAsia="zh-CN" w:bidi="ar"/>
        </w:rPr>
        <w:t>. 2008;27(4):230‒233.</w:t>
      </w:r>
    </w:p>
    <w:p w14:paraId="0BA8AFCF">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p>
    <w:p w14:paraId="376E94C0">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Boccardo, F., Lunardi, G., Guglielmini, P., Parodi, M., Murialdo, R., Schettini, G., and Rubagotti, A. (2004).Serum enterolactone levels and the risk of breast cancer in women with palpable cysts.</w:t>
      </w:r>
      <w:r>
        <w:rPr>
          <w:rFonts w:hint="default" w:ascii="Times New Roman" w:hAnsi="Times New Roman" w:eastAsia="TimesNewRomanPS-ItalicMT" w:cs="Times New Roman"/>
          <w:i/>
          <w:iCs/>
          <w:color w:val="000000"/>
          <w:kern w:val="0"/>
          <w:sz w:val="28"/>
          <w:szCs w:val="28"/>
          <w:lang w:val="en-US" w:eastAsia="zh-CN" w:bidi="ar"/>
        </w:rPr>
        <w:t>Eur J Cancer</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40</w:t>
      </w:r>
      <w:r>
        <w:rPr>
          <w:rFonts w:hint="default" w:ascii="Times New Roman" w:hAnsi="Times New Roman" w:eastAsia="SimSun" w:cs="Times New Roman"/>
          <w:color w:val="000000"/>
          <w:kern w:val="0"/>
          <w:sz w:val="28"/>
          <w:szCs w:val="28"/>
          <w:lang w:val="en-US" w:eastAsia="zh-CN" w:bidi="ar"/>
        </w:rPr>
        <w:t xml:space="preserve">: 84. </w:t>
      </w:r>
    </w:p>
    <w:p w14:paraId="2EEA2AEC">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Brunold, C., Deters, A., Knoepfel-Sidler, F., Hafner, J., Muller, B. and Hensel, A. (2004). Polysaccharides from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flowers stimulate proliferation and differentiation of human keratinocytes. </w:t>
      </w:r>
      <w:r>
        <w:rPr>
          <w:rFonts w:hint="default" w:ascii="Times New Roman" w:hAnsi="Times New Roman" w:eastAsia="TimesNewRomanPS-ItalicMT" w:cs="Times New Roman"/>
          <w:i/>
          <w:iCs/>
          <w:color w:val="000000"/>
          <w:kern w:val="0"/>
          <w:sz w:val="28"/>
          <w:szCs w:val="28"/>
          <w:lang w:val="en-US" w:eastAsia="zh-CN" w:bidi="ar"/>
        </w:rPr>
        <w:t>Planta Med</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70(4)</w:t>
      </w:r>
      <w:r>
        <w:rPr>
          <w:rFonts w:hint="default" w:ascii="Times New Roman" w:hAnsi="Times New Roman" w:eastAsia="SimSun" w:cs="Times New Roman"/>
          <w:color w:val="000000"/>
          <w:kern w:val="0"/>
          <w:sz w:val="28"/>
          <w:szCs w:val="28"/>
          <w:lang w:val="en-US" w:eastAsia="zh-CN" w:bidi="ar"/>
        </w:rPr>
        <w:t xml:space="preserve">: 370-373. </w:t>
      </w:r>
    </w:p>
    <w:p w14:paraId="3E7208F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Chem, C.C., Hsu, J.D., Wang, H.C., Yang, M.Y., Kao, E.S., Ho, Y.O., and Wang, C.J. (2003).</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extract inhibit the development of atherosclerosis in cholesterol-fed rabbit. </w:t>
      </w:r>
      <w:r>
        <w:rPr>
          <w:rFonts w:hint="default" w:ascii="Times New Roman" w:hAnsi="Times New Roman" w:eastAsia="TimesNewRomanPS-ItalicMT" w:cs="Times New Roman"/>
          <w:i/>
          <w:iCs/>
          <w:color w:val="000000"/>
          <w:kern w:val="0"/>
          <w:sz w:val="28"/>
          <w:szCs w:val="28"/>
          <w:lang w:val="en-US" w:eastAsia="zh-CN" w:bidi="ar"/>
        </w:rPr>
        <w:t>J Agric Food Chem</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51(18)</w:t>
      </w:r>
      <w:r>
        <w:rPr>
          <w:rFonts w:hint="default" w:ascii="Times New Roman" w:hAnsi="Times New Roman" w:eastAsia="SimSun" w:cs="Times New Roman"/>
          <w:color w:val="000000"/>
          <w:kern w:val="0"/>
          <w:sz w:val="28"/>
          <w:szCs w:val="28"/>
          <w:lang w:val="en-US" w:eastAsia="zh-CN" w:bidi="ar"/>
        </w:rPr>
        <w:t xml:space="preserve">: 5472-5477. </w:t>
      </w:r>
    </w:p>
    <w:p w14:paraId="2BC687A7">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Chewonarin, T., Kinouchi, T., Kataoka, K., Arimochi, H., Kuwahara, T., </w:t>
      </w:r>
    </w:p>
    <w:p w14:paraId="00AC309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Vinitketkumnuen, U., Ohnishi, Y. (1999).Effects of roselle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Linn.), a Thai medicinal plant, on the mutagenicity of various known mutagens in </w:t>
      </w:r>
      <w:r>
        <w:rPr>
          <w:rFonts w:hint="default" w:ascii="Times New Roman" w:hAnsi="Times New Roman" w:eastAsia="TimesNewRomanPS-ItalicMT" w:cs="Times New Roman"/>
          <w:i/>
          <w:iCs/>
          <w:color w:val="000000"/>
          <w:kern w:val="0"/>
          <w:sz w:val="28"/>
          <w:szCs w:val="28"/>
          <w:lang w:val="en-US" w:eastAsia="zh-CN" w:bidi="ar"/>
        </w:rPr>
        <w:t xml:space="preserve">Salmonella typhimurium </w:t>
      </w:r>
      <w:r>
        <w:rPr>
          <w:rFonts w:hint="default" w:ascii="Times New Roman" w:hAnsi="Times New Roman" w:eastAsia="SimSun" w:cs="Times New Roman"/>
          <w:color w:val="000000"/>
          <w:kern w:val="0"/>
          <w:sz w:val="28"/>
          <w:szCs w:val="28"/>
          <w:lang w:val="en-US" w:eastAsia="zh-CN" w:bidi="ar"/>
        </w:rPr>
        <w:t xml:space="preserve">and on formation of aberrant crypt foci induced by the colon carcinogens azoxymethane and 2-amino-1-methyl-6-phenylimidazo[4,5-b]pyridine in F344 rats. </w:t>
      </w:r>
    </w:p>
    <w:p w14:paraId="2275E66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Food ChemToxicol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37(6)</w:t>
      </w:r>
      <w:r>
        <w:rPr>
          <w:rFonts w:hint="default" w:ascii="Times New Roman" w:hAnsi="Times New Roman" w:eastAsia="SimSun" w:cs="Times New Roman"/>
          <w:color w:val="000000"/>
          <w:kern w:val="0"/>
          <w:sz w:val="28"/>
          <w:szCs w:val="28"/>
          <w:lang w:val="en-US" w:eastAsia="zh-CN" w:bidi="ar"/>
        </w:rPr>
        <w:t xml:space="preserve">: 591-601. </w:t>
      </w:r>
    </w:p>
    <w:p w14:paraId="69F008D7">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Craig, W.J. (1999). Health-promoting properties of common herbs.</w:t>
      </w:r>
      <w:r>
        <w:rPr>
          <w:rFonts w:hint="default" w:ascii="Times New Roman" w:hAnsi="Times New Roman" w:eastAsia="TimesNewRomanPS-ItalicMT" w:cs="Times New Roman"/>
          <w:i/>
          <w:iCs/>
          <w:color w:val="000000"/>
          <w:kern w:val="0"/>
          <w:sz w:val="28"/>
          <w:szCs w:val="28"/>
          <w:lang w:val="en-US" w:eastAsia="zh-CN" w:bidi="ar"/>
        </w:rPr>
        <w:t xml:space="preserve">Am J </w:t>
      </w:r>
    </w:p>
    <w:p w14:paraId="4F0B983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ClinNutr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70(suppl)</w:t>
      </w:r>
      <w:r>
        <w:rPr>
          <w:rFonts w:hint="default" w:ascii="Times New Roman" w:hAnsi="Times New Roman" w:eastAsia="SimSun" w:cs="Times New Roman"/>
          <w:color w:val="000000"/>
          <w:kern w:val="0"/>
          <w:sz w:val="28"/>
          <w:szCs w:val="28"/>
          <w:lang w:val="en-US" w:eastAsia="zh-CN" w:bidi="ar"/>
        </w:rPr>
        <w:t xml:space="preserve">: 491S-499S. </w:t>
      </w:r>
    </w:p>
    <w:p w14:paraId="30E9E97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Crawford, R.S., Kirk, E.A., Rosenfeld, M.E., LeBoeuf, R.C., Chait, A. (1998).Dietary antioxidants inhibit development of fatty streak lesions in the LDL receptor-deficient mouse. ArteriosclerThrombVasc Biol. </w:t>
      </w:r>
      <w:r>
        <w:rPr>
          <w:rFonts w:hint="default" w:ascii="Times New Roman" w:hAnsi="Times New Roman" w:eastAsia="TimesNewRomanPS-BoldMT" w:cs="Times New Roman"/>
          <w:b/>
          <w:bCs/>
          <w:color w:val="000000"/>
          <w:kern w:val="0"/>
          <w:sz w:val="28"/>
          <w:szCs w:val="28"/>
          <w:lang w:val="en-US" w:eastAsia="zh-CN" w:bidi="ar"/>
        </w:rPr>
        <w:t>18:</w:t>
      </w:r>
      <w:r>
        <w:rPr>
          <w:rFonts w:hint="default" w:ascii="Times New Roman" w:hAnsi="Times New Roman" w:eastAsia="SimSun" w:cs="Times New Roman"/>
          <w:color w:val="000000"/>
          <w:kern w:val="0"/>
          <w:sz w:val="28"/>
          <w:szCs w:val="28"/>
          <w:lang w:val="en-US" w:eastAsia="zh-CN" w:bidi="ar"/>
        </w:rPr>
        <w:t xml:space="preserve">1506-1513. </w:t>
      </w:r>
    </w:p>
    <w:p w14:paraId="2499D00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Dafallah, A.A. and al-Mustafa, Z. (1996).Investigation of the anti-inflammatory activity of Acacia nilotica and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ItalicMT" w:cs="Times New Roman"/>
          <w:i/>
          <w:iCs/>
          <w:color w:val="000000"/>
          <w:kern w:val="0"/>
          <w:sz w:val="28"/>
          <w:szCs w:val="28"/>
          <w:lang w:val="en-US" w:eastAsia="zh-CN" w:bidi="ar"/>
        </w:rPr>
        <w:t>Am J Chin Med</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24(3-4)</w:t>
      </w:r>
      <w:r>
        <w:rPr>
          <w:rFonts w:hint="default" w:ascii="Times New Roman" w:hAnsi="Times New Roman" w:eastAsia="SimSun" w:cs="Times New Roman"/>
          <w:color w:val="000000"/>
          <w:kern w:val="0"/>
          <w:sz w:val="28"/>
          <w:szCs w:val="28"/>
          <w:lang w:val="en-US" w:eastAsia="zh-CN" w:bidi="ar"/>
        </w:rPr>
        <w:t xml:space="preserve">: 263-269. </w:t>
      </w:r>
    </w:p>
    <w:p w14:paraId="2FA8260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Dalziel, T.M. (1973). The Useful plants of West tropical Africa. Third edition: Watmought Ltd Idle Bradford and London. 526-530. </w:t>
      </w:r>
    </w:p>
    <w:p w14:paraId="68FBC7B7">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El-Saadany, S.S., Sitohy, M.Z., Labib, S.M. (1991).Biochemical dynamics and hypocholesterolemic action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(Karkade).</w:t>
      </w:r>
      <w:r>
        <w:rPr>
          <w:rFonts w:hint="default" w:ascii="Times New Roman" w:hAnsi="Times New Roman" w:eastAsia="TimesNewRomanPS-ItalicMT" w:cs="Times New Roman"/>
          <w:i/>
          <w:iCs/>
          <w:color w:val="000000"/>
          <w:kern w:val="0"/>
          <w:sz w:val="28"/>
          <w:szCs w:val="28"/>
          <w:lang w:val="en-US" w:eastAsia="zh-CN" w:bidi="ar"/>
        </w:rPr>
        <w:t>Nahrung</w:t>
      </w:r>
      <w:r>
        <w:rPr>
          <w:rFonts w:hint="default" w:ascii="Times New Roman" w:hAnsi="Times New Roman" w:eastAsia="TimesNewRomanPS-BoldMT" w:cs="Times New Roman"/>
          <w:b/>
          <w:bCs/>
          <w:color w:val="000000"/>
          <w:kern w:val="0"/>
          <w:sz w:val="28"/>
          <w:szCs w:val="28"/>
          <w:lang w:val="en-US" w:eastAsia="zh-CN" w:bidi="ar"/>
        </w:rPr>
        <w:t>6</w:t>
      </w:r>
      <w:r>
        <w:rPr>
          <w:rFonts w:hint="default" w:ascii="Times New Roman" w:hAnsi="Times New Roman" w:eastAsia="SimSun" w:cs="Times New Roman"/>
          <w:color w:val="000000"/>
          <w:kern w:val="0"/>
          <w:sz w:val="28"/>
          <w:szCs w:val="28"/>
          <w:lang w:val="en-US" w:eastAsia="zh-CN" w:bidi="ar"/>
        </w:rPr>
        <w:t xml:space="preserve">: 567–576.Franco, O.H., Bonneux, L., Peeters, A., and Steyerberg, E.W. (2004). The Polymeal: a more natural, safer, and probably tastier (than the Polypill) strategy to reduce cardiovascular disease by more than 75%. Br Med J. </w:t>
      </w:r>
      <w:r>
        <w:rPr>
          <w:rFonts w:hint="default" w:ascii="Times New Roman" w:hAnsi="Times New Roman" w:eastAsia="TimesNewRomanPS-BoldMT" w:cs="Times New Roman"/>
          <w:b/>
          <w:bCs/>
          <w:color w:val="000000"/>
          <w:kern w:val="0"/>
          <w:sz w:val="28"/>
          <w:szCs w:val="28"/>
          <w:lang w:val="en-US" w:eastAsia="zh-CN" w:bidi="ar"/>
        </w:rPr>
        <w:t>329</w:t>
      </w:r>
      <w:r>
        <w:rPr>
          <w:rFonts w:hint="default" w:ascii="Times New Roman" w:hAnsi="Times New Roman" w:eastAsia="SimSun" w:cs="Times New Roman"/>
          <w:color w:val="000000"/>
          <w:kern w:val="0"/>
          <w:sz w:val="28"/>
          <w:szCs w:val="28"/>
          <w:lang w:val="en-US" w:eastAsia="zh-CN" w:bidi="ar"/>
        </w:rPr>
        <w:t xml:space="preserve">: 18. </w:t>
      </w:r>
    </w:p>
    <w:p w14:paraId="638285A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Gaya, I., Mohamma, O., Suleiman, A., Maje, M., and Adekunle, A. (2009). Toxicological and Lactogenic studies on the seeds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Linn (Malvaceae) extract on serum prolactin levels of albino Wistar rats. </w:t>
      </w:r>
      <w:r>
        <w:rPr>
          <w:rFonts w:hint="default" w:ascii="Times New Roman" w:hAnsi="Times New Roman" w:eastAsia="TimesNewRomanPS-ItalicMT" w:cs="Times New Roman"/>
          <w:i/>
          <w:iCs/>
          <w:color w:val="000000"/>
          <w:kern w:val="0"/>
          <w:sz w:val="28"/>
          <w:szCs w:val="28"/>
          <w:lang w:val="en-US" w:eastAsia="zh-CN" w:bidi="ar"/>
        </w:rPr>
        <w:t>The Internet Jour of Endocrinol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5(2)</w:t>
      </w:r>
      <w:r>
        <w:rPr>
          <w:rFonts w:hint="default" w:ascii="Times New Roman" w:hAnsi="Times New Roman" w:eastAsia="SimSun" w:cs="Times New Roman"/>
          <w:color w:val="000000"/>
          <w:kern w:val="0"/>
          <w:sz w:val="28"/>
          <w:szCs w:val="28"/>
          <w:lang w:val="en-US" w:eastAsia="zh-CN" w:bidi="ar"/>
        </w:rPr>
        <w:t xml:space="preserve">. </w:t>
      </w:r>
    </w:p>
    <w:p w14:paraId="3181915F">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Guyton, K.Z. and Kensler, T.W. (1993).Oxidative mechanisms in carcinogenesis, Br Med Bull.</w:t>
      </w:r>
      <w:r>
        <w:rPr>
          <w:rFonts w:hint="default" w:ascii="Times New Roman" w:hAnsi="Times New Roman" w:eastAsia="TimesNewRomanPS-BoldMT" w:cs="Times New Roman"/>
          <w:b/>
          <w:bCs/>
          <w:color w:val="000000"/>
          <w:kern w:val="0"/>
          <w:sz w:val="28"/>
          <w:szCs w:val="28"/>
          <w:lang w:val="en-US" w:eastAsia="zh-CN" w:bidi="ar"/>
        </w:rPr>
        <w:t>49</w:t>
      </w:r>
      <w:r>
        <w:rPr>
          <w:rFonts w:hint="default" w:ascii="Times New Roman" w:hAnsi="Times New Roman" w:eastAsia="SimSun" w:cs="Times New Roman"/>
          <w:color w:val="000000"/>
          <w:kern w:val="0"/>
          <w:sz w:val="28"/>
          <w:szCs w:val="28"/>
          <w:lang w:val="en-US" w:eastAsia="zh-CN" w:bidi="ar"/>
        </w:rPr>
        <w:t xml:space="preserve">: 523. </w:t>
      </w:r>
    </w:p>
    <w:p w14:paraId="463C68BD">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Haji, F.M., and Haji, T.A (1999).The effect of sour tea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on essential hypertension.</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65:</w:t>
      </w:r>
      <w:r>
        <w:rPr>
          <w:rFonts w:hint="default" w:ascii="Times New Roman" w:hAnsi="Times New Roman" w:eastAsia="SimSun" w:cs="Times New Roman"/>
          <w:color w:val="000000"/>
          <w:kern w:val="0"/>
          <w:sz w:val="28"/>
          <w:szCs w:val="28"/>
          <w:lang w:val="en-US" w:eastAsia="zh-CN" w:bidi="ar"/>
        </w:rPr>
        <w:t xml:space="preserve">231-236. </w:t>
      </w:r>
    </w:p>
    <w:p w14:paraId="55A9042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Haji-Faraji, M., Haji-Tarkhani, A. (1999).The effect of sour tea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on essential hypertension.</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TimesNewRomanPS-BoldMT" w:cs="Times New Roman"/>
          <w:b/>
          <w:bCs/>
          <w:color w:val="000000"/>
          <w:kern w:val="0"/>
          <w:sz w:val="28"/>
          <w:szCs w:val="28"/>
          <w:lang w:val="en-US" w:eastAsia="zh-CN" w:bidi="ar"/>
        </w:rPr>
        <w:t>65</w:t>
      </w:r>
      <w:r>
        <w:rPr>
          <w:rFonts w:hint="default" w:ascii="Times New Roman" w:hAnsi="Times New Roman" w:eastAsia="SimSun" w:cs="Times New Roman"/>
          <w:color w:val="000000"/>
          <w:kern w:val="0"/>
          <w:sz w:val="28"/>
          <w:szCs w:val="28"/>
          <w:lang w:val="en-US" w:eastAsia="zh-CN" w:bidi="ar"/>
        </w:rPr>
        <w:t xml:space="preserve">: 231–236. </w:t>
      </w:r>
    </w:p>
    <w:p w14:paraId="25191761">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Hirvonen, T., Pietinen, P., Virtanen, M., Ovaskainen, M.L., Hakkinen, S., Albanes, D., and Virtamo, J. (2001). Intake of flavonols and flavones and risk of coronary heart disease in male smokers.</w:t>
      </w:r>
      <w:r>
        <w:rPr>
          <w:rFonts w:hint="default" w:ascii="Times New Roman" w:hAnsi="Times New Roman" w:eastAsia="TimesNewRomanPS-ItalicMT" w:cs="Times New Roman"/>
          <w:i/>
          <w:iCs/>
          <w:color w:val="000000"/>
          <w:kern w:val="0"/>
          <w:sz w:val="28"/>
          <w:szCs w:val="28"/>
          <w:lang w:val="en-US" w:eastAsia="zh-CN" w:bidi="ar"/>
        </w:rPr>
        <w:t>Epidemiology</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12</w:t>
      </w:r>
      <w:r>
        <w:rPr>
          <w:rFonts w:hint="default" w:ascii="Times New Roman" w:hAnsi="Times New Roman" w:eastAsia="SimSun" w:cs="Times New Roman"/>
          <w:color w:val="000000"/>
          <w:kern w:val="0"/>
          <w:sz w:val="28"/>
          <w:szCs w:val="28"/>
          <w:lang w:val="en-US" w:eastAsia="zh-CN" w:bidi="ar"/>
        </w:rPr>
        <w:t xml:space="preserve">: 62. </w:t>
      </w:r>
    </w:p>
    <w:p w14:paraId="537ED0C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Hung, H.C., Joshipura, K.J., Jiang, R., Hu, F.B., Hunter, D., Smith-Warner, S.A., Colditz, G.A., Rosner, B., Spiegelman, D., and Willett, W.C. (2004).Fruit and vegetable intake and risk of major chronic disease.</w:t>
      </w:r>
      <w:r>
        <w:rPr>
          <w:rFonts w:hint="default" w:ascii="Times New Roman" w:hAnsi="Times New Roman" w:eastAsia="TimesNewRomanPS-ItalicMT" w:cs="Times New Roman"/>
          <w:i/>
          <w:iCs/>
          <w:color w:val="000000"/>
          <w:kern w:val="0"/>
          <w:sz w:val="28"/>
          <w:szCs w:val="28"/>
          <w:lang w:val="en-US" w:eastAsia="zh-CN" w:bidi="ar"/>
        </w:rPr>
        <w:t>J Natl Cancer Inst.</w:t>
      </w:r>
      <w:r>
        <w:rPr>
          <w:rFonts w:hint="default" w:ascii="Times New Roman" w:hAnsi="Times New Roman" w:eastAsia="TimesNewRomanPS-BoldMT" w:cs="Times New Roman"/>
          <w:b/>
          <w:bCs/>
          <w:color w:val="000000"/>
          <w:kern w:val="0"/>
          <w:sz w:val="28"/>
          <w:szCs w:val="28"/>
          <w:lang w:val="en-US" w:eastAsia="zh-CN" w:bidi="ar"/>
        </w:rPr>
        <w:t>96</w:t>
      </w:r>
      <w:r>
        <w:rPr>
          <w:rFonts w:hint="default" w:ascii="Times New Roman" w:hAnsi="Times New Roman" w:eastAsia="SimSun" w:cs="Times New Roman"/>
          <w:color w:val="000000"/>
          <w:kern w:val="0"/>
          <w:sz w:val="28"/>
          <w:szCs w:val="28"/>
          <w:lang w:val="en-US" w:eastAsia="zh-CN" w:bidi="ar"/>
        </w:rPr>
        <w:t xml:space="preserve">: 1577. </w:t>
      </w:r>
    </w:p>
    <w:p w14:paraId="6BB4F18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Jansen, M.C., McKenna, D., Bueno-de-Mesquita, H.B., Feskens, E.J., Streppel, M.T., Kok, F.J., and Kromhout, D. (2004). Reports: quantity and variety of fruit and vegetable consumption and cancer risk. </w:t>
      </w:r>
      <w:r>
        <w:rPr>
          <w:rFonts w:hint="default" w:ascii="Times New Roman" w:hAnsi="Times New Roman" w:eastAsia="TimesNewRomanPS-ItalicMT" w:cs="Times New Roman"/>
          <w:i/>
          <w:iCs/>
          <w:color w:val="000000"/>
          <w:kern w:val="0"/>
          <w:sz w:val="28"/>
          <w:szCs w:val="28"/>
          <w:lang w:val="en-US" w:eastAsia="zh-CN" w:bidi="ar"/>
        </w:rPr>
        <w:t>Nutr Cancer</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48</w:t>
      </w:r>
      <w:r>
        <w:rPr>
          <w:rFonts w:hint="default" w:ascii="Times New Roman" w:hAnsi="Times New Roman" w:eastAsia="SimSun" w:cs="Times New Roman"/>
          <w:color w:val="000000"/>
          <w:kern w:val="0"/>
          <w:sz w:val="28"/>
          <w:szCs w:val="28"/>
          <w:lang w:val="en-US" w:eastAsia="zh-CN" w:bidi="ar"/>
        </w:rPr>
        <w:t xml:space="preserve">: 142. </w:t>
      </w:r>
    </w:p>
    <w:p w14:paraId="65192149">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Johnson, I.T. (2004). New approaches to the role of diet in the prevention of cancers of the alimentary tract.</w:t>
      </w:r>
      <w:r>
        <w:rPr>
          <w:rFonts w:hint="default" w:ascii="Times New Roman" w:hAnsi="Times New Roman" w:eastAsia="TimesNewRomanPS-ItalicMT" w:cs="Times New Roman"/>
          <w:i/>
          <w:iCs/>
          <w:color w:val="000000"/>
          <w:kern w:val="0"/>
          <w:sz w:val="28"/>
          <w:szCs w:val="28"/>
          <w:lang w:val="en-US" w:eastAsia="zh-CN" w:bidi="ar"/>
        </w:rPr>
        <w:t>Mutat Res.</w:t>
      </w:r>
      <w:r>
        <w:rPr>
          <w:rFonts w:hint="default" w:ascii="Times New Roman" w:hAnsi="Times New Roman" w:eastAsia="TimesNewRomanPS-BoldMT" w:cs="Times New Roman"/>
          <w:b/>
          <w:bCs/>
          <w:color w:val="000000"/>
          <w:kern w:val="0"/>
          <w:sz w:val="28"/>
          <w:szCs w:val="28"/>
          <w:lang w:val="en-US" w:eastAsia="zh-CN" w:bidi="ar"/>
        </w:rPr>
        <w:t>551</w:t>
      </w:r>
      <w:r>
        <w:rPr>
          <w:rFonts w:hint="default" w:ascii="Times New Roman" w:hAnsi="Times New Roman" w:eastAsia="SimSun" w:cs="Times New Roman"/>
          <w:color w:val="000000"/>
          <w:kern w:val="0"/>
          <w:sz w:val="28"/>
          <w:szCs w:val="28"/>
          <w:lang w:val="en-US" w:eastAsia="zh-CN" w:bidi="ar"/>
        </w:rPr>
        <w:t xml:space="preserve">: 9. </w:t>
      </w:r>
    </w:p>
    <w:p w14:paraId="10655D3E">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Jonadet, M., Bastide, J., Bastide, P. (1990).Activitésinhibitricesenzymatiques in vitro etangioprotectrice in vivo d’extraits de karkadé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w:t>
      </w:r>
      <w:r>
        <w:rPr>
          <w:rFonts w:hint="default" w:ascii="Times New Roman" w:hAnsi="Times New Roman" w:eastAsia="TimesNewRomanPS-ItalicMT" w:cs="Times New Roman"/>
          <w:i/>
          <w:iCs/>
          <w:color w:val="000000"/>
          <w:kern w:val="0"/>
          <w:sz w:val="28"/>
          <w:szCs w:val="28"/>
          <w:lang w:val="en-US" w:eastAsia="zh-CN" w:bidi="ar"/>
        </w:rPr>
        <w:t>J Pharm Belg</w:t>
      </w:r>
      <w:r>
        <w:rPr>
          <w:rFonts w:hint="default" w:ascii="Times New Roman" w:hAnsi="Times New Roman" w:eastAsia="TimesNewRomanPS-BoldMT" w:cs="Times New Roman"/>
          <w:b/>
          <w:bCs/>
          <w:color w:val="000000"/>
          <w:kern w:val="0"/>
          <w:sz w:val="28"/>
          <w:szCs w:val="28"/>
          <w:lang w:val="en-US" w:eastAsia="zh-CN" w:bidi="ar"/>
        </w:rPr>
        <w:t>45</w:t>
      </w:r>
      <w:r>
        <w:rPr>
          <w:rFonts w:hint="default" w:ascii="Times New Roman" w:hAnsi="Times New Roman" w:eastAsia="SimSun" w:cs="Times New Roman"/>
          <w:color w:val="000000"/>
          <w:kern w:val="0"/>
          <w:sz w:val="28"/>
          <w:szCs w:val="28"/>
          <w:lang w:val="en-US" w:eastAsia="zh-CN" w:bidi="ar"/>
        </w:rPr>
        <w:t xml:space="preserve">: 120–124. </w:t>
      </w:r>
    </w:p>
    <w:p w14:paraId="4538C59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Jonadet, M., Bastide, J., Boyer, B., Carnat, A.P., and Lamaison, I.L., (1990).In vitro enzyme inhibitory and in vivo cardio-protective activities of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ItalicMT" w:cs="Times New Roman"/>
          <w:i/>
          <w:iCs/>
          <w:color w:val="000000"/>
          <w:kern w:val="0"/>
          <w:sz w:val="28"/>
          <w:szCs w:val="28"/>
          <w:lang w:val="en-US" w:eastAsia="zh-CN" w:bidi="ar"/>
        </w:rPr>
        <w:t>I J Pharmacol</w:t>
      </w:r>
      <w:r>
        <w:rPr>
          <w:rFonts w:hint="default" w:ascii="Times New Roman" w:hAnsi="Times New Roman" w:eastAsia="SimSun" w:cs="Times New Roman"/>
          <w:color w:val="000000"/>
          <w:kern w:val="0"/>
          <w:sz w:val="28"/>
          <w:szCs w:val="28"/>
          <w:lang w:val="en-US" w:eastAsia="zh-CN" w:bidi="ar"/>
        </w:rPr>
        <w:t xml:space="preserve">. Belgium. </w:t>
      </w:r>
      <w:r>
        <w:rPr>
          <w:rFonts w:hint="default" w:ascii="Times New Roman" w:hAnsi="Times New Roman" w:eastAsia="TimesNewRomanPS-BoldMT" w:cs="Times New Roman"/>
          <w:b/>
          <w:bCs/>
          <w:color w:val="000000"/>
          <w:kern w:val="0"/>
          <w:sz w:val="28"/>
          <w:szCs w:val="28"/>
          <w:lang w:val="en-US" w:eastAsia="zh-CN" w:bidi="ar"/>
        </w:rPr>
        <w:t>45(2)</w:t>
      </w:r>
      <w:r>
        <w:rPr>
          <w:rFonts w:hint="default" w:ascii="Times New Roman" w:hAnsi="Times New Roman" w:eastAsia="SimSun" w:cs="Times New Roman"/>
          <w:color w:val="000000"/>
          <w:kern w:val="0"/>
          <w:sz w:val="28"/>
          <w:szCs w:val="28"/>
          <w:lang w:val="en-US" w:eastAsia="zh-CN" w:bidi="ar"/>
        </w:rPr>
        <w:t xml:space="preserve">: 120-124. </w:t>
      </w:r>
    </w:p>
    <w:p w14:paraId="4031A761">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Kehrer, J.P. (1993). Free radicals as mediators of tissue injury and disease.</w:t>
      </w:r>
      <w:r>
        <w:rPr>
          <w:rFonts w:hint="default" w:ascii="Times New Roman" w:hAnsi="Times New Roman" w:eastAsia="TimesNewRomanPS-ItalicMT" w:cs="Times New Roman"/>
          <w:i/>
          <w:iCs/>
          <w:color w:val="000000"/>
          <w:kern w:val="0"/>
          <w:sz w:val="28"/>
          <w:szCs w:val="28"/>
          <w:lang w:val="en-US" w:eastAsia="zh-CN" w:bidi="ar"/>
        </w:rPr>
        <w:t>Crit Rev Toxicol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23</w:t>
      </w:r>
      <w:r>
        <w:rPr>
          <w:rFonts w:hint="default" w:ascii="Times New Roman" w:hAnsi="Times New Roman" w:eastAsia="SimSun" w:cs="Times New Roman"/>
          <w:color w:val="000000"/>
          <w:kern w:val="0"/>
          <w:sz w:val="28"/>
          <w:szCs w:val="28"/>
          <w:lang w:val="en-US" w:eastAsia="zh-CN" w:bidi="ar"/>
        </w:rPr>
        <w:t xml:space="preserve">: 21. </w:t>
      </w:r>
    </w:p>
    <w:p w14:paraId="68B7EDC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Kilkkinen, A., Virtamo, J., Vartiainen, E., Sankila, R., Virtanen, M.J., Adlercreutz, H., and Pietinen, P. (2004). Serum enterolactone concentration is not associated with breast cancer risk in a nested case–control study, </w:t>
      </w:r>
      <w:r>
        <w:rPr>
          <w:rFonts w:hint="default" w:ascii="Times New Roman" w:hAnsi="Times New Roman" w:eastAsia="TimesNewRomanPS-ItalicMT" w:cs="Times New Roman"/>
          <w:i/>
          <w:iCs/>
          <w:color w:val="000000"/>
          <w:kern w:val="0"/>
          <w:sz w:val="28"/>
          <w:szCs w:val="28"/>
          <w:lang w:val="en-US" w:eastAsia="zh-CN" w:bidi="ar"/>
        </w:rPr>
        <w:t>Int J Cancer</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108</w:t>
      </w:r>
      <w:r>
        <w:rPr>
          <w:rFonts w:hint="default" w:ascii="Times New Roman" w:hAnsi="Times New Roman" w:eastAsia="SimSun" w:cs="Times New Roman"/>
          <w:color w:val="000000"/>
          <w:kern w:val="0"/>
          <w:sz w:val="28"/>
          <w:szCs w:val="28"/>
          <w:lang w:val="en-US" w:eastAsia="zh-CN" w:bidi="ar"/>
        </w:rPr>
        <w:t xml:space="preserve">: 277.Knekt, P., Jarvinen, R., Seppanen, R., Hellovaara, M., Teppo, L., Pukkala, E., and Aromaa, A. (1997).Dietary flavonoids and the risk of lung cancer and other malignant </w:t>
      </w:r>
    </w:p>
    <w:p w14:paraId="4E28731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neoplasms.</w:t>
      </w:r>
      <w:r>
        <w:rPr>
          <w:rFonts w:hint="default" w:ascii="Times New Roman" w:hAnsi="Times New Roman" w:eastAsia="TimesNewRomanPS-ItalicMT" w:cs="Times New Roman"/>
          <w:i/>
          <w:iCs/>
          <w:color w:val="000000"/>
          <w:kern w:val="0"/>
          <w:sz w:val="28"/>
          <w:szCs w:val="28"/>
          <w:lang w:val="en-US" w:eastAsia="zh-CN" w:bidi="ar"/>
        </w:rPr>
        <w:t>Am J Epidemiol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146</w:t>
      </w:r>
      <w:r>
        <w:rPr>
          <w:rFonts w:hint="default" w:ascii="Times New Roman" w:hAnsi="Times New Roman" w:eastAsia="SimSun" w:cs="Times New Roman"/>
          <w:color w:val="000000"/>
          <w:kern w:val="0"/>
          <w:sz w:val="28"/>
          <w:szCs w:val="28"/>
          <w:lang w:val="en-US" w:eastAsia="zh-CN" w:bidi="ar"/>
        </w:rPr>
        <w:t xml:space="preserve">: 223. </w:t>
      </w:r>
    </w:p>
    <w:p w14:paraId="1C34E98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Kuriyan, R., Kumaryl, R., and Kurpad, A. (2010). An evaluation of the hypolipidemic effect of an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leaves in hyperlipidemic Indians: a double blind, placebo controlled trial. </w:t>
      </w:r>
      <w:r>
        <w:rPr>
          <w:rFonts w:hint="default" w:ascii="Times New Roman" w:hAnsi="Times New Roman" w:eastAsia="TimesNewRomanPS-ItalicMT" w:cs="Times New Roman"/>
          <w:i/>
          <w:iCs/>
          <w:color w:val="000000"/>
          <w:kern w:val="0"/>
          <w:sz w:val="28"/>
          <w:szCs w:val="28"/>
          <w:lang w:val="en-US" w:eastAsia="zh-CN" w:bidi="ar"/>
        </w:rPr>
        <w:t>BMC Complementary and Alternative Medicine</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10:</w:t>
      </w:r>
      <w:r>
        <w:rPr>
          <w:rFonts w:hint="default" w:ascii="Times New Roman" w:hAnsi="Times New Roman" w:eastAsia="SimSun" w:cs="Times New Roman"/>
          <w:color w:val="000000"/>
          <w:kern w:val="0"/>
          <w:sz w:val="28"/>
          <w:szCs w:val="28"/>
          <w:lang w:val="en-US" w:eastAsia="zh-CN" w:bidi="ar"/>
        </w:rPr>
        <w:t xml:space="preserve">27- 34. </w:t>
      </w:r>
    </w:p>
    <w:p w14:paraId="017549AC">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Lazze, M.C., Pizzala, R., Savio, M. (2003).Anthocyanins protect against DNA damage induced by tert-butyl-hydroperoxide in rat smooth muscle and hepatoma cells. </w:t>
      </w:r>
      <w:r>
        <w:rPr>
          <w:rFonts w:hint="default" w:ascii="Times New Roman" w:hAnsi="Times New Roman" w:eastAsia="TimesNewRomanPS-ItalicMT" w:cs="Times New Roman"/>
          <w:i/>
          <w:iCs/>
          <w:color w:val="000000"/>
          <w:kern w:val="0"/>
          <w:sz w:val="28"/>
          <w:szCs w:val="28"/>
          <w:lang w:val="en-US" w:eastAsia="zh-CN" w:bidi="ar"/>
        </w:rPr>
        <w:t>Mutat Res</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535</w:t>
      </w:r>
      <w:r>
        <w:rPr>
          <w:rFonts w:hint="default" w:ascii="Times New Roman" w:hAnsi="Times New Roman" w:eastAsia="SimSun" w:cs="Times New Roman"/>
          <w:color w:val="000000"/>
          <w:kern w:val="0"/>
          <w:sz w:val="28"/>
          <w:szCs w:val="28"/>
          <w:lang w:val="en-US" w:eastAsia="zh-CN" w:bidi="ar"/>
        </w:rPr>
        <w:t xml:space="preserve">: 103–115. </w:t>
      </w:r>
    </w:p>
    <w:p w14:paraId="375E390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Lee, M-J., Chou, F-P., Tseng, T-H. (2002). Hibiscus protocatechuic acid or esculetin can inhibit oxidative LDL induced by either copper ion or nitric oxide donor. </w:t>
      </w:r>
      <w:r>
        <w:rPr>
          <w:rFonts w:hint="default" w:ascii="Times New Roman" w:hAnsi="Times New Roman" w:eastAsia="TimesNewRomanPS-ItalicMT" w:cs="Times New Roman"/>
          <w:i/>
          <w:iCs/>
          <w:color w:val="000000"/>
          <w:kern w:val="0"/>
          <w:sz w:val="28"/>
          <w:szCs w:val="28"/>
          <w:lang w:val="en-US" w:eastAsia="zh-CN" w:bidi="ar"/>
        </w:rPr>
        <w:t>J Agric Food Chem</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50</w:t>
      </w:r>
      <w:r>
        <w:rPr>
          <w:rFonts w:hint="default" w:ascii="Times New Roman" w:hAnsi="Times New Roman" w:eastAsia="SimSun" w:cs="Times New Roman"/>
          <w:color w:val="000000"/>
          <w:kern w:val="0"/>
          <w:sz w:val="28"/>
          <w:szCs w:val="28"/>
          <w:lang w:val="en-US" w:eastAsia="zh-CN" w:bidi="ar"/>
        </w:rPr>
        <w:t xml:space="preserve">: 2130–2136. </w:t>
      </w:r>
    </w:p>
    <w:p w14:paraId="0CA340A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Lin, T., Lin, H., Chen, C., Lin, M., Chou, M., Wang, C. (2007).</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extract reduces serum cholesterol in men and women. </w:t>
      </w:r>
      <w:r>
        <w:rPr>
          <w:rFonts w:hint="default" w:ascii="Times New Roman" w:hAnsi="Times New Roman" w:eastAsia="TimesNewRomanPS-ItalicMT" w:cs="Times New Roman"/>
          <w:i/>
          <w:iCs/>
          <w:color w:val="000000"/>
          <w:kern w:val="0"/>
          <w:sz w:val="28"/>
          <w:szCs w:val="28"/>
          <w:lang w:val="en-US" w:eastAsia="zh-CN" w:bidi="ar"/>
        </w:rPr>
        <w:t>Nutrition Research</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27:</w:t>
      </w:r>
      <w:r>
        <w:rPr>
          <w:rFonts w:hint="default" w:ascii="Times New Roman" w:hAnsi="Times New Roman" w:eastAsia="SimSun" w:cs="Times New Roman"/>
          <w:color w:val="000000"/>
          <w:kern w:val="0"/>
          <w:sz w:val="28"/>
          <w:szCs w:val="28"/>
          <w:lang w:val="en-US" w:eastAsia="zh-CN" w:bidi="ar"/>
        </w:rPr>
        <w:t xml:space="preserve">140-145. </w:t>
      </w:r>
    </w:p>
    <w:p w14:paraId="7F725D43">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Lin, W.L., Hsieh, Y.J., Chou, F.P. (2003). Hibiscus protocatechuic acid inhibits lipopolysaccharide-induced rat hepatic damage. </w:t>
      </w:r>
      <w:r>
        <w:rPr>
          <w:rFonts w:hint="default" w:ascii="Times New Roman" w:hAnsi="Times New Roman" w:eastAsia="TimesNewRomanPS-ItalicMT" w:cs="Times New Roman"/>
          <w:i/>
          <w:iCs/>
          <w:color w:val="000000"/>
          <w:kern w:val="0"/>
          <w:sz w:val="28"/>
          <w:szCs w:val="28"/>
          <w:lang w:val="en-US" w:eastAsia="zh-CN" w:bidi="ar"/>
        </w:rPr>
        <w:t>Arch Toxicol</w:t>
      </w:r>
      <w:r>
        <w:rPr>
          <w:rFonts w:hint="default" w:ascii="Times New Roman" w:hAnsi="Times New Roman" w:eastAsia="TimesNewRomanPS-BoldMT" w:cs="Times New Roman"/>
          <w:b/>
          <w:bCs/>
          <w:color w:val="000000"/>
          <w:kern w:val="0"/>
          <w:sz w:val="28"/>
          <w:szCs w:val="28"/>
          <w:lang w:val="en-US" w:eastAsia="zh-CN" w:bidi="ar"/>
        </w:rPr>
        <w:t>77</w:t>
      </w:r>
      <w:r>
        <w:rPr>
          <w:rFonts w:hint="default" w:ascii="Times New Roman" w:hAnsi="Times New Roman" w:eastAsia="SimSun" w:cs="Times New Roman"/>
          <w:color w:val="000000"/>
          <w:kern w:val="0"/>
          <w:sz w:val="28"/>
          <w:szCs w:val="28"/>
          <w:lang w:val="en-US" w:eastAsia="zh-CN" w:bidi="ar"/>
        </w:rPr>
        <w:t xml:space="preserve">: 42– 47. </w:t>
      </w:r>
    </w:p>
    <w:p w14:paraId="0AC768AA">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Lorke, D. A. (1983).New approach to practical acute toxicity testing.</w:t>
      </w:r>
      <w:r>
        <w:rPr>
          <w:rFonts w:hint="default" w:ascii="Times New Roman" w:hAnsi="Times New Roman" w:eastAsia="TimesNewRomanPS-ItalicMT" w:cs="Times New Roman"/>
          <w:i/>
          <w:iCs/>
          <w:color w:val="000000"/>
          <w:kern w:val="0"/>
          <w:sz w:val="28"/>
          <w:szCs w:val="28"/>
          <w:lang w:val="en-US" w:eastAsia="zh-CN" w:bidi="ar"/>
        </w:rPr>
        <w:t>Arch. Toxicol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54</w:t>
      </w:r>
      <w:r>
        <w:rPr>
          <w:rFonts w:hint="default" w:ascii="Times New Roman" w:hAnsi="Times New Roman" w:eastAsia="SimSun" w:cs="Times New Roman"/>
          <w:color w:val="000000"/>
          <w:kern w:val="0"/>
          <w:sz w:val="28"/>
          <w:szCs w:val="28"/>
          <w:lang w:val="en-US" w:eastAsia="zh-CN" w:bidi="ar"/>
        </w:rPr>
        <w:t xml:space="preserve">: 275-287. </w:t>
      </w:r>
    </w:p>
    <w:p w14:paraId="01118A90">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McCann, S.E., Muti, P., Vito, D., Edge, S.B., Trevisan, M., and Freudenheim, J.L. (2004).Dietary lignan intakes and risk of pre- and postmenopausal breast cancer.</w:t>
      </w:r>
      <w:r>
        <w:rPr>
          <w:rFonts w:hint="default" w:ascii="Times New Roman" w:hAnsi="Times New Roman" w:eastAsia="TimesNewRomanPS-ItalicMT" w:cs="Times New Roman"/>
          <w:i/>
          <w:iCs/>
          <w:color w:val="000000"/>
          <w:kern w:val="0"/>
          <w:sz w:val="28"/>
          <w:szCs w:val="28"/>
          <w:lang w:val="en-US" w:eastAsia="zh-CN" w:bidi="ar"/>
        </w:rPr>
        <w:t>Int J Cancer</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111</w:t>
      </w:r>
      <w:r>
        <w:rPr>
          <w:rFonts w:hint="default" w:ascii="Times New Roman" w:hAnsi="Times New Roman" w:eastAsia="SimSun" w:cs="Times New Roman"/>
          <w:color w:val="000000"/>
          <w:kern w:val="0"/>
          <w:sz w:val="28"/>
          <w:szCs w:val="28"/>
          <w:lang w:val="en-US" w:eastAsia="zh-CN" w:bidi="ar"/>
        </w:rPr>
        <w:t xml:space="preserve">: 440. </w:t>
      </w:r>
    </w:p>
    <w:p w14:paraId="171C6E70">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15"/>
          <w:szCs w:val="15"/>
          <w:lang w:val="en-US" w:eastAsia="zh-CN" w:bidi="ar"/>
        </w:rPr>
        <w:t>.</w:t>
      </w:r>
      <w:r>
        <w:rPr>
          <w:rFonts w:hint="default" w:ascii="Times New Roman" w:hAnsi="Times New Roman" w:eastAsia="SimSun" w:cs="Times New Roman"/>
          <w:color w:val="212529"/>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Morton JF. Roselle. </w:t>
      </w:r>
      <w:r>
        <w:rPr>
          <w:rFonts w:hint="default" w:ascii="Times New Roman" w:hAnsi="Times New Roman" w:eastAsia="TimesNewRomanPS-ItalicMT" w:cs="Times New Roman"/>
          <w:i/>
          <w:iCs/>
          <w:color w:val="000000"/>
          <w:kern w:val="0"/>
          <w:sz w:val="28"/>
          <w:szCs w:val="28"/>
          <w:lang w:val="en-US" w:eastAsia="zh-CN" w:bidi="ar"/>
        </w:rPr>
        <w:t>In: Fruit of warm climate</w:t>
      </w:r>
      <w:r>
        <w:rPr>
          <w:rFonts w:hint="default" w:ascii="Times New Roman" w:hAnsi="Times New Roman" w:eastAsia="SimSun" w:cs="Times New Roman"/>
          <w:color w:val="000000"/>
          <w:kern w:val="0"/>
          <w:sz w:val="28"/>
          <w:szCs w:val="28"/>
          <w:lang w:val="en-US" w:eastAsia="zh-CN" w:bidi="ar"/>
        </w:rPr>
        <w:t xml:space="preserve">. Florida Flair Books, Miami, USA; 1987. p. 281‒286. </w:t>
      </w:r>
    </w:p>
    <w:p w14:paraId="584E3361">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Mady C, Manuel D, Mama S, et al. The bissap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 composition and principal uses. </w:t>
      </w:r>
      <w:r>
        <w:rPr>
          <w:rFonts w:hint="default" w:ascii="Times New Roman" w:hAnsi="Times New Roman" w:eastAsia="TimesNewRomanPS-ItalicMT" w:cs="Times New Roman"/>
          <w:i/>
          <w:iCs/>
          <w:color w:val="000000"/>
          <w:kern w:val="0"/>
          <w:sz w:val="28"/>
          <w:szCs w:val="28"/>
          <w:lang w:val="en-US" w:eastAsia="zh-CN" w:bidi="ar"/>
        </w:rPr>
        <w:t xml:space="preserve">Fruits. </w:t>
      </w:r>
      <w:r>
        <w:rPr>
          <w:rFonts w:hint="default" w:ascii="Times New Roman" w:hAnsi="Times New Roman" w:eastAsia="SimSun" w:cs="Times New Roman"/>
          <w:color w:val="000000"/>
          <w:kern w:val="0"/>
          <w:sz w:val="28"/>
          <w:szCs w:val="28"/>
          <w:lang w:val="en-US" w:eastAsia="zh-CN" w:bidi="ar"/>
        </w:rPr>
        <w:t xml:space="preserve">2009;64:179‒193. </w:t>
      </w:r>
    </w:p>
    <w:p w14:paraId="28D0FB4E">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 Manita-Mishr. Chemistry and Pharmacology of some Hibiscus sp. </w:t>
      </w:r>
      <w:r>
        <w:rPr>
          <w:rFonts w:hint="default" w:ascii="Times New Roman" w:hAnsi="Times New Roman" w:eastAsia="TimesNewRomanPS-ItalicMT" w:cs="Times New Roman"/>
          <w:i/>
          <w:iCs/>
          <w:color w:val="212529"/>
          <w:kern w:val="0"/>
          <w:sz w:val="28"/>
          <w:szCs w:val="28"/>
          <w:lang w:val="en-US" w:eastAsia="zh-CN" w:bidi="ar"/>
        </w:rPr>
        <w:t>A Rev J Med &amp; Aroma Plant Sci.</w:t>
      </w:r>
      <w:r>
        <w:rPr>
          <w:rFonts w:hint="default" w:ascii="Times New Roman" w:hAnsi="Times New Roman" w:eastAsia="SimSun" w:cs="Times New Roman"/>
          <w:color w:val="212529"/>
          <w:kern w:val="0"/>
          <w:sz w:val="28"/>
          <w:szCs w:val="28"/>
          <w:lang w:val="en-US" w:eastAsia="zh-CN" w:bidi="ar"/>
        </w:rPr>
        <w:t xml:space="preserve"> 1999;21(4):1169‒1186.</w:t>
      </w:r>
    </w:p>
    <w:p w14:paraId="63FED1B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Mennen, L.I., Sapinho, D., de Bree, A., Arnault, N., Bertrais, S., Galan, P., and Hercberg, S. (2004). Consumption of foods rich in flavonoids is related to a decreased cardiovascular risk in apparently healthy French women. </w:t>
      </w:r>
      <w:r>
        <w:rPr>
          <w:rFonts w:hint="default" w:ascii="Times New Roman" w:hAnsi="Times New Roman" w:eastAsia="TimesNewRomanPS-ItalicMT" w:cs="Times New Roman"/>
          <w:i/>
          <w:iCs/>
          <w:color w:val="000000"/>
          <w:kern w:val="0"/>
          <w:sz w:val="28"/>
          <w:szCs w:val="28"/>
          <w:lang w:val="en-US" w:eastAsia="zh-CN" w:bidi="ar"/>
        </w:rPr>
        <w:t>J Nutr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134</w:t>
      </w:r>
      <w:r>
        <w:rPr>
          <w:rFonts w:hint="default" w:ascii="Times New Roman" w:hAnsi="Times New Roman" w:eastAsia="SimSun" w:cs="Times New Roman"/>
          <w:color w:val="000000"/>
          <w:kern w:val="0"/>
          <w:sz w:val="28"/>
          <w:szCs w:val="28"/>
          <w:lang w:val="en-US" w:eastAsia="zh-CN" w:bidi="ar"/>
        </w:rPr>
        <w:t xml:space="preserve">: 923. </w:t>
      </w:r>
    </w:p>
    <w:p w14:paraId="144DCFE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Morton, J.F. (1987). Roselle. In: fruits of warm climate, (CF Dowling (ed). Media, Inc. Greensboro, NCP. 281-286. </w:t>
      </w:r>
    </w:p>
    <w:p w14:paraId="079CB00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Obiefuna, P.C.M., Owolabi, O.A., Adegunloye, B.J. (1994). The petal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produces relaxation of the isolated rat aorta. </w:t>
      </w:r>
      <w:r>
        <w:rPr>
          <w:rFonts w:hint="default" w:ascii="Times New Roman" w:hAnsi="Times New Roman" w:eastAsia="TimesNewRomanPS-ItalicMT" w:cs="Times New Roman"/>
          <w:i/>
          <w:iCs/>
          <w:color w:val="000000"/>
          <w:kern w:val="0"/>
          <w:sz w:val="28"/>
          <w:szCs w:val="28"/>
          <w:lang w:val="en-US" w:eastAsia="zh-CN" w:bidi="ar"/>
        </w:rPr>
        <w:t>Int J Pharmacog</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32</w:t>
      </w:r>
      <w:r>
        <w:rPr>
          <w:rFonts w:hint="default" w:ascii="Times New Roman" w:hAnsi="Times New Roman" w:eastAsia="SimSun" w:cs="Times New Roman"/>
          <w:color w:val="000000"/>
          <w:kern w:val="0"/>
          <w:sz w:val="28"/>
          <w:szCs w:val="28"/>
          <w:lang w:val="en-US" w:eastAsia="zh-CN" w:bidi="ar"/>
        </w:rPr>
        <w:t xml:space="preserve">: 69–74. </w:t>
      </w:r>
    </w:p>
    <w:p w14:paraId="7464082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Odigie, I.P., Ettarh, R.R. and Adigun, S.A. (2003). Chronic administration of aqueous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attenuates hypertension and reverses cardiac hypertrophy in 2K-1c hypertensive rats. </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86</w:t>
      </w:r>
      <w:r>
        <w:rPr>
          <w:rFonts w:hint="default" w:ascii="Times New Roman" w:hAnsi="Times New Roman" w:eastAsia="SimSun" w:cs="Times New Roman"/>
          <w:color w:val="000000"/>
          <w:kern w:val="0"/>
          <w:sz w:val="28"/>
          <w:szCs w:val="28"/>
          <w:lang w:val="en-US" w:eastAsia="zh-CN" w:bidi="ar"/>
        </w:rPr>
        <w:t xml:space="preserve">: 2-3.Odigie, I.P., Ettarh, R.R., Adigun, S.A. (2003). Chronic administration of aqueous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attenuates hypertension and reverses cardiac hypertrophy in 2K-1 C hypertensive rats. </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TimesNewRomanPS-BoldMT" w:cs="Times New Roman"/>
          <w:b/>
          <w:bCs/>
          <w:color w:val="000000"/>
          <w:kern w:val="0"/>
          <w:sz w:val="28"/>
          <w:szCs w:val="28"/>
          <w:lang w:val="en-US" w:eastAsia="zh-CN" w:bidi="ar"/>
        </w:rPr>
        <w:t>86</w:t>
      </w:r>
      <w:r>
        <w:rPr>
          <w:rFonts w:hint="default" w:ascii="Times New Roman" w:hAnsi="Times New Roman" w:eastAsia="SimSun" w:cs="Times New Roman"/>
          <w:color w:val="000000"/>
          <w:kern w:val="0"/>
          <w:sz w:val="28"/>
          <w:szCs w:val="28"/>
          <w:lang w:val="en-US" w:eastAsia="zh-CN" w:bidi="ar"/>
        </w:rPr>
        <w:t xml:space="preserve">: 181–185. </w:t>
      </w:r>
    </w:p>
    <w:p w14:paraId="0D46DFBD">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Olaleye, M.T. (2007). Cytotoxicity and antibacterial activity of methanolic extract of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ItalicMT" w:cs="Times New Roman"/>
          <w:i/>
          <w:iCs/>
          <w:color w:val="000000"/>
          <w:kern w:val="0"/>
          <w:sz w:val="28"/>
          <w:szCs w:val="28"/>
          <w:lang w:val="en-US" w:eastAsia="zh-CN" w:bidi="ar"/>
        </w:rPr>
        <w:t>J Med Plants Research</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1(1)</w:t>
      </w:r>
      <w:r>
        <w:rPr>
          <w:rFonts w:hint="default" w:ascii="Times New Roman" w:hAnsi="Times New Roman" w:eastAsia="SimSun" w:cs="Times New Roman"/>
          <w:color w:val="000000"/>
          <w:kern w:val="0"/>
          <w:sz w:val="28"/>
          <w:szCs w:val="28"/>
          <w:lang w:val="en-US" w:eastAsia="zh-CN" w:bidi="ar"/>
        </w:rPr>
        <w:t xml:space="preserve">: 009-013. </w:t>
      </w:r>
    </w:p>
    <w:p w14:paraId="2C50DD5E">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Onyenekwe, P.C., Ajani, E.O., Ameh, D.A., Gamammiel, K.S. (1999). </w:t>
      </w:r>
    </w:p>
    <w:p w14:paraId="098A4A10">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Antihypertensive effect of roselle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calyx infusion in spontaneously hypertensive rats and a comparison of its toxicity with that in Wistar rats.</w:t>
      </w:r>
      <w:r>
        <w:rPr>
          <w:rFonts w:hint="default" w:ascii="Times New Roman" w:hAnsi="Times New Roman" w:eastAsia="TimesNewRomanPS-ItalicMT" w:cs="Times New Roman"/>
          <w:i/>
          <w:iCs/>
          <w:color w:val="000000"/>
          <w:kern w:val="0"/>
          <w:sz w:val="28"/>
          <w:szCs w:val="28"/>
          <w:lang w:val="en-US" w:eastAsia="zh-CN" w:bidi="ar"/>
        </w:rPr>
        <w:t>Cell BiochemFunc</w:t>
      </w:r>
      <w:r>
        <w:rPr>
          <w:rFonts w:hint="default" w:ascii="Times New Roman" w:hAnsi="Times New Roman" w:eastAsia="TimesNewRomanPS-BoldMT" w:cs="Times New Roman"/>
          <w:b/>
          <w:bCs/>
          <w:color w:val="000000"/>
          <w:kern w:val="0"/>
          <w:sz w:val="28"/>
          <w:szCs w:val="28"/>
          <w:lang w:val="en-US" w:eastAsia="zh-CN" w:bidi="ar"/>
        </w:rPr>
        <w:t>17</w:t>
      </w:r>
      <w:r>
        <w:rPr>
          <w:rFonts w:hint="default" w:ascii="Times New Roman" w:hAnsi="Times New Roman" w:eastAsia="SimSun" w:cs="Times New Roman"/>
          <w:color w:val="000000"/>
          <w:kern w:val="0"/>
          <w:sz w:val="28"/>
          <w:szCs w:val="28"/>
          <w:lang w:val="en-US" w:eastAsia="zh-CN" w:bidi="ar"/>
        </w:rPr>
        <w:t xml:space="preserve">: 199–206. </w:t>
      </w:r>
    </w:p>
    <w:p w14:paraId="4EB0193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Poon, H.F., Calabrese, V., Scapagnini, G., Butterfield, D.A. (2004). Free radicals and brain aging. </w:t>
      </w:r>
      <w:r>
        <w:rPr>
          <w:rFonts w:hint="default" w:ascii="Times New Roman" w:hAnsi="Times New Roman" w:eastAsia="TimesNewRomanPS-ItalicMT" w:cs="Times New Roman"/>
          <w:i/>
          <w:iCs/>
          <w:color w:val="000000"/>
          <w:kern w:val="0"/>
          <w:sz w:val="28"/>
          <w:szCs w:val="28"/>
          <w:lang w:val="en-US" w:eastAsia="zh-CN" w:bidi="ar"/>
        </w:rPr>
        <w:t>ClinGeriat Med</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20</w:t>
      </w:r>
      <w:r>
        <w:rPr>
          <w:rFonts w:hint="default" w:ascii="Times New Roman" w:hAnsi="Times New Roman" w:eastAsia="SimSun" w:cs="Times New Roman"/>
          <w:color w:val="000000"/>
          <w:kern w:val="0"/>
          <w:sz w:val="28"/>
          <w:szCs w:val="28"/>
          <w:lang w:val="en-US" w:eastAsia="zh-CN" w:bidi="ar"/>
        </w:rPr>
        <w:t xml:space="preserve">: 329–359. </w:t>
      </w:r>
    </w:p>
    <w:p w14:paraId="4089F0C3">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Rimm, E.B. and Stamfer, M.J. (2000).Anitioxidants for vascular disease.</w:t>
      </w:r>
      <w:r>
        <w:rPr>
          <w:rFonts w:hint="default" w:ascii="Times New Roman" w:hAnsi="Times New Roman" w:eastAsia="TimesNewRomanPS-ItalicMT" w:cs="Times New Roman"/>
          <w:i/>
          <w:iCs/>
          <w:color w:val="000000"/>
          <w:kern w:val="0"/>
          <w:sz w:val="28"/>
          <w:szCs w:val="28"/>
          <w:lang w:val="en-US" w:eastAsia="zh-CN" w:bidi="ar"/>
        </w:rPr>
        <w:t>Med Clin North Am</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84: </w:t>
      </w:r>
      <w:r>
        <w:rPr>
          <w:rFonts w:hint="default" w:ascii="Times New Roman" w:hAnsi="Times New Roman" w:eastAsia="SimSun" w:cs="Times New Roman"/>
          <w:color w:val="000000"/>
          <w:kern w:val="0"/>
          <w:sz w:val="28"/>
          <w:szCs w:val="28"/>
          <w:lang w:val="en-US" w:eastAsia="zh-CN" w:bidi="ar"/>
        </w:rPr>
        <w:t xml:space="preserve">239-249. </w:t>
      </w:r>
    </w:p>
    <w:p w14:paraId="2CD9607A">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Salah, A.M., Gathumbi, J., Vierling, W. (2002). Inhibition of intestinal motility by methanolic extracts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L. (Malvaceae) in rats.</w:t>
      </w:r>
      <w:r>
        <w:rPr>
          <w:rFonts w:hint="default" w:ascii="Times New Roman" w:hAnsi="Times New Roman" w:eastAsia="TimesNewRomanPS-ItalicMT" w:cs="Times New Roman"/>
          <w:i/>
          <w:iCs/>
          <w:color w:val="000000"/>
          <w:kern w:val="0"/>
          <w:sz w:val="28"/>
          <w:szCs w:val="28"/>
          <w:lang w:val="en-US" w:eastAsia="zh-CN" w:bidi="ar"/>
        </w:rPr>
        <w:t>Phytother Res</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16</w:t>
      </w:r>
      <w:r>
        <w:rPr>
          <w:rFonts w:hint="default" w:ascii="Times New Roman" w:hAnsi="Times New Roman" w:eastAsia="SimSun" w:cs="Times New Roman"/>
          <w:color w:val="000000"/>
          <w:kern w:val="0"/>
          <w:sz w:val="28"/>
          <w:szCs w:val="28"/>
          <w:lang w:val="en-US" w:eastAsia="zh-CN" w:bidi="ar"/>
        </w:rPr>
        <w:t xml:space="preserve">: 283–285. </w:t>
      </w:r>
    </w:p>
    <w:p w14:paraId="7DCC1105">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Saremi, A., Tulloch-Reid, M., and Knowler, W.C. (2003).Coffee consumption and the incidence of type 2 diabetes.</w:t>
      </w:r>
      <w:r>
        <w:rPr>
          <w:rFonts w:hint="default" w:ascii="Times New Roman" w:hAnsi="Times New Roman" w:eastAsia="TimesNewRomanPS-ItalicMT" w:cs="Times New Roman"/>
          <w:i/>
          <w:iCs/>
          <w:color w:val="000000"/>
          <w:kern w:val="0"/>
          <w:sz w:val="28"/>
          <w:szCs w:val="28"/>
          <w:lang w:val="en-US" w:eastAsia="zh-CN" w:bidi="ar"/>
        </w:rPr>
        <w:t>Diabetes Care</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26</w:t>
      </w:r>
      <w:r>
        <w:rPr>
          <w:rFonts w:hint="default" w:ascii="Times New Roman" w:hAnsi="Times New Roman" w:eastAsia="SimSun" w:cs="Times New Roman"/>
          <w:color w:val="000000"/>
          <w:kern w:val="0"/>
          <w:sz w:val="28"/>
          <w:szCs w:val="28"/>
          <w:lang w:val="en-US" w:eastAsia="zh-CN" w:bidi="ar"/>
        </w:rPr>
        <w:t xml:space="preserve">: 2211. </w:t>
      </w:r>
    </w:p>
    <w:p w14:paraId="31422F4C">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Shibata, M., Furukawa, M. (1969).Reexamination of the structure of the so-called hiviscin.</w:t>
      </w:r>
      <w:r>
        <w:rPr>
          <w:rFonts w:hint="default" w:ascii="Times New Roman" w:hAnsi="Times New Roman" w:eastAsia="TimesNewRomanPS-ItalicMT" w:cs="Times New Roman"/>
          <w:i/>
          <w:iCs/>
          <w:color w:val="000000"/>
          <w:kern w:val="0"/>
          <w:sz w:val="28"/>
          <w:szCs w:val="28"/>
          <w:lang w:val="en-US" w:eastAsia="zh-CN" w:bidi="ar"/>
        </w:rPr>
        <w:t>Bot Mag Tokyo</w:t>
      </w:r>
      <w:r>
        <w:rPr>
          <w:rFonts w:hint="default" w:ascii="Times New Roman" w:hAnsi="Times New Roman" w:eastAsia="TimesNewRomanPS-BoldMT" w:cs="Times New Roman"/>
          <w:b/>
          <w:bCs/>
          <w:color w:val="000000"/>
          <w:kern w:val="0"/>
          <w:sz w:val="28"/>
          <w:szCs w:val="28"/>
          <w:lang w:val="en-US" w:eastAsia="zh-CN" w:bidi="ar"/>
        </w:rPr>
        <w:t>82</w:t>
      </w:r>
      <w:r>
        <w:rPr>
          <w:rFonts w:hint="default" w:ascii="Times New Roman" w:hAnsi="Times New Roman" w:eastAsia="SimSun" w:cs="Times New Roman"/>
          <w:color w:val="000000"/>
          <w:kern w:val="0"/>
          <w:sz w:val="28"/>
          <w:szCs w:val="28"/>
          <w:lang w:val="en-US" w:eastAsia="zh-CN" w:bidi="ar"/>
        </w:rPr>
        <w:t xml:space="preserve">: 341–347. </w:t>
      </w:r>
    </w:p>
    <w:p w14:paraId="0B39657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Stohs, S.J. (1995). The role of free radicals in toxicity and disease, </w:t>
      </w:r>
      <w:r>
        <w:rPr>
          <w:rFonts w:hint="default" w:ascii="Times New Roman" w:hAnsi="Times New Roman" w:eastAsia="TimesNewRomanPS-ItalicMT" w:cs="Times New Roman"/>
          <w:i/>
          <w:iCs/>
          <w:color w:val="000000"/>
          <w:kern w:val="0"/>
          <w:sz w:val="28"/>
          <w:szCs w:val="28"/>
          <w:lang w:val="en-US" w:eastAsia="zh-CN" w:bidi="ar"/>
        </w:rPr>
        <w:t>J Basic ClinPhysiolPharmacol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6</w:t>
      </w:r>
      <w:r>
        <w:rPr>
          <w:rFonts w:hint="default" w:ascii="Times New Roman" w:hAnsi="Times New Roman" w:eastAsia="SimSun" w:cs="Times New Roman"/>
          <w:color w:val="000000"/>
          <w:kern w:val="0"/>
          <w:sz w:val="28"/>
          <w:szCs w:val="28"/>
          <w:lang w:val="en-US" w:eastAsia="zh-CN" w:bidi="ar"/>
        </w:rPr>
        <w:t xml:space="preserve">: 205. </w:t>
      </w:r>
    </w:p>
    <w:p w14:paraId="371C13BD">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Suboh, S.M., Bilto, Y.Y., Aburaji, T.A. (2004). Protective effects of selected medicinal plants against protein degradation, lipid peroxidation and deformability loss in erythrocytes.</w:t>
      </w:r>
      <w:r>
        <w:rPr>
          <w:rFonts w:hint="default" w:ascii="Times New Roman" w:hAnsi="Times New Roman" w:eastAsia="TimesNewRomanPS-ItalicMT" w:cs="Times New Roman"/>
          <w:i/>
          <w:iCs/>
          <w:color w:val="000000"/>
          <w:kern w:val="0"/>
          <w:sz w:val="28"/>
          <w:szCs w:val="28"/>
          <w:lang w:val="en-US" w:eastAsia="zh-CN" w:bidi="ar"/>
        </w:rPr>
        <w:t>Phytother Res</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18</w:t>
      </w:r>
      <w:r>
        <w:rPr>
          <w:rFonts w:hint="default" w:ascii="Times New Roman" w:hAnsi="Times New Roman" w:eastAsia="SimSun" w:cs="Times New Roman"/>
          <w:color w:val="000000"/>
          <w:kern w:val="0"/>
          <w:sz w:val="28"/>
          <w:szCs w:val="28"/>
          <w:lang w:val="en-US" w:eastAsia="zh-CN" w:bidi="ar"/>
        </w:rPr>
        <w:t xml:space="preserve">: 280–284. </w:t>
      </w:r>
    </w:p>
    <w:p w14:paraId="5DB75BF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Sun, C.L., Yuan, J.M., Lee, M.J., Yang, C.S., Gao, Y.T., Ross, R.K., and Yu, M.C. </w:t>
      </w:r>
    </w:p>
    <w:p w14:paraId="77D3E4A1">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(2002). Urinary tea polyphenols in relation to gastric and esophageal cancers: a prospective study of men in Shanghai, China. </w:t>
      </w:r>
      <w:r>
        <w:rPr>
          <w:rFonts w:hint="default" w:ascii="Times New Roman" w:hAnsi="Times New Roman" w:eastAsia="TimesNewRomanPS-ItalicMT" w:cs="Times New Roman"/>
          <w:i/>
          <w:iCs/>
          <w:color w:val="000000"/>
          <w:kern w:val="0"/>
          <w:sz w:val="28"/>
          <w:szCs w:val="28"/>
          <w:lang w:val="en-US" w:eastAsia="zh-CN" w:bidi="ar"/>
        </w:rPr>
        <w:t>Carcinogenesis</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23</w:t>
      </w:r>
      <w:r>
        <w:rPr>
          <w:rFonts w:hint="default" w:ascii="Times New Roman" w:hAnsi="Times New Roman" w:eastAsia="SimSun" w:cs="Times New Roman"/>
          <w:color w:val="000000"/>
          <w:kern w:val="0"/>
          <w:sz w:val="28"/>
          <w:szCs w:val="28"/>
          <w:lang w:val="en-US" w:eastAsia="zh-CN" w:bidi="ar"/>
        </w:rPr>
        <w:t xml:space="preserve">: 1497. </w:t>
      </w:r>
    </w:p>
    <w:p w14:paraId="57124BAD">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Tseng, T.H., Hsu, J.D., Lo, M.H., Chu, C.Y., Chou, F.P and Huang, C.J. </w:t>
      </w:r>
    </w:p>
    <w:p w14:paraId="53A161A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(1998).Inhibitory effect of Hibiscus protocatechuic acid on tumour promotion in mouse skin.</w:t>
      </w:r>
      <w:r>
        <w:rPr>
          <w:rFonts w:hint="default" w:ascii="Times New Roman" w:hAnsi="Times New Roman" w:eastAsia="TimesNewRomanPS-ItalicMT" w:cs="Times New Roman"/>
          <w:i/>
          <w:iCs/>
          <w:color w:val="000000"/>
          <w:kern w:val="0"/>
          <w:sz w:val="28"/>
          <w:szCs w:val="28"/>
          <w:lang w:val="en-US" w:eastAsia="zh-CN" w:bidi="ar"/>
        </w:rPr>
        <w:t>Cancer Lett</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126(2)</w:t>
      </w:r>
      <w:r>
        <w:rPr>
          <w:rFonts w:hint="default" w:ascii="Times New Roman" w:hAnsi="Times New Roman" w:eastAsia="SimSun" w:cs="Times New Roman"/>
          <w:color w:val="000000"/>
          <w:kern w:val="0"/>
          <w:sz w:val="28"/>
          <w:szCs w:val="28"/>
          <w:lang w:val="en-US" w:eastAsia="zh-CN" w:bidi="ar"/>
        </w:rPr>
        <w:t xml:space="preserve">: 199-207. </w:t>
      </w:r>
    </w:p>
    <w:p w14:paraId="45A5B5A9">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Tseng, T.H., Wang, C.J., Kao, E.S., Chu, C.Y. (1996). Hibiscus protocatechuic acid protects against oxidative damage induced by tert-butylhydroperoxide in rat primary hepatocytes. </w:t>
      </w:r>
      <w:r>
        <w:rPr>
          <w:rFonts w:hint="default" w:ascii="Times New Roman" w:hAnsi="Times New Roman" w:eastAsia="TimesNewRomanPS-ItalicMT" w:cs="Times New Roman"/>
          <w:i/>
          <w:iCs/>
          <w:color w:val="000000"/>
          <w:kern w:val="0"/>
          <w:sz w:val="28"/>
          <w:szCs w:val="28"/>
          <w:lang w:val="en-US" w:eastAsia="zh-CN" w:bidi="ar"/>
        </w:rPr>
        <w:t>ChemBiol Interact</w:t>
      </w:r>
      <w:r>
        <w:rPr>
          <w:rFonts w:hint="default" w:ascii="Times New Roman" w:hAnsi="Times New Roman" w:eastAsia="TimesNewRomanPS-BoldMT" w:cs="Times New Roman"/>
          <w:b/>
          <w:bCs/>
          <w:color w:val="000000"/>
          <w:kern w:val="0"/>
          <w:sz w:val="28"/>
          <w:szCs w:val="28"/>
          <w:lang w:val="en-US" w:eastAsia="zh-CN" w:bidi="ar"/>
        </w:rPr>
        <w:t>101</w:t>
      </w:r>
      <w:r>
        <w:rPr>
          <w:rFonts w:hint="default" w:ascii="Times New Roman" w:hAnsi="Times New Roman" w:eastAsia="SimSun" w:cs="Times New Roman"/>
          <w:color w:val="000000"/>
          <w:kern w:val="0"/>
          <w:sz w:val="28"/>
          <w:szCs w:val="28"/>
          <w:lang w:val="en-US" w:eastAsia="zh-CN" w:bidi="ar"/>
        </w:rPr>
        <w:t xml:space="preserve">: 137–148.van Dam, R.M. and Feskens, E.J. (2002). Coffee consumption and risk of type 2 diabetes mellitus. </w:t>
      </w:r>
      <w:r>
        <w:rPr>
          <w:rFonts w:hint="default" w:ascii="Times New Roman" w:hAnsi="Times New Roman" w:eastAsia="TimesNewRomanPS-ItalicMT" w:cs="Times New Roman"/>
          <w:i/>
          <w:iCs/>
          <w:color w:val="000000"/>
          <w:kern w:val="0"/>
          <w:sz w:val="28"/>
          <w:szCs w:val="28"/>
          <w:lang w:val="en-US" w:eastAsia="zh-CN" w:bidi="ar"/>
        </w:rPr>
        <w:t>Lancet</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360</w:t>
      </w:r>
      <w:r>
        <w:rPr>
          <w:rFonts w:hint="default" w:ascii="Times New Roman" w:hAnsi="Times New Roman" w:eastAsia="SimSun" w:cs="Times New Roman"/>
          <w:color w:val="000000"/>
          <w:kern w:val="0"/>
          <w:sz w:val="28"/>
          <w:szCs w:val="28"/>
          <w:lang w:val="en-US" w:eastAsia="zh-CN" w:bidi="ar"/>
        </w:rPr>
        <w:t xml:space="preserve">: 1477. </w:t>
      </w:r>
    </w:p>
    <w:p w14:paraId="5CB320E3">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Wallstrom, P., Wirfalt, E., Janzon, L., Mattisson, I., Elmstahl, S., Johansson, U., and Berglund, G. (2000). Fruit and vegetable consumption in relation to risk factors for cancer: a report from the Malmo Diet and Cancer Study. </w:t>
      </w:r>
      <w:r>
        <w:rPr>
          <w:rFonts w:hint="default" w:ascii="Times New Roman" w:hAnsi="Times New Roman" w:eastAsia="TimesNewRomanPS-ItalicMT" w:cs="Times New Roman"/>
          <w:i/>
          <w:iCs/>
          <w:color w:val="000000"/>
          <w:kern w:val="0"/>
          <w:sz w:val="28"/>
          <w:szCs w:val="28"/>
          <w:lang w:val="en-US" w:eastAsia="zh-CN" w:bidi="ar"/>
        </w:rPr>
        <w:t>Public Health Nutr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3</w:t>
      </w:r>
      <w:r>
        <w:rPr>
          <w:rFonts w:hint="default" w:ascii="Times New Roman" w:hAnsi="Times New Roman" w:eastAsia="SimSun" w:cs="Times New Roman"/>
          <w:color w:val="000000"/>
          <w:kern w:val="0"/>
          <w:sz w:val="28"/>
          <w:szCs w:val="28"/>
          <w:lang w:val="en-US" w:eastAsia="zh-CN" w:bidi="ar"/>
        </w:rPr>
        <w:t xml:space="preserve">: 263. </w:t>
      </w:r>
    </w:p>
    <w:p w14:paraId="39ED3373">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Wang, C.J., Wang, J.M., Lin, W.L., Chu, C.Y., Chou, F.P. and Tseng, T.H. (2000).Protective effect of Hibiscus anthocyanins against tert butyl hydroperoxideinduced hepatic toxicity in rats.</w:t>
      </w:r>
      <w:r>
        <w:rPr>
          <w:rFonts w:hint="default" w:ascii="Times New Roman" w:hAnsi="Times New Roman" w:eastAsia="TimesNewRomanPS-ItalicMT" w:cs="Times New Roman"/>
          <w:i/>
          <w:iCs/>
          <w:color w:val="000000"/>
          <w:kern w:val="0"/>
          <w:sz w:val="28"/>
          <w:szCs w:val="28"/>
          <w:lang w:val="en-US" w:eastAsia="zh-CN" w:bidi="ar"/>
        </w:rPr>
        <w:t>Food ChemToxicol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38(5)</w:t>
      </w:r>
      <w:r>
        <w:rPr>
          <w:rFonts w:hint="default" w:ascii="Times New Roman" w:hAnsi="Times New Roman" w:eastAsia="SimSun" w:cs="Times New Roman"/>
          <w:color w:val="000000"/>
          <w:kern w:val="0"/>
          <w:sz w:val="28"/>
          <w:szCs w:val="28"/>
          <w:lang w:val="en-US" w:eastAsia="zh-CN" w:bidi="ar"/>
        </w:rPr>
        <w:t xml:space="preserve">: 411-416. </w:t>
      </w:r>
    </w:p>
    <w:p w14:paraId="0361837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Weisburger, J.H. (1991). Nutritional approach to cancer prevention with emphasis on vitamins, antioxidants and carotenoids.</w:t>
      </w:r>
      <w:r>
        <w:rPr>
          <w:rFonts w:hint="default" w:ascii="Times New Roman" w:hAnsi="Times New Roman" w:eastAsia="TimesNewRomanPS-ItalicMT" w:cs="Times New Roman"/>
          <w:i/>
          <w:iCs/>
          <w:color w:val="000000"/>
          <w:kern w:val="0"/>
          <w:sz w:val="28"/>
          <w:szCs w:val="28"/>
          <w:lang w:val="en-US" w:eastAsia="zh-CN" w:bidi="ar"/>
        </w:rPr>
        <w:t>Am J ClinNutr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 xml:space="preserve">53: </w:t>
      </w:r>
      <w:r>
        <w:rPr>
          <w:rFonts w:hint="default" w:ascii="Times New Roman" w:hAnsi="Times New Roman" w:eastAsia="SimSun" w:cs="Times New Roman"/>
          <w:color w:val="000000"/>
          <w:kern w:val="0"/>
          <w:sz w:val="28"/>
          <w:szCs w:val="28"/>
          <w:lang w:val="en-US" w:eastAsia="zh-CN" w:bidi="ar"/>
        </w:rPr>
        <w:t xml:space="preserve">226S. </w:t>
      </w:r>
    </w:p>
    <w:p w14:paraId="3078881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Zeleniuch-Jacquotte, A., Adlercreutz, H., Shore, R.E., Koenig, K.L., Kato, I., Arslan, A.A., and Toniolo, P. (2004).Circulating enterolactone and risk of breast cancer: a prospective study in New York.</w:t>
      </w:r>
      <w:r>
        <w:rPr>
          <w:rFonts w:hint="default" w:ascii="Times New Roman" w:hAnsi="Times New Roman" w:eastAsia="TimesNewRomanPS-ItalicMT" w:cs="Times New Roman"/>
          <w:i/>
          <w:iCs/>
          <w:color w:val="000000"/>
          <w:kern w:val="0"/>
          <w:sz w:val="28"/>
          <w:szCs w:val="28"/>
          <w:lang w:val="en-US" w:eastAsia="zh-CN" w:bidi="ar"/>
        </w:rPr>
        <w:t>Br J Cancer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91</w:t>
      </w:r>
      <w:r>
        <w:rPr>
          <w:rFonts w:hint="default" w:ascii="Times New Roman" w:hAnsi="Times New Roman" w:eastAsia="SimSun" w:cs="Times New Roman"/>
          <w:color w:val="000000"/>
          <w:kern w:val="0"/>
          <w:sz w:val="28"/>
          <w:szCs w:val="28"/>
          <w:lang w:val="en-US" w:eastAsia="zh-CN" w:bidi="ar"/>
        </w:rPr>
        <w:t>: 99.</w:t>
      </w:r>
    </w:p>
    <w:p w14:paraId="49788827">
      <w:pPr>
        <w:keepNext w:val="0"/>
        <w:keepLines w:val="0"/>
        <w:widowControl/>
        <w:suppressLineNumbers w:val="0"/>
        <w:spacing w:line="600" w:lineRule="auto"/>
        <w:jc w:val="both"/>
        <w:rPr>
          <w:rFonts w:hint="default" w:ascii="Times New Roman" w:hAnsi="Times New Roman" w:cs="Times New Roman"/>
          <w:sz w:val="28"/>
          <w:szCs w:val="28"/>
          <w:lang w:val="en-US"/>
        </w:rPr>
      </w:pPr>
    </w:p>
    <w:p w14:paraId="00E5B1FB">
      <w:pPr>
        <w:spacing w:line="600" w:lineRule="auto"/>
        <w:jc w:val="both"/>
        <w:rPr>
          <w:rFonts w:hint="default" w:ascii="Times New Roman" w:hAnsi="Times New Roman" w:cs="Times New Roman"/>
          <w:sz w:val="28"/>
          <w:szCs w:val="28"/>
        </w:rPr>
      </w:pPr>
    </w:p>
    <w:p w14:paraId="3109305C">
      <w:pPr>
        <w:spacing w:line="600" w:lineRule="auto"/>
        <w:jc w:val="both"/>
        <w:rPr>
          <w:rFonts w:hint="default" w:ascii="Times New Roman" w:hAnsi="Times New Roman" w:cs="Times New Roman"/>
          <w:sz w:val="28"/>
          <w:szCs w:val="28"/>
        </w:rPr>
      </w:pPr>
    </w:p>
    <w:p w14:paraId="2C0D0B01">
      <w:pPr>
        <w:spacing w:line="600" w:lineRule="auto"/>
        <w:jc w:val="both"/>
        <w:rPr>
          <w:rFonts w:hint="default" w:ascii="Times New Roman" w:hAnsi="Times New Roman" w:cs="Times New Roman"/>
          <w:sz w:val="28"/>
          <w:szCs w:val="28"/>
        </w:rPr>
      </w:pPr>
    </w:p>
    <w:p w14:paraId="16E1F805">
      <w:pPr>
        <w:spacing w:line="600" w:lineRule="auto"/>
        <w:jc w:val="both"/>
        <w:rPr>
          <w:rFonts w:hint="default" w:ascii="Times New Roman" w:hAnsi="Times New Roman" w:cs="Times New Roman"/>
          <w:sz w:val="28"/>
          <w:szCs w:val="28"/>
        </w:rPr>
      </w:pPr>
    </w:p>
    <w:p w14:paraId="1C406D98">
      <w:pPr>
        <w:spacing w:line="600" w:lineRule="auto"/>
        <w:jc w:val="both"/>
        <w:rPr>
          <w:rFonts w:hint="default" w:ascii="Times New Roman" w:hAnsi="Times New Roman" w:cs="Times New Roman"/>
          <w:sz w:val="28"/>
          <w:szCs w:val="28"/>
        </w:rPr>
      </w:pPr>
    </w:p>
    <w:p w14:paraId="48B665E7">
      <w:pPr>
        <w:spacing w:line="600" w:lineRule="auto"/>
        <w:jc w:val="both"/>
        <w:rPr>
          <w:rFonts w:hint="default" w:ascii="Times New Roman" w:hAnsi="Times New Roman" w:cs="Times New Roman"/>
          <w:sz w:val="28"/>
          <w:szCs w:val="28"/>
        </w:rPr>
      </w:pPr>
    </w:p>
    <w:p w14:paraId="2F23179F">
      <w:pPr>
        <w:spacing w:line="600" w:lineRule="auto"/>
        <w:jc w:val="both"/>
        <w:rPr>
          <w:rFonts w:hint="default" w:ascii="Times New Roman" w:hAnsi="Times New Roman" w:cs="Times New Roman"/>
          <w:sz w:val="28"/>
          <w:szCs w:val="28"/>
        </w:rPr>
      </w:pPr>
    </w:p>
    <w:p w14:paraId="537FA3A7">
      <w:pPr>
        <w:spacing w:line="480" w:lineRule="auto"/>
        <w:jc w:val="both"/>
        <w:rPr>
          <w:rFonts w:hint="default" w:ascii="Times New Roman" w:hAnsi="Times New Roman" w:cs="Times New Roman"/>
          <w:sz w:val="28"/>
          <w:szCs w:val="28"/>
        </w:rPr>
      </w:pPr>
    </w:p>
    <w:p w14:paraId="5862ADF7">
      <w:pPr>
        <w:spacing w:line="480" w:lineRule="auto"/>
        <w:jc w:val="both"/>
        <w:rPr>
          <w:rFonts w:hint="default" w:ascii="Times New Roman" w:hAnsi="Times New Roman" w:cs="Times New Roman"/>
          <w:sz w:val="28"/>
          <w:szCs w:val="28"/>
        </w:rPr>
      </w:pPr>
    </w:p>
    <w:p w14:paraId="35F587C0">
      <w:pPr>
        <w:spacing w:line="480" w:lineRule="auto"/>
        <w:jc w:val="both"/>
        <w:rPr>
          <w:rFonts w:hint="default" w:ascii="Times New Roman" w:hAnsi="Times New Roman" w:cs="Times New Roman"/>
          <w:sz w:val="28"/>
          <w:szCs w:val="28"/>
        </w:rPr>
      </w:pPr>
    </w:p>
    <w:p w14:paraId="30F35564">
      <w:pPr>
        <w:spacing w:line="480" w:lineRule="auto"/>
        <w:jc w:val="both"/>
        <w:rPr>
          <w:rFonts w:hint="default" w:ascii="Times New Roman" w:hAnsi="Times New Roman" w:cs="Times New Roman"/>
          <w:sz w:val="28"/>
          <w:szCs w:val="28"/>
        </w:rPr>
      </w:pPr>
    </w:p>
    <w:p w14:paraId="2C659850">
      <w:pPr>
        <w:spacing w:line="480" w:lineRule="auto"/>
        <w:jc w:val="both"/>
        <w:rPr>
          <w:rFonts w:hint="default" w:ascii="Times New Roman" w:hAnsi="Times New Roman" w:cs="Times New Roman"/>
          <w:sz w:val="28"/>
          <w:szCs w:val="28"/>
        </w:rPr>
      </w:pPr>
    </w:p>
    <w:p w14:paraId="11BB47C8">
      <w:pPr>
        <w:spacing w:line="480" w:lineRule="auto"/>
        <w:jc w:val="both"/>
        <w:rPr>
          <w:rFonts w:hint="default" w:ascii="Times New Roman" w:hAnsi="Times New Roman" w:cs="Times New Roman"/>
          <w:sz w:val="28"/>
          <w:szCs w:val="28"/>
        </w:rPr>
      </w:pPr>
    </w:p>
    <w:p w14:paraId="5C5AA4EA">
      <w:pPr>
        <w:spacing w:line="480" w:lineRule="auto"/>
        <w:jc w:val="both"/>
        <w:rPr>
          <w:rFonts w:hint="default" w:ascii="Times New Roman" w:hAnsi="Times New Roman" w:cs="Times New Roman"/>
          <w:sz w:val="28"/>
          <w:szCs w:val="28"/>
        </w:rPr>
      </w:pPr>
    </w:p>
    <w:p w14:paraId="2B686F29">
      <w:pPr>
        <w:spacing w:line="480" w:lineRule="auto"/>
        <w:jc w:val="both"/>
        <w:rPr>
          <w:rFonts w:hint="default" w:ascii="Times New Roman" w:hAnsi="Times New Roman" w:cs="Times New Roman"/>
          <w:sz w:val="28"/>
          <w:szCs w:val="28"/>
        </w:rPr>
      </w:pPr>
    </w:p>
    <w:p w14:paraId="0AFE38C5">
      <w:pPr>
        <w:spacing w:line="480" w:lineRule="auto"/>
        <w:jc w:val="both"/>
        <w:rPr>
          <w:rFonts w:hint="default" w:ascii="Times New Roman" w:hAnsi="Times New Roman" w:cs="Times New Roman"/>
          <w:sz w:val="28"/>
          <w:szCs w:val="28"/>
        </w:rPr>
      </w:pPr>
    </w:p>
    <w:p w14:paraId="7864ECD0">
      <w:pPr>
        <w:spacing w:line="480" w:lineRule="auto"/>
        <w:jc w:val="both"/>
        <w:rPr>
          <w:rFonts w:hint="default" w:ascii="Times New Roman" w:hAnsi="Times New Roman" w:cs="Times New Roman"/>
          <w:sz w:val="28"/>
          <w:szCs w:val="28"/>
        </w:rPr>
      </w:pPr>
    </w:p>
    <w:p w14:paraId="04B7B9EB">
      <w:pPr>
        <w:spacing w:line="480" w:lineRule="auto"/>
        <w:jc w:val="both"/>
        <w:rPr>
          <w:rFonts w:hint="default" w:ascii="Times New Roman" w:hAnsi="Times New Roman" w:cs="Times New Roman"/>
          <w:sz w:val="28"/>
          <w:szCs w:val="28"/>
        </w:rPr>
      </w:pPr>
    </w:p>
    <w:p w14:paraId="2DF3BBD0">
      <w:pPr>
        <w:spacing w:line="480" w:lineRule="auto"/>
      </w:pPr>
    </w:p>
    <w:p w14:paraId="1D55B1C1">
      <w:pPr>
        <w:spacing w:line="480" w:lineRule="auto"/>
      </w:pPr>
    </w:p>
    <w:p w14:paraId="345D96A7">
      <w:pPr>
        <w:spacing w:line="480" w:lineRule="auto"/>
      </w:pPr>
    </w:p>
    <w:p w14:paraId="15C8C7B2">
      <w:pPr>
        <w:spacing w:line="480" w:lineRule="auto"/>
      </w:pPr>
    </w:p>
    <w:p w14:paraId="6D39A651">
      <w:pPr>
        <w:spacing w:line="480" w:lineRule="auto"/>
      </w:pPr>
    </w:p>
    <w:p w14:paraId="45C4D457">
      <w:pPr>
        <w:spacing w:line="480" w:lineRule="auto"/>
      </w:pPr>
    </w:p>
    <w:p w14:paraId="070CED96">
      <w:pPr>
        <w:spacing w:line="480" w:lineRule="auto"/>
      </w:pPr>
    </w:p>
    <w:p w14:paraId="5B657213">
      <w:pPr>
        <w:spacing w:line="480" w:lineRule="auto"/>
      </w:pPr>
    </w:p>
    <w:p w14:paraId="6288ECB0">
      <w:pPr>
        <w:spacing w:line="480" w:lineRule="auto"/>
      </w:pPr>
    </w:p>
    <w:p w14:paraId="130EF143">
      <w:pPr>
        <w:spacing w:line="480" w:lineRule="auto"/>
      </w:pPr>
    </w:p>
    <w:sectPr>
      <w:footerReference r:id="rId5" w:type="default"/>
      <w:pgSz w:w="11906" w:h="16838"/>
      <w:pgMar w:top="1440" w:right="1800" w:bottom="1440" w:left="1800" w:header="720" w:footer="720" w:gutter="0"/>
      <w:pgNumType w:fmt="decimal"/>
      <w:cols w:space="0" w:num="1"/>
      <w:rtlGutter w:val="0"/>
      <w:docGrid w:linePitch="360" w:charSpace="0"/>
    </w:sectPr>
  </w:body>
</w:document>
</file>

<file path=treport/opRecord.xml>p_5(6mpValue|null,7mpValue|null);p_6|D;p_7|D;p_8(0);p_26(27mpValue|null);p_27|D;p_53(0);p_78(0,0);p_80(0,0);p_83(0,0);
</file>