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8D5" w:rsidRPr="00F37E34" w:rsidRDefault="009818D5" w:rsidP="009818D5">
      <w:pPr>
        <w:spacing w:after="53"/>
        <w:ind w:left="10" w:right="-15"/>
        <w:jc w:val="center"/>
        <w:rPr>
          <w:rFonts w:ascii="Impact" w:hAnsi="Impact"/>
          <w:sz w:val="36"/>
          <w:szCs w:val="24"/>
        </w:rPr>
      </w:pPr>
      <w:r w:rsidRPr="00F37E34">
        <w:rPr>
          <w:rFonts w:ascii="Impact" w:hAnsi="Impact"/>
          <w:sz w:val="36"/>
          <w:szCs w:val="24"/>
        </w:rPr>
        <w:t>THE IMPACT OF INTERNATIONAL FINANCIAL STANDARDS (IFRS) ON THE QUALITY OF FINANCIAL STATEMENTS</w:t>
      </w:r>
    </w:p>
    <w:p w:rsidR="009818D5" w:rsidRDefault="009818D5" w:rsidP="009818D5">
      <w:pPr>
        <w:spacing w:after="59" w:line="360" w:lineRule="auto"/>
        <w:jc w:val="center"/>
        <w:rPr>
          <w:b/>
          <w:sz w:val="24"/>
          <w:szCs w:val="24"/>
        </w:rPr>
      </w:pPr>
    </w:p>
    <w:p w:rsidR="009818D5" w:rsidRDefault="009818D5" w:rsidP="009818D5">
      <w:pPr>
        <w:spacing w:after="59" w:line="360" w:lineRule="auto"/>
        <w:jc w:val="center"/>
        <w:rPr>
          <w:b/>
          <w:sz w:val="24"/>
          <w:szCs w:val="24"/>
        </w:rPr>
      </w:pPr>
    </w:p>
    <w:p w:rsidR="009818D5" w:rsidRDefault="009818D5" w:rsidP="009818D5">
      <w:pPr>
        <w:spacing w:after="59" w:line="360" w:lineRule="auto"/>
        <w:jc w:val="center"/>
        <w:rPr>
          <w:b/>
          <w:sz w:val="24"/>
          <w:szCs w:val="24"/>
        </w:rPr>
      </w:pPr>
    </w:p>
    <w:p w:rsidR="009818D5" w:rsidRPr="00F455DD" w:rsidRDefault="009818D5" w:rsidP="009818D5">
      <w:pPr>
        <w:spacing w:after="59" w:line="360" w:lineRule="auto"/>
        <w:jc w:val="center"/>
        <w:rPr>
          <w:sz w:val="24"/>
          <w:szCs w:val="24"/>
        </w:rPr>
      </w:pPr>
      <w:r>
        <w:rPr>
          <w:b/>
          <w:sz w:val="24"/>
          <w:szCs w:val="24"/>
        </w:rPr>
        <w:t xml:space="preserve">By: </w:t>
      </w:r>
    </w:p>
    <w:p w:rsidR="009818D5" w:rsidRPr="006E186E" w:rsidRDefault="009818D5" w:rsidP="009818D5">
      <w:pPr>
        <w:spacing w:after="52"/>
        <w:ind w:left="10" w:right="-15"/>
        <w:jc w:val="center"/>
        <w:rPr>
          <w:rFonts w:ascii="Impact" w:hAnsi="Impact"/>
          <w:sz w:val="58"/>
          <w:szCs w:val="24"/>
        </w:rPr>
      </w:pPr>
      <w:bookmarkStart w:id="0" w:name="_GoBack"/>
      <w:r w:rsidRPr="006E186E">
        <w:rPr>
          <w:rFonts w:ascii="Impact" w:hAnsi="Impact"/>
          <w:sz w:val="58"/>
          <w:szCs w:val="24"/>
        </w:rPr>
        <w:t>OLAOSEBIKAN</w:t>
      </w:r>
      <w:r w:rsidR="00FB6003" w:rsidRPr="006E186E">
        <w:rPr>
          <w:rFonts w:ascii="Impact" w:hAnsi="Impact"/>
          <w:sz w:val="58"/>
          <w:szCs w:val="24"/>
        </w:rPr>
        <w:t xml:space="preserve"> TAIWO HASSAN</w:t>
      </w:r>
    </w:p>
    <w:bookmarkEnd w:id="0"/>
    <w:p w:rsidR="009818D5" w:rsidRPr="006E186E" w:rsidRDefault="00FB6003" w:rsidP="009818D5">
      <w:pPr>
        <w:spacing w:after="37"/>
        <w:jc w:val="center"/>
        <w:rPr>
          <w:rFonts w:ascii="Bookman Old Style" w:hAnsi="Bookman Old Style"/>
          <w:sz w:val="40"/>
          <w:szCs w:val="24"/>
        </w:rPr>
      </w:pPr>
      <w:r w:rsidRPr="006E186E">
        <w:rPr>
          <w:rFonts w:ascii="Bookman Old Style" w:hAnsi="Bookman Old Style"/>
          <w:b/>
          <w:sz w:val="40"/>
          <w:szCs w:val="24"/>
        </w:rPr>
        <w:t>HND/23/ACC/FT/0</w:t>
      </w:r>
      <w:r w:rsidR="00991270" w:rsidRPr="006E186E">
        <w:rPr>
          <w:rFonts w:ascii="Bookman Old Style" w:hAnsi="Bookman Old Style"/>
          <w:b/>
          <w:sz w:val="40"/>
          <w:szCs w:val="24"/>
        </w:rPr>
        <w:t>569</w:t>
      </w:r>
    </w:p>
    <w:p w:rsidR="009818D5" w:rsidRPr="00F455DD" w:rsidRDefault="009818D5" w:rsidP="009818D5">
      <w:pPr>
        <w:spacing w:after="166" w:line="360" w:lineRule="auto"/>
        <w:jc w:val="center"/>
        <w:rPr>
          <w:sz w:val="24"/>
          <w:szCs w:val="24"/>
        </w:rPr>
      </w:pPr>
      <w:r w:rsidRPr="00F455DD">
        <w:rPr>
          <w:b/>
          <w:sz w:val="24"/>
          <w:szCs w:val="24"/>
        </w:rPr>
        <w:t xml:space="preserve"> </w:t>
      </w:r>
    </w:p>
    <w:p w:rsidR="009818D5" w:rsidRDefault="009818D5" w:rsidP="009818D5">
      <w:pPr>
        <w:spacing w:after="184" w:line="360" w:lineRule="auto"/>
        <w:jc w:val="center"/>
        <w:rPr>
          <w:b/>
          <w:sz w:val="24"/>
          <w:szCs w:val="24"/>
        </w:rPr>
      </w:pPr>
      <w:r w:rsidRPr="00F455DD">
        <w:rPr>
          <w:b/>
          <w:sz w:val="24"/>
          <w:szCs w:val="24"/>
        </w:rPr>
        <w:t xml:space="preserve"> </w:t>
      </w:r>
    </w:p>
    <w:p w:rsidR="009818D5" w:rsidRPr="00F455DD" w:rsidRDefault="009818D5" w:rsidP="009818D5">
      <w:pPr>
        <w:spacing w:after="184" w:line="360" w:lineRule="auto"/>
        <w:jc w:val="center"/>
        <w:rPr>
          <w:sz w:val="24"/>
          <w:szCs w:val="24"/>
        </w:rPr>
      </w:pPr>
    </w:p>
    <w:p w:rsidR="009818D5" w:rsidRPr="00991270" w:rsidRDefault="009818D5" w:rsidP="00991270">
      <w:pPr>
        <w:ind w:right="-15"/>
        <w:jc w:val="center"/>
        <w:rPr>
          <w:rFonts w:ascii="Bookman Old Style" w:hAnsi="Bookman Old Style"/>
          <w:sz w:val="28"/>
          <w:szCs w:val="28"/>
        </w:rPr>
      </w:pPr>
      <w:r w:rsidRPr="00991270">
        <w:rPr>
          <w:rFonts w:ascii="Bookman Old Style" w:hAnsi="Bookman Old Style"/>
          <w:b/>
          <w:sz w:val="28"/>
          <w:szCs w:val="28"/>
        </w:rPr>
        <w:t>BEING A RESEARCH PROJECT PRESENTED TO THE DEPARTMENT OF ACOUNTANCY, INSTITUTE OF FINANCE AND MANAGEMENT STUDIES, KWARA STATE POLYTECHNIC, ILORIN</w:t>
      </w:r>
    </w:p>
    <w:p w:rsidR="009818D5" w:rsidRPr="00991270" w:rsidRDefault="009818D5" w:rsidP="00991270">
      <w:pPr>
        <w:jc w:val="center"/>
        <w:rPr>
          <w:sz w:val="28"/>
          <w:szCs w:val="28"/>
        </w:rPr>
      </w:pPr>
      <w:r w:rsidRPr="00991270">
        <w:rPr>
          <w:b/>
          <w:sz w:val="28"/>
          <w:szCs w:val="28"/>
        </w:rPr>
        <w:t xml:space="preserve"> </w:t>
      </w:r>
    </w:p>
    <w:p w:rsidR="00E87477" w:rsidRDefault="00E87477" w:rsidP="00991270">
      <w:pPr>
        <w:jc w:val="center"/>
        <w:rPr>
          <w:b/>
          <w:sz w:val="28"/>
          <w:szCs w:val="28"/>
        </w:rPr>
      </w:pPr>
    </w:p>
    <w:p w:rsidR="009818D5" w:rsidRPr="00991270" w:rsidRDefault="009818D5" w:rsidP="00991270">
      <w:pPr>
        <w:jc w:val="center"/>
        <w:rPr>
          <w:sz w:val="28"/>
          <w:szCs w:val="28"/>
        </w:rPr>
      </w:pPr>
      <w:r w:rsidRPr="00991270">
        <w:rPr>
          <w:b/>
          <w:sz w:val="28"/>
          <w:szCs w:val="28"/>
        </w:rPr>
        <w:t xml:space="preserve"> </w:t>
      </w:r>
    </w:p>
    <w:p w:rsidR="009818D5" w:rsidRPr="00991270" w:rsidRDefault="009818D5" w:rsidP="00991270">
      <w:pPr>
        <w:ind w:right="-15"/>
        <w:jc w:val="center"/>
        <w:rPr>
          <w:rFonts w:ascii="Bookman Old Style" w:hAnsi="Bookman Old Style"/>
          <w:sz w:val="28"/>
          <w:szCs w:val="28"/>
        </w:rPr>
      </w:pPr>
      <w:r w:rsidRPr="00991270">
        <w:rPr>
          <w:rFonts w:ascii="Bookman Old Style" w:hAnsi="Bookman Old Style"/>
          <w:b/>
          <w:sz w:val="28"/>
          <w:szCs w:val="28"/>
        </w:rPr>
        <w:t>IN PARTIAL FULFILMENT OF THE REQUIREMENT FOR THE AWARD OF HIGHER NATION</w:t>
      </w:r>
      <w:r w:rsidR="00D334EA">
        <w:rPr>
          <w:rFonts w:ascii="Bookman Old Style" w:hAnsi="Bookman Old Style"/>
          <w:b/>
          <w:sz w:val="28"/>
          <w:szCs w:val="28"/>
        </w:rPr>
        <w:t>AL DIPLOMA (HND) IN ACCOUNTANCY</w:t>
      </w:r>
    </w:p>
    <w:p w:rsidR="009818D5" w:rsidRDefault="009818D5" w:rsidP="00991270">
      <w:pPr>
        <w:jc w:val="center"/>
        <w:rPr>
          <w:b/>
          <w:sz w:val="28"/>
          <w:szCs w:val="28"/>
        </w:rPr>
      </w:pPr>
      <w:r w:rsidRPr="00991270">
        <w:rPr>
          <w:b/>
          <w:sz w:val="28"/>
          <w:szCs w:val="28"/>
        </w:rPr>
        <w:t xml:space="preserve"> </w:t>
      </w:r>
    </w:p>
    <w:p w:rsidR="00991270" w:rsidRDefault="00991270" w:rsidP="00991270">
      <w:pPr>
        <w:jc w:val="center"/>
        <w:rPr>
          <w:b/>
          <w:sz w:val="28"/>
          <w:szCs w:val="28"/>
        </w:rPr>
      </w:pPr>
    </w:p>
    <w:p w:rsidR="00991270" w:rsidRPr="00991270" w:rsidRDefault="00991270" w:rsidP="00991270">
      <w:pPr>
        <w:jc w:val="center"/>
        <w:rPr>
          <w:sz w:val="28"/>
          <w:szCs w:val="28"/>
        </w:rPr>
      </w:pPr>
    </w:p>
    <w:p w:rsidR="009818D5" w:rsidRPr="00991270" w:rsidRDefault="00991270" w:rsidP="009818D5">
      <w:pPr>
        <w:spacing w:after="490" w:line="360" w:lineRule="auto"/>
        <w:ind w:left="4330" w:right="-15" w:firstLine="710"/>
        <w:jc w:val="center"/>
        <w:rPr>
          <w:sz w:val="38"/>
          <w:szCs w:val="24"/>
        </w:rPr>
      </w:pPr>
      <w:r w:rsidRPr="00991270">
        <w:rPr>
          <w:b/>
          <w:sz w:val="38"/>
          <w:szCs w:val="24"/>
        </w:rPr>
        <w:t>JULY, 2025</w:t>
      </w:r>
    </w:p>
    <w:p w:rsidR="009818D5" w:rsidRPr="00991270" w:rsidRDefault="009818D5" w:rsidP="00991270">
      <w:pPr>
        <w:spacing w:line="360" w:lineRule="auto"/>
        <w:jc w:val="center"/>
        <w:rPr>
          <w:rFonts w:ascii="Times New Roman" w:hAnsi="Times New Roman" w:cs="Times New Roman"/>
          <w:sz w:val="24"/>
          <w:szCs w:val="24"/>
        </w:rPr>
      </w:pPr>
      <w:r w:rsidRPr="00991270">
        <w:rPr>
          <w:rFonts w:ascii="Times New Roman" w:eastAsia="Arial" w:hAnsi="Times New Roman" w:cs="Times New Roman"/>
          <w:b/>
          <w:sz w:val="24"/>
          <w:szCs w:val="24"/>
        </w:rPr>
        <w:lastRenderedPageBreak/>
        <w:t>CERTIFICATION</w:t>
      </w:r>
    </w:p>
    <w:p w:rsidR="009818D5" w:rsidRPr="00991270" w:rsidRDefault="009818D5" w:rsidP="00991270">
      <w:pPr>
        <w:spacing w:after="164"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This is to certify that this project work has been written by</w:t>
      </w:r>
      <w:r w:rsidRPr="00991270">
        <w:rPr>
          <w:rFonts w:ascii="Times New Roman" w:eastAsia="Arial" w:hAnsi="Times New Roman" w:cs="Times New Roman"/>
          <w:b/>
          <w:sz w:val="24"/>
          <w:szCs w:val="24"/>
        </w:rPr>
        <w:t xml:space="preserve"> </w:t>
      </w:r>
      <w:r w:rsidR="00EE3340">
        <w:rPr>
          <w:rFonts w:ascii="Times New Roman" w:eastAsia="Arial" w:hAnsi="Times New Roman" w:cs="Times New Roman"/>
          <w:b/>
          <w:sz w:val="24"/>
          <w:szCs w:val="24"/>
        </w:rPr>
        <w:t>OLAOSEBIKAN TAIWO HASSAN</w:t>
      </w: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sz w:val="24"/>
          <w:szCs w:val="24"/>
        </w:rPr>
        <w:t>with Matriculation Number</w:t>
      </w:r>
      <w:r w:rsidRPr="00991270">
        <w:rPr>
          <w:rFonts w:ascii="Times New Roman" w:eastAsia="Arial" w:hAnsi="Times New Roman" w:cs="Times New Roman"/>
          <w:b/>
          <w:sz w:val="24"/>
          <w:szCs w:val="24"/>
        </w:rPr>
        <w:t xml:space="preserve"> HND/23/ACC/FT/0</w:t>
      </w:r>
      <w:r w:rsidR="00EE3340">
        <w:rPr>
          <w:rFonts w:ascii="Times New Roman" w:eastAsia="Arial" w:hAnsi="Times New Roman" w:cs="Times New Roman"/>
          <w:b/>
          <w:sz w:val="24"/>
          <w:szCs w:val="24"/>
        </w:rPr>
        <w:t>569</w:t>
      </w:r>
      <w:r w:rsidRPr="00991270">
        <w:rPr>
          <w:rFonts w:ascii="Times New Roman" w:eastAsia="Arial"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991270">
        <w:rPr>
          <w:rFonts w:ascii="Times New Roman" w:eastAsia="Arial" w:hAnsi="Times New Roman" w:cs="Times New Roman"/>
          <w:sz w:val="24"/>
          <w:szCs w:val="24"/>
        </w:rPr>
        <w:t>Kwara</w:t>
      </w:r>
      <w:proofErr w:type="spellEnd"/>
      <w:r w:rsidRPr="00991270">
        <w:rPr>
          <w:rFonts w:ascii="Times New Roman" w:eastAsia="Arial" w:hAnsi="Times New Roman" w:cs="Times New Roman"/>
          <w:sz w:val="24"/>
          <w:szCs w:val="24"/>
        </w:rPr>
        <w:t xml:space="preserve"> State Polytechnic, Ilorin, </w:t>
      </w:r>
      <w:proofErr w:type="spellStart"/>
      <w:r w:rsidRPr="00991270">
        <w:rPr>
          <w:rFonts w:ascii="Times New Roman" w:eastAsia="Arial" w:hAnsi="Times New Roman" w:cs="Times New Roman"/>
          <w:sz w:val="24"/>
          <w:szCs w:val="24"/>
        </w:rPr>
        <w:t>Kwara</w:t>
      </w:r>
      <w:proofErr w:type="spellEnd"/>
      <w:r w:rsidRPr="00991270">
        <w:rPr>
          <w:rFonts w:ascii="Times New Roman" w:eastAsia="Arial" w:hAnsi="Times New Roman" w:cs="Times New Roman"/>
          <w:sz w:val="24"/>
          <w:szCs w:val="24"/>
        </w:rPr>
        <w:t xml:space="preserve"> State. </w:t>
      </w:r>
    </w:p>
    <w:p w:rsidR="009818D5" w:rsidRPr="00991270" w:rsidRDefault="009818D5" w:rsidP="00991270">
      <w:pPr>
        <w:spacing w:after="192" w:line="360" w:lineRule="auto"/>
        <w:ind w:left="720"/>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spacing w:after="192" w:line="360" w:lineRule="auto"/>
        <w:ind w:left="720"/>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                                      ____________________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MRS. </w:t>
      </w:r>
      <w:r w:rsidR="00352764">
        <w:rPr>
          <w:rFonts w:ascii="Times New Roman" w:eastAsia="Arial" w:hAnsi="Times New Roman" w:cs="Times New Roman"/>
          <w:b/>
          <w:sz w:val="24"/>
          <w:szCs w:val="24"/>
        </w:rPr>
        <w:t>ANIFOWOSHE B.B</w:t>
      </w: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(Project Supervisor) </w:t>
      </w:r>
    </w:p>
    <w:p w:rsidR="009818D5" w:rsidRPr="00991270" w:rsidRDefault="009818D5" w:rsidP="00991270">
      <w:pPr>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b/>
          <w:sz w:val="24"/>
          <w:szCs w:val="24"/>
        </w:rPr>
        <w:tab/>
        <w:t xml:space="preserve"> </w:t>
      </w:r>
    </w:p>
    <w:p w:rsidR="009818D5" w:rsidRPr="00991270" w:rsidRDefault="009818D5" w:rsidP="00991270">
      <w:pPr>
        <w:jc w:val="both"/>
        <w:rPr>
          <w:rFonts w:ascii="Times New Roman" w:hAnsi="Times New Roman" w:cs="Times New Roman"/>
          <w:sz w:val="24"/>
          <w:szCs w:val="24"/>
        </w:rPr>
      </w:pP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                                      ____________________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MRS. ADEGBOYE B.B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(Project Coordinator)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hAnsi="Times New Roman" w:cs="Times New Roman"/>
          <w:sz w:val="24"/>
          <w:szCs w:val="24"/>
        </w:rPr>
      </w:pP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                                      ____________________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MR. ELELU. M.O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 </w:t>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(Head of Department) </w:t>
      </w: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jc w:val="both"/>
        <w:rPr>
          <w:rFonts w:ascii="Times New Roman" w:hAnsi="Times New Roman" w:cs="Times New Roman"/>
          <w:sz w:val="24"/>
          <w:szCs w:val="24"/>
        </w:rPr>
      </w:pPr>
    </w:p>
    <w:p w:rsidR="009818D5" w:rsidRPr="00991270" w:rsidRDefault="009818D5" w:rsidP="00991270">
      <w:pPr>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_________________________                                      ____________________ </w:t>
      </w:r>
    </w:p>
    <w:p w:rsidR="009818D5" w:rsidRPr="00991270" w:rsidRDefault="009818D5" w:rsidP="00991270">
      <w:pPr>
        <w:ind w:right="-15"/>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MR. IKHU OMOREGBE SUNDAY (FCA) </w:t>
      </w:r>
      <w:r w:rsidRPr="00991270">
        <w:rPr>
          <w:rFonts w:ascii="Times New Roman" w:eastAsia="Arial" w:hAnsi="Times New Roman" w:cs="Times New Roman"/>
          <w:b/>
          <w:sz w:val="24"/>
          <w:szCs w:val="24"/>
        </w:rPr>
        <w:tab/>
      </w:r>
      <w:r w:rsidRPr="00991270">
        <w:rPr>
          <w:rFonts w:ascii="Times New Roman" w:eastAsia="Arial" w:hAnsi="Times New Roman" w:cs="Times New Roman"/>
          <w:b/>
          <w:sz w:val="24"/>
          <w:szCs w:val="24"/>
        </w:rPr>
        <w:tab/>
        <w:t xml:space="preserve">DATE </w:t>
      </w:r>
    </w:p>
    <w:p w:rsidR="009818D5" w:rsidRPr="00991270" w:rsidRDefault="009818D5" w:rsidP="00991270">
      <w:pPr>
        <w:ind w:right="-15"/>
        <w:jc w:val="both"/>
        <w:rPr>
          <w:rFonts w:ascii="Times New Roman" w:hAnsi="Times New Roman" w:cs="Times New Roman"/>
          <w:sz w:val="24"/>
          <w:szCs w:val="24"/>
        </w:rPr>
      </w:pPr>
      <w:r w:rsidRPr="00991270">
        <w:rPr>
          <w:rFonts w:ascii="Times New Roman" w:eastAsia="Arial" w:hAnsi="Times New Roman" w:cs="Times New Roman"/>
          <w:b/>
          <w:i/>
          <w:sz w:val="24"/>
          <w:szCs w:val="24"/>
        </w:rPr>
        <w:t xml:space="preserve">(External Examiner) </w:t>
      </w:r>
    </w:p>
    <w:p w:rsidR="009818D5" w:rsidRPr="00991270" w:rsidRDefault="009818D5" w:rsidP="00991270">
      <w:pPr>
        <w:ind w:left="4680" w:right="4608"/>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spacing w:after="192"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spacing w:after="192"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352764">
      <w:pPr>
        <w:spacing w:after="192" w:line="360" w:lineRule="auto"/>
        <w:ind w:right="-15"/>
        <w:jc w:val="center"/>
        <w:rPr>
          <w:rFonts w:ascii="Times New Roman" w:hAnsi="Times New Roman" w:cs="Times New Roman"/>
          <w:sz w:val="24"/>
          <w:szCs w:val="24"/>
        </w:rPr>
      </w:pPr>
      <w:r w:rsidRPr="00991270">
        <w:rPr>
          <w:rFonts w:ascii="Times New Roman" w:eastAsia="Arial" w:hAnsi="Times New Roman" w:cs="Times New Roman"/>
          <w:b/>
          <w:sz w:val="24"/>
          <w:szCs w:val="24"/>
        </w:rPr>
        <w:lastRenderedPageBreak/>
        <w:t>DEDICATION</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This project is dedicated to God almighty for giving me the grace, courage, strength, wisdom and resources which enabled me to execute this work. And to my beloved parents and guardians. </w:t>
      </w:r>
    </w:p>
    <w:p w:rsidR="009818D5" w:rsidRPr="00991270" w:rsidRDefault="009818D5" w:rsidP="00991270">
      <w:pPr>
        <w:spacing w:after="187" w:line="360" w:lineRule="auto"/>
        <w:ind w:right="9288"/>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spacing w:after="192" w:line="360" w:lineRule="auto"/>
        <w:jc w:val="both"/>
        <w:rPr>
          <w:rFonts w:ascii="Times New Roman" w:eastAsia="Arial" w:hAnsi="Times New Roman" w:cs="Times New Roman"/>
          <w:sz w:val="24"/>
          <w:szCs w:val="24"/>
        </w:rPr>
      </w:pPr>
      <w:r w:rsidRPr="00991270">
        <w:rPr>
          <w:rFonts w:ascii="Times New Roman" w:eastAsia="Arial" w:hAnsi="Times New Roman" w:cs="Times New Roman"/>
          <w:sz w:val="24"/>
          <w:szCs w:val="24"/>
        </w:rPr>
        <w:t xml:space="preserve"> </w:t>
      </w: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991270">
      <w:pPr>
        <w:spacing w:after="192" w:line="360" w:lineRule="auto"/>
        <w:jc w:val="both"/>
        <w:rPr>
          <w:rFonts w:ascii="Times New Roman" w:eastAsia="Arial" w:hAnsi="Times New Roman" w:cs="Times New Roman"/>
          <w:sz w:val="24"/>
          <w:szCs w:val="24"/>
        </w:rPr>
      </w:pPr>
    </w:p>
    <w:p w:rsidR="009818D5" w:rsidRPr="00991270" w:rsidRDefault="009818D5" w:rsidP="00352764">
      <w:pPr>
        <w:spacing w:after="192" w:line="360" w:lineRule="auto"/>
        <w:jc w:val="center"/>
        <w:rPr>
          <w:rFonts w:ascii="Times New Roman" w:hAnsi="Times New Roman" w:cs="Times New Roman"/>
          <w:sz w:val="24"/>
          <w:szCs w:val="24"/>
        </w:rPr>
      </w:pPr>
      <w:r w:rsidRPr="00991270">
        <w:rPr>
          <w:rFonts w:ascii="Times New Roman" w:eastAsia="Arial" w:hAnsi="Times New Roman" w:cs="Times New Roman"/>
          <w:b/>
          <w:sz w:val="24"/>
          <w:szCs w:val="24"/>
        </w:rPr>
        <w:lastRenderedPageBreak/>
        <w:t>ACKNOWLEDGMENT</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My hearty acknowledgment goes to God Almighty for his unspeakable love and infinite mercy that made it possible for me to get this course accomplished and throughout my program in </w:t>
      </w:r>
      <w:proofErr w:type="spellStart"/>
      <w:r w:rsidRPr="00991270">
        <w:rPr>
          <w:rFonts w:ascii="Times New Roman" w:eastAsia="Arial" w:hAnsi="Times New Roman" w:cs="Times New Roman"/>
          <w:sz w:val="24"/>
          <w:szCs w:val="24"/>
        </w:rPr>
        <w:t>Kwara</w:t>
      </w:r>
      <w:proofErr w:type="spellEnd"/>
      <w:r w:rsidRPr="00991270">
        <w:rPr>
          <w:rFonts w:ascii="Times New Roman" w:eastAsia="Arial" w:hAnsi="Times New Roman" w:cs="Times New Roman"/>
          <w:sz w:val="24"/>
          <w:szCs w:val="24"/>
        </w:rPr>
        <w:t xml:space="preserve"> State Polytechnic, </w:t>
      </w:r>
      <w:r w:rsidR="00CF626F">
        <w:rPr>
          <w:rFonts w:ascii="Times New Roman" w:eastAsia="Arial" w:hAnsi="Times New Roman" w:cs="Times New Roman"/>
          <w:sz w:val="24"/>
          <w:szCs w:val="24"/>
        </w:rPr>
        <w:t>Ilorin.</w:t>
      </w:r>
    </w:p>
    <w:p w:rsidR="009818D5" w:rsidRPr="00991270" w:rsidRDefault="009818D5" w:rsidP="00991270">
      <w:pPr>
        <w:spacing w:line="360" w:lineRule="auto"/>
        <w:ind w:left="-15"/>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I am profoundly and sincerely grateful to my dear parents </w:t>
      </w:r>
      <w:r w:rsidR="00555F10" w:rsidRPr="00991270">
        <w:rPr>
          <w:rFonts w:ascii="Times New Roman" w:eastAsia="Arial" w:hAnsi="Times New Roman" w:cs="Times New Roman"/>
          <w:sz w:val="24"/>
          <w:szCs w:val="24"/>
        </w:rPr>
        <w:t>MR.</w:t>
      </w:r>
      <w:r w:rsidRPr="00991270">
        <w:rPr>
          <w:rFonts w:ascii="Times New Roman" w:eastAsia="Arial" w:hAnsi="Times New Roman" w:cs="Times New Roman"/>
          <w:sz w:val="24"/>
          <w:szCs w:val="24"/>
        </w:rPr>
        <w:t xml:space="preserve">  </w:t>
      </w:r>
      <w:proofErr w:type="gramStart"/>
      <w:r w:rsidRPr="00991270">
        <w:rPr>
          <w:rFonts w:ascii="Times New Roman" w:eastAsia="Arial" w:hAnsi="Times New Roman" w:cs="Times New Roman"/>
          <w:sz w:val="24"/>
          <w:szCs w:val="24"/>
        </w:rPr>
        <w:t>and</w:t>
      </w:r>
      <w:proofErr w:type="gramEnd"/>
      <w:r w:rsidRPr="00991270">
        <w:rPr>
          <w:rFonts w:ascii="Times New Roman" w:eastAsia="Arial" w:hAnsi="Times New Roman" w:cs="Times New Roman"/>
          <w:sz w:val="24"/>
          <w:szCs w:val="24"/>
        </w:rPr>
        <w:t xml:space="preserve"> </w:t>
      </w:r>
      <w:r w:rsidR="00100005" w:rsidRPr="00991270">
        <w:rPr>
          <w:rFonts w:ascii="Times New Roman" w:eastAsia="Arial" w:hAnsi="Times New Roman" w:cs="Times New Roman"/>
          <w:sz w:val="24"/>
          <w:szCs w:val="24"/>
        </w:rPr>
        <w:t>MRS</w:t>
      </w:r>
      <w:r w:rsidRPr="00991270">
        <w:rPr>
          <w:rFonts w:ascii="Times New Roman" w:eastAsia="Arial" w:hAnsi="Times New Roman" w:cs="Times New Roman"/>
          <w:sz w:val="24"/>
          <w:szCs w:val="24"/>
        </w:rPr>
        <w:t xml:space="preserve">. </w:t>
      </w:r>
      <w:r w:rsidR="00555F10">
        <w:rPr>
          <w:rFonts w:ascii="Times New Roman" w:eastAsia="Arial" w:hAnsi="Times New Roman" w:cs="Times New Roman"/>
          <w:sz w:val="24"/>
          <w:szCs w:val="24"/>
        </w:rPr>
        <w:t>OLAOSEBIKAN</w:t>
      </w:r>
      <w:r w:rsidR="00670D64">
        <w:rPr>
          <w:rFonts w:ascii="Times New Roman" w:eastAsia="Arial" w:hAnsi="Times New Roman" w:cs="Times New Roman"/>
          <w:sz w:val="24"/>
          <w:szCs w:val="24"/>
        </w:rPr>
        <w:t xml:space="preserve"> for their support both morally</w:t>
      </w:r>
      <w:r w:rsidRPr="00991270">
        <w:rPr>
          <w:rFonts w:ascii="Times New Roman" w:eastAsia="Arial" w:hAnsi="Times New Roman" w:cs="Times New Roman"/>
          <w:sz w:val="24"/>
          <w:szCs w:val="24"/>
        </w:rPr>
        <w:t>,</w:t>
      </w:r>
      <w:r w:rsidR="00670D64">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spiritually, financially and their wor</w:t>
      </w:r>
      <w:r w:rsidR="00555F10">
        <w:rPr>
          <w:rFonts w:ascii="Times New Roman" w:eastAsia="Arial" w:hAnsi="Times New Roman" w:cs="Times New Roman"/>
          <w:sz w:val="24"/>
          <w:szCs w:val="24"/>
        </w:rPr>
        <w:t>ds of encouragement given to me.</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My special regards to my project supervisor </w:t>
      </w:r>
      <w:r w:rsidR="00CF626F" w:rsidRPr="00CF626F">
        <w:rPr>
          <w:rFonts w:ascii="Times New Roman" w:eastAsia="Arial" w:hAnsi="Times New Roman" w:cs="Times New Roman"/>
          <w:sz w:val="24"/>
          <w:szCs w:val="24"/>
        </w:rPr>
        <w:t>MRS. ANIFOWOSHE B.B</w:t>
      </w:r>
      <w:r w:rsidR="00CF626F" w:rsidRPr="00991270">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whose monthly advice, added no stress to the academic work indeed she cares ,she took her time making corrections without grumbling then by making this work fulfilled f</w:t>
      </w:r>
      <w:r w:rsidR="00CF626F">
        <w:rPr>
          <w:rFonts w:ascii="Times New Roman" w:eastAsia="Arial" w:hAnsi="Times New Roman" w:cs="Times New Roman"/>
          <w:sz w:val="24"/>
          <w:szCs w:val="24"/>
        </w:rPr>
        <w:t>or me ‘A big thanks to you ma</w:t>
      </w:r>
      <w:r w:rsidR="00670D64">
        <w:rPr>
          <w:rFonts w:ascii="Times New Roman" w:eastAsia="Arial" w:hAnsi="Times New Roman" w:cs="Times New Roman"/>
          <w:sz w:val="24"/>
          <w:szCs w:val="24"/>
        </w:rPr>
        <w:t>’.</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My appreciation also goes to the head of department of IFMS and to all other lecturers in the great department of IFMS for the contribution tow</w:t>
      </w:r>
      <w:r w:rsidR="00CF626F">
        <w:rPr>
          <w:rFonts w:ascii="Times New Roman" w:eastAsia="Arial" w:hAnsi="Times New Roman" w:cs="Times New Roman"/>
          <w:sz w:val="24"/>
          <w:szCs w:val="24"/>
        </w:rPr>
        <w:t>ards the success of our course.</w:t>
      </w:r>
    </w:p>
    <w:p w:rsidR="009818D5" w:rsidRPr="00991270" w:rsidRDefault="009818D5" w:rsidP="00991270">
      <w:pPr>
        <w:spacing w:after="189"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I also appreciate my siblings, friends and my course mate and to the class rap. I thank you all for your profound effort may you all continue to be uplifted in your entire endeavor (Amen).  </w:t>
      </w:r>
    </w:p>
    <w:p w:rsidR="009818D5" w:rsidRPr="00991270" w:rsidRDefault="00100005" w:rsidP="00991270">
      <w:pPr>
        <w:spacing w:after="189" w:line="360" w:lineRule="auto"/>
        <w:jc w:val="both"/>
        <w:rPr>
          <w:rFonts w:ascii="Times New Roman" w:hAnsi="Times New Roman" w:cs="Times New Roman"/>
          <w:sz w:val="24"/>
          <w:szCs w:val="24"/>
        </w:rPr>
      </w:pPr>
      <w:r>
        <w:rPr>
          <w:rFonts w:ascii="Times New Roman" w:eastAsia="Arial" w:hAnsi="Times New Roman" w:cs="Times New Roman"/>
          <w:sz w:val="24"/>
          <w:szCs w:val="24"/>
        </w:rPr>
        <w:t>ALHAMDULILAH!!!</w:t>
      </w:r>
    </w:p>
    <w:p w:rsidR="009818D5" w:rsidRPr="00991270" w:rsidRDefault="009818D5" w:rsidP="00991270">
      <w:pPr>
        <w:spacing w:after="192" w:line="360" w:lineRule="auto"/>
        <w:ind w:left="720"/>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991270">
      <w:pPr>
        <w:spacing w:after="187" w:line="360" w:lineRule="auto"/>
        <w:ind w:left="4680" w:right="4608"/>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Default="009818D5" w:rsidP="00991270">
      <w:pPr>
        <w:spacing w:after="192"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 xml:space="preserve"> </w:t>
      </w:r>
    </w:p>
    <w:p w:rsidR="00CF626F" w:rsidRPr="00991270" w:rsidRDefault="00CF626F" w:rsidP="00991270">
      <w:pPr>
        <w:spacing w:after="192" w:line="360" w:lineRule="auto"/>
        <w:jc w:val="both"/>
        <w:rPr>
          <w:rFonts w:ascii="Times New Roman" w:hAnsi="Times New Roman" w:cs="Times New Roman"/>
          <w:sz w:val="24"/>
          <w:szCs w:val="24"/>
        </w:rPr>
      </w:pPr>
    </w:p>
    <w:p w:rsidR="009818D5" w:rsidRPr="00991270" w:rsidRDefault="009818D5" w:rsidP="00991270">
      <w:pPr>
        <w:spacing w:after="192"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w:t>
      </w:r>
    </w:p>
    <w:p w:rsidR="009818D5" w:rsidRPr="00991270" w:rsidRDefault="009818D5" w:rsidP="00352764">
      <w:pPr>
        <w:spacing w:line="360" w:lineRule="auto"/>
        <w:jc w:val="center"/>
        <w:rPr>
          <w:rFonts w:ascii="Times New Roman" w:eastAsia="Arial" w:hAnsi="Times New Roman" w:cs="Times New Roman"/>
          <w:b/>
          <w:sz w:val="24"/>
          <w:szCs w:val="24"/>
        </w:rPr>
      </w:pPr>
      <w:r w:rsidRPr="00991270">
        <w:rPr>
          <w:rFonts w:ascii="Times New Roman" w:eastAsia="Arial" w:hAnsi="Times New Roman" w:cs="Times New Roman"/>
          <w:b/>
          <w:sz w:val="24"/>
          <w:szCs w:val="24"/>
        </w:rPr>
        <w:lastRenderedPageBreak/>
        <w:t>TABLE OF CONTENTS</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Title Pages</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Certification</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Dedication</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Acknowledgment</w:t>
      </w:r>
    </w:p>
    <w:p w:rsidR="009818D5" w:rsidRPr="00991270" w:rsidRDefault="009818D5" w:rsidP="00991270">
      <w:pPr>
        <w:spacing w:line="360" w:lineRule="auto"/>
        <w:jc w:val="both"/>
        <w:rPr>
          <w:rFonts w:ascii="Times New Roman" w:eastAsia="Arial" w:hAnsi="Times New Roman" w:cs="Times New Roman"/>
          <w:b/>
          <w:sz w:val="24"/>
          <w:szCs w:val="24"/>
        </w:rPr>
      </w:pPr>
      <w:r w:rsidRPr="00991270">
        <w:rPr>
          <w:rFonts w:ascii="Times New Roman" w:eastAsia="Arial" w:hAnsi="Times New Roman" w:cs="Times New Roman"/>
          <w:b/>
          <w:sz w:val="24"/>
          <w:szCs w:val="24"/>
        </w:rPr>
        <w:t>Table of Content</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CHAPTER ONE</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b/>
          <w:sz w:val="24"/>
          <w:szCs w:val="24"/>
        </w:rPr>
        <w:t>INTRODUCTION</w:t>
      </w:r>
      <w:r w:rsidRPr="00991270">
        <w:rPr>
          <w:rFonts w:ascii="Times New Roman" w:eastAsia="Arial" w:hAnsi="Times New Roman" w:cs="Times New Roman"/>
          <w:sz w:val="24"/>
          <w:szCs w:val="24"/>
        </w:rPr>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1.1 </w:t>
      </w:r>
      <w:r w:rsidRPr="00991270">
        <w:rPr>
          <w:rFonts w:ascii="Times New Roman" w:eastAsia="Arial" w:hAnsi="Times New Roman" w:cs="Times New Roman"/>
          <w:sz w:val="24"/>
          <w:szCs w:val="24"/>
        </w:rPr>
        <w:tab/>
        <w:t xml:space="preserve">Background to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1.2 </w:t>
      </w:r>
      <w:r w:rsidRPr="00991270">
        <w:rPr>
          <w:rFonts w:ascii="Times New Roman" w:eastAsia="Arial" w:hAnsi="Times New Roman" w:cs="Times New Roman"/>
          <w:sz w:val="24"/>
          <w:szCs w:val="24"/>
        </w:rPr>
        <w:tab/>
        <w:t xml:space="preserve">Statements of the Problem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1.3 </w:t>
      </w:r>
      <w:r w:rsidRPr="00991270">
        <w:rPr>
          <w:rFonts w:ascii="Times New Roman" w:eastAsia="Arial" w:hAnsi="Times New Roman" w:cs="Times New Roman"/>
          <w:sz w:val="24"/>
          <w:szCs w:val="24"/>
        </w:rPr>
        <w:tab/>
        <w:t xml:space="preserve">Research Questions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1.4 </w:t>
      </w:r>
      <w:r w:rsidRPr="00991270">
        <w:rPr>
          <w:rFonts w:ascii="Times New Roman" w:eastAsia="Arial" w:hAnsi="Times New Roman" w:cs="Times New Roman"/>
          <w:sz w:val="24"/>
          <w:szCs w:val="24"/>
        </w:rPr>
        <w:tab/>
        <w:t xml:space="preserve">Objectives of the Study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1.5 </w:t>
      </w:r>
      <w:r w:rsidRPr="00991270">
        <w:rPr>
          <w:rFonts w:ascii="Times New Roman" w:eastAsia="Arial" w:hAnsi="Times New Roman" w:cs="Times New Roman"/>
          <w:sz w:val="24"/>
          <w:szCs w:val="24"/>
        </w:rPr>
        <w:tab/>
        <w:t xml:space="preserve">Research Hypotheses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1.6 </w:t>
      </w:r>
      <w:r w:rsidRPr="00991270">
        <w:rPr>
          <w:rFonts w:ascii="Times New Roman" w:eastAsia="Arial" w:hAnsi="Times New Roman" w:cs="Times New Roman"/>
          <w:sz w:val="24"/>
          <w:szCs w:val="24"/>
        </w:rPr>
        <w:tab/>
        <w:t xml:space="preserve">Scope of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1.7</w:t>
      </w:r>
      <w:r w:rsidRPr="00991270">
        <w:rPr>
          <w:rFonts w:ascii="Times New Roman" w:eastAsia="Arial" w:hAnsi="Times New Roman" w:cs="Times New Roman"/>
          <w:sz w:val="24"/>
          <w:szCs w:val="24"/>
        </w:rPr>
        <w:tab/>
        <w:t>Significance of the study</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1.8</w:t>
      </w:r>
      <w:r w:rsidRPr="00991270">
        <w:rPr>
          <w:rFonts w:ascii="Times New Roman" w:eastAsia="Arial" w:hAnsi="Times New Roman" w:cs="Times New Roman"/>
          <w:sz w:val="24"/>
          <w:szCs w:val="24"/>
        </w:rPr>
        <w:tab/>
        <w:t xml:space="preserve">Limitations of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1.9 </w:t>
      </w:r>
      <w:r w:rsidRPr="00991270">
        <w:rPr>
          <w:rFonts w:ascii="Times New Roman" w:eastAsia="Arial" w:hAnsi="Times New Roman" w:cs="Times New Roman"/>
          <w:sz w:val="24"/>
          <w:szCs w:val="24"/>
        </w:rPr>
        <w:tab/>
        <w:t xml:space="preserve">Definition of Terms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CHAPTER TWO</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b/>
          <w:sz w:val="24"/>
          <w:szCs w:val="24"/>
        </w:rPr>
        <w:t>LITERATURE REVIEW</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  </w:t>
      </w:r>
      <w:r w:rsidRPr="00991270">
        <w:rPr>
          <w:rFonts w:ascii="Times New Roman" w:eastAsia="Arial" w:hAnsi="Times New Roman" w:cs="Times New Roman"/>
          <w:sz w:val="24"/>
          <w:szCs w:val="24"/>
        </w:rPr>
        <w:tab/>
        <w:t xml:space="preserve">Introduction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 </w:t>
      </w:r>
      <w:r w:rsidRPr="00991270">
        <w:rPr>
          <w:rFonts w:ascii="Times New Roman" w:eastAsia="Arial" w:hAnsi="Times New Roman" w:cs="Times New Roman"/>
          <w:sz w:val="24"/>
          <w:szCs w:val="24"/>
        </w:rPr>
        <w:tab/>
        <w:t xml:space="preserve">Conceptual Framework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2.1.1 </w:t>
      </w:r>
      <w:r w:rsidRPr="00991270">
        <w:rPr>
          <w:rFonts w:ascii="Times New Roman" w:eastAsia="Arial" w:hAnsi="Times New Roman" w:cs="Times New Roman"/>
          <w:sz w:val="24"/>
          <w:szCs w:val="24"/>
        </w:rPr>
        <w:tab/>
        <w:t xml:space="preserve">Concept of Reliability of Financial Reporting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2.1.2 </w:t>
      </w:r>
      <w:r w:rsidRPr="00991270">
        <w:rPr>
          <w:rFonts w:ascii="Times New Roman" w:eastAsia="Arial" w:hAnsi="Times New Roman" w:cs="Times New Roman"/>
          <w:sz w:val="24"/>
          <w:szCs w:val="24"/>
        </w:rPr>
        <w:tab/>
        <w:t xml:space="preserve">Concept of Profitability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2.1.3 </w:t>
      </w:r>
      <w:r w:rsidRPr="00991270">
        <w:rPr>
          <w:rFonts w:ascii="Times New Roman" w:eastAsia="Arial" w:hAnsi="Times New Roman" w:cs="Times New Roman"/>
          <w:sz w:val="24"/>
          <w:szCs w:val="24"/>
        </w:rPr>
        <w:tab/>
        <w:t xml:space="preserve">Financial Reporting Legal Framework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2.1.4 </w:t>
      </w:r>
      <w:r w:rsidRPr="00991270">
        <w:rPr>
          <w:rFonts w:ascii="Times New Roman" w:eastAsia="Arial" w:hAnsi="Times New Roman" w:cs="Times New Roman"/>
          <w:sz w:val="24"/>
          <w:szCs w:val="24"/>
        </w:rPr>
        <w:tab/>
        <w:t xml:space="preserve">Measurement of Financial Performance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2.3 </w:t>
      </w:r>
      <w:r w:rsidRPr="00991270">
        <w:rPr>
          <w:rFonts w:ascii="Times New Roman" w:eastAsia="Arial" w:hAnsi="Times New Roman" w:cs="Times New Roman"/>
          <w:sz w:val="24"/>
          <w:szCs w:val="24"/>
        </w:rPr>
        <w:tab/>
        <w:t xml:space="preserve">Theoretical Framework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2.2.1 </w:t>
      </w:r>
      <w:r w:rsidRPr="00991270">
        <w:rPr>
          <w:rFonts w:ascii="Times New Roman" w:eastAsia="Arial" w:hAnsi="Times New Roman" w:cs="Times New Roman"/>
          <w:sz w:val="24"/>
          <w:szCs w:val="24"/>
        </w:rPr>
        <w:tab/>
        <w:t xml:space="preserve">Stewardship Theory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2.2.2 </w:t>
      </w:r>
      <w:r w:rsidRPr="00991270">
        <w:rPr>
          <w:rFonts w:ascii="Times New Roman" w:eastAsia="Arial" w:hAnsi="Times New Roman" w:cs="Times New Roman"/>
          <w:sz w:val="24"/>
          <w:szCs w:val="24"/>
        </w:rPr>
        <w:tab/>
        <w:t xml:space="preserve">Stakeholder’s Theory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2.2.3 </w:t>
      </w:r>
      <w:r w:rsidRPr="00991270">
        <w:rPr>
          <w:rFonts w:ascii="Times New Roman" w:eastAsia="Arial" w:hAnsi="Times New Roman" w:cs="Times New Roman"/>
          <w:sz w:val="24"/>
          <w:szCs w:val="24"/>
        </w:rPr>
        <w:tab/>
        <w:t xml:space="preserve">Asymmetry Theory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2.4 </w:t>
      </w:r>
      <w:r w:rsidRPr="00991270">
        <w:rPr>
          <w:rFonts w:ascii="Times New Roman" w:eastAsia="Arial" w:hAnsi="Times New Roman" w:cs="Times New Roman"/>
          <w:sz w:val="24"/>
          <w:szCs w:val="24"/>
        </w:rPr>
        <w:tab/>
        <w:t xml:space="preserve">Empirical Review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lastRenderedPageBreak/>
        <w:t>CHAPTER THREE</w:t>
      </w: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b/>
          <w:sz w:val="24"/>
          <w:szCs w:val="24"/>
        </w:rPr>
        <w:t xml:space="preserve">METHODOLOGY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3.1 </w:t>
      </w:r>
      <w:r w:rsidRPr="00991270">
        <w:rPr>
          <w:rFonts w:ascii="Times New Roman" w:eastAsia="Arial" w:hAnsi="Times New Roman" w:cs="Times New Roman"/>
          <w:sz w:val="24"/>
          <w:szCs w:val="24"/>
        </w:rPr>
        <w:tab/>
        <w:t xml:space="preserve">introduction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3.2 </w:t>
      </w:r>
      <w:r w:rsidRPr="00991270">
        <w:rPr>
          <w:rFonts w:ascii="Times New Roman" w:eastAsia="Arial" w:hAnsi="Times New Roman" w:cs="Times New Roman"/>
          <w:sz w:val="24"/>
          <w:szCs w:val="24"/>
        </w:rPr>
        <w:tab/>
        <w:t xml:space="preserve">Design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3.3 </w:t>
      </w:r>
      <w:r w:rsidRPr="00991270">
        <w:rPr>
          <w:rFonts w:ascii="Times New Roman" w:eastAsia="Arial" w:hAnsi="Times New Roman" w:cs="Times New Roman"/>
          <w:sz w:val="24"/>
          <w:szCs w:val="24"/>
        </w:rPr>
        <w:tab/>
        <w:t xml:space="preserve">Population of the study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3.4 </w:t>
      </w:r>
      <w:r w:rsidRPr="00991270">
        <w:rPr>
          <w:rFonts w:ascii="Times New Roman" w:eastAsia="Arial" w:hAnsi="Times New Roman" w:cs="Times New Roman"/>
          <w:sz w:val="24"/>
          <w:szCs w:val="24"/>
        </w:rPr>
        <w:tab/>
        <w:t xml:space="preserve">Sample Size and Sampling Techniques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3.5 </w:t>
      </w:r>
      <w:r w:rsidRPr="00991270">
        <w:rPr>
          <w:rFonts w:ascii="Times New Roman" w:eastAsia="Arial" w:hAnsi="Times New Roman" w:cs="Times New Roman"/>
          <w:sz w:val="24"/>
          <w:szCs w:val="24"/>
        </w:rPr>
        <w:tab/>
        <w:t xml:space="preserve">Source and Method of Data Collection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3.6 </w:t>
      </w:r>
      <w:r w:rsidRPr="00991270">
        <w:rPr>
          <w:rFonts w:ascii="Times New Roman" w:eastAsia="Arial" w:hAnsi="Times New Roman" w:cs="Times New Roman"/>
          <w:sz w:val="24"/>
          <w:szCs w:val="24"/>
        </w:rPr>
        <w:tab/>
        <w:t xml:space="preserve">Instrument for Data Collection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3.7 </w:t>
      </w:r>
      <w:r w:rsidRPr="00991270">
        <w:rPr>
          <w:rFonts w:ascii="Times New Roman" w:eastAsia="Arial" w:hAnsi="Times New Roman" w:cs="Times New Roman"/>
          <w:sz w:val="24"/>
          <w:szCs w:val="24"/>
        </w:rPr>
        <w:tab/>
        <w:t xml:space="preserve">Techniques for Data Analysis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b/>
          <w:sz w:val="24"/>
          <w:szCs w:val="24"/>
        </w:rPr>
        <w:t xml:space="preserve"> CHAPTER FOUR: ANALYSIS AND DISCUSSION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4.1 </w:t>
      </w:r>
      <w:r w:rsidRPr="00991270">
        <w:rPr>
          <w:rFonts w:ascii="Times New Roman" w:eastAsia="Arial" w:hAnsi="Times New Roman" w:cs="Times New Roman"/>
          <w:sz w:val="24"/>
          <w:szCs w:val="24"/>
        </w:rPr>
        <w:tab/>
        <w:t xml:space="preserve">introduction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4.2 </w:t>
      </w:r>
      <w:r w:rsidRPr="00991270">
        <w:rPr>
          <w:rFonts w:ascii="Times New Roman" w:eastAsia="Arial" w:hAnsi="Times New Roman" w:cs="Times New Roman"/>
          <w:sz w:val="24"/>
          <w:szCs w:val="24"/>
        </w:rPr>
        <w:tab/>
        <w:t xml:space="preserve">Respondents Characteristic and Classification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4.3 </w:t>
      </w:r>
      <w:r w:rsidRPr="00991270">
        <w:rPr>
          <w:rFonts w:ascii="Times New Roman" w:eastAsia="Arial" w:hAnsi="Times New Roman" w:cs="Times New Roman"/>
          <w:sz w:val="24"/>
          <w:szCs w:val="24"/>
        </w:rPr>
        <w:tab/>
        <w:t xml:space="preserve">Presentation and Analysis of Data According to Research Questions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4.4 </w:t>
      </w:r>
      <w:r w:rsidRPr="00991270">
        <w:rPr>
          <w:rFonts w:ascii="Times New Roman" w:eastAsia="Arial" w:hAnsi="Times New Roman" w:cs="Times New Roman"/>
          <w:sz w:val="24"/>
          <w:szCs w:val="24"/>
        </w:rPr>
        <w:tab/>
        <w:t xml:space="preserve">Analysis of Other Data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4.5 </w:t>
      </w:r>
      <w:r w:rsidRPr="00991270">
        <w:rPr>
          <w:rFonts w:ascii="Times New Roman" w:eastAsia="Arial" w:hAnsi="Times New Roman" w:cs="Times New Roman"/>
          <w:sz w:val="24"/>
          <w:szCs w:val="24"/>
        </w:rPr>
        <w:tab/>
        <w:t xml:space="preserve">Test of Hypothesis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4.6 </w:t>
      </w:r>
      <w:r w:rsidRPr="00991270">
        <w:rPr>
          <w:rFonts w:ascii="Times New Roman" w:eastAsia="Arial" w:hAnsi="Times New Roman" w:cs="Times New Roman"/>
          <w:sz w:val="24"/>
          <w:szCs w:val="24"/>
        </w:rPr>
        <w:tab/>
        <w:t xml:space="preserve">Summary of Findings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ind w:right="-15"/>
        <w:jc w:val="both"/>
        <w:rPr>
          <w:rFonts w:ascii="Times New Roman" w:hAnsi="Times New Roman" w:cs="Times New Roman"/>
          <w:sz w:val="24"/>
          <w:szCs w:val="24"/>
        </w:rPr>
      </w:pPr>
      <w:r w:rsidRPr="00991270">
        <w:rPr>
          <w:rFonts w:ascii="Times New Roman" w:eastAsia="Arial" w:hAnsi="Times New Roman" w:cs="Times New Roman"/>
          <w:b/>
          <w:sz w:val="24"/>
          <w:szCs w:val="24"/>
        </w:rPr>
        <w:t>CHAPTER FIVE: SUMMARY, CONCLUSION AND RECOMMENDATIONS</w:t>
      </w:r>
      <w:r w:rsidRPr="00991270">
        <w:rPr>
          <w:rFonts w:ascii="Times New Roman" w:eastAsia="Arial" w:hAnsi="Times New Roman" w:cs="Times New Roman"/>
          <w:sz w:val="24"/>
          <w:szCs w:val="24"/>
        </w:rPr>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5.1 </w:t>
      </w:r>
      <w:r w:rsidRPr="00991270">
        <w:rPr>
          <w:rFonts w:ascii="Times New Roman" w:eastAsia="Arial" w:hAnsi="Times New Roman" w:cs="Times New Roman"/>
          <w:sz w:val="24"/>
          <w:szCs w:val="24"/>
        </w:rPr>
        <w:tab/>
        <w:t xml:space="preserve">Summary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5.2</w:t>
      </w:r>
      <w:r w:rsidRPr="00991270">
        <w:rPr>
          <w:rFonts w:ascii="Times New Roman" w:eastAsia="Arial" w:hAnsi="Times New Roman" w:cs="Times New Roman"/>
          <w:sz w:val="24"/>
          <w:szCs w:val="24"/>
        </w:rPr>
        <w:tab/>
        <w:t xml:space="preserve">Conclusion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eastAsia="Arial" w:hAnsi="Times New Roman" w:cs="Times New Roman"/>
          <w:sz w:val="24"/>
          <w:szCs w:val="24"/>
        </w:rPr>
      </w:pPr>
      <w:r w:rsidRPr="00991270">
        <w:rPr>
          <w:rFonts w:ascii="Times New Roman" w:eastAsia="Arial" w:hAnsi="Times New Roman" w:cs="Times New Roman"/>
          <w:sz w:val="24"/>
          <w:szCs w:val="24"/>
        </w:rPr>
        <w:t xml:space="preserve">5.3  </w:t>
      </w:r>
      <w:r w:rsidRPr="00991270">
        <w:rPr>
          <w:rFonts w:ascii="Times New Roman" w:eastAsia="Arial" w:hAnsi="Times New Roman" w:cs="Times New Roman"/>
          <w:sz w:val="24"/>
          <w:szCs w:val="24"/>
        </w:rPr>
        <w:tab/>
        <w:t xml:space="preserve">Recommendations </w:t>
      </w:r>
      <w:r w:rsidRPr="00991270">
        <w:rPr>
          <w:rFonts w:ascii="Times New Roman" w:eastAsia="Arial" w:hAnsi="Times New Roman" w:cs="Times New Roman"/>
          <w:sz w:val="24"/>
          <w:szCs w:val="24"/>
        </w:rPr>
        <w:tab/>
        <w:t xml:space="preserve"> </w:t>
      </w:r>
    </w:p>
    <w:p w:rsidR="009818D5" w:rsidRPr="00991270" w:rsidRDefault="009818D5" w:rsidP="00991270">
      <w:pPr>
        <w:spacing w:line="360" w:lineRule="auto"/>
        <w:jc w:val="both"/>
        <w:rPr>
          <w:rFonts w:ascii="Times New Roman" w:eastAsia="Arial" w:hAnsi="Times New Roman" w:cs="Times New Roman"/>
          <w:color w:val="FF0000"/>
          <w:sz w:val="24"/>
          <w:szCs w:val="24"/>
        </w:rPr>
      </w:pPr>
      <w:r w:rsidRPr="00991270">
        <w:rPr>
          <w:rFonts w:ascii="Times New Roman" w:eastAsia="Arial" w:hAnsi="Times New Roman" w:cs="Times New Roman"/>
          <w:sz w:val="24"/>
          <w:szCs w:val="24"/>
        </w:rPr>
        <w:tab/>
        <w:t>References</w:t>
      </w:r>
      <w:r w:rsidRPr="00991270">
        <w:rPr>
          <w:rFonts w:ascii="Times New Roman" w:eastAsia="Arial" w:hAnsi="Times New Roman" w:cs="Times New Roman"/>
          <w:color w:val="FF0000"/>
          <w:sz w:val="24"/>
          <w:szCs w:val="24"/>
        </w:rPr>
        <w:t xml:space="preserve">  </w:t>
      </w:r>
    </w:p>
    <w:p w:rsidR="009818D5" w:rsidRPr="00991270" w:rsidRDefault="009818D5" w:rsidP="00991270">
      <w:pPr>
        <w:spacing w:line="360" w:lineRule="auto"/>
        <w:jc w:val="both"/>
        <w:rPr>
          <w:rFonts w:ascii="Times New Roman" w:hAnsi="Times New Roman" w:cs="Times New Roman"/>
          <w:sz w:val="24"/>
          <w:szCs w:val="24"/>
        </w:rPr>
      </w:pPr>
      <w:r w:rsidRPr="00991270">
        <w:rPr>
          <w:rFonts w:ascii="Times New Roman" w:eastAsia="Arial" w:hAnsi="Times New Roman" w:cs="Times New Roman"/>
          <w:sz w:val="24"/>
          <w:szCs w:val="24"/>
        </w:rPr>
        <w:t xml:space="preserve">          </w:t>
      </w:r>
      <w:r w:rsidRPr="00991270">
        <w:rPr>
          <w:rFonts w:ascii="Times New Roman" w:eastAsia="Arial" w:hAnsi="Times New Roman" w:cs="Times New Roman"/>
          <w:sz w:val="24"/>
          <w:szCs w:val="24"/>
        </w:rPr>
        <w:tab/>
        <w:t xml:space="preserve">Appendices  </w:t>
      </w:r>
    </w:p>
    <w:p w:rsidR="007B1EFA" w:rsidRDefault="007B1EFA" w:rsidP="007B1EFA">
      <w:pPr>
        <w:spacing w:after="204" w:line="360" w:lineRule="auto"/>
        <w:jc w:val="both"/>
        <w:rPr>
          <w:rFonts w:ascii="Times New Roman" w:eastAsia="Arial" w:hAnsi="Times New Roman" w:cs="Times New Roman"/>
          <w:color w:val="FF0000"/>
          <w:sz w:val="24"/>
          <w:szCs w:val="24"/>
        </w:rPr>
      </w:pPr>
    </w:p>
    <w:p w:rsidR="007B1EFA" w:rsidRDefault="007B1EFA" w:rsidP="007B1EFA">
      <w:pPr>
        <w:spacing w:after="204" w:line="360" w:lineRule="auto"/>
        <w:jc w:val="both"/>
        <w:rPr>
          <w:rFonts w:ascii="Times New Roman" w:eastAsia="Arial" w:hAnsi="Times New Roman" w:cs="Times New Roman"/>
          <w:color w:val="FF0000"/>
          <w:sz w:val="24"/>
          <w:szCs w:val="24"/>
        </w:rPr>
      </w:pPr>
    </w:p>
    <w:p w:rsidR="007B1EFA" w:rsidRDefault="007B1EFA" w:rsidP="007B1EFA">
      <w:pPr>
        <w:spacing w:after="204" w:line="360" w:lineRule="auto"/>
        <w:jc w:val="both"/>
        <w:rPr>
          <w:rFonts w:ascii="Times New Roman" w:eastAsia="Arial" w:hAnsi="Times New Roman" w:cs="Times New Roman"/>
          <w:color w:val="FF0000"/>
          <w:sz w:val="24"/>
          <w:szCs w:val="24"/>
        </w:rPr>
      </w:pPr>
    </w:p>
    <w:p w:rsidR="007B1EFA" w:rsidRDefault="007B1EFA" w:rsidP="007B1EFA">
      <w:pPr>
        <w:spacing w:after="204" w:line="360" w:lineRule="auto"/>
        <w:jc w:val="both"/>
        <w:rPr>
          <w:rFonts w:ascii="Times New Roman" w:eastAsia="Arial" w:hAnsi="Times New Roman" w:cs="Times New Roman"/>
          <w:color w:val="FF0000"/>
          <w:sz w:val="24"/>
          <w:szCs w:val="24"/>
        </w:rPr>
      </w:pPr>
    </w:p>
    <w:p w:rsidR="007B1EFA" w:rsidRDefault="007B1EFA" w:rsidP="007B1EF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7B1EFA" w:rsidRPr="005E0AFB" w:rsidRDefault="007B1EFA" w:rsidP="007B1EFA">
      <w:pPr>
        <w:jc w:val="both"/>
        <w:rPr>
          <w:rFonts w:ascii="Times New Roman" w:eastAsia="Times New Roman" w:hAnsi="Times New Roman" w:cs="Times New Roman"/>
          <w:b/>
          <w:i/>
          <w:sz w:val="22"/>
          <w:szCs w:val="24"/>
        </w:rPr>
      </w:pPr>
      <w:r w:rsidRPr="005E0AFB">
        <w:rPr>
          <w:rFonts w:ascii="Times New Roman" w:eastAsia="Times New Roman" w:hAnsi="Times New Roman" w:cs="Times New Roman"/>
          <w:i/>
          <w:sz w:val="22"/>
          <w:szCs w:val="24"/>
        </w:rPr>
        <w:t xml:space="preserve">This study was carried out on the impact of international financial standards (IFRS) on the quality of financial statements using First Bank </w:t>
      </w:r>
      <w:proofErr w:type="spellStart"/>
      <w:r w:rsidRPr="005E0AFB">
        <w:rPr>
          <w:rFonts w:ascii="Times New Roman" w:eastAsia="Times New Roman" w:hAnsi="Times New Roman" w:cs="Times New Roman"/>
          <w:i/>
          <w:sz w:val="22"/>
          <w:szCs w:val="24"/>
        </w:rPr>
        <w:t>Plc</w:t>
      </w:r>
      <w:proofErr w:type="spellEnd"/>
      <w:r w:rsidRPr="005E0AFB">
        <w:rPr>
          <w:rFonts w:ascii="Times New Roman" w:eastAsia="Times New Roman" w:hAnsi="Times New Roman" w:cs="Times New Roman"/>
          <w:i/>
          <w:sz w:val="22"/>
          <w:szCs w:val="24"/>
        </w:rPr>
        <w:t xml:space="preserve"> as case study</w:t>
      </w:r>
      <w:r w:rsidRPr="005E0AFB">
        <w:rPr>
          <w:rFonts w:ascii="Times New Roman" w:eastAsia="Times New Roman" w:hAnsi="Times New Roman" w:cs="Times New Roman"/>
          <w:i/>
          <w:color w:val="000000"/>
          <w:sz w:val="22"/>
          <w:szCs w:val="24"/>
        </w:rPr>
        <w:t>.</w:t>
      </w:r>
      <w:r w:rsidRPr="005E0AFB">
        <w:rPr>
          <w:rFonts w:ascii="Times New Roman" w:eastAsia="Times New Roman" w:hAnsi="Times New Roman" w:cs="Times New Roman"/>
          <w:i/>
          <w:sz w:val="22"/>
          <w:szCs w:val="24"/>
        </w:rPr>
        <w:t xml:space="preserve"> To achieve this, five significant research objectives were formulated.  The survey design was adopted and the simple random sampling techniques were employed in this study. The population size comprise of all the </w:t>
      </w:r>
      <w:r w:rsidRPr="005E0AFB">
        <w:rPr>
          <w:rFonts w:ascii="Times New Roman" w:eastAsia="Times New Roman" w:hAnsi="Times New Roman" w:cs="Times New Roman"/>
          <w:i/>
          <w:color w:val="000000"/>
          <w:sz w:val="22"/>
          <w:szCs w:val="24"/>
        </w:rPr>
        <w:t xml:space="preserve">staff of </w:t>
      </w:r>
      <w:r w:rsidRPr="005E0AFB">
        <w:rPr>
          <w:rFonts w:ascii="Times New Roman" w:eastAsia="Times New Roman" w:hAnsi="Times New Roman" w:cs="Times New Roman"/>
          <w:i/>
          <w:sz w:val="22"/>
          <w:szCs w:val="24"/>
        </w:rPr>
        <w:t xml:space="preserve">selected First Bank Branch in Abuja. In determining the sample size, the researcher conveniently selected 67 respondents while 55 were received and 50 were validated. Self-constructed and validated questionnaire was used for data collection. The collected and validated questionnaires were analyzed using frequency tables and percentage. While the hypotheses were tested using Chi-square statistical tool. The result of the findings reveals that there are problems confronting the staff of First Bank of Nigeria </w:t>
      </w:r>
      <w:proofErr w:type="spellStart"/>
      <w:r w:rsidRPr="005E0AFB">
        <w:rPr>
          <w:rFonts w:ascii="Times New Roman" w:eastAsia="Times New Roman" w:hAnsi="Times New Roman" w:cs="Times New Roman"/>
          <w:i/>
          <w:sz w:val="22"/>
          <w:szCs w:val="24"/>
        </w:rPr>
        <w:t>Plc</w:t>
      </w:r>
      <w:proofErr w:type="spellEnd"/>
      <w:r w:rsidRPr="005E0AFB">
        <w:rPr>
          <w:rFonts w:ascii="Times New Roman" w:eastAsia="Times New Roman" w:hAnsi="Times New Roman" w:cs="Times New Roman"/>
          <w:i/>
          <w:sz w:val="22"/>
          <w:szCs w:val="24"/>
        </w:rPr>
        <w:t xml:space="preserve">, </w:t>
      </w:r>
      <w:proofErr w:type="spellStart"/>
      <w:r w:rsidRPr="005E0AFB">
        <w:rPr>
          <w:rFonts w:ascii="Times New Roman" w:eastAsia="Times New Roman" w:hAnsi="Times New Roman" w:cs="Times New Roman"/>
          <w:i/>
          <w:sz w:val="22"/>
          <w:szCs w:val="24"/>
        </w:rPr>
        <w:t>Uyo</w:t>
      </w:r>
      <w:proofErr w:type="spellEnd"/>
      <w:r w:rsidRPr="005E0AFB">
        <w:rPr>
          <w:rFonts w:ascii="Times New Roman" w:eastAsia="Times New Roman" w:hAnsi="Times New Roman" w:cs="Times New Roman"/>
          <w:i/>
          <w:sz w:val="22"/>
          <w:szCs w:val="24"/>
        </w:rPr>
        <w:t xml:space="preserve"> in enhancing quality financial statement; IFRS does aid quality of financial statement in First Bank of Nigeria </w:t>
      </w:r>
      <w:proofErr w:type="spellStart"/>
      <w:r w:rsidRPr="005E0AFB">
        <w:rPr>
          <w:rFonts w:ascii="Times New Roman" w:eastAsia="Times New Roman" w:hAnsi="Times New Roman" w:cs="Times New Roman"/>
          <w:i/>
          <w:sz w:val="22"/>
          <w:szCs w:val="24"/>
        </w:rPr>
        <w:t>Plc</w:t>
      </w:r>
      <w:proofErr w:type="spellEnd"/>
      <w:r w:rsidRPr="005E0AFB">
        <w:rPr>
          <w:rFonts w:ascii="Times New Roman" w:eastAsia="Times New Roman" w:hAnsi="Times New Roman" w:cs="Times New Roman"/>
          <w:i/>
          <w:sz w:val="22"/>
          <w:szCs w:val="24"/>
        </w:rPr>
        <w:t xml:space="preserve">; IFRS play any significant role in banking institutions in Nigeria; and there is a significance relationship between effective implementation and adoption of IFRS in First Bank of Nigeria Plc. In regard to the findings, the study recommends that </w:t>
      </w:r>
      <w:proofErr w:type="gramStart"/>
      <w:r w:rsidRPr="005E0AFB">
        <w:rPr>
          <w:rFonts w:ascii="Times New Roman" w:eastAsia="Times New Roman" w:hAnsi="Times New Roman" w:cs="Times New Roman"/>
          <w:i/>
          <w:sz w:val="22"/>
          <w:szCs w:val="24"/>
        </w:rPr>
        <w:t>In</w:t>
      </w:r>
      <w:proofErr w:type="gramEnd"/>
      <w:r w:rsidRPr="005E0AFB">
        <w:rPr>
          <w:rFonts w:ascii="Times New Roman" w:eastAsia="Times New Roman" w:hAnsi="Times New Roman" w:cs="Times New Roman"/>
          <w:i/>
          <w:sz w:val="22"/>
          <w:szCs w:val="24"/>
        </w:rPr>
        <w:t xml:space="preserve"> other to improve the comparability of banks' financial statements, the banks should try to improve on the presentation of trend analysis, to aid understanding ability of the users of financial statements. Stop making use of ambiguous words so that the financial statements can be easily understood, interpreted and user will be able to compare financial statement to determine the changes. And all information relating to the banks' financial statements should be properly and timely disclosed in the notes to the accounts, directors' reports and the chairman's report to reduce the complexity of the financial statements prepared.</w:t>
      </w:r>
    </w:p>
    <w:p w:rsidR="007B1EFA" w:rsidRDefault="007B1EFA" w:rsidP="007B1EFA">
      <w:pPr>
        <w:spacing w:line="480" w:lineRule="auto"/>
        <w:jc w:val="both"/>
        <w:rPr>
          <w:rFonts w:ascii="Times New Roman" w:eastAsia="Times New Roman" w:hAnsi="Times New Roman" w:cs="Times New Roman"/>
          <w:sz w:val="24"/>
          <w:szCs w:val="24"/>
        </w:rPr>
      </w:pPr>
    </w:p>
    <w:p w:rsidR="007B1EFA" w:rsidRDefault="007B1EFA" w:rsidP="007B1EFA">
      <w:pPr>
        <w:spacing w:line="480" w:lineRule="auto"/>
        <w:jc w:val="both"/>
        <w:rPr>
          <w:rFonts w:ascii="Times New Roman" w:eastAsia="Times New Roman" w:hAnsi="Times New Roman" w:cs="Times New Roman"/>
          <w:sz w:val="24"/>
          <w:szCs w:val="24"/>
        </w:rPr>
      </w:pPr>
    </w:p>
    <w:p w:rsidR="007B1EFA" w:rsidRDefault="007B1EFA" w:rsidP="007B1EFA">
      <w:pPr>
        <w:spacing w:line="480" w:lineRule="auto"/>
        <w:jc w:val="both"/>
        <w:rPr>
          <w:rFonts w:ascii="Times New Roman" w:eastAsia="Times New Roman" w:hAnsi="Times New Roman" w:cs="Times New Roman"/>
          <w:sz w:val="24"/>
          <w:szCs w:val="24"/>
        </w:rPr>
      </w:pPr>
    </w:p>
    <w:p w:rsidR="007B1EFA" w:rsidRDefault="007B1EFA" w:rsidP="007B1EFA">
      <w:pPr>
        <w:spacing w:line="480" w:lineRule="auto"/>
        <w:jc w:val="both"/>
        <w:rPr>
          <w:rFonts w:ascii="Times New Roman" w:eastAsia="Times New Roman" w:hAnsi="Times New Roman" w:cs="Times New Roman"/>
          <w:sz w:val="24"/>
          <w:szCs w:val="24"/>
        </w:rPr>
      </w:pPr>
    </w:p>
    <w:p w:rsidR="007B1EFA" w:rsidRPr="007B1EFA" w:rsidRDefault="007B1EFA" w:rsidP="007B1EFA">
      <w:pPr>
        <w:spacing w:after="204" w:line="360" w:lineRule="auto"/>
        <w:jc w:val="both"/>
        <w:rPr>
          <w:rFonts w:ascii="Times New Roman" w:eastAsia="Arial" w:hAnsi="Times New Roman" w:cs="Times New Roman"/>
          <w:color w:val="FF0000"/>
          <w:sz w:val="24"/>
          <w:szCs w:val="24"/>
        </w:rPr>
      </w:pPr>
    </w:p>
    <w:p w:rsidR="009818D5" w:rsidRPr="00991270" w:rsidRDefault="009818D5" w:rsidP="00991270">
      <w:pPr>
        <w:spacing w:after="204" w:line="360" w:lineRule="auto"/>
        <w:jc w:val="both"/>
        <w:rPr>
          <w:rFonts w:ascii="Times New Roman" w:hAnsi="Times New Roman" w:cs="Times New Roman"/>
          <w:sz w:val="24"/>
          <w:szCs w:val="24"/>
        </w:rPr>
      </w:pPr>
      <w:r w:rsidRPr="00991270">
        <w:rPr>
          <w:rFonts w:ascii="Times New Roman" w:hAnsi="Times New Roman" w:cs="Times New Roman"/>
          <w:b/>
          <w:sz w:val="24"/>
          <w:szCs w:val="24"/>
        </w:rPr>
        <w:t xml:space="preserve">                   </w:t>
      </w:r>
    </w:p>
    <w:p w:rsidR="009818D5" w:rsidRPr="00991270" w:rsidRDefault="009818D5" w:rsidP="00991270">
      <w:pPr>
        <w:spacing w:after="202" w:line="360" w:lineRule="auto"/>
        <w:ind w:left="10" w:right="-15"/>
        <w:jc w:val="both"/>
        <w:rPr>
          <w:rFonts w:ascii="Times New Roman" w:hAnsi="Times New Roman" w:cs="Times New Roman"/>
          <w:b/>
          <w:sz w:val="24"/>
          <w:szCs w:val="24"/>
        </w:rPr>
      </w:pPr>
    </w:p>
    <w:p w:rsidR="009818D5" w:rsidRPr="00991270" w:rsidRDefault="009818D5" w:rsidP="00991270">
      <w:pPr>
        <w:spacing w:after="202" w:line="360" w:lineRule="auto"/>
        <w:ind w:left="10" w:right="-15"/>
        <w:jc w:val="both"/>
        <w:rPr>
          <w:rFonts w:ascii="Times New Roman" w:hAnsi="Times New Roman" w:cs="Times New Roman"/>
          <w:b/>
          <w:sz w:val="24"/>
          <w:szCs w:val="24"/>
        </w:rPr>
        <w:sectPr w:rsidR="009818D5" w:rsidRPr="00991270" w:rsidSect="00923CF9">
          <w:headerReference w:type="default" r:id="rId8"/>
          <w:footerReference w:type="even" r:id="rId9"/>
          <w:footerReference w:type="default" r:id="rId10"/>
          <w:headerReference w:type="first" r:id="rId11"/>
          <w:footerReference w:type="first" r:id="rId12"/>
          <w:pgSz w:w="11520" w:h="14400" w:code="9"/>
          <w:pgMar w:top="1440" w:right="1728" w:bottom="1440" w:left="2160" w:header="720" w:footer="720" w:gutter="0"/>
          <w:pgNumType w:fmt="lowerRoman" w:start="1"/>
          <w:cols w:space="720"/>
          <w:docGrid w:linePitch="354"/>
        </w:sectPr>
      </w:pPr>
    </w:p>
    <w:p w:rsidR="00491709" w:rsidRDefault="00BC0136">
      <w:pPr>
        <w:spacing w:line="480" w:lineRule="auto"/>
        <w:jc w:val="center"/>
        <w:rPr>
          <w:rFonts w:ascii="Times New Roman" w:eastAsia="Times New Roman" w:hAnsi="Times New Roman" w:cs="Times New Roman"/>
          <w:b/>
          <w:sz w:val="24"/>
          <w:szCs w:val="24"/>
        </w:rPr>
      </w:pPr>
      <w:bookmarkStart w:id="1" w:name="_heading=h.wps07lcb4a5f" w:colFirst="0" w:colLast="0"/>
      <w:bookmarkEnd w:id="1"/>
      <w:r>
        <w:rPr>
          <w:rFonts w:ascii="Times New Roman" w:eastAsia="Times New Roman" w:hAnsi="Times New Roman" w:cs="Times New Roman"/>
          <w:b/>
          <w:sz w:val="24"/>
          <w:szCs w:val="24"/>
        </w:rPr>
        <w:lastRenderedPageBreak/>
        <w:t>CHAPTER ONE</w:t>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sets out to examine whether the impact of International Financial Reporting Standards (IFRS) in Nigeria has improved the quality of financial reporting in First Bank of Nigeria Plc. Nigeria adopted IFRS, and then referred to as International Accounting Standards (IAS), in 1999 through a resolution by the Council of the Institute of Certified Public Accountants of Nigeria (ICPAN), the legally mandated accounting institute in Nigeria. The study compares changes in the quality of accounting between the pre-adoption period from 1995 to 1999 and the post adoption period from 2000 to 2004. The study specifically tests whether there is less earnings management, more timely loss recognition and higher value relevance in the adoption period as opposed to the pre-adoption period. It also takes a global perspective to the IFRS question in relation to quality. The outcomes of the study show mixed results with some of the metrics indicating a marginal increase in accounting quality and others showing a decrease in the quality of accounting.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their inception, International Accounting Standards have been produced by two bodies. The first, the International Accounting Standards Committee (IASC) came up with 41 accounting standards between 1973 and 2000. The IASC was replaced by the International Accounting Standards Board (IASB) in the year 2000. The new Board embarked on a review processes aimed at refining the standards. The result was a reduction in the number of standards from 41 in the year 2000 to 28 by the year 2008. By 2011, 13 standards had been issued by the board as International Financial Reporting standards (IFRS). According to IAS Plus (2010), IFRS refers to the entire body of IASB pronouncements including standards and interpretations approved by </w:t>
      </w:r>
      <w:r>
        <w:rPr>
          <w:rFonts w:ascii="Times New Roman" w:eastAsia="Times New Roman" w:hAnsi="Times New Roman" w:cs="Times New Roman"/>
          <w:sz w:val="24"/>
          <w:szCs w:val="24"/>
        </w:rPr>
        <w:lastRenderedPageBreak/>
        <w:t xml:space="preserve">IASB, IASC and their interpretations produced by the Accounting Standards Interpretations Committee (IASIC). IFRS or IAS have also been described as a set of standards stating how particular types of transactions and other events should be reflected in financial statements, issued by IASC and IASB (ACCA 2008:41). The primary objective of the accounting standards is to enable corporations to provide investors and creditors with relevant, reliable and timely information which is in line with the IASB accounting framework for the preparation and presentation of Financial Statements. Such information, it is argued, contributes towards the achievement of orderly capital markets around the world </w:t>
      </w:r>
      <w:proofErr w:type="spellStart"/>
      <w:r>
        <w:rPr>
          <w:rFonts w:ascii="Times New Roman" w:eastAsia="Times New Roman" w:hAnsi="Times New Roman" w:cs="Times New Roman"/>
          <w:sz w:val="24"/>
          <w:szCs w:val="24"/>
        </w:rPr>
        <w:t>Imhoff</w:t>
      </w:r>
      <w:proofErr w:type="spellEnd"/>
      <w:r>
        <w:rPr>
          <w:rFonts w:ascii="Times New Roman" w:eastAsia="Times New Roman" w:hAnsi="Times New Roman" w:cs="Times New Roman"/>
          <w:sz w:val="24"/>
          <w:szCs w:val="24"/>
        </w:rPr>
        <w:t xml:space="preserve"> (2003:117). The concept of accounting quality is based on the IASB framework where relevance, reliability, understandability and comparability (IFRS 2006:38) are key components and therefore, assumed that financial statement with the four qualitative characteristics have better quality. Chen et al. (2010:222) has simply described accounting quality as the extent to which the financial statement information reflects the underlying economic situation. In simple terms, this study seeks to establish if the adoption of IFRS has improved qualitative characteristics of the financial reporting in Nigeria, where such improvement would be regarded as improvement in quality.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spite of the arguments, many countries and companies have adopted IFRS and the need to evaluate their impact has been overwhelming. Barth et al. (2007:2) indicate that accounting amounts results from interaction of features of the financial reporting system which include accounting standards, their interpretations, enforcement, and litigation and this obviously leads to obtaining different results from application of the same standards. Ball et al. (2003) by extension argue that high quality standards like IFRS may also lead to low quality accounting information depending on the incentives of the preparers. It is these contradictions that led Ball et al. (2003) and others to </w:t>
      </w:r>
      <w:r>
        <w:rPr>
          <w:rFonts w:ascii="Times New Roman" w:eastAsia="Times New Roman" w:hAnsi="Times New Roman" w:cs="Times New Roman"/>
          <w:sz w:val="24"/>
          <w:szCs w:val="24"/>
        </w:rPr>
        <w:lastRenderedPageBreak/>
        <w:t>conclude that poor preparer incentives, underlying economic and political factors influence manager and auditors incentives as opposed to accounting standards. Many factors have also been cited as impacting financial reporting practices such as effective enforcement of standards and strong corporate governance.</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5E0A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STATEMENT OF THE PROBLEM</w:t>
      </w:r>
    </w:p>
    <w:p w:rsidR="00491709" w:rsidRDefault="004A1FB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adoption of international financial reporting standards (IFRS) in Nigeria Banking Sector has raised </w:t>
      </w:r>
      <w:r w:rsidR="00F953E3">
        <w:rPr>
          <w:rFonts w:ascii="Times New Roman" w:eastAsia="Times New Roman" w:hAnsi="Times New Roman" w:cs="Times New Roman"/>
          <w:sz w:val="24"/>
          <w:szCs w:val="24"/>
        </w:rPr>
        <w:t xml:space="preserve">question about its impact on the quality of financial statement specifically. There is a need to investigate whether IFRS adoption has improved the quality </w:t>
      </w:r>
      <w:r w:rsidR="00487330">
        <w:rPr>
          <w:rFonts w:ascii="Times New Roman" w:eastAsia="Times New Roman" w:hAnsi="Times New Roman" w:cs="Times New Roman"/>
          <w:sz w:val="24"/>
          <w:szCs w:val="24"/>
        </w:rPr>
        <w:t xml:space="preserve">of financial statement in First Bank of Nigeria PLC. Particularly in terms of comparability </w:t>
      </w:r>
      <w:proofErr w:type="spellStart"/>
      <w:r w:rsidR="00487330">
        <w:rPr>
          <w:rFonts w:ascii="Times New Roman" w:eastAsia="Times New Roman" w:hAnsi="Times New Roman" w:cs="Times New Roman"/>
          <w:sz w:val="24"/>
          <w:szCs w:val="24"/>
        </w:rPr>
        <w:t>revelence</w:t>
      </w:r>
      <w:proofErr w:type="spellEnd"/>
      <w:r w:rsidR="00487330">
        <w:rPr>
          <w:rFonts w:ascii="Times New Roman" w:eastAsia="Times New Roman" w:hAnsi="Times New Roman" w:cs="Times New Roman"/>
          <w:sz w:val="24"/>
          <w:szCs w:val="24"/>
        </w:rPr>
        <w:t xml:space="preserve"> and clarity. The problem is that, there is a limited understanding of the extent to which IFRS Nigeria Banking Sector and whether it has led to significant improvement in the quality of financial statement. </w:t>
      </w:r>
    </w:p>
    <w:p w:rsidR="00491709" w:rsidRDefault="005E0AF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OBJECTIVES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the study is to find out the following:</w:t>
      </w:r>
    </w:p>
    <w:p w:rsidR="0003642E" w:rsidRPr="00D13DF9" w:rsidRDefault="008748C0" w:rsidP="00D13DF9">
      <w:pPr>
        <w:pStyle w:val="ListParagraph"/>
        <w:numPr>
          <w:ilvl w:val="0"/>
          <w:numId w:val="14"/>
        </w:numPr>
        <w:spacing w:line="480" w:lineRule="auto"/>
        <w:jc w:val="both"/>
        <w:rPr>
          <w:rFonts w:ascii="Times New Roman" w:eastAsia="Times New Roman" w:hAnsi="Times New Roman" w:cs="Times New Roman"/>
          <w:sz w:val="24"/>
          <w:szCs w:val="24"/>
        </w:rPr>
      </w:pPr>
      <w:r w:rsidRPr="00D13DF9">
        <w:rPr>
          <w:rFonts w:ascii="Times New Roman" w:eastAsia="Times New Roman" w:hAnsi="Times New Roman" w:cs="Times New Roman"/>
          <w:sz w:val="24"/>
          <w:szCs w:val="24"/>
        </w:rPr>
        <w:t>To examine the im</w:t>
      </w:r>
      <w:r w:rsidR="00CB02A0" w:rsidRPr="00D13DF9">
        <w:rPr>
          <w:rFonts w:ascii="Times New Roman" w:eastAsia="Times New Roman" w:hAnsi="Times New Roman" w:cs="Times New Roman"/>
          <w:sz w:val="24"/>
          <w:szCs w:val="24"/>
        </w:rPr>
        <w:t xml:space="preserve">pact of IFRS adoption on the comparability of financial statement </w:t>
      </w:r>
      <w:r w:rsidRPr="00D13DF9">
        <w:rPr>
          <w:rFonts w:ascii="Times New Roman" w:eastAsia="Times New Roman" w:hAnsi="Times New Roman" w:cs="Times New Roman"/>
          <w:sz w:val="24"/>
          <w:szCs w:val="24"/>
        </w:rPr>
        <w:t>in F</w:t>
      </w:r>
      <w:r w:rsidR="00D13DF9" w:rsidRPr="00D13DF9">
        <w:rPr>
          <w:rFonts w:ascii="Times New Roman" w:eastAsia="Times New Roman" w:hAnsi="Times New Roman" w:cs="Times New Roman"/>
          <w:sz w:val="24"/>
          <w:szCs w:val="24"/>
        </w:rPr>
        <w:t>irst Bank of Nigeria PLC</w:t>
      </w:r>
    </w:p>
    <w:p w:rsidR="00D13DF9" w:rsidRDefault="00D13DF9" w:rsidP="00D13DF9">
      <w:pPr>
        <w:pStyle w:val="ListParagraph"/>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effect of IFRS adoption on the relevance of financial statement is First bank of Nigeria PLC</w:t>
      </w:r>
    </w:p>
    <w:p w:rsidR="00823DF9" w:rsidRPr="00D13DF9" w:rsidRDefault="00823DF9" w:rsidP="00D13DF9">
      <w:pPr>
        <w:pStyle w:val="ListParagraph"/>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access the impact of IFRS adoption on the clarity of financial statement in First Bank of Nigeria PLC.</w:t>
      </w:r>
    </w:p>
    <w:p w:rsidR="00491709" w:rsidRDefault="005E0AF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RESEARCH QUESTIONS </w:t>
      </w:r>
    </w:p>
    <w:p w:rsidR="00077AF1" w:rsidRDefault="00077AF1" w:rsidP="00077AF1">
      <w:pPr>
        <w:pStyle w:val="ListParagraph"/>
        <w:numPr>
          <w:ilvl w:val="0"/>
          <w:numId w:val="1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Does IFRS adoption improve the comparability of financial statement in First Bank of Nigeria</w:t>
      </w:r>
      <w:r w:rsidR="00AE5750">
        <w:rPr>
          <w:rFonts w:ascii="Times New Roman" w:eastAsia="Times New Roman" w:hAnsi="Times New Roman" w:cs="Times New Roman"/>
          <w:sz w:val="24"/>
          <w:szCs w:val="24"/>
        </w:rPr>
        <w:t xml:space="preserve"> PLC?</w:t>
      </w:r>
    </w:p>
    <w:p w:rsidR="00AE5750" w:rsidRDefault="00AE5750" w:rsidP="00077AF1">
      <w:pPr>
        <w:pStyle w:val="ListParagraph"/>
        <w:numPr>
          <w:ilvl w:val="0"/>
          <w:numId w:val="1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IFRS adoption enhance the relevance of financial statement </w:t>
      </w:r>
      <w:r w:rsidR="00784CD7">
        <w:rPr>
          <w:rFonts w:ascii="Times New Roman" w:eastAsia="Times New Roman" w:hAnsi="Times New Roman" w:cs="Times New Roman"/>
          <w:sz w:val="24"/>
          <w:szCs w:val="24"/>
        </w:rPr>
        <w:t>in First Bank of Nigeria PLC?</w:t>
      </w:r>
    </w:p>
    <w:p w:rsidR="00784CD7" w:rsidRDefault="00784CD7" w:rsidP="00077AF1">
      <w:pPr>
        <w:pStyle w:val="ListParagraph"/>
        <w:numPr>
          <w:ilvl w:val="0"/>
          <w:numId w:val="10"/>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Does IFRS adoption increase </w:t>
      </w:r>
      <w:r w:rsidR="0003642E">
        <w:rPr>
          <w:rFonts w:ascii="Times New Roman" w:eastAsia="Times New Roman" w:hAnsi="Times New Roman" w:cs="Times New Roman"/>
          <w:sz w:val="24"/>
          <w:szCs w:val="24"/>
        </w:rPr>
        <w:t>the clarity of financial statement in First Bank of Nigeria PLC?</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5E0AF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RESEARCH HYPOTHESES</w:t>
      </w:r>
    </w:p>
    <w:p w:rsidR="00A83A40" w:rsidRPr="00A83A40" w:rsidRDefault="00A83A40" w:rsidP="00A83A40">
      <w:pPr>
        <w:numPr>
          <w:ilvl w:val="0"/>
          <w:numId w:val="11"/>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H1: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leads to a significant improvement in the comparability of its financial statements.</w:t>
      </w:r>
    </w:p>
    <w:p w:rsidR="00A83A40" w:rsidRPr="00A83A40" w:rsidRDefault="00A83A40" w:rsidP="00A83A40">
      <w:pPr>
        <w:numPr>
          <w:ilvl w:val="0"/>
          <w:numId w:val="11"/>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H2: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results in a significant increase in the relevance of its financial statements.</w:t>
      </w:r>
    </w:p>
    <w:p w:rsidR="00A83A40" w:rsidRPr="00A83A40" w:rsidRDefault="00A83A40" w:rsidP="00A83A40">
      <w:pPr>
        <w:numPr>
          <w:ilvl w:val="0"/>
          <w:numId w:val="11"/>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H3: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leads to a significant improvement in the clarity of its financial statements.</w:t>
      </w:r>
    </w:p>
    <w:p w:rsidR="00A83A40" w:rsidRPr="00A83A40" w:rsidRDefault="00A83A40" w:rsidP="00A83A40">
      <w:pPr>
        <w:spacing w:line="480" w:lineRule="auto"/>
        <w:jc w:val="both"/>
        <w:rPr>
          <w:rFonts w:ascii="Times New Roman" w:eastAsia="Times New Roman" w:hAnsi="Times New Roman" w:cs="Times New Roman"/>
          <w:b/>
          <w:sz w:val="24"/>
          <w:szCs w:val="24"/>
        </w:rPr>
      </w:pPr>
      <w:r w:rsidRPr="00A83A40">
        <w:rPr>
          <w:rFonts w:ascii="Times New Roman" w:eastAsia="Times New Roman" w:hAnsi="Times New Roman" w:cs="Times New Roman"/>
          <w:b/>
          <w:sz w:val="24"/>
          <w:szCs w:val="24"/>
        </w:rPr>
        <w:t>Null Hypotheses:</w:t>
      </w:r>
    </w:p>
    <w:p w:rsidR="00A83A40" w:rsidRPr="00A83A40" w:rsidRDefault="00A83A40" w:rsidP="00A83A40">
      <w:pPr>
        <w:numPr>
          <w:ilvl w:val="0"/>
          <w:numId w:val="12"/>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H0: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does not lead to a significant improvement in the comparability of its financial statements.</w:t>
      </w:r>
    </w:p>
    <w:p w:rsidR="00A83A40" w:rsidRPr="00A83A40" w:rsidRDefault="00A83A40" w:rsidP="00A83A40">
      <w:pPr>
        <w:numPr>
          <w:ilvl w:val="0"/>
          <w:numId w:val="12"/>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H0: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does not result in a significant increase in the relevance of its financial statements.</w:t>
      </w:r>
    </w:p>
    <w:p w:rsidR="00A83A40" w:rsidRPr="00A83A40" w:rsidRDefault="00A83A40" w:rsidP="00A83A40">
      <w:pPr>
        <w:numPr>
          <w:ilvl w:val="0"/>
          <w:numId w:val="12"/>
        </w:numPr>
        <w:spacing w:line="480" w:lineRule="auto"/>
        <w:jc w:val="both"/>
        <w:rPr>
          <w:rFonts w:ascii="Times New Roman" w:eastAsia="Times New Roman" w:hAnsi="Times New Roman" w:cs="Times New Roman"/>
          <w:sz w:val="24"/>
          <w:szCs w:val="24"/>
        </w:rPr>
      </w:pPr>
      <w:r w:rsidRPr="00A83A40">
        <w:rPr>
          <w:rFonts w:ascii="Times New Roman" w:eastAsia="Times New Roman" w:hAnsi="Times New Roman" w:cs="Times New Roman"/>
          <w:sz w:val="24"/>
          <w:szCs w:val="24"/>
        </w:rPr>
        <w:t xml:space="preserve">H0: The adoption of IFRS by First Bank of Nigeria </w:t>
      </w:r>
      <w:proofErr w:type="spellStart"/>
      <w:r w:rsidRPr="00A83A40">
        <w:rPr>
          <w:rFonts w:ascii="Times New Roman" w:eastAsia="Times New Roman" w:hAnsi="Times New Roman" w:cs="Times New Roman"/>
          <w:sz w:val="24"/>
          <w:szCs w:val="24"/>
        </w:rPr>
        <w:t>Plc</w:t>
      </w:r>
      <w:proofErr w:type="spellEnd"/>
      <w:r w:rsidRPr="00A83A40">
        <w:rPr>
          <w:rFonts w:ascii="Times New Roman" w:eastAsia="Times New Roman" w:hAnsi="Times New Roman" w:cs="Times New Roman"/>
          <w:sz w:val="24"/>
          <w:szCs w:val="24"/>
        </w:rPr>
        <w:t xml:space="preserve"> does not lead to a significant improvement in the clarity of its financial statements.</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E750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SIGNIFICANCE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ultimate goal of every industry or organization including banks is to quality financial reporting (statement) information is issued to public. This goal can be achieved in the banking sector adopting IFRS for effective financial reporting.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necessary because would enable the managers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and other banks to improve on their implementation of the standards.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would also help the employers, employees and the potential investors who may want to invest on the company.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it would serve as a reference source to students or other researchers who might want to carry out their research on the similar topic.</w:t>
      </w:r>
    </w:p>
    <w:p w:rsidR="00491709" w:rsidRDefault="00E750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SCOPE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concerns about the impact of IFRS on quality of financial statements with a particular reference to First Bank of Nigeria Plc.</w:t>
      </w:r>
    </w:p>
    <w:p w:rsidR="00491709" w:rsidRDefault="00E750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LIMITATION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limitation of this study was inability of management to divulge certain information which they consider sensitive and fear of publication which might be detrimental to their operation.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limitation to the study is time constraint. The period within which the study is conducted is short for a thorough research work, hence gathering adequate information becomes very difficult.</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lack of materials on the topic. This is new in the area of quality of financial statement in Nigeria. Therefore, the researcher resolved to seek friendly approach in order to obtain the needed materials or information from the organization under study through the administration of questionnaire.</w:t>
      </w:r>
    </w:p>
    <w:p w:rsidR="00491709" w:rsidRDefault="00E750D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DEFINITION OF TERMS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IFRS:</w:t>
      </w:r>
      <w:r>
        <w:rPr>
          <w:rFonts w:ascii="Times New Roman" w:eastAsia="Times New Roman" w:hAnsi="Times New Roman" w:cs="Times New Roman"/>
          <w:sz w:val="24"/>
          <w:szCs w:val="24"/>
        </w:rPr>
        <w:t xml:space="preserve"> International Financial Reporting Standard.</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STATEMENTS:</w:t>
      </w:r>
      <w:r>
        <w:rPr>
          <w:rFonts w:ascii="Times New Roman" w:eastAsia="Times New Roman" w:hAnsi="Times New Roman" w:cs="Times New Roman"/>
          <w:sz w:val="24"/>
          <w:szCs w:val="24"/>
        </w:rPr>
        <w:t xml:space="preserve"> Financial statements are a collection of reports about an organizations financial results, conditions and cash flows.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IAS</w:t>
      </w:r>
      <w:r>
        <w:rPr>
          <w:rFonts w:ascii="Times New Roman" w:eastAsia="Times New Roman" w:hAnsi="Times New Roman" w:cs="Times New Roman"/>
          <w:sz w:val="24"/>
          <w:szCs w:val="24"/>
        </w:rPr>
        <w:t>: International Accounting Standards.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GAAP</w:t>
      </w:r>
      <w:r>
        <w:rPr>
          <w:rFonts w:ascii="Times New Roman" w:eastAsia="Times New Roman" w:hAnsi="Times New Roman" w:cs="Times New Roman"/>
          <w:sz w:val="24"/>
          <w:szCs w:val="24"/>
        </w:rPr>
        <w:t>: Generally Accepted Accounting Principles.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ACCOUNTING</w:t>
      </w:r>
      <w:r>
        <w:rPr>
          <w:rFonts w:ascii="Times New Roman" w:eastAsia="Times New Roman" w:hAnsi="Times New Roman" w:cs="Times New Roman"/>
          <w:sz w:val="24"/>
          <w:szCs w:val="24"/>
        </w:rPr>
        <w:t xml:space="preserve">: This is defined as the process of identifying, measuring, and communicating economic information to permit informed </w:t>
      </w:r>
      <w:r w:rsidR="00EF46A9">
        <w:rPr>
          <w:rFonts w:ascii="Times New Roman" w:eastAsia="Times New Roman" w:hAnsi="Times New Roman" w:cs="Times New Roman"/>
          <w:sz w:val="24"/>
          <w:szCs w:val="24"/>
        </w:rPr>
        <w:t>judgments</w:t>
      </w:r>
      <w:r>
        <w:rPr>
          <w:rFonts w:ascii="Times New Roman" w:eastAsia="Times New Roman" w:hAnsi="Times New Roman" w:cs="Times New Roman"/>
          <w:sz w:val="24"/>
          <w:szCs w:val="24"/>
        </w:rPr>
        <w:t xml:space="preserve"> and decisions by users of the information (Frank Wood &amp; A. Sangster, 2005).</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INCOME STATEMENT</w:t>
      </w:r>
      <w:r>
        <w:rPr>
          <w:rFonts w:ascii="Times New Roman" w:eastAsia="Times New Roman" w:hAnsi="Times New Roman" w:cs="Times New Roman"/>
          <w:sz w:val="24"/>
          <w:szCs w:val="24"/>
        </w:rPr>
        <w:t xml:space="preserve">: Income </w:t>
      </w:r>
      <w:r w:rsidR="00EF46A9">
        <w:rPr>
          <w:rFonts w:ascii="Times New Roman" w:eastAsia="Times New Roman" w:hAnsi="Times New Roman" w:cs="Times New Roman"/>
          <w:sz w:val="24"/>
          <w:szCs w:val="24"/>
        </w:rPr>
        <w:t>statements</w:t>
      </w:r>
      <w:r>
        <w:rPr>
          <w:rFonts w:ascii="Times New Roman" w:eastAsia="Times New Roman" w:hAnsi="Times New Roman" w:cs="Times New Roman"/>
          <w:sz w:val="24"/>
          <w:szCs w:val="24"/>
        </w:rPr>
        <w:t xml:space="preserve"> </w:t>
      </w:r>
      <w:r w:rsidR="00EF46A9">
        <w:rPr>
          <w:rFonts w:ascii="Times New Roman" w:eastAsia="Times New Roman" w:hAnsi="Times New Roman" w:cs="Times New Roman"/>
          <w:sz w:val="24"/>
          <w:szCs w:val="24"/>
        </w:rPr>
        <w:t>financial</w:t>
      </w:r>
      <w:r>
        <w:rPr>
          <w:rFonts w:ascii="Times New Roman" w:eastAsia="Times New Roman" w:hAnsi="Times New Roman" w:cs="Times New Roman"/>
          <w:sz w:val="24"/>
          <w:szCs w:val="24"/>
        </w:rPr>
        <w:t xml:space="preserve"> statement that measures a </w:t>
      </w:r>
      <w:r w:rsidR="00EF46A9">
        <w:rPr>
          <w:rFonts w:ascii="Times New Roman" w:eastAsia="Times New Roman" w:hAnsi="Times New Roman" w:cs="Times New Roman"/>
          <w:sz w:val="24"/>
          <w:szCs w:val="24"/>
        </w:rPr>
        <w:t>company’s</w:t>
      </w:r>
      <w:r>
        <w:rPr>
          <w:rFonts w:ascii="Times New Roman" w:eastAsia="Times New Roman" w:hAnsi="Times New Roman" w:cs="Times New Roman"/>
          <w:sz w:val="24"/>
          <w:szCs w:val="24"/>
        </w:rPr>
        <w:t xml:space="preserve"> financial performance over a specific period (Investopedea.com).</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 OF CASH FLOW:</w:t>
      </w:r>
      <w:r>
        <w:rPr>
          <w:rFonts w:ascii="Times New Roman" w:eastAsia="Times New Roman" w:hAnsi="Times New Roman" w:cs="Times New Roman"/>
          <w:sz w:val="24"/>
          <w:szCs w:val="24"/>
        </w:rPr>
        <w:t xml:space="preserve"> Statement of cash flow is a financial statement that shows changes in the balance sheet (financial position) accounts and income affect cash and cash equivalents and breaks the analysis down to operating, investing and financing activities</w:t>
      </w:r>
    </w:p>
    <w:p w:rsidR="00491709" w:rsidRDefault="00BC0136">
      <w:pPr>
        <w:rPr>
          <w:rFonts w:ascii="Times New Roman" w:eastAsia="Times New Roman" w:hAnsi="Times New Roman" w:cs="Times New Roman"/>
          <w:sz w:val="24"/>
          <w:szCs w:val="24"/>
        </w:rPr>
      </w:pPr>
      <w:r>
        <w:br w:type="page"/>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491709" w:rsidRDefault="000B703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INTRODUCTION</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C83F24" w:rsidRDefault="00C83F24">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Precisely the chapter will be considered in two sub-headings</w:t>
      </w:r>
    </w:p>
    <w:p w:rsidR="00C83F24" w:rsidRDefault="00C83F24" w:rsidP="00C83F24">
      <w:pPr>
        <w:pStyle w:val="ListParagraph"/>
        <w:numPr>
          <w:ilvl w:val="0"/>
          <w:numId w:val="1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Conceptual framework</w:t>
      </w:r>
    </w:p>
    <w:p w:rsidR="00C83F24" w:rsidRDefault="00C83F24" w:rsidP="00C83F24">
      <w:pPr>
        <w:pStyle w:val="ListParagraph"/>
        <w:numPr>
          <w:ilvl w:val="0"/>
          <w:numId w:val="1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Theoretical framework</w:t>
      </w:r>
    </w:p>
    <w:p w:rsidR="00C83F24" w:rsidRPr="00C83F24" w:rsidRDefault="00C83F24" w:rsidP="00C83F24">
      <w:pPr>
        <w:pStyle w:val="ListParagraph"/>
        <w:numPr>
          <w:ilvl w:val="0"/>
          <w:numId w:val="13"/>
        </w:num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summary</w:t>
      </w:r>
    </w:p>
    <w:p w:rsidR="00491709" w:rsidRDefault="00BC0136">
      <w:pPr>
        <w:spacing w:line="480" w:lineRule="auto"/>
        <w:jc w:val="both"/>
        <w:rPr>
          <w:rFonts w:ascii="Times New Roman" w:eastAsia="Times New Roman" w:hAnsi="Times New Roman" w:cs="Times New Roman"/>
          <w:color w:val="000000"/>
          <w:sz w:val="24"/>
          <w:szCs w:val="24"/>
        </w:rPr>
      </w:pPr>
      <w:bookmarkStart w:id="2" w:name="_heading=h.y1nja76glkm" w:colFirst="0" w:colLast="0"/>
      <w:bookmarkEnd w:id="2"/>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FRAMEWORK</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International Financial Reporting Standard (IFRS)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Financial Reporting Standards (IFRS) are body of prescriptive rules and guidelines with global reach and appeal which provide direction and guidance on how business enterprises in a </w:t>
      </w:r>
      <w:r w:rsidR="00FB3DB4">
        <w:rPr>
          <w:rFonts w:ascii="Times New Roman" w:eastAsia="Times New Roman" w:hAnsi="Times New Roman" w:cs="Times New Roman"/>
          <w:sz w:val="24"/>
          <w:szCs w:val="24"/>
        </w:rPr>
        <w:t>globalized</w:t>
      </w:r>
      <w:r>
        <w:rPr>
          <w:rFonts w:ascii="Times New Roman" w:eastAsia="Times New Roman" w:hAnsi="Times New Roman" w:cs="Times New Roman"/>
          <w:sz w:val="24"/>
          <w:szCs w:val="24"/>
        </w:rPr>
        <w:t xml:space="preserve"> world could achieve the goal of proper record keeping, transparency, uniformity, comparability and enhancing public confidence in financial reporting (</w:t>
      </w:r>
      <w:proofErr w:type="spellStart"/>
      <w:r>
        <w:rPr>
          <w:rFonts w:ascii="Times New Roman" w:eastAsia="Times New Roman" w:hAnsi="Times New Roman" w:cs="Times New Roman"/>
          <w:sz w:val="24"/>
          <w:szCs w:val="24"/>
        </w:rPr>
        <w:t>Tendeloo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Vanstraelen</w:t>
      </w:r>
      <w:proofErr w:type="spellEnd"/>
      <w:r>
        <w:rPr>
          <w:rFonts w:ascii="Times New Roman" w:eastAsia="Times New Roman" w:hAnsi="Times New Roman" w:cs="Times New Roman"/>
          <w:sz w:val="24"/>
          <w:szCs w:val="24"/>
        </w:rPr>
        <w:t xml:space="preserve">, 2005). They are set of international accounting standards stating how particular types of transactions and other events should be reported in financial statements. IFRS are issued by the international Accounting Standard Board, and they specify exactly how accountants must maintain and report their accounts. IFRS were established in order to have common language, so that business and account can be understood from company to company and country to country. Thus, failure on the part of the firm to apply the requirements of IFRS would result in inconsistencies, lack of accountability and transparency, distortion in financial </w:t>
      </w:r>
      <w:r>
        <w:rPr>
          <w:rFonts w:ascii="Times New Roman" w:eastAsia="Times New Roman" w:hAnsi="Times New Roman" w:cs="Times New Roman"/>
          <w:sz w:val="24"/>
          <w:szCs w:val="24"/>
        </w:rPr>
        <w:lastRenderedPageBreak/>
        <w:t>reports, which in turn results into poor financial reporting practices and dissemination of accounting information that is of less value to any particular group of users. This is because the preparation and presentation of financial statements will be bereft of objectivity, reliability, credibility and comparability, and thus results in fraudulent business practices which subsequently lead to business failure and become devastating on the national economy (</w:t>
      </w:r>
      <w:proofErr w:type="spellStart"/>
      <w:r>
        <w:rPr>
          <w:rFonts w:ascii="Times New Roman" w:eastAsia="Times New Roman" w:hAnsi="Times New Roman" w:cs="Times New Roman"/>
          <w:sz w:val="24"/>
          <w:szCs w:val="24"/>
        </w:rPr>
        <w:t>Atu</w:t>
      </w:r>
      <w:proofErr w:type="spellEnd"/>
      <w:r>
        <w:rPr>
          <w:rFonts w:ascii="Times New Roman" w:eastAsia="Times New Roman" w:hAnsi="Times New Roman" w:cs="Times New Roman"/>
          <w:sz w:val="24"/>
          <w:szCs w:val="24"/>
        </w:rPr>
        <w:t xml:space="preserve"> et al., 2014). Amongst other things, the increasing </w:t>
      </w:r>
      <w:proofErr w:type="spellStart"/>
      <w:r>
        <w:rPr>
          <w:rFonts w:ascii="Times New Roman" w:eastAsia="Times New Roman" w:hAnsi="Times New Roman" w:cs="Times New Roman"/>
          <w:sz w:val="24"/>
          <w:szCs w:val="24"/>
        </w:rPr>
        <w:t>internationalisation</w:t>
      </w:r>
      <w:proofErr w:type="spellEnd"/>
      <w:r>
        <w:rPr>
          <w:rFonts w:ascii="Times New Roman" w:eastAsia="Times New Roman" w:hAnsi="Times New Roman" w:cs="Times New Roman"/>
          <w:sz w:val="24"/>
          <w:szCs w:val="24"/>
        </w:rPr>
        <w:t xml:space="preserve"> of the standardization of accounting rules has helped to reduce wide judgmental intuition and discretion, which has reduced the work of the external auditor considerably (</w:t>
      </w:r>
      <w:proofErr w:type="spellStart"/>
      <w:r>
        <w:rPr>
          <w:rFonts w:ascii="Times New Roman" w:eastAsia="Times New Roman" w:hAnsi="Times New Roman" w:cs="Times New Roman"/>
          <w:sz w:val="24"/>
          <w:szCs w:val="24"/>
        </w:rPr>
        <w:t>Saad</w:t>
      </w:r>
      <w:proofErr w:type="spellEnd"/>
      <w:r>
        <w:rPr>
          <w:rFonts w:ascii="Times New Roman" w:eastAsia="Times New Roman" w:hAnsi="Times New Roman" w:cs="Times New Roman"/>
          <w:sz w:val="24"/>
          <w:szCs w:val="24"/>
        </w:rPr>
        <w:t>, 2006). It also allows for a considerable level of consistency in the application of accounting policies, which has helped to strengthen comparability financial reports the world over (</w:t>
      </w:r>
      <w:proofErr w:type="spellStart"/>
      <w:r>
        <w:rPr>
          <w:rFonts w:ascii="Times New Roman" w:eastAsia="Times New Roman" w:hAnsi="Times New Roman" w:cs="Times New Roman"/>
          <w:sz w:val="24"/>
          <w:szCs w:val="24"/>
        </w:rPr>
        <w:t>Abata</w:t>
      </w:r>
      <w:proofErr w:type="spellEnd"/>
      <w:r>
        <w:rPr>
          <w:rFonts w:ascii="Times New Roman" w:eastAsia="Times New Roman" w:hAnsi="Times New Roman" w:cs="Times New Roman"/>
          <w:sz w:val="24"/>
          <w:szCs w:val="24"/>
        </w:rPr>
        <w:t xml:space="preserve"> 2015). The standard setting process has helped to provoke a high level of research and discussion among members of the professional and this has awakened the profession from its slumber.</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Historical Background </w:t>
      </w:r>
      <w:proofErr w:type="gramStart"/>
      <w:r w:rsidR="00BC0136">
        <w:rPr>
          <w:rFonts w:ascii="Times New Roman" w:eastAsia="Times New Roman" w:hAnsi="Times New Roman" w:cs="Times New Roman"/>
          <w:b/>
          <w:sz w:val="24"/>
          <w:szCs w:val="24"/>
        </w:rPr>
        <w:t>Of</w:t>
      </w:r>
      <w:proofErr w:type="gramEnd"/>
      <w:r w:rsidR="00BC0136">
        <w:rPr>
          <w:rFonts w:ascii="Times New Roman" w:eastAsia="Times New Roman" w:hAnsi="Times New Roman" w:cs="Times New Roman"/>
          <w:b/>
          <w:sz w:val="24"/>
          <w:szCs w:val="24"/>
        </w:rPr>
        <w:t xml:space="preserve"> IFRS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move towards developing an acceptable global high-quality financial reporting Standards started in 1973 when the International Accounting Standards Committee (IASC) was formed by 16 professional accounting bodies from Canada, United States of America, United Kingdom, Germany, France, Netherlands, Australia, Mexico and Japan. The IASC was recognized into the International Accounting Standards Boards (IASB) in 2001. To date, the IASB has developed accounting standards and related Interpretations that are collectively known as the International Financial Reporting Standards (IFRS).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(Adam, 2009), the standards set by the IASB began to gain dominance when International Organization of Securities Commissions (IOSCO) in 2000 endorsed the then IASC standards. This was further boosted when in 2002, the European </w:t>
      </w:r>
      <w:r>
        <w:rPr>
          <w:rFonts w:ascii="Times New Roman" w:eastAsia="Times New Roman" w:hAnsi="Times New Roman" w:cs="Times New Roman"/>
          <w:sz w:val="24"/>
          <w:szCs w:val="24"/>
        </w:rPr>
        <w:lastRenderedPageBreak/>
        <w:t>Commission approved a regulation requiring that listed companies in EU countries to prepare consolidated financial statements in accordance with IFRS. The dominance of IFRS further improved in September 2002, when the United States Financial Accounting Standards Board (FASB) and IASB signed the Norwalk Agreement. By this agreement, the bodies undertook to work closely to develop high quality compatible accounting standards that could be used for both domestic and across border financial reporting.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the government has taken its time to involve all stakeholders before it finally decided to adopt the IFRS on a gradual basis as from 1st January 2012. (</w:t>
      </w:r>
      <w:proofErr w:type="spellStart"/>
      <w:r>
        <w:rPr>
          <w:rFonts w:ascii="Times New Roman" w:eastAsia="Times New Roman" w:hAnsi="Times New Roman" w:cs="Times New Roman"/>
          <w:sz w:val="24"/>
          <w:szCs w:val="24"/>
        </w:rPr>
        <w:t>Umoru</w:t>
      </w:r>
      <w:proofErr w:type="spellEnd"/>
      <w:r>
        <w:rPr>
          <w:rFonts w:ascii="Times New Roman" w:eastAsia="Times New Roman" w:hAnsi="Times New Roman" w:cs="Times New Roman"/>
          <w:sz w:val="24"/>
          <w:szCs w:val="24"/>
        </w:rPr>
        <w:t xml:space="preserve"> et al, 2010), stated that “as part of plans to meet international standards, the Federal Government has disclosed that the International Financial Reporting Standard (IFRS) will take off in Nigeria on 1st January 2012. According to the government, the choice of the date is anchored on the need to effectively transit to IFRS over a three year period”.</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Unveiling the IFRS road map, Minister of Commerce and industry, Senator </w:t>
      </w:r>
      <w:proofErr w:type="spellStart"/>
      <w:r>
        <w:rPr>
          <w:rFonts w:ascii="Times New Roman" w:eastAsia="Times New Roman" w:hAnsi="Times New Roman" w:cs="Times New Roman"/>
          <w:sz w:val="24"/>
          <w:szCs w:val="24"/>
        </w:rPr>
        <w:t>Jubril</w:t>
      </w:r>
      <w:proofErr w:type="spellEnd"/>
      <w:r>
        <w:rPr>
          <w:rFonts w:ascii="Times New Roman" w:eastAsia="Times New Roman" w:hAnsi="Times New Roman" w:cs="Times New Roman"/>
          <w:sz w:val="24"/>
          <w:szCs w:val="24"/>
        </w:rPr>
        <w:t xml:space="preserve"> Martin-</w:t>
      </w:r>
      <w:proofErr w:type="spellStart"/>
      <w:r>
        <w:rPr>
          <w:rFonts w:ascii="Times New Roman" w:eastAsia="Times New Roman" w:hAnsi="Times New Roman" w:cs="Times New Roman"/>
          <w:sz w:val="24"/>
          <w:szCs w:val="24"/>
        </w:rPr>
        <w:t>Kuye</w:t>
      </w:r>
      <w:proofErr w:type="spellEnd"/>
      <w:r>
        <w:rPr>
          <w:rFonts w:ascii="Times New Roman" w:eastAsia="Times New Roman" w:hAnsi="Times New Roman" w:cs="Times New Roman"/>
          <w:sz w:val="24"/>
          <w:szCs w:val="24"/>
        </w:rPr>
        <w:t xml:space="preserve"> noted that the search for global accounting standard as captured by the IFRS became imperative following the collapse of US energy giant, Enron. According to the Minister, all other public interest entities are expected to mandatorily adopt IFRS for statutory purposes by January 1st 2013, including banks. From the foregoing, it is glaring that to operate in the modern day world economy and to realize the full gains of international listing; no individual country can act alone in its financial reporting standards. In recent times, a number of Nigerian companies (especially financial institutions) had raised capital from international stock markets while others established significant presence in other parts of the world. This call for a better understanding and appreciation of the risks involved and would necessitate that financial statements </w:t>
      </w:r>
      <w:r>
        <w:rPr>
          <w:rFonts w:ascii="Times New Roman" w:eastAsia="Times New Roman" w:hAnsi="Times New Roman" w:cs="Times New Roman"/>
          <w:sz w:val="24"/>
          <w:szCs w:val="24"/>
        </w:rPr>
        <w:lastRenderedPageBreak/>
        <w:t>prepared in Nigeria using the global financial reporting benchmarks. Therefore, the Nigerian government must be commended for taken a wise decision to adopt the IFRS as from 1st January, 2012. In his contribution, Board member, International Accounting Standards Board (IASB), (</w:t>
      </w:r>
      <w:proofErr w:type="spellStart"/>
      <w:r>
        <w:rPr>
          <w:rFonts w:ascii="Times New Roman" w:eastAsia="Times New Roman" w:hAnsi="Times New Roman" w:cs="Times New Roman"/>
          <w:sz w:val="24"/>
          <w:szCs w:val="24"/>
        </w:rPr>
        <w:t>Kalavacherla</w:t>
      </w:r>
      <w:proofErr w:type="spellEnd"/>
      <w:r>
        <w:rPr>
          <w:rFonts w:ascii="Times New Roman" w:eastAsia="Times New Roman" w:hAnsi="Times New Roman" w:cs="Times New Roman"/>
          <w:sz w:val="24"/>
          <w:szCs w:val="24"/>
        </w:rPr>
        <w:t>, 2010) said that with Nigeria’s latest move, would serve as a lesson to other African countries and to a large extent, the rest of the world, adding that the IFRS would help to create jobs.</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Nigeria and IFRS Adoption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2012, the Statements of Accounting Standards was used in accounting practice in Nigeria. These local accounting standards are issued in Nigeria by the Nigerian Accounting Standard Board (NASB) till 2011 in accordance with Section 335(1) of the Companies and Matters Act of 1990. In the wake of financial crises in late 1990s, the international community emphasized the major role that the observance of international standards and codes of best practices in order to strengthen global financial systems. Although the Nigerian Statements of Accounting Standards (SAS) are similar to IFRS in certain respects, many differences exist. SAS promulgated by NASB were largely based on past IAS promulgated by IASC. Due to the increasing complexity of financial reporting requirements, some of the original IASs were reviewed resulting in their amendment or withdrawal. The SASs were not reviewed or updated with the IASs/IFRSs. The significant disparities between the Nigerian SASs and IFRSs have resulted in the SAS being regarded as outdated and incomplete as an authoritative and internationally accepted guide to the preparation of financial statements. This has significantly diminished the degree of confidence on Nigerian Standards especially by international users of financial statements produced in Nigeria. Based on the premise of NASB to promote general acceptable published financial reports and high quality accounting standards that are consistent with international practices, inaugurated a </w:t>
      </w:r>
      <w:r>
        <w:rPr>
          <w:rFonts w:ascii="Times New Roman" w:eastAsia="Times New Roman" w:hAnsi="Times New Roman" w:cs="Times New Roman"/>
          <w:sz w:val="24"/>
          <w:szCs w:val="24"/>
        </w:rPr>
        <w:lastRenderedPageBreak/>
        <w:t>Stakeholders’ Committee on the Roadmap to the Adoption of IFRS in Nigeria on October 22, 2009. In July 2010, the Nigerian Federal Executive Council approved the Roadmap to the Adoption of IFRS in Nigeria (NASB 2010)., it was shown in the report that, that it will be in the interest of the Nigerian economy for reporting entities in Nigeria to adopt globally accepted, high-quality accounting standards by fully converging Nigerian national accounting standards with International Financial Reporting Standards (IFRS) by following a Phased Transition effective January 1, 2012. The Nigerian banking sector is made up of commercial banks and other financial institutions such as finance companies, micro-finance companies, discount houses and mortgage institutions. The Central Bank of Nigeria (CBN) regulates their activities. The CBN has authorized only 21 commercial banks to transact business in Nigeria. Out of these 14 are listed banks. Nigerian listed banks and other public and significant public interest entities were required to adopt IFRS for years beginning on or after January 1, 2012. Among the listed companies, the listed banks were the first to complete the transition and have adopted the standard for reporting.</w:t>
      </w: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IFRS Adoption Process in Nigeria</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roadmap on the adoption of IFRS (Issued by the International Accounting standard Board) was used as a guideline for the preparation of statuary financial statements in Nigeria. The roadmaps also outline specific milestones that if realized, could to the adoption IFRS in three phases as follows: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Listed Entities and Significant public Interest Entities in Nigeria by 2012: Other public Interest Entities by 2013 and Small and Medium- sized Entities by 2014. The Roadmap discusses various areas for consideration by stakeholders in order to ensure effective adoption of IFRS in Nigeria.</w:t>
      </w:r>
    </w:p>
    <w:p w:rsidR="00823DF9" w:rsidRDefault="00823DF9">
      <w:pPr>
        <w:spacing w:line="480" w:lineRule="auto"/>
        <w:jc w:val="both"/>
        <w:rPr>
          <w:rFonts w:ascii="Times New Roman" w:eastAsia="Times New Roman" w:hAnsi="Times New Roman" w:cs="Times New Roman"/>
          <w:sz w:val="24"/>
          <w:szCs w:val="24"/>
        </w:rPr>
      </w:pPr>
    </w:p>
    <w:p w:rsidR="00491709" w:rsidRDefault="000B70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2.1.4.1</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Adoption Statement</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 the best interest of the nation to adopt the IFRS. The transition should be in phases so that the objectives are achieved within the time- frame as outlined in the roadmap. The phases are explained as follows:</w:t>
      </w:r>
    </w:p>
    <w:p w:rsidR="00491709" w:rsidRDefault="00BC0136">
      <w:pPr>
        <w:spacing w:line="480" w:lineRule="auto"/>
        <w:jc w:val="both"/>
        <w:rPr>
          <w:rFonts w:ascii="Times New Roman" w:eastAsia="Times New Roman" w:hAnsi="Times New Roman" w:cs="Times New Roman"/>
          <w:sz w:val="24"/>
          <w:szCs w:val="24"/>
        </w:rPr>
      </w:pPr>
      <w:r w:rsidRPr="008D1639">
        <w:rPr>
          <w:rFonts w:ascii="Times New Roman" w:eastAsia="Times New Roman" w:hAnsi="Times New Roman" w:cs="Times New Roman"/>
          <w:b/>
          <w:sz w:val="24"/>
          <w:szCs w:val="24"/>
        </w:rPr>
        <w:t>Phase 1:</w:t>
      </w:r>
      <w:r>
        <w:rPr>
          <w:rFonts w:ascii="Times New Roman" w:eastAsia="Times New Roman" w:hAnsi="Times New Roman" w:cs="Times New Roman"/>
          <w:sz w:val="24"/>
          <w:szCs w:val="24"/>
        </w:rPr>
        <w:t xml:space="preserve"> Publicly Listed Entities and Significant Public Interest Entities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government business entities, and other entities that have their equities or debt instruments listed in the public markets (a domestic or foreign Stock Exchange or an over- the-counter markets). Example of entities meeting these criteria include: Nigerian National Petroleum Corporation (NNPC), banks and insurance companies.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Transition begins by raising awareness to educate both the users and prepares of IFRS financial statements, followed by planning, training and analyzing the impact of IFRS adoption on people, systems and processes and on business firms. </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Phase 2: Other Public Interest Entities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those entities, other than listed entities (unquoted, private companies) which are of significant public interest because of their nature of business, size, number of employees or their corporate status which requires wide range of stakeholders. Examples of entities meeting these criteria are large non- for- profit entities such as Charities and pension funds. BY 2013, PIEs are required to prepare quarterly reports using IFRS, audit procedures, and investor communications.</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Phase 3: Small and Medium-Sized Entities (SMEs)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and medium-sized Entities (SMEs) refers to entities that may not have public accountability and their debt or equity instruments are not traded in public markets: they are not in the process of issuing such instruments for trading in public markets: they do not hold assets in fiduciary capacity for a group of outsiders as one of their primary businesses: the amount of their annual turnover is not more than N500 million </w:t>
      </w:r>
      <w:r>
        <w:rPr>
          <w:rFonts w:ascii="Times New Roman" w:eastAsia="Times New Roman" w:hAnsi="Times New Roman" w:cs="Times New Roman"/>
          <w:sz w:val="24"/>
          <w:szCs w:val="24"/>
        </w:rPr>
        <w:lastRenderedPageBreak/>
        <w:t>nor such amount as may be fixed by the Corporate Affairs Commission: their total assets value is not more than N200 million or such amount as may be fixed by the  Corporate Affairs Commission: no Board members are foreigners: no members are a government or government corporation or agency or its nominee the directors among them hold not less than 51 percent of its equity share capital Entities that do not meet the IFRS for SME’s criteria shall report using Small and Medium-sized Entities Guidelines on Accounting (SMEGA) Level 3 issued by the United Nations Conference on Trade and Development (UNCTAD).</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Benefits of Adopting IFRS in Nigeria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IFRS has several benefits as evidenced by previous studies carried out by several scholars some of which include the following: (</w:t>
      </w:r>
      <w:proofErr w:type="spellStart"/>
      <w:r>
        <w:rPr>
          <w:rFonts w:ascii="Times New Roman" w:eastAsia="Times New Roman" w:hAnsi="Times New Roman" w:cs="Times New Roman"/>
          <w:sz w:val="24"/>
          <w:szCs w:val="24"/>
        </w:rPr>
        <w:t>Leuz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Verrcchiia</w:t>
      </w:r>
      <w:proofErr w:type="spellEnd"/>
      <w:r>
        <w:rPr>
          <w:rFonts w:ascii="Times New Roman" w:eastAsia="Times New Roman" w:hAnsi="Times New Roman" w:cs="Times New Roman"/>
          <w:sz w:val="24"/>
          <w:szCs w:val="24"/>
        </w:rPr>
        <w:t xml:space="preserve">, 2000) decreased cost of  capital, (Bushman &amp; </w:t>
      </w:r>
      <w:proofErr w:type="spellStart"/>
      <w:r>
        <w:rPr>
          <w:rFonts w:ascii="Times New Roman" w:eastAsia="Times New Roman" w:hAnsi="Times New Roman" w:cs="Times New Roman"/>
          <w:sz w:val="24"/>
          <w:szCs w:val="24"/>
        </w:rPr>
        <w:t>Piotroski</w:t>
      </w:r>
      <w:proofErr w:type="spellEnd"/>
      <w:r>
        <w:rPr>
          <w:rFonts w:ascii="Times New Roman" w:eastAsia="Times New Roman" w:hAnsi="Times New Roman" w:cs="Times New Roman"/>
          <w:sz w:val="24"/>
          <w:szCs w:val="24"/>
        </w:rPr>
        <w:t>, 2006): efficiency of capital allocation, (Young &amp; Guenther, 2008): international capital mobility, (Ahmed, 2011): capital markets development (</w:t>
      </w:r>
      <w:proofErr w:type="spellStart"/>
      <w:r>
        <w:rPr>
          <w:rFonts w:ascii="Times New Roman" w:eastAsia="Times New Roman" w:hAnsi="Times New Roman" w:cs="Times New Roman"/>
          <w:sz w:val="24"/>
          <w:szCs w:val="24"/>
        </w:rPr>
        <w:t>Adekoya</w:t>
      </w:r>
      <w:proofErr w:type="spellEnd"/>
      <w:r>
        <w:rPr>
          <w:rFonts w:ascii="Times New Roman" w:eastAsia="Times New Roman" w:hAnsi="Times New Roman" w:cs="Times New Roman"/>
          <w:sz w:val="24"/>
          <w:szCs w:val="24"/>
        </w:rPr>
        <w:t>, 2011): increased market liquidity and value (</w:t>
      </w:r>
      <w:proofErr w:type="spellStart"/>
      <w:r>
        <w:rPr>
          <w:rFonts w:ascii="Times New Roman" w:eastAsia="Times New Roman" w:hAnsi="Times New Roman" w:cs="Times New Roman"/>
          <w:sz w:val="24"/>
          <w:szCs w:val="24"/>
        </w:rPr>
        <w:t>Okere</w:t>
      </w:r>
      <w:proofErr w:type="spellEnd"/>
      <w:r>
        <w:rPr>
          <w:rFonts w:ascii="Times New Roman" w:eastAsia="Times New Roman" w:hAnsi="Times New Roman" w:cs="Times New Roman"/>
          <w:sz w:val="24"/>
          <w:szCs w:val="24"/>
        </w:rPr>
        <w:t>, 2009): enhanced comparability (</w:t>
      </w:r>
      <w:proofErr w:type="spellStart"/>
      <w:r>
        <w:rPr>
          <w:rFonts w:ascii="Times New Roman" w:eastAsia="Times New Roman" w:hAnsi="Times New Roman" w:cs="Times New Roman"/>
          <w:sz w:val="24"/>
          <w:szCs w:val="24"/>
        </w:rPr>
        <w:t>Bhattacharjee</w:t>
      </w:r>
      <w:proofErr w:type="spellEnd"/>
      <w:r>
        <w:rPr>
          <w:rFonts w:ascii="Times New Roman" w:eastAsia="Times New Roman" w:hAnsi="Times New Roman" w:cs="Times New Roman"/>
          <w:sz w:val="24"/>
          <w:szCs w:val="24"/>
        </w:rPr>
        <w:t xml:space="preserve"> &amp; Hossain): cross border movement of capital, (Mike, 2009): improved transparency of results.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potential benefits that Nigeria stands to gain after IFRS adoption are:</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promotion of the compilation of meaningful data on the performance of various reporting entities at both public and private levels in Nigeria thereby encouraging comparability, transparency, efficiency and reliability of financial reporting in Nigeria;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Assurance of useful and meaningful decisions on investment portion in Nigeria. Investors can easily compare financial results of corporation and make investment decisions.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Attractions of direct foreign investment- Countries attract investment through greater transparency and a lower cost of capital for potential inventors. For example, cross- border listing is greatly facilitated by the use of IFRS;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Assurance of easier access to external capital for local companies;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Reduction of the cost of doing business across borders by eliminating the need for supplementary information from Nigeria companies: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Facilitation or easy consolidation of financial information of the same company with offices in different countries. Multinationals companies avoid the hassle of restating their accounts in local GAAPs to meet the requirements of national stock exchange and regulators, making the consolidation of accounts of foreign subsidiaries easier and lowering overall cost of financial reporting.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Effective regulation of financial information of entities in Nigeria.</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Factors Affecting IFRS Adoption </w:t>
      </w:r>
      <w:proofErr w:type="gramStart"/>
      <w:r>
        <w:rPr>
          <w:rFonts w:ascii="Times New Roman" w:eastAsia="Times New Roman" w:hAnsi="Times New Roman" w:cs="Times New Roman"/>
          <w:b/>
          <w:sz w:val="24"/>
          <w:szCs w:val="24"/>
        </w:rPr>
        <w:t>In</w:t>
      </w:r>
      <w:proofErr w:type="gramEnd"/>
      <w:r>
        <w:rPr>
          <w:rFonts w:ascii="Times New Roman" w:eastAsia="Times New Roman" w:hAnsi="Times New Roman" w:cs="Times New Roman"/>
          <w:b/>
          <w:sz w:val="24"/>
          <w:szCs w:val="24"/>
        </w:rPr>
        <w:t xml:space="preserve"> Nigeria</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practical challenges that would be faced In Nigeria as a result of implementing the IFRS need to be identified and addressed in order to benefit fully from the introduction of IFRS. These challenges have been evidenced by previous studies conducted by scholars such as: (Alp &amp; </w:t>
      </w:r>
      <w:proofErr w:type="spellStart"/>
      <w:r>
        <w:rPr>
          <w:rFonts w:ascii="Times New Roman" w:eastAsia="Times New Roman" w:hAnsi="Times New Roman" w:cs="Times New Roman"/>
          <w:sz w:val="24"/>
          <w:szCs w:val="24"/>
        </w:rPr>
        <w:t>Ustuntag</w:t>
      </w:r>
      <w:proofErr w:type="spellEnd"/>
      <w:r>
        <w:rPr>
          <w:rFonts w:ascii="Times New Roman" w:eastAsia="Times New Roman" w:hAnsi="Times New Roman" w:cs="Times New Roman"/>
          <w:sz w:val="24"/>
          <w:szCs w:val="24"/>
        </w:rPr>
        <w:t>, 2009): potential knowledge shortfall, (</w:t>
      </w: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Vishny</w:t>
      </w:r>
      <w:proofErr w:type="spellEnd"/>
      <w:r>
        <w:rPr>
          <w:rFonts w:ascii="Times New Roman" w:eastAsia="Times New Roman" w:hAnsi="Times New Roman" w:cs="Times New Roman"/>
          <w:sz w:val="24"/>
          <w:szCs w:val="24"/>
        </w:rPr>
        <w:t>, 2003): tax system effect, (Irvine and Lucas, 2006): education and training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Martins, 2011): enforcement and compliance mechanism. The challenges are discussed as follows: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1.Level of Awareness- The transition plan to IFRS and implications for preparers and users of financial statements, regulators, educators and other stakeholders have to be effectively coordinated and communicated. This should include raising awareness on the potential impact of the conversion, </w:t>
      </w:r>
      <w:proofErr w:type="spellStart"/>
      <w:r>
        <w:rPr>
          <w:rFonts w:ascii="Times New Roman" w:eastAsia="Times New Roman" w:hAnsi="Times New Roman" w:cs="Times New Roman"/>
          <w:sz w:val="24"/>
          <w:szCs w:val="24"/>
        </w:rPr>
        <w:t>indentifying</w:t>
      </w:r>
      <w:proofErr w:type="spellEnd"/>
      <w:r>
        <w:rPr>
          <w:rFonts w:ascii="Times New Roman" w:eastAsia="Times New Roman" w:hAnsi="Times New Roman" w:cs="Times New Roman"/>
          <w:sz w:val="24"/>
          <w:szCs w:val="24"/>
        </w:rPr>
        <w:t xml:space="preserve"> regulatory synergies to be derived and communicating the temporary impact of the transition on business performance and </w:t>
      </w:r>
      <w:r>
        <w:rPr>
          <w:rFonts w:ascii="Times New Roman" w:eastAsia="Times New Roman" w:hAnsi="Times New Roman" w:cs="Times New Roman"/>
          <w:sz w:val="24"/>
          <w:szCs w:val="24"/>
        </w:rPr>
        <w:lastRenderedPageBreak/>
        <w:t>financial position. The implementation of I FRS requires considerable preparation both at the country and entry level to ensure coherence and provide clarity on the authority that I F R S will have in relation in to other existing national laws.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Accounting Education and Training: practical implementation of IFRS require adequate technical capacity among preparers and users of financial statement, auditors and regulation authorities. Countries that implement IFRS faced a variety of capacity –related issues, depending on the approach they took. One of the principal challenges Nigeria may encounter in the practical implementation process, shall be the shortage of accountants and auditors who are technically competent in implementing IFRS. Usually, the time lag between decision data and the actual implementation data is not sufficiently long to train a good number of professionals who could competently apply international standard.</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Training Resources: professional accountants are looked upon to ensure successful implementation of IFRS. Along with these accountants, government officials, financial analysts, auditor, tax practitioners, regulators, accounting lectures, stock-brokers, preparers of financial statements and information officers are not readily available at affordable cost in Nigerian.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Tax Reporting: Specific taxation rules would have to be redefined to accommodate these adjustments.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IASB funding, staffing and governance structure, consistent adoption: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w:t>
      </w:r>
      <w:proofErr w:type="gramStart"/>
      <w:r>
        <w:rPr>
          <w:rFonts w:ascii="Times New Roman" w:eastAsia="Times New Roman" w:hAnsi="Times New Roman" w:cs="Times New Roman"/>
          <w:sz w:val="24"/>
          <w:szCs w:val="24"/>
        </w:rPr>
        <w:t>,2006</w:t>
      </w:r>
      <w:proofErr w:type="gramEnd"/>
      <w:r>
        <w:rPr>
          <w:rFonts w:ascii="Times New Roman" w:eastAsia="Times New Roman" w:hAnsi="Times New Roman" w:cs="Times New Roman"/>
          <w:sz w:val="24"/>
          <w:szCs w:val="24"/>
        </w:rPr>
        <w:t>).</w:t>
      </w:r>
    </w:p>
    <w:p w:rsidR="00823DF9" w:rsidRDefault="00823DF9">
      <w:pPr>
        <w:spacing w:line="480" w:lineRule="auto"/>
        <w:jc w:val="both"/>
        <w:rPr>
          <w:rFonts w:ascii="Times New Roman" w:eastAsia="Times New Roman" w:hAnsi="Times New Roman" w:cs="Times New Roman"/>
          <w:b/>
          <w:sz w:val="24"/>
          <w:szCs w:val="24"/>
        </w:rPr>
      </w:pPr>
    </w:p>
    <w:p w:rsidR="00491709" w:rsidRDefault="008D16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IFRS and Corporate Governance</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conceptual framework deals with various options of a uniform global financial reporting framework enhance corporate Governance? Theoretically, IFRS can help to promote good corporate governance and firm performance; however, there is as yet no robust empirical evidence that this causal relationship is quantitatively significant. Corporate governance refers broadly to the systems or structures (internal and external) – processes, rules, regulations and control mechanisms – that govern the conduct of an organization for the benefit of all stakeholders. Effective corporate governance, for example, creates organizational efficiency by (a) specifying the rights and responsibilities of stakeholders: shareholders, employees (managers and staff), and third parties; (b) balancing shareholder interests with those of other key stakeholder groups, including customers, creditors, government and communities; (c) ensuring that the organization operates in accordance with international best practices and accepted ethical standards; and (d) instituting incentive and control techniques to mitigate abuse of corporate power and other egregious frictions and distortions within the firm (</w:t>
      </w:r>
      <w:proofErr w:type="spellStart"/>
      <w:r>
        <w:rPr>
          <w:rFonts w:ascii="Times New Roman" w:eastAsia="Times New Roman" w:hAnsi="Times New Roman" w:cs="Times New Roman"/>
          <w:sz w:val="24"/>
          <w:szCs w:val="24"/>
        </w:rPr>
        <w:t>Tsegba</w:t>
      </w:r>
      <w:proofErr w:type="spellEnd"/>
      <w:r>
        <w:rPr>
          <w:rFonts w:ascii="Times New Roman" w:eastAsia="Times New Roman" w:hAnsi="Times New Roman" w:cs="Times New Roman"/>
          <w:sz w:val="24"/>
          <w:szCs w:val="24"/>
        </w:rPr>
        <w:t xml:space="preserve"> and Herbert, 2013). In short, effective or good corporate governance is the joining of both the letter and spirit of the law (corporate governance code) to achieve organizational efficiency. One particular corporate governance mechanism that has received considerable attention in the literature is the use of a monitoring board appointed by the shareholders (John and </w:t>
      </w:r>
      <w:proofErr w:type="spellStart"/>
      <w:r>
        <w:rPr>
          <w:rFonts w:ascii="Times New Roman" w:eastAsia="Times New Roman" w:hAnsi="Times New Roman" w:cs="Times New Roman"/>
          <w:sz w:val="24"/>
          <w:szCs w:val="24"/>
        </w:rPr>
        <w:t>Senbet</w:t>
      </w:r>
      <w:proofErr w:type="spellEnd"/>
      <w:r>
        <w:rPr>
          <w:rFonts w:ascii="Times New Roman" w:eastAsia="Times New Roman" w:hAnsi="Times New Roman" w:cs="Times New Roman"/>
          <w:sz w:val="24"/>
          <w:szCs w:val="24"/>
        </w:rPr>
        <w:t xml:space="preserve">, 1998; Abdullah, 2006; </w:t>
      </w:r>
      <w:proofErr w:type="spellStart"/>
      <w:r>
        <w:rPr>
          <w:rFonts w:ascii="Times New Roman" w:eastAsia="Times New Roman" w:hAnsi="Times New Roman" w:cs="Times New Roman"/>
          <w:sz w:val="24"/>
          <w:szCs w:val="24"/>
        </w:rPr>
        <w:t>Kyereboah</w:t>
      </w:r>
      <w:proofErr w:type="spellEnd"/>
      <w:r>
        <w:rPr>
          <w:rFonts w:ascii="Times New Roman" w:eastAsia="Times New Roman" w:hAnsi="Times New Roman" w:cs="Times New Roman"/>
          <w:sz w:val="24"/>
          <w:szCs w:val="24"/>
        </w:rPr>
        <w:t xml:space="preserve">-Coleman and </w:t>
      </w:r>
      <w:proofErr w:type="spellStart"/>
      <w:r>
        <w:rPr>
          <w:rFonts w:ascii="Times New Roman" w:eastAsia="Times New Roman" w:hAnsi="Times New Roman" w:cs="Times New Roman"/>
          <w:sz w:val="24"/>
          <w:szCs w:val="24"/>
        </w:rPr>
        <w:t>Biekpe</w:t>
      </w:r>
      <w:proofErr w:type="spellEnd"/>
      <w:r>
        <w:rPr>
          <w:rFonts w:ascii="Times New Roman" w:eastAsia="Times New Roman" w:hAnsi="Times New Roman" w:cs="Times New Roman"/>
          <w:sz w:val="24"/>
          <w:szCs w:val="24"/>
        </w:rPr>
        <w:t>, 2006; Nguyen and Faff, 2006). However, the collapse of Enron, WorldCom, etc., and reported cases of unacceptable accounting practices and assortments of corporate accounting fraud in many countries, both demonstrate the limits of internal or self-regulating mechanisms and exemplify the complexity of the monitoring task (</w:t>
      </w:r>
      <w:proofErr w:type="spellStart"/>
      <w:r>
        <w:rPr>
          <w:rFonts w:ascii="Times New Roman" w:eastAsia="Times New Roman" w:hAnsi="Times New Roman" w:cs="Times New Roman"/>
          <w:sz w:val="24"/>
          <w:szCs w:val="24"/>
        </w:rPr>
        <w:t>Deakin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Konzelmann</w:t>
      </w:r>
      <w:proofErr w:type="spellEnd"/>
      <w:r>
        <w:rPr>
          <w:rFonts w:ascii="Times New Roman" w:eastAsia="Times New Roman" w:hAnsi="Times New Roman" w:cs="Times New Roman"/>
          <w:sz w:val="24"/>
          <w:szCs w:val="24"/>
        </w:rPr>
        <w:t xml:space="preserve">, 2004).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failure of the board of directors to effectively monitor entrenched management has not only refocused attention on the composition of the firm’s ownership structure as a core governance mechanism (</w:t>
      </w:r>
      <w:proofErr w:type="spellStart"/>
      <w:r>
        <w:rPr>
          <w:rFonts w:ascii="Times New Roman" w:eastAsia="Times New Roman" w:hAnsi="Times New Roman" w:cs="Times New Roman"/>
          <w:sz w:val="24"/>
          <w:szCs w:val="24"/>
        </w:rPr>
        <w:t>Tsegba</w:t>
      </w:r>
      <w:proofErr w:type="spellEnd"/>
      <w:r>
        <w:rPr>
          <w:rFonts w:ascii="Times New Roman" w:eastAsia="Times New Roman" w:hAnsi="Times New Roman" w:cs="Times New Roman"/>
          <w:sz w:val="24"/>
          <w:szCs w:val="24"/>
        </w:rPr>
        <w:t xml:space="preserve"> and Herbert, 2013), but has triggered regulators, policy-makers, business leaders and investors to ponder what improvements could be made to the corporate reporting system. The global adoption of IFRS may be an indication of the confidence reposed  on  its  capacity  to  mitigate  internal  opportunism  to  govern  and/or to  regulate executive actions, which redound to internal and external control mechanism. The response by many jurisdictions in opting for new legislations that will unify corporate governance practices and protect financial reporting is a prima facie evidence of the universal agreement on the efficacy of the IFRS in these respects. For example, in the USA, there is the Public Company Accounting Oversight Board (PCAOB), which is an independent oversight body, answerable to the Securities and Exchange Commission (SEC), with wide.</w:t>
      </w:r>
    </w:p>
    <w:p w:rsidR="00491709" w:rsidRDefault="008D163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Quality of financial Statement (reports)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reporting quality represents financial statements that provide accurate and fair information about the underlying financial position and economic performance of an entity. (IASB) Cheung, Evans &amp; Wright (2010) indicates what qualities are fundamental among different frameworks and they identify the following:</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Relevance-</w:t>
      </w:r>
      <w:r>
        <w:rPr>
          <w:rFonts w:ascii="Times New Roman" w:eastAsia="Times New Roman" w:hAnsi="Times New Roman" w:cs="Times New Roman"/>
          <w:sz w:val="24"/>
          <w:szCs w:val="24"/>
        </w:rPr>
        <w:t xml:space="preserve"> Relevance measures usefulness and materially. It illustrates capability of making decision by users. It influences the decision making and assists users to evaluate, correct and confirm current and past events. The usefulness of making a decision an important part of relevance is consistent with the framework of IFRS (Cheung, Evans &amp; Wright 2010). Annual reports have a crucial role in determining the level of relevance by disclosing forward looking information that provides </w:t>
      </w:r>
      <w:proofErr w:type="spellStart"/>
      <w:r>
        <w:rPr>
          <w:rFonts w:ascii="Times New Roman" w:eastAsia="Times New Roman" w:hAnsi="Times New Roman" w:cs="Times New Roman"/>
          <w:sz w:val="24"/>
          <w:szCs w:val="24"/>
        </w:rPr>
        <w:t>feed back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Braam</w:t>
      </w:r>
      <w:proofErr w:type="spellEnd"/>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Boelens</w:t>
      </w:r>
      <w:proofErr w:type="spellEnd"/>
      <w:r>
        <w:rPr>
          <w:rFonts w:ascii="Times New Roman" w:eastAsia="Times New Roman" w:hAnsi="Times New Roman" w:cs="Times New Roman"/>
          <w:sz w:val="24"/>
          <w:szCs w:val="24"/>
        </w:rPr>
        <w:t xml:space="preserve"> 2009).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Reliability- </w:t>
      </w:r>
      <w:r>
        <w:rPr>
          <w:rFonts w:ascii="Times New Roman" w:eastAsia="Times New Roman" w:hAnsi="Times New Roman" w:cs="Times New Roman"/>
          <w:sz w:val="24"/>
          <w:szCs w:val="24"/>
        </w:rPr>
        <w:t xml:space="preserve">This quality is achieved when information, which users depend upon, is free from bias and material mistakes. Reliability is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based on the qualities of faithful and verifiable information (Cheung, Evans &amp; Wright 2010)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Comparability- </w:t>
      </w:r>
      <w:r>
        <w:rPr>
          <w:rFonts w:ascii="Times New Roman" w:eastAsia="Times New Roman" w:hAnsi="Times New Roman" w:cs="Times New Roman"/>
          <w:sz w:val="24"/>
          <w:szCs w:val="24"/>
        </w:rPr>
        <w:t>comparability is the concept of allowing users to compare financial statements to determine the financial position, cash flow and performance of an entity. It allows users to determine the financial position among other companies in the same period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Cheung, Evans &amp; Wright 2010). Comparability demands that identical event will reflected in two situations will be reflected by identical accounting facts and figures. Notes to the account should disclose and explain ay changes in accounting policies and the implication of these changes. Also financial ratio presentation also contributes to the comparison with other organization.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Clarity-</w:t>
      </w:r>
      <w:r>
        <w:rPr>
          <w:rFonts w:ascii="Times New Roman" w:eastAsia="Times New Roman" w:hAnsi="Times New Roman" w:cs="Times New Roman"/>
          <w:sz w:val="24"/>
          <w:szCs w:val="24"/>
        </w:rPr>
        <w:t xml:space="preserve"> understanding is one of the essential qualities of information in financial reports. Achieving this is through effective communication the better the understanding by users, the higher the quality that will be achieved (C, E &amp; W 2010). When annual reports are well organized users can comprehend what their needs are (</w:t>
      </w:r>
      <w:proofErr w:type="spellStart"/>
      <w:r>
        <w:rPr>
          <w:rFonts w:ascii="Times New Roman" w:eastAsia="Times New Roman" w:hAnsi="Times New Roman" w:cs="Times New Roman"/>
          <w:sz w:val="24"/>
          <w:szCs w:val="24"/>
        </w:rPr>
        <w:t>Beest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Braam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Boelens</w:t>
      </w:r>
      <w:proofErr w:type="spellEnd"/>
      <w:r>
        <w:rPr>
          <w:rFonts w:ascii="Times New Roman" w:eastAsia="Times New Roman" w:hAnsi="Times New Roman" w:cs="Times New Roman"/>
          <w:sz w:val="24"/>
          <w:szCs w:val="24"/>
        </w:rPr>
        <w:t xml:space="preserve"> 2009).</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Differences </w:t>
      </w:r>
      <w:r w:rsidR="00DC5B3A">
        <w:rPr>
          <w:rFonts w:ascii="Times New Roman" w:eastAsia="Times New Roman" w:hAnsi="Times New Roman" w:cs="Times New Roman"/>
          <w:b/>
          <w:sz w:val="24"/>
          <w:szCs w:val="24"/>
        </w:rPr>
        <w:t>between</w:t>
      </w:r>
      <w:r w:rsidR="00BC0136">
        <w:rPr>
          <w:rFonts w:ascii="Times New Roman" w:eastAsia="Times New Roman" w:hAnsi="Times New Roman" w:cs="Times New Roman"/>
          <w:b/>
          <w:sz w:val="24"/>
          <w:szCs w:val="24"/>
        </w:rPr>
        <w:t xml:space="preserve"> NGAAP and IFRS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Nigerian Statement of Accounting Standards (SAS) or Nigerian GAAP, the UK GAAP and IFRS are in many ways different in terms of guidance and application of the standards, although, some of these standards are similar or comparable in certain areas. Most of the SAS under NGAAP are found to be similar to Financial Reporting Standards (FRS) and Statement of Standard Accounting Practice (SSAP) under UK-GAAP. This could be attributed to the strong inter relationships in terms of accounting education, business, finance, banking as well as the colonial relationship between the UK and Nigeria. The two sets of standards are considered as principle-based and subject </w:t>
      </w:r>
      <w:r>
        <w:rPr>
          <w:rFonts w:ascii="Times New Roman" w:eastAsia="Times New Roman" w:hAnsi="Times New Roman" w:cs="Times New Roman"/>
          <w:sz w:val="24"/>
          <w:szCs w:val="24"/>
        </w:rPr>
        <w:lastRenderedPageBreak/>
        <w:t>to similar conceptual foundations (CICA, 2009). Most of the IASs issued by IASB have equivalent SASs issued by NASB. However certain standards issued by the NASB do not have equivalent IAS and vice versa. Certain elements of application diverge and a number of individual standards are fundamentally different. One major difference, that addresses investors’ needs, is the greater reliance of IFRS on fair value accounting (</w:t>
      </w:r>
      <w:proofErr w:type="spellStart"/>
      <w:r>
        <w:rPr>
          <w:rFonts w:ascii="Times New Roman" w:eastAsia="Times New Roman" w:hAnsi="Times New Roman" w:cs="Times New Roman"/>
          <w:sz w:val="24"/>
          <w:szCs w:val="24"/>
        </w:rPr>
        <w:t>Blanchette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Desfleurs</w:t>
      </w:r>
      <w:proofErr w:type="spellEnd"/>
      <w:r>
        <w:rPr>
          <w:rFonts w:ascii="Times New Roman" w:eastAsia="Times New Roman" w:hAnsi="Times New Roman" w:cs="Times New Roman"/>
          <w:sz w:val="24"/>
          <w:szCs w:val="24"/>
        </w:rPr>
        <w:t>, 2011; Chua and Taylor, 2008). Another key difference lies in the conceptual framework underlying consolidation: in IFRS, non-controlling interests are considered as owners and presented inside equity, whereas in NGAAP they are reported outside of equity. Other instances where IAS where no equivalent SAS exist are framework for preparation of financial statements; IAS 14, Segment Reporting; IAS 18, Revenue; IAS 20, Accounting for Government Grants and Disclosure of Government Assistance; IAS 22, Business Combinations; IAS 23, Borrowing Costs; IAS 24, Related Party Disclosures; IAS 27, Consolidated Financial Statements and Accounting for Investment in Subsidiaries; IAS 32, IFRS 7, Financial Instruments: Disclosure And Presentation; IAS 39, Financial instruments: Recognition and Measurement, IAS 36 Impairment of Assets and IAS 41: Agriculture, despite agriculture being the second major source of income in Nigeria.</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Fair Value orientation </w:t>
      </w:r>
    </w:p>
    <w:p w:rsidR="00743264"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historical cost principle has long had a major influence on accounting measurement in Nigeria and elsewhere in the world. This principle states that the carrying value of various financial statement items does not change over time except for amortization or </w:t>
      </w:r>
      <w:r w:rsidR="00743264">
        <w:rPr>
          <w:rFonts w:ascii="Times New Roman" w:eastAsia="Times New Roman" w:hAnsi="Times New Roman" w:cs="Times New Roman"/>
          <w:sz w:val="24"/>
          <w:szCs w:val="24"/>
        </w:rPr>
        <w:t>disposal. However</w:t>
      </w:r>
      <w:r>
        <w:rPr>
          <w:rFonts w:ascii="Times New Roman" w:eastAsia="Times New Roman" w:hAnsi="Times New Roman" w:cs="Times New Roman"/>
          <w:sz w:val="24"/>
          <w:szCs w:val="24"/>
        </w:rPr>
        <w:t xml:space="preserve">, the option of measuring at fair value has been gradually introduced in accounting standards. Initially, fair value could be used instead of historical cost only when the market value of assets declined. In that case, assets are written down and losses-in-value (or impairment losses) recognized immediately in profit or loss. This </w:t>
      </w:r>
      <w:r>
        <w:rPr>
          <w:rFonts w:ascii="Times New Roman" w:eastAsia="Times New Roman" w:hAnsi="Times New Roman" w:cs="Times New Roman"/>
          <w:sz w:val="24"/>
          <w:szCs w:val="24"/>
        </w:rPr>
        <w:lastRenderedPageBreak/>
        <w:t xml:space="preserve">accounting practice, extensively used worldwide, is based on the conservatism principle; it is applied to almost every asset of the balance sheet in NGAAP. In IFRS, the write-down of assets is also existent although with a different approach in the application and with a requirement to write-up when impairment losses are reversed. Subsequently, the measurement of financial instruments at fair value in both directions (write-down and write-up) was introduced in accounting standards of several jurisdictions including Nigeria. </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2.1.9</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 xml:space="preserve">Non-controlling Interest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Non-controlling interest represents the share of consolidated subsidiaries that is not owned by or attributed to the parent company. In NGAAP, non-controlling interest is presented outside shareholders’ equity in the consolidated balance sheet. Accordingly, it is treated similar to creditors and presented in liabilities, or alternatively presented in-between liabilities and equity. Under IFRS, non-controlling interest is treated differently – based on the entity theory. According to this theory, owners have a participating right or residual interest in a portion of the consolidated entity, and therefore non-controlling interest is presented within the shareholders’ equity in the consolidated balance sheet. Furthermore, in NGAAP, the share of profit/loss attributable to non-controlling interest is treated as an expense/revenue within the consolidated income statement (as the interest expense on debts) while under IFRS, the share of profit/loss attributable to non-controlling interest is a capital attribution. The difference between the treatment of non-controlling interest under NGAAP and IFRS has two major implications. First, the difference has a direct impact on the financial structure reported on the Statement of Financial Position, in particular on leverage ratios such as the debt-to-worth ratio. Second, the difference affects the bottom line reported </w:t>
      </w:r>
      <w:r>
        <w:rPr>
          <w:rFonts w:ascii="Times New Roman" w:eastAsia="Times New Roman" w:hAnsi="Times New Roman" w:cs="Times New Roman"/>
          <w:sz w:val="24"/>
          <w:szCs w:val="24"/>
        </w:rPr>
        <w:lastRenderedPageBreak/>
        <w:t>in the income statement and several profitability ratios such as the return on assets and the net profit margin.</w:t>
      </w:r>
    </w:p>
    <w:p w:rsidR="00491709" w:rsidRDefault="00C0203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2.1.10</w:t>
      </w:r>
      <w:r>
        <w:rPr>
          <w:rFonts w:ascii="Times New Roman" w:eastAsia="Times New Roman" w:hAnsi="Times New Roman" w:cs="Times New Roman"/>
          <w:b/>
          <w:sz w:val="24"/>
          <w:szCs w:val="24"/>
        </w:rPr>
        <w:tab/>
      </w:r>
      <w:r w:rsidR="00DC5B3A">
        <w:rPr>
          <w:rFonts w:ascii="Times New Roman" w:eastAsia="Times New Roman" w:hAnsi="Times New Roman" w:cs="Times New Roman"/>
          <w:b/>
          <w:sz w:val="24"/>
          <w:szCs w:val="24"/>
        </w:rPr>
        <w:t>other</w:t>
      </w:r>
      <w:r w:rsidR="00BC0136">
        <w:rPr>
          <w:rFonts w:ascii="Times New Roman" w:eastAsia="Times New Roman" w:hAnsi="Times New Roman" w:cs="Times New Roman"/>
          <w:b/>
          <w:sz w:val="24"/>
          <w:szCs w:val="24"/>
        </w:rPr>
        <w:t xml:space="preserve"> differences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other differences exist between NGAAP and IFRS apart from fair value orientation and </w:t>
      </w:r>
      <w:proofErr w:type="spellStart"/>
      <w:r>
        <w:rPr>
          <w:rFonts w:ascii="Times New Roman" w:eastAsia="Times New Roman" w:hAnsi="Times New Roman" w:cs="Times New Roman"/>
          <w:sz w:val="24"/>
          <w:szCs w:val="24"/>
        </w:rPr>
        <w:t>noncontrolling</w:t>
      </w:r>
      <w:proofErr w:type="spellEnd"/>
      <w:r>
        <w:rPr>
          <w:rFonts w:ascii="Times New Roman" w:eastAsia="Times New Roman" w:hAnsi="Times New Roman" w:cs="Times New Roman"/>
          <w:sz w:val="24"/>
          <w:szCs w:val="24"/>
        </w:rPr>
        <w:t xml:space="preserve"> interest. Those include differences related to revenues, property, plant and equipment, intangibles, financial instruments, hedges, asset retirement obligations, employee future benefits, </w:t>
      </w:r>
      <w:r w:rsidR="00B3340B">
        <w:rPr>
          <w:rFonts w:ascii="Times New Roman" w:eastAsia="Times New Roman" w:hAnsi="Times New Roman" w:cs="Times New Roman"/>
          <w:sz w:val="24"/>
          <w:szCs w:val="24"/>
        </w:rPr>
        <w:t>share based</w:t>
      </w:r>
      <w:r>
        <w:rPr>
          <w:rFonts w:ascii="Times New Roman" w:eastAsia="Times New Roman" w:hAnsi="Times New Roman" w:cs="Times New Roman"/>
          <w:sz w:val="24"/>
          <w:szCs w:val="24"/>
        </w:rPr>
        <w:t xml:space="preserve"> compensation, leases, income tax, foreign currency translation, and strategic investments (CICA, 2009). This study is based on a positive/inductive approach: differences in the application of standards are inferred through the examination of differences that transpire in actual financial statements of reporting Nigerian Banks. Variations in the application are possible due to the principle-based approach underlying both IFRS and NGAAP, as professional judgment plays a major role in the process of interpreting and applying principles. For example, the theoretical rational for impairment write-down (i.e. conservatism) is similar in IFRS and NGAAP, however the criteria used for identifying situations that require such a write</w:t>
      </w:r>
      <w:r w:rsidR="00B334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down differ. Since the amount of impairment losses may be material in practice, the recognition versus non-recognition of impairment losses has the potential to significantly affect profit/loss reported in the income statement. This is why empirical evidence in the application of standards is necessary to assess the real impact of differences between IFRS and NGAAP. This holds true not only for differences considered to be fundamental (such as those related to fair value accounting and non-controlling interest), but also for those considered as accessory or minor from a theoretical point of view.</w:t>
      </w:r>
    </w:p>
    <w:p w:rsidR="00823DF9" w:rsidRDefault="00823DF9">
      <w:pPr>
        <w:spacing w:line="480" w:lineRule="auto"/>
        <w:jc w:val="both"/>
        <w:rPr>
          <w:rFonts w:ascii="Times New Roman" w:eastAsia="Times New Roman" w:hAnsi="Times New Roman" w:cs="Times New Roman"/>
          <w:b/>
          <w:sz w:val="24"/>
          <w:szCs w:val="24"/>
        </w:rPr>
      </w:pPr>
    </w:p>
    <w:p w:rsidR="00823DF9" w:rsidRDefault="00823DF9">
      <w:pPr>
        <w:spacing w:line="480" w:lineRule="auto"/>
        <w:jc w:val="both"/>
        <w:rPr>
          <w:rFonts w:ascii="Times New Roman" w:eastAsia="Times New Roman" w:hAnsi="Times New Roman" w:cs="Times New Roman"/>
          <w:b/>
          <w:sz w:val="24"/>
          <w:szCs w:val="24"/>
        </w:rPr>
      </w:pP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2.2 THEORETICAL FRAMEWORK. </w:t>
      </w:r>
    </w:p>
    <w:p w:rsidR="00491709" w:rsidRDefault="00D7262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based on </w:t>
      </w:r>
      <w:r w:rsidR="00BC0136">
        <w:rPr>
          <w:rFonts w:ascii="Times New Roman" w:eastAsia="Times New Roman" w:hAnsi="Times New Roman" w:cs="Times New Roman"/>
          <w:sz w:val="24"/>
          <w:szCs w:val="24"/>
        </w:rPr>
        <w:t xml:space="preserve">ex theories. These are </w:t>
      </w:r>
    </w:p>
    <w:p w:rsidR="00491709" w:rsidRDefault="00BC0136" w:rsidP="001658E2">
      <w:pPr>
        <w:numPr>
          <w:ilvl w:val="0"/>
          <w:numId w:val="4"/>
        </w:numPr>
        <w:tabs>
          <w:tab w:val="left" w:pos="9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Value relevance models:</w:t>
      </w:r>
      <w:r>
        <w:rPr>
          <w:rFonts w:ascii="Times New Roman" w:eastAsia="Times New Roman" w:hAnsi="Times New Roman" w:cs="Times New Roman"/>
          <w:sz w:val="24"/>
          <w:szCs w:val="24"/>
        </w:rPr>
        <w:t xml:space="preserve"> Value Relevance Model, measure the quality of financial reporting information by focusing on the associations between accounting figures and stock market reactions (Nicholas &amp; </w:t>
      </w:r>
      <w:proofErr w:type="spellStart"/>
      <w:r>
        <w:rPr>
          <w:rFonts w:ascii="Times New Roman" w:eastAsia="Times New Roman" w:hAnsi="Times New Roman" w:cs="Times New Roman"/>
          <w:sz w:val="24"/>
          <w:szCs w:val="24"/>
        </w:rPr>
        <w:t>Wahlen</w:t>
      </w:r>
      <w:proofErr w:type="spellEnd"/>
      <w:r>
        <w:rPr>
          <w:rFonts w:ascii="Times New Roman" w:eastAsia="Times New Roman" w:hAnsi="Times New Roman" w:cs="Times New Roman"/>
          <w:sz w:val="24"/>
          <w:szCs w:val="24"/>
        </w:rPr>
        <w:t xml:space="preserve">, 2004). The stock price is assumed to represent the market value of the firm, while accounting figures represent firm based on accounting procedures when both concepts are (strongly) correlated, i.e. changes in accounting information correspond to changes in market value of the firm, it is assumed that earnings information provides relevant and reliable information (Nichols &amp; </w:t>
      </w:r>
      <w:proofErr w:type="spellStart"/>
      <w:r>
        <w:rPr>
          <w:rFonts w:ascii="Times New Roman" w:eastAsia="Times New Roman" w:hAnsi="Times New Roman" w:cs="Times New Roman"/>
          <w:sz w:val="24"/>
          <w:szCs w:val="24"/>
        </w:rPr>
        <w:t>Wahlen</w:t>
      </w:r>
      <w:proofErr w:type="spellEnd"/>
      <w:r>
        <w:rPr>
          <w:rFonts w:ascii="Times New Roman" w:eastAsia="Times New Roman" w:hAnsi="Times New Roman" w:cs="Times New Roman"/>
          <w:sz w:val="24"/>
          <w:szCs w:val="24"/>
        </w:rPr>
        <w:t xml:space="preserve"> 2004). This model is used to measure variability persistence, productive ability, relevance and faithful representation of financial information.</w:t>
      </w:r>
    </w:p>
    <w:p w:rsidR="00491709" w:rsidRDefault="00BC013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Accrual model: </w:t>
      </w:r>
      <w:r>
        <w:rPr>
          <w:rFonts w:ascii="Times New Roman" w:eastAsia="Times New Roman" w:hAnsi="Times New Roman" w:cs="Times New Roman"/>
          <w:sz w:val="24"/>
          <w:szCs w:val="24"/>
        </w:rPr>
        <w:t>accrual model focus on earnings quality measurement. Accrual models are used to measure the extent of earnings management under current rules and legislation like pre-adoption of IFRS and post-adoption of IFRS. These models assume that managers use discretionary accruals which the manager can exert some control, to manage earning (</w:t>
      </w:r>
      <w:proofErr w:type="spellStart"/>
      <w:r>
        <w:rPr>
          <w:rFonts w:ascii="Times New Roman" w:eastAsia="Times New Roman" w:hAnsi="Times New Roman" w:cs="Times New Roman"/>
          <w:sz w:val="24"/>
          <w:szCs w:val="24"/>
        </w:rPr>
        <w:t>Hely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Waaahlen</w:t>
      </w:r>
      <w:proofErr w:type="spellEnd"/>
      <w:r>
        <w:rPr>
          <w:rFonts w:ascii="Times New Roman" w:eastAsia="Times New Roman" w:hAnsi="Times New Roman" w:cs="Times New Roman"/>
          <w:sz w:val="24"/>
          <w:szCs w:val="24"/>
        </w:rPr>
        <w:t xml:space="preserve"> 1999). Earnings management is assumed to negatively influence the quality of financial reporting by reducing its decision usefulness (Brown, 1999, </w:t>
      </w:r>
      <w:proofErr w:type="spellStart"/>
      <w:r>
        <w:rPr>
          <w:rFonts w:ascii="Times New Roman" w:eastAsia="Times New Roman" w:hAnsi="Times New Roman" w:cs="Times New Roman"/>
          <w:sz w:val="24"/>
          <w:szCs w:val="24"/>
        </w:rPr>
        <w:t>Tendeloo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Vanstraelen</w:t>
      </w:r>
      <w:proofErr w:type="spellEnd"/>
      <w:r>
        <w:rPr>
          <w:rFonts w:ascii="Times New Roman" w:eastAsia="Times New Roman" w:hAnsi="Times New Roman" w:cs="Times New Roman"/>
          <w:sz w:val="24"/>
          <w:szCs w:val="24"/>
        </w:rPr>
        <w:t>, 2005). The main advantages of using discretionary accrual to measure earnings management is it can be calculated based on the information in the annual report. In addition, when using regression models, it is possible to examine the effect of the company characteristic on the extent of earnings management.</w:t>
      </w:r>
    </w:p>
    <w:p w:rsidR="00491709" w:rsidRDefault="00BC0136">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Normative theory:</w:t>
      </w:r>
      <w:r>
        <w:rPr>
          <w:rFonts w:ascii="Times New Roman" w:eastAsia="Times New Roman" w:hAnsi="Times New Roman" w:cs="Times New Roman"/>
          <w:sz w:val="24"/>
          <w:szCs w:val="24"/>
        </w:rPr>
        <w:t xml:space="preserve"> Normative theory suggest that IFRS has increased the quality of financial information in the qualitative characteristics of “Relevance ” and “Comparability as management and different governments are more likely to accurately </w:t>
      </w:r>
      <w:r>
        <w:rPr>
          <w:rFonts w:ascii="Times New Roman" w:eastAsia="Times New Roman" w:hAnsi="Times New Roman" w:cs="Times New Roman"/>
          <w:sz w:val="24"/>
          <w:szCs w:val="24"/>
        </w:rPr>
        <w:lastRenderedPageBreak/>
        <w:t xml:space="preserve">rely on financial statements through application of the same rules as to </w:t>
      </w:r>
      <w:proofErr w:type="spellStart"/>
      <w:r>
        <w:rPr>
          <w:rFonts w:ascii="Times New Roman" w:eastAsia="Times New Roman" w:hAnsi="Times New Roman" w:cs="Times New Roman"/>
          <w:sz w:val="24"/>
          <w:szCs w:val="24"/>
        </w:rPr>
        <w:t>utilising</w:t>
      </w:r>
      <w:proofErr w:type="spellEnd"/>
      <w:r>
        <w:rPr>
          <w:rFonts w:ascii="Times New Roman" w:eastAsia="Times New Roman" w:hAnsi="Times New Roman" w:cs="Times New Roman"/>
          <w:sz w:val="24"/>
          <w:szCs w:val="24"/>
        </w:rPr>
        <w:t xml:space="preserve"> differing GAAP principles which might negatively influence financial information, (Healy &amp; </w:t>
      </w:r>
      <w:proofErr w:type="spellStart"/>
      <w:r>
        <w:rPr>
          <w:rFonts w:ascii="Times New Roman" w:eastAsia="Times New Roman" w:hAnsi="Times New Roman" w:cs="Times New Roman"/>
          <w:sz w:val="24"/>
          <w:szCs w:val="24"/>
        </w:rPr>
        <w:t>Wahlen</w:t>
      </w:r>
      <w:proofErr w:type="spellEnd"/>
      <w:r>
        <w:rPr>
          <w:rFonts w:ascii="Times New Roman" w:eastAsia="Times New Roman" w:hAnsi="Times New Roman" w:cs="Times New Roman"/>
          <w:sz w:val="24"/>
          <w:szCs w:val="24"/>
        </w:rPr>
        <w:t xml:space="preserve"> 1999). In conclusion, accrual, value and normative disclosure, relevance and comparability of financial reporting quality.</w:t>
      </w:r>
    </w:p>
    <w:p w:rsidR="00491709" w:rsidRDefault="00BC0136">
      <w:pPr>
        <w:numPr>
          <w:ilvl w:val="0"/>
          <w:numId w:val="4"/>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Positive Accounting Theory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Accounting Theory (PAT) could be seen as a complement of the Agency theory. Like the agency theory, the PAT is based on the discrepancy between the interests of shareholders (but also other users of financial statements) and those of managers.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positive accounting theory, outside users of accounting information always wish to have relevant, reliable, and comparable financial statements presenting a true and fair view of the financial position and performance of firms. The Positive Accounting Theory goes a step further by giving a description of the motivations of managers to deviate from their duty to produce financial statements that gives a “true en fair view” of the financial position and the performance of their firms. The adoption and implementation of International Financial Reporting Standards (IFRS)   in preparing and presenting financial statements will enhance accountability, transparency, comparability of financial information. Watts and Zimmerman, (1986).</w:t>
      </w:r>
    </w:p>
    <w:p w:rsidR="00491709" w:rsidRDefault="00BC0136">
      <w:pPr>
        <w:numPr>
          <w:ilvl w:val="0"/>
          <w:numId w:val="4"/>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Decision-Usefulness Theory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Beaver,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 (1968), While the Agency Theory and the Positive Accounting Theory focus on the existence of financial accounting, the decision usefulness theory tries to develop a scientific and objective method to help standard setters in their choice of the best alternative of the measurement and the presentation of accounting data.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this theory, the best accounting standards is the one providing the most helpful financial information to users in their decision process. This decision usefulness should be evaluated by the predictive ability of the accounting information. The more </w:t>
      </w:r>
      <w:r>
        <w:rPr>
          <w:rFonts w:ascii="Times New Roman" w:eastAsia="Times New Roman" w:hAnsi="Times New Roman" w:cs="Times New Roman"/>
          <w:sz w:val="24"/>
          <w:szCs w:val="24"/>
        </w:rPr>
        <w:lastRenderedPageBreak/>
        <w:t xml:space="preserve">accurate users can predict economic and financial events using accounting information, the more useful this information is for them. This criterion should give standard setters a handy tool in the choice of the best accounting measurements. They will just have to find which alternative is able to predict valuable events for users with the smallest error margin.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 these capital providers, financial information may accessorily be useful to other users. It is clear that the most important group is the capital providers. To decide in which firm they want to invest (or disinvest) their money, these capital providers should be able to rely on the published accounting information.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useful way to check if the published accounting information is relevant to the capital providers in this allocation process is to analyze their reaction after the publication of the information. Does a significant reaction on the financial markets (like for example an augmentation of the traded volume or a change in the price of a security) exist after the publication, then it can be assume that the information has been relevant and useful. The adoption and implementation of IFRS is very vital because financial statements prepared under IFRS provide the important information that will satisfy the needs of shareholders and other stakeholders.  </w:t>
      </w:r>
    </w:p>
    <w:p w:rsidR="00491709" w:rsidRDefault="00BC0136">
      <w:pPr>
        <w:numPr>
          <w:ilvl w:val="0"/>
          <w:numId w:val="4"/>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Stakeholders Theory</w:t>
      </w:r>
    </w:p>
    <w:p w:rsidR="00491709" w:rsidRDefault="00BC0136">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Akinsulere</w:t>
      </w:r>
      <w:proofErr w:type="spellEnd"/>
      <w:r>
        <w:rPr>
          <w:rFonts w:ascii="Times New Roman" w:eastAsia="Times New Roman" w:hAnsi="Times New Roman" w:cs="Times New Roman"/>
          <w:sz w:val="24"/>
          <w:szCs w:val="24"/>
        </w:rPr>
        <w:t>, (2006) The traditional view is that the firm is run in order to maximize the wealth of shareholders, there is an alternative view that the firm is a coalition of different groups, namely: equity shareholders, lenders, employees, suppliers, customers etc. each of this stakeholders is interested in the financial statements prepared by the firms. The adoption and implementation of IFRS will provide quality financial report to both the shareholders and other stakeholders.</w:t>
      </w:r>
    </w:p>
    <w:p w:rsidR="001F7786" w:rsidRDefault="001F7786">
      <w:pPr>
        <w:spacing w:line="480" w:lineRule="auto"/>
        <w:jc w:val="both"/>
        <w:rPr>
          <w:rFonts w:ascii="Times New Roman" w:eastAsia="Times New Roman" w:hAnsi="Times New Roman" w:cs="Times New Roman"/>
          <w:sz w:val="24"/>
          <w:szCs w:val="24"/>
        </w:rPr>
      </w:pPr>
    </w:p>
    <w:p w:rsidR="005F5A18" w:rsidRPr="00D80EC4" w:rsidRDefault="005F5A18" w:rsidP="005F5A18">
      <w:pPr>
        <w:spacing w:before="240" w:line="360" w:lineRule="auto"/>
        <w:ind w:firstLine="720"/>
        <w:jc w:val="both"/>
        <w:rPr>
          <w:rFonts w:ascii="Times New Roman" w:hAnsi="Times New Roman" w:cs="Times New Roman"/>
          <w:b/>
          <w:sz w:val="24"/>
          <w:szCs w:val="24"/>
        </w:rPr>
      </w:pPr>
      <w:r w:rsidRPr="00D80EC4">
        <w:rPr>
          <w:rFonts w:ascii="Times New Roman" w:hAnsi="Times New Roman" w:cs="Times New Roman"/>
          <w:b/>
          <w:sz w:val="24"/>
          <w:szCs w:val="24"/>
        </w:rPr>
        <w:lastRenderedPageBreak/>
        <w:t>2.4</w:t>
      </w:r>
      <w:r w:rsidRPr="00D80EC4">
        <w:rPr>
          <w:rFonts w:ascii="Times New Roman" w:hAnsi="Times New Roman" w:cs="Times New Roman"/>
          <w:b/>
          <w:sz w:val="24"/>
          <w:szCs w:val="24"/>
        </w:rPr>
        <w:tab/>
        <w:t>EMPIRICAL REVIEW</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Empirical studies on the adoption of International Financial Reporting Standards (IFRS) and its impact on financial reporting quality in the banking sector have provided diverse findings. This section reviews recent scholarly works that explore this relationship, particularly in the context of deposit money banks and emerging economies like Nigeria.</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1. </w:t>
      </w:r>
      <w:proofErr w:type="spellStart"/>
      <w:r w:rsidRPr="00047778">
        <w:rPr>
          <w:rFonts w:ascii="Times New Roman" w:hAnsi="Times New Roman" w:cs="Times New Roman"/>
          <w:sz w:val="24"/>
          <w:szCs w:val="24"/>
        </w:rPr>
        <w:t>Olayinka</w:t>
      </w:r>
      <w:proofErr w:type="spellEnd"/>
      <w:r w:rsidRPr="00047778">
        <w:rPr>
          <w:rFonts w:ascii="Times New Roman" w:hAnsi="Times New Roman" w:cs="Times New Roman"/>
          <w:sz w:val="24"/>
          <w:szCs w:val="24"/>
        </w:rPr>
        <w:t xml:space="preserve"> and </w:t>
      </w:r>
      <w:proofErr w:type="spellStart"/>
      <w:r w:rsidRPr="00047778">
        <w:rPr>
          <w:rFonts w:ascii="Times New Roman" w:hAnsi="Times New Roman" w:cs="Times New Roman"/>
          <w:sz w:val="24"/>
          <w:szCs w:val="24"/>
        </w:rPr>
        <w:t>Osho</w:t>
      </w:r>
      <w:proofErr w:type="spellEnd"/>
      <w:r w:rsidRPr="00047778">
        <w:rPr>
          <w:rFonts w:ascii="Times New Roman" w:hAnsi="Times New Roman" w:cs="Times New Roman"/>
          <w:sz w:val="24"/>
          <w:szCs w:val="24"/>
        </w:rPr>
        <w:t xml:space="preserve"> (2023) conducted a study on the effect of IFRS adoption on the quality of financial reporting among listed deposit money banks in Nigeria. The study employed a panel data regression analysis using data from ten banks over a 10-year period (2011–2021). Their findings indicated that IFRS adoption significantly enhanced the comparability, relevance, and timeliness of financial reports. The study emphasized the importance of managerial competence in fully realizing the benefits of IFRS.</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2. </w:t>
      </w:r>
      <w:proofErr w:type="spellStart"/>
      <w:r w:rsidRPr="00047778">
        <w:rPr>
          <w:rFonts w:ascii="Times New Roman" w:hAnsi="Times New Roman" w:cs="Times New Roman"/>
          <w:sz w:val="24"/>
          <w:szCs w:val="24"/>
        </w:rPr>
        <w:t>Adekunle</w:t>
      </w:r>
      <w:proofErr w:type="spellEnd"/>
      <w:r w:rsidRPr="00047778">
        <w:rPr>
          <w:rFonts w:ascii="Times New Roman" w:hAnsi="Times New Roman" w:cs="Times New Roman"/>
          <w:sz w:val="24"/>
          <w:szCs w:val="24"/>
        </w:rPr>
        <w:t xml:space="preserve"> and Yusuf (2022) investigated the impact of IFRS on the financial performance and disclosure quality of First City Monument Bank (FCMB) between 2010 and 2020. Using content analysis and financial ratio comparisons before and after IFRS adoption, the study revealed improved transparency and a reduction in earnings management post-adoption. However, it noted persistent challenges in uniform interpretation and enforcement of IFRS standards.</w:t>
      </w:r>
    </w:p>
    <w:p w:rsidR="005F5A18" w:rsidRPr="00047778" w:rsidRDefault="005F5A18" w:rsidP="005F5A18">
      <w:pPr>
        <w:spacing w:before="240" w:line="360" w:lineRule="auto"/>
        <w:ind w:firstLine="720"/>
        <w:jc w:val="both"/>
        <w:rPr>
          <w:rFonts w:ascii="Times New Roman" w:hAnsi="Times New Roman" w:cs="Times New Roman"/>
          <w:sz w:val="24"/>
          <w:szCs w:val="24"/>
        </w:rPr>
      </w:pPr>
      <w:r w:rsidRPr="00047778">
        <w:rPr>
          <w:rFonts w:ascii="Times New Roman" w:hAnsi="Times New Roman" w:cs="Times New Roman"/>
          <w:sz w:val="24"/>
          <w:szCs w:val="24"/>
        </w:rPr>
        <w:t xml:space="preserve">3. </w:t>
      </w:r>
      <w:proofErr w:type="spellStart"/>
      <w:r w:rsidRPr="00047778">
        <w:rPr>
          <w:rFonts w:ascii="Times New Roman" w:hAnsi="Times New Roman" w:cs="Times New Roman"/>
          <w:sz w:val="24"/>
          <w:szCs w:val="24"/>
        </w:rPr>
        <w:t>Nwobu</w:t>
      </w:r>
      <w:proofErr w:type="spellEnd"/>
      <w:r w:rsidRPr="00047778">
        <w:rPr>
          <w:rFonts w:ascii="Times New Roman" w:hAnsi="Times New Roman" w:cs="Times New Roman"/>
          <w:sz w:val="24"/>
          <w:szCs w:val="24"/>
        </w:rPr>
        <w:t xml:space="preserve"> and </w:t>
      </w:r>
      <w:proofErr w:type="spellStart"/>
      <w:r w:rsidRPr="00047778">
        <w:rPr>
          <w:rFonts w:ascii="Times New Roman" w:hAnsi="Times New Roman" w:cs="Times New Roman"/>
          <w:sz w:val="24"/>
          <w:szCs w:val="24"/>
        </w:rPr>
        <w:t>Nwadialo</w:t>
      </w:r>
      <w:proofErr w:type="spellEnd"/>
      <w:r w:rsidRPr="00047778">
        <w:rPr>
          <w:rFonts w:ascii="Times New Roman" w:hAnsi="Times New Roman" w:cs="Times New Roman"/>
          <w:sz w:val="24"/>
          <w:szCs w:val="24"/>
        </w:rPr>
        <w:t xml:space="preserve"> (2021) examined the effect of IFRS adoption on financial reporting quality among listed commercial banks in Nigeria. Using ordinary least squares (OLS) regression, they assessed variables such as earnings persistence and value relevance. The results showed a positive and significant relationship between IFRS adoption and financial reporting quality, especially in terms of earnings persistence.</w:t>
      </w:r>
    </w:p>
    <w:p w:rsidR="00491709" w:rsidRDefault="005F5A18" w:rsidP="00D3131D">
      <w:pPr>
        <w:spacing w:before="240" w:line="360" w:lineRule="auto"/>
        <w:ind w:firstLine="720"/>
        <w:jc w:val="both"/>
        <w:rPr>
          <w:rFonts w:ascii="Times New Roman" w:eastAsia="Times New Roman" w:hAnsi="Times New Roman" w:cs="Times New Roman"/>
          <w:sz w:val="24"/>
          <w:szCs w:val="24"/>
        </w:rPr>
      </w:pPr>
      <w:r w:rsidRPr="00047778">
        <w:rPr>
          <w:rFonts w:ascii="Times New Roman" w:hAnsi="Times New Roman" w:cs="Times New Roman"/>
          <w:sz w:val="24"/>
          <w:szCs w:val="24"/>
        </w:rPr>
        <w:t xml:space="preserve">4. Bello and </w:t>
      </w:r>
      <w:proofErr w:type="spellStart"/>
      <w:r w:rsidRPr="00047778">
        <w:rPr>
          <w:rFonts w:ascii="Times New Roman" w:hAnsi="Times New Roman" w:cs="Times New Roman"/>
          <w:sz w:val="24"/>
          <w:szCs w:val="24"/>
        </w:rPr>
        <w:t>Salawu</w:t>
      </w:r>
      <w:proofErr w:type="spellEnd"/>
      <w:r w:rsidRPr="00047778">
        <w:rPr>
          <w:rFonts w:ascii="Times New Roman" w:hAnsi="Times New Roman" w:cs="Times New Roman"/>
          <w:sz w:val="24"/>
          <w:szCs w:val="24"/>
        </w:rPr>
        <w:t xml:space="preserve"> (2021) analyzed how IFRS implementation affected the timeliness and reliability of financial statements among selected Nigerian banks. Employing survey data from accounting professionals and financial analysts, they concluded that IFRS adoption significantly increased the timeliness and reliability of reported financial data. The study also identified IFRS training and internal control as key mediating factors.</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METHODOLOGY</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491709" w:rsidRDefault="00BC0136">
      <w:pPr>
        <w:spacing w:line="48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In this chapter, we described the research procedure for this study. A research methodology is a research process adopted or employed to systematically and scientifically present the results of a study to the research audience viz. a </w:t>
      </w:r>
      <w:proofErr w:type="spellStart"/>
      <w:proofErr w:type="gramStart"/>
      <w:r>
        <w:rPr>
          <w:rFonts w:ascii="Times New Roman" w:eastAsia="Times New Roman" w:hAnsi="Times New Roman" w:cs="Times New Roman"/>
          <w:sz w:val="24"/>
          <w:szCs w:val="24"/>
        </w:rPr>
        <w:t>vis</w:t>
      </w:r>
      <w:proofErr w:type="spellEnd"/>
      <w:proofErr w:type="gramEnd"/>
      <w:r>
        <w:rPr>
          <w:rFonts w:ascii="Times New Roman" w:eastAsia="Times New Roman" w:hAnsi="Times New Roman" w:cs="Times New Roman"/>
          <w:sz w:val="24"/>
          <w:szCs w:val="24"/>
        </w:rPr>
        <w:t>, the study beneficiaries.</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b/>
          <w:color w:val="000000"/>
          <w:sz w:val="24"/>
          <w:szCs w:val="24"/>
        </w:rPr>
        <w:tab/>
        <w:t>RESEARCH DESIGN</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w:t>
      </w:r>
      <w:r>
        <w:rPr>
          <w:rFonts w:ascii="Times New Roman" w:eastAsia="Times New Roman" w:hAnsi="Times New Roman" w:cs="Times New Roman"/>
          <w:sz w:val="24"/>
          <w:szCs w:val="24"/>
        </w:rPr>
        <w:t xml:space="preserve">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surveys are therefore frequently used in social and psychological research.</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POPULATION OF THE STUDY</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Udoyen</w:t>
      </w:r>
      <w:proofErr w:type="spellEnd"/>
      <w:r>
        <w:rPr>
          <w:rFonts w:ascii="Times New Roman" w:eastAsia="Times New Roman" w:hAnsi="Times New Roman" w:cs="Times New Roman"/>
          <w:color w:val="000000"/>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carried out on the impact of international financial standards (IFRS) on the quality of financial statements using First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as case study. Hence the </w:t>
      </w:r>
      <w:r>
        <w:rPr>
          <w:rFonts w:ascii="Times New Roman" w:eastAsia="Times New Roman" w:hAnsi="Times New Roman" w:cs="Times New Roman"/>
          <w:sz w:val="24"/>
          <w:szCs w:val="24"/>
        </w:rPr>
        <w:lastRenderedPageBreak/>
        <w:t>population of this study therefore comprise of the accounts and financial department staff of selected First bank branches in Abuja.</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ab/>
        <w:t>SAMPLE SIZE DETERMINATION</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eastAsia="Times New Roman" w:hAnsi="Times New Roman" w:cs="Times New Roman"/>
          <w:color w:val="000000"/>
          <w:sz w:val="24"/>
          <w:szCs w:val="24"/>
        </w:rPr>
        <w:t>Udoyen</w:t>
      </w:r>
      <w:proofErr w:type="spellEnd"/>
      <w:r>
        <w:rPr>
          <w:rFonts w:ascii="Times New Roman" w:eastAsia="Times New Roman" w:hAnsi="Times New Roman" w:cs="Times New Roman"/>
          <w:color w:val="000000"/>
          <w:sz w:val="24"/>
          <w:szCs w:val="24"/>
        </w:rPr>
        <w:t xml:space="preserve">, 2019). In this study, the researcher adopted the convenient sampling method to determine the sample size. </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SAMPLE SIZE SELECTION TECHNIQUE AND PROCEDURE</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Nwana</w:t>
      </w:r>
      <w:proofErr w:type="spellEnd"/>
      <w:r>
        <w:rPr>
          <w:rFonts w:ascii="Times New Roman" w:eastAsia="Times New Roman" w:hAnsi="Times New Roman" w:cs="Times New Roman"/>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   </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In this study, the researcher adopted the convenient sampling method to determine the sample size. Out of the entire staff in the finance department of </w:t>
      </w:r>
      <w:r>
        <w:rPr>
          <w:rFonts w:ascii="Times New Roman" w:eastAsia="Times New Roman" w:hAnsi="Times New Roman" w:cs="Times New Roman"/>
          <w:sz w:val="24"/>
          <w:szCs w:val="24"/>
        </w:rPr>
        <w:t>the selected First Bank branches in Abuja</w:t>
      </w:r>
      <w:r>
        <w:rPr>
          <w:rFonts w:ascii="Times New Roman" w:eastAsia="Times New Roman" w:hAnsi="Times New Roman" w:cs="Times New Roman"/>
          <w:color w:val="000000"/>
          <w:sz w:val="24"/>
          <w:szCs w:val="24"/>
        </w:rPr>
        <w:t xml:space="preserve">, the researcher conveniently selected 67 staff as sample size for this study. </w:t>
      </w: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color w:val="000000"/>
          <w:sz w:val="24"/>
          <w:szCs w:val="24"/>
        </w:rPr>
        <w:t>Torty</w:t>
      </w:r>
      <w:proofErr w:type="spellEnd"/>
      <w:r>
        <w:rPr>
          <w:rFonts w:ascii="Times New Roman" w:eastAsia="Times New Roman" w:hAnsi="Times New Roman" w:cs="Times New Roman"/>
          <w:color w:val="000000"/>
          <w:sz w:val="24"/>
          <w:szCs w:val="24"/>
        </w:rPr>
        <w:t xml:space="preserve"> (2021), a sample of convenience is the terminology used to describe a sample in which elements have been selected from the target population on the basis of their accessibility or convenience to the researcher.</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w:t>
      </w:r>
      <w:r>
        <w:rPr>
          <w:rFonts w:ascii="Times New Roman" w:eastAsia="Times New Roman" w:hAnsi="Times New Roman" w:cs="Times New Roman"/>
          <w:b/>
          <w:color w:val="000000"/>
          <w:sz w:val="24"/>
          <w:szCs w:val="24"/>
        </w:rPr>
        <w:tab/>
        <w:t>RESEARCH INSTRUMENT AND ADMINISTRATION</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w:t>
      </w:r>
      <w:r>
        <w:rPr>
          <w:rFonts w:ascii="Times New Roman" w:eastAsia="Times New Roman" w:hAnsi="Times New Roman" w:cs="Times New Roman"/>
          <w:color w:val="000000"/>
          <w:sz w:val="24"/>
          <w:szCs w:val="24"/>
        </w:rPr>
        <w:lastRenderedPageBreak/>
        <w:t>required to respond by placing a tick at the appropriate column. The questionnaire was personally administered by the researcher.</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w:t>
      </w:r>
      <w:r>
        <w:rPr>
          <w:rFonts w:ascii="Times New Roman" w:eastAsia="Times New Roman" w:hAnsi="Times New Roman" w:cs="Times New Roman"/>
          <w:b/>
          <w:color w:val="000000"/>
          <w:sz w:val="24"/>
          <w:szCs w:val="24"/>
        </w:rPr>
        <w:tab/>
        <w:t>METHOD OF DATA COLLECTION</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METHOD OF DATA ANALYSIS</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responses were </w:t>
      </w:r>
      <w:proofErr w:type="spellStart"/>
      <w:r>
        <w:rPr>
          <w:rFonts w:ascii="Times New Roman" w:eastAsia="Times New Roman" w:hAnsi="Times New Roman" w:cs="Times New Roman"/>
          <w:color w:val="000000"/>
          <w:sz w:val="24"/>
          <w:szCs w:val="24"/>
        </w:rPr>
        <w:t>analysed</w:t>
      </w:r>
      <w:proofErr w:type="spellEnd"/>
      <w:r>
        <w:rPr>
          <w:rFonts w:ascii="Times New Roman" w:eastAsia="Times New Roman" w:hAnsi="Times New Roman" w:cs="Times New Roman"/>
          <w:color w:val="000000"/>
          <w:sz w:val="24"/>
          <w:szCs w:val="24"/>
        </w:rPr>
        <w:t xml:space="preserve"> using the frequency tables, which provided answers to the research questions. While the hypotheses were tested using Chi-square Statistical Tool, SPSS v23.</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w:t>
      </w:r>
      <w:r>
        <w:rPr>
          <w:rFonts w:ascii="Times New Roman" w:eastAsia="Times New Roman" w:hAnsi="Times New Roman" w:cs="Times New Roman"/>
          <w:b/>
          <w:color w:val="000000"/>
          <w:sz w:val="24"/>
          <w:szCs w:val="24"/>
        </w:rPr>
        <w:tab/>
        <w:t>VALIDITY OF THE STUDY</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3.10</w:t>
      </w:r>
      <w:r>
        <w:rPr>
          <w:rFonts w:ascii="Times New Roman" w:eastAsia="Times New Roman" w:hAnsi="Times New Roman" w:cs="Times New Roman"/>
          <w:b/>
          <w:color w:val="000000"/>
          <w:sz w:val="24"/>
          <w:szCs w:val="24"/>
        </w:rPr>
        <w:tab/>
        <w:t>RELIABILITY OF THE STUDY</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491709" w:rsidRDefault="00BC0136">
      <w:pPr>
        <w:rPr>
          <w:rFonts w:ascii="Times New Roman" w:eastAsia="Times New Roman" w:hAnsi="Times New Roman" w:cs="Times New Roman"/>
          <w:b/>
          <w:color w:val="000000"/>
          <w:sz w:val="24"/>
          <w:szCs w:val="24"/>
        </w:rPr>
      </w:pPr>
      <w:r>
        <w:br w:type="page"/>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3.11</w:t>
      </w:r>
      <w:r>
        <w:rPr>
          <w:rFonts w:ascii="Times New Roman" w:eastAsia="Times New Roman" w:hAnsi="Times New Roman" w:cs="Times New Roman"/>
          <w:b/>
          <w:color w:val="000000"/>
          <w:sz w:val="24"/>
          <w:szCs w:val="24"/>
        </w:rPr>
        <w:tab/>
        <w:t>ETHICAL CONSIDERATION</w:t>
      </w:r>
    </w:p>
    <w:p w:rsidR="00491709" w:rsidRDefault="00BC0136">
      <w:pPr>
        <w:spacing w:line="48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he</w:t>
      </w:r>
      <w:proofErr w:type="gramEnd"/>
      <w:r>
        <w:rPr>
          <w:rFonts w:ascii="Times New Roman" w:eastAsia="Times New Roman" w:hAnsi="Times New Roman" w:cs="Times New Roman"/>
          <w:color w:val="000000"/>
          <w:sz w:val="24"/>
          <w:szCs w:val="24"/>
        </w:rPr>
        <w:t xml:space="preserv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491709" w:rsidRDefault="00BC0136">
      <w:pPr>
        <w:rPr>
          <w:rFonts w:ascii="Times New Roman" w:eastAsia="Times New Roman" w:hAnsi="Times New Roman" w:cs="Times New Roman"/>
          <w:color w:val="000000"/>
          <w:sz w:val="24"/>
          <w:szCs w:val="24"/>
        </w:rPr>
      </w:pPr>
      <w:r>
        <w:br w:type="page"/>
      </w:r>
    </w:p>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491709" w:rsidRDefault="000E40C3"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INTRODUCTION</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sixty seven (67) questionnaires were administered to respondents of which fifty </w:t>
      </w:r>
      <w:proofErr w:type="spellStart"/>
      <w:r>
        <w:rPr>
          <w:rFonts w:ascii="Times New Roman" w:eastAsia="Times New Roman" w:hAnsi="Times New Roman" w:cs="Times New Roman"/>
          <w:color w:val="000000"/>
          <w:sz w:val="24"/>
          <w:szCs w:val="24"/>
        </w:rPr>
        <w:t>fifty</w:t>
      </w:r>
      <w:proofErr w:type="spellEnd"/>
      <w:r>
        <w:rPr>
          <w:rFonts w:ascii="Times New Roman" w:eastAsia="Times New Roman" w:hAnsi="Times New Roman" w:cs="Times New Roman"/>
          <w:color w:val="000000"/>
          <w:sz w:val="24"/>
          <w:szCs w:val="24"/>
        </w:rPr>
        <w:t xml:space="preserve"> (55) were returned while 50 were validated. This was due to irregular, incomplete and inappropriate responses to some questionnaire. For this study a total </w:t>
      </w:r>
      <w:proofErr w:type="gramStart"/>
      <w:r>
        <w:rPr>
          <w:rFonts w:ascii="Times New Roman" w:eastAsia="Times New Roman" w:hAnsi="Times New Roman" w:cs="Times New Roman"/>
          <w:color w:val="000000"/>
          <w:sz w:val="24"/>
          <w:szCs w:val="24"/>
        </w:rPr>
        <w:t>of  50</w:t>
      </w:r>
      <w:proofErr w:type="gramEnd"/>
      <w:r>
        <w:rPr>
          <w:rFonts w:ascii="Times New Roman" w:eastAsia="Times New Roman" w:hAnsi="Times New Roman" w:cs="Times New Roman"/>
          <w:color w:val="000000"/>
          <w:sz w:val="24"/>
          <w:szCs w:val="24"/>
        </w:rPr>
        <w:t xml:space="preserve"> was validated for the analysis.</w:t>
      </w:r>
    </w:p>
    <w:p w:rsidR="00491709" w:rsidRDefault="00BC013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w:t>
      </w:r>
      <w:r>
        <w:rPr>
          <w:rFonts w:ascii="Times New Roman" w:eastAsia="Times New Roman" w:hAnsi="Times New Roman" w:cs="Times New Roman"/>
          <w:b/>
          <w:color w:val="000000"/>
          <w:sz w:val="24"/>
          <w:szCs w:val="24"/>
        </w:rPr>
        <w:tab/>
        <w:t>DATA PRESENTATION</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below shows the summary of the survey. A sample of 67 was calculated for this study. A total of 55 responses were received whiles 50 was validated. For this study a total of 50 was used for the analysis.</w:t>
      </w:r>
    </w:p>
    <w:p w:rsidR="00491709" w:rsidRDefault="00BC013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4.1: Distribution of Questionnaire</w:t>
      </w: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0"/>
        <w:gridCol w:w="2841"/>
        <w:gridCol w:w="2841"/>
      </w:tblGrid>
      <w:tr w:rsidR="00491709">
        <w:tc>
          <w:tcPr>
            <w:tcW w:w="2840" w:type="dxa"/>
            <w:tcBorders>
              <w:top w:val="single" w:sz="8" w:space="0" w:color="8064A2"/>
              <w:left w:val="single" w:sz="8" w:space="0" w:color="8064A2"/>
              <w:bottom w:val="single" w:sz="18" w:space="0" w:color="FFFFFF"/>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Questionnaire </w:t>
            </w:r>
          </w:p>
        </w:tc>
        <w:tc>
          <w:tcPr>
            <w:tcW w:w="2841" w:type="dxa"/>
            <w:tcBorders>
              <w:top w:val="single" w:sz="8" w:space="0" w:color="8064A2"/>
              <w:left w:val="single" w:sz="8" w:space="0" w:color="8064A2"/>
              <w:bottom w:val="single" w:sz="18" w:space="0" w:color="FFFFFF"/>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Frequency</w:t>
            </w:r>
          </w:p>
        </w:tc>
        <w:tc>
          <w:tcPr>
            <w:tcW w:w="2841" w:type="dxa"/>
            <w:tcBorders>
              <w:top w:val="single" w:sz="8" w:space="0" w:color="8064A2"/>
              <w:left w:val="single" w:sz="8" w:space="0" w:color="8064A2"/>
              <w:bottom w:val="single" w:sz="18" w:space="0" w:color="FFFFFF"/>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Percentage </w:t>
            </w:r>
          </w:p>
        </w:tc>
      </w:tr>
      <w:tr w:rsidR="00491709">
        <w:tc>
          <w:tcPr>
            <w:tcW w:w="2840" w:type="dxa"/>
            <w:tcBorders>
              <w:top w:val="single" w:sz="18" w:space="0" w:color="FFFFFF"/>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size</w:t>
            </w:r>
          </w:p>
        </w:tc>
        <w:tc>
          <w:tcPr>
            <w:tcW w:w="2841" w:type="dxa"/>
            <w:tcBorders>
              <w:top w:val="single" w:sz="18" w:space="0" w:color="FFFFFF"/>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2841" w:type="dxa"/>
            <w:tcBorders>
              <w:top w:val="single" w:sz="18" w:space="0" w:color="FFFFFF"/>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91709">
        <w:tc>
          <w:tcPr>
            <w:tcW w:w="2840"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Received  </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w:t>
            </w:r>
          </w:p>
        </w:tc>
      </w:tr>
      <w:tr w:rsidR="00491709">
        <w:tc>
          <w:tcPr>
            <w:tcW w:w="2840"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Validated</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841" w:type="dxa"/>
            <w:tcBorders>
              <w:top w:val="single" w:sz="8" w:space="0" w:color="8064A2"/>
              <w:left w:val="single" w:sz="8" w:space="0" w:color="8064A2"/>
              <w:bottom w:val="single" w:sz="8" w:space="0" w:color="8064A2"/>
              <w:right w:val="single" w:sz="8" w:space="0" w:color="8064A2"/>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74.63</w:t>
            </w:r>
          </w:p>
        </w:tc>
      </w:tr>
    </w:tbl>
    <w:p w:rsidR="00491709" w:rsidRDefault="000E40C3"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Field Survey, 2025</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Demographic data of respondents</w:t>
      </w: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8"/>
        <w:gridCol w:w="2842"/>
        <w:gridCol w:w="2842"/>
      </w:tblGrid>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Demographic information</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Frequency</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percent</w:t>
            </w:r>
          </w:p>
        </w:tc>
      </w:tr>
      <w:tr w:rsidR="00491709">
        <w:tc>
          <w:tcPr>
            <w:tcW w:w="28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Gender</w:t>
            </w:r>
          </w:p>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000000"/>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000000"/>
                <w:sz w:val="24"/>
                <w:szCs w:val="24"/>
              </w:rPr>
            </w:pPr>
          </w:p>
        </w:tc>
      </w:tr>
      <w:tr w:rsidR="00491709">
        <w:trPr>
          <w:trHeight w:val="557"/>
        </w:trPr>
        <w:tc>
          <w:tcPr>
            <w:tcW w:w="28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491709" w:rsidP="003F51AB">
            <w:pPr>
              <w:pBdr>
                <w:top w:val="nil"/>
                <w:left w:val="nil"/>
                <w:bottom w:val="nil"/>
                <w:right w:val="nil"/>
                <w:between w:val="nil"/>
              </w:pBdr>
              <w:jc w:val="left"/>
              <w:rPr>
                <w:rFonts w:ascii="Times New Roman" w:eastAsia="Times New Roman" w:hAnsi="Times New Roman" w:cs="Times New Roman"/>
                <w:color w:val="000000"/>
                <w:sz w:val="24"/>
                <w:szCs w:val="24"/>
              </w:rPr>
            </w:pP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Age</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30-40</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491709">
        <w:trPr>
          <w:trHeight w:val="90"/>
        </w:trPr>
        <w:tc>
          <w:tcPr>
            <w:tcW w:w="2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Education</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HND/BSC</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MASTERS</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491709">
        <w:tc>
          <w:tcPr>
            <w:tcW w:w="2838"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Marital Status</w:t>
            </w: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c>
          <w:tcPr>
            <w:tcW w:w="2842" w:type="dxa"/>
            <w:tcBorders>
              <w:top w:val="single" w:sz="8" w:space="0" w:color="8064A2"/>
              <w:left w:val="single" w:sz="8" w:space="0" w:color="8064A2"/>
              <w:bottom w:val="single" w:sz="8" w:space="0" w:color="8064A2"/>
              <w:right w:val="single" w:sz="8" w:space="0" w:color="8064A2"/>
            </w:tcBorders>
            <w:shd w:val="clear" w:color="auto" w:fill="8064A2"/>
            <w:tcMar>
              <w:top w:w="0" w:type="dxa"/>
              <w:left w:w="108" w:type="dxa"/>
              <w:bottom w:w="0" w:type="dxa"/>
              <w:right w:w="108" w:type="dxa"/>
            </w:tcMar>
          </w:tcPr>
          <w:p w:rsidR="00491709" w:rsidRDefault="00491709" w:rsidP="003F51AB">
            <w:pPr>
              <w:jc w:val="right"/>
              <w:rPr>
                <w:rFonts w:ascii="Times New Roman" w:eastAsia="Times New Roman" w:hAnsi="Times New Roman" w:cs="Times New Roman"/>
                <w:color w:val="FFFFFF"/>
                <w:sz w:val="24"/>
                <w:szCs w:val="24"/>
              </w:rPr>
            </w:pP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Separated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tc>
          <w:tcPr>
            <w:tcW w:w="2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Widowed</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91709" w:rsidRDefault="00BC0136" w:rsidP="003F51A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bl>
    <w:p w:rsidR="00491709" w:rsidRDefault="000E40C3"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1: </w:t>
      </w:r>
      <w:r>
        <w:rPr>
          <w:rFonts w:ascii="Times New Roman" w:eastAsia="Times New Roman" w:hAnsi="Times New Roman" w:cs="Times New Roman"/>
          <w:color w:val="000000"/>
          <w:sz w:val="24"/>
          <w:szCs w:val="24"/>
        </w:rPr>
        <w:t xml:space="preserve">Does IFRS aid quality of financial statement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1</w:t>
      </w: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837"/>
        <w:gridCol w:w="2850"/>
      </w:tblGrid>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25</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responses obtained as expressed in the table above, 50% of the respondents said yes, 20% said no. while the remaining 30% were undecided.</w:t>
      </w: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Does International Financial Reporting Standards (IFRS) in Nigeria improve the quality of financial reporting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4.4:</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2</w:t>
      </w:r>
    </w:p>
    <w:tbl>
      <w:tblPr>
        <w:tblStyle w:val="a2"/>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9"/>
        <w:gridCol w:w="2753"/>
        <w:gridCol w:w="2850"/>
      </w:tblGrid>
      <w:tr w:rsidR="00491709">
        <w:tc>
          <w:tcPr>
            <w:tcW w:w="291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7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491709">
        <w:tc>
          <w:tcPr>
            <w:tcW w:w="291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5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74% of the respondents said yes, 16% said no. while the remaining 10% were undecided. </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 3: </w:t>
      </w:r>
      <w:r>
        <w:rPr>
          <w:rFonts w:ascii="Times New Roman" w:eastAsia="Times New Roman" w:hAnsi="Times New Roman" w:cs="Times New Roman"/>
          <w:sz w:val="24"/>
          <w:szCs w:val="24"/>
        </w:rPr>
        <w:t>Does IFRS play any significant role in banking institutions in Nigeria?</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4.5:</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3</w:t>
      </w:r>
    </w:p>
    <w:tbl>
      <w:tblPr>
        <w:tblStyle w:val="a3"/>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2839"/>
        <w:gridCol w:w="2863"/>
      </w:tblGrid>
      <w:tr w:rsidR="00491709">
        <w:tc>
          <w:tcPr>
            <w:tcW w:w="28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6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Yes</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491709">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491709" w:rsidTr="003F51AB">
        <w:trPr>
          <w:trHeight w:val="206"/>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rsidP="003F51AB">
            <w:pPr>
              <w:rPr>
                <w:rFonts w:ascii="Times New Roman" w:eastAsia="Times New Roman" w:hAnsi="Times New Roman" w:cs="Times New Roman"/>
                <w:color w:val="000000"/>
                <w:sz w:val="24"/>
                <w:szCs w:val="24"/>
              </w:rPr>
            </w:pPr>
          </w:p>
        </w:tc>
      </w:tr>
      <w:tr w:rsidR="00491709">
        <w:tc>
          <w:tcPr>
            <w:tcW w:w="282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6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all the respondents constituting 100% said yes. There was record for no and undecided. </w:t>
      </w:r>
    </w:p>
    <w:p w:rsidR="001658E2" w:rsidRDefault="001658E2" w:rsidP="003F51AB">
      <w:pPr>
        <w:spacing w:line="360" w:lineRule="auto"/>
        <w:jc w:val="both"/>
        <w:rPr>
          <w:rFonts w:ascii="Times New Roman" w:eastAsia="Times New Roman" w:hAnsi="Times New Roman" w:cs="Times New Roman"/>
          <w:sz w:val="24"/>
          <w:szCs w:val="24"/>
        </w:rPr>
      </w:pPr>
    </w:p>
    <w:p w:rsidR="001658E2" w:rsidRDefault="001658E2" w:rsidP="003F51AB">
      <w:pPr>
        <w:spacing w:line="360" w:lineRule="auto"/>
        <w:jc w:val="both"/>
        <w:rPr>
          <w:rFonts w:ascii="Times New Roman" w:eastAsia="Times New Roman" w:hAnsi="Times New Roman" w:cs="Times New Roman"/>
          <w:sz w:val="24"/>
          <w:szCs w:val="24"/>
        </w:rPr>
      </w:pPr>
    </w:p>
    <w:p w:rsidR="001658E2" w:rsidRDefault="001658E2" w:rsidP="003F51AB">
      <w:pPr>
        <w:spacing w:line="360" w:lineRule="auto"/>
        <w:jc w:val="both"/>
        <w:rPr>
          <w:rFonts w:ascii="Times New Roman" w:eastAsia="Times New Roman" w:hAnsi="Times New Roman" w:cs="Times New Roman"/>
          <w:sz w:val="24"/>
          <w:szCs w:val="24"/>
        </w:rPr>
      </w:pP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Question 4: </w:t>
      </w:r>
      <w:r>
        <w:rPr>
          <w:rFonts w:ascii="Times New Roman" w:eastAsia="Times New Roman" w:hAnsi="Times New Roman" w:cs="Times New Roman"/>
          <w:color w:val="000000"/>
          <w:sz w:val="24"/>
          <w:szCs w:val="24"/>
        </w:rPr>
        <w:t xml:space="preserve">Has there been effective implementation and adoption of IFRS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4.6:</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4</w:t>
      </w:r>
    </w:p>
    <w:tbl>
      <w:tblPr>
        <w:tblStyle w:val="a4"/>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837"/>
        <w:gridCol w:w="2850"/>
      </w:tblGrid>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27</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0E40C3">
        <w:rPr>
          <w:rFonts w:ascii="Times New Roman" w:eastAsia="Times New Roman" w:hAnsi="Times New Roman" w:cs="Times New Roman"/>
          <w:b/>
          <w:color w:val="000000"/>
          <w:sz w:val="24"/>
          <w:szCs w:val="24"/>
        </w:rPr>
        <w:t>Field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54% of the respondents said yes, 26% said no. while the remaining 20% were undecided. </w:t>
      </w:r>
    </w:p>
    <w:p w:rsidR="00491709" w:rsidRDefault="00BC0136" w:rsidP="003F51AB">
      <w:pPr>
        <w:pBdr>
          <w:top w:val="none" w:sz="0" w:space="0" w:color="000000"/>
          <w:left w:val="none" w:sz="0" w:space="0" w:color="000000"/>
          <w:bottom w:val="none" w:sz="0" w:space="0" w:color="000000"/>
          <w:right w:val="none" w:sz="0" w:space="0" w:color="000000"/>
          <w:between w:val="nil"/>
        </w:pBdr>
        <w:shd w:val="clear" w:color="auto" w:fill="FFFFFF"/>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5: </w:t>
      </w:r>
      <w:r>
        <w:rPr>
          <w:rFonts w:ascii="Times New Roman" w:eastAsia="Times New Roman" w:hAnsi="Times New Roman" w:cs="Times New Roman"/>
          <w:color w:val="000000"/>
          <w:sz w:val="24"/>
          <w:szCs w:val="24"/>
        </w:rPr>
        <w:t xml:space="preserve">Is there any problem confronting the staff of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Uyo</w:t>
      </w:r>
      <w:proofErr w:type="spellEnd"/>
      <w:r>
        <w:rPr>
          <w:rFonts w:ascii="Times New Roman" w:eastAsia="Times New Roman" w:hAnsi="Times New Roman" w:cs="Times New Roman"/>
          <w:color w:val="000000"/>
          <w:sz w:val="24"/>
          <w:szCs w:val="24"/>
        </w:rPr>
        <w:t xml:space="preserve"> in enhancing quality financial statement?</w:t>
      </w:r>
    </w:p>
    <w:p w:rsidR="00491709" w:rsidRDefault="00BC0136" w:rsidP="003F51A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4.7:</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 Respondent on question 5</w:t>
      </w:r>
    </w:p>
    <w:tbl>
      <w:tblPr>
        <w:tblStyle w:val="a5"/>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837"/>
        <w:gridCol w:w="2850"/>
      </w:tblGrid>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widowControl/>
              <w:pBdr>
                <w:top w:val="none" w:sz="0" w:space="0" w:color="000000"/>
                <w:left w:val="none" w:sz="0" w:space="0" w:color="000000"/>
                <w:bottom w:val="none" w:sz="0" w:space="0" w:color="000000"/>
                <w:right w:val="none" w:sz="0" w:space="0" w:color="000000"/>
                <w:between w:val="nil"/>
              </w:pBd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491709">
        <w:tc>
          <w:tcPr>
            <w:tcW w:w="28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3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rsidP="003F51AB">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491709" w:rsidRDefault="00FE55B6" w:rsidP="003F51AB">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Source: </w:t>
      </w:r>
      <w:r w:rsidR="00BC0136">
        <w:rPr>
          <w:rFonts w:ascii="Times New Roman" w:eastAsia="Times New Roman" w:hAnsi="Times New Roman" w:cs="Times New Roman"/>
          <w:b/>
          <w:color w:val="000000"/>
          <w:sz w:val="24"/>
          <w:szCs w:val="24"/>
        </w:rPr>
        <w:t>Fie</w:t>
      </w:r>
      <w:r w:rsidR="000E40C3">
        <w:rPr>
          <w:rFonts w:ascii="Times New Roman" w:eastAsia="Times New Roman" w:hAnsi="Times New Roman" w:cs="Times New Roman"/>
          <w:b/>
          <w:color w:val="000000"/>
          <w:sz w:val="24"/>
          <w:szCs w:val="24"/>
        </w:rPr>
        <w:t>ld Survey, 2025</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responses obtained as expressed in the table above, 44% of the respondents said yes, 20 said no. while the remaining 36% were undecided. </w:t>
      </w:r>
    </w:p>
    <w:p w:rsidR="00491709" w:rsidRDefault="00FE55B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00BC0136">
        <w:rPr>
          <w:rFonts w:ascii="Times New Roman" w:eastAsia="Times New Roman" w:hAnsi="Times New Roman" w:cs="Times New Roman"/>
          <w:b/>
          <w:sz w:val="24"/>
          <w:szCs w:val="24"/>
        </w:rPr>
        <w:t>TEST OF HYPOTHESES</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H01</w:t>
      </w:r>
      <w:r>
        <w:rPr>
          <w:rFonts w:ascii="Times New Roman" w:eastAsia="Times New Roman" w:hAnsi="Times New Roman" w:cs="Times New Roman"/>
          <w:sz w:val="24"/>
          <w:szCs w:val="24"/>
        </w:rPr>
        <w:t xml:space="preserve">: IFRS does not aid quality of financial statement in First Bank of Nigeria </w:t>
      </w:r>
      <w:proofErr w:type="spellStart"/>
      <w:r>
        <w:rPr>
          <w:rFonts w:ascii="Times New Roman" w:eastAsia="Times New Roman" w:hAnsi="Times New Roman" w:cs="Times New Roman"/>
          <w:sz w:val="24"/>
          <w:szCs w:val="24"/>
        </w:rPr>
        <w:t>Plc</w:t>
      </w:r>
      <w:proofErr w:type="spellEnd"/>
      <w:proofErr w:type="gramStart"/>
      <w:r>
        <w:rPr>
          <w:rFonts w:ascii="Times New Roman" w:eastAsia="Times New Roman" w:hAnsi="Times New Roman" w:cs="Times New Roman"/>
          <w:sz w:val="24"/>
          <w:szCs w:val="24"/>
        </w:rPr>
        <w:t>, .</w:t>
      </w:r>
      <w:proofErr w:type="gramEnd"/>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H02</w:t>
      </w:r>
      <w:r>
        <w:rPr>
          <w:rFonts w:ascii="Times New Roman" w:eastAsia="Times New Roman" w:hAnsi="Times New Roman" w:cs="Times New Roman"/>
          <w:sz w:val="24"/>
          <w:szCs w:val="24"/>
        </w:rPr>
        <w:t>: IFRS does not play any significant role in banking institutions in Nigeria.</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H03</w:t>
      </w:r>
      <w:r>
        <w:rPr>
          <w:rFonts w:ascii="Times New Roman" w:eastAsia="Times New Roman" w:hAnsi="Times New Roman" w:cs="Times New Roman"/>
          <w:sz w:val="24"/>
          <w:szCs w:val="24"/>
        </w:rPr>
        <w:t>: There is no significance relationship between effective implementation and adoption of IFRS in First Bank of Nigeria Plc.</w:t>
      </w: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DA21A3" w:rsidRDefault="00DA21A3" w:rsidP="003F51AB">
      <w:pPr>
        <w:spacing w:line="360" w:lineRule="auto"/>
        <w:jc w:val="both"/>
        <w:rPr>
          <w:rFonts w:ascii="Times New Roman" w:eastAsia="Times New Roman" w:hAnsi="Times New Roman" w:cs="Times New Roman"/>
          <w:sz w:val="24"/>
          <w:szCs w:val="24"/>
        </w:rPr>
      </w:pP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ONE</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4.8: IFRS does not aid quality of financial statement in First Bank of Nigeria Plc.</w:t>
      </w:r>
    </w:p>
    <w:tbl>
      <w:tblPr>
        <w:tblStyle w:val="a6"/>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170"/>
        <w:gridCol w:w="1080"/>
        <w:gridCol w:w="1350"/>
        <w:gridCol w:w="1246"/>
        <w:gridCol w:w="1533"/>
      </w:tblGrid>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˗-Fe)2/Fe</w:t>
            </w:r>
          </w:p>
        </w:tc>
      </w:tr>
      <w:tr w:rsidR="00491709">
        <w:trPr>
          <w:trHeight w:val="471"/>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r>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491709">
        <w:trPr>
          <w:trHeight w:val="447"/>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jc w:val="center"/>
              <w:rPr>
                <w:rFonts w:ascii="Times New Roman" w:eastAsia="Times New Roman" w:hAnsi="Times New Roman" w:cs="Times New Roman"/>
                <w:b/>
                <w:sz w:val="24"/>
                <w:szCs w:val="24"/>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rPr>
                <w:rFonts w:ascii="Times New Roman" w:eastAsia="Times New Roman" w:hAnsi="Times New Roman" w:cs="Times New Roman"/>
                <w:b/>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7.01</w:t>
            </w:r>
          </w:p>
        </w:tc>
      </w:tr>
    </w:tbl>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eastAsia="Times New Roman" w:hAnsi="Times New Roman" w:cs="Times New Roman"/>
          <w:sz w:val="24"/>
          <w:szCs w:val="24"/>
        </w:rPr>
        <w:tab/>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Degree of freedom = (r-1) (c-1)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 (2-1)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2</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0.05 significant level and at a calculated degree of freedom, the critical table value is 5.991.</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7.01</w:t>
      </w:r>
      <w:r>
        <w:rPr>
          <w:rFonts w:ascii="Times New Roman" w:eastAsia="Times New Roman" w:hAnsi="Times New Roman" w:cs="Times New Roman"/>
          <w:sz w:val="24"/>
          <w:szCs w:val="24"/>
        </w:rPr>
        <w:t xml:space="preserve">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491709" w:rsidRDefault="00BC0136" w:rsidP="003F51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value is greater than the critical table value that is </w:t>
      </w:r>
      <w:r>
        <w:rPr>
          <w:rFonts w:ascii="Times New Roman" w:eastAsia="Times New Roman" w:hAnsi="Times New Roman" w:cs="Times New Roman"/>
          <w:color w:val="000000"/>
          <w:sz w:val="24"/>
          <w:szCs w:val="24"/>
        </w:rPr>
        <w:t>7.01</w:t>
      </w:r>
      <w:r>
        <w:rPr>
          <w:rFonts w:ascii="Times New Roman" w:eastAsia="Times New Roman" w:hAnsi="Times New Roman" w:cs="Times New Roman"/>
          <w:sz w:val="24"/>
          <w:szCs w:val="24"/>
        </w:rPr>
        <w:t xml:space="preserve"> is greater than 5.991, the Null hypothesis is rejected and the alternative hypothesis which states that IFRS does aid quality of financial statement in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color w:val="000000"/>
          <w:sz w:val="24"/>
          <w:szCs w:val="24"/>
        </w:rPr>
        <w:t xml:space="preserve"> is accepted</w:t>
      </w:r>
      <w:r>
        <w:rPr>
          <w:rFonts w:ascii="Times New Roman" w:eastAsia="Times New Roman" w:hAnsi="Times New Roman" w:cs="Times New Roman"/>
          <w:sz w:val="24"/>
          <w:szCs w:val="24"/>
        </w:rPr>
        <w:t>.</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4.9: IFRS does not play any significant role in banking institutions in Nigeria.</w:t>
      </w:r>
    </w:p>
    <w:tbl>
      <w:tblPr>
        <w:tblStyle w:val="a7"/>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170"/>
        <w:gridCol w:w="1080"/>
        <w:gridCol w:w="1350"/>
        <w:gridCol w:w="1246"/>
        <w:gridCol w:w="1533"/>
      </w:tblGrid>
      <w:tr w:rsidR="00491709" w:rsidTr="007B1EFA">
        <w:trPr>
          <w:trHeight w:val="125"/>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˗-Fe)2/Fe</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53.88</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491709" w:rsidTr="003F51AB">
        <w:trPr>
          <w:trHeight w:val="251"/>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r w:rsidR="00491709" w:rsidTr="003F51AB">
        <w:trPr>
          <w:trHeight w:val="152"/>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jc w:val="center"/>
              <w:rPr>
                <w:rFonts w:ascii="Times New Roman" w:eastAsia="Times New Roman" w:hAnsi="Times New Roman" w:cs="Times New Roman"/>
                <w:b/>
                <w:sz w:val="24"/>
                <w:szCs w:val="24"/>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rPr>
                <w:rFonts w:ascii="Times New Roman" w:eastAsia="Times New Roman" w:hAnsi="Times New Roman" w:cs="Times New Roman"/>
                <w:b/>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6.12</w:t>
            </w:r>
          </w:p>
        </w:tc>
      </w:tr>
    </w:tbl>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eastAsia="Times New Roman" w:hAnsi="Times New Roman" w:cs="Times New Roman"/>
          <w:sz w:val="24"/>
          <w:szCs w:val="24"/>
        </w:rPr>
        <w:tab/>
      </w:r>
    </w:p>
    <w:p w:rsidR="00DA21A3"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Degree of freedom = (r-1) (c-1)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 (2-1)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(1)</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2</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0.05 significant level and at a calculated degree of freedom, the critical table value is 5.991.</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6.12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491709" w:rsidRDefault="00BC0136" w:rsidP="003F51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value is greater than the critical table value that is </w:t>
      </w:r>
      <w:r>
        <w:rPr>
          <w:rFonts w:ascii="Times New Roman" w:eastAsia="Times New Roman" w:hAnsi="Times New Roman" w:cs="Times New Roman"/>
          <w:color w:val="000000"/>
          <w:sz w:val="24"/>
          <w:szCs w:val="24"/>
        </w:rPr>
        <w:t>6.12</w:t>
      </w:r>
      <w:r>
        <w:rPr>
          <w:rFonts w:ascii="Times New Roman" w:eastAsia="Times New Roman" w:hAnsi="Times New Roman" w:cs="Times New Roman"/>
          <w:sz w:val="24"/>
          <w:szCs w:val="24"/>
        </w:rPr>
        <w:t xml:space="preserve"> is greater than 5.991, the Null hypothesis is rejected and the alternative hypothesis which states that IFRS plays a significant role in banking institutions in Nigeria</w:t>
      </w:r>
      <w:r>
        <w:rPr>
          <w:rFonts w:ascii="Times New Roman" w:eastAsia="Times New Roman" w:hAnsi="Times New Roman" w:cs="Times New Roman"/>
          <w:color w:val="000000"/>
          <w:sz w:val="24"/>
          <w:szCs w:val="24"/>
        </w:rPr>
        <w:t xml:space="preserve"> is accepted</w:t>
      </w:r>
      <w:r>
        <w:rPr>
          <w:rFonts w:ascii="Times New Roman" w:eastAsia="Times New Roman" w:hAnsi="Times New Roman" w:cs="Times New Roman"/>
          <w:sz w:val="24"/>
          <w:szCs w:val="24"/>
        </w:rPr>
        <w:t>.</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Three</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Table 4.10: </w:t>
      </w:r>
      <w:r>
        <w:rPr>
          <w:rFonts w:ascii="Times New Roman" w:eastAsia="Times New Roman" w:hAnsi="Times New Roman" w:cs="Times New Roman"/>
          <w:sz w:val="24"/>
          <w:szCs w:val="24"/>
        </w:rPr>
        <w:t>There is no significance relationship between effective implementation and adoption of IFRS in First Bank of Nigeria Plc</w:t>
      </w:r>
      <w:r>
        <w:rPr>
          <w:rFonts w:ascii="Times New Roman" w:eastAsia="Times New Roman" w:hAnsi="Times New Roman" w:cs="Times New Roman"/>
          <w:b/>
          <w:color w:val="000000"/>
          <w:sz w:val="24"/>
          <w:szCs w:val="24"/>
        </w:rPr>
        <w:t>.</w:t>
      </w:r>
    </w:p>
    <w:tbl>
      <w:tblPr>
        <w:tblStyle w:val="a8"/>
        <w:tblW w:w="84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1170"/>
        <w:gridCol w:w="1080"/>
        <w:gridCol w:w="1350"/>
        <w:gridCol w:w="1246"/>
        <w:gridCol w:w="1533"/>
      </w:tblGrid>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 xml:space="preserve"> - Fe)2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Fo</w:t>
            </w:r>
            <w:proofErr w:type="spellEnd"/>
            <w:r>
              <w:rPr>
                <w:rFonts w:ascii="Times New Roman" w:eastAsia="Times New Roman" w:hAnsi="Times New Roman" w:cs="Times New Roman"/>
                <w:b/>
                <w:sz w:val="24"/>
                <w:szCs w:val="24"/>
              </w:rPr>
              <w:t>˗-Fe)2/Fe</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10.34</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106.92</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r w:rsidR="00491709" w:rsidTr="003F51AB">
        <w:trPr>
          <w:trHeight w:val="109"/>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jc w:val="center"/>
              <w:rPr>
                <w:rFonts w:ascii="Times New Roman" w:eastAsia="Times New Roman" w:hAnsi="Times New Roman" w:cs="Times New Roman"/>
                <w:b/>
                <w:sz w:val="24"/>
                <w:szCs w:val="24"/>
              </w:rPr>
            </w:pPr>
          </w:p>
        </w:tc>
        <w:tc>
          <w:tcPr>
            <w:tcW w:w="1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491709" w:rsidP="003F51AB">
            <w:pPr>
              <w:spacing w:line="360" w:lineRule="auto"/>
              <w:rPr>
                <w:rFonts w:ascii="Times New Roman" w:eastAsia="Times New Roman" w:hAnsi="Times New Roman" w:cs="Times New Roman"/>
                <w:b/>
                <w:sz w:val="24"/>
                <w:szCs w:val="2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1709" w:rsidRDefault="00BC0136" w:rsidP="003F51A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9.88</w:t>
            </w:r>
          </w:p>
        </w:tc>
      </w:tr>
    </w:tbl>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eastAsia="Times New Roman" w:hAnsi="Times New Roman" w:cs="Times New Roman"/>
          <w:sz w:val="24"/>
          <w:szCs w:val="24"/>
        </w:rPr>
        <w:tab/>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freedom = (r-1) (c-1</w:t>
      </w:r>
      <w:proofErr w:type="gramStart"/>
      <w:r>
        <w:rPr>
          <w:rFonts w:ascii="Times New Roman" w:eastAsia="Times New Roman" w:hAnsi="Times New Roman" w:cs="Times New Roman"/>
          <w:sz w:val="24"/>
          <w:szCs w:val="24"/>
        </w:rPr>
        <w:t>)</w:t>
      </w:r>
      <w:r w:rsidR="001B3509">
        <w:rPr>
          <w:rFonts w:ascii="Times New Roman" w:eastAsia="Times New Roman" w:hAnsi="Times New Roman" w:cs="Times New Roman"/>
          <w:sz w:val="24"/>
          <w:szCs w:val="24"/>
        </w:rPr>
        <w:t xml:space="preserve"> ;</w:t>
      </w:r>
      <w:proofErr w:type="gramEnd"/>
      <w:r w:rsidR="001B35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(2-1)</w:t>
      </w:r>
      <w:r w:rsidR="001B350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  (1) = 2</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0.05 significant level and at a calculated degree of freedom, the critical table value is 5.991.</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rsidR="00491709" w:rsidRDefault="00BC0136" w:rsidP="003F51A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9</w:t>
      </w:r>
      <w:r>
        <w:rPr>
          <w:rFonts w:ascii="Times New Roman" w:eastAsia="Times New Roman" w:hAnsi="Times New Roman" w:cs="Times New Roman"/>
          <w:color w:val="000000"/>
          <w:sz w:val="24"/>
          <w:szCs w:val="24"/>
        </w:rPr>
        <w:t>.88</w:t>
      </w:r>
      <w:r>
        <w:rPr>
          <w:rFonts w:ascii="Times New Roman" w:eastAsia="Times New Roman" w:hAnsi="Times New Roman" w:cs="Times New Roman"/>
          <w:sz w:val="24"/>
          <w:szCs w:val="24"/>
        </w:rPr>
        <w:t xml:space="preserve">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p>
    <w:p w:rsidR="00491709" w:rsidRDefault="00BC0136" w:rsidP="003F51A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491709" w:rsidRDefault="00BC0136" w:rsidP="003F51A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calculated value is greater than the critical table value that is 9</w:t>
      </w:r>
      <w:r>
        <w:rPr>
          <w:rFonts w:ascii="Times New Roman" w:eastAsia="Times New Roman" w:hAnsi="Times New Roman" w:cs="Times New Roman"/>
          <w:color w:val="000000"/>
          <w:sz w:val="24"/>
          <w:szCs w:val="24"/>
        </w:rPr>
        <w:t>.88</w:t>
      </w:r>
      <w:r>
        <w:rPr>
          <w:rFonts w:ascii="Times New Roman" w:eastAsia="Times New Roman" w:hAnsi="Times New Roman" w:cs="Times New Roman"/>
          <w:sz w:val="24"/>
          <w:szCs w:val="24"/>
        </w:rPr>
        <w:t xml:space="preserve"> is greater than 5.991, the null hypothesis is rejected and the alternative hypothesis which states that there is a significance relationship between effective implementation and adoption of IFRS in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color w:val="000000"/>
          <w:sz w:val="24"/>
          <w:szCs w:val="24"/>
        </w:rPr>
        <w:t xml:space="preserve"> is accepted</w:t>
      </w:r>
      <w:r>
        <w:rPr>
          <w:rFonts w:ascii="Times New Roman" w:eastAsia="Times New Roman" w:hAnsi="Times New Roman" w:cs="Times New Roman"/>
          <w:sz w:val="24"/>
          <w:szCs w:val="24"/>
        </w:rPr>
        <w:t>.</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FIVE</w:t>
      </w:r>
    </w:p>
    <w:p w:rsidR="00491709" w:rsidRDefault="00BC0136">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CONCLUSIONS AND RECOMMENDATIONS:</w:t>
      </w:r>
    </w:p>
    <w:p w:rsidR="00491709" w:rsidRDefault="003F51AB">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sidR="00BC013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00BC0136">
        <w:rPr>
          <w:rFonts w:ascii="Times New Roman" w:eastAsia="Times New Roman" w:hAnsi="Times New Roman" w:cs="Times New Roman"/>
          <w:b/>
          <w:color w:val="000000"/>
          <w:sz w:val="24"/>
          <w:szCs w:val="24"/>
        </w:rPr>
        <w:t>Introduction</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This chapter summarizes the findings on the impact of international financial standards (IFRS) on the quality of financial statements using First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as case study. The chapter consists of summary of the study, conclusions, and recommendations. </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Summary of the Study</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this study, our focus was on </w:t>
      </w:r>
      <w:r>
        <w:rPr>
          <w:rFonts w:ascii="Times New Roman" w:eastAsia="Times New Roman" w:hAnsi="Times New Roman" w:cs="Times New Roman"/>
          <w:sz w:val="24"/>
          <w:szCs w:val="24"/>
        </w:rPr>
        <w:t xml:space="preserve">the impact of international financial standards (IFRS) on the quality of financial statements using First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as case study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study is was specifically focused on </w:t>
      </w:r>
      <w:r>
        <w:rPr>
          <w:rFonts w:ascii="Times New Roman" w:eastAsia="Times New Roman" w:hAnsi="Times New Roman" w:cs="Times New Roman"/>
          <w:sz w:val="24"/>
          <w:szCs w:val="24"/>
        </w:rPr>
        <w:t xml:space="preserve">examining the impact of IFRS on quality of financial statement in First Bank of Nigeria Plc., whether the International Financial Reporting Standards (IFRS) in Nigeria has improved the quality of financial reporting in First Bank of Nigeria Plc., finding out role the of IFRS play in banking institutions in Nigeria, determining whether IFRS adoption and implementation has been made positive impact in Nigeria, finding out the problems confronting the staff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in adopting IFRS into system and  making useful recommendations based on the findings of the study.</w:t>
      </w:r>
    </w:p>
    <w:p w:rsidR="00491709" w:rsidRDefault="00BC0136">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adopted the survey research design and randomly enrolled participants in the study. A total of 50 responses were validated from the enrolled participants where all respondent are staff of selected </w:t>
      </w:r>
      <w:r>
        <w:rPr>
          <w:rFonts w:ascii="Times New Roman" w:eastAsia="Times New Roman" w:hAnsi="Times New Roman" w:cs="Times New Roman"/>
          <w:sz w:val="24"/>
          <w:szCs w:val="24"/>
        </w:rPr>
        <w:t xml:space="preserve">First Bank branch, </w:t>
      </w:r>
      <w:proofErr w:type="spellStart"/>
      <w:r>
        <w:rPr>
          <w:rFonts w:ascii="Times New Roman" w:eastAsia="Times New Roman" w:hAnsi="Times New Roman" w:cs="Times New Roman"/>
          <w:sz w:val="24"/>
          <w:szCs w:val="24"/>
        </w:rPr>
        <w:t>Uyo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Ibom</w:t>
      </w:r>
      <w:proofErr w:type="spellEnd"/>
      <w:r>
        <w:rPr>
          <w:rFonts w:ascii="Times New Roman" w:eastAsia="Times New Roman" w:hAnsi="Times New Roman" w:cs="Times New Roman"/>
          <w:sz w:val="24"/>
          <w:szCs w:val="24"/>
        </w:rPr>
        <w:t xml:space="preserve"> State</w:t>
      </w:r>
      <w:r>
        <w:rPr>
          <w:rFonts w:ascii="Times New Roman" w:eastAsia="Times New Roman" w:hAnsi="Times New Roman" w:cs="Times New Roman"/>
          <w:color w:val="000000"/>
          <w:sz w:val="24"/>
          <w:szCs w:val="24"/>
        </w:rPr>
        <w:t>.</w:t>
      </w:r>
    </w:p>
    <w:p w:rsidR="00491709" w:rsidRDefault="00BC0136">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 Conclusions</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analysis carried out, the following conclusions were drawn.</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problems confronting the staff of First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Uyo</w:t>
      </w:r>
      <w:proofErr w:type="spellEnd"/>
      <w:r>
        <w:rPr>
          <w:rFonts w:ascii="Times New Roman" w:eastAsia="Times New Roman" w:hAnsi="Times New Roman" w:cs="Times New Roman"/>
          <w:sz w:val="24"/>
          <w:szCs w:val="24"/>
        </w:rPr>
        <w:t xml:space="preserve"> in enhancing quality financial statement?</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IFRS does aid quality of financial statement in First Bank of Nigeria Plc.</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IFRS play any significant role in banking institutions in Nigeria.</w:t>
      </w:r>
    </w:p>
    <w:p w:rsidR="00491709" w:rsidRDefault="00BC0136">
      <w:pPr>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significance relationship between effective implementation and adoption of IFRS in First Bank of Nigeria Plc.</w:t>
      </w:r>
    </w:p>
    <w:p w:rsidR="00491709" w:rsidRDefault="00BC013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Recommendation</w:t>
      </w:r>
    </w:p>
    <w:p w:rsidR="00491709" w:rsidRDefault="00BC013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the researcher recommends that;</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to improve the comparability of banks' financial statements, the banks should try to improve on the presentation of trend analysis, to aid understanding ability of the users of financial statements. Stop making use of ambiguous words so that the financial statements can be easily understood, interpreted and user will be able to compare financial statement to determine the changes.</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should be effective communication that will aid better understanding of users in relation to financial information; this will bring about greater clarity. </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Auditors should declare if the accounts comply with the requirements of the standards and guide against creative accounting and window dressing of the financial statements being prepared</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relating to the banks' financial statements should be properly and timely disclosed in the notes to the accounts, directors' reports and the chairman's report to reduce the complexity of the financial statements prepared.</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financial statements of banks should be prepared in accordance with the requirements of IFRS so as to improve the quality and public confidence of the financial statements.</w:t>
      </w:r>
    </w:p>
    <w:p w:rsidR="00491709" w:rsidRDefault="00BC0136">
      <w:pPr>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1.Government and the regulators should ensure that there is availability of training facilities and materials for  Professional  Accountants  on    the  concept  of  IFRS  and  issues  relating  to  its  implementation conversion</w:t>
      </w:r>
    </w:p>
    <w:p w:rsidR="00491709" w:rsidRDefault="00BC0136">
      <w:pPr>
        <w:rPr>
          <w:rFonts w:ascii="Times New Roman" w:eastAsia="Times New Roman" w:hAnsi="Times New Roman" w:cs="Times New Roman"/>
          <w:sz w:val="24"/>
          <w:szCs w:val="24"/>
        </w:rPr>
      </w:pPr>
      <w:r>
        <w:br w:type="page"/>
      </w:r>
    </w:p>
    <w:p w:rsidR="00491709" w:rsidRDefault="00BC013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Abdullah, S. N. (2006). Board Composition, Audit Committee and Timeliness of Corporate Financial Reports in Malaysia. Corporate Ownership and Control, 4(2): 33-45.</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M. (2009). The </w:t>
      </w:r>
      <w:proofErr w:type="spellStart"/>
      <w:r>
        <w:rPr>
          <w:rFonts w:ascii="Times New Roman" w:eastAsia="Times New Roman" w:hAnsi="Times New Roman" w:cs="Times New Roman"/>
          <w:sz w:val="24"/>
          <w:szCs w:val="24"/>
        </w:rPr>
        <w:t>chalanges</w:t>
      </w:r>
      <w:proofErr w:type="spellEnd"/>
      <w:r>
        <w:rPr>
          <w:rFonts w:ascii="Times New Roman" w:eastAsia="Times New Roman" w:hAnsi="Times New Roman" w:cs="Times New Roman"/>
          <w:sz w:val="24"/>
          <w:szCs w:val="24"/>
        </w:rPr>
        <w:t xml:space="preserve"> of Adopting International Financial Reporting Standards, Zenith Economic Quarterly Vol. 4. Nigerian Banks, pp.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17 – 26.</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Adams, P. (2004, August 2). Resolving Conflicts in Accounting System. Issues and Arguments, pp. 12 – 13.</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Adejola</w:t>
      </w:r>
      <w:proofErr w:type="spellEnd"/>
      <w:r>
        <w:rPr>
          <w:rFonts w:ascii="Times New Roman" w:eastAsia="Times New Roman" w:hAnsi="Times New Roman" w:cs="Times New Roman"/>
          <w:sz w:val="24"/>
          <w:szCs w:val="24"/>
        </w:rPr>
        <w:t xml:space="preserve">, P. A. (2012). International Public Sector Accounting Standards. (1st Ed.). Abuja: Rainbow Graphics Printers &amp; </w:t>
      </w:r>
      <w:r>
        <w:rPr>
          <w:rFonts w:ascii="Times New Roman" w:eastAsia="Times New Roman" w:hAnsi="Times New Roman" w:cs="Times New Roman"/>
          <w:sz w:val="24"/>
          <w:szCs w:val="24"/>
        </w:rPr>
        <w:tab/>
        <w:t>Publishers.</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Adekoya</w:t>
      </w:r>
      <w:proofErr w:type="spellEnd"/>
      <w:r>
        <w:rPr>
          <w:rFonts w:ascii="Times New Roman" w:eastAsia="Times New Roman" w:hAnsi="Times New Roman" w:cs="Times New Roman"/>
          <w:sz w:val="24"/>
          <w:szCs w:val="24"/>
        </w:rPr>
        <w:t xml:space="preserve">, O. (2011). Similarities and Differences </w:t>
      </w: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IFRS and Nigerian GAAP Lagos: Price water House Coopers International Limited.</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Ahmad, Z. (2011). An Essential Course for Getting to KNOW IFRS. Chartered Accountant and </w:t>
      </w:r>
      <w:proofErr w:type="spellStart"/>
      <w:r>
        <w:rPr>
          <w:rFonts w:ascii="Times New Roman" w:eastAsia="Times New Roman" w:hAnsi="Times New Roman" w:cs="Times New Roman"/>
          <w:sz w:val="24"/>
          <w:szCs w:val="24"/>
        </w:rPr>
        <w:t>Entop</w:t>
      </w:r>
      <w:proofErr w:type="spellEnd"/>
      <w:r>
        <w:rPr>
          <w:rFonts w:ascii="Times New Roman" w:eastAsia="Times New Roman" w:hAnsi="Times New Roman" w:cs="Times New Roman"/>
          <w:sz w:val="24"/>
          <w:szCs w:val="24"/>
        </w:rPr>
        <w:t xml:space="preserve"> Consulting Ltd UK.</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A. (2003). Bank Loan Loss Provisions: A Re-examination of </w:t>
      </w:r>
      <w:r>
        <w:rPr>
          <w:rFonts w:ascii="Times New Roman" w:eastAsia="Times New Roman" w:hAnsi="Times New Roman" w:cs="Times New Roman"/>
          <w:sz w:val="24"/>
          <w:szCs w:val="24"/>
        </w:rPr>
        <w:tab/>
        <w:t>Capital Management, Earnings Management, and Signaling Effects. Journals of Accounting and Economics, 28(1), 1-25.</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Akhidime</w:t>
      </w:r>
      <w:proofErr w:type="spellEnd"/>
      <w:r>
        <w:rPr>
          <w:rFonts w:ascii="Times New Roman" w:eastAsia="Times New Roman" w:hAnsi="Times New Roman" w:cs="Times New Roman"/>
          <w:sz w:val="24"/>
          <w:szCs w:val="24"/>
        </w:rPr>
        <w:t>, A. E. (2010). The Adoption and implement of International Accounting Financial Reporting Standards (IFRSS):</w:t>
      </w:r>
      <w:r>
        <w:rPr>
          <w:rFonts w:ascii="Times New Roman" w:eastAsia="Times New Roman" w:hAnsi="Times New Roman" w:cs="Times New Roman"/>
          <w:sz w:val="24"/>
          <w:szCs w:val="24"/>
        </w:rPr>
        <w:tab/>
        <w:t>Evaluation of the Roles of Key Stakeholders in Nigeria. AAU JMS Vol. 1, No. 1, December 2011.</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O. A. (2012). The Impact of International Financial</w:t>
      </w:r>
      <w:r>
        <w:rPr>
          <w:rFonts w:ascii="Times New Roman" w:eastAsia="Times New Roman" w:hAnsi="Times New Roman" w:cs="Times New Roman"/>
          <w:sz w:val="24"/>
          <w:szCs w:val="24"/>
        </w:rPr>
        <w:tab/>
        <w:t xml:space="preserve">Reporting Standards adoption on Financial Statements. Lagos: </w:t>
      </w:r>
      <w:r>
        <w:rPr>
          <w:rFonts w:ascii="Times New Roman" w:eastAsia="Times New Roman" w:hAnsi="Times New Roman" w:cs="Times New Roman"/>
          <w:sz w:val="24"/>
          <w:szCs w:val="24"/>
        </w:rPr>
        <w:tab/>
        <w:t>Feb Publishers.</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Alp, A., &amp; </w:t>
      </w:r>
      <w:proofErr w:type="spellStart"/>
      <w:r>
        <w:rPr>
          <w:rFonts w:ascii="Times New Roman" w:eastAsia="Times New Roman" w:hAnsi="Times New Roman" w:cs="Times New Roman"/>
          <w:sz w:val="24"/>
          <w:szCs w:val="24"/>
        </w:rPr>
        <w:t>Ustuntag</w:t>
      </w:r>
      <w:proofErr w:type="spellEnd"/>
      <w:r>
        <w:rPr>
          <w:rFonts w:ascii="Times New Roman" w:eastAsia="Times New Roman" w:hAnsi="Times New Roman" w:cs="Times New Roman"/>
          <w:sz w:val="24"/>
          <w:szCs w:val="24"/>
        </w:rPr>
        <w:t>, S. (2009). Financial Reporting Transformation. The Experience of Turkey. Critical Perspective on Accounting, 20, 680 – 699.</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Armstrong, C. Barth, M. E. </w:t>
      </w:r>
      <w:proofErr w:type="spellStart"/>
      <w:r>
        <w:rPr>
          <w:rFonts w:ascii="Times New Roman" w:eastAsia="Times New Roman" w:hAnsi="Times New Roman" w:cs="Times New Roman"/>
          <w:sz w:val="24"/>
          <w:szCs w:val="24"/>
        </w:rPr>
        <w:t>Jagolinzer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Riedl</w:t>
      </w:r>
      <w:proofErr w:type="spellEnd"/>
      <w:r>
        <w:rPr>
          <w:rFonts w:ascii="Times New Roman" w:eastAsia="Times New Roman" w:hAnsi="Times New Roman" w:cs="Times New Roman"/>
          <w:sz w:val="24"/>
          <w:szCs w:val="24"/>
        </w:rPr>
        <w:t>, E. J. (2008, June). Market Reaction to the Adoption of IFRS in Europe. Retrieved July 10th, 2010, from Stanford University: http://www.hbs.edu/research/pdf/09-032.pdf</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C. M., Barth, A. J., &amp; </w:t>
      </w:r>
      <w:proofErr w:type="spellStart"/>
      <w:r>
        <w:rPr>
          <w:rFonts w:ascii="Times New Roman" w:eastAsia="Times New Roman" w:hAnsi="Times New Roman" w:cs="Times New Roman"/>
          <w:sz w:val="24"/>
          <w:szCs w:val="24"/>
        </w:rPr>
        <w:t>Riedl</w:t>
      </w:r>
      <w:proofErr w:type="spellEnd"/>
      <w:r>
        <w:rPr>
          <w:rFonts w:ascii="Times New Roman" w:eastAsia="Times New Roman" w:hAnsi="Times New Roman" w:cs="Times New Roman"/>
          <w:sz w:val="24"/>
          <w:szCs w:val="24"/>
        </w:rPr>
        <w:t>, E. (2007). Market reaction to the adoption of IFRS in Europe. Working Paper, Stanford University. 18 – 19.</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Ashbaugh</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Pincus</w:t>
      </w:r>
      <w:proofErr w:type="spellEnd"/>
      <w:r>
        <w:rPr>
          <w:rFonts w:ascii="Times New Roman" w:eastAsia="Times New Roman" w:hAnsi="Times New Roman" w:cs="Times New Roman"/>
          <w:sz w:val="24"/>
          <w:szCs w:val="24"/>
        </w:rPr>
        <w:t>, M. (2001). Domestic Accounting Standards, International Accounting Standards and Predictability of Earnings. Journal of Accounting Research 39 (3), 417 – 434.</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Awiki</w:t>
      </w:r>
      <w:proofErr w:type="spellEnd"/>
      <w:r>
        <w:rPr>
          <w:rFonts w:ascii="Times New Roman" w:eastAsia="Times New Roman" w:hAnsi="Times New Roman" w:cs="Times New Roman"/>
          <w:sz w:val="24"/>
          <w:szCs w:val="24"/>
        </w:rPr>
        <w:t xml:space="preserve">. (2010). Adoption of International Financial Reporting Standards in Developing Countries – the case of Ghana. Business Economic and </w:t>
      </w:r>
      <w:proofErr w:type="spellStart"/>
      <w:r>
        <w:rPr>
          <w:rFonts w:ascii="Times New Roman" w:eastAsia="Times New Roman" w:hAnsi="Times New Roman" w:cs="Times New Roman"/>
          <w:sz w:val="24"/>
          <w:szCs w:val="24"/>
        </w:rPr>
        <w:t>Torism</w:t>
      </w:r>
      <w:proofErr w:type="spellEnd"/>
      <w:r>
        <w:rPr>
          <w:rFonts w:ascii="Times New Roman" w:eastAsia="Times New Roman" w:hAnsi="Times New Roman" w:cs="Times New Roman"/>
          <w:sz w:val="24"/>
          <w:szCs w:val="24"/>
        </w:rPr>
        <w:t>.</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Ball, R. (2006). International Financial Reporting Standard (IFRS): pros and cons for Investors. Accounting and Business Research, 5 – 27.</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Barth, M. E. Landsman, M. R. &amp; Lang, M. H. (2007). International Accounting Standards Quality. Stanford University Graduate School of Business Research Paper N0. 1979.</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Barth, M. E. Landsman. W. &amp; Lang, M. H. (2008). International Accounting Standards and Accounting Quality. Journal of Accounting Research, 46, 467 – 498.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Bhattacharjee</w:t>
      </w:r>
      <w:proofErr w:type="spellEnd"/>
      <w:r>
        <w:rPr>
          <w:rFonts w:ascii="Times New Roman" w:eastAsia="Times New Roman" w:hAnsi="Times New Roman" w:cs="Times New Roman"/>
          <w:sz w:val="24"/>
          <w:szCs w:val="24"/>
        </w:rPr>
        <w:t>, S. &amp; Husain, M. S. (2010). Determinants of Financial Reporting Outcomes, Following IFRS Adoption, Implications for Bangladesh.</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Bushman, R., &amp; Smith, A. (2001). Financial Accounting Information and Corporate Governance, Journal of Accounting and Economics, 32, 237-334.</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Bushmen, R., &amp; </w:t>
      </w:r>
      <w:proofErr w:type="spellStart"/>
      <w:r>
        <w:rPr>
          <w:rFonts w:ascii="Times New Roman" w:eastAsia="Times New Roman" w:hAnsi="Times New Roman" w:cs="Times New Roman"/>
          <w:sz w:val="24"/>
          <w:szCs w:val="24"/>
        </w:rPr>
        <w:t>Piotroski</w:t>
      </w:r>
      <w:proofErr w:type="spellEnd"/>
      <w:r>
        <w:rPr>
          <w:rFonts w:ascii="Times New Roman" w:eastAsia="Times New Roman" w:hAnsi="Times New Roman" w:cs="Times New Roman"/>
          <w:sz w:val="24"/>
          <w:szCs w:val="24"/>
        </w:rPr>
        <w:t>, J. (2006). Financial Reporting Incentives for Conservative Accounting: The Influence of Legal and Political Institution. IFRS International Conference (pp. 107 – 148). Nigeria: KPMG.</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Business Day News. L</w:t>
      </w:r>
      <w:r w:rsidR="005A6EDC">
        <w:rPr>
          <w:rFonts w:ascii="Times New Roman" w:eastAsia="Times New Roman" w:hAnsi="Times New Roman" w:cs="Times New Roman"/>
          <w:sz w:val="24"/>
          <w:szCs w:val="24"/>
        </w:rPr>
        <w:t xml:space="preserve">atest date accessed 15/01/2012. </w:t>
      </w:r>
      <w:hyperlink r:id="rId13" w:history="1">
        <w:r w:rsidR="005A6EDC" w:rsidRPr="00CF1254">
          <w:rPr>
            <w:rStyle w:val="Hyperlink"/>
            <w:rFonts w:ascii="Times New Roman" w:eastAsia="Times New Roman" w:hAnsi="Times New Roman" w:cs="Times New Roman"/>
            <w:sz w:val="24"/>
            <w:szCs w:val="24"/>
          </w:rPr>
          <w:t>http://www.businessdayonline.com/ng/index.php/news-nigeria</w:t>
        </w:r>
      </w:hyperlink>
      <w:r w:rsidR="005A6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ready-to implement-</w:t>
      </w:r>
      <w:proofErr w:type="spellStart"/>
      <w:r>
        <w:rPr>
          <w:rFonts w:ascii="Times New Roman" w:eastAsia="Times New Roman" w:hAnsi="Times New Roman" w:cs="Times New Roman"/>
          <w:sz w:val="24"/>
          <w:szCs w:val="24"/>
        </w:rPr>
        <w:t>ifrs</w:t>
      </w:r>
      <w:proofErr w:type="spellEnd"/>
      <w:r>
        <w:rPr>
          <w:rFonts w:ascii="Times New Roman" w:eastAsia="Times New Roman" w:hAnsi="Times New Roman" w:cs="Times New Roman"/>
          <w:sz w:val="24"/>
          <w:szCs w:val="24"/>
        </w:rPr>
        <w:t>-as-</w:t>
      </w:r>
      <w:proofErr w:type="spellStart"/>
      <w:r>
        <w:rPr>
          <w:rFonts w:ascii="Times New Roman" w:eastAsia="Times New Roman" w:hAnsi="Times New Roman" w:cs="Times New Roman"/>
          <w:sz w:val="24"/>
          <w:szCs w:val="24"/>
        </w:rPr>
        <w:t>jonathan</w:t>
      </w:r>
      <w:proofErr w:type="spellEnd"/>
      <w:r>
        <w:rPr>
          <w:rFonts w:ascii="Times New Roman" w:eastAsia="Times New Roman" w:hAnsi="Times New Roman" w:cs="Times New Roman"/>
          <w:sz w:val="24"/>
          <w:szCs w:val="24"/>
        </w:rPr>
        <w:t>-signs-</w:t>
      </w:r>
      <w:proofErr w:type="spellStart"/>
      <w:r>
        <w:rPr>
          <w:rFonts w:ascii="Times New Roman" w:eastAsia="Times New Roman" w:hAnsi="Times New Roman" w:cs="Times New Roman"/>
          <w:sz w:val="24"/>
          <w:szCs w:val="24"/>
        </w:rPr>
        <w:t>frc</w:t>
      </w:r>
      <w:proofErr w:type="spellEnd"/>
      <w:r w:rsidR="005A6EDC">
        <w:rPr>
          <w:rFonts w:ascii="Times New Roman" w:eastAsia="Times New Roman" w:hAnsi="Times New Roman" w:cs="Times New Roman"/>
          <w:sz w:val="24"/>
          <w:szCs w:val="24"/>
        </w:rPr>
        <w:t xml:space="preserve">-bill. </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Day. (September 14, 2011) pp. 34-37</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Cai</w:t>
      </w:r>
      <w:proofErr w:type="spellEnd"/>
      <w:proofErr w:type="gramEnd"/>
      <w:r>
        <w:rPr>
          <w:rFonts w:ascii="Times New Roman" w:eastAsia="Times New Roman" w:hAnsi="Times New Roman" w:cs="Times New Roman"/>
          <w:sz w:val="24"/>
          <w:szCs w:val="24"/>
        </w:rPr>
        <w:t>, F. &amp; Wong, H. (2010). The Effect of IFRS Adoption on Global Capital Market Integration. International Business &amp; Economic Research Journal, 9(10), 25 – 34.</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Chai H., Tang, Q., Jiang, Y., &amp; Lin, Z. (2010). The Role of International Financial Reporting Standards in Accounting Quality, Evidence from the European Union. Journal of International Financial Management and Accounting.</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Chamisa</w:t>
      </w:r>
      <w:proofErr w:type="spellEnd"/>
      <w:r>
        <w:rPr>
          <w:rFonts w:ascii="Times New Roman" w:eastAsia="Times New Roman" w:hAnsi="Times New Roman" w:cs="Times New Roman"/>
          <w:sz w:val="24"/>
          <w:szCs w:val="24"/>
        </w:rPr>
        <w:t xml:space="preserve">, E. (2000). The Relevance and Observance of IASC Standards in Developing </w:t>
      </w:r>
      <w:proofErr w:type="spellStart"/>
      <w:r>
        <w:rPr>
          <w:rFonts w:ascii="Times New Roman" w:eastAsia="Times New Roman" w:hAnsi="Times New Roman" w:cs="Times New Roman"/>
          <w:sz w:val="24"/>
          <w:szCs w:val="24"/>
        </w:rPr>
        <w:t>Countreis</w:t>
      </w:r>
      <w:proofErr w:type="spellEnd"/>
      <w:r>
        <w:rPr>
          <w:rFonts w:ascii="Times New Roman" w:eastAsia="Times New Roman" w:hAnsi="Times New Roman" w:cs="Times New Roman"/>
          <w:sz w:val="24"/>
          <w:szCs w:val="24"/>
        </w:rPr>
        <w:t>, and the Particular Case of Zimbabwe. The International Journal of Accounting, 35, 267 – 286.</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Christensen, H. Lee, E. &amp; Walker, M. (2008). Incentives or Standards: What Determines Accounting Quality Changes Around IFRS </w:t>
      </w:r>
      <w:proofErr w:type="gramStart"/>
      <w:r>
        <w:rPr>
          <w:rFonts w:ascii="Times New Roman" w:eastAsia="Times New Roman" w:hAnsi="Times New Roman" w:cs="Times New Roman"/>
          <w:sz w:val="24"/>
          <w:szCs w:val="24"/>
        </w:rPr>
        <w:t>Adoption.</w:t>
      </w:r>
      <w:proofErr w:type="gramEnd"/>
      <w:r>
        <w:rPr>
          <w:rFonts w:ascii="Times New Roman" w:eastAsia="Times New Roman" w:hAnsi="Times New Roman" w:cs="Times New Roman"/>
          <w:sz w:val="24"/>
          <w:szCs w:val="24"/>
        </w:rPr>
        <w:t xml:space="preserve"> American Accounting Association, (pp. 3 - 6). Anaheim California.</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Chua, W. F., &amp; Taylor, S. L. (2008). The Rise and Rise of IFRS: An Examination of IFRS Diffusion. Journal of Accounting &amp; Public Policy, Vol. 27, No.6, November – December, 462 – 473.</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Daske</w:t>
      </w:r>
      <w:proofErr w:type="spellEnd"/>
      <w:r>
        <w:rPr>
          <w:rFonts w:ascii="Times New Roman" w:eastAsia="Times New Roman" w:hAnsi="Times New Roman" w:cs="Times New Roman"/>
          <w:sz w:val="24"/>
          <w:szCs w:val="24"/>
        </w:rPr>
        <w:t xml:space="preserve">, H. Hail, L. </w:t>
      </w:r>
      <w:proofErr w:type="spellStart"/>
      <w:r>
        <w:rPr>
          <w:rFonts w:ascii="Times New Roman" w:eastAsia="Times New Roman" w:hAnsi="Times New Roman" w:cs="Times New Roman"/>
          <w:sz w:val="24"/>
          <w:szCs w:val="24"/>
        </w:rPr>
        <w:t>Leuz</w:t>
      </w:r>
      <w:proofErr w:type="spellEnd"/>
      <w:r>
        <w:rPr>
          <w:rFonts w:ascii="Times New Roman" w:eastAsia="Times New Roman" w:hAnsi="Times New Roman" w:cs="Times New Roman"/>
          <w:sz w:val="24"/>
          <w:szCs w:val="24"/>
        </w:rPr>
        <w:t xml:space="preserve">, C. &amp; Verdi, R. (2007). Mandatory IFRS Reporting Around the World: Early Evidence on the Economic Consequences. Working Paper. Chicago: University of Chicago. </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Deakin</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Konzelmann</w:t>
      </w:r>
      <w:proofErr w:type="spellEnd"/>
      <w:r>
        <w:rPr>
          <w:rFonts w:ascii="Times New Roman" w:eastAsia="Times New Roman" w:hAnsi="Times New Roman" w:cs="Times New Roman"/>
          <w:sz w:val="24"/>
          <w:szCs w:val="24"/>
        </w:rPr>
        <w:t xml:space="preserve">, S. J. (2004). Learning </w:t>
      </w:r>
      <w:proofErr w:type="gramStart"/>
      <w:r>
        <w:rPr>
          <w:rFonts w:ascii="Times New Roman" w:eastAsia="Times New Roman" w:hAnsi="Times New Roman" w:cs="Times New Roman"/>
          <w:sz w:val="24"/>
          <w:szCs w:val="24"/>
        </w:rPr>
        <w:t>from  Enron</w:t>
      </w:r>
      <w:proofErr w:type="gramEnd"/>
      <w:r>
        <w:rPr>
          <w:rFonts w:ascii="Times New Roman" w:eastAsia="Times New Roman" w:hAnsi="Times New Roman" w:cs="Times New Roman"/>
          <w:sz w:val="24"/>
          <w:szCs w:val="24"/>
        </w:rPr>
        <w:t>. Corporate Governance, 12(2): 134-142.</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Elbannan</w:t>
      </w:r>
      <w:proofErr w:type="spellEnd"/>
      <w:r>
        <w:rPr>
          <w:rFonts w:ascii="Times New Roman" w:eastAsia="Times New Roman" w:hAnsi="Times New Roman" w:cs="Times New Roman"/>
          <w:sz w:val="24"/>
          <w:szCs w:val="24"/>
        </w:rPr>
        <w:t>, M. (2011). Accounting and Stock Market Effects of International Accounting Standards in an Emerging Economy. Journal of Review of Quantitative Finance and Accounting Vol. 1, 36, 207 – 245.’</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Epstein, B. (2009).The Economic Effect </w:t>
      </w:r>
      <w:proofErr w:type="gramStart"/>
      <w:r>
        <w:rPr>
          <w:rFonts w:ascii="Times New Roman" w:eastAsia="Times New Roman" w:hAnsi="Times New Roman" w:cs="Times New Roman"/>
          <w:sz w:val="24"/>
          <w:szCs w:val="24"/>
        </w:rPr>
        <w:t>of  IFRS</w:t>
      </w:r>
      <w:proofErr w:type="gramEnd"/>
      <w:r>
        <w:rPr>
          <w:rFonts w:ascii="Times New Roman" w:eastAsia="Times New Roman" w:hAnsi="Times New Roman" w:cs="Times New Roman"/>
          <w:sz w:val="24"/>
          <w:szCs w:val="24"/>
        </w:rPr>
        <w:t xml:space="preserve"> Adoption. The CPA Journal, 26-31</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Reporting Standards- A Focus on Nigeria. International</w:t>
      </w:r>
      <w:r>
        <w:rPr>
          <w:rFonts w:ascii="Times New Roman" w:eastAsia="Times New Roman" w:hAnsi="Times New Roman" w:cs="Times New Roman"/>
          <w:sz w:val="24"/>
          <w:szCs w:val="24"/>
        </w:rPr>
        <w:tab/>
        <w:t xml:space="preserve"> Journal of Research in Commerce and Management. 2(1), 35-40.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Gab, (2012). Retrieved May 2012, from the State of IFRS in Africa: is IFRS in Disarray: hhtp://www.governmentborders.com</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Gambari</w:t>
      </w:r>
      <w:proofErr w:type="spellEnd"/>
      <w:r>
        <w:rPr>
          <w:rFonts w:ascii="Times New Roman" w:eastAsia="Times New Roman" w:hAnsi="Times New Roman" w:cs="Times New Roman"/>
          <w:sz w:val="24"/>
          <w:szCs w:val="24"/>
        </w:rPr>
        <w:t>, Y. (2010). Issues in the implementation of IFRS. Accounting and financial Reporting issues (pp. 75-89). Toronto: CICA.</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Healy, P., &amp; </w:t>
      </w:r>
      <w:proofErr w:type="spellStart"/>
      <w:r>
        <w:rPr>
          <w:rFonts w:ascii="Times New Roman" w:eastAsia="Times New Roman" w:hAnsi="Times New Roman" w:cs="Times New Roman"/>
          <w:sz w:val="24"/>
          <w:szCs w:val="24"/>
        </w:rPr>
        <w:t>Palepu</w:t>
      </w:r>
      <w:proofErr w:type="spellEnd"/>
      <w:r>
        <w:rPr>
          <w:rFonts w:ascii="Times New Roman" w:eastAsia="Times New Roman" w:hAnsi="Times New Roman" w:cs="Times New Roman"/>
          <w:sz w:val="24"/>
          <w:szCs w:val="24"/>
        </w:rPr>
        <w:t xml:space="preserve">, K. (2001). Information Asymmetry, Corporate Disclosure, and Capital Markets: A Review of the Empirical Disclosure Literature. Journal of Accounting.  </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Herbert, W. E., &amp; </w:t>
      </w:r>
      <w:proofErr w:type="spellStart"/>
      <w:r>
        <w:rPr>
          <w:rFonts w:ascii="Times New Roman" w:eastAsia="Times New Roman" w:hAnsi="Times New Roman" w:cs="Times New Roman"/>
          <w:sz w:val="24"/>
          <w:szCs w:val="24"/>
        </w:rPr>
        <w:t>Tsegba</w:t>
      </w:r>
      <w:proofErr w:type="spellEnd"/>
      <w:r>
        <w:rPr>
          <w:rFonts w:ascii="Times New Roman" w:eastAsia="Times New Roman" w:hAnsi="Times New Roman" w:cs="Times New Roman"/>
          <w:sz w:val="24"/>
          <w:szCs w:val="24"/>
        </w:rPr>
        <w:t xml:space="preserve">, I. N. (2013), Economic Consequences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International Financial Reporting Standards (IFRS): Evidence from a Developing Country. Research Journal of Finance and Accounting, 4(6): 121-135.</w:t>
      </w:r>
      <w:r>
        <w:rPr>
          <w:rFonts w:ascii="Times New Roman" w:eastAsia="Times New Roman" w:hAnsi="Times New Roman" w:cs="Times New Roman"/>
          <w:sz w:val="24"/>
          <w:szCs w:val="24"/>
        </w:rPr>
        <w:tab/>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Hung, M., &amp; </w:t>
      </w:r>
      <w:proofErr w:type="spellStart"/>
      <w:r>
        <w:rPr>
          <w:rFonts w:ascii="Times New Roman" w:eastAsia="Times New Roman" w:hAnsi="Times New Roman" w:cs="Times New Roman"/>
          <w:sz w:val="24"/>
          <w:szCs w:val="24"/>
        </w:rPr>
        <w:t>Subrammanyam</w:t>
      </w:r>
      <w:proofErr w:type="spellEnd"/>
      <w:r>
        <w:rPr>
          <w:rFonts w:ascii="Times New Roman" w:eastAsia="Times New Roman" w:hAnsi="Times New Roman" w:cs="Times New Roman"/>
          <w:sz w:val="24"/>
          <w:szCs w:val="24"/>
        </w:rPr>
        <w:t xml:space="preserve">, K. R. (2007). Financial Statement Effect of Adopting International Accounting Standard: the Case of Germany University of South </w:t>
      </w:r>
      <w:proofErr w:type="spellStart"/>
      <w:r>
        <w:rPr>
          <w:rFonts w:ascii="Times New Roman" w:eastAsia="Times New Roman" w:hAnsi="Times New Roman" w:cs="Times New Roman"/>
          <w:sz w:val="24"/>
          <w:szCs w:val="24"/>
        </w:rPr>
        <w:t>Califonia</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Califonia</w:t>
      </w:r>
      <w:proofErr w:type="spellEnd"/>
      <w:r>
        <w:rPr>
          <w:rFonts w:ascii="Times New Roman" w:eastAsia="Times New Roman" w:hAnsi="Times New Roman" w:cs="Times New Roman"/>
          <w:sz w:val="24"/>
          <w:szCs w:val="24"/>
        </w:rPr>
        <w:t>: ICWAI. (2008).</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Irvine, H. J., &amp; Lucas, N. (2006). The Rational </w:t>
      </w:r>
      <w:proofErr w:type="spellStart"/>
      <w:r>
        <w:rPr>
          <w:rFonts w:ascii="Times New Roman" w:eastAsia="Times New Roman" w:hAnsi="Times New Roman" w:cs="Times New Roman"/>
          <w:sz w:val="24"/>
          <w:szCs w:val="24"/>
        </w:rPr>
        <w:t>abd</w:t>
      </w:r>
      <w:proofErr w:type="spellEnd"/>
      <w:r>
        <w:rPr>
          <w:rFonts w:ascii="Times New Roman" w:eastAsia="Times New Roman" w:hAnsi="Times New Roman" w:cs="Times New Roman"/>
          <w:sz w:val="24"/>
          <w:szCs w:val="24"/>
        </w:rPr>
        <w:t xml:space="preserve"> Impact of the Adoption of International Financial Reporting Standard on Developing Nation: The Case of the United Arab Emirate. 18th Asian-pacific Conference on International Accounting, issues (pp. 1-22). Hawaii: Maui.</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Iyoha</w:t>
      </w:r>
      <w:proofErr w:type="spellEnd"/>
      <w:r>
        <w:rPr>
          <w:rFonts w:ascii="Times New Roman" w:eastAsia="Times New Roman" w:hAnsi="Times New Roman" w:cs="Times New Roman"/>
          <w:sz w:val="24"/>
          <w:szCs w:val="24"/>
        </w:rPr>
        <w:t xml:space="preserve">, F. O., &amp; </w:t>
      </w:r>
      <w:proofErr w:type="spellStart"/>
      <w:r>
        <w:rPr>
          <w:rFonts w:ascii="Times New Roman" w:eastAsia="Times New Roman" w:hAnsi="Times New Roman" w:cs="Times New Roman"/>
          <w:sz w:val="24"/>
          <w:szCs w:val="24"/>
        </w:rPr>
        <w:t>Faboyede</w:t>
      </w:r>
      <w:proofErr w:type="spellEnd"/>
      <w:r>
        <w:rPr>
          <w:rFonts w:ascii="Times New Roman" w:eastAsia="Times New Roman" w:hAnsi="Times New Roman" w:cs="Times New Roman"/>
          <w:sz w:val="24"/>
          <w:szCs w:val="24"/>
        </w:rPr>
        <w:t>, S. O. (2011). Adoption International Financial Reporting Standards (IFRS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Focus on Nigeria, International Journal of Research in Commence and Management., 35-40.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R. A., &amp; </w:t>
      </w:r>
      <w:proofErr w:type="spellStart"/>
      <w:r>
        <w:rPr>
          <w:rFonts w:ascii="Times New Roman" w:eastAsia="Times New Roman" w:hAnsi="Times New Roman" w:cs="Times New Roman"/>
          <w:sz w:val="24"/>
          <w:szCs w:val="24"/>
        </w:rPr>
        <w:t>Madu</w:t>
      </w:r>
      <w:proofErr w:type="spellEnd"/>
      <w:r>
        <w:rPr>
          <w:rFonts w:ascii="Times New Roman" w:eastAsia="Times New Roman" w:hAnsi="Times New Roman" w:cs="Times New Roman"/>
          <w:sz w:val="24"/>
          <w:szCs w:val="24"/>
        </w:rPr>
        <w:t>, C. N. (2009). International financial Reporting Standards: and Indicator of High Quality. International Journal of Quality &amp; Reliability Management, 26, 712-722.</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K., &amp; </w:t>
      </w:r>
      <w:proofErr w:type="spellStart"/>
      <w:r>
        <w:rPr>
          <w:rFonts w:ascii="Times New Roman" w:eastAsia="Times New Roman" w:hAnsi="Times New Roman" w:cs="Times New Roman"/>
          <w:sz w:val="24"/>
          <w:szCs w:val="24"/>
        </w:rPr>
        <w:t>Senbet</w:t>
      </w:r>
      <w:proofErr w:type="spellEnd"/>
      <w:r>
        <w:rPr>
          <w:rFonts w:ascii="Times New Roman" w:eastAsia="Times New Roman" w:hAnsi="Times New Roman" w:cs="Times New Roman"/>
          <w:sz w:val="24"/>
          <w:szCs w:val="24"/>
        </w:rPr>
        <w:t>, L. W. (1998). Corporate Governance and Board Effectiveness. Journal of Banking and Finance, 22:371-403.</w:t>
      </w:r>
      <w:r>
        <w:rPr>
          <w:rFonts w:ascii="Times New Roman" w:eastAsia="Times New Roman" w:hAnsi="Times New Roman" w:cs="Times New Roman"/>
          <w:sz w:val="24"/>
          <w:szCs w:val="24"/>
        </w:rPr>
        <w:tab/>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Kalavacherla</w:t>
      </w:r>
      <w:proofErr w:type="spellEnd"/>
      <w:r>
        <w:rPr>
          <w:rFonts w:ascii="Times New Roman" w:eastAsia="Times New Roman" w:hAnsi="Times New Roman" w:cs="Times New Roman"/>
          <w:sz w:val="24"/>
          <w:szCs w:val="24"/>
        </w:rPr>
        <w:t xml:space="preserve">, V. (2010). The Relevance of IFRS in Africa. Journal of </w:t>
      </w:r>
      <w:proofErr w:type="gramStart"/>
      <w:r>
        <w:rPr>
          <w:rFonts w:ascii="Times New Roman" w:eastAsia="Times New Roman" w:hAnsi="Times New Roman" w:cs="Times New Roman"/>
          <w:sz w:val="24"/>
          <w:szCs w:val="24"/>
        </w:rPr>
        <w:t>Accounting.,</w:t>
      </w:r>
      <w:proofErr w:type="gramEnd"/>
      <w:r>
        <w:rPr>
          <w:rFonts w:ascii="Times New Roman" w:eastAsia="Times New Roman" w:hAnsi="Times New Roman" w:cs="Times New Roman"/>
          <w:sz w:val="24"/>
          <w:szCs w:val="24"/>
        </w:rPr>
        <w:t xml:space="preserve"> 22 30.</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Kyereboah</w:t>
      </w:r>
      <w:proofErr w:type="spellEnd"/>
      <w:r>
        <w:rPr>
          <w:rFonts w:ascii="Times New Roman" w:eastAsia="Times New Roman" w:hAnsi="Times New Roman" w:cs="Times New Roman"/>
          <w:sz w:val="24"/>
          <w:szCs w:val="24"/>
        </w:rPr>
        <w:t xml:space="preserve">-Coleman, A., &amp; </w:t>
      </w:r>
      <w:proofErr w:type="spellStart"/>
      <w:r>
        <w:rPr>
          <w:rFonts w:ascii="Times New Roman" w:eastAsia="Times New Roman" w:hAnsi="Times New Roman" w:cs="Times New Roman"/>
          <w:sz w:val="24"/>
          <w:szCs w:val="24"/>
        </w:rPr>
        <w:t>Biekpe</w:t>
      </w:r>
      <w:proofErr w:type="spellEnd"/>
      <w:r>
        <w:rPr>
          <w:rFonts w:ascii="Times New Roman" w:eastAsia="Times New Roman" w:hAnsi="Times New Roman" w:cs="Times New Roman"/>
          <w:sz w:val="24"/>
          <w:szCs w:val="24"/>
        </w:rPr>
        <w:t>, N. (2006). The Relationship between Board Size, Board Composition, CEO Duality and Firm Performance: Experience from Ghana. Corporate Ownership and Control, 4(2): 114 – 122.</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Porta</w:t>
      </w:r>
      <w:proofErr w:type="spellEnd"/>
      <w:r>
        <w:rPr>
          <w:rFonts w:ascii="Times New Roman" w:eastAsia="Times New Roman" w:hAnsi="Times New Roman" w:cs="Times New Roman"/>
          <w:sz w:val="24"/>
          <w:szCs w:val="24"/>
        </w:rPr>
        <w:t>, R, F., Lopez-de-</w:t>
      </w:r>
      <w:proofErr w:type="spellStart"/>
      <w:r>
        <w:rPr>
          <w:rFonts w:ascii="Times New Roman" w:eastAsia="Times New Roman" w:hAnsi="Times New Roman" w:cs="Times New Roman"/>
          <w:sz w:val="24"/>
          <w:szCs w:val="24"/>
        </w:rPr>
        <w:t>Silanes</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R. (1999). The Quality of Government. Journal of Law, Economics and Organization 15</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222-279.</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Leuz</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Verrecchiia</w:t>
      </w:r>
      <w:proofErr w:type="spellEnd"/>
      <w:r>
        <w:rPr>
          <w:rFonts w:ascii="Times New Roman" w:eastAsia="Times New Roman" w:hAnsi="Times New Roman" w:cs="Times New Roman"/>
          <w:sz w:val="24"/>
          <w:szCs w:val="24"/>
        </w:rPr>
        <w:t xml:space="preserve">, R. E. (2000). The Economic Consequence of Increase Disclosure. Journal of Accounting </w:t>
      </w:r>
      <w:proofErr w:type="gramStart"/>
      <w:r>
        <w:rPr>
          <w:rFonts w:ascii="Times New Roman" w:eastAsia="Times New Roman" w:hAnsi="Times New Roman" w:cs="Times New Roman"/>
          <w:sz w:val="24"/>
          <w:szCs w:val="24"/>
        </w:rPr>
        <w:t>Research ,</w:t>
      </w:r>
      <w:proofErr w:type="gramEnd"/>
      <w:r>
        <w:rPr>
          <w:rFonts w:ascii="Times New Roman" w:eastAsia="Times New Roman" w:hAnsi="Times New Roman" w:cs="Times New Roman"/>
          <w:sz w:val="24"/>
          <w:szCs w:val="24"/>
        </w:rPr>
        <w:t xml:space="preserve"> 38, , 91-124.</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Madawaki</w:t>
      </w:r>
      <w:proofErr w:type="spellEnd"/>
      <w:r>
        <w:rPr>
          <w:rFonts w:ascii="Times New Roman" w:eastAsia="Times New Roman" w:hAnsi="Times New Roman" w:cs="Times New Roman"/>
          <w:sz w:val="24"/>
          <w:szCs w:val="24"/>
        </w:rPr>
        <w:t xml:space="preserve">, A. (2012). Adoption International Financial Reporting Standard in Developing Countries:  The Case of Nigeria. International Journal of Business and Management, pp3. </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Martins, V. (2011). Practical Challenges in IFRS Implementing: What Bank Regulators need to Know</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IFRS International Conference Nigeria Lagos: KPMG.</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McGee, R. (1999). The Problem of Implementing International Accounting Standard: A Case study of Armenia. Journal of Accounting, Ethics, and Public Policy, 2(1), 38-44.</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Meeks, G., &amp; Swan, P. (2009). Accounting Standards and the Economics of Standards. Accounting and Business Research, 39</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 191-210.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M. (2009). National GAAP vs. IFRS. Seminar Understanding IFRS, Lagos, Nigeria.</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Murphr</w:t>
      </w:r>
      <w:proofErr w:type="spellEnd"/>
      <w:r>
        <w:rPr>
          <w:rFonts w:ascii="Times New Roman" w:eastAsia="Times New Roman" w:hAnsi="Times New Roman" w:cs="Times New Roman"/>
          <w:sz w:val="24"/>
          <w:szCs w:val="24"/>
        </w:rPr>
        <w:t>, A. (2000). The Impact of Adopting International Accounting Standard on the Harmonization Accounting Practices. The International Journal of Accounting, 471-493.</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Nguyen, H., &amp; Faff, R. (2006).  Impact of Board Size and Board Diversity on Firm Value: Australian Evidence. Corporate Ownership and Control, 4(2): 24 – 32.</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Okere</w:t>
      </w:r>
      <w:proofErr w:type="spellEnd"/>
      <w:r>
        <w:rPr>
          <w:rFonts w:ascii="Times New Roman" w:eastAsia="Times New Roman" w:hAnsi="Times New Roman" w:cs="Times New Roman"/>
          <w:sz w:val="24"/>
          <w:szCs w:val="24"/>
        </w:rPr>
        <w:t>, E. (2000). International Financial Accounting Reporting Issues: Imperatives of Attainment of Economic Development in Nigeria. ICAN 39th Annual Accounting Conference. Nigeria.</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P.V., &amp; </w:t>
      </w:r>
      <w:proofErr w:type="spellStart"/>
      <w:r>
        <w:rPr>
          <w:rFonts w:ascii="Times New Roman" w:eastAsia="Times New Roman" w:hAnsi="Times New Roman" w:cs="Times New Roman"/>
          <w:sz w:val="24"/>
          <w:szCs w:val="24"/>
        </w:rPr>
        <w:t>Akenbor</w:t>
      </w:r>
      <w:proofErr w:type="spellEnd"/>
      <w:r>
        <w:rPr>
          <w:rFonts w:ascii="Times New Roman" w:eastAsia="Times New Roman" w:hAnsi="Times New Roman" w:cs="Times New Roman"/>
          <w:sz w:val="24"/>
          <w:szCs w:val="24"/>
        </w:rPr>
        <w:t xml:space="preserve">, C.O. (2012). Financial Reporting Framework in Nigeria and the Adoption of the International Financial Reporting Standard. International Financial Reporting Standard Journal, 23-27. </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Olufemi</w:t>
      </w:r>
      <w:proofErr w:type="spellEnd"/>
      <w:r>
        <w:rPr>
          <w:rFonts w:ascii="Times New Roman" w:eastAsia="Times New Roman" w:hAnsi="Times New Roman" w:cs="Times New Roman"/>
          <w:sz w:val="24"/>
          <w:szCs w:val="24"/>
        </w:rPr>
        <w:t xml:space="preserve">, A. (2009).Corporate Governance in Nigerian Banks. Lagos: </w:t>
      </w:r>
      <w:proofErr w:type="gramStart"/>
      <w:r>
        <w:rPr>
          <w:rFonts w:ascii="Times New Roman" w:eastAsia="Times New Roman" w:hAnsi="Times New Roman" w:cs="Times New Roman"/>
          <w:sz w:val="24"/>
          <w:szCs w:val="24"/>
        </w:rPr>
        <w:t>VI  Publishers</w:t>
      </w:r>
      <w:proofErr w:type="gramEnd"/>
      <w:r>
        <w:rPr>
          <w:rFonts w:ascii="Times New Roman" w:eastAsia="Times New Roman" w:hAnsi="Times New Roman" w:cs="Times New Roman"/>
          <w:sz w:val="24"/>
          <w:szCs w:val="24"/>
        </w:rPr>
        <w:t>.</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Osuala</w:t>
      </w:r>
      <w:proofErr w:type="spellEnd"/>
      <w:r>
        <w:rPr>
          <w:rFonts w:ascii="Times New Roman" w:eastAsia="Times New Roman" w:hAnsi="Times New Roman" w:cs="Times New Roman"/>
          <w:sz w:val="24"/>
          <w:szCs w:val="24"/>
        </w:rPr>
        <w:t>, E. C. (1993). Introduction to Research Methodology. Onitsha, Nigeria: Africa FEB Publishing Ltd.</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Oyedele</w:t>
      </w:r>
      <w:proofErr w:type="spellEnd"/>
      <w:r>
        <w:rPr>
          <w:rFonts w:ascii="Times New Roman" w:eastAsia="Times New Roman" w:hAnsi="Times New Roman" w:cs="Times New Roman"/>
          <w:sz w:val="24"/>
          <w:szCs w:val="24"/>
        </w:rPr>
        <w:t>, T. (2011). An overview of IFRS and challenges posed to professionals. A   paper presented at a seminar on IFRS Adoption in Nigeria. The Chartered Institute of Taxation in Nigeria.</w:t>
      </w:r>
      <w:r>
        <w:rPr>
          <w:rFonts w:ascii="Times New Roman" w:eastAsia="Times New Roman" w:hAnsi="Times New Roman" w:cs="Times New Roman"/>
          <w:sz w:val="24"/>
          <w:szCs w:val="24"/>
        </w:rPr>
        <w:tab/>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Oyedele</w:t>
      </w:r>
      <w:proofErr w:type="spellEnd"/>
      <w:r>
        <w:rPr>
          <w:rFonts w:ascii="Times New Roman" w:eastAsia="Times New Roman" w:hAnsi="Times New Roman" w:cs="Times New Roman"/>
          <w:sz w:val="24"/>
          <w:szCs w:val="24"/>
        </w:rPr>
        <w:t>, T. (2012). An Overview of IFRS and Challenges posed to Professional. A Paper Presented at a Seminar on IFRS Adoption in Nigeria. The Charted Institute of Taxation of Nigeria. International Journal of Business and Management Vol. 7. 3.</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Paananen</w:t>
      </w:r>
      <w:proofErr w:type="spellEnd"/>
      <w:r>
        <w:rPr>
          <w:rFonts w:ascii="Times New Roman" w:eastAsia="Times New Roman" w:hAnsi="Times New Roman" w:cs="Times New Roman"/>
          <w:sz w:val="24"/>
          <w:szCs w:val="24"/>
        </w:rPr>
        <w:t xml:space="preserve">, M., &amp; Lin, C. (2008). The Development of Accounting Quality of IAS and IFRS </w:t>
      </w:r>
      <w:proofErr w:type="gramStart"/>
      <w:r>
        <w:rPr>
          <w:rFonts w:ascii="Times New Roman" w:eastAsia="Times New Roman" w:hAnsi="Times New Roman" w:cs="Times New Roman"/>
          <w:sz w:val="24"/>
          <w:szCs w:val="24"/>
        </w:rPr>
        <w:t>Over</w:t>
      </w:r>
      <w:proofErr w:type="gramEnd"/>
      <w:r>
        <w:rPr>
          <w:rFonts w:ascii="Times New Roman" w:eastAsia="Times New Roman" w:hAnsi="Times New Roman" w:cs="Times New Roman"/>
          <w:sz w:val="24"/>
          <w:szCs w:val="24"/>
        </w:rPr>
        <w:t xml:space="preserve"> Time: The Case of Germany. Germany.</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M. (1989). Accounting in Developing Countries: A Case for Localized Uniformity, British Accounting Review 21</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141-158.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Ramanna</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Sletten</w:t>
      </w:r>
      <w:proofErr w:type="spellEnd"/>
      <w:r>
        <w:rPr>
          <w:rFonts w:ascii="Times New Roman" w:eastAsia="Times New Roman" w:hAnsi="Times New Roman" w:cs="Times New Roman"/>
          <w:sz w:val="24"/>
          <w:szCs w:val="24"/>
        </w:rPr>
        <w:t>, E. (2009). Why do Countries Adopt International financial Reporting Standard? Working Paper 09</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Harvard: Harvard Business School.</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Sanusi</w:t>
      </w:r>
      <w:proofErr w:type="spellEnd"/>
      <w:r>
        <w:rPr>
          <w:rFonts w:ascii="Times New Roman" w:eastAsia="Times New Roman" w:hAnsi="Times New Roman" w:cs="Times New Roman"/>
          <w:sz w:val="24"/>
          <w:szCs w:val="24"/>
        </w:rPr>
        <w:t xml:space="preserve">, L. S. (2014). National </w:t>
      </w:r>
      <w:proofErr w:type="spellStart"/>
      <w:r>
        <w:rPr>
          <w:rFonts w:ascii="Times New Roman" w:eastAsia="Times New Roman" w:hAnsi="Times New Roman" w:cs="Times New Roman"/>
          <w:sz w:val="24"/>
          <w:szCs w:val="24"/>
        </w:rPr>
        <w:t>Mirrows</w:t>
      </w:r>
      <w:proofErr w:type="spellEnd"/>
      <w:r>
        <w:rPr>
          <w:rFonts w:ascii="Times New Roman" w:eastAsia="Times New Roman" w:hAnsi="Times New Roman" w:cs="Times New Roman"/>
          <w:sz w:val="24"/>
          <w:szCs w:val="24"/>
        </w:rPr>
        <w:t>. Season of Reform Initiative. Page 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Shleifer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Vishny</w:t>
      </w:r>
      <w:proofErr w:type="spellEnd"/>
      <w:r>
        <w:rPr>
          <w:rFonts w:ascii="Times New Roman" w:eastAsia="Times New Roman" w:hAnsi="Times New Roman" w:cs="Times New Roman"/>
          <w:sz w:val="24"/>
          <w:szCs w:val="24"/>
        </w:rPr>
        <w:t xml:space="preserve">, R. W. (2003). </w:t>
      </w:r>
      <w:proofErr w:type="spellStart"/>
      <w:r>
        <w:rPr>
          <w:rFonts w:ascii="Times New Roman" w:eastAsia="Times New Roman" w:hAnsi="Times New Roman" w:cs="Times New Roman"/>
          <w:sz w:val="24"/>
          <w:szCs w:val="24"/>
        </w:rPr>
        <w:t>Stook</w:t>
      </w:r>
      <w:proofErr w:type="spellEnd"/>
      <w:r>
        <w:rPr>
          <w:rFonts w:ascii="Times New Roman" w:eastAsia="Times New Roman" w:hAnsi="Times New Roman" w:cs="Times New Roman"/>
          <w:sz w:val="24"/>
          <w:szCs w:val="24"/>
        </w:rPr>
        <w:t xml:space="preserve"> market and </w:t>
      </w:r>
      <w:proofErr w:type="spellStart"/>
      <w:r>
        <w:rPr>
          <w:rFonts w:ascii="Times New Roman" w:eastAsia="Times New Roman" w:hAnsi="Times New Roman" w:cs="Times New Roman"/>
          <w:sz w:val="24"/>
          <w:szCs w:val="24"/>
        </w:rPr>
        <w:t>Drivev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Acquiresition</w:t>
      </w:r>
      <w:proofErr w:type="spellEnd"/>
      <w:r>
        <w:rPr>
          <w:rFonts w:ascii="Times New Roman" w:eastAsia="Times New Roman" w:hAnsi="Times New Roman" w:cs="Times New Roman"/>
          <w:sz w:val="24"/>
          <w:szCs w:val="24"/>
        </w:rPr>
        <w:t>. Journal of Financial Economics, 70</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295-311.</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Street, D. L., Gray, S. J., &amp; Bryant, S. M. (1999). Acceptance and Observation of International Accounting Standards: An Empirical Study of Companies Claiming to Comply with IASs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International Journal of Accounting, 11-48.</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Tendeloo</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Vanstraelen</w:t>
      </w:r>
      <w:proofErr w:type="spellEnd"/>
      <w:r>
        <w:rPr>
          <w:rFonts w:ascii="Times New Roman" w:eastAsia="Times New Roman" w:hAnsi="Times New Roman" w:cs="Times New Roman"/>
          <w:sz w:val="24"/>
          <w:szCs w:val="24"/>
        </w:rPr>
        <w:t xml:space="preserve">, A. (2005). Earnings Management </w:t>
      </w:r>
      <w:proofErr w:type="gramStart"/>
      <w:r>
        <w:rPr>
          <w:rFonts w:ascii="Times New Roman" w:eastAsia="Times New Roman" w:hAnsi="Times New Roman" w:cs="Times New Roman"/>
          <w:sz w:val="24"/>
          <w:szCs w:val="24"/>
        </w:rPr>
        <w:t>Under</w:t>
      </w:r>
      <w:proofErr w:type="gramEnd"/>
      <w:r>
        <w:rPr>
          <w:rFonts w:ascii="Times New Roman" w:eastAsia="Times New Roman" w:hAnsi="Times New Roman" w:cs="Times New Roman"/>
          <w:sz w:val="24"/>
          <w:szCs w:val="24"/>
        </w:rPr>
        <w:t xml:space="preserve"> Germen, GAAP versus IFRS. European Accounting Review 14, 155-180.</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Tower, G. D., Hancock, P., &amp; </w:t>
      </w:r>
      <w:proofErr w:type="spellStart"/>
      <w:r>
        <w:rPr>
          <w:rFonts w:ascii="Times New Roman" w:eastAsia="Times New Roman" w:hAnsi="Times New Roman" w:cs="Times New Roman"/>
          <w:sz w:val="24"/>
          <w:szCs w:val="24"/>
        </w:rPr>
        <w:t>Taplin</w:t>
      </w:r>
      <w:proofErr w:type="spellEnd"/>
      <w:r>
        <w:rPr>
          <w:rFonts w:ascii="Times New Roman" w:eastAsia="Times New Roman" w:hAnsi="Times New Roman" w:cs="Times New Roman"/>
          <w:sz w:val="24"/>
          <w:szCs w:val="24"/>
        </w:rPr>
        <w:t>, R. (1999). A Regional Study of Listed Companies Compliance with International Accounting Standards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Accounting Forum, 293-305.</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Ukpai</w:t>
      </w:r>
      <w:proofErr w:type="spellEnd"/>
      <w:r>
        <w:rPr>
          <w:rFonts w:ascii="Times New Roman" w:eastAsia="Times New Roman" w:hAnsi="Times New Roman" w:cs="Times New Roman"/>
          <w:sz w:val="24"/>
          <w:szCs w:val="24"/>
        </w:rPr>
        <w:t xml:space="preserve">, N. (2002). The Snag in International Accounting Transactions. Journal of Accounting,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214-220.</w:t>
      </w:r>
    </w:p>
    <w:p w:rsidR="00491709" w:rsidRDefault="00BC0136">
      <w:pPr>
        <w:spacing w:line="480" w:lineRule="auto"/>
        <w:ind w:left="60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Umoru</w:t>
      </w:r>
      <w:proofErr w:type="spellEnd"/>
      <w:r>
        <w:rPr>
          <w:rFonts w:ascii="Times New Roman" w:eastAsia="Times New Roman" w:hAnsi="Times New Roman" w:cs="Times New Roman"/>
          <w:sz w:val="24"/>
          <w:szCs w:val="24"/>
        </w:rPr>
        <w:t>, H., &amp; Ismail, S. (2010). Nigeria to adopt International Financial Reporting Standards. Lagos: vanguard 6th September P.26.</w:t>
      </w:r>
    </w:p>
    <w:p w:rsidR="00491709" w:rsidRDefault="00BC0136">
      <w:pPr>
        <w:spacing w:line="480" w:lineRule="auto"/>
        <w:ind w:left="60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D., &amp; Guenther, D. A. (2008). Financial Reporting </w:t>
      </w:r>
      <w:proofErr w:type="spellStart"/>
      <w:r>
        <w:rPr>
          <w:rFonts w:ascii="Times New Roman" w:eastAsia="Times New Roman" w:hAnsi="Times New Roman" w:cs="Times New Roman"/>
          <w:sz w:val="24"/>
          <w:szCs w:val="24"/>
        </w:rPr>
        <w:t>Environmentals</w:t>
      </w:r>
      <w:proofErr w:type="spellEnd"/>
      <w:r>
        <w:rPr>
          <w:rFonts w:ascii="Times New Roman" w:eastAsia="Times New Roman" w:hAnsi="Times New Roman" w:cs="Times New Roman"/>
          <w:sz w:val="24"/>
          <w:szCs w:val="24"/>
        </w:rPr>
        <w:t xml:space="preserve"> and International Capital Mobility. Journal of Accounting Research, 41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491709" w:rsidRDefault="00BC0136">
      <w:pPr>
        <w:rPr>
          <w:rFonts w:ascii="Times New Roman" w:eastAsia="Times New Roman" w:hAnsi="Times New Roman" w:cs="Times New Roman"/>
          <w:b/>
          <w:sz w:val="24"/>
          <w:szCs w:val="24"/>
        </w:rPr>
      </w:pPr>
      <w:r>
        <w:br w:type="page"/>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APPENDIXE</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491709" w:rsidRDefault="00971FF0">
      <w:pPr>
        <w:spacing w:line="480" w:lineRule="auto"/>
        <w:ind w:left="602" w:hanging="602"/>
        <w:rPr>
          <w:rFonts w:ascii="Times New Roman" w:eastAsia="Times New Roman" w:hAnsi="Times New Roman" w:cs="Times New Roman"/>
          <w:b/>
          <w:sz w:val="24"/>
          <w:szCs w:val="24"/>
        </w:rPr>
      </w:pPr>
      <w:sdt>
        <w:sdtPr>
          <w:tag w:val="goog_rdk_0"/>
          <w:id w:val="-1391259737"/>
        </w:sdtPr>
        <w:sdtEndPr/>
        <w:sdtContent>
          <w:r w:rsidR="00BC0136">
            <w:rPr>
              <w:rFonts w:ascii="Gungsuh" w:eastAsia="Gungsuh" w:hAnsi="Gungsuh" w:cs="Gungsuh"/>
              <w:b/>
              <w:sz w:val="24"/>
              <w:szCs w:val="24"/>
            </w:rPr>
            <w:t>PLEASE TICK [√] YOUR MOST PREFERRED CHOICE(S) ON A QUESTION.</w:t>
          </w:r>
        </w:sdtContent>
      </w:sdt>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INFORMATION</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Male [  ]</w:t>
      </w:r>
      <w:r>
        <w:rPr>
          <w:rFonts w:ascii="Times New Roman" w:eastAsia="Times New Roman" w:hAnsi="Times New Roman" w:cs="Times New Roman"/>
          <w:sz w:val="24"/>
          <w:szCs w:val="24"/>
        </w:rPr>
        <w:tab/>
        <w:t>Female [  ]</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41-50   [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51 and above [  ]</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MSC/PGDE</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Others……………………………………………….. (</w:t>
      </w:r>
      <w:proofErr w:type="gramStart"/>
      <w:r>
        <w:rPr>
          <w:rFonts w:ascii="Times New Roman" w:eastAsia="Times New Roman" w:hAnsi="Times New Roman" w:cs="Times New Roman"/>
          <w:sz w:val="24"/>
          <w:szCs w:val="24"/>
        </w:rPr>
        <w:t>please</w:t>
      </w:r>
      <w:proofErr w:type="gramEnd"/>
      <w:r>
        <w:rPr>
          <w:rFonts w:ascii="Times New Roman" w:eastAsia="Times New Roman" w:hAnsi="Times New Roman" w:cs="Times New Roman"/>
          <w:sz w:val="24"/>
          <w:szCs w:val="24"/>
        </w:rPr>
        <w:t xml:space="preserve"> indicate)</w:t>
      </w:r>
    </w:p>
    <w:p w:rsidR="00491709" w:rsidRDefault="00BC0136">
      <w:pPr>
        <w:spacing w:line="480" w:lineRule="auto"/>
        <w:ind w:left="602" w:hanging="602"/>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r>
        <w:rPr>
          <w:rFonts w:ascii="Times New Roman" w:eastAsia="Times New Roman" w:hAnsi="Times New Roman" w:cs="Times New Roman"/>
          <w:sz w:val="24"/>
          <w:szCs w:val="24"/>
        </w:rPr>
        <w:tab/>
        <w:t>[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Married [  ]</w:t>
      </w:r>
    </w:p>
    <w:p w:rsidR="00491709" w:rsidRDefault="00BC0136">
      <w:pPr>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 [  ]</w:t>
      </w:r>
    </w:p>
    <w:p w:rsidR="00491709" w:rsidRDefault="00BC0136">
      <w:pPr>
        <w:ind w:left="602" w:hanging="602"/>
        <w:rPr>
          <w:rFonts w:ascii="Times New Roman" w:eastAsia="Times New Roman" w:hAnsi="Times New Roman" w:cs="Times New Roman"/>
          <w:b/>
          <w:color w:val="000000"/>
          <w:sz w:val="24"/>
          <w:szCs w:val="24"/>
        </w:rPr>
      </w:pPr>
      <w:r>
        <w:br w:type="page"/>
      </w:r>
    </w:p>
    <w:p w:rsidR="00491709" w:rsidRDefault="00BC0136">
      <w:pPr>
        <w:spacing w:line="480" w:lineRule="auto"/>
        <w:ind w:left="602" w:hanging="60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SECTION B</w:t>
      </w:r>
    </w:p>
    <w:p w:rsidR="00491709" w:rsidRDefault="00BC0136">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1: </w:t>
      </w:r>
      <w:r>
        <w:rPr>
          <w:rFonts w:ascii="Times New Roman" w:eastAsia="Times New Roman" w:hAnsi="Times New Roman" w:cs="Times New Roman"/>
          <w:color w:val="000000"/>
          <w:sz w:val="24"/>
          <w:szCs w:val="24"/>
        </w:rPr>
        <w:t xml:space="preserve">Does IFRS aid quality of financial statement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tbl>
      <w:tblPr>
        <w:tblStyle w:val="a9"/>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7"/>
        <w:gridCol w:w="4213"/>
      </w:tblGrid>
      <w:tr w:rsidR="00491709">
        <w:tc>
          <w:tcPr>
            <w:tcW w:w="4307"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213"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bl>
    <w:p w:rsidR="00491709" w:rsidRDefault="00491709">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b/>
          <w:color w:val="000000"/>
          <w:sz w:val="24"/>
          <w:szCs w:val="24"/>
        </w:rPr>
      </w:pPr>
    </w:p>
    <w:p w:rsidR="00491709" w:rsidRDefault="00BC0136">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Does International Financial Reporting Standards (IFRS) in Nigeria improve the quality of financial reporting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tbl>
      <w:tblPr>
        <w:tblStyle w:val="aa"/>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5"/>
        <w:gridCol w:w="4135"/>
      </w:tblGrid>
      <w:tr w:rsidR="00491709">
        <w:tc>
          <w:tcPr>
            <w:tcW w:w="438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1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bl>
    <w:p w:rsidR="00491709" w:rsidRDefault="00491709">
      <w:pPr>
        <w:spacing w:line="480" w:lineRule="auto"/>
        <w:ind w:left="602" w:hanging="602"/>
        <w:jc w:val="both"/>
        <w:rPr>
          <w:rFonts w:ascii="Times New Roman" w:eastAsia="Times New Roman" w:hAnsi="Times New Roman" w:cs="Times New Roman"/>
          <w:b/>
          <w:color w:val="000000"/>
          <w:sz w:val="24"/>
          <w:szCs w:val="24"/>
        </w:rPr>
      </w:pPr>
    </w:p>
    <w:p w:rsidR="00491709" w:rsidRDefault="00BC0136">
      <w:pPr>
        <w:spacing w:line="480" w:lineRule="auto"/>
        <w:ind w:left="602" w:hanging="6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 3: </w:t>
      </w:r>
      <w:r>
        <w:rPr>
          <w:rFonts w:ascii="Times New Roman" w:eastAsia="Times New Roman" w:hAnsi="Times New Roman" w:cs="Times New Roman"/>
          <w:sz w:val="24"/>
          <w:szCs w:val="24"/>
        </w:rPr>
        <w:t>Does IFRS play any significant role in banking institutions in Nigeria?</w:t>
      </w:r>
    </w:p>
    <w:tbl>
      <w:tblPr>
        <w:tblStyle w:val="ab"/>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5"/>
        <w:gridCol w:w="4275"/>
      </w:tblGrid>
      <w:tr w:rsidR="00491709">
        <w:tc>
          <w:tcPr>
            <w:tcW w:w="424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2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Yes</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r w:rsidR="00491709">
        <w:trPr>
          <w:trHeight w:val="496"/>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rPr>
                <w:rFonts w:ascii="Times New Roman" w:eastAsia="Times New Roman" w:hAnsi="Times New Roman" w:cs="Times New Roman"/>
                <w:color w:val="000000"/>
                <w:sz w:val="24"/>
                <w:szCs w:val="24"/>
              </w:rPr>
            </w:pPr>
          </w:p>
        </w:tc>
      </w:tr>
    </w:tbl>
    <w:p w:rsidR="00491709" w:rsidRDefault="00491709">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b/>
          <w:color w:val="000000"/>
          <w:sz w:val="24"/>
          <w:szCs w:val="24"/>
        </w:rPr>
      </w:pPr>
    </w:p>
    <w:p w:rsidR="00491709" w:rsidRDefault="00BC0136">
      <w:pPr>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 xml:space="preserve">Question 4: </w:t>
      </w:r>
      <w:r>
        <w:rPr>
          <w:rFonts w:ascii="Times New Roman" w:eastAsia="Times New Roman" w:hAnsi="Times New Roman" w:cs="Times New Roman"/>
          <w:color w:val="000000"/>
          <w:sz w:val="24"/>
          <w:szCs w:val="24"/>
        </w:rPr>
        <w:t xml:space="preserve">Has there been effective implementation and adoption of IFRS in First Bank of Nigeria </w:t>
      </w:r>
      <w:proofErr w:type="spellStart"/>
      <w:r>
        <w:rPr>
          <w:rFonts w:ascii="Times New Roman" w:eastAsia="Times New Roman" w:hAnsi="Times New Roman" w:cs="Times New Roman"/>
          <w:color w:val="000000"/>
          <w:sz w:val="24"/>
          <w:szCs w:val="24"/>
        </w:rPr>
        <w:t>Plc</w:t>
      </w:r>
      <w:proofErr w:type="spellEnd"/>
      <w:r>
        <w:rPr>
          <w:rFonts w:ascii="Times New Roman" w:eastAsia="Times New Roman" w:hAnsi="Times New Roman" w:cs="Times New Roman"/>
          <w:color w:val="000000"/>
          <w:sz w:val="24"/>
          <w:szCs w:val="24"/>
        </w:rPr>
        <w:t>?</w:t>
      </w:r>
    </w:p>
    <w:tbl>
      <w:tblPr>
        <w:tblStyle w:val="ac"/>
        <w:tblW w:w="85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9"/>
        <w:gridCol w:w="4261"/>
      </w:tblGrid>
      <w:tr w:rsidR="00491709">
        <w:tc>
          <w:tcPr>
            <w:tcW w:w="425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Options</w:t>
            </w:r>
          </w:p>
        </w:tc>
        <w:tc>
          <w:tcPr>
            <w:tcW w:w="42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491709" w:rsidRDefault="00BC0136">
            <w:pPr>
              <w:spacing w:line="480" w:lineRule="auto"/>
              <w:ind w:left="600" w:hanging="60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Please Tick</w:t>
            </w:r>
          </w:p>
        </w:tc>
      </w:tr>
      <w:tr w:rsidR="00491709">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r w:rsidR="00491709">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BC0136">
            <w:pPr>
              <w:widowControl/>
              <w:pBdr>
                <w:top w:val="none" w:sz="0" w:space="0" w:color="000000"/>
                <w:left w:val="none" w:sz="0" w:space="0" w:color="000000"/>
                <w:bottom w:val="none" w:sz="0" w:space="0" w:color="000000"/>
                <w:right w:val="none" w:sz="0" w:space="0" w:color="000000"/>
                <w:between w:val="nil"/>
              </w:pBdr>
              <w:shd w:val="clear" w:color="auto" w:fill="FFFFFF"/>
              <w:spacing w:line="480" w:lineRule="auto"/>
              <w:ind w:left="600" w:hanging="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Undecided</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1709" w:rsidRDefault="00491709">
            <w:pPr>
              <w:spacing w:line="480" w:lineRule="auto"/>
              <w:ind w:left="600" w:hanging="600"/>
              <w:jc w:val="left"/>
              <w:rPr>
                <w:rFonts w:ascii="Times New Roman" w:eastAsia="Times New Roman" w:hAnsi="Times New Roman" w:cs="Times New Roman"/>
                <w:color w:val="000000"/>
                <w:sz w:val="24"/>
                <w:szCs w:val="24"/>
              </w:rPr>
            </w:pPr>
          </w:p>
        </w:tc>
      </w:tr>
    </w:tbl>
    <w:p w:rsidR="00491709" w:rsidRDefault="00491709">
      <w:pPr>
        <w:spacing w:line="480" w:lineRule="auto"/>
        <w:ind w:left="600" w:hanging="600"/>
        <w:jc w:val="both"/>
        <w:rPr>
          <w:rFonts w:ascii="Times New Roman" w:eastAsia="Times New Roman" w:hAnsi="Times New Roman" w:cs="Times New Roman"/>
          <w:sz w:val="24"/>
          <w:szCs w:val="24"/>
        </w:rPr>
      </w:pPr>
    </w:p>
    <w:p w:rsidR="00491709" w:rsidRDefault="00491709">
      <w:pPr>
        <w:spacing w:line="480" w:lineRule="auto"/>
        <w:ind w:left="600" w:hanging="600"/>
        <w:jc w:val="both"/>
        <w:rPr>
          <w:rFonts w:ascii="Times New Roman" w:eastAsia="Times New Roman" w:hAnsi="Times New Roman" w:cs="Times New Roman"/>
          <w:sz w:val="24"/>
          <w:szCs w:val="24"/>
        </w:rPr>
      </w:pPr>
    </w:p>
    <w:sectPr w:rsidR="0049170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FF0" w:rsidRDefault="00971FF0" w:rsidP="001B3509">
      <w:r>
        <w:separator/>
      </w:r>
    </w:p>
  </w:endnote>
  <w:endnote w:type="continuationSeparator" w:id="0">
    <w:p w:rsidR="00971FF0" w:rsidRDefault="00971FF0" w:rsidP="001B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Pr="00923CF9" w:rsidRDefault="003E534E">
    <w:pPr>
      <w:spacing w:after="34"/>
      <w:jc w:val="center"/>
      <w:rPr>
        <w:sz w:val="24"/>
        <w:szCs w:val="24"/>
      </w:rPr>
    </w:pPr>
    <w:r w:rsidRPr="00923CF9">
      <w:rPr>
        <w:rFonts w:eastAsia="Times New Roman"/>
        <w:sz w:val="24"/>
        <w:szCs w:val="24"/>
      </w:rPr>
      <w:fldChar w:fldCharType="begin"/>
    </w:r>
    <w:r w:rsidRPr="00923CF9">
      <w:rPr>
        <w:sz w:val="24"/>
        <w:szCs w:val="24"/>
      </w:rPr>
      <w:instrText xml:space="preserve"> PAGE   \* MERGEFORMAT </w:instrText>
    </w:r>
    <w:r w:rsidRPr="00923CF9">
      <w:rPr>
        <w:rFonts w:eastAsia="Times New Roman"/>
        <w:sz w:val="24"/>
        <w:szCs w:val="24"/>
      </w:rPr>
      <w:fldChar w:fldCharType="separate"/>
    </w:r>
    <w:r w:rsidRPr="005E17C5">
      <w:rPr>
        <w:rFonts w:eastAsia="Arial"/>
        <w:noProof/>
        <w:sz w:val="24"/>
        <w:szCs w:val="24"/>
      </w:rPr>
      <w:t>16</w:t>
    </w:r>
    <w:r w:rsidRPr="00923CF9">
      <w:rPr>
        <w:rFonts w:eastAsia="Arial"/>
        <w:sz w:val="24"/>
        <w:szCs w:val="24"/>
      </w:rPr>
      <w:fldChar w:fldCharType="end"/>
    </w:r>
    <w:r w:rsidRPr="00923CF9">
      <w:rPr>
        <w:rFonts w:eastAsia="Arial"/>
        <w:sz w:val="24"/>
        <w:szCs w:val="24"/>
      </w:rPr>
      <w:t xml:space="preserve"> </w:t>
    </w:r>
  </w:p>
  <w:p w:rsidR="00DF58E4" w:rsidRDefault="003E534E">
    <w:r>
      <w:rPr>
        <w:rFonts w:ascii="Arial" w:eastAsia="Arial" w:hAnsi="Arial" w:cs="Aria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pPr>
      <w:spacing w:after="34"/>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sidR="0048079D" w:rsidRPr="0048079D">
      <w:rPr>
        <w:rFonts w:ascii="Arial" w:eastAsia="Arial" w:hAnsi="Arial" w:cs="Arial"/>
        <w:noProof/>
        <w:sz w:val="22"/>
      </w:rPr>
      <w:t>14</w:t>
    </w:r>
    <w:r>
      <w:rPr>
        <w:rFonts w:ascii="Arial" w:eastAsia="Arial" w:hAnsi="Arial" w:cs="Arial"/>
        <w:sz w:val="22"/>
      </w:rPr>
      <w:fldChar w:fldCharType="end"/>
    </w:r>
    <w:r>
      <w:rPr>
        <w:rFonts w:ascii="Arial" w:eastAsia="Arial" w:hAnsi="Arial" w:cs="Arial"/>
        <w:sz w:val="22"/>
      </w:rPr>
      <w:t xml:space="preserve"> </w:t>
    </w:r>
  </w:p>
  <w:p w:rsidR="00DF58E4" w:rsidRDefault="003E534E">
    <w:r>
      <w:rPr>
        <w:rFonts w:ascii="Arial" w:eastAsia="Arial" w:hAnsi="Arial" w:cs="Arial"/>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pPr>
      <w:spacing w:after="34"/>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sidRPr="005E17C5">
      <w:rPr>
        <w:rFonts w:ascii="Arial" w:eastAsia="Arial" w:hAnsi="Arial" w:cs="Arial"/>
        <w:noProof/>
        <w:sz w:val="22"/>
      </w:rPr>
      <w:t>1</w:t>
    </w:r>
    <w:r>
      <w:rPr>
        <w:rFonts w:ascii="Arial" w:eastAsia="Arial" w:hAnsi="Arial" w:cs="Arial"/>
        <w:sz w:val="22"/>
      </w:rPr>
      <w:fldChar w:fldCharType="end"/>
    </w:r>
    <w:r>
      <w:rPr>
        <w:rFonts w:ascii="Arial" w:eastAsia="Arial" w:hAnsi="Arial" w:cs="Arial"/>
        <w:sz w:val="22"/>
      </w:rPr>
      <w:t xml:space="preserve"> </w:t>
    </w:r>
  </w:p>
  <w:p w:rsidR="00DF58E4" w:rsidRDefault="003E534E">
    <w:r>
      <w:rPr>
        <w:rFonts w:ascii="Arial" w:eastAsia="Arial" w:hAnsi="Arial" w:cs="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FF0" w:rsidRDefault="00971FF0" w:rsidP="001B3509">
      <w:r>
        <w:separator/>
      </w:r>
    </w:p>
  </w:footnote>
  <w:footnote w:type="continuationSeparator" w:id="0">
    <w:p w:rsidR="00971FF0" w:rsidRDefault="00971FF0" w:rsidP="001B3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r>
      <w:rPr>
        <w:rFonts w:ascii="Calibri" w:eastAsia="Calibri" w:hAnsi="Calibri" w:cs="Calibri"/>
        <w:noProof/>
        <w:sz w:val="22"/>
        <w:lang w:eastAsia="en-US"/>
      </w:rPr>
      <mc:AlternateContent>
        <mc:Choice Requires="wpg">
          <w:drawing>
            <wp:anchor distT="0" distB="0" distL="114300" distR="114300" simplePos="0" relativeHeight="251659264" behindDoc="1" locked="0" layoutInCell="1" allowOverlap="1" wp14:anchorId="3064D90F" wp14:editId="27E7EBF8">
              <wp:simplePos x="0" y="0"/>
              <wp:positionH relativeFrom="page">
                <wp:posOffset>0</wp:posOffset>
              </wp:positionH>
              <wp:positionV relativeFrom="page">
                <wp:posOffset>0</wp:posOffset>
              </wp:positionV>
              <wp:extent cx="7493000" cy="10610850"/>
              <wp:effectExtent l="0" t="0" r="0" b="0"/>
              <wp:wrapNone/>
              <wp:docPr id="181257" name="Group 181257"/>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80" name="Shape 183780"/>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0ED8A32" id="Group 181257" o:spid="_x0000_s1026" style="position:absolute;margin-left:0;margin-top:0;width:590pt;height:835.5pt;z-index:-251657216;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BVdQIAAFgGAAAOAAAAZHJzL2Uyb0RvYy54bWykVUtu2zAQ3RfoHQjta8lOE7uC7SyaJpui&#10;DZr0ADRFSgL4A0lb9u07HEm06qANkGhBjcg3vzfD0fr2qCQ5cOdbozfZfFZkhGtmqlbXm+z38/2n&#10;VUZ8oLqi0mi+yU7cZ7fbjx/WnS35wjRGVtwRMKJ92dlN1oRgyzz3rOGK+pmxXMOhME7RAJ+uzitH&#10;O7CuZL4oipu8M66yzjDuPeze9YfZFu0LwVn4KYTngchNBrEFXB2uu7jm2zUta0dt07IhDPqGKBRt&#10;NThNpu5ooGTv2hemVMuc8UaEGTMqN0K0jGMOkM28uMjmwZm9xVzqsqttogmoveDpzWbZj8OjI20F&#10;tVvNF9fLjGiqoE7omgx7QFJn6xKwD84+2Uc3bNT9V8z7KJyKb8iIHJHeU6KXHwNhsLn8/OWqKKAK&#10;DM7mxc28WF0PFWANlOmFImu+vaaaj67zGGEKqLPQTv7MmH8fY08NtRwL4SMLibGr5QrS6RlDDDCG&#10;e0gQYhNdvvTA3Lu5SgnTku19eOAGeaeH7z70zVyNEm1GiR31KDq4Ev+9DJaGqBcDjSLpJoVrJnWL&#10;AGUO/NkgNFxUD+I8n0o9RaU+GFsEsCNifFu0N0VOG+afClCNi956BYr9lzAgxJy360FAHkCeMi11&#10;pCR2MYV5JSQNePFVG2CQyVYBRYtlbHOoBhqGV2zHvvoohZPkkTSpf3EBlw8vTNzwrt59lY4caBxX&#10;+CQzAI0Q0UqZtObo+i+te3wGrQEc9TgOw6RZ9JpscNhPRJgrkNc4FyH4pISejQ5JX8M0RyeThKK4&#10;M9UJ5wPmDFcQs8fxhXQMozbO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CwPlBVdQIAAFgGAAAOAAAAAAAA&#10;AAAAAAAAAC4CAABkcnMvZTJvRG9jLnhtbFBLAQItABQABgAIAAAAIQA8cc5b3AAAAAcBAAAPAAAA&#10;AAAAAAAAAAAAAM8EAABkcnMvZG93bnJldi54bWxQSwUGAAAAAAQABADzAAAA2AUAAAAA&#10;">
              <v:shape id="Shape 183780"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RIsIA&#10;AADfAAAADwAAAGRycy9kb3ducmV2LnhtbERPS0vEMBC+C/6HMII3N1XBLXWziwqi4MlVV/Y2JNMH&#10;NpPQxLT+e+cgePz43pvd4kdVaEpDYAOXqwoUsQ1u4M7A+9vjRQ0qZWSHY2Ay8EMJdtvTkw02Lsz8&#10;SmWfOyUhnBo00OccG62T7cljWoVILFwbJo9Z4NRpN+Es4X7UV1V1oz0OLA09RnroyX7tv72Bw8v9&#10;MaT2+DGXNtqyLp+HaJ+MOT9b7m5BZVryv/jP/exkfn29ruWB/BEA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9EiwgAAAN8AAAAPAAAAAAAAAAAAAAAAAJgCAABkcnMvZG93&#10;bnJldi54bWxQSwUGAAAAAAQABAD1AAAAhwMAAAAA&#10;" path="m,l7493000,r,10610850l,10610850,,e" stroked="f" strokeweight="0">
                <v:stroke miterlimit="83231f" joinstyle="miter"/>
                <v:path arrowok="t" textboxrect="0,0,7493000,1061085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E4" w:rsidRDefault="003E534E">
    <w:r>
      <w:rPr>
        <w:rFonts w:ascii="Calibri" w:eastAsia="Calibri" w:hAnsi="Calibri" w:cs="Calibri"/>
        <w:noProof/>
        <w:sz w:val="22"/>
        <w:lang w:eastAsia="en-US"/>
      </w:rPr>
      <mc:AlternateContent>
        <mc:Choice Requires="wpg">
          <w:drawing>
            <wp:anchor distT="0" distB="0" distL="114300" distR="114300" simplePos="0" relativeHeight="251660288" behindDoc="1" locked="0" layoutInCell="1" allowOverlap="1" wp14:anchorId="07544291" wp14:editId="468A745D">
              <wp:simplePos x="0" y="0"/>
              <wp:positionH relativeFrom="page">
                <wp:posOffset>0</wp:posOffset>
              </wp:positionH>
              <wp:positionV relativeFrom="page">
                <wp:posOffset>0</wp:posOffset>
              </wp:positionV>
              <wp:extent cx="7493000" cy="10610850"/>
              <wp:effectExtent l="0" t="0" r="0" b="0"/>
              <wp:wrapNone/>
              <wp:docPr id="181244" name="Group 181244"/>
              <wp:cNvGraphicFramePr/>
              <a:graphic xmlns:a="http://schemas.openxmlformats.org/drawingml/2006/main">
                <a:graphicData uri="http://schemas.microsoft.com/office/word/2010/wordprocessingGroup">
                  <wpg:wgp>
                    <wpg:cNvGrpSpPr/>
                    <wpg:grpSpPr>
                      <a:xfrm>
                        <a:off x="0" y="0"/>
                        <a:ext cx="7493000" cy="10610850"/>
                        <a:chOff x="0" y="0"/>
                        <a:chExt cx="7493000" cy="10610850"/>
                      </a:xfrm>
                    </wpg:grpSpPr>
                    <wps:wsp>
                      <wps:cNvPr id="183779" name="Shape 183779"/>
                      <wps:cNvSpPr/>
                      <wps:spPr>
                        <a:xfrm>
                          <a:off x="0" y="0"/>
                          <a:ext cx="7493000" cy="10610850"/>
                        </a:xfrm>
                        <a:custGeom>
                          <a:avLst/>
                          <a:gdLst/>
                          <a:ahLst/>
                          <a:cxnLst/>
                          <a:rect l="0" t="0" r="0" b="0"/>
                          <a:pathLst>
                            <a:path w="7493000" h="10610850">
                              <a:moveTo>
                                <a:pt x="0" y="0"/>
                              </a:moveTo>
                              <a:lnTo>
                                <a:pt x="7493000" y="0"/>
                              </a:lnTo>
                              <a:lnTo>
                                <a:pt x="7493000" y="10610850"/>
                              </a:lnTo>
                              <a:lnTo>
                                <a:pt x="0" y="1061085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774EB9E" id="Group 181244" o:spid="_x0000_s1026" style="position:absolute;margin-left:0;margin-top:0;width:590pt;height:835.5pt;z-index:-251656192;mso-position-horizontal-relative:page;mso-position-vertical-relative:page" coordsize="74930,10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EJdQIAAFgGAAAOAAAAZHJzL2Uyb0RvYy54bWykVV9vmzAQf5+072DxvgBp1qQoSR/WtS/T&#10;VrXdB3CMDUjGtmwnJN9+5wMclmqr1PJgDvt3/353Pta3x1aSA7eu0WqT5LMsIVwxXTaq2iS/X+6/&#10;rBLiPFUllVrxTXLiLrndfv607kzB57rWsuSWgBHlis5sktp7U6SpYzVvqZtpwxUcCm1b6uHTVmlp&#10;aQfWW5nOs+w67bQtjdWMOwe7d/1hskX7QnDmfwnhuCdyk0BsHleL6y6s6XZNi8pSUzdsCIO+I4qW&#10;NgqcRlN31FOyt80rU23DrHZa+BnTbaqFaBjHHCCbPLvI5sHqvcFcqqKrTKQJqL3g6d1m2c/DoyVN&#10;CbVb5fPFIiGKtlAndE2GPSCpM1UB2Adrns2jHTaq/ivkfRS2DW/IiByR3lOklx89YbC5XNxcZRlU&#10;gcFZnl3n2errUAFWQ5leKbL6+1uq6eg6DRHGgDoD7eTOjLmPMfZcU8OxEC6wEBm7Wi5vRsYQA4zh&#10;HhKE2EiXKxww92GuYsK0YHvnH7hG3unhh/N9M5ejROtRYkc1ihauxH8vg6E+6IVAg0i6SeHqSd0C&#10;oNUH/qIR6i+qB3GeT6WaomIfjC0C2BExvg3amyKnDfNPBWiui956A4r9FzEghJy360FAHkCeMi1V&#10;oCR0MYV5JST1ePHbxsMgk00LFM2Xoc2hGmgYXqEd++qj5E+SB9KkeuICLh9emLDhbLX7Ji050DCu&#10;8IlmABogopEyauXo+i+te3wGrQEc9DgOw6iZ9ZpscNhPRJgrkNc4FyH4qISetfJRX8E0RyeThIK4&#10;0+UJ5wPmDFcQs8fxhXQMozbMx+k3os4/hO0fAAAA//8DAFBLAwQUAAYACAAAACEAPHHOW9wAAAAH&#10;AQAADwAAAGRycy9kb3ducmV2LnhtbEyPQUvDQBCF74L/YRnBm91dxVpiNqUU9VQEW0G8TbPTJDQ7&#10;G7LbJP33br3oZZjHG958L19OrhUD9aHxbEDPFAji0tuGKwOfu9e7BYgQkS22nsnAmQIsi+urHDPr&#10;R/6gYRsrkUI4ZGigjrHLpAxlTQ7DzHfEyTv43mFMsq+k7XFM4a6V90rNpcOG04caO1rXVB63J2fg&#10;bcRx9aBfhs3xsD5/7x7fvzaajLm9mVbPICJN8e8YLvgJHYrEtPcntkG0BlKR+Dsvnl6opPdpmz9p&#10;BbLI5X/+4gcAAP//AwBQSwECLQAUAAYACAAAACEAtoM4kv4AAADhAQAAEwAAAAAAAAAAAAAAAAAA&#10;AAAAW0NvbnRlbnRfVHlwZXNdLnhtbFBLAQItABQABgAIAAAAIQA4/SH/1gAAAJQBAAALAAAAAAAA&#10;AAAAAAAAAC8BAABfcmVscy8ucmVsc1BLAQItABQABgAIAAAAIQAOxQEJdQIAAFgGAAAOAAAAAAAA&#10;AAAAAAAAAC4CAABkcnMvZTJvRG9jLnhtbFBLAQItABQABgAIAAAAIQA8cc5b3AAAAAcBAAAPAAAA&#10;AAAAAAAAAAAAAM8EAABkcnMvZG93bnJldi54bWxQSwUGAAAAAAQABADzAAAA2AUAAAAA&#10;">
              <v:shape id="Shape 183779" o:spid="_x0000_s1027" style="position:absolute;width:74930;height:106108;visibility:visible;mso-wrap-style:square;v-text-anchor:top" coordsize="7493000,106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ImMMA&#10;AADfAAAADwAAAGRycy9kb3ducmV2LnhtbERPy0oDMRTdC/2HcAvubKYKTjs2LVUQBVdWbenuktx5&#10;4OQmTGJm/HsjCC4P573ZTbYXiYbQOVawXBQgiLUzHTcK3t8er1YgQkQ22DsmBd8UYLedXWywMm7k&#10;V0qH2IgcwqFCBW2MvpIy6JYshoXzxJmr3WAxZjg00gw45nDby+uiuJUWO84NLXp6aEl/Hr6sguPL&#10;/dmF+vwxptrrVKbT0esnpS7n0/4ORKQp/ov/3M8mz1/dlOUafv9kAH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ImMMAAADfAAAADwAAAAAAAAAAAAAAAACYAgAAZHJzL2Rv&#10;d25yZXYueG1sUEsFBgAAAAAEAAQA9QAAAIgDAAAAAA==&#10;" path="m,l7493000,r,10610850l,10610850,,e" stroked="f" strokeweight="0">
                <v:stroke miterlimit="83231f" joinstyle="miter"/>
                <v:path arrowok="t" textboxrect="0,0,7493000,1061085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D7CAF"/>
    <w:multiLevelType w:val="hybridMultilevel"/>
    <w:tmpl w:val="52281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76D97"/>
    <w:multiLevelType w:val="multilevel"/>
    <w:tmpl w:val="ED06A78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0450171"/>
    <w:multiLevelType w:val="multilevel"/>
    <w:tmpl w:val="F4B2E5EC"/>
    <w:lvl w:ilvl="0">
      <w:start w:val="1"/>
      <w:numFmt w:val="lowerRoman"/>
      <w:lvlText w:val="%1."/>
      <w:lvlJc w:val="righ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804413B"/>
    <w:multiLevelType w:val="multilevel"/>
    <w:tmpl w:val="8E4EDC3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C525542"/>
    <w:multiLevelType w:val="hybridMultilevel"/>
    <w:tmpl w:val="6C2426B8"/>
    <w:lvl w:ilvl="0" w:tplc="4852D21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3E18540A"/>
    <w:multiLevelType w:val="multilevel"/>
    <w:tmpl w:val="76864FC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FED1648"/>
    <w:multiLevelType w:val="hybridMultilevel"/>
    <w:tmpl w:val="8CDEC2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B0546"/>
    <w:multiLevelType w:val="hybridMultilevel"/>
    <w:tmpl w:val="E206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91932"/>
    <w:multiLevelType w:val="multilevel"/>
    <w:tmpl w:val="879E248C"/>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4FF41508"/>
    <w:multiLevelType w:val="multilevel"/>
    <w:tmpl w:val="2DEE5F4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2751433"/>
    <w:multiLevelType w:val="multilevel"/>
    <w:tmpl w:val="4C7CA31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F3A0E4F"/>
    <w:multiLevelType w:val="multilevel"/>
    <w:tmpl w:val="45043D48"/>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647785D"/>
    <w:multiLevelType w:val="hybridMultilevel"/>
    <w:tmpl w:val="082CF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068B8"/>
    <w:multiLevelType w:val="multilevel"/>
    <w:tmpl w:val="472A85B0"/>
    <w:lvl w:ilvl="0">
      <w:start w:val="1"/>
      <w:numFmt w:val="lowerRoman"/>
      <w:lvlText w:val="%1."/>
      <w:lvlJc w:val="righ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11"/>
  </w:num>
  <w:num w:numId="3">
    <w:abstractNumId w:val="1"/>
  </w:num>
  <w:num w:numId="4">
    <w:abstractNumId w:val="3"/>
  </w:num>
  <w:num w:numId="5">
    <w:abstractNumId w:val="8"/>
  </w:num>
  <w:num w:numId="6">
    <w:abstractNumId w:val="5"/>
  </w:num>
  <w:num w:numId="7">
    <w:abstractNumId w:val="9"/>
  </w:num>
  <w:num w:numId="8">
    <w:abstractNumId w:val="13"/>
  </w:num>
  <w:num w:numId="9">
    <w:abstractNumId w:val="2"/>
  </w:num>
  <w:num w:numId="10">
    <w:abstractNumId w:val="6"/>
  </w:num>
  <w:num w:numId="11">
    <w:abstractNumId w:val="7"/>
  </w:num>
  <w:num w:numId="12">
    <w:abstractNumId w:val="1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09"/>
    <w:rsid w:val="0003642E"/>
    <w:rsid w:val="00077AF1"/>
    <w:rsid w:val="000B7039"/>
    <w:rsid w:val="000E40C3"/>
    <w:rsid w:val="00100005"/>
    <w:rsid w:val="001658E2"/>
    <w:rsid w:val="001947F4"/>
    <w:rsid w:val="001B3509"/>
    <w:rsid w:val="001F7786"/>
    <w:rsid w:val="00314C66"/>
    <w:rsid w:val="00352764"/>
    <w:rsid w:val="003E534E"/>
    <w:rsid w:val="003F51AB"/>
    <w:rsid w:val="0048079D"/>
    <w:rsid w:val="00487330"/>
    <w:rsid w:val="00491709"/>
    <w:rsid w:val="004A1FBA"/>
    <w:rsid w:val="00500207"/>
    <w:rsid w:val="00555F10"/>
    <w:rsid w:val="005A6EDC"/>
    <w:rsid w:val="005E0AFB"/>
    <w:rsid w:val="005F5A18"/>
    <w:rsid w:val="00670D64"/>
    <w:rsid w:val="006B12F5"/>
    <w:rsid w:val="006E186E"/>
    <w:rsid w:val="00743264"/>
    <w:rsid w:val="00784CD7"/>
    <w:rsid w:val="007B1EFA"/>
    <w:rsid w:val="00823DF9"/>
    <w:rsid w:val="008748C0"/>
    <w:rsid w:val="008D1639"/>
    <w:rsid w:val="00900351"/>
    <w:rsid w:val="00971FF0"/>
    <w:rsid w:val="009818D5"/>
    <w:rsid w:val="00991270"/>
    <w:rsid w:val="00A83A40"/>
    <w:rsid w:val="00AE5750"/>
    <w:rsid w:val="00B3340B"/>
    <w:rsid w:val="00BC0136"/>
    <w:rsid w:val="00C01313"/>
    <w:rsid w:val="00C02034"/>
    <w:rsid w:val="00C67FE6"/>
    <w:rsid w:val="00C83F24"/>
    <w:rsid w:val="00CB02A0"/>
    <w:rsid w:val="00CF626F"/>
    <w:rsid w:val="00D13DF9"/>
    <w:rsid w:val="00D3131D"/>
    <w:rsid w:val="00D334EA"/>
    <w:rsid w:val="00D72620"/>
    <w:rsid w:val="00DA21A3"/>
    <w:rsid w:val="00DC5B3A"/>
    <w:rsid w:val="00DD09C9"/>
    <w:rsid w:val="00E014F0"/>
    <w:rsid w:val="00E750D1"/>
    <w:rsid w:val="00E87477"/>
    <w:rsid w:val="00EE3340"/>
    <w:rsid w:val="00EF46A9"/>
    <w:rsid w:val="00F37E34"/>
    <w:rsid w:val="00F953E3"/>
    <w:rsid w:val="00FB3DB4"/>
    <w:rsid w:val="00FB6003"/>
    <w:rsid w:val="00FE5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C0063-3ABD-4966-9216-070246B8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widowControl w:val="0"/>
      <w:jc w:val="both"/>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A6EDC"/>
    <w:rPr>
      <w:color w:val="0563C1" w:themeColor="hyperlink"/>
      <w:u w:val="single"/>
    </w:rPr>
  </w:style>
  <w:style w:type="paragraph" w:styleId="BalloonText">
    <w:name w:val="Balloon Text"/>
    <w:basedOn w:val="Normal"/>
    <w:link w:val="BalloonTextChar"/>
    <w:uiPriority w:val="99"/>
    <w:semiHidden/>
    <w:unhideWhenUsed/>
    <w:rsid w:val="001B3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509"/>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1B3509"/>
    <w:pPr>
      <w:tabs>
        <w:tab w:val="center" w:pos="4680"/>
        <w:tab w:val="right" w:pos="9360"/>
      </w:tabs>
    </w:pPr>
  </w:style>
  <w:style w:type="character" w:customStyle="1" w:styleId="HeaderChar">
    <w:name w:val="Header Char"/>
    <w:basedOn w:val="DefaultParagraphFont"/>
    <w:link w:val="Header"/>
    <w:uiPriority w:val="99"/>
    <w:rsid w:val="001B3509"/>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dayonline.com/ng/index.php/news-nige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4dTwquMtZOq9tefxxd0+B69hTw==">CgMxLjAaJQoBMBIgCh4IB0IaCg9UaW1lcyBOZXcgUm9tYW4SB0d1bmdzdWgyDmgud3BzMDdsY2I0YTVmMg1oLnkxbmphNzZnbGttOAByITFKbWJHTnJnMElPejE4S2RvWUVZZEFJQVlFS0kzTWlBcw==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11777</Words>
  <Characters>67135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Micheal Victor</cp:lastModifiedBy>
  <cp:revision>2</cp:revision>
  <cp:lastPrinted>2025-07-08T13:47:00Z</cp:lastPrinted>
  <dcterms:created xsi:type="dcterms:W3CDTF">2025-07-14T14:52:00Z</dcterms:created>
  <dcterms:modified xsi:type="dcterms:W3CDTF">2025-07-14T14:52:00Z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