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094" w:rsidRPr="00856094" w:rsidRDefault="00856094" w:rsidP="00856094">
      <w:pPr>
        <w:spacing w:after="0" w:line="240" w:lineRule="auto"/>
        <w:jc w:val="center"/>
        <w:rPr>
          <w:rFonts w:ascii="Times New Roman" w:hAnsi="Times New Roman" w:cs="Times New Roman"/>
          <w:b/>
          <w:sz w:val="44"/>
        </w:rPr>
      </w:pPr>
      <w:r w:rsidRPr="00856094">
        <w:rPr>
          <w:rFonts w:ascii="Times New Roman" w:hAnsi="Times New Roman" w:cs="Times New Roman"/>
          <w:b/>
          <w:sz w:val="44"/>
        </w:rPr>
        <w:t>AUDIENCE PERCEPTION ON GENDER REPRESENTAITON IN DIGITAL ADVERTISING IN NIGERIA</w:t>
      </w:r>
    </w:p>
    <w:p w:rsidR="00856094" w:rsidRPr="00DA312C" w:rsidRDefault="00856094" w:rsidP="00856094">
      <w:pPr>
        <w:spacing w:after="0"/>
        <w:jc w:val="center"/>
        <w:rPr>
          <w:rFonts w:ascii="Times New Roman" w:hAnsi="Times New Roman" w:cs="Times New Roman"/>
          <w:b/>
          <w:i/>
          <w:iCs/>
          <w:sz w:val="50"/>
          <w:szCs w:val="28"/>
        </w:rPr>
      </w:pPr>
    </w:p>
    <w:p w:rsidR="00856094" w:rsidRDefault="00856094" w:rsidP="00856094">
      <w:pPr>
        <w:spacing w:after="0"/>
        <w:jc w:val="center"/>
        <w:rPr>
          <w:rFonts w:ascii="Monotype Corsiva" w:hAnsi="Monotype Corsiva"/>
          <w:b/>
          <w:sz w:val="50"/>
          <w:szCs w:val="28"/>
        </w:rPr>
      </w:pPr>
    </w:p>
    <w:p w:rsidR="00856094" w:rsidRDefault="00856094" w:rsidP="00856094">
      <w:pPr>
        <w:spacing w:after="0"/>
        <w:jc w:val="center"/>
        <w:rPr>
          <w:rFonts w:ascii="Monotype Corsiva" w:hAnsi="Monotype Corsiva"/>
          <w:b/>
          <w:sz w:val="50"/>
          <w:szCs w:val="28"/>
        </w:rPr>
      </w:pPr>
    </w:p>
    <w:p w:rsidR="00856094" w:rsidRDefault="00856094" w:rsidP="00856094">
      <w:pPr>
        <w:spacing w:after="0"/>
        <w:jc w:val="center"/>
        <w:rPr>
          <w:rFonts w:ascii="Monotype Corsiva" w:hAnsi="Monotype Corsiva"/>
          <w:b/>
          <w:sz w:val="50"/>
          <w:szCs w:val="28"/>
        </w:rPr>
      </w:pPr>
      <w:r>
        <w:rPr>
          <w:rFonts w:ascii="Monotype Corsiva" w:hAnsi="Monotype Corsiva"/>
          <w:b/>
          <w:sz w:val="50"/>
          <w:szCs w:val="28"/>
        </w:rPr>
        <w:t>BY</w:t>
      </w:r>
    </w:p>
    <w:p w:rsidR="00856094" w:rsidRPr="008E7EA2" w:rsidRDefault="00856094" w:rsidP="00856094">
      <w:pPr>
        <w:spacing w:after="0" w:line="240" w:lineRule="auto"/>
        <w:jc w:val="center"/>
        <w:rPr>
          <w:rFonts w:asciiTheme="majorBidi" w:hAnsiTheme="majorBidi" w:cstheme="majorBidi"/>
          <w:b/>
          <w:sz w:val="46"/>
          <w:szCs w:val="44"/>
        </w:rPr>
      </w:pPr>
      <w:r>
        <w:rPr>
          <w:rFonts w:asciiTheme="majorBidi" w:hAnsiTheme="majorBidi" w:cstheme="majorBidi"/>
          <w:b/>
          <w:sz w:val="46"/>
          <w:szCs w:val="44"/>
        </w:rPr>
        <w:t>IBIYINKA BENJAMIN TIMILEYIN</w:t>
      </w:r>
    </w:p>
    <w:p w:rsidR="00856094" w:rsidRDefault="00856094" w:rsidP="00856094">
      <w:pPr>
        <w:spacing w:after="0" w:line="240" w:lineRule="auto"/>
        <w:jc w:val="center"/>
        <w:rPr>
          <w:rFonts w:asciiTheme="majorBidi" w:hAnsiTheme="majorBidi" w:cstheme="majorBidi"/>
          <w:b/>
          <w:sz w:val="36"/>
          <w:szCs w:val="34"/>
        </w:rPr>
      </w:pPr>
      <w:r w:rsidRPr="008E7EA2">
        <w:rPr>
          <w:rFonts w:asciiTheme="majorBidi" w:hAnsiTheme="majorBidi" w:cstheme="majorBidi"/>
          <w:b/>
          <w:sz w:val="42"/>
          <w:szCs w:val="40"/>
        </w:rPr>
        <w:t>HND/23/MAC/FT/0</w:t>
      </w:r>
      <w:r>
        <w:rPr>
          <w:rFonts w:asciiTheme="majorBidi" w:hAnsiTheme="majorBidi" w:cstheme="majorBidi"/>
          <w:b/>
          <w:sz w:val="42"/>
          <w:szCs w:val="40"/>
        </w:rPr>
        <w:t>530</w:t>
      </w:r>
    </w:p>
    <w:p w:rsidR="00856094" w:rsidRDefault="00856094" w:rsidP="00856094">
      <w:pPr>
        <w:spacing w:after="0" w:line="360" w:lineRule="auto"/>
        <w:jc w:val="both"/>
        <w:rPr>
          <w:rFonts w:ascii="Bookman Old Style" w:hAnsi="Bookman Old Style"/>
          <w:b/>
          <w:sz w:val="28"/>
          <w:szCs w:val="28"/>
        </w:rPr>
      </w:pPr>
    </w:p>
    <w:p w:rsidR="00856094" w:rsidRDefault="00856094" w:rsidP="00856094">
      <w:pPr>
        <w:tabs>
          <w:tab w:val="left" w:pos="1815"/>
        </w:tabs>
        <w:spacing w:after="0" w:line="480" w:lineRule="auto"/>
        <w:jc w:val="center"/>
        <w:rPr>
          <w:rFonts w:ascii="Bookman Old Style" w:hAnsi="Bookman Old Style"/>
          <w:b/>
          <w:sz w:val="12"/>
          <w:szCs w:val="28"/>
        </w:rPr>
      </w:pPr>
    </w:p>
    <w:p w:rsidR="00856094" w:rsidRDefault="00856094" w:rsidP="00856094">
      <w:pPr>
        <w:spacing w:after="0"/>
        <w:jc w:val="center"/>
        <w:rPr>
          <w:rFonts w:asciiTheme="majorBidi" w:hAnsiTheme="majorBidi" w:cstheme="majorBidi"/>
          <w:b/>
          <w:sz w:val="26"/>
          <w:szCs w:val="32"/>
        </w:rPr>
      </w:pPr>
      <w:r>
        <w:rPr>
          <w:rFonts w:asciiTheme="majorBidi" w:hAnsiTheme="majorBidi" w:cstheme="majorBidi"/>
          <w:b/>
          <w:sz w:val="26"/>
          <w:szCs w:val="32"/>
        </w:rPr>
        <w:t>BEING A RESEARCH WORK SUBMITTED TO THE DEPARTMENT OF MASS COMMUNICATION, INSTITUTE OF INFORMATION AND COMMUNICATION TECHNOLOGY (IICT), KWARA STATE POLYTECHNIC, ILORIN.</w:t>
      </w:r>
    </w:p>
    <w:p w:rsidR="00856094" w:rsidRDefault="00856094" w:rsidP="00856094">
      <w:pPr>
        <w:spacing w:after="0"/>
        <w:rPr>
          <w:rFonts w:asciiTheme="majorBidi" w:hAnsiTheme="majorBidi" w:cstheme="majorBidi"/>
          <w:b/>
          <w:sz w:val="18"/>
          <w:szCs w:val="28"/>
        </w:rPr>
      </w:pPr>
    </w:p>
    <w:p w:rsidR="00856094" w:rsidRDefault="00856094" w:rsidP="00856094">
      <w:pPr>
        <w:spacing w:after="0"/>
        <w:rPr>
          <w:rFonts w:asciiTheme="majorBidi" w:hAnsiTheme="majorBidi" w:cstheme="majorBidi"/>
          <w:b/>
          <w:sz w:val="18"/>
          <w:szCs w:val="28"/>
        </w:rPr>
      </w:pPr>
    </w:p>
    <w:p w:rsidR="00856094" w:rsidRDefault="00856094" w:rsidP="00856094">
      <w:pPr>
        <w:spacing w:after="0"/>
        <w:jc w:val="center"/>
        <w:rPr>
          <w:rFonts w:asciiTheme="majorBidi" w:hAnsiTheme="majorBidi" w:cstheme="majorBidi"/>
          <w:b/>
          <w:sz w:val="26"/>
          <w:szCs w:val="28"/>
        </w:rPr>
      </w:pPr>
      <w:r>
        <w:rPr>
          <w:rFonts w:asciiTheme="majorBidi" w:hAnsiTheme="majorBidi" w:cstheme="majorBidi"/>
          <w:b/>
          <w:sz w:val="26"/>
          <w:szCs w:val="28"/>
        </w:rPr>
        <w:t>IN PARTIAL FUFILMENT OF THE REQUIREMENTS FOR THE AWARD OF HIGHER NATIONAL DIPLOMA (HND) IN MASS COMMUNICATION.</w:t>
      </w:r>
    </w:p>
    <w:p w:rsidR="00856094" w:rsidRDefault="00856094" w:rsidP="00856094">
      <w:pPr>
        <w:spacing w:after="0" w:line="240" w:lineRule="auto"/>
        <w:jc w:val="center"/>
        <w:rPr>
          <w:rFonts w:asciiTheme="majorBidi" w:hAnsiTheme="majorBidi" w:cstheme="majorBidi"/>
          <w:b/>
          <w:sz w:val="28"/>
          <w:szCs w:val="28"/>
        </w:rPr>
      </w:pPr>
    </w:p>
    <w:p w:rsidR="00856094" w:rsidRDefault="00856094" w:rsidP="00856094">
      <w:pPr>
        <w:spacing w:after="0" w:line="240" w:lineRule="auto"/>
        <w:jc w:val="right"/>
        <w:rPr>
          <w:rFonts w:asciiTheme="majorBidi" w:hAnsiTheme="majorBidi" w:cstheme="majorBidi"/>
          <w:b/>
          <w:sz w:val="28"/>
          <w:szCs w:val="28"/>
        </w:rPr>
      </w:pPr>
    </w:p>
    <w:p w:rsidR="00856094" w:rsidRDefault="00856094" w:rsidP="00856094">
      <w:pPr>
        <w:spacing w:after="0" w:line="240" w:lineRule="auto"/>
        <w:jc w:val="right"/>
        <w:rPr>
          <w:rFonts w:asciiTheme="majorBidi" w:hAnsiTheme="majorBidi" w:cstheme="majorBidi"/>
          <w:b/>
          <w:sz w:val="28"/>
          <w:szCs w:val="28"/>
        </w:rPr>
      </w:pPr>
      <w:r>
        <w:rPr>
          <w:rFonts w:asciiTheme="majorBidi" w:hAnsiTheme="majorBidi" w:cstheme="majorBidi"/>
          <w:b/>
          <w:sz w:val="30"/>
          <w:szCs w:val="30"/>
        </w:rPr>
        <w:t>JULY, 2025</w:t>
      </w:r>
    </w:p>
    <w:p w:rsidR="00856094" w:rsidRDefault="00856094" w:rsidP="00856094">
      <w:pPr>
        <w:rPr>
          <w:rFonts w:ascii="Bookman Old Style" w:hAnsi="Bookman Old Style"/>
          <w:b/>
          <w:sz w:val="28"/>
          <w:szCs w:val="28"/>
        </w:rPr>
      </w:pPr>
      <w:r>
        <w:rPr>
          <w:rFonts w:ascii="Bookman Old Style" w:hAnsi="Bookman Old Style"/>
          <w:b/>
          <w:sz w:val="28"/>
          <w:szCs w:val="28"/>
        </w:rPr>
        <w:br w:type="page"/>
      </w:r>
    </w:p>
    <w:p w:rsidR="00856094" w:rsidRPr="00821238" w:rsidRDefault="00856094" w:rsidP="00856094">
      <w:pPr>
        <w:spacing w:after="0" w:line="360" w:lineRule="auto"/>
        <w:jc w:val="center"/>
        <w:rPr>
          <w:rFonts w:ascii="Times New Roman" w:hAnsi="Times New Roman"/>
          <w:b/>
          <w:sz w:val="26"/>
          <w:szCs w:val="26"/>
        </w:rPr>
      </w:pPr>
      <w:r w:rsidRPr="00821238">
        <w:rPr>
          <w:rFonts w:ascii="Times New Roman" w:hAnsi="Times New Roman"/>
          <w:b/>
          <w:sz w:val="26"/>
          <w:szCs w:val="26"/>
        </w:rPr>
        <w:lastRenderedPageBreak/>
        <w:t>CERTIFICATION</w:t>
      </w:r>
    </w:p>
    <w:p w:rsidR="00856094" w:rsidRPr="00821238" w:rsidRDefault="00856094" w:rsidP="00856094">
      <w:pPr>
        <w:spacing w:after="0" w:line="360" w:lineRule="auto"/>
        <w:ind w:firstLine="720"/>
        <w:jc w:val="both"/>
        <w:rPr>
          <w:rFonts w:ascii="Times New Roman" w:hAnsi="Times New Roman"/>
          <w:sz w:val="26"/>
          <w:szCs w:val="26"/>
        </w:rPr>
      </w:pPr>
      <w:r w:rsidRPr="00821238">
        <w:rPr>
          <w:rFonts w:ascii="Times New Roman" w:hAnsi="Times New Roman"/>
          <w:sz w:val="26"/>
          <w:szCs w:val="26"/>
        </w:rPr>
        <w:t xml:space="preserve">This is to certify that this project has been read and approved as meeting part of the requirements for the award of </w:t>
      </w:r>
      <w:r>
        <w:rPr>
          <w:rFonts w:ascii="Times New Roman" w:hAnsi="Times New Roman"/>
          <w:sz w:val="26"/>
          <w:szCs w:val="26"/>
        </w:rPr>
        <w:t xml:space="preserve">Higher </w:t>
      </w:r>
      <w:r w:rsidRPr="00821238">
        <w:rPr>
          <w:rFonts w:ascii="Times New Roman" w:hAnsi="Times New Roman"/>
          <w:sz w:val="26"/>
          <w:szCs w:val="26"/>
        </w:rPr>
        <w:t>National Diploma in Mass Communication, Institute of Information and Communication Technology (IICT), Kwara State Polytechnic, Ilorin.</w:t>
      </w:r>
    </w:p>
    <w:p w:rsidR="00856094" w:rsidRPr="00821238" w:rsidRDefault="00856094" w:rsidP="00856094">
      <w:pPr>
        <w:tabs>
          <w:tab w:val="left" w:pos="2880"/>
        </w:tabs>
        <w:spacing w:after="0" w:line="240" w:lineRule="auto"/>
        <w:jc w:val="both"/>
        <w:rPr>
          <w:rFonts w:ascii="Times New Roman" w:hAnsi="Times New Roman"/>
          <w:sz w:val="26"/>
          <w:szCs w:val="26"/>
        </w:rPr>
      </w:pPr>
    </w:p>
    <w:p w:rsidR="00856094" w:rsidRPr="00821238" w:rsidRDefault="00856094" w:rsidP="00856094">
      <w:pPr>
        <w:spacing w:after="0" w:line="240" w:lineRule="auto"/>
        <w:jc w:val="both"/>
        <w:rPr>
          <w:rFonts w:ascii="Times New Roman" w:hAnsi="Times New Roman"/>
          <w:sz w:val="26"/>
          <w:szCs w:val="26"/>
        </w:rPr>
      </w:pPr>
    </w:p>
    <w:p w:rsidR="00856094" w:rsidRPr="00821238" w:rsidRDefault="00856094" w:rsidP="00856094">
      <w:pPr>
        <w:spacing w:after="0" w:line="240" w:lineRule="auto"/>
        <w:jc w:val="both"/>
        <w:rPr>
          <w:rFonts w:ascii="Times New Roman" w:hAnsi="Times New Roman"/>
          <w:sz w:val="26"/>
          <w:szCs w:val="26"/>
        </w:rPr>
      </w:pPr>
    </w:p>
    <w:p w:rsidR="00856094" w:rsidRPr="00821238" w:rsidRDefault="00856094" w:rsidP="00856094">
      <w:pPr>
        <w:spacing w:after="0" w:line="240" w:lineRule="auto"/>
        <w:jc w:val="both"/>
        <w:rPr>
          <w:rFonts w:ascii="Times New Roman" w:hAnsi="Times New Roman"/>
          <w:sz w:val="26"/>
          <w:szCs w:val="26"/>
        </w:rPr>
      </w:pPr>
    </w:p>
    <w:p w:rsidR="00856094" w:rsidRPr="00821238" w:rsidRDefault="00856094" w:rsidP="00856094">
      <w:pPr>
        <w:spacing w:after="0" w:line="240" w:lineRule="auto"/>
        <w:jc w:val="both"/>
        <w:rPr>
          <w:rFonts w:ascii="Times New Roman" w:hAnsi="Times New Roman"/>
          <w:sz w:val="26"/>
          <w:szCs w:val="26"/>
        </w:rPr>
      </w:pPr>
      <w:r w:rsidRPr="00821238">
        <w:rPr>
          <w:rFonts w:ascii="Times New Roman" w:hAnsi="Times New Roman"/>
          <w:sz w:val="26"/>
          <w:szCs w:val="26"/>
        </w:rPr>
        <w:t>________________________</w:t>
      </w:r>
      <w:r w:rsidRPr="00821238">
        <w:rPr>
          <w:rFonts w:ascii="Times New Roman" w:hAnsi="Times New Roman"/>
          <w:sz w:val="26"/>
          <w:szCs w:val="26"/>
        </w:rPr>
        <w:tab/>
      </w:r>
      <w:r w:rsidRPr="00821238">
        <w:rPr>
          <w:rFonts w:ascii="Times New Roman" w:hAnsi="Times New Roman"/>
          <w:sz w:val="26"/>
          <w:szCs w:val="26"/>
        </w:rPr>
        <w:tab/>
      </w:r>
      <w:r w:rsidRPr="00821238">
        <w:rPr>
          <w:rFonts w:ascii="Times New Roman" w:hAnsi="Times New Roman"/>
          <w:sz w:val="26"/>
          <w:szCs w:val="26"/>
        </w:rPr>
        <w:tab/>
      </w:r>
      <w:r w:rsidRPr="00821238">
        <w:rPr>
          <w:rFonts w:ascii="Times New Roman" w:hAnsi="Times New Roman"/>
          <w:sz w:val="26"/>
          <w:szCs w:val="26"/>
        </w:rPr>
        <w:tab/>
      </w:r>
      <w:r w:rsidRPr="00821238">
        <w:rPr>
          <w:rFonts w:ascii="Times New Roman" w:hAnsi="Times New Roman"/>
          <w:sz w:val="26"/>
          <w:szCs w:val="26"/>
        </w:rPr>
        <w:softHyphen/>
      </w:r>
      <w:r w:rsidRPr="00821238">
        <w:rPr>
          <w:rFonts w:ascii="Times New Roman" w:hAnsi="Times New Roman"/>
          <w:sz w:val="26"/>
          <w:szCs w:val="26"/>
        </w:rPr>
        <w:softHyphen/>
      </w:r>
      <w:r w:rsidRPr="00821238">
        <w:rPr>
          <w:rFonts w:ascii="Times New Roman" w:hAnsi="Times New Roman"/>
          <w:sz w:val="26"/>
          <w:szCs w:val="26"/>
        </w:rPr>
        <w:softHyphen/>
      </w:r>
      <w:r w:rsidRPr="00821238">
        <w:rPr>
          <w:rFonts w:ascii="Times New Roman" w:hAnsi="Times New Roman"/>
          <w:sz w:val="26"/>
          <w:szCs w:val="26"/>
        </w:rPr>
        <w:softHyphen/>
      </w:r>
      <w:r w:rsidRPr="00821238">
        <w:rPr>
          <w:rFonts w:ascii="Times New Roman" w:hAnsi="Times New Roman"/>
          <w:sz w:val="26"/>
          <w:szCs w:val="26"/>
        </w:rPr>
        <w:softHyphen/>
      </w:r>
      <w:r w:rsidRPr="00821238">
        <w:rPr>
          <w:rFonts w:ascii="Times New Roman" w:hAnsi="Times New Roman"/>
          <w:sz w:val="26"/>
          <w:szCs w:val="26"/>
        </w:rPr>
        <w:softHyphen/>
      </w:r>
      <w:r w:rsidRPr="00821238">
        <w:rPr>
          <w:rFonts w:ascii="Times New Roman" w:hAnsi="Times New Roman"/>
          <w:sz w:val="26"/>
          <w:szCs w:val="26"/>
        </w:rPr>
        <w:softHyphen/>
        <w:t xml:space="preserve">______________ </w:t>
      </w:r>
    </w:p>
    <w:p w:rsidR="00856094" w:rsidRPr="00821238" w:rsidRDefault="00856094" w:rsidP="00856094">
      <w:pPr>
        <w:spacing w:after="0" w:line="240" w:lineRule="auto"/>
        <w:jc w:val="both"/>
        <w:rPr>
          <w:rFonts w:ascii="Times New Roman" w:hAnsi="Times New Roman"/>
          <w:sz w:val="26"/>
          <w:szCs w:val="26"/>
        </w:rPr>
      </w:pPr>
      <w:r w:rsidRPr="00821238">
        <w:rPr>
          <w:rFonts w:ascii="Times New Roman" w:hAnsi="Times New Roman"/>
          <w:b/>
          <w:sz w:val="26"/>
          <w:szCs w:val="26"/>
        </w:rPr>
        <w:t>MR</w:t>
      </w:r>
      <w:r>
        <w:rPr>
          <w:rFonts w:ascii="Times New Roman" w:hAnsi="Times New Roman"/>
          <w:b/>
          <w:sz w:val="26"/>
          <w:szCs w:val="26"/>
        </w:rPr>
        <w:t>S</w:t>
      </w:r>
      <w:r w:rsidRPr="00821238">
        <w:rPr>
          <w:rFonts w:ascii="Times New Roman" w:hAnsi="Times New Roman"/>
          <w:b/>
          <w:sz w:val="26"/>
          <w:szCs w:val="26"/>
        </w:rPr>
        <w:t xml:space="preserve">. </w:t>
      </w:r>
      <w:r>
        <w:rPr>
          <w:rFonts w:ascii="Times New Roman" w:hAnsi="Times New Roman"/>
          <w:b/>
          <w:sz w:val="26"/>
          <w:szCs w:val="26"/>
        </w:rPr>
        <w:t>OLOLU, H.T</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21238">
        <w:rPr>
          <w:rFonts w:ascii="Times New Roman" w:hAnsi="Times New Roman"/>
          <w:sz w:val="26"/>
          <w:szCs w:val="26"/>
        </w:rPr>
        <w:tab/>
      </w:r>
      <w:r w:rsidRPr="00821238">
        <w:rPr>
          <w:rFonts w:ascii="Times New Roman" w:hAnsi="Times New Roman"/>
          <w:sz w:val="26"/>
          <w:szCs w:val="26"/>
        </w:rPr>
        <w:tab/>
        <w:t xml:space="preserve">         </w:t>
      </w:r>
      <w:r w:rsidRPr="00821238">
        <w:rPr>
          <w:rFonts w:ascii="Times New Roman" w:hAnsi="Times New Roman"/>
          <w:b/>
          <w:sz w:val="26"/>
          <w:szCs w:val="26"/>
        </w:rPr>
        <w:t>DATE</w:t>
      </w:r>
    </w:p>
    <w:p w:rsidR="00856094" w:rsidRPr="00821238" w:rsidRDefault="00856094" w:rsidP="00856094">
      <w:pPr>
        <w:tabs>
          <w:tab w:val="left" w:pos="2880"/>
        </w:tabs>
        <w:spacing w:after="0" w:line="240" w:lineRule="auto"/>
        <w:jc w:val="both"/>
        <w:rPr>
          <w:rFonts w:ascii="Times New Roman" w:hAnsi="Times New Roman"/>
          <w:sz w:val="26"/>
          <w:szCs w:val="26"/>
        </w:rPr>
      </w:pPr>
      <w:r w:rsidRPr="00821238">
        <w:rPr>
          <w:rFonts w:ascii="Times New Roman" w:hAnsi="Times New Roman"/>
          <w:sz w:val="26"/>
          <w:szCs w:val="26"/>
        </w:rPr>
        <w:t>(Project Supervisor)</w:t>
      </w:r>
    </w:p>
    <w:p w:rsidR="00856094" w:rsidRPr="00821238" w:rsidRDefault="00856094" w:rsidP="00856094">
      <w:pPr>
        <w:tabs>
          <w:tab w:val="left" w:pos="2880"/>
        </w:tabs>
        <w:spacing w:after="0" w:line="240" w:lineRule="auto"/>
        <w:jc w:val="both"/>
        <w:rPr>
          <w:rFonts w:ascii="Times New Roman" w:hAnsi="Times New Roman"/>
          <w:sz w:val="26"/>
          <w:szCs w:val="26"/>
        </w:rPr>
      </w:pPr>
    </w:p>
    <w:p w:rsidR="00856094" w:rsidRPr="00821238" w:rsidRDefault="00856094" w:rsidP="00856094">
      <w:pPr>
        <w:tabs>
          <w:tab w:val="left" w:pos="2880"/>
        </w:tabs>
        <w:spacing w:after="0" w:line="240" w:lineRule="auto"/>
        <w:jc w:val="both"/>
        <w:rPr>
          <w:rFonts w:ascii="Times New Roman" w:hAnsi="Times New Roman"/>
          <w:sz w:val="26"/>
          <w:szCs w:val="26"/>
        </w:rPr>
      </w:pPr>
    </w:p>
    <w:p w:rsidR="00856094" w:rsidRPr="00821238" w:rsidRDefault="00856094" w:rsidP="00856094">
      <w:pPr>
        <w:tabs>
          <w:tab w:val="left" w:pos="2880"/>
        </w:tabs>
        <w:spacing w:after="0" w:line="240" w:lineRule="auto"/>
        <w:jc w:val="both"/>
        <w:rPr>
          <w:rFonts w:ascii="Times New Roman" w:hAnsi="Times New Roman"/>
          <w:sz w:val="26"/>
          <w:szCs w:val="26"/>
        </w:rPr>
      </w:pPr>
    </w:p>
    <w:p w:rsidR="00856094" w:rsidRPr="00821238" w:rsidRDefault="00856094" w:rsidP="00856094">
      <w:pPr>
        <w:tabs>
          <w:tab w:val="left" w:pos="2880"/>
        </w:tabs>
        <w:spacing w:after="0" w:line="240" w:lineRule="auto"/>
        <w:jc w:val="both"/>
        <w:rPr>
          <w:rFonts w:ascii="Times New Roman" w:hAnsi="Times New Roman"/>
          <w:sz w:val="26"/>
          <w:szCs w:val="26"/>
        </w:rPr>
      </w:pPr>
    </w:p>
    <w:p w:rsidR="00856094" w:rsidRPr="00821238" w:rsidRDefault="00856094" w:rsidP="00856094">
      <w:pPr>
        <w:tabs>
          <w:tab w:val="left" w:pos="2880"/>
        </w:tabs>
        <w:spacing w:after="0" w:line="240" w:lineRule="auto"/>
        <w:jc w:val="both"/>
        <w:rPr>
          <w:rFonts w:ascii="Times New Roman" w:hAnsi="Times New Roman"/>
          <w:sz w:val="26"/>
          <w:szCs w:val="26"/>
        </w:rPr>
      </w:pPr>
    </w:p>
    <w:p w:rsidR="00856094" w:rsidRPr="00821238" w:rsidRDefault="00856094" w:rsidP="00856094">
      <w:pPr>
        <w:tabs>
          <w:tab w:val="left" w:pos="2880"/>
        </w:tabs>
        <w:spacing w:after="0" w:line="240" w:lineRule="auto"/>
        <w:jc w:val="both"/>
        <w:rPr>
          <w:rFonts w:ascii="Times New Roman" w:hAnsi="Times New Roman"/>
          <w:sz w:val="26"/>
          <w:szCs w:val="26"/>
        </w:rPr>
      </w:pPr>
      <w:r w:rsidRPr="00821238">
        <w:rPr>
          <w:rFonts w:ascii="Times New Roman" w:hAnsi="Times New Roman"/>
          <w:sz w:val="26"/>
          <w:szCs w:val="26"/>
        </w:rPr>
        <w:t>________________________</w:t>
      </w:r>
      <w:r w:rsidRPr="00821238">
        <w:rPr>
          <w:rFonts w:ascii="Times New Roman" w:hAnsi="Times New Roman"/>
          <w:sz w:val="26"/>
          <w:szCs w:val="26"/>
        </w:rPr>
        <w:tab/>
      </w:r>
      <w:r w:rsidRPr="00821238">
        <w:rPr>
          <w:rFonts w:ascii="Times New Roman" w:hAnsi="Times New Roman"/>
          <w:sz w:val="26"/>
          <w:szCs w:val="26"/>
        </w:rPr>
        <w:tab/>
      </w:r>
      <w:r w:rsidRPr="00821238">
        <w:rPr>
          <w:rFonts w:ascii="Times New Roman" w:hAnsi="Times New Roman"/>
          <w:sz w:val="26"/>
          <w:szCs w:val="26"/>
        </w:rPr>
        <w:tab/>
      </w:r>
      <w:r w:rsidRPr="00821238">
        <w:rPr>
          <w:rFonts w:ascii="Times New Roman" w:hAnsi="Times New Roman"/>
          <w:sz w:val="26"/>
          <w:szCs w:val="26"/>
        </w:rPr>
        <w:tab/>
      </w:r>
      <w:r w:rsidRPr="00821238">
        <w:rPr>
          <w:rFonts w:ascii="Times New Roman" w:hAnsi="Times New Roman"/>
          <w:sz w:val="26"/>
          <w:szCs w:val="26"/>
        </w:rPr>
        <w:softHyphen/>
      </w:r>
      <w:r w:rsidRPr="00821238">
        <w:rPr>
          <w:rFonts w:ascii="Times New Roman" w:hAnsi="Times New Roman"/>
          <w:sz w:val="26"/>
          <w:szCs w:val="26"/>
        </w:rPr>
        <w:softHyphen/>
      </w:r>
      <w:r w:rsidRPr="00821238">
        <w:rPr>
          <w:rFonts w:ascii="Times New Roman" w:hAnsi="Times New Roman"/>
          <w:sz w:val="26"/>
          <w:szCs w:val="26"/>
        </w:rPr>
        <w:softHyphen/>
      </w:r>
      <w:r w:rsidRPr="00821238">
        <w:rPr>
          <w:rFonts w:ascii="Times New Roman" w:hAnsi="Times New Roman"/>
          <w:sz w:val="26"/>
          <w:szCs w:val="26"/>
        </w:rPr>
        <w:softHyphen/>
      </w:r>
      <w:r w:rsidRPr="00821238">
        <w:rPr>
          <w:rFonts w:ascii="Times New Roman" w:hAnsi="Times New Roman"/>
          <w:sz w:val="26"/>
          <w:szCs w:val="26"/>
        </w:rPr>
        <w:softHyphen/>
      </w:r>
      <w:r w:rsidRPr="00821238">
        <w:rPr>
          <w:rFonts w:ascii="Times New Roman" w:hAnsi="Times New Roman"/>
          <w:sz w:val="26"/>
          <w:szCs w:val="26"/>
        </w:rPr>
        <w:softHyphen/>
      </w:r>
      <w:r w:rsidRPr="00821238">
        <w:rPr>
          <w:rFonts w:ascii="Times New Roman" w:hAnsi="Times New Roman"/>
          <w:sz w:val="26"/>
          <w:szCs w:val="26"/>
        </w:rPr>
        <w:softHyphen/>
      </w:r>
      <w:r w:rsidRPr="00821238">
        <w:rPr>
          <w:rFonts w:ascii="Times New Roman" w:hAnsi="Times New Roman"/>
          <w:sz w:val="26"/>
          <w:szCs w:val="26"/>
        </w:rPr>
        <w:softHyphen/>
      </w:r>
      <w:r w:rsidRPr="00821238">
        <w:rPr>
          <w:rFonts w:ascii="Times New Roman" w:hAnsi="Times New Roman"/>
          <w:sz w:val="26"/>
          <w:szCs w:val="26"/>
        </w:rPr>
        <w:softHyphen/>
      </w:r>
      <w:r w:rsidRPr="00821238">
        <w:rPr>
          <w:rFonts w:ascii="Times New Roman" w:hAnsi="Times New Roman"/>
          <w:sz w:val="26"/>
          <w:szCs w:val="26"/>
        </w:rPr>
        <w:softHyphen/>
      </w:r>
      <w:r w:rsidRPr="00821238">
        <w:rPr>
          <w:rFonts w:ascii="Times New Roman" w:hAnsi="Times New Roman"/>
          <w:sz w:val="26"/>
          <w:szCs w:val="26"/>
        </w:rPr>
        <w:softHyphen/>
      </w:r>
      <w:r w:rsidRPr="00821238">
        <w:rPr>
          <w:rFonts w:ascii="Times New Roman" w:hAnsi="Times New Roman"/>
          <w:sz w:val="26"/>
          <w:szCs w:val="26"/>
        </w:rPr>
        <w:softHyphen/>
        <w:t xml:space="preserve">______________ </w:t>
      </w:r>
    </w:p>
    <w:p w:rsidR="00856094" w:rsidRPr="00821238" w:rsidRDefault="00856094" w:rsidP="00856094">
      <w:pPr>
        <w:tabs>
          <w:tab w:val="left" w:pos="2880"/>
        </w:tabs>
        <w:spacing w:after="0" w:line="240" w:lineRule="auto"/>
        <w:jc w:val="both"/>
        <w:rPr>
          <w:rFonts w:ascii="Times New Roman" w:hAnsi="Times New Roman"/>
          <w:sz w:val="26"/>
          <w:szCs w:val="26"/>
        </w:rPr>
      </w:pPr>
      <w:r w:rsidRPr="00821238">
        <w:rPr>
          <w:rFonts w:ascii="Times New Roman" w:hAnsi="Times New Roman"/>
          <w:b/>
          <w:sz w:val="26"/>
          <w:szCs w:val="26"/>
        </w:rPr>
        <w:t xml:space="preserve"> MR. OLUFADI, B.A.</w:t>
      </w:r>
      <w:r w:rsidRPr="00821238">
        <w:rPr>
          <w:rFonts w:ascii="Times New Roman" w:hAnsi="Times New Roman"/>
          <w:sz w:val="26"/>
          <w:szCs w:val="26"/>
        </w:rPr>
        <w:tab/>
      </w:r>
      <w:r w:rsidRPr="00821238">
        <w:rPr>
          <w:rFonts w:ascii="Times New Roman" w:hAnsi="Times New Roman"/>
          <w:sz w:val="26"/>
          <w:szCs w:val="26"/>
        </w:rPr>
        <w:tab/>
      </w:r>
      <w:r w:rsidRPr="00821238">
        <w:rPr>
          <w:rFonts w:ascii="Times New Roman" w:hAnsi="Times New Roman"/>
          <w:sz w:val="26"/>
          <w:szCs w:val="26"/>
        </w:rPr>
        <w:tab/>
        <w:t xml:space="preserve">      </w:t>
      </w:r>
      <w:r w:rsidRPr="00821238">
        <w:rPr>
          <w:rFonts w:ascii="Times New Roman" w:hAnsi="Times New Roman"/>
          <w:sz w:val="26"/>
          <w:szCs w:val="26"/>
        </w:rPr>
        <w:tab/>
      </w:r>
      <w:r w:rsidRPr="00821238">
        <w:rPr>
          <w:rFonts w:ascii="Times New Roman" w:hAnsi="Times New Roman"/>
          <w:sz w:val="26"/>
          <w:szCs w:val="26"/>
        </w:rPr>
        <w:tab/>
        <w:t xml:space="preserve">         </w:t>
      </w:r>
      <w:r w:rsidRPr="00821238">
        <w:rPr>
          <w:rFonts w:ascii="Times New Roman" w:hAnsi="Times New Roman"/>
          <w:b/>
          <w:sz w:val="26"/>
          <w:szCs w:val="26"/>
        </w:rPr>
        <w:t>DATE</w:t>
      </w:r>
    </w:p>
    <w:p w:rsidR="00856094" w:rsidRPr="00821238" w:rsidRDefault="00856094" w:rsidP="00856094">
      <w:pPr>
        <w:spacing w:after="0" w:line="240" w:lineRule="auto"/>
        <w:jc w:val="both"/>
        <w:rPr>
          <w:rFonts w:ascii="Times New Roman" w:hAnsi="Times New Roman"/>
          <w:i/>
          <w:sz w:val="26"/>
          <w:szCs w:val="26"/>
        </w:rPr>
      </w:pPr>
      <w:r w:rsidRPr="00821238">
        <w:rPr>
          <w:rFonts w:ascii="Times New Roman" w:hAnsi="Times New Roman"/>
          <w:i/>
          <w:sz w:val="26"/>
          <w:szCs w:val="26"/>
        </w:rPr>
        <w:t>(Project Co-ordinator)</w:t>
      </w:r>
    </w:p>
    <w:p w:rsidR="00856094" w:rsidRPr="00821238" w:rsidRDefault="00856094" w:rsidP="00856094">
      <w:pPr>
        <w:tabs>
          <w:tab w:val="left" w:pos="2880"/>
        </w:tabs>
        <w:spacing w:after="0" w:line="240" w:lineRule="auto"/>
        <w:jc w:val="both"/>
        <w:rPr>
          <w:rFonts w:ascii="Times New Roman" w:hAnsi="Times New Roman"/>
          <w:sz w:val="26"/>
          <w:szCs w:val="26"/>
        </w:rPr>
      </w:pPr>
    </w:p>
    <w:p w:rsidR="00856094" w:rsidRPr="00821238" w:rsidRDefault="00856094" w:rsidP="00856094">
      <w:pPr>
        <w:tabs>
          <w:tab w:val="left" w:pos="2880"/>
        </w:tabs>
        <w:spacing w:after="0" w:line="240" w:lineRule="auto"/>
        <w:jc w:val="both"/>
        <w:rPr>
          <w:rFonts w:ascii="Times New Roman" w:hAnsi="Times New Roman"/>
          <w:sz w:val="26"/>
          <w:szCs w:val="26"/>
        </w:rPr>
      </w:pPr>
    </w:p>
    <w:p w:rsidR="00856094" w:rsidRPr="00821238" w:rsidRDefault="00856094" w:rsidP="00856094">
      <w:pPr>
        <w:tabs>
          <w:tab w:val="left" w:pos="2880"/>
        </w:tabs>
        <w:spacing w:after="0" w:line="240" w:lineRule="auto"/>
        <w:jc w:val="both"/>
        <w:rPr>
          <w:rFonts w:ascii="Times New Roman" w:hAnsi="Times New Roman"/>
          <w:sz w:val="26"/>
          <w:szCs w:val="26"/>
        </w:rPr>
      </w:pPr>
    </w:p>
    <w:p w:rsidR="00856094" w:rsidRPr="00821238" w:rsidRDefault="00856094" w:rsidP="00856094">
      <w:pPr>
        <w:tabs>
          <w:tab w:val="left" w:pos="2880"/>
        </w:tabs>
        <w:spacing w:after="0" w:line="240" w:lineRule="auto"/>
        <w:jc w:val="both"/>
        <w:rPr>
          <w:rFonts w:ascii="Times New Roman" w:hAnsi="Times New Roman"/>
          <w:sz w:val="26"/>
          <w:szCs w:val="26"/>
        </w:rPr>
      </w:pPr>
    </w:p>
    <w:p w:rsidR="00856094" w:rsidRPr="00821238" w:rsidRDefault="00856094" w:rsidP="00856094">
      <w:pPr>
        <w:tabs>
          <w:tab w:val="left" w:pos="2880"/>
        </w:tabs>
        <w:spacing w:after="0" w:line="240" w:lineRule="auto"/>
        <w:jc w:val="both"/>
        <w:rPr>
          <w:rFonts w:ascii="Times New Roman" w:hAnsi="Times New Roman"/>
          <w:sz w:val="26"/>
          <w:szCs w:val="26"/>
        </w:rPr>
      </w:pPr>
    </w:p>
    <w:p w:rsidR="00856094" w:rsidRPr="00821238" w:rsidRDefault="00856094" w:rsidP="00856094">
      <w:pPr>
        <w:tabs>
          <w:tab w:val="left" w:pos="2880"/>
        </w:tabs>
        <w:spacing w:after="0" w:line="240" w:lineRule="auto"/>
        <w:jc w:val="both"/>
        <w:rPr>
          <w:rFonts w:ascii="Times New Roman" w:hAnsi="Times New Roman"/>
          <w:sz w:val="26"/>
          <w:szCs w:val="26"/>
        </w:rPr>
      </w:pPr>
      <w:r w:rsidRPr="00821238">
        <w:rPr>
          <w:rFonts w:ascii="Times New Roman" w:hAnsi="Times New Roman"/>
          <w:sz w:val="26"/>
          <w:szCs w:val="26"/>
        </w:rPr>
        <w:t>________________________</w:t>
      </w:r>
      <w:r w:rsidRPr="00821238">
        <w:rPr>
          <w:rFonts w:ascii="Times New Roman" w:hAnsi="Times New Roman"/>
          <w:sz w:val="26"/>
          <w:szCs w:val="26"/>
        </w:rPr>
        <w:tab/>
      </w:r>
      <w:r w:rsidRPr="00821238">
        <w:rPr>
          <w:rFonts w:ascii="Times New Roman" w:hAnsi="Times New Roman"/>
          <w:sz w:val="26"/>
          <w:szCs w:val="26"/>
        </w:rPr>
        <w:tab/>
      </w:r>
      <w:r w:rsidRPr="00821238">
        <w:rPr>
          <w:rFonts w:ascii="Times New Roman" w:hAnsi="Times New Roman"/>
          <w:sz w:val="26"/>
          <w:szCs w:val="26"/>
        </w:rPr>
        <w:tab/>
      </w:r>
      <w:r w:rsidRPr="00821238">
        <w:rPr>
          <w:rFonts w:ascii="Times New Roman" w:hAnsi="Times New Roman"/>
          <w:sz w:val="26"/>
          <w:szCs w:val="26"/>
        </w:rPr>
        <w:tab/>
      </w:r>
      <w:r w:rsidRPr="00821238">
        <w:rPr>
          <w:rFonts w:ascii="Times New Roman" w:hAnsi="Times New Roman"/>
          <w:sz w:val="26"/>
          <w:szCs w:val="26"/>
        </w:rPr>
        <w:softHyphen/>
      </w:r>
      <w:r w:rsidRPr="00821238">
        <w:rPr>
          <w:rFonts w:ascii="Times New Roman" w:hAnsi="Times New Roman"/>
          <w:sz w:val="26"/>
          <w:szCs w:val="26"/>
        </w:rPr>
        <w:softHyphen/>
      </w:r>
      <w:r w:rsidRPr="00821238">
        <w:rPr>
          <w:rFonts w:ascii="Times New Roman" w:hAnsi="Times New Roman"/>
          <w:sz w:val="26"/>
          <w:szCs w:val="26"/>
        </w:rPr>
        <w:softHyphen/>
      </w:r>
      <w:r w:rsidRPr="00821238">
        <w:rPr>
          <w:rFonts w:ascii="Times New Roman" w:hAnsi="Times New Roman"/>
          <w:sz w:val="26"/>
          <w:szCs w:val="26"/>
        </w:rPr>
        <w:softHyphen/>
      </w:r>
      <w:r w:rsidRPr="00821238">
        <w:rPr>
          <w:rFonts w:ascii="Times New Roman" w:hAnsi="Times New Roman"/>
          <w:sz w:val="26"/>
          <w:szCs w:val="26"/>
        </w:rPr>
        <w:softHyphen/>
      </w:r>
      <w:r w:rsidRPr="00821238">
        <w:rPr>
          <w:rFonts w:ascii="Times New Roman" w:hAnsi="Times New Roman"/>
          <w:sz w:val="26"/>
          <w:szCs w:val="26"/>
        </w:rPr>
        <w:softHyphen/>
      </w:r>
      <w:r w:rsidRPr="00821238">
        <w:rPr>
          <w:rFonts w:ascii="Times New Roman" w:hAnsi="Times New Roman"/>
          <w:sz w:val="26"/>
          <w:szCs w:val="26"/>
        </w:rPr>
        <w:softHyphen/>
      </w:r>
      <w:r w:rsidRPr="00821238">
        <w:rPr>
          <w:rFonts w:ascii="Times New Roman" w:hAnsi="Times New Roman"/>
          <w:sz w:val="26"/>
          <w:szCs w:val="26"/>
        </w:rPr>
        <w:softHyphen/>
      </w:r>
      <w:r w:rsidRPr="00821238">
        <w:rPr>
          <w:rFonts w:ascii="Times New Roman" w:hAnsi="Times New Roman"/>
          <w:sz w:val="26"/>
          <w:szCs w:val="26"/>
        </w:rPr>
        <w:softHyphen/>
        <w:t xml:space="preserve">______________ </w:t>
      </w:r>
    </w:p>
    <w:p w:rsidR="00856094" w:rsidRPr="00821238" w:rsidRDefault="00856094" w:rsidP="00856094">
      <w:pPr>
        <w:spacing w:after="0" w:line="240" w:lineRule="auto"/>
        <w:jc w:val="both"/>
        <w:rPr>
          <w:rFonts w:ascii="Times New Roman" w:hAnsi="Times New Roman"/>
          <w:sz w:val="26"/>
          <w:szCs w:val="26"/>
        </w:rPr>
      </w:pPr>
      <w:r w:rsidRPr="00821238">
        <w:rPr>
          <w:rFonts w:ascii="Times New Roman" w:hAnsi="Times New Roman"/>
          <w:b/>
          <w:sz w:val="26"/>
          <w:szCs w:val="26"/>
        </w:rPr>
        <w:t>MR. OLOHUNGBEBE, F.T.</w:t>
      </w:r>
      <w:r w:rsidRPr="00821238">
        <w:rPr>
          <w:rFonts w:ascii="Times New Roman" w:hAnsi="Times New Roman"/>
          <w:sz w:val="26"/>
          <w:szCs w:val="26"/>
        </w:rPr>
        <w:tab/>
      </w:r>
      <w:r w:rsidRPr="00821238">
        <w:rPr>
          <w:rFonts w:ascii="Times New Roman" w:hAnsi="Times New Roman"/>
          <w:sz w:val="26"/>
          <w:szCs w:val="26"/>
        </w:rPr>
        <w:tab/>
      </w:r>
      <w:r w:rsidRPr="00821238">
        <w:rPr>
          <w:rFonts w:ascii="Times New Roman" w:hAnsi="Times New Roman"/>
          <w:sz w:val="26"/>
          <w:szCs w:val="26"/>
        </w:rPr>
        <w:tab/>
      </w:r>
      <w:r w:rsidRPr="00821238">
        <w:rPr>
          <w:rFonts w:ascii="Times New Roman" w:hAnsi="Times New Roman"/>
          <w:sz w:val="26"/>
          <w:szCs w:val="26"/>
        </w:rPr>
        <w:tab/>
        <w:t xml:space="preserve">         </w:t>
      </w:r>
      <w:r w:rsidRPr="00821238">
        <w:rPr>
          <w:rFonts w:ascii="Times New Roman" w:hAnsi="Times New Roman"/>
          <w:b/>
          <w:sz w:val="26"/>
          <w:szCs w:val="26"/>
        </w:rPr>
        <w:t>DATE</w:t>
      </w:r>
    </w:p>
    <w:p w:rsidR="00856094" w:rsidRPr="00821238" w:rsidRDefault="00856094" w:rsidP="00856094">
      <w:pPr>
        <w:tabs>
          <w:tab w:val="left" w:pos="2880"/>
        </w:tabs>
        <w:spacing w:after="0" w:line="240" w:lineRule="auto"/>
        <w:jc w:val="both"/>
        <w:rPr>
          <w:rFonts w:ascii="Times New Roman" w:hAnsi="Times New Roman"/>
          <w:i/>
          <w:sz w:val="26"/>
          <w:szCs w:val="26"/>
        </w:rPr>
      </w:pPr>
      <w:r w:rsidRPr="00821238">
        <w:rPr>
          <w:rFonts w:ascii="Times New Roman" w:hAnsi="Times New Roman"/>
          <w:i/>
          <w:sz w:val="26"/>
          <w:szCs w:val="26"/>
        </w:rPr>
        <w:t>(Head of Department)</w:t>
      </w:r>
    </w:p>
    <w:p w:rsidR="00856094" w:rsidRPr="00821238" w:rsidRDefault="00856094" w:rsidP="00856094">
      <w:pPr>
        <w:spacing w:after="0" w:line="240" w:lineRule="auto"/>
        <w:jc w:val="both"/>
        <w:rPr>
          <w:rFonts w:ascii="Times New Roman" w:hAnsi="Times New Roman"/>
          <w:sz w:val="26"/>
          <w:szCs w:val="26"/>
        </w:rPr>
      </w:pPr>
    </w:p>
    <w:p w:rsidR="00856094" w:rsidRPr="00821238" w:rsidRDefault="00856094" w:rsidP="00856094">
      <w:pPr>
        <w:spacing w:line="240" w:lineRule="auto"/>
        <w:rPr>
          <w:rFonts w:ascii="Times New Roman" w:hAnsi="Times New Roman"/>
          <w:b/>
          <w:sz w:val="26"/>
          <w:szCs w:val="26"/>
        </w:rPr>
      </w:pPr>
    </w:p>
    <w:p w:rsidR="00856094" w:rsidRPr="00821238" w:rsidRDefault="00856094" w:rsidP="00856094">
      <w:pPr>
        <w:spacing w:line="240" w:lineRule="auto"/>
        <w:rPr>
          <w:rFonts w:ascii="Times New Roman" w:hAnsi="Times New Roman"/>
          <w:b/>
          <w:sz w:val="26"/>
          <w:szCs w:val="26"/>
        </w:rPr>
      </w:pPr>
    </w:p>
    <w:p w:rsidR="00856094" w:rsidRPr="00821238" w:rsidRDefault="00856094" w:rsidP="00856094">
      <w:pPr>
        <w:tabs>
          <w:tab w:val="left" w:pos="2880"/>
        </w:tabs>
        <w:spacing w:after="0" w:line="240" w:lineRule="auto"/>
        <w:jc w:val="both"/>
        <w:rPr>
          <w:rFonts w:ascii="Times New Roman" w:hAnsi="Times New Roman"/>
          <w:sz w:val="26"/>
          <w:szCs w:val="26"/>
        </w:rPr>
      </w:pPr>
      <w:r w:rsidRPr="00821238">
        <w:rPr>
          <w:rFonts w:ascii="Times New Roman" w:hAnsi="Times New Roman"/>
          <w:sz w:val="26"/>
          <w:szCs w:val="26"/>
        </w:rPr>
        <w:t>________________________</w:t>
      </w:r>
      <w:r w:rsidRPr="00821238">
        <w:rPr>
          <w:rFonts w:ascii="Times New Roman" w:hAnsi="Times New Roman"/>
          <w:sz w:val="26"/>
          <w:szCs w:val="26"/>
        </w:rPr>
        <w:tab/>
      </w:r>
      <w:r w:rsidRPr="00821238">
        <w:rPr>
          <w:rFonts w:ascii="Times New Roman" w:hAnsi="Times New Roman"/>
          <w:sz w:val="26"/>
          <w:szCs w:val="26"/>
        </w:rPr>
        <w:tab/>
      </w:r>
      <w:r w:rsidRPr="00821238">
        <w:rPr>
          <w:rFonts w:ascii="Times New Roman" w:hAnsi="Times New Roman"/>
          <w:sz w:val="26"/>
          <w:szCs w:val="26"/>
        </w:rPr>
        <w:tab/>
      </w:r>
      <w:r w:rsidRPr="00821238">
        <w:rPr>
          <w:rFonts w:ascii="Times New Roman" w:hAnsi="Times New Roman"/>
          <w:sz w:val="26"/>
          <w:szCs w:val="26"/>
        </w:rPr>
        <w:tab/>
      </w:r>
      <w:r w:rsidRPr="00821238">
        <w:rPr>
          <w:rFonts w:ascii="Times New Roman" w:hAnsi="Times New Roman"/>
          <w:sz w:val="26"/>
          <w:szCs w:val="26"/>
        </w:rPr>
        <w:softHyphen/>
      </w:r>
      <w:r w:rsidRPr="00821238">
        <w:rPr>
          <w:rFonts w:ascii="Times New Roman" w:hAnsi="Times New Roman"/>
          <w:sz w:val="26"/>
          <w:szCs w:val="26"/>
        </w:rPr>
        <w:softHyphen/>
      </w:r>
      <w:r w:rsidRPr="00821238">
        <w:rPr>
          <w:rFonts w:ascii="Times New Roman" w:hAnsi="Times New Roman"/>
          <w:sz w:val="26"/>
          <w:szCs w:val="26"/>
        </w:rPr>
        <w:softHyphen/>
      </w:r>
      <w:r w:rsidRPr="00821238">
        <w:rPr>
          <w:rFonts w:ascii="Times New Roman" w:hAnsi="Times New Roman"/>
          <w:sz w:val="26"/>
          <w:szCs w:val="26"/>
        </w:rPr>
        <w:softHyphen/>
      </w:r>
      <w:r w:rsidRPr="00821238">
        <w:rPr>
          <w:rFonts w:ascii="Times New Roman" w:hAnsi="Times New Roman"/>
          <w:sz w:val="26"/>
          <w:szCs w:val="26"/>
        </w:rPr>
        <w:softHyphen/>
      </w:r>
      <w:r w:rsidRPr="00821238">
        <w:rPr>
          <w:rFonts w:ascii="Times New Roman" w:hAnsi="Times New Roman"/>
          <w:sz w:val="26"/>
          <w:szCs w:val="26"/>
        </w:rPr>
        <w:softHyphen/>
      </w:r>
      <w:r w:rsidRPr="00821238">
        <w:rPr>
          <w:rFonts w:ascii="Times New Roman" w:hAnsi="Times New Roman"/>
          <w:sz w:val="26"/>
          <w:szCs w:val="26"/>
        </w:rPr>
        <w:softHyphen/>
      </w:r>
      <w:r w:rsidRPr="00821238">
        <w:rPr>
          <w:rFonts w:ascii="Times New Roman" w:hAnsi="Times New Roman"/>
          <w:sz w:val="26"/>
          <w:szCs w:val="26"/>
        </w:rPr>
        <w:softHyphen/>
      </w:r>
      <w:r w:rsidRPr="00821238">
        <w:rPr>
          <w:rFonts w:ascii="Times New Roman" w:hAnsi="Times New Roman"/>
          <w:sz w:val="26"/>
          <w:szCs w:val="26"/>
        </w:rPr>
        <w:softHyphen/>
        <w:t xml:space="preserve">______________ </w:t>
      </w:r>
    </w:p>
    <w:p w:rsidR="00856094" w:rsidRPr="00821238" w:rsidRDefault="00856094" w:rsidP="00856094">
      <w:pPr>
        <w:spacing w:after="0" w:line="240" w:lineRule="auto"/>
        <w:jc w:val="both"/>
        <w:rPr>
          <w:rFonts w:ascii="Times New Roman" w:hAnsi="Times New Roman"/>
          <w:sz w:val="26"/>
          <w:szCs w:val="26"/>
        </w:rPr>
      </w:pPr>
      <w:r w:rsidRPr="00821238">
        <w:rPr>
          <w:rFonts w:ascii="Times New Roman" w:hAnsi="Times New Roman"/>
          <w:b/>
          <w:i/>
          <w:sz w:val="26"/>
          <w:szCs w:val="26"/>
        </w:rPr>
        <w:t>External Examiner</w:t>
      </w:r>
      <w:r w:rsidRPr="00821238">
        <w:rPr>
          <w:rFonts w:ascii="Times New Roman" w:hAnsi="Times New Roman"/>
          <w:sz w:val="26"/>
          <w:szCs w:val="26"/>
        </w:rPr>
        <w:t xml:space="preserve"> </w:t>
      </w:r>
      <w:r w:rsidRPr="00821238">
        <w:rPr>
          <w:rFonts w:ascii="Times New Roman" w:hAnsi="Times New Roman"/>
          <w:sz w:val="26"/>
          <w:szCs w:val="26"/>
        </w:rPr>
        <w:tab/>
      </w:r>
      <w:r w:rsidRPr="00821238">
        <w:rPr>
          <w:rFonts w:ascii="Times New Roman" w:hAnsi="Times New Roman"/>
          <w:sz w:val="26"/>
          <w:szCs w:val="26"/>
        </w:rPr>
        <w:tab/>
      </w:r>
      <w:r w:rsidRPr="00821238">
        <w:rPr>
          <w:rFonts w:ascii="Times New Roman" w:hAnsi="Times New Roman"/>
          <w:sz w:val="26"/>
          <w:szCs w:val="26"/>
        </w:rPr>
        <w:tab/>
      </w:r>
      <w:r w:rsidRPr="00821238">
        <w:rPr>
          <w:rFonts w:ascii="Times New Roman" w:hAnsi="Times New Roman"/>
          <w:sz w:val="26"/>
          <w:szCs w:val="26"/>
        </w:rPr>
        <w:tab/>
      </w:r>
      <w:r w:rsidRPr="00821238">
        <w:rPr>
          <w:rFonts w:ascii="Times New Roman" w:hAnsi="Times New Roman"/>
          <w:sz w:val="26"/>
          <w:szCs w:val="26"/>
        </w:rPr>
        <w:tab/>
      </w:r>
      <w:r w:rsidRPr="00821238">
        <w:rPr>
          <w:rFonts w:ascii="Times New Roman" w:hAnsi="Times New Roman"/>
          <w:sz w:val="26"/>
          <w:szCs w:val="26"/>
        </w:rPr>
        <w:tab/>
        <w:t xml:space="preserve">         </w:t>
      </w:r>
      <w:r w:rsidRPr="00821238">
        <w:rPr>
          <w:rFonts w:ascii="Times New Roman" w:hAnsi="Times New Roman"/>
          <w:b/>
          <w:sz w:val="26"/>
          <w:szCs w:val="26"/>
        </w:rPr>
        <w:t>DATE</w:t>
      </w:r>
    </w:p>
    <w:p w:rsidR="00856094" w:rsidRDefault="00856094" w:rsidP="00856094">
      <w:pPr>
        <w:spacing w:after="160" w:line="259" w:lineRule="auto"/>
        <w:rPr>
          <w:rFonts w:ascii="Times New Roman" w:hAnsi="Times New Roman"/>
          <w:b/>
          <w:sz w:val="26"/>
          <w:szCs w:val="26"/>
        </w:rPr>
      </w:pPr>
      <w:r>
        <w:rPr>
          <w:rFonts w:ascii="Times New Roman" w:hAnsi="Times New Roman"/>
          <w:b/>
          <w:sz w:val="26"/>
          <w:szCs w:val="26"/>
        </w:rPr>
        <w:br w:type="page"/>
      </w:r>
    </w:p>
    <w:p w:rsidR="00856094" w:rsidRPr="00821238" w:rsidRDefault="00856094" w:rsidP="00856094">
      <w:pPr>
        <w:spacing w:after="0" w:line="360" w:lineRule="auto"/>
        <w:jc w:val="center"/>
        <w:rPr>
          <w:rFonts w:ascii="Times New Roman" w:hAnsi="Times New Roman"/>
          <w:sz w:val="26"/>
          <w:szCs w:val="26"/>
        </w:rPr>
      </w:pPr>
      <w:r w:rsidRPr="00821238">
        <w:rPr>
          <w:rFonts w:ascii="Times New Roman" w:hAnsi="Times New Roman"/>
          <w:b/>
          <w:sz w:val="26"/>
          <w:szCs w:val="26"/>
        </w:rPr>
        <w:lastRenderedPageBreak/>
        <w:t>DEDICATION</w:t>
      </w:r>
    </w:p>
    <w:p w:rsidR="00856094" w:rsidRPr="00821238" w:rsidRDefault="00856094" w:rsidP="00856094">
      <w:pPr>
        <w:spacing w:after="0" w:line="360" w:lineRule="auto"/>
        <w:ind w:firstLine="720"/>
        <w:jc w:val="both"/>
        <w:rPr>
          <w:rFonts w:ascii="Times New Roman" w:hAnsi="Times New Roman"/>
          <w:sz w:val="26"/>
          <w:szCs w:val="26"/>
        </w:rPr>
      </w:pPr>
      <w:r w:rsidRPr="00821238">
        <w:rPr>
          <w:rFonts w:ascii="Times New Roman" w:hAnsi="Times New Roman"/>
          <w:sz w:val="26"/>
          <w:szCs w:val="26"/>
        </w:rPr>
        <w:t xml:space="preserve">This project is dedicated to Almighty God for his infinite mercy towards us for the successful completion of this work. And also to my parents, </w:t>
      </w:r>
      <w:r w:rsidRPr="00096645">
        <w:rPr>
          <w:rFonts w:ascii="Times New Roman" w:hAnsi="Times New Roman"/>
          <w:sz w:val="26"/>
          <w:szCs w:val="26"/>
        </w:rPr>
        <w:t xml:space="preserve">Mr. &amp; Mrs. </w:t>
      </w:r>
      <w:r>
        <w:rPr>
          <w:rFonts w:ascii="Times New Roman" w:hAnsi="Times New Roman"/>
          <w:sz w:val="26"/>
          <w:szCs w:val="26"/>
        </w:rPr>
        <w:t>Ibiyinka</w:t>
      </w:r>
      <w:r w:rsidRPr="00096645">
        <w:rPr>
          <w:rFonts w:ascii="Times New Roman" w:hAnsi="Times New Roman"/>
          <w:sz w:val="26"/>
          <w:szCs w:val="26"/>
        </w:rPr>
        <w:t xml:space="preserve">, </w:t>
      </w:r>
      <w:r w:rsidRPr="00821238">
        <w:rPr>
          <w:rFonts w:ascii="Times New Roman" w:hAnsi="Times New Roman"/>
          <w:sz w:val="26"/>
          <w:szCs w:val="26"/>
        </w:rPr>
        <w:t>friends and loved ones.</w:t>
      </w:r>
    </w:p>
    <w:p w:rsidR="00856094" w:rsidRPr="00821238" w:rsidRDefault="00856094" w:rsidP="00856094">
      <w:pPr>
        <w:spacing w:after="0" w:line="360" w:lineRule="auto"/>
        <w:jc w:val="both"/>
        <w:rPr>
          <w:rFonts w:ascii="Times New Roman" w:hAnsi="Times New Roman"/>
          <w:sz w:val="26"/>
          <w:szCs w:val="26"/>
        </w:rPr>
      </w:pPr>
    </w:p>
    <w:p w:rsidR="00856094" w:rsidRPr="00821238" w:rsidRDefault="00856094" w:rsidP="00856094">
      <w:pPr>
        <w:spacing w:after="0" w:line="360" w:lineRule="auto"/>
        <w:jc w:val="both"/>
        <w:rPr>
          <w:rFonts w:ascii="Times New Roman" w:hAnsi="Times New Roman"/>
          <w:sz w:val="26"/>
          <w:szCs w:val="26"/>
        </w:rPr>
      </w:pPr>
    </w:p>
    <w:p w:rsidR="00856094" w:rsidRPr="00821238" w:rsidRDefault="00856094" w:rsidP="00856094">
      <w:pPr>
        <w:spacing w:after="0" w:line="360" w:lineRule="auto"/>
        <w:jc w:val="both"/>
        <w:rPr>
          <w:rFonts w:ascii="Times New Roman" w:hAnsi="Times New Roman"/>
          <w:sz w:val="26"/>
          <w:szCs w:val="26"/>
        </w:rPr>
      </w:pPr>
    </w:p>
    <w:p w:rsidR="00856094" w:rsidRPr="00821238" w:rsidRDefault="00856094" w:rsidP="00856094">
      <w:pPr>
        <w:spacing w:after="0" w:line="360" w:lineRule="auto"/>
        <w:jc w:val="both"/>
        <w:rPr>
          <w:rFonts w:ascii="Times New Roman" w:hAnsi="Times New Roman"/>
          <w:sz w:val="26"/>
          <w:szCs w:val="26"/>
        </w:rPr>
      </w:pPr>
    </w:p>
    <w:p w:rsidR="00856094" w:rsidRPr="00821238" w:rsidRDefault="00856094" w:rsidP="00856094">
      <w:pPr>
        <w:spacing w:after="0" w:line="240" w:lineRule="auto"/>
        <w:jc w:val="both"/>
        <w:rPr>
          <w:rFonts w:ascii="Times New Roman" w:hAnsi="Times New Roman"/>
          <w:sz w:val="26"/>
          <w:szCs w:val="26"/>
        </w:rPr>
      </w:pPr>
    </w:p>
    <w:p w:rsidR="00856094" w:rsidRPr="00821238" w:rsidRDefault="00856094" w:rsidP="00856094">
      <w:pPr>
        <w:spacing w:after="0" w:line="240" w:lineRule="auto"/>
        <w:jc w:val="both"/>
        <w:rPr>
          <w:rFonts w:ascii="Times New Roman" w:hAnsi="Times New Roman"/>
          <w:sz w:val="26"/>
          <w:szCs w:val="26"/>
        </w:rPr>
      </w:pPr>
    </w:p>
    <w:p w:rsidR="00856094" w:rsidRPr="00821238" w:rsidRDefault="00856094" w:rsidP="00856094">
      <w:pPr>
        <w:spacing w:after="0" w:line="240" w:lineRule="auto"/>
        <w:jc w:val="both"/>
        <w:rPr>
          <w:rFonts w:ascii="Times New Roman" w:hAnsi="Times New Roman"/>
          <w:sz w:val="26"/>
          <w:szCs w:val="26"/>
        </w:rPr>
      </w:pPr>
    </w:p>
    <w:p w:rsidR="00856094" w:rsidRPr="00821238" w:rsidRDefault="00856094" w:rsidP="00856094">
      <w:pPr>
        <w:spacing w:after="0" w:line="240" w:lineRule="auto"/>
        <w:jc w:val="both"/>
        <w:rPr>
          <w:rFonts w:ascii="Times New Roman" w:hAnsi="Times New Roman"/>
          <w:sz w:val="26"/>
          <w:szCs w:val="26"/>
        </w:rPr>
      </w:pPr>
    </w:p>
    <w:p w:rsidR="00856094" w:rsidRPr="00821238" w:rsidRDefault="00856094" w:rsidP="00856094">
      <w:pPr>
        <w:spacing w:after="0" w:line="240" w:lineRule="auto"/>
        <w:jc w:val="both"/>
        <w:rPr>
          <w:rFonts w:ascii="Times New Roman" w:hAnsi="Times New Roman"/>
          <w:sz w:val="26"/>
          <w:szCs w:val="26"/>
        </w:rPr>
      </w:pPr>
    </w:p>
    <w:p w:rsidR="00856094" w:rsidRPr="00821238" w:rsidRDefault="00856094" w:rsidP="00856094">
      <w:pPr>
        <w:spacing w:after="0" w:line="240" w:lineRule="auto"/>
        <w:jc w:val="both"/>
        <w:rPr>
          <w:rFonts w:ascii="Times New Roman" w:hAnsi="Times New Roman"/>
          <w:sz w:val="26"/>
          <w:szCs w:val="26"/>
        </w:rPr>
      </w:pPr>
    </w:p>
    <w:p w:rsidR="00856094" w:rsidRPr="00821238" w:rsidRDefault="00856094" w:rsidP="00856094">
      <w:pPr>
        <w:spacing w:after="0" w:line="240" w:lineRule="auto"/>
        <w:jc w:val="both"/>
        <w:rPr>
          <w:rFonts w:ascii="Times New Roman" w:hAnsi="Times New Roman"/>
          <w:sz w:val="26"/>
          <w:szCs w:val="26"/>
        </w:rPr>
      </w:pPr>
    </w:p>
    <w:p w:rsidR="00856094" w:rsidRPr="00821238" w:rsidRDefault="00856094" w:rsidP="00856094">
      <w:pPr>
        <w:spacing w:after="0" w:line="240" w:lineRule="auto"/>
        <w:jc w:val="both"/>
        <w:rPr>
          <w:rFonts w:ascii="Times New Roman" w:hAnsi="Times New Roman"/>
          <w:sz w:val="26"/>
          <w:szCs w:val="26"/>
        </w:rPr>
      </w:pPr>
    </w:p>
    <w:p w:rsidR="00856094" w:rsidRPr="00821238" w:rsidRDefault="00856094" w:rsidP="00856094">
      <w:pPr>
        <w:spacing w:after="0" w:line="240" w:lineRule="auto"/>
        <w:jc w:val="both"/>
        <w:rPr>
          <w:rFonts w:ascii="Times New Roman" w:hAnsi="Times New Roman"/>
          <w:sz w:val="26"/>
          <w:szCs w:val="26"/>
        </w:rPr>
      </w:pPr>
    </w:p>
    <w:p w:rsidR="00856094" w:rsidRPr="00821238" w:rsidRDefault="00856094" w:rsidP="00856094">
      <w:pPr>
        <w:spacing w:after="0" w:line="240" w:lineRule="auto"/>
        <w:jc w:val="center"/>
        <w:rPr>
          <w:rFonts w:ascii="Times New Roman" w:hAnsi="Times New Roman"/>
          <w:b/>
          <w:sz w:val="26"/>
          <w:szCs w:val="26"/>
        </w:rPr>
      </w:pPr>
    </w:p>
    <w:p w:rsidR="00856094" w:rsidRPr="00821238" w:rsidRDefault="00856094" w:rsidP="00856094">
      <w:pPr>
        <w:rPr>
          <w:rFonts w:ascii="Times New Roman" w:hAnsi="Times New Roman"/>
          <w:b/>
          <w:sz w:val="26"/>
          <w:szCs w:val="26"/>
        </w:rPr>
      </w:pPr>
      <w:r w:rsidRPr="00821238">
        <w:rPr>
          <w:rFonts w:ascii="Times New Roman" w:hAnsi="Times New Roman"/>
          <w:b/>
          <w:sz w:val="26"/>
          <w:szCs w:val="26"/>
        </w:rPr>
        <w:br w:type="page"/>
      </w:r>
    </w:p>
    <w:p w:rsidR="00856094" w:rsidRPr="00821238" w:rsidRDefault="00856094" w:rsidP="00856094">
      <w:pPr>
        <w:spacing w:after="0" w:line="360" w:lineRule="auto"/>
        <w:jc w:val="center"/>
        <w:rPr>
          <w:rFonts w:ascii="Times New Roman" w:hAnsi="Times New Roman"/>
          <w:sz w:val="26"/>
          <w:szCs w:val="26"/>
        </w:rPr>
      </w:pPr>
      <w:r w:rsidRPr="00821238">
        <w:rPr>
          <w:rFonts w:ascii="Times New Roman" w:hAnsi="Times New Roman"/>
          <w:b/>
          <w:sz w:val="26"/>
          <w:szCs w:val="26"/>
        </w:rPr>
        <w:lastRenderedPageBreak/>
        <w:t>ACKNOWLEDGMENTS</w:t>
      </w:r>
    </w:p>
    <w:p w:rsidR="00856094" w:rsidRPr="00821238" w:rsidRDefault="00856094" w:rsidP="00856094">
      <w:pPr>
        <w:spacing w:after="0" w:line="360" w:lineRule="auto"/>
        <w:ind w:firstLine="720"/>
        <w:jc w:val="both"/>
        <w:rPr>
          <w:rFonts w:ascii="Times New Roman" w:hAnsi="Times New Roman"/>
          <w:sz w:val="26"/>
          <w:szCs w:val="26"/>
          <w:lang w:val="en-GB"/>
        </w:rPr>
      </w:pPr>
      <w:r w:rsidRPr="00821238">
        <w:rPr>
          <w:rFonts w:ascii="Times New Roman" w:hAnsi="Times New Roman"/>
          <w:sz w:val="26"/>
          <w:szCs w:val="26"/>
          <w:lang w:val="en-GB"/>
        </w:rPr>
        <w:t>All praises and adoration goes to Almighty God, for his mercy protection over my life throughout my Higher National Diploma in Kwara State Polytechnic, Ilorin.</w:t>
      </w:r>
    </w:p>
    <w:p w:rsidR="00856094" w:rsidRPr="00821238" w:rsidRDefault="00856094" w:rsidP="00856094">
      <w:pPr>
        <w:spacing w:after="0" w:line="360" w:lineRule="auto"/>
        <w:ind w:firstLine="720"/>
        <w:jc w:val="both"/>
        <w:rPr>
          <w:rFonts w:ascii="Times New Roman" w:hAnsi="Times New Roman"/>
          <w:sz w:val="26"/>
          <w:szCs w:val="26"/>
          <w:lang w:val="en-GB"/>
        </w:rPr>
      </w:pPr>
      <w:r w:rsidRPr="00821238">
        <w:rPr>
          <w:rFonts w:ascii="Times New Roman" w:hAnsi="Times New Roman"/>
          <w:sz w:val="26"/>
          <w:szCs w:val="26"/>
          <w:lang w:val="en-GB"/>
        </w:rPr>
        <w:t>My special appreciation goes to my parents</w:t>
      </w:r>
      <w:r>
        <w:rPr>
          <w:rFonts w:ascii="Times New Roman" w:hAnsi="Times New Roman"/>
          <w:sz w:val="26"/>
          <w:szCs w:val="26"/>
          <w:lang w:val="en-GB"/>
        </w:rPr>
        <w:t>, Mr. &amp; Mrs. Ibiyinka,  for their support, financial and physical</w:t>
      </w:r>
      <w:r w:rsidRPr="00821238">
        <w:rPr>
          <w:rFonts w:ascii="Times New Roman" w:hAnsi="Times New Roman"/>
          <w:sz w:val="26"/>
          <w:szCs w:val="26"/>
          <w:lang w:val="en-GB"/>
        </w:rPr>
        <w:t xml:space="preserve"> </w:t>
      </w:r>
      <w:r>
        <w:rPr>
          <w:rFonts w:ascii="Times New Roman" w:hAnsi="Times New Roman"/>
          <w:sz w:val="26"/>
          <w:szCs w:val="26"/>
          <w:lang w:val="en-GB"/>
        </w:rPr>
        <w:t>may</w:t>
      </w:r>
      <w:r w:rsidRPr="00821238">
        <w:rPr>
          <w:rFonts w:ascii="Times New Roman" w:hAnsi="Times New Roman"/>
          <w:sz w:val="26"/>
          <w:szCs w:val="26"/>
          <w:lang w:val="en-GB"/>
        </w:rPr>
        <w:t xml:space="preserve"> you eat the fruits of your labour.</w:t>
      </w:r>
    </w:p>
    <w:p w:rsidR="00856094" w:rsidRPr="00821238" w:rsidRDefault="00856094" w:rsidP="00856094">
      <w:pPr>
        <w:spacing w:after="0" w:line="360" w:lineRule="auto"/>
        <w:ind w:firstLine="720"/>
        <w:jc w:val="both"/>
        <w:rPr>
          <w:rFonts w:ascii="Times New Roman" w:hAnsi="Times New Roman"/>
          <w:sz w:val="26"/>
          <w:szCs w:val="26"/>
          <w:lang w:val="en-GB"/>
        </w:rPr>
      </w:pPr>
      <w:r w:rsidRPr="00821238">
        <w:rPr>
          <w:rFonts w:ascii="Times New Roman" w:hAnsi="Times New Roman"/>
          <w:sz w:val="26"/>
          <w:szCs w:val="26"/>
          <w:lang w:val="en-GB"/>
        </w:rPr>
        <w:t>Special my gratitude goes to my amiable supervisor in person of Mr</w:t>
      </w:r>
      <w:r>
        <w:rPr>
          <w:rFonts w:ascii="Times New Roman" w:hAnsi="Times New Roman"/>
          <w:sz w:val="26"/>
          <w:szCs w:val="26"/>
          <w:lang w:val="en-GB"/>
        </w:rPr>
        <w:t>s</w:t>
      </w:r>
      <w:r w:rsidRPr="00821238">
        <w:rPr>
          <w:rFonts w:ascii="Times New Roman" w:hAnsi="Times New Roman"/>
          <w:sz w:val="26"/>
          <w:szCs w:val="26"/>
          <w:lang w:val="en-GB"/>
        </w:rPr>
        <w:t xml:space="preserve">. </w:t>
      </w:r>
      <w:r>
        <w:rPr>
          <w:rFonts w:ascii="Times New Roman" w:hAnsi="Times New Roman"/>
          <w:sz w:val="26"/>
          <w:szCs w:val="26"/>
          <w:lang w:val="en-GB"/>
        </w:rPr>
        <w:t>Ololu, H.T.,</w:t>
      </w:r>
      <w:r w:rsidRPr="00821238">
        <w:rPr>
          <w:rFonts w:ascii="Times New Roman" w:hAnsi="Times New Roman"/>
          <w:sz w:val="26"/>
          <w:szCs w:val="26"/>
          <w:lang w:val="en-GB"/>
        </w:rPr>
        <w:t xml:space="preserve"> and our HOD in</w:t>
      </w:r>
      <w:r>
        <w:rPr>
          <w:rFonts w:ascii="Times New Roman" w:hAnsi="Times New Roman"/>
          <w:sz w:val="26"/>
          <w:szCs w:val="26"/>
          <w:lang w:val="en-GB"/>
        </w:rPr>
        <w:t xml:space="preserve"> person of Mr Olohungbebe. F.T., f</w:t>
      </w:r>
      <w:r w:rsidRPr="00821238">
        <w:rPr>
          <w:rFonts w:ascii="Times New Roman" w:hAnsi="Times New Roman"/>
          <w:sz w:val="26"/>
          <w:szCs w:val="26"/>
          <w:lang w:val="en-GB"/>
        </w:rPr>
        <w:t xml:space="preserve">or taking </w:t>
      </w:r>
      <w:r>
        <w:rPr>
          <w:rFonts w:ascii="Times New Roman" w:hAnsi="Times New Roman"/>
          <w:sz w:val="26"/>
          <w:szCs w:val="26"/>
          <w:lang w:val="en-GB"/>
        </w:rPr>
        <w:t>her</w:t>
      </w:r>
      <w:r w:rsidRPr="00821238">
        <w:rPr>
          <w:rFonts w:ascii="Times New Roman" w:hAnsi="Times New Roman"/>
          <w:sz w:val="26"/>
          <w:szCs w:val="26"/>
          <w:lang w:val="en-GB"/>
        </w:rPr>
        <w:t xml:space="preserve"> time to </w:t>
      </w:r>
      <w:r>
        <w:rPr>
          <w:rFonts w:ascii="Times New Roman" w:hAnsi="Times New Roman"/>
          <w:sz w:val="26"/>
          <w:szCs w:val="26"/>
          <w:lang w:val="en-GB"/>
        </w:rPr>
        <w:t>proof</w:t>
      </w:r>
      <w:r w:rsidRPr="00821238">
        <w:rPr>
          <w:rFonts w:ascii="Times New Roman" w:hAnsi="Times New Roman"/>
          <w:sz w:val="26"/>
          <w:szCs w:val="26"/>
          <w:lang w:val="en-GB"/>
        </w:rPr>
        <w:t xml:space="preserve">read my work despite his busy schedule I really appreciate </w:t>
      </w:r>
      <w:r>
        <w:rPr>
          <w:rFonts w:ascii="Times New Roman" w:hAnsi="Times New Roman"/>
          <w:sz w:val="26"/>
          <w:szCs w:val="26"/>
          <w:lang w:val="en-GB"/>
        </w:rPr>
        <w:t>Ma</w:t>
      </w:r>
      <w:r w:rsidRPr="00821238">
        <w:rPr>
          <w:rFonts w:ascii="Times New Roman" w:hAnsi="Times New Roman"/>
          <w:sz w:val="26"/>
          <w:szCs w:val="26"/>
          <w:lang w:val="en-GB"/>
        </w:rPr>
        <w:t>, and all my amiable lecturers of Mass Communication thanks to you all may Almighty God b</w:t>
      </w:r>
      <w:r>
        <w:rPr>
          <w:rFonts w:ascii="Times New Roman" w:hAnsi="Times New Roman"/>
          <w:sz w:val="26"/>
          <w:szCs w:val="26"/>
          <w:lang w:val="en-GB"/>
        </w:rPr>
        <w:t>less and protect your families f</w:t>
      </w:r>
      <w:r w:rsidRPr="00821238">
        <w:rPr>
          <w:rFonts w:ascii="Times New Roman" w:hAnsi="Times New Roman"/>
          <w:sz w:val="26"/>
          <w:szCs w:val="26"/>
          <w:lang w:val="en-GB"/>
        </w:rPr>
        <w:t xml:space="preserve">or their encouragement in my journey of education thank you and God bless you </w:t>
      </w:r>
      <w:r>
        <w:rPr>
          <w:rFonts w:ascii="Times New Roman" w:hAnsi="Times New Roman"/>
          <w:sz w:val="26"/>
          <w:szCs w:val="26"/>
          <w:lang w:val="en-GB"/>
        </w:rPr>
        <w:t>(</w:t>
      </w:r>
      <w:r w:rsidRPr="00821238">
        <w:rPr>
          <w:rFonts w:ascii="Times New Roman" w:hAnsi="Times New Roman"/>
          <w:sz w:val="26"/>
          <w:szCs w:val="26"/>
          <w:lang w:val="en-GB"/>
        </w:rPr>
        <w:t>Amen</w:t>
      </w:r>
      <w:r>
        <w:rPr>
          <w:rFonts w:ascii="Times New Roman" w:hAnsi="Times New Roman"/>
          <w:sz w:val="26"/>
          <w:szCs w:val="26"/>
          <w:lang w:val="en-GB"/>
        </w:rPr>
        <w:t>)</w:t>
      </w:r>
      <w:r w:rsidRPr="00821238">
        <w:rPr>
          <w:rFonts w:ascii="Times New Roman" w:hAnsi="Times New Roman"/>
          <w:sz w:val="26"/>
          <w:szCs w:val="26"/>
          <w:lang w:val="en-GB"/>
        </w:rPr>
        <w:t>.</w:t>
      </w:r>
    </w:p>
    <w:p w:rsidR="00856094" w:rsidRPr="00821238" w:rsidRDefault="00856094" w:rsidP="00856094">
      <w:pPr>
        <w:spacing w:after="0" w:line="360" w:lineRule="auto"/>
        <w:ind w:firstLine="720"/>
        <w:jc w:val="both"/>
        <w:rPr>
          <w:rFonts w:ascii="Times New Roman" w:hAnsi="Times New Roman"/>
          <w:sz w:val="26"/>
          <w:szCs w:val="26"/>
        </w:rPr>
      </w:pPr>
      <w:r w:rsidRPr="00821238">
        <w:rPr>
          <w:rFonts w:ascii="Times New Roman" w:hAnsi="Times New Roman"/>
          <w:sz w:val="26"/>
          <w:szCs w:val="26"/>
        </w:rPr>
        <w:t xml:space="preserve">To all others too numerous to mention who had contributed immensely to the successful completion of this project work, May Almighty God bless you all (Amen). </w:t>
      </w:r>
    </w:p>
    <w:p w:rsidR="00856094" w:rsidRPr="00821238" w:rsidRDefault="00856094" w:rsidP="00856094">
      <w:pPr>
        <w:spacing w:after="0" w:line="360" w:lineRule="auto"/>
        <w:jc w:val="center"/>
        <w:rPr>
          <w:rFonts w:ascii="Times New Roman" w:hAnsi="Times New Roman"/>
          <w:sz w:val="26"/>
          <w:szCs w:val="26"/>
        </w:rPr>
      </w:pPr>
    </w:p>
    <w:p w:rsidR="00856094" w:rsidRPr="00821238" w:rsidRDefault="00856094" w:rsidP="00856094">
      <w:pPr>
        <w:spacing w:after="0" w:line="360" w:lineRule="auto"/>
        <w:jc w:val="center"/>
        <w:rPr>
          <w:rFonts w:ascii="Times New Roman" w:hAnsi="Times New Roman"/>
          <w:b/>
          <w:sz w:val="26"/>
          <w:szCs w:val="26"/>
        </w:rPr>
      </w:pPr>
    </w:p>
    <w:p w:rsidR="00856094" w:rsidRPr="00821238" w:rsidRDefault="00856094" w:rsidP="00856094">
      <w:pPr>
        <w:rPr>
          <w:rFonts w:ascii="Times New Roman" w:hAnsi="Times New Roman"/>
          <w:b/>
          <w:sz w:val="26"/>
          <w:szCs w:val="26"/>
        </w:rPr>
      </w:pPr>
      <w:r w:rsidRPr="00821238">
        <w:rPr>
          <w:rFonts w:ascii="Times New Roman" w:hAnsi="Times New Roman"/>
          <w:b/>
          <w:sz w:val="26"/>
          <w:szCs w:val="26"/>
        </w:rPr>
        <w:br w:type="page"/>
      </w:r>
    </w:p>
    <w:p w:rsidR="00856094" w:rsidRPr="006824E0" w:rsidRDefault="00856094" w:rsidP="00856094">
      <w:pPr>
        <w:spacing w:after="0" w:line="360" w:lineRule="auto"/>
        <w:jc w:val="center"/>
        <w:rPr>
          <w:rFonts w:ascii="Times New Roman" w:hAnsi="Times New Roman"/>
          <w:b/>
          <w:sz w:val="24"/>
          <w:szCs w:val="24"/>
        </w:rPr>
      </w:pPr>
      <w:r w:rsidRPr="006824E0">
        <w:rPr>
          <w:rFonts w:ascii="Times New Roman" w:hAnsi="Times New Roman"/>
          <w:b/>
          <w:sz w:val="24"/>
          <w:szCs w:val="24"/>
        </w:rPr>
        <w:lastRenderedPageBreak/>
        <w:t>TABLE OF CONTENTS</w:t>
      </w:r>
    </w:p>
    <w:p w:rsidR="00856094" w:rsidRPr="006824E0" w:rsidRDefault="00856094" w:rsidP="00856094">
      <w:pPr>
        <w:spacing w:after="0" w:line="360" w:lineRule="auto"/>
        <w:rPr>
          <w:rFonts w:ascii="Times New Roman" w:hAnsi="Times New Roman"/>
          <w:bCs/>
          <w:sz w:val="24"/>
          <w:szCs w:val="24"/>
        </w:rPr>
      </w:pPr>
      <w:r w:rsidRPr="006824E0">
        <w:rPr>
          <w:rFonts w:ascii="Times New Roman" w:hAnsi="Times New Roman"/>
          <w:bCs/>
          <w:sz w:val="24"/>
          <w:szCs w:val="24"/>
        </w:rPr>
        <w:t>Title page</w:t>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t>i</w:t>
      </w:r>
    </w:p>
    <w:p w:rsidR="00856094" w:rsidRPr="006824E0" w:rsidRDefault="00856094" w:rsidP="00856094">
      <w:pPr>
        <w:spacing w:after="0" w:line="360" w:lineRule="auto"/>
        <w:rPr>
          <w:rFonts w:ascii="Times New Roman" w:hAnsi="Times New Roman"/>
          <w:bCs/>
          <w:sz w:val="24"/>
          <w:szCs w:val="24"/>
        </w:rPr>
      </w:pPr>
      <w:r w:rsidRPr="006824E0">
        <w:rPr>
          <w:rFonts w:ascii="Times New Roman" w:hAnsi="Times New Roman"/>
          <w:bCs/>
          <w:sz w:val="24"/>
          <w:szCs w:val="24"/>
        </w:rPr>
        <w:t>Certification</w:t>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t>ii</w:t>
      </w:r>
    </w:p>
    <w:p w:rsidR="00856094" w:rsidRPr="006824E0" w:rsidRDefault="00856094" w:rsidP="00856094">
      <w:pPr>
        <w:spacing w:after="0" w:line="360" w:lineRule="auto"/>
        <w:rPr>
          <w:rFonts w:ascii="Times New Roman" w:hAnsi="Times New Roman"/>
          <w:bCs/>
          <w:sz w:val="24"/>
          <w:szCs w:val="24"/>
        </w:rPr>
      </w:pPr>
      <w:r w:rsidRPr="006824E0">
        <w:rPr>
          <w:rFonts w:ascii="Times New Roman" w:hAnsi="Times New Roman"/>
          <w:bCs/>
          <w:sz w:val="24"/>
          <w:szCs w:val="24"/>
        </w:rPr>
        <w:t>Dedication</w:t>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t>iii</w:t>
      </w:r>
    </w:p>
    <w:p w:rsidR="00856094" w:rsidRPr="006824E0" w:rsidRDefault="00856094" w:rsidP="00856094">
      <w:pPr>
        <w:spacing w:after="0" w:line="360" w:lineRule="auto"/>
        <w:rPr>
          <w:rFonts w:ascii="Times New Roman" w:hAnsi="Times New Roman"/>
          <w:bCs/>
          <w:sz w:val="24"/>
          <w:szCs w:val="24"/>
        </w:rPr>
      </w:pPr>
      <w:r w:rsidRPr="006824E0">
        <w:rPr>
          <w:rFonts w:ascii="Times New Roman" w:hAnsi="Times New Roman"/>
          <w:bCs/>
          <w:sz w:val="24"/>
          <w:szCs w:val="24"/>
        </w:rPr>
        <w:t>Acknowledgments</w:t>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t>iv</w:t>
      </w:r>
    </w:p>
    <w:p w:rsidR="00856094" w:rsidRPr="006824E0" w:rsidRDefault="00856094" w:rsidP="00856094">
      <w:pPr>
        <w:spacing w:after="0" w:line="360" w:lineRule="auto"/>
        <w:rPr>
          <w:rFonts w:ascii="Times New Roman" w:hAnsi="Times New Roman"/>
          <w:bCs/>
          <w:sz w:val="24"/>
          <w:szCs w:val="24"/>
        </w:rPr>
      </w:pPr>
      <w:r w:rsidRPr="006824E0">
        <w:rPr>
          <w:rFonts w:ascii="Times New Roman" w:hAnsi="Times New Roman"/>
          <w:bCs/>
          <w:sz w:val="24"/>
          <w:szCs w:val="24"/>
        </w:rPr>
        <w:t>Table of contents</w:t>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t>v</w:t>
      </w:r>
    </w:p>
    <w:p w:rsidR="00856094" w:rsidRPr="006824E0" w:rsidRDefault="00856094" w:rsidP="00856094">
      <w:pPr>
        <w:spacing w:after="0" w:line="360" w:lineRule="auto"/>
        <w:rPr>
          <w:rFonts w:ascii="Times New Roman" w:hAnsi="Times New Roman"/>
          <w:bCs/>
          <w:sz w:val="24"/>
          <w:szCs w:val="24"/>
        </w:rPr>
      </w:pPr>
      <w:r w:rsidRPr="006824E0">
        <w:rPr>
          <w:rFonts w:ascii="Times New Roman" w:hAnsi="Times New Roman"/>
          <w:bCs/>
          <w:sz w:val="24"/>
          <w:szCs w:val="24"/>
        </w:rPr>
        <w:t>Abstract</w:t>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t>vii</w:t>
      </w:r>
    </w:p>
    <w:p w:rsidR="00856094" w:rsidRPr="006824E0" w:rsidRDefault="00856094" w:rsidP="00856094">
      <w:pPr>
        <w:spacing w:after="0" w:line="360" w:lineRule="auto"/>
        <w:rPr>
          <w:rFonts w:ascii="Times New Roman" w:hAnsi="Times New Roman"/>
          <w:b/>
          <w:sz w:val="24"/>
          <w:szCs w:val="24"/>
        </w:rPr>
      </w:pPr>
      <w:r w:rsidRPr="006824E0">
        <w:rPr>
          <w:rFonts w:ascii="Times New Roman" w:hAnsi="Times New Roman"/>
          <w:b/>
          <w:sz w:val="24"/>
          <w:szCs w:val="24"/>
        </w:rPr>
        <w:t>CHAPTER ONE: Background to the Study</w:t>
      </w:r>
    </w:p>
    <w:p w:rsidR="00856094" w:rsidRPr="006824E0" w:rsidRDefault="00856094" w:rsidP="00856094">
      <w:pPr>
        <w:numPr>
          <w:ilvl w:val="1"/>
          <w:numId w:val="1"/>
        </w:numPr>
        <w:spacing w:after="0" w:line="360" w:lineRule="auto"/>
        <w:ind w:left="0" w:firstLine="0"/>
        <w:rPr>
          <w:rFonts w:ascii="Times New Roman" w:hAnsi="Times New Roman"/>
          <w:bCs/>
          <w:sz w:val="24"/>
          <w:szCs w:val="24"/>
        </w:rPr>
      </w:pPr>
      <w:r w:rsidRPr="006824E0">
        <w:rPr>
          <w:rFonts w:ascii="Times New Roman" w:hAnsi="Times New Roman"/>
          <w:bCs/>
          <w:sz w:val="24"/>
          <w:szCs w:val="24"/>
        </w:rPr>
        <w:t xml:space="preserve">Introduction </w:t>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t>1</w:t>
      </w:r>
    </w:p>
    <w:p w:rsidR="00856094" w:rsidRPr="006824E0" w:rsidRDefault="00856094" w:rsidP="00856094">
      <w:pPr>
        <w:numPr>
          <w:ilvl w:val="1"/>
          <w:numId w:val="1"/>
        </w:numPr>
        <w:spacing w:after="0" w:line="360" w:lineRule="auto"/>
        <w:ind w:left="0" w:firstLine="0"/>
        <w:rPr>
          <w:rFonts w:ascii="Times New Roman" w:hAnsi="Times New Roman"/>
          <w:bCs/>
          <w:sz w:val="24"/>
          <w:szCs w:val="24"/>
        </w:rPr>
      </w:pPr>
      <w:r w:rsidRPr="006824E0">
        <w:rPr>
          <w:rFonts w:ascii="Times New Roman" w:hAnsi="Times New Roman"/>
          <w:bCs/>
          <w:sz w:val="24"/>
          <w:szCs w:val="24"/>
        </w:rPr>
        <w:t>Statement of the Problem</w:t>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t>3</w:t>
      </w:r>
    </w:p>
    <w:p w:rsidR="00856094" w:rsidRPr="006824E0" w:rsidRDefault="00856094" w:rsidP="00856094">
      <w:pPr>
        <w:numPr>
          <w:ilvl w:val="1"/>
          <w:numId w:val="1"/>
        </w:numPr>
        <w:spacing w:after="0" w:line="360" w:lineRule="auto"/>
        <w:ind w:left="0" w:firstLine="0"/>
        <w:rPr>
          <w:rFonts w:ascii="Times New Roman" w:hAnsi="Times New Roman"/>
          <w:bCs/>
          <w:sz w:val="24"/>
          <w:szCs w:val="24"/>
        </w:rPr>
      </w:pPr>
      <w:r w:rsidRPr="006824E0">
        <w:rPr>
          <w:rFonts w:ascii="Times New Roman" w:hAnsi="Times New Roman"/>
          <w:bCs/>
          <w:sz w:val="24"/>
          <w:szCs w:val="24"/>
        </w:rPr>
        <w:t>Research Objectives</w:t>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t>4</w:t>
      </w:r>
    </w:p>
    <w:p w:rsidR="00856094" w:rsidRPr="006824E0" w:rsidRDefault="00856094" w:rsidP="00856094">
      <w:pPr>
        <w:numPr>
          <w:ilvl w:val="1"/>
          <w:numId w:val="1"/>
        </w:numPr>
        <w:spacing w:after="0" w:line="360" w:lineRule="auto"/>
        <w:ind w:left="0" w:firstLine="0"/>
        <w:rPr>
          <w:rFonts w:ascii="Times New Roman" w:hAnsi="Times New Roman"/>
          <w:bCs/>
          <w:sz w:val="24"/>
          <w:szCs w:val="24"/>
        </w:rPr>
      </w:pPr>
      <w:r w:rsidRPr="006824E0">
        <w:rPr>
          <w:rFonts w:ascii="Times New Roman" w:hAnsi="Times New Roman"/>
          <w:bCs/>
          <w:sz w:val="24"/>
          <w:szCs w:val="24"/>
        </w:rPr>
        <w:t>Research Questions</w:t>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t>4</w:t>
      </w:r>
    </w:p>
    <w:p w:rsidR="00856094" w:rsidRPr="006824E0" w:rsidRDefault="00856094" w:rsidP="00856094">
      <w:pPr>
        <w:numPr>
          <w:ilvl w:val="1"/>
          <w:numId w:val="1"/>
        </w:numPr>
        <w:spacing w:after="0" w:line="360" w:lineRule="auto"/>
        <w:ind w:left="0" w:firstLine="0"/>
        <w:rPr>
          <w:rFonts w:ascii="Times New Roman" w:hAnsi="Times New Roman"/>
          <w:bCs/>
          <w:sz w:val="24"/>
          <w:szCs w:val="24"/>
        </w:rPr>
      </w:pPr>
      <w:r w:rsidRPr="006824E0">
        <w:rPr>
          <w:rFonts w:ascii="Times New Roman" w:hAnsi="Times New Roman"/>
          <w:bCs/>
          <w:sz w:val="24"/>
          <w:szCs w:val="24"/>
        </w:rPr>
        <w:t>Scope of the study</w:t>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t>6</w:t>
      </w:r>
    </w:p>
    <w:p w:rsidR="00856094" w:rsidRPr="006824E0" w:rsidRDefault="00856094" w:rsidP="00856094">
      <w:pPr>
        <w:numPr>
          <w:ilvl w:val="1"/>
          <w:numId w:val="1"/>
        </w:numPr>
        <w:spacing w:after="0" w:line="360" w:lineRule="auto"/>
        <w:ind w:left="0" w:firstLine="0"/>
        <w:rPr>
          <w:rFonts w:ascii="Times New Roman" w:hAnsi="Times New Roman"/>
          <w:bCs/>
          <w:sz w:val="24"/>
          <w:szCs w:val="24"/>
        </w:rPr>
      </w:pPr>
      <w:r w:rsidRPr="006824E0">
        <w:rPr>
          <w:rFonts w:ascii="Times New Roman" w:hAnsi="Times New Roman"/>
          <w:bCs/>
          <w:sz w:val="24"/>
          <w:szCs w:val="24"/>
        </w:rPr>
        <w:t>Significance of the Study</w:t>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t>4</w:t>
      </w:r>
    </w:p>
    <w:p w:rsidR="00856094" w:rsidRPr="006824E0" w:rsidRDefault="00856094" w:rsidP="00856094">
      <w:pPr>
        <w:numPr>
          <w:ilvl w:val="1"/>
          <w:numId w:val="1"/>
        </w:numPr>
        <w:spacing w:after="0" w:line="360" w:lineRule="auto"/>
        <w:ind w:left="0" w:firstLine="0"/>
        <w:rPr>
          <w:rFonts w:ascii="Times New Roman" w:hAnsi="Times New Roman"/>
          <w:bCs/>
          <w:sz w:val="24"/>
          <w:szCs w:val="24"/>
        </w:rPr>
      </w:pPr>
      <w:r w:rsidRPr="006824E0">
        <w:rPr>
          <w:rFonts w:ascii="Times New Roman" w:hAnsi="Times New Roman"/>
          <w:bCs/>
          <w:sz w:val="24"/>
          <w:szCs w:val="24"/>
        </w:rPr>
        <w:t>Justification of the Study</w:t>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t>5</w:t>
      </w:r>
    </w:p>
    <w:p w:rsidR="00856094" w:rsidRPr="006824E0" w:rsidRDefault="00856094" w:rsidP="00856094">
      <w:pPr>
        <w:numPr>
          <w:ilvl w:val="1"/>
          <w:numId w:val="1"/>
        </w:numPr>
        <w:spacing w:after="0" w:line="360" w:lineRule="auto"/>
        <w:ind w:left="0" w:firstLine="0"/>
        <w:rPr>
          <w:rFonts w:ascii="Times New Roman" w:hAnsi="Times New Roman"/>
          <w:bCs/>
          <w:sz w:val="24"/>
          <w:szCs w:val="24"/>
        </w:rPr>
      </w:pPr>
      <w:r w:rsidRPr="006824E0">
        <w:rPr>
          <w:rFonts w:ascii="Times New Roman" w:hAnsi="Times New Roman"/>
          <w:bCs/>
          <w:sz w:val="24"/>
          <w:szCs w:val="24"/>
        </w:rPr>
        <w:t>Definition of Key Terms</w:t>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t>5</w:t>
      </w:r>
    </w:p>
    <w:p w:rsidR="00856094" w:rsidRPr="006824E0" w:rsidRDefault="00856094" w:rsidP="00856094">
      <w:pPr>
        <w:spacing w:after="0" w:line="360" w:lineRule="auto"/>
        <w:rPr>
          <w:rFonts w:ascii="Times New Roman" w:hAnsi="Times New Roman"/>
          <w:bCs/>
          <w:sz w:val="24"/>
          <w:szCs w:val="24"/>
        </w:rPr>
      </w:pPr>
      <w:r w:rsidRPr="006824E0">
        <w:rPr>
          <w:rFonts w:ascii="Times New Roman" w:hAnsi="Times New Roman"/>
          <w:bCs/>
          <w:sz w:val="24"/>
          <w:szCs w:val="24"/>
        </w:rPr>
        <w:t>CHAPTER TWO</w:t>
      </w:r>
    </w:p>
    <w:p w:rsidR="00856094" w:rsidRPr="006824E0" w:rsidRDefault="00856094" w:rsidP="00856094">
      <w:pPr>
        <w:spacing w:after="0" w:line="360" w:lineRule="auto"/>
        <w:rPr>
          <w:rFonts w:ascii="Times New Roman" w:hAnsi="Times New Roman"/>
          <w:bCs/>
          <w:sz w:val="24"/>
          <w:szCs w:val="24"/>
        </w:rPr>
      </w:pPr>
      <w:r w:rsidRPr="006824E0">
        <w:rPr>
          <w:rFonts w:ascii="Times New Roman" w:hAnsi="Times New Roman"/>
          <w:bCs/>
          <w:sz w:val="24"/>
          <w:szCs w:val="24"/>
        </w:rPr>
        <w:t>2.0</w:t>
      </w:r>
      <w:r w:rsidRPr="006824E0">
        <w:rPr>
          <w:rFonts w:ascii="Times New Roman" w:hAnsi="Times New Roman"/>
          <w:bCs/>
          <w:sz w:val="24"/>
          <w:szCs w:val="24"/>
        </w:rPr>
        <w:tab/>
        <w:t>Literature review</w:t>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t>6</w:t>
      </w:r>
    </w:p>
    <w:p w:rsidR="00856094" w:rsidRPr="006824E0" w:rsidRDefault="00856094" w:rsidP="00856094">
      <w:pPr>
        <w:spacing w:after="0" w:line="360" w:lineRule="auto"/>
        <w:rPr>
          <w:rFonts w:ascii="Times New Roman" w:hAnsi="Times New Roman"/>
          <w:bCs/>
          <w:sz w:val="24"/>
          <w:szCs w:val="24"/>
        </w:rPr>
      </w:pPr>
      <w:r w:rsidRPr="006824E0">
        <w:rPr>
          <w:rFonts w:ascii="Times New Roman" w:hAnsi="Times New Roman"/>
          <w:bCs/>
          <w:sz w:val="24"/>
          <w:szCs w:val="24"/>
        </w:rPr>
        <w:t>2.1</w:t>
      </w:r>
      <w:r w:rsidRPr="006824E0">
        <w:rPr>
          <w:rFonts w:ascii="Times New Roman" w:hAnsi="Times New Roman"/>
          <w:bCs/>
          <w:sz w:val="24"/>
          <w:szCs w:val="24"/>
        </w:rPr>
        <w:tab/>
        <w:t>Introduction</w:t>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t>6</w:t>
      </w:r>
    </w:p>
    <w:p w:rsidR="00856094" w:rsidRPr="006824E0" w:rsidRDefault="00856094" w:rsidP="00856094">
      <w:pPr>
        <w:spacing w:after="0" w:line="360" w:lineRule="auto"/>
        <w:rPr>
          <w:rFonts w:ascii="Times New Roman" w:hAnsi="Times New Roman"/>
          <w:bCs/>
          <w:sz w:val="24"/>
          <w:szCs w:val="24"/>
        </w:rPr>
      </w:pPr>
      <w:r w:rsidRPr="006824E0">
        <w:rPr>
          <w:rFonts w:ascii="Times New Roman" w:hAnsi="Times New Roman"/>
          <w:bCs/>
          <w:sz w:val="24"/>
          <w:szCs w:val="24"/>
        </w:rPr>
        <w:t>2.2</w:t>
      </w:r>
      <w:r w:rsidRPr="006824E0">
        <w:rPr>
          <w:rFonts w:ascii="Times New Roman" w:hAnsi="Times New Roman"/>
          <w:bCs/>
          <w:sz w:val="24"/>
          <w:szCs w:val="24"/>
        </w:rPr>
        <w:tab/>
        <w:t xml:space="preserve">Conceptual </w:t>
      </w:r>
      <w:r>
        <w:rPr>
          <w:rFonts w:ascii="Times New Roman" w:hAnsi="Times New Roman"/>
          <w:bCs/>
          <w:sz w:val="24"/>
          <w:szCs w:val="24"/>
        </w:rPr>
        <w:t>Framework</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6824E0">
        <w:rPr>
          <w:rFonts w:ascii="Times New Roman" w:hAnsi="Times New Roman"/>
          <w:bCs/>
          <w:sz w:val="24"/>
          <w:szCs w:val="24"/>
        </w:rPr>
        <w:tab/>
        <w:t>6</w:t>
      </w:r>
    </w:p>
    <w:p w:rsidR="00856094" w:rsidRPr="006824E0" w:rsidRDefault="00856094" w:rsidP="00856094">
      <w:pPr>
        <w:spacing w:after="0" w:line="360" w:lineRule="auto"/>
        <w:rPr>
          <w:rFonts w:ascii="Times New Roman" w:hAnsi="Times New Roman"/>
          <w:bCs/>
          <w:sz w:val="24"/>
          <w:szCs w:val="24"/>
        </w:rPr>
      </w:pPr>
      <w:r w:rsidRPr="006824E0">
        <w:rPr>
          <w:rFonts w:ascii="Times New Roman" w:hAnsi="Times New Roman"/>
          <w:bCs/>
          <w:sz w:val="24"/>
          <w:szCs w:val="24"/>
        </w:rPr>
        <w:t>2.3</w:t>
      </w:r>
      <w:r w:rsidRPr="006824E0">
        <w:rPr>
          <w:rFonts w:ascii="Times New Roman" w:hAnsi="Times New Roman"/>
          <w:bCs/>
          <w:sz w:val="24"/>
          <w:szCs w:val="24"/>
        </w:rPr>
        <w:tab/>
        <w:t>Theoretical Framework</w:t>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t>20</w:t>
      </w:r>
    </w:p>
    <w:p w:rsidR="00856094" w:rsidRPr="006824E0" w:rsidRDefault="00856094" w:rsidP="00856094">
      <w:pPr>
        <w:spacing w:after="0" w:line="360" w:lineRule="auto"/>
        <w:rPr>
          <w:rFonts w:ascii="Times New Roman" w:hAnsi="Times New Roman"/>
          <w:bCs/>
          <w:sz w:val="24"/>
          <w:szCs w:val="24"/>
        </w:rPr>
      </w:pPr>
      <w:r>
        <w:rPr>
          <w:rFonts w:ascii="Times New Roman" w:hAnsi="Times New Roman"/>
          <w:bCs/>
          <w:sz w:val="24"/>
          <w:szCs w:val="24"/>
        </w:rPr>
        <w:t>2.4</w:t>
      </w:r>
      <w:r w:rsidRPr="006824E0">
        <w:rPr>
          <w:rFonts w:ascii="Times New Roman" w:hAnsi="Times New Roman"/>
          <w:bCs/>
          <w:sz w:val="24"/>
          <w:szCs w:val="24"/>
        </w:rPr>
        <w:tab/>
        <w:t>Empirical Review</w:t>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t>22</w:t>
      </w:r>
    </w:p>
    <w:p w:rsidR="00856094" w:rsidRPr="006824E0" w:rsidRDefault="00856094" w:rsidP="00856094">
      <w:pPr>
        <w:spacing w:after="0" w:line="360" w:lineRule="auto"/>
        <w:rPr>
          <w:rFonts w:ascii="Times New Roman" w:hAnsi="Times New Roman"/>
          <w:b/>
          <w:sz w:val="24"/>
          <w:szCs w:val="24"/>
        </w:rPr>
      </w:pPr>
      <w:r w:rsidRPr="006824E0">
        <w:rPr>
          <w:rFonts w:ascii="Times New Roman" w:hAnsi="Times New Roman"/>
          <w:b/>
          <w:sz w:val="24"/>
          <w:szCs w:val="24"/>
        </w:rPr>
        <w:t xml:space="preserve">CHAPTER THREE: RESEARCH METHODOLOGY </w:t>
      </w:r>
      <w:r w:rsidRPr="006824E0">
        <w:rPr>
          <w:rFonts w:ascii="Times New Roman" w:hAnsi="Times New Roman"/>
          <w:b/>
          <w:sz w:val="24"/>
          <w:szCs w:val="24"/>
        </w:rPr>
        <w:tab/>
      </w:r>
    </w:p>
    <w:p w:rsidR="00856094" w:rsidRPr="006824E0" w:rsidRDefault="00856094" w:rsidP="00856094">
      <w:pPr>
        <w:spacing w:after="0" w:line="360" w:lineRule="auto"/>
        <w:rPr>
          <w:rFonts w:ascii="Times New Roman" w:hAnsi="Times New Roman"/>
          <w:bCs/>
          <w:sz w:val="24"/>
          <w:szCs w:val="24"/>
        </w:rPr>
      </w:pPr>
      <w:r w:rsidRPr="006824E0">
        <w:rPr>
          <w:rFonts w:ascii="Times New Roman" w:hAnsi="Times New Roman"/>
          <w:bCs/>
          <w:sz w:val="24"/>
          <w:szCs w:val="24"/>
        </w:rPr>
        <w:t>3.0</w:t>
      </w:r>
      <w:r w:rsidRPr="006824E0">
        <w:rPr>
          <w:rFonts w:ascii="Times New Roman" w:hAnsi="Times New Roman"/>
          <w:bCs/>
          <w:sz w:val="24"/>
          <w:szCs w:val="24"/>
        </w:rPr>
        <w:tab/>
        <w:t xml:space="preserve">Introduction </w:t>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t>32</w:t>
      </w:r>
    </w:p>
    <w:p w:rsidR="00856094" w:rsidRPr="006824E0" w:rsidRDefault="00856094" w:rsidP="00856094">
      <w:pPr>
        <w:spacing w:after="0" w:line="360" w:lineRule="auto"/>
        <w:rPr>
          <w:rFonts w:ascii="Times New Roman" w:hAnsi="Times New Roman"/>
          <w:bCs/>
          <w:sz w:val="24"/>
          <w:szCs w:val="24"/>
        </w:rPr>
      </w:pPr>
      <w:r w:rsidRPr="006824E0">
        <w:rPr>
          <w:rFonts w:ascii="Times New Roman" w:hAnsi="Times New Roman"/>
          <w:bCs/>
          <w:sz w:val="24"/>
          <w:szCs w:val="24"/>
        </w:rPr>
        <w:t>3.1</w:t>
      </w:r>
      <w:r w:rsidRPr="006824E0">
        <w:rPr>
          <w:rFonts w:ascii="Times New Roman" w:hAnsi="Times New Roman"/>
          <w:bCs/>
          <w:sz w:val="24"/>
          <w:szCs w:val="24"/>
        </w:rPr>
        <w:tab/>
        <w:t>Research Design</w:t>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t>32</w:t>
      </w:r>
    </w:p>
    <w:p w:rsidR="00856094" w:rsidRPr="006824E0" w:rsidRDefault="00856094" w:rsidP="00856094">
      <w:pPr>
        <w:spacing w:after="0" w:line="360" w:lineRule="auto"/>
        <w:rPr>
          <w:rFonts w:ascii="Times New Roman" w:hAnsi="Times New Roman"/>
          <w:bCs/>
          <w:sz w:val="24"/>
          <w:szCs w:val="24"/>
        </w:rPr>
      </w:pPr>
      <w:r w:rsidRPr="006824E0">
        <w:rPr>
          <w:rFonts w:ascii="Times New Roman" w:hAnsi="Times New Roman"/>
          <w:bCs/>
          <w:sz w:val="24"/>
          <w:szCs w:val="24"/>
        </w:rPr>
        <w:t>3.2</w:t>
      </w:r>
      <w:r w:rsidRPr="006824E0">
        <w:rPr>
          <w:rFonts w:ascii="Times New Roman" w:hAnsi="Times New Roman"/>
          <w:bCs/>
          <w:sz w:val="24"/>
          <w:szCs w:val="24"/>
        </w:rPr>
        <w:tab/>
        <w:t>Population of the Study</w:t>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t>32</w:t>
      </w:r>
    </w:p>
    <w:p w:rsidR="00856094" w:rsidRPr="006824E0" w:rsidRDefault="00856094" w:rsidP="00856094">
      <w:pPr>
        <w:spacing w:after="0" w:line="360" w:lineRule="auto"/>
        <w:rPr>
          <w:rFonts w:ascii="Times New Roman" w:hAnsi="Times New Roman"/>
          <w:bCs/>
          <w:sz w:val="24"/>
          <w:szCs w:val="24"/>
        </w:rPr>
      </w:pPr>
      <w:r w:rsidRPr="006824E0">
        <w:rPr>
          <w:rFonts w:ascii="Times New Roman" w:hAnsi="Times New Roman"/>
          <w:bCs/>
          <w:sz w:val="24"/>
          <w:szCs w:val="24"/>
        </w:rPr>
        <w:t>3.3</w:t>
      </w:r>
      <w:r w:rsidRPr="006824E0">
        <w:rPr>
          <w:rFonts w:ascii="Times New Roman" w:hAnsi="Times New Roman"/>
          <w:bCs/>
          <w:sz w:val="24"/>
          <w:szCs w:val="24"/>
        </w:rPr>
        <w:tab/>
        <w:t>Sample size and Sampling Techniques</w:t>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t>32</w:t>
      </w:r>
    </w:p>
    <w:p w:rsidR="00856094" w:rsidRPr="006824E0" w:rsidRDefault="00856094" w:rsidP="00856094">
      <w:pPr>
        <w:spacing w:after="0" w:line="360" w:lineRule="auto"/>
        <w:rPr>
          <w:rFonts w:ascii="Times New Roman" w:hAnsi="Times New Roman"/>
          <w:bCs/>
          <w:sz w:val="24"/>
          <w:szCs w:val="24"/>
        </w:rPr>
      </w:pPr>
      <w:r w:rsidRPr="006824E0">
        <w:rPr>
          <w:rFonts w:ascii="Times New Roman" w:hAnsi="Times New Roman"/>
          <w:bCs/>
          <w:sz w:val="24"/>
          <w:szCs w:val="24"/>
        </w:rPr>
        <w:t>3.4</w:t>
      </w:r>
      <w:r w:rsidRPr="006824E0">
        <w:rPr>
          <w:rFonts w:ascii="Times New Roman" w:hAnsi="Times New Roman"/>
          <w:bCs/>
          <w:sz w:val="24"/>
          <w:szCs w:val="24"/>
        </w:rPr>
        <w:tab/>
        <w:t xml:space="preserve">Instrument of Data Collection </w:t>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t>33</w:t>
      </w:r>
    </w:p>
    <w:p w:rsidR="00856094" w:rsidRPr="006824E0" w:rsidRDefault="00856094" w:rsidP="00856094">
      <w:pPr>
        <w:spacing w:after="0" w:line="360" w:lineRule="auto"/>
        <w:rPr>
          <w:rFonts w:ascii="Times New Roman" w:hAnsi="Times New Roman"/>
          <w:bCs/>
          <w:sz w:val="24"/>
          <w:szCs w:val="24"/>
        </w:rPr>
      </w:pPr>
      <w:r w:rsidRPr="006824E0">
        <w:rPr>
          <w:rFonts w:ascii="Times New Roman" w:hAnsi="Times New Roman"/>
          <w:bCs/>
          <w:sz w:val="24"/>
          <w:szCs w:val="24"/>
        </w:rPr>
        <w:lastRenderedPageBreak/>
        <w:t>3.5</w:t>
      </w:r>
      <w:r w:rsidRPr="006824E0">
        <w:rPr>
          <w:rFonts w:ascii="Times New Roman" w:hAnsi="Times New Roman"/>
          <w:bCs/>
          <w:sz w:val="24"/>
          <w:szCs w:val="24"/>
        </w:rPr>
        <w:tab/>
        <w:t>Validity and Reliability of the Instrument</w:t>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t>33</w:t>
      </w:r>
    </w:p>
    <w:p w:rsidR="00856094" w:rsidRPr="006824E0" w:rsidRDefault="00856094" w:rsidP="00856094">
      <w:pPr>
        <w:spacing w:after="0" w:line="360" w:lineRule="auto"/>
        <w:rPr>
          <w:rFonts w:ascii="Times New Roman" w:hAnsi="Times New Roman"/>
          <w:bCs/>
          <w:sz w:val="24"/>
          <w:szCs w:val="24"/>
        </w:rPr>
      </w:pPr>
      <w:r w:rsidRPr="006824E0">
        <w:rPr>
          <w:rFonts w:ascii="Times New Roman" w:hAnsi="Times New Roman"/>
          <w:bCs/>
          <w:sz w:val="24"/>
          <w:szCs w:val="24"/>
        </w:rPr>
        <w:t>3.6</w:t>
      </w:r>
      <w:r w:rsidRPr="006824E0">
        <w:rPr>
          <w:rFonts w:ascii="Times New Roman" w:hAnsi="Times New Roman"/>
          <w:bCs/>
          <w:sz w:val="24"/>
          <w:szCs w:val="24"/>
        </w:rPr>
        <w:tab/>
        <w:t>Method of Data Collection</w:t>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t>34</w:t>
      </w:r>
    </w:p>
    <w:p w:rsidR="00856094" w:rsidRPr="006824E0" w:rsidRDefault="00856094" w:rsidP="00856094">
      <w:pPr>
        <w:spacing w:after="0" w:line="360" w:lineRule="auto"/>
        <w:rPr>
          <w:rFonts w:ascii="Times New Roman" w:hAnsi="Times New Roman"/>
          <w:bCs/>
          <w:sz w:val="24"/>
          <w:szCs w:val="24"/>
        </w:rPr>
      </w:pPr>
      <w:r w:rsidRPr="006824E0">
        <w:rPr>
          <w:rFonts w:ascii="Times New Roman" w:hAnsi="Times New Roman"/>
          <w:bCs/>
          <w:sz w:val="24"/>
          <w:szCs w:val="24"/>
        </w:rPr>
        <w:t>3.7</w:t>
      </w:r>
      <w:r w:rsidRPr="006824E0">
        <w:rPr>
          <w:rFonts w:ascii="Times New Roman" w:hAnsi="Times New Roman"/>
          <w:bCs/>
          <w:sz w:val="24"/>
          <w:szCs w:val="24"/>
        </w:rPr>
        <w:tab/>
        <w:t>Method of Data Analysis</w:t>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t>34</w:t>
      </w:r>
    </w:p>
    <w:p w:rsidR="00856094" w:rsidRPr="006824E0" w:rsidRDefault="00856094" w:rsidP="00856094">
      <w:pPr>
        <w:spacing w:after="0" w:line="360" w:lineRule="auto"/>
        <w:rPr>
          <w:rFonts w:ascii="Times New Roman" w:hAnsi="Times New Roman"/>
          <w:b/>
          <w:sz w:val="24"/>
          <w:szCs w:val="24"/>
        </w:rPr>
      </w:pPr>
      <w:r w:rsidRPr="006824E0">
        <w:rPr>
          <w:rFonts w:ascii="Times New Roman" w:hAnsi="Times New Roman"/>
          <w:b/>
          <w:sz w:val="24"/>
          <w:szCs w:val="24"/>
        </w:rPr>
        <w:t>CHAPTER FOUR</w:t>
      </w:r>
      <w:r w:rsidRPr="006824E0">
        <w:rPr>
          <w:rFonts w:ascii="Times New Roman" w:hAnsi="Times New Roman"/>
          <w:b/>
          <w:sz w:val="24"/>
          <w:szCs w:val="24"/>
        </w:rPr>
        <w:tab/>
      </w:r>
      <w:r w:rsidRPr="006824E0">
        <w:rPr>
          <w:rFonts w:ascii="Times New Roman" w:hAnsi="Times New Roman"/>
          <w:b/>
          <w:sz w:val="24"/>
          <w:szCs w:val="24"/>
        </w:rPr>
        <w:tab/>
      </w:r>
      <w:r w:rsidRPr="006824E0">
        <w:rPr>
          <w:rFonts w:ascii="Times New Roman" w:hAnsi="Times New Roman"/>
          <w:b/>
          <w:sz w:val="24"/>
          <w:szCs w:val="24"/>
        </w:rPr>
        <w:tab/>
      </w:r>
      <w:r w:rsidRPr="006824E0">
        <w:rPr>
          <w:rFonts w:ascii="Times New Roman" w:hAnsi="Times New Roman"/>
          <w:b/>
          <w:sz w:val="24"/>
          <w:szCs w:val="24"/>
        </w:rPr>
        <w:tab/>
      </w:r>
    </w:p>
    <w:p w:rsidR="00856094" w:rsidRPr="006824E0" w:rsidRDefault="00856094" w:rsidP="00856094">
      <w:pPr>
        <w:spacing w:after="0" w:line="360" w:lineRule="auto"/>
        <w:rPr>
          <w:rFonts w:ascii="Times New Roman" w:hAnsi="Times New Roman"/>
          <w:bCs/>
          <w:sz w:val="24"/>
          <w:szCs w:val="24"/>
        </w:rPr>
      </w:pPr>
      <w:r w:rsidRPr="006824E0">
        <w:rPr>
          <w:rFonts w:ascii="Times New Roman" w:hAnsi="Times New Roman"/>
          <w:bCs/>
          <w:sz w:val="24"/>
          <w:szCs w:val="24"/>
        </w:rPr>
        <w:t>4.0</w:t>
      </w:r>
      <w:r w:rsidRPr="006824E0">
        <w:rPr>
          <w:rFonts w:ascii="Times New Roman" w:hAnsi="Times New Roman"/>
          <w:bCs/>
          <w:sz w:val="24"/>
          <w:szCs w:val="24"/>
        </w:rPr>
        <w:tab/>
        <w:t>Data Presentation, Analysis and Interpretation</w:t>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t>35</w:t>
      </w:r>
    </w:p>
    <w:p w:rsidR="00856094" w:rsidRPr="006824E0" w:rsidRDefault="00856094" w:rsidP="00856094">
      <w:pPr>
        <w:spacing w:after="0" w:line="360" w:lineRule="auto"/>
        <w:rPr>
          <w:rFonts w:ascii="Times New Roman" w:hAnsi="Times New Roman"/>
          <w:bCs/>
          <w:sz w:val="24"/>
          <w:szCs w:val="24"/>
        </w:rPr>
      </w:pPr>
      <w:r w:rsidRPr="006824E0">
        <w:rPr>
          <w:rFonts w:ascii="Times New Roman" w:hAnsi="Times New Roman"/>
          <w:bCs/>
          <w:sz w:val="24"/>
          <w:szCs w:val="24"/>
        </w:rPr>
        <w:t>4.1</w:t>
      </w:r>
      <w:r w:rsidRPr="006824E0">
        <w:rPr>
          <w:rFonts w:ascii="Times New Roman" w:hAnsi="Times New Roman"/>
          <w:bCs/>
          <w:sz w:val="24"/>
          <w:szCs w:val="24"/>
        </w:rPr>
        <w:tab/>
        <w:t xml:space="preserve">Introduction </w:t>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t>35</w:t>
      </w:r>
    </w:p>
    <w:p w:rsidR="00856094" w:rsidRPr="006824E0" w:rsidRDefault="00856094" w:rsidP="00856094">
      <w:pPr>
        <w:spacing w:after="0" w:line="360" w:lineRule="auto"/>
        <w:rPr>
          <w:rFonts w:ascii="Times New Roman" w:hAnsi="Times New Roman"/>
          <w:bCs/>
          <w:sz w:val="24"/>
          <w:szCs w:val="24"/>
        </w:rPr>
      </w:pPr>
      <w:r w:rsidRPr="006824E0">
        <w:rPr>
          <w:rFonts w:ascii="Times New Roman" w:hAnsi="Times New Roman"/>
          <w:bCs/>
          <w:sz w:val="24"/>
          <w:szCs w:val="24"/>
        </w:rPr>
        <w:t>4.2</w:t>
      </w:r>
      <w:r w:rsidRPr="006824E0">
        <w:rPr>
          <w:rFonts w:ascii="Times New Roman" w:hAnsi="Times New Roman"/>
          <w:bCs/>
          <w:sz w:val="24"/>
          <w:szCs w:val="24"/>
        </w:rPr>
        <w:tab/>
        <w:t xml:space="preserve">Data Analysis and Interpretation </w:t>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t>35</w:t>
      </w:r>
    </w:p>
    <w:p w:rsidR="00856094" w:rsidRPr="006824E0" w:rsidRDefault="00856094" w:rsidP="00856094">
      <w:pPr>
        <w:spacing w:after="0" w:line="360" w:lineRule="auto"/>
        <w:rPr>
          <w:rFonts w:ascii="Times New Roman" w:hAnsi="Times New Roman"/>
          <w:bCs/>
          <w:sz w:val="24"/>
          <w:szCs w:val="24"/>
        </w:rPr>
      </w:pPr>
      <w:r w:rsidRPr="006824E0">
        <w:rPr>
          <w:rFonts w:ascii="Times New Roman" w:hAnsi="Times New Roman"/>
          <w:bCs/>
          <w:sz w:val="24"/>
          <w:szCs w:val="24"/>
        </w:rPr>
        <w:t>4.3</w:t>
      </w:r>
      <w:r w:rsidRPr="006824E0">
        <w:rPr>
          <w:rFonts w:ascii="Times New Roman" w:hAnsi="Times New Roman"/>
          <w:bCs/>
          <w:sz w:val="24"/>
          <w:szCs w:val="24"/>
        </w:rPr>
        <w:tab/>
        <w:t>Analysis of Research Questions</w:t>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t>42</w:t>
      </w:r>
    </w:p>
    <w:p w:rsidR="00856094" w:rsidRPr="006824E0" w:rsidRDefault="00856094" w:rsidP="00856094">
      <w:pPr>
        <w:spacing w:after="0" w:line="360" w:lineRule="auto"/>
        <w:rPr>
          <w:rFonts w:ascii="Times New Roman" w:hAnsi="Times New Roman"/>
          <w:bCs/>
          <w:sz w:val="24"/>
          <w:szCs w:val="24"/>
        </w:rPr>
      </w:pPr>
      <w:r w:rsidRPr="006824E0">
        <w:rPr>
          <w:rFonts w:ascii="Times New Roman" w:hAnsi="Times New Roman"/>
          <w:bCs/>
          <w:sz w:val="24"/>
          <w:szCs w:val="24"/>
        </w:rPr>
        <w:t>4.4</w:t>
      </w:r>
      <w:r w:rsidRPr="006824E0">
        <w:rPr>
          <w:rFonts w:ascii="Times New Roman" w:hAnsi="Times New Roman"/>
          <w:bCs/>
          <w:sz w:val="24"/>
          <w:szCs w:val="24"/>
        </w:rPr>
        <w:tab/>
        <w:t>Discussion of Findings</w:t>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t>42</w:t>
      </w:r>
    </w:p>
    <w:p w:rsidR="00856094" w:rsidRPr="006824E0" w:rsidRDefault="00856094" w:rsidP="00856094">
      <w:pPr>
        <w:spacing w:after="0" w:line="360" w:lineRule="auto"/>
        <w:rPr>
          <w:rFonts w:ascii="Times New Roman" w:hAnsi="Times New Roman"/>
          <w:b/>
          <w:sz w:val="24"/>
          <w:szCs w:val="24"/>
        </w:rPr>
      </w:pPr>
      <w:r w:rsidRPr="006824E0">
        <w:rPr>
          <w:rFonts w:ascii="Times New Roman" w:hAnsi="Times New Roman"/>
          <w:b/>
          <w:sz w:val="24"/>
          <w:szCs w:val="24"/>
        </w:rPr>
        <w:t xml:space="preserve">CHAPTER FIVE </w:t>
      </w:r>
    </w:p>
    <w:p w:rsidR="00856094" w:rsidRPr="006824E0" w:rsidRDefault="00856094" w:rsidP="00856094">
      <w:pPr>
        <w:spacing w:after="0" w:line="360" w:lineRule="auto"/>
        <w:rPr>
          <w:rFonts w:ascii="Times New Roman" w:hAnsi="Times New Roman"/>
          <w:bCs/>
          <w:sz w:val="24"/>
          <w:szCs w:val="24"/>
        </w:rPr>
      </w:pPr>
      <w:r w:rsidRPr="006824E0">
        <w:rPr>
          <w:rFonts w:ascii="Times New Roman" w:hAnsi="Times New Roman"/>
          <w:bCs/>
          <w:sz w:val="24"/>
          <w:szCs w:val="24"/>
        </w:rPr>
        <w:t>5.0</w:t>
      </w:r>
      <w:r w:rsidRPr="006824E0">
        <w:rPr>
          <w:rFonts w:ascii="Times New Roman" w:hAnsi="Times New Roman"/>
          <w:bCs/>
          <w:sz w:val="24"/>
          <w:szCs w:val="24"/>
        </w:rPr>
        <w:tab/>
        <w:t>Summary, Conclusion and Recommendations</w:t>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t>44</w:t>
      </w:r>
    </w:p>
    <w:p w:rsidR="00856094" w:rsidRPr="006824E0" w:rsidRDefault="00856094" w:rsidP="00856094">
      <w:pPr>
        <w:spacing w:after="0" w:line="360" w:lineRule="auto"/>
        <w:rPr>
          <w:rFonts w:ascii="Times New Roman" w:hAnsi="Times New Roman"/>
          <w:bCs/>
          <w:sz w:val="24"/>
          <w:szCs w:val="24"/>
        </w:rPr>
      </w:pPr>
      <w:r w:rsidRPr="006824E0">
        <w:rPr>
          <w:rFonts w:ascii="Times New Roman" w:hAnsi="Times New Roman"/>
          <w:bCs/>
          <w:sz w:val="24"/>
          <w:szCs w:val="24"/>
        </w:rPr>
        <w:t>5.1</w:t>
      </w:r>
      <w:r w:rsidRPr="006824E0">
        <w:rPr>
          <w:rFonts w:ascii="Times New Roman" w:hAnsi="Times New Roman"/>
          <w:bCs/>
          <w:sz w:val="24"/>
          <w:szCs w:val="24"/>
        </w:rPr>
        <w:tab/>
        <w:t xml:space="preserve">Summary </w:t>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t>44</w:t>
      </w:r>
    </w:p>
    <w:p w:rsidR="00856094" w:rsidRPr="006824E0" w:rsidRDefault="00856094" w:rsidP="00856094">
      <w:pPr>
        <w:spacing w:after="0" w:line="360" w:lineRule="auto"/>
        <w:rPr>
          <w:rFonts w:ascii="Times New Roman" w:hAnsi="Times New Roman"/>
          <w:bCs/>
          <w:sz w:val="24"/>
          <w:szCs w:val="24"/>
        </w:rPr>
      </w:pPr>
      <w:r w:rsidRPr="006824E0">
        <w:rPr>
          <w:rFonts w:ascii="Times New Roman" w:hAnsi="Times New Roman"/>
          <w:bCs/>
          <w:sz w:val="24"/>
          <w:szCs w:val="24"/>
        </w:rPr>
        <w:t>5.2</w:t>
      </w:r>
      <w:r w:rsidRPr="006824E0">
        <w:rPr>
          <w:rFonts w:ascii="Times New Roman" w:hAnsi="Times New Roman"/>
          <w:bCs/>
          <w:sz w:val="24"/>
          <w:szCs w:val="24"/>
        </w:rPr>
        <w:tab/>
        <w:t xml:space="preserve">Conclusion </w:t>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t>44</w:t>
      </w:r>
    </w:p>
    <w:p w:rsidR="00856094" w:rsidRPr="006824E0" w:rsidRDefault="00856094" w:rsidP="00856094">
      <w:pPr>
        <w:spacing w:after="0" w:line="360" w:lineRule="auto"/>
        <w:rPr>
          <w:rFonts w:ascii="Times New Roman" w:hAnsi="Times New Roman"/>
          <w:bCs/>
          <w:sz w:val="24"/>
          <w:szCs w:val="24"/>
        </w:rPr>
      </w:pPr>
      <w:r w:rsidRPr="006824E0">
        <w:rPr>
          <w:rFonts w:ascii="Times New Roman" w:hAnsi="Times New Roman"/>
          <w:bCs/>
          <w:sz w:val="24"/>
          <w:szCs w:val="24"/>
        </w:rPr>
        <w:t>5.3</w:t>
      </w:r>
      <w:r w:rsidRPr="006824E0">
        <w:rPr>
          <w:rFonts w:ascii="Times New Roman" w:hAnsi="Times New Roman"/>
          <w:bCs/>
          <w:sz w:val="24"/>
          <w:szCs w:val="24"/>
        </w:rPr>
        <w:tab/>
        <w:t xml:space="preserve">Recommendations </w:t>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t>45</w:t>
      </w:r>
    </w:p>
    <w:p w:rsidR="00856094" w:rsidRPr="006824E0" w:rsidRDefault="00856094" w:rsidP="00856094">
      <w:pPr>
        <w:spacing w:after="0" w:line="360" w:lineRule="auto"/>
        <w:ind w:firstLine="720"/>
        <w:rPr>
          <w:rFonts w:ascii="Times New Roman" w:hAnsi="Times New Roman" w:cs="Times New Roman"/>
          <w:bCs/>
          <w:sz w:val="24"/>
          <w:szCs w:val="24"/>
        </w:rPr>
      </w:pPr>
      <w:r w:rsidRPr="006824E0">
        <w:rPr>
          <w:rFonts w:ascii="Times New Roman" w:hAnsi="Times New Roman"/>
          <w:bCs/>
          <w:sz w:val="24"/>
          <w:szCs w:val="24"/>
        </w:rPr>
        <w:t>References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46</w:t>
      </w:r>
      <w:r>
        <w:rPr>
          <w:rFonts w:ascii="Times New Roman" w:hAnsi="Times New Roman"/>
          <w:bCs/>
          <w:sz w:val="24"/>
          <w:szCs w:val="24"/>
        </w:rPr>
        <w:tab/>
        <w:t>Appendix</w:t>
      </w:r>
      <w:r w:rsidRPr="006824E0">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r>
      <w:r w:rsidRPr="006824E0">
        <w:rPr>
          <w:rFonts w:ascii="Times New Roman" w:hAnsi="Times New Roman"/>
          <w:bCs/>
          <w:sz w:val="24"/>
          <w:szCs w:val="24"/>
        </w:rPr>
        <w:tab/>
        <w:t xml:space="preserve">         </w:t>
      </w:r>
      <w:r w:rsidRPr="006824E0">
        <w:rPr>
          <w:rFonts w:ascii="Times New Roman" w:hAnsi="Times New Roman"/>
          <w:bCs/>
          <w:sz w:val="24"/>
          <w:szCs w:val="24"/>
        </w:rPr>
        <w:tab/>
      </w:r>
      <w:r w:rsidRPr="006824E0">
        <w:rPr>
          <w:rFonts w:ascii="Times New Roman" w:hAnsi="Times New Roman"/>
          <w:bCs/>
          <w:sz w:val="24"/>
          <w:szCs w:val="24"/>
        </w:rPr>
        <w:tab/>
        <w:t>4</w:t>
      </w:r>
      <w:r>
        <w:rPr>
          <w:rFonts w:ascii="Times New Roman" w:hAnsi="Times New Roman"/>
          <w:bCs/>
          <w:sz w:val="24"/>
          <w:szCs w:val="24"/>
        </w:rPr>
        <w:t>9</w:t>
      </w:r>
    </w:p>
    <w:p w:rsidR="00856094" w:rsidRPr="006824E0" w:rsidRDefault="00856094" w:rsidP="00856094">
      <w:pPr>
        <w:spacing w:after="0" w:line="360" w:lineRule="auto"/>
        <w:rPr>
          <w:rFonts w:ascii="Times New Roman" w:hAnsi="Times New Roman" w:cs="Times New Roman"/>
          <w:b/>
          <w:sz w:val="24"/>
          <w:szCs w:val="24"/>
        </w:rPr>
      </w:pPr>
      <w:r w:rsidRPr="006824E0">
        <w:rPr>
          <w:rFonts w:ascii="Times New Roman" w:hAnsi="Times New Roman" w:cs="Times New Roman"/>
          <w:b/>
          <w:sz w:val="24"/>
          <w:szCs w:val="24"/>
        </w:rPr>
        <w:br w:type="page"/>
      </w:r>
    </w:p>
    <w:p w:rsidR="00856094" w:rsidRDefault="00856094" w:rsidP="00856094">
      <w:pPr>
        <w:spacing w:after="0" w:line="259"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856094" w:rsidRPr="009931C2" w:rsidRDefault="00856094" w:rsidP="00856094">
      <w:pPr>
        <w:autoSpaceDE w:val="0"/>
        <w:autoSpaceDN w:val="0"/>
        <w:adjustRightInd w:val="0"/>
        <w:spacing w:after="0" w:line="360" w:lineRule="auto"/>
        <w:jc w:val="both"/>
        <w:rPr>
          <w:rFonts w:ascii="Times New Roman" w:hAnsi="Times New Roman" w:cs="Times New Roman"/>
          <w:i/>
          <w:iCs/>
          <w:sz w:val="26"/>
          <w:szCs w:val="26"/>
        </w:rPr>
      </w:pPr>
      <w:r w:rsidRPr="009931C2">
        <w:rPr>
          <w:rFonts w:ascii="Times New Roman" w:hAnsi="Times New Roman" w:cs="Times New Roman"/>
          <w:i/>
          <w:iCs/>
          <w:sz w:val="26"/>
          <w:szCs w:val="26"/>
        </w:rPr>
        <w:t xml:space="preserve">Community radio is a type of radio service that offers a model of radio broadcasting beyond commercial and public service. Community radio broadcasting serves geographic communities and communities’ interest. The content of broadcasting is largely popular and relevant to a local/specific audience but which may often be overlooked by commercial or mass-media broadcasters. Objectives of the Study are to find out whether community radio mobilize the audience to become economic self-reliant. This study is on the role of community radio in poverty reduction. It focuses on the contribution of Okin Fm in the economic development of its audience. The study is limited to residents of Offa Local Government. </w:t>
      </w:r>
      <w:r w:rsidRPr="009931C2">
        <w:rPr>
          <w:rFonts w:ascii="Times New Roman" w:hAnsi="Times New Roman" w:cs="Times New Roman"/>
          <w:i/>
          <w:iCs/>
          <w:sz w:val="26"/>
          <w:szCs w:val="26"/>
        </w:rPr>
        <w:tab/>
        <w:t xml:space="preserve">This study would expose radio stations especially community radio to their level of contribution to poverty reduction in Nigeria. It would also create awareness to government on the need to use community radio for poverty reduction. This study would also be a reference material to other researchers conducting studies in similar area. Community radio is a type of radio service that offers a model of radio broadcasting beyond commercial and public service. It can play a significant role at the grass roots level for rural development. For instance, issues of poverty, agriculture, gender inequality, education, social problems among others could be the focus for programming. </w:t>
      </w:r>
    </w:p>
    <w:p w:rsidR="00DF1B06" w:rsidRDefault="00DF1B06">
      <w:pPr>
        <w:sectPr w:rsidR="00DF1B06" w:rsidSect="00856094">
          <w:footerReference w:type="default" r:id="rId7"/>
          <w:pgSz w:w="11520" w:h="14400" w:code="1"/>
          <w:pgMar w:top="1440" w:right="1440" w:bottom="1440" w:left="1728" w:header="720" w:footer="720" w:gutter="0"/>
          <w:pgNumType w:fmt="lowerRoman"/>
          <w:cols w:space="720"/>
          <w:docGrid w:linePitch="360"/>
        </w:sectPr>
      </w:pPr>
    </w:p>
    <w:p w:rsidR="00DF1B06" w:rsidRPr="00E657CB" w:rsidRDefault="00DF1B06" w:rsidP="00DF1B06">
      <w:pPr>
        <w:spacing w:after="0" w:line="360" w:lineRule="auto"/>
        <w:jc w:val="center"/>
        <w:rPr>
          <w:rFonts w:ascii="Times New Roman" w:hAnsi="Times New Roman" w:cs="Times New Roman"/>
          <w:b/>
          <w:bCs/>
          <w:sz w:val="26"/>
          <w:szCs w:val="26"/>
          <w:lang w:eastAsia="en-GB"/>
        </w:rPr>
      </w:pPr>
      <w:r w:rsidRPr="00E657CB">
        <w:rPr>
          <w:rFonts w:ascii="Times New Roman" w:hAnsi="Times New Roman" w:cs="Times New Roman"/>
          <w:b/>
          <w:bCs/>
          <w:sz w:val="26"/>
          <w:szCs w:val="26"/>
          <w:lang w:eastAsia="en-GB"/>
        </w:rPr>
        <w:lastRenderedPageBreak/>
        <w:t>CHAPTER ONE</w:t>
      </w:r>
    </w:p>
    <w:p w:rsidR="00DF1B06" w:rsidRPr="00E657CB" w:rsidRDefault="00DF1B06" w:rsidP="00DF1B06">
      <w:pPr>
        <w:spacing w:after="0" w:line="360" w:lineRule="auto"/>
        <w:jc w:val="both"/>
        <w:outlineLvl w:val="2"/>
        <w:rPr>
          <w:rFonts w:ascii="Times New Roman" w:hAnsi="Times New Roman" w:cs="Times New Roman"/>
          <w:b/>
          <w:bCs/>
          <w:sz w:val="26"/>
          <w:szCs w:val="26"/>
          <w:lang w:eastAsia="en-GB"/>
        </w:rPr>
      </w:pPr>
      <w:r w:rsidRPr="00E657CB">
        <w:rPr>
          <w:rFonts w:ascii="Times New Roman" w:hAnsi="Times New Roman" w:cs="Times New Roman"/>
          <w:b/>
          <w:bCs/>
          <w:sz w:val="26"/>
          <w:szCs w:val="26"/>
          <w:lang w:eastAsia="en-GB"/>
        </w:rPr>
        <w:t>INTRODUCTION</w:t>
      </w:r>
    </w:p>
    <w:p w:rsidR="00DF1B06" w:rsidRPr="00E657CB" w:rsidRDefault="00DF1B06" w:rsidP="00DF1B06">
      <w:pPr>
        <w:spacing w:after="0" w:line="360" w:lineRule="auto"/>
        <w:jc w:val="both"/>
        <w:outlineLvl w:val="2"/>
        <w:rPr>
          <w:rFonts w:ascii="Times New Roman" w:hAnsi="Times New Roman" w:cs="Times New Roman"/>
          <w:b/>
          <w:bCs/>
          <w:sz w:val="26"/>
          <w:szCs w:val="26"/>
          <w:lang w:eastAsia="en-GB"/>
        </w:rPr>
      </w:pPr>
      <w:r w:rsidRPr="00E657CB">
        <w:rPr>
          <w:rFonts w:ascii="Times New Roman" w:hAnsi="Times New Roman" w:cs="Times New Roman"/>
          <w:b/>
          <w:bCs/>
          <w:sz w:val="26"/>
          <w:szCs w:val="26"/>
          <w:lang w:eastAsia="en-GB"/>
        </w:rPr>
        <w:t>1.1</w:t>
      </w:r>
      <w:r w:rsidRPr="00E657CB">
        <w:rPr>
          <w:rFonts w:ascii="Times New Roman" w:hAnsi="Times New Roman" w:cs="Times New Roman"/>
          <w:b/>
          <w:bCs/>
          <w:sz w:val="26"/>
          <w:szCs w:val="26"/>
          <w:lang w:eastAsia="en-GB"/>
        </w:rPr>
        <w:tab/>
        <w:t>Background to the Study</w:t>
      </w:r>
    </w:p>
    <w:p w:rsidR="00DF1B06" w:rsidRPr="00E657CB" w:rsidRDefault="00DF1B06" w:rsidP="00DF1B06">
      <w:pPr>
        <w:spacing w:after="0" w:line="360" w:lineRule="auto"/>
        <w:ind w:firstLine="720"/>
        <w:jc w:val="both"/>
        <w:rPr>
          <w:rFonts w:ascii="Times New Roman" w:hAnsi="Times New Roman" w:cs="Times New Roman"/>
          <w:sz w:val="26"/>
          <w:szCs w:val="26"/>
          <w:lang w:eastAsia="en-GB"/>
        </w:rPr>
      </w:pPr>
      <w:r w:rsidRPr="00E657CB">
        <w:rPr>
          <w:rFonts w:ascii="Times New Roman" w:hAnsi="Times New Roman" w:cs="Times New Roman"/>
          <w:sz w:val="26"/>
          <w:szCs w:val="26"/>
          <w:lang w:eastAsia="en-GB"/>
        </w:rPr>
        <w:t>Advertising plays a pivotal role in shaping societal perceptions and attitudes, often reflecting and reinforcing cultural norms. In digital advertising, gender representation has become a topic of significant interest due to the transformative nature of online platforms and the visibility they provide to diverse narratives. This study investigates audience perceptions of gender portrayal in Nigerian digital advertising, aiming to understand how representations align with or challenge traditional gender norms and the implications for societal values and behaviors.</w:t>
      </w:r>
    </w:p>
    <w:p w:rsidR="00DF1B06" w:rsidRPr="00E657CB" w:rsidRDefault="00DF1B06" w:rsidP="00DF1B06">
      <w:pPr>
        <w:spacing w:after="0" w:line="360" w:lineRule="auto"/>
        <w:ind w:firstLine="720"/>
        <w:jc w:val="both"/>
        <w:rPr>
          <w:rFonts w:ascii="Times New Roman" w:hAnsi="Times New Roman" w:cs="Times New Roman"/>
          <w:sz w:val="26"/>
          <w:szCs w:val="26"/>
          <w:lang w:eastAsia="en-GB"/>
        </w:rPr>
      </w:pPr>
      <w:r w:rsidRPr="00E657CB">
        <w:rPr>
          <w:rFonts w:ascii="Times New Roman" w:hAnsi="Times New Roman" w:cs="Times New Roman"/>
          <w:sz w:val="26"/>
          <w:szCs w:val="26"/>
          <w:lang w:eastAsia="en-GB"/>
        </w:rPr>
        <w:t>Gender representation in advertising is a longstanding issue, with earlier studies noting the pervasive use of stereotypes to depict women as homemakers and men as dominant figures (Courtney &amp;Lockeretz, 2019). In the Nigerian context, traditional cultural expectations often influence how gender roles are portrayed, with men frequently depicted as breadwinners and women as caretakers or objects of beauty (Okunna, 2022). However, the advent of digital advertising has introduced new dimensions to this discourse.</w:t>
      </w:r>
    </w:p>
    <w:p w:rsidR="00DF1B06" w:rsidRPr="00E657CB" w:rsidRDefault="00DF1B06" w:rsidP="00DF1B06">
      <w:pPr>
        <w:spacing w:after="0" w:line="360" w:lineRule="auto"/>
        <w:ind w:firstLine="720"/>
        <w:jc w:val="both"/>
        <w:rPr>
          <w:rFonts w:ascii="Times New Roman" w:hAnsi="Times New Roman" w:cs="Times New Roman"/>
          <w:sz w:val="26"/>
          <w:szCs w:val="26"/>
          <w:lang w:eastAsia="en-GB"/>
        </w:rPr>
      </w:pPr>
      <w:r w:rsidRPr="00E657CB">
        <w:rPr>
          <w:rFonts w:ascii="Times New Roman" w:hAnsi="Times New Roman" w:cs="Times New Roman"/>
          <w:sz w:val="26"/>
          <w:szCs w:val="26"/>
          <w:lang w:eastAsia="en-GB"/>
        </w:rPr>
        <w:t>Digital platforms, characterized by interactivity and personalization, allow for more dynamic and diverse representations. These platforms also amplify the voices of audiences, enabling active engagement and feedback on gender portrayals (Chukwu &amp;Uka, 2019). This shift has prompted advertisers to reconsider their approaches, balancing cultural sensitivities with progressive narratives to appeal to a broader audience.</w:t>
      </w:r>
    </w:p>
    <w:p w:rsidR="00DF1B06" w:rsidRDefault="00DF1B06" w:rsidP="00DF1B06">
      <w:pPr>
        <w:spacing w:after="0" w:line="360" w:lineRule="auto"/>
        <w:ind w:firstLine="720"/>
        <w:jc w:val="both"/>
        <w:rPr>
          <w:rFonts w:ascii="Times New Roman" w:hAnsi="Times New Roman" w:cs="Times New Roman"/>
          <w:sz w:val="26"/>
          <w:szCs w:val="26"/>
          <w:lang w:eastAsia="en-GB"/>
        </w:rPr>
      </w:pPr>
      <w:r w:rsidRPr="00E657CB">
        <w:rPr>
          <w:rFonts w:ascii="Times New Roman" w:hAnsi="Times New Roman" w:cs="Times New Roman"/>
          <w:sz w:val="26"/>
          <w:szCs w:val="26"/>
          <w:lang w:eastAsia="en-GB"/>
        </w:rPr>
        <w:t>Despite these changes, concerns persist regarding the perpetuation of stereotypes, the objectification of women, and the marginalization of non-</w:t>
      </w:r>
      <w:r w:rsidRPr="00E657CB">
        <w:rPr>
          <w:rFonts w:ascii="Times New Roman" w:hAnsi="Times New Roman" w:cs="Times New Roman"/>
          <w:sz w:val="26"/>
          <w:szCs w:val="26"/>
          <w:lang w:eastAsia="en-GB"/>
        </w:rPr>
        <w:lastRenderedPageBreak/>
        <w:t>conforming gender identities. The Nigerian digital advertising landscape reflects a complex interplay of tradition and modernity, making it an important case study for examining audience perceptions and expectations.</w:t>
      </w:r>
    </w:p>
    <w:p w:rsidR="00DF1B06" w:rsidRDefault="00DF1B06" w:rsidP="00DF1B06">
      <w:pPr>
        <w:spacing w:after="0" w:line="360" w:lineRule="auto"/>
        <w:rPr>
          <w:rFonts w:ascii="Times New Roman" w:hAnsi="Times New Roman" w:cs="Times New Roman"/>
          <w:sz w:val="26"/>
          <w:szCs w:val="26"/>
          <w:lang w:eastAsia="en-GB"/>
        </w:rPr>
      </w:pPr>
      <w:r>
        <w:rPr>
          <w:rFonts w:ascii="Times New Roman" w:hAnsi="Times New Roman" w:cs="Times New Roman"/>
          <w:sz w:val="26"/>
          <w:szCs w:val="26"/>
          <w:lang w:eastAsia="en-GB"/>
        </w:rPr>
        <w:br w:type="page"/>
      </w:r>
    </w:p>
    <w:p w:rsidR="00DF1B06" w:rsidRPr="00F249BC" w:rsidRDefault="00DF1B06" w:rsidP="00DF1B06">
      <w:pPr>
        <w:spacing w:after="0" w:line="360" w:lineRule="auto"/>
        <w:ind w:firstLine="720"/>
        <w:jc w:val="both"/>
        <w:rPr>
          <w:rFonts w:ascii="Times New Roman" w:hAnsi="Times New Roman" w:cs="Times New Roman"/>
          <w:sz w:val="26"/>
          <w:szCs w:val="26"/>
          <w:lang w:eastAsia="en-GB"/>
        </w:rPr>
      </w:pPr>
      <w:r w:rsidRPr="00F249BC">
        <w:rPr>
          <w:rFonts w:ascii="Times New Roman" w:hAnsi="Times New Roman" w:cs="Times New Roman"/>
          <w:sz w:val="26"/>
          <w:szCs w:val="26"/>
          <w:lang w:eastAsia="en-GB"/>
        </w:rPr>
        <w:lastRenderedPageBreak/>
        <w:t>Digital advertising has emerged as one of the most pervasive and influential forms of media in the 21st century, particularly in Nigeria, where the rapid growth of internet penetration and mobile technology has transformed how brands communicate with their audiences. From social media campaigns to display ads on websites, digital platforms have become a dominant space for marketing and branding efforts. However, as these platforms expand, so too does the scrutiny surrounding the content disseminated, particularly with regard to gender representation.</w:t>
      </w:r>
    </w:p>
    <w:p w:rsidR="00DF1B06" w:rsidRPr="00F249BC" w:rsidRDefault="00DF1B06" w:rsidP="00DF1B06">
      <w:pPr>
        <w:spacing w:after="0" w:line="360" w:lineRule="auto"/>
        <w:ind w:firstLine="720"/>
        <w:jc w:val="both"/>
        <w:rPr>
          <w:rFonts w:ascii="Times New Roman" w:hAnsi="Times New Roman" w:cs="Times New Roman"/>
          <w:sz w:val="26"/>
          <w:szCs w:val="26"/>
          <w:lang w:eastAsia="en-GB"/>
        </w:rPr>
      </w:pPr>
      <w:r w:rsidRPr="00F249BC">
        <w:rPr>
          <w:rFonts w:ascii="Times New Roman" w:hAnsi="Times New Roman" w:cs="Times New Roman"/>
          <w:sz w:val="26"/>
          <w:szCs w:val="26"/>
          <w:lang w:eastAsia="en-GB"/>
        </w:rPr>
        <w:t>Gender representation in advertising has long been a contentious issue globally, reflecting societal norms, stereotypes, and cultural dynamics. In the Nigerian context, this discourse is especially relevant, given the country's diverse cultural landscape, entrenched gender roles, and ongoing conversations about gender equity. Advertising often mirrors and shapes societal values, and the portrayal of men and women in digital campaigns can significantly influence public perceptions, attitudes, and behaviors.</w:t>
      </w:r>
    </w:p>
    <w:p w:rsidR="00DF1B06" w:rsidRPr="00F249BC" w:rsidRDefault="00DF1B06" w:rsidP="00DF1B06">
      <w:pPr>
        <w:spacing w:after="0" w:line="360" w:lineRule="auto"/>
        <w:ind w:firstLine="720"/>
        <w:jc w:val="both"/>
        <w:rPr>
          <w:rFonts w:ascii="Times New Roman" w:hAnsi="Times New Roman" w:cs="Times New Roman"/>
          <w:sz w:val="26"/>
          <w:szCs w:val="26"/>
          <w:lang w:eastAsia="en-GB"/>
        </w:rPr>
      </w:pPr>
      <w:r w:rsidRPr="00F249BC">
        <w:rPr>
          <w:rFonts w:ascii="Times New Roman" w:hAnsi="Times New Roman" w:cs="Times New Roman"/>
          <w:sz w:val="26"/>
          <w:szCs w:val="26"/>
          <w:lang w:eastAsia="en-GB"/>
        </w:rPr>
        <w:t>In recent years, the portrayal of gender in digital advertising has evolved, yet it continues to elicit mixed reactions from Nigerian audiences. While some advertisements challenge traditional stereotypes and promote progressive narratives, others perpetuate outdated and restrictive gender roles. For instance, women are frequently depicted in domestic roles or as objects of beauty, while men are often shown as breadwinners or figures of authority. Such portrayals have raised questions about the impact of these representations on societal attitudes and the extent to which they align with the realities of modern Nigerian life.</w:t>
      </w:r>
    </w:p>
    <w:p w:rsidR="00DF1B06" w:rsidRPr="00F249BC" w:rsidRDefault="00DF1B06" w:rsidP="00DF1B06">
      <w:pPr>
        <w:spacing w:after="0" w:line="360" w:lineRule="auto"/>
        <w:ind w:firstLine="720"/>
        <w:jc w:val="both"/>
        <w:rPr>
          <w:rFonts w:ascii="Times New Roman" w:hAnsi="Times New Roman" w:cs="Times New Roman"/>
          <w:sz w:val="26"/>
          <w:szCs w:val="26"/>
          <w:lang w:eastAsia="en-GB"/>
        </w:rPr>
      </w:pPr>
      <w:r w:rsidRPr="00F249BC">
        <w:rPr>
          <w:rFonts w:ascii="Times New Roman" w:hAnsi="Times New Roman" w:cs="Times New Roman"/>
          <w:sz w:val="26"/>
          <w:szCs w:val="26"/>
          <w:lang w:eastAsia="en-GB"/>
        </w:rPr>
        <w:t xml:space="preserve">This study seeks to explore the perceptions of Nigerian audiences regarding gender representation in digital advertising. It aims to uncover how </w:t>
      </w:r>
      <w:r w:rsidRPr="00F249BC">
        <w:rPr>
          <w:rFonts w:ascii="Times New Roman" w:hAnsi="Times New Roman" w:cs="Times New Roman"/>
          <w:sz w:val="26"/>
          <w:szCs w:val="26"/>
          <w:lang w:eastAsia="en-GB"/>
        </w:rPr>
        <w:lastRenderedPageBreak/>
        <w:t>these portrayals are received, the extent to which they influence societal norms, and whether they resonate with or alienate audiences. By examining audience perspectives, this research will contribute to a deeper understanding of the interplay between advertising, gender norms, and cultural identity in Nigeria</w:t>
      </w:r>
      <w:r w:rsidRPr="00E657CB">
        <w:rPr>
          <w:rFonts w:ascii="Times New Roman" w:hAnsi="Times New Roman" w:cs="Times New Roman"/>
          <w:sz w:val="26"/>
          <w:szCs w:val="26"/>
          <w:lang w:eastAsia="en-GB"/>
        </w:rPr>
        <w:t>(Courtney &amp;Lockeretz, 2019).</w:t>
      </w:r>
    </w:p>
    <w:p w:rsidR="00DF1B06" w:rsidRPr="00F249BC" w:rsidRDefault="00DF1B06" w:rsidP="00DF1B06">
      <w:pPr>
        <w:spacing w:after="0" w:line="360" w:lineRule="auto"/>
        <w:ind w:firstLine="720"/>
        <w:jc w:val="both"/>
        <w:rPr>
          <w:rFonts w:ascii="Times New Roman" w:hAnsi="Times New Roman" w:cs="Times New Roman"/>
          <w:sz w:val="26"/>
          <w:szCs w:val="26"/>
          <w:lang w:eastAsia="en-GB"/>
        </w:rPr>
      </w:pPr>
      <w:r w:rsidRPr="00F249BC">
        <w:rPr>
          <w:rFonts w:ascii="Times New Roman" w:hAnsi="Times New Roman" w:cs="Times New Roman"/>
          <w:sz w:val="26"/>
          <w:szCs w:val="26"/>
          <w:lang w:eastAsia="en-GB"/>
        </w:rPr>
        <w:t>Advertising plays a pivotal role in shaping societal norms, perceptions, and attitudes toward gender roles. In the digital era, advertising has become more pervasive, utilizing various platforms such as social media, websites, and mobile applications to engage diverse audiences. This shift to digital advertising has significantly influenced how gender is portrayed and perceived, particularly in culturally dynamic societies like Nigeria.</w:t>
      </w:r>
    </w:p>
    <w:p w:rsidR="00DF1B06" w:rsidRPr="00F249BC" w:rsidRDefault="00DF1B06" w:rsidP="00DF1B06">
      <w:pPr>
        <w:spacing w:after="0" w:line="360" w:lineRule="auto"/>
        <w:ind w:firstLine="720"/>
        <w:jc w:val="both"/>
        <w:rPr>
          <w:rFonts w:ascii="Times New Roman" w:hAnsi="Times New Roman" w:cs="Times New Roman"/>
          <w:sz w:val="26"/>
          <w:szCs w:val="26"/>
          <w:lang w:eastAsia="en-GB"/>
        </w:rPr>
      </w:pPr>
      <w:r w:rsidRPr="00F249BC">
        <w:rPr>
          <w:rFonts w:ascii="Times New Roman" w:hAnsi="Times New Roman" w:cs="Times New Roman"/>
          <w:sz w:val="26"/>
          <w:szCs w:val="26"/>
          <w:lang w:eastAsia="en-GB"/>
        </w:rPr>
        <w:t>Nigeria, as Africa's largest economy and one of the continent's most populous nations, presents a unique context for exploring gender representation in advertising. The country's socio-cultural fabric is deeply rooted in traditional gender roles and expectations, which often intersect with modern and globalized views. These intersections create a rich but complex environment for analyzing how advertising portrays men and women, as well as how these portrayals are received by the audience.</w:t>
      </w:r>
    </w:p>
    <w:p w:rsidR="00DF1B06" w:rsidRPr="00F249BC" w:rsidRDefault="00DF1B06" w:rsidP="00DF1B06">
      <w:pPr>
        <w:spacing w:after="0" w:line="360" w:lineRule="auto"/>
        <w:ind w:firstLine="720"/>
        <w:jc w:val="both"/>
        <w:rPr>
          <w:rFonts w:ascii="Times New Roman" w:hAnsi="Times New Roman" w:cs="Times New Roman"/>
          <w:sz w:val="26"/>
          <w:szCs w:val="26"/>
          <w:lang w:eastAsia="en-GB"/>
        </w:rPr>
      </w:pPr>
      <w:r w:rsidRPr="00F249BC">
        <w:rPr>
          <w:rFonts w:ascii="Times New Roman" w:hAnsi="Times New Roman" w:cs="Times New Roman"/>
          <w:sz w:val="26"/>
          <w:szCs w:val="26"/>
          <w:lang w:eastAsia="en-GB"/>
        </w:rPr>
        <w:t>Gender representation in advertising has been a subject of global scrutiny due to its potential to reinforce stereotypes or promote progressive depictions of gender equality. Historically, women have often been depicted in roles associated with domesticity, beauty, and caregiving, while men are frequently portrayed as authoritative, ambitious, and decision-makers. Such portrayals, when perpetuated in digital advertising, can shape public attitudes toward gender roles and either challenge or reinforce existing stereotypes.</w:t>
      </w:r>
    </w:p>
    <w:p w:rsidR="00DF1B06" w:rsidRPr="00F249BC" w:rsidRDefault="00DF1B06" w:rsidP="00DF1B06">
      <w:pPr>
        <w:spacing w:after="0" w:line="360" w:lineRule="auto"/>
        <w:ind w:firstLine="720"/>
        <w:jc w:val="both"/>
        <w:rPr>
          <w:rFonts w:ascii="Times New Roman" w:hAnsi="Times New Roman" w:cs="Times New Roman"/>
          <w:sz w:val="26"/>
          <w:szCs w:val="26"/>
          <w:lang w:eastAsia="en-GB"/>
        </w:rPr>
      </w:pPr>
      <w:r w:rsidRPr="00F249BC">
        <w:rPr>
          <w:rFonts w:ascii="Times New Roman" w:hAnsi="Times New Roman" w:cs="Times New Roman"/>
          <w:sz w:val="26"/>
          <w:szCs w:val="26"/>
          <w:lang w:eastAsia="en-GB"/>
        </w:rPr>
        <w:lastRenderedPageBreak/>
        <w:t>In Nigeria, where issues of gender inequality persist in various sectors, the portrayal of gender in digital advertising has become a topic of increasing interest. With the rapid growth of internet penetration and the use of social media platforms, digital advertising now reaches a broader and more diverse audience, amplifying its impact. Consequently, understanding how Nigerian audiences perceive these gendered portrayals is crucial for advertisers aiming to align their content with modern values while remaining culturally relevant</w:t>
      </w:r>
      <w:r w:rsidRPr="00E657CB">
        <w:rPr>
          <w:rFonts w:ascii="Times New Roman" w:hAnsi="Times New Roman" w:cs="Times New Roman"/>
          <w:sz w:val="26"/>
          <w:szCs w:val="26"/>
          <w:lang w:eastAsia="en-GB"/>
        </w:rPr>
        <w:t>(Chukwu &amp;Uka, 2019</w:t>
      </w:r>
      <w:r>
        <w:rPr>
          <w:rFonts w:ascii="Times New Roman" w:hAnsi="Times New Roman" w:cs="Times New Roman"/>
          <w:sz w:val="26"/>
          <w:szCs w:val="26"/>
          <w:lang w:eastAsia="en-GB"/>
        </w:rPr>
        <w:t>).</w:t>
      </w:r>
    </w:p>
    <w:p w:rsidR="00DF1B06" w:rsidRPr="00F249BC" w:rsidRDefault="00DF1B06" w:rsidP="00DF1B06">
      <w:pPr>
        <w:spacing w:after="0" w:line="360" w:lineRule="auto"/>
        <w:ind w:firstLine="720"/>
        <w:jc w:val="both"/>
        <w:rPr>
          <w:rFonts w:ascii="Times New Roman" w:hAnsi="Times New Roman" w:cs="Times New Roman"/>
          <w:sz w:val="26"/>
          <w:szCs w:val="26"/>
          <w:lang w:eastAsia="en-GB"/>
        </w:rPr>
      </w:pPr>
      <w:r w:rsidRPr="00F249BC">
        <w:rPr>
          <w:rFonts w:ascii="Times New Roman" w:hAnsi="Times New Roman" w:cs="Times New Roman"/>
          <w:sz w:val="26"/>
          <w:szCs w:val="26"/>
          <w:lang w:eastAsia="en-GB"/>
        </w:rPr>
        <w:t>Audience perception is a critical factor in determining the effectiveness and ethical considerations of advertising campaigns. Research into this area can reveal how audiences interpret and respond to gendered messages, as well as how these messages influence societal attitudes toward gender roles. It also provides insights into whether digital advertisements reflect or challenge the lived realities of Nigerians, particularly in terms of gender equity and representation.</w:t>
      </w:r>
    </w:p>
    <w:p w:rsidR="00DF1B06" w:rsidRPr="00F249BC" w:rsidRDefault="00DF1B06" w:rsidP="00DF1B06">
      <w:pPr>
        <w:spacing w:after="0" w:line="360" w:lineRule="auto"/>
        <w:jc w:val="both"/>
        <w:rPr>
          <w:rFonts w:ascii="Times New Roman" w:hAnsi="Times New Roman" w:cs="Times New Roman"/>
          <w:sz w:val="26"/>
          <w:szCs w:val="26"/>
          <w:lang w:eastAsia="en-GB"/>
        </w:rPr>
      </w:pPr>
      <w:r w:rsidRPr="00F249BC">
        <w:rPr>
          <w:rFonts w:ascii="Times New Roman" w:hAnsi="Times New Roman" w:cs="Times New Roman"/>
          <w:sz w:val="26"/>
          <w:szCs w:val="26"/>
          <w:lang w:eastAsia="en-GB"/>
        </w:rPr>
        <w:br w:type="page"/>
      </w:r>
    </w:p>
    <w:p w:rsidR="00DF1B06" w:rsidRPr="00E657CB" w:rsidRDefault="00DF1B06" w:rsidP="00DF1B06">
      <w:pPr>
        <w:spacing w:after="0" w:line="360" w:lineRule="auto"/>
        <w:jc w:val="both"/>
        <w:outlineLvl w:val="2"/>
        <w:rPr>
          <w:rFonts w:ascii="Times New Roman" w:hAnsi="Times New Roman" w:cs="Times New Roman"/>
          <w:b/>
          <w:bCs/>
          <w:sz w:val="26"/>
          <w:szCs w:val="26"/>
          <w:lang w:eastAsia="en-GB"/>
        </w:rPr>
      </w:pPr>
      <w:r w:rsidRPr="00E657CB">
        <w:rPr>
          <w:rFonts w:ascii="Times New Roman" w:hAnsi="Times New Roman" w:cs="Times New Roman"/>
          <w:b/>
          <w:bCs/>
          <w:sz w:val="26"/>
          <w:szCs w:val="26"/>
          <w:lang w:eastAsia="en-GB"/>
        </w:rPr>
        <w:lastRenderedPageBreak/>
        <w:t>1.2</w:t>
      </w:r>
      <w:r w:rsidRPr="00E657CB">
        <w:rPr>
          <w:rFonts w:ascii="Times New Roman" w:hAnsi="Times New Roman" w:cs="Times New Roman"/>
          <w:b/>
          <w:bCs/>
          <w:sz w:val="26"/>
          <w:szCs w:val="26"/>
          <w:lang w:eastAsia="en-GB"/>
        </w:rPr>
        <w:tab/>
        <w:t>Statement of the Problem</w:t>
      </w:r>
    </w:p>
    <w:p w:rsidR="00DF1B06" w:rsidRPr="00E657CB" w:rsidRDefault="00DF1B06" w:rsidP="00DF1B06">
      <w:pPr>
        <w:spacing w:after="0" w:line="360" w:lineRule="auto"/>
        <w:ind w:firstLine="720"/>
        <w:jc w:val="both"/>
        <w:rPr>
          <w:rFonts w:ascii="Times New Roman" w:hAnsi="Times New Roman" w:cs="Times New Roman"/>
          <w:sz w:val="26"/>
          <w:szCs w:val="26"/>
          <w:lang w:eastAsia="en-GB"/>
        </w:rPr>
      </w:pPr>
      <w:r w:rsidRPr="00E657CB">
        <w:rPr>
          <w:rFonts w:ascii="Times New Roman" w:hAnsi="Times New Roman" w:cs="Times New Roman"/>
          <w:sz w:val="26"/>
          <w:szCs w:val="26"/>
          <w:lang w:eastAsia="en-GB"/>
        </w:rPr>
        <w:t>While digital advertising offers opportunities for diverse gender representation, it often mirrors the gender biases prevalent in society. In Nigeria, where cultural norms strongly influence media content, advertisers frequently rely on stereotypical portrayals to connect with audiences. This perpetuation of stereotypes can reinforce gender inequalities and limit societal progress toward gender equity.</w:t>
      </w:r>
    </w:p>
    <w:p w:rsidR="00DF1B06" w:rsidRPr="00E657CB" w:rsidRDefault="00DF1B06" w:rsidP="00DF1B06">
      <w:pPr>
        <w:spacing w:after="0" w:line="360" w:lineRule="auto"/>
        <w:ind w:firstLine="720"/>
        <w:jc w:val="both"/>
        <w:rPr>
          <w:rFonts w:ascii="Times New Roman" w:hAnsi="Times New Roman" w:cs="Times New Roman"/>
          <w:sz w:val="26"/>
          <w:szCs w:val="26"/>
          <w:lang w:eastAsia="en-GB"/>
        </w:rPr>
      </w:pPr>
      <w:r w:rsidRPr="00E657CB">
        <w:rPr>
          <w:rFonts w:ascii="Times New Roman" w:hAnsi="Times New Roman" w:cs="Times New Roman"/>
          <w:sz w:val="26"/>
          <w:szCs w:val="26"/>
          <w:lang w:eastAsia="en-GB"/>
        </w:rPr>
        <w:t>However, limited research exists on how Nigerian audiences perceive these representations in digital advertising and their potential impact on societal attitudes. Understanding audience perceptions is crucial for developing advertising strategies that not only resonate with cultural values but also promote inclusivity and diversity. This study addresses this gap by exploring audience views on gender representation in Nigerian digital advertisements.</w:t>
      </w:r>
    </w:p>
    <w:p w:rsidR="00DF1B06" w:rsidRPr="00E657CB" w:rsidRDefault="00DF1B06" w:rsidP="00DF1B06">
      <w:pPr>
        <w:spacing w:after="0" w:line="360" w:lineRule="auto"/>
        <w:jc w:val="both"/>
        <w:outlineLvl w:val="2"/>
        <w:rPr>
          <w:rFonts w:ascii="Times New Roman" w:hAnsi="Times New Roman" w:cs="Times New Roman"/>
          <w:sz w:val="26"/>
          <w:szCs w:val="26"/>
          <w:lang w:eastAsia="en-GB"/>
        </w:rPr>
      </w:pPr>
      <w:r>
        <w:rPr>
          <w:rFonts w:ascii="Times New Roman" w:hAnsi="Times New Roman" w:cs="Times New Roman"/>
          <w:b/>
          <w:bCs/>
          <w:sz w:val="26"/>
          <w:szCs w:val="26"/>
          <w:lang w:eastAsia="en-GB"/>
        </w:rPr>
        <w:t>1.3</w:t>
      </w:r>
      <w:r>
        <w:rPr>
          <w:rFonts w:ascii="Times New Roman" w:hAnsi="Times New Roman" w:cs="Times New Roman"/>
          <w:b/>
          <w:bCs/>
          <w:sz w:val="26"/>
          <w:szCs w:val="26"/>
          <w:lang w:eastAsia="en-GB"/>
        </w:rPr>
        <w:tab/>
      </w:r>
      <w:r w:rsidRPr="00E657CB">
        <w:rPr>
          <w:rFonts w:ascii="Times New Roman" w:hAnsi="Times New Roman" w:cs="Times New Roman"/>
          <w:b/>
          <w:bCs/>
          <w:sz w:val="26"/>
          <w:szCs w:val="26"/>
          <w:lang w:eastAsia="en-GB"/>
        </w:rPr>
        <w:t>Objectives</w:t>
      </w:r>
      <w:r>
        <w:rPr>
          <w:rFonts w:ascii="Times New Roman" w:hAnsi="Times New Roman" w:cs="Times New Roman"/>
          <w:b/>
          <w:bCs/>
          <w:sz w:val="26"/>
          <w:szCs w:val="26"/>
          <w:lang w:eastAsia="en-GB"/>
        </w:rPr>
        <w:t xml:space="preserve"> of the Study</w:t>
      </w:r>
    </w:p>
    <w:p w:rsidR="00DF1B06" w:rsidRPr="00E657CB" w:rsidRDefault="00DF1B06" w:rsidP="00DF1B06">
      <w:pPr>
        <w:numPr>
          <w:ilvl w:val="0"/>
          <w:numId w:val="2"/>
        </w:numPr>
        <w:spacing w:after="0" w:line="360" w:lineRule="auto"/>
        <w:jc w:val="both"/>
        <w:rPr>
          <w:rFonts w:ascii="Times New Roman" w:hAnsi="Times New Roman" w:cs="Times New Roman"/>
          <w:sz w:val="26"/>
          <w:szCs w:val="26"/>
          <w:lang w:eastAsia="en-GB"/>
        </w:rPr>
      </w:pPr>
      <w:r w:rsidRPr="00E657CB">
        <w:rPr>
          <w:rFonts w:ascii="Times New Roman" w:hAnsi="Times New Roman" w:cs="Times New Roman"/>
          <w:sz w:val="26"/>
          <w:szCs w:val="26"/>
          <w:lang w:eastAsia="en-GB"/>
        </w:rPr>
        <w:t>To identify the common gender stereotypes portrayed in Nigerian digital advertisements.</w:t>
      </w:r>
    </w:p>
    <w:p w:rsidR="00DF1B06" w:rsidRPr="00E657CB" w:rsidRDefault="00DF1B06" w:rsidP="00DF1B06">
      <w:pPr>
        <w:numPr>
          <w:ilvl w:val="0"/>
          <w:numId w:val="2"/>
        </w:numPr>
        <w:spacing w:after="0" w:line="360" w:lineRule="auto"/>
        <w:jc w:val="both"/>
        <w:rPr>
          <w:rFonts w:ascii="Times New Roman" w:hAnsi="Times New Roman" w:cs="Times New Roman"/>
          <w:sz w:val="26"/>
          <w:szCs w:val="26"/>
          <w:lang w:eastAsia="en-GB"/>
        </w:rPr>
      </w:pPr>
      <w:r w:rsidRPr="00E657CB">
        <w:rPr>
          <w:rFonts w:ascii="Times New Roman" w:hAnsi="Times New Roman" w:cs="Times New Roman"/>
          <w:sz w:val="26"/>
          <w:szCs w:val="26"/>
          <w:lang w:eastAsia="en-GB"/>
        </w:rPr>
        <w:t>To explore the influence of cultural norms on audience perceptions of gender representation.</w:t>
      </w:r>
    </w:p>
    <w:p w:rsidR="00DF1B06" w:rsidRPr="00E657CB" w:rsidRDefault="00DF1B06" w:rsidP="00DF1B06">
      <w:pPr>
        <w:numPr>
          <w:ilvl w:val="0"/>
          <w:numId w:val="2"/>
        </w:numPr>
        <w:spacing w:after="0" w:line="360" w:lineRule="auto"/>
        <w:jc w:val="both"/>
        <w:rPr>
          <w:rFonts w:ascii="Times New Roman" w:hAnsi="Times New Roman" w:cs="Times New Roman"/>
          <w:sz w:val="26"/>
          <w:szCs w:val="26"/>
          <w:lang w:eastAsia="en-GB"/>
        </w:rPr>
      </w:pPr>
      <w:r w:rsidRPr="00E657CB">
        <w:rPr>
          <w:rFonts w:ascii="Times New Roman" w:hAnsi="Times New Roman" w:cs="Times New Roman"/>
          <w:sz w:val="26"/>
          <w:szCs w:val="26"/>
          <w:lang w:eastAsia="en-GB"/>
        </w:rPr>
        <w:t>To evaluate the impact of gender representation in digital advertising on societal attitudes toward gender roles.</w:t>
      </w:r>
    </w:p>
    <w:p w:rsidR="00DF1B06" w:rsidRPr="00E657CB" w:rsidRDefault="00DF1B06" w:rsidP="00DF1B06">
      <w:pPr>
        <w:spacing w:after="0" w:line="360" w:lineRule="auto"/>
        <w:jc w:val="both"/>
        <w:outlineLvl w:val="2"/>
        <w:rPr>
          <w:rFonts w:ascii="Times New Roman" w:hAnsi="Times New Roman" w:cs="Times New Roman"/>
          <w:b/>
          <w:bCs/>
          <w:sz w:val="26"/>
          <w:szCs w:val="26"/>
          <w:lang w:eastAsia="en-GB"/>
        </w:rPr>
      </w:pPr>
      <w:r>
        <w:rPr>
          <w:rFonts w:ascii="Times New Roman" w:hAnsi="Times New Roman" w:cs="Times New Roman"/>
          <w:b/>
          <w:bCs/>
          <w:sz w:val="26"/>
          <w:szCs w:val="26"/>
          <w:lang w:eastAsia="en-GB"/>
        </w:rPr>
        <w:t>1.4</w:t>
      </w:r>
      <w:r>
        <w:rPr>
          <w:rFonts w:ascii="Times New Roman" w:hAnsi="Times New Roman" w:cs="Times New Roman"/>
          <w:b/>
          <w:bCs/>
          <w:sz w:val="26"/>
          <w:szCs w:val="26"/>
          <w:lang w:eastAsia="en-GB"/>
        </w:rPr>
        <w:tab/>
      </w:r>
      <w:r w:rsidRPr="00E657CB">
        <w:rPr>
          <w:rFonts w:ascii="Times New Roman" w:hAnsi="Times New Roman" w:cs="Times New Roman"/>
          <w:b/>
          <w:bCs/>
          <w:sz w:val="26"/>
          <w:szCs w:val="26"/>
          <w:lang w:eastAsia="en-GB"/>
        </w:rPr>
        <w:t>Research Questions</w:t>
      </w:r>
    </w:p>
    <w:p w:rsidR="00DF1B06" w:rsidRPr="00E657CB" w:rsidRDefault="00DF1B06" w:rsidP="00DF1B06">
      <w:pPr>
        <w:numPr>
          <w:ilvl w:val="0"/>
          <w:numId w:val="3"/>
        </w:numPr>
        <w:spacing w:after="0" w:line="360" w:lineRule="auto"/>
        <w:jc w:val="both"/>
        <w:rPr>
          <w:rFonts w:ascii="Times New Roman" w:hAnsi="Times New Roman" w:cs="Times New Roman"/>
          <w:sz w:val="26"/>
          <w:szCs w:val="26"/>
          <w:lang w:eastAsia="en-GB"/>
        </w:rPr>
      </w:pPr>
      <w:r w:rsidRPr="00E657CB">
        <w:rPr>
          <w:rFonts w:ascii="Times New Roman" w:hAnsi="Times New Roman" w:cs="Times New Roman"/>
          <w:sz w:val="26"/>
          <w:szCs w:val="26"/>
          <w:lang w:eastAsia="en-GB"/>
        </w:rPr>
        <w:t>What are the common gender stereotypes portrayed in Nigerian digital advertisements?</w:t>
      </w:r>
    </w:p>
    <w:p w:rsidR="00DF1B06" w:rsidRPr="00E657CB" w:rsidRDefault="00DF1B06" w:rsidP="00DF1B06">
      <w:pPr>
        <w:numPr>
          <w:ilvl w:val="0"/>
          <w:numId w:val="3"/>
        </w:numPr>
        <w:spacing w:after="0" w:line="360" w:lineRule="auto"/>
        <w:jc w:val="both"/>
        <w:rPr>
          <w:rFonts w:ascii="Times New Roman" w:hAnsi="Times New Roman" w:cs="Times New Roman"/>
          <w:sz w:val="26"/>
          <w:szCs w:val="26"/>
          <w:lang w:eastAsia="en-GB"/>
        </w:rPr>
      </w:pPr>
      <w:r w:rsidRPr="00E657CB">
        <w:rPr>
          <w:rFonts w:ascii="Times New Roman" w:hAnsi="Times New Roman" w:cs="Times New Roman"/>
          <w:sz w:val="26"/>
          <w:szCs w:val="26"/>
          <w:lang w:eastAsia="en-GB"/>
        </w:rPr>
        <w:t>In what ways do cultural norms influence audience perceptions of gender representation?</w:t>
      </w:r>
    </w:p>
    <w:p w:rsidR="00DF1B06" w:rsidRPr="00E657CB" w:rsidRDefault="00DF1B06" w:rsidP="00DF1B06">
      <w:pPr>
        <w:numPr>
          <w:ilvl w:val="0"/>
          <w:numId w:val="3"/>
        </w:numPr>
        <w:spacing w:after="0" w:line="360" w:lineRule="auto"/>
        <w:jc w:val="both"/>
        <w:rPr>
          <w:rFonts w:ascii="Times New Roman" w:hAnsi="Times New Roman" w:cs="Times New Roman"/>
          <w:sz w:val="26"/>
          <w:szCs w:val="26"/>
          <w:lang w:eastAsia="en-GB"/>
        </w:rPr>
      </w:pPr>
      <w:r w:rsidRPr="00E657CB">
        <w:rPr>
          <w:rFonts w:ascii="Times New Roman" w:hAnsi="Times New Roman" w:cs="Times New Roman"/>
          <w:sz w:val="26"/>
          <w:szCs w:val="26"/>
          <w:lang w:eastAsia="en-GB"/>
        </w:rPr>
        <w:lastRenderedPageBreak/>
        <w:t>What is the impact of gender representation in digital advertising on societal attitudes toward gender roles in Nigeria?</w:t>
      </w:r>
    </w:p>
    <w:p w:rsidR="00DF1B06" w:rsidRDefault="00DF1B06" w:rsidP="00DF1B06">
      <w:pPr>
        <w:spacing w:after="0" w:line="360" w:lineRule="auto"/>
        <w:rPr>
          <w:rFonts w:ascii="Times New Roman" w:hAnsi="Times New Roman" w:cs="Times New Roman"/>
          <w:b/>
          <w:bCs/>
          <w:sz w:val="26"/>
          <w:szCs w:val="26"/>
          <w:lang w:eastAsia="en-GB"/>
        </w:rPr>
      </w:pPr>
      <w:r>
        <w:rPr>
          <w:rFonts w:ascii="Times New Roman" w:hAnsi="Times New Roman" w:cs="Times New Roman"/>
          <w:b/>
          <w:bCs/>
          <w:sz w:val="26"/>
          <w:szCs w:val="26"/>
          <w:lang w:eastAsia="en-GB"/>
        </w:rPr>
        <w:br w:type="page"/>
      </w:r>
    </w:p>
    <w:p w:rsidR="00DF1B06" w:rsidRPr="00E657CB" w:rsidRDefault="00DF1B06" w:rsidP="00DF1B06">
      <w:pPr>
        <w:spacing w:after="0" w:line="360" w:lineRule="auto"/>
        <w:jc w:val="both"/>
        <w:outlineLvl w:val="2"/>
        <w:rPr>
          <w:rFonts w:ascii="Times New Roman" w:hAnsi="Times New Roman" w:cs="Times New Roman"/>
          <w:b/>
          <w:bCs/>
          <w:sz w:val="26"/>
          <w:szCs w:val="26"/>
          <w:lang w:eastAsia="en-GB"/>
        </w:rPr>
      </w:pPr>
      <w:r>
        <w:rPr>
          <w:rFonts w:ascii="Times New Roman" w:hAnsi="Times New Roman" w:cs="Times New Roman"/>
          <w:b/>
          <w:bCs/>
          <w:sz w:val="26"/>
          <w:szCs w:val="26"/>
          <w:lang w:eastAsia="en-GB"/>
        </w:rPr>
        <w:lastRenderedPageBreak/>
        <w:t>1.5</w:t>
      </w:r>
      <w:r>
        <w:rPr>
          <w:rFonts w:ascii="Times New Roman" w:hAnsi="Times New Roman" w:cs="Times New Roman"/>
          <w:b/>
          <w:bCs/>
          <w:sz w:val="26"/>
          <w:szCs w:val="26"/>
          <w:lang w:eastAsia="en-GB"/>
        </w:rPr>
        <w:tab/>
      </w:r>
      <w:r w:rsidRPr="00E657CB">
        <w:rPr>
          <w:rFonts w:ascii="Times New Roman" w:hAnsi="Times New Roman" w:cs="Times New Roman"/>
          <w:b/>
          <w:bCs/>
          <w:sz w:val="26"/>
          <w:szCs w:val="26"/>
          <w:lang w:eastAsia="en-GB"/>
        </w:rPr>
        <w:t>Significance of the Study</w:t>
      </w:r>
    </w:p>
    <w:p w:rsidR="00DF1B06" w:rsidRPr="00E657CB" w:rsidRDefault="00DF1B06" w:rsidP="00DF1B06">
      <w:pPr>
        <w:spacing w:after="0" w:line="360" w:lineRule="auto"/>
        <w:ind w:firstLine="567"/>
        <w:jc w:val="both"/>
        <w:rPr>
          <w:rFonts w:ascii="Times New Roman" w:hAnsi="Times New Roman" w:cs="Times New Roman"/>
          <w:sz w:val="26"/>
          <w:szCs w:val="26"/>
          <w:lang w:eastAsia="en-GB"/>
        </w:rPr>
      </w:pPr>
      <w:r w:rsidRPr="00E657CB">
        <w:rPr>
          <w:rFonts w:ascii="Times New Roman" w:hAnsi="Times New Roman" w:cs="Times New Roman"/>
          <w:sz w:val="26"/>
          <w:szCs w:val="26"/>
          <w:lang w:eastAsia="en-GB"/>
        </w:rPr>
        <w:t>Advertisers and media practitioners can use the findings to create campaigns that are culturally sensitive while promoting gender equity.It contributes to the body of knowledge on media studies and gender representation by providing insights into the interplay between cultural norms and advertising in Nigeria.</w:t>
      </w:r>
    </w:p>
    <w:p w:rsidR="00DF1B06" w:rsidRPr="00E657CB" w:rsidRDefault="00DF1B06" w:rsidP="00DF1B06">
      <w:pPr>
        <w:spacing w:after="0" w:line="360" w:lineRule="auto"/>
        <w:ind w:firstLine="567"/>
        <w:jc w:val="both"/>
        <w:rPr>
          <w:rFonts w:ascii="Times New Roman" w:hAnsi="Times New Roman" w:cs="Times New Roman"/>
          <w:sz w:val="26"/>
          <w:szCs w:val="26"/>
          <w:lang w:eastAsia="en-GB"/>
        </w:rPr>
      </w:pPr>
      <w:r w:rsidRPr="00E657CB">
        <w:rPr>
          <w:rFonts w:ascii="Times New Roman" w:hAnsi="Times New Roman" w:cs="Times New Roman"/>
          <w:sz w:val="26"/>
          <w:szCs w:val="26"/>
          <w:lang w:eastAsia="en-GB"/>
        </w:rPr>
        <w:t>The study may inform policy discussions on gender representation in media, supporting advocacy for inclusive and non-stereotypical portrayals.By highlighting audience perceptions, the study empowers individuals to critically engage with digital media and advocate for better representation.</w:t>
      </w:r>
    </w:p>
    <w:p w:rsidR="00DF1B06" w:rsidRPr="00E657CB" w:rsidRDefault="00DF1B06" w:rsidP="00DF1B06">
      <w:pPr>
        <w:spacing w:after="0" w:line="360" w:lineRule="auto"/>
        <w:jc w:val="both"/>
        <w:outlineLvl w:val="2"/>
        <w:rPr>
          <w:rFonts w:ascii="Times New Roman" w:hAnsi="Times New Roman" w:cs="Times New Roman"/>
          <w:b/>
          <w:bCs/>
          <w:sz w:val="26"/>
          <w:szCs w:val="26"/>
          <w:lang w:eastAsia="en-GB"/>
        </w:rPr>
      </w:pPr>
      <w:r>
        <w:rPr>
          <w:rFonts w:ascii="Times New Roman" w:hAnsi="Times New Roman" w:cs="Times New Roman"/>
          <w:b/>
          <w:bCs/>
          <w:sz w:val="26"/>
          <w:szCs w:val="26"/>
          <w:lang w:eastAsia="en-GB"/>
        </w:rPr>
        <w:t>1.6</w:t>
      </w:r>
      <w:r>
        <w:rPr>
          <w:rFonts w:ascii="Times New Roman" w:hAnsi="Times New Roman" w:cs="Times New Roman"/>
          <w:b/>
          <w:bCs/>
          <w:sz w:val="26"/>
          <w:szCs w:val="26"/>
          <w:lang w:eastAsia="en-GB"/>
        </w:rPr>
        <w:tab/>
      </w:r>
      <w:r w:rsidRPr="00E657CB">
        <w:rPr>
          <w:rFonts w:ascii="Times New Roman" w:hAnsi="Times New Roman" w:cs="Times New Roman"/>
          <w:b/>
          <w:bCs/>
          <w:sz w:val="26"/>
          <w:szCs w:val="26"/>
          <w:lang w:eastAsia="en-GB"/>
        </w:rPr>
        <w:t>Scope of the Study</w:t>
      </w:r>
    </w:p>
    <w:p w:rsidR="00DF1B06" w:rsidRPr="00E657CB" w:rsidRDefault="00DF1B06" w:rsidP="00DF1B06">
      <w:pPr>
        <w:spacing w:after="0" w:line="360" w:lineRule="auto"/>
        <w:ind w:firstLine="720"/>
        <w:jc w:val="both"/>
        <w:rPr>
          <w:rFonts w:ascii="Times New Roman" w:hAnsi="Times New Roman" w:cs="Times New Roman"/>
          <w:sz w:val="26"/>
          <w:szCs w:val="26"/>
          <w:lang w:eastAsia="en-GB"/>
        </w:rPr>
      </w:pPr>
      <w:r w:rsidRPr="00E657CB">
        <w:rPr>
          <w:rFonts w:ascii="Times New Roman" w:hAnsi="Times New Roman" w:cs="Times New Roman"/>
          <w:sz w:val="26"/>
          <w:szCs w:val="26"/>
          <w:lang w:eastAsia="en-GB"/>
        </w:rPr>
        <w:t>The study focuses on Nigerian digital advertisements across various platforms, including social media, websites, and streaming services. It examines audience perceptions across different demographic groups, such as age, gender, and socio-economic status, to capture a diverse range of views. The study excludes traditional media advertisements and international campaigns that do not target Nigerian audiences directly.</w:t>
      </w:r>
    </w:p>
    <w:p w:rsidR="00DF1B06" w:rsidRPr="00E657CB" w:rsidRDefault="00DF1B06" w:rsidP="00DF1B06">
      <w:pPr>
        <w:spacing w:after="0" w:line="360" w:lineRule="auto"/>
        <w:jc w:val="both"/>
        <w:outlineLvl w:val="2"/>
        <w:rPr>
          <w:rFonts w:ascii="Times New Roman" w:hAnsi="Times New Roman" w:cs="Times New Roman"/>
          <w:b/>
          <w:bCs/>
          <w:sz w:val="26"/>
          <w:szCs w:val="26"/>
          <w:lang w:eastAsia="en-GB"/>
        </w:rPr>
      </w:pPr>
      <w:r>
        <w:rPr>
          <w:rFonts w:ascii="Times New Roman" w:hAnsi="Times New Roman" w:cs="Times New Roman"/>
          <w:b/>
          <w:bCs/>
          <w:sz w:val="26"/>
          <w:szCs w:val="26"/>
          <w:lang w:eastAsia="en-GB"/>
        </w:rPr>
        <w:t>1.7</w:t>
      </w:r>
      <w:r>
        <w:rPr>
          <w:rFonts w:ascii="Times New Roman" w:hAnsi="Times New Roman" w:cs="Times New Roman"/>
          <w:b/>
          <w:bCs/>
          <w:sz w:val="26"/>
          <w:szCs w:val="26"/>
          <w:lang w:eastAsia="en-GB"/>
        </w:rPr>
        <w:tab/>
      </w:r>
      <w:r w:rsidRPr="00E657CB">
        <w:rPr>
          <w:rFonts w:ascii="Times New Roman" w:hAnsi="Times New Roman" w:cs="Times New Roman"/>
          <w:b/>
          <w:bCs/>
          <w:sz w:val="26"/>
          <w:szCs w:val="26"/>
          <w:lang w:eastAsia="en-GB"/>
        </w:rPr>
        <w:t>Definition of Terms</w:t>
      </w:r>
    </w:p>
    <w:p w:rsidR="00DF1B06" w:rsidRPr="00E657CB" w:rsidRDefault="00DF1B06" w:rsidP="00DF1B06">
      <w:pPr>
        <w:spacing w:after="0" w:line="360" w:lineRule="auto"/>
        <w:jc w:val="both"/>
        <w:rPr>
          <w:rFonts w:ascii="Times New Roman" w:hAnsi="Times New Roman" w:cs="Times New Roman"/>
          <w:sz w:val="26"/>
          <w:szCs w:val="26"/>
          <w:lang w:eastAsia="en-GB"/>
        </w:rPr>
      </w:pPr>
      <w:r w:rsidRPr="00E657CB">
        <w:rPr>
          <w:rFonts w:ascii="Times New Roman" w:hAnsi="Times New Roman" w:cs="Times New Roman"/>
          <w:b/>
          <w:bCs/>
          <w:sz w:val="26"/>
          <w:szCs w:val="26"/>
          <w:lang w:eastAsia="en-GB"/>
        </w:rPr>
        <w:t>Digital Advertising:</w:t>
      </w:r>
      <w:r w:rsidRPr="00E657CB">
        <w:rPr>
          <w:rFonts w:ascii="Times New Roman" w:hAnsi="Times New Roman" w:cs="Times New Roman"/>
          <w:sz w:val="26"/>
          <w:szCs w:val="26"/>
          <w:lang w:eastAsia="en-GB"/>
        </w:rPr>
        <w:t xml:space="preserve"> Refers to promotional content disseminated through online platforms such as social media, websites, and mobile applications to engage audiences and promote products or services.</w:t>
      </w:r>
    </w:p>
    <w:p w:rsidR="00DF1B06" w:rsidRPr="00E657CB" w:rsidRDefault="00DF1B06" w:rsidP="00DF1B06">
      <w:pPr>
        <w:spacing w:after="0" w:line="360" w:lineRule="auto"/>
        <w:jc w:val="both"/>
        <w:rPr>
          <w:rFonts w:ascii="Times New Roman" w:hAnsi="Times New Roman" w:cs="Times New Roman"/>
          <w:sz w:val="26"/>
          <w:szCs w:val="26"/>
          <w:lang w:eastAsia="en-GB"/>
        </w:rPr>
      </w:pPr>
      <w:r w:rsidRPr="00E657CB">
        <w:rPr>
          <w:rFonts w:ascii="Times New Roman" w:hAnsi="Times New Roman" w:cs="Times New Roman"/>
          <w:b/>
          <w:bCs/>
          <w:sz w:val="26"/>
          <w:szCs w:val="26"/>
          <w:lang w:eastAsia="en-GB"/>
        </w:rPr>
        <w:t>Gender Representation:</w:t>
      </w:r>
      <w:r w:rsidRPr="00E657CB">
        <w:rPr>
          <w:rFonts w:ascii="Times New Roman" w:hAnsi="Times New Roman" w:cs="Times New Roman"/>
          <w:sz w:val="26"/>
          <w:szCs w:val="26"/>
          <w:lang w:eastAsia="en-GB"/>
        </w:rPr>
        <w:t xml:space="preserve"> The portrayal of individuals based on their gender, encompassing attributes, roles, and identities as depicted in media and advertising.</w:t>
      </w:r>
    </w:p>
    <w:p w:rsidR="00DF1B06" w:rsidRPr="00E657CB" w:rsidRDefault="00DF1B06" w:rsidP="00DF1B06">
      <w:pPr>
        <w:spacing w:after="0" w:line="360" w:lineRule="auto"/>
        <w:jc w:val="both"/>
        <w:rPr>
          <w:rFonts w:ascii="Times New Roman" w:hAnsi="Times New Roman" w:cs="Times New Roman"/>
          <w:sz w:val="26"/>
          <w:szCs w:val="26"/>
          <w:lang w:eastAsia="en-GB"/>
        </w:rPr>
      </w:pPr>
      <w:r w:rsidRPr="00E657CB">
        <w:rPr>
          <w:rFonts w:ascii="Times New Roman" w:hAnsi="Times New Roman" w:cs="Times New Roman"/>
          <w:b/>
          <w:bCs/>
          <w:sz w:val="26"/>
          <w:szCs w:val="26"/>
          <w:lang w:eastAsia="en-GB"/>
        </w:rPr>
        <w:t>Stereotypes:</w:t>
      </w:r>
      <w:r w:rsidRPr="00E657CB">
        <w:rPr>
          <w:rFonts w:ascii="Times New Roman" w:hAnsi="Times New Roman" w:cs="Times New Roman"/>
          <w:sz w:val="26"/>
          <w:szCs w:val="26"/>
          <w:lang w:eastAsia="en-GB"/>
        </w:rPr>
        <w:t xml:space="preserve"> Preconceived and oversimplified ideas or beliefs about a group of people, often used in advertising to appeal to specific audience segments.</w:t>
      </w:r>
    </w:p>
    <w:p w:rsidR="00DF1B06" w:rsidRPr="00E657CB" w:rsidRDefault="00DF1B06" w:rsidP="00DF1B06">
      <w:pPr>
        <w:spacing w:after="0" w:line="360" w:lineRule="auto"/>
        <w:jc w:val="both"/>
        <w:rPr>
          <w:rFonts w:ascii="Times New Roman" w:hAnsi="Times New Roman" w:cs="Times New Roman"/>
          <w:sz w:val="26"/>
          <w:szCs w:val="26"/>
          <w:lang w:eastAsia="en-GB"/>
        </w:rPr>
      </w:pPr>
      <w:r w:rsidRPr="00E657CB">
        <w:rPr>
          <w:rFonts w:ascii="Times New Roman" w:hAnsi="Times New Roman" w:cs="Times New Roman"/>
          <w:b/>
          <w:bCs/>
          <w:sz w:val="26"/>
          <w:szCs w:val="26"/>
          <w:lang w:eastAsia="en-GB"/>
        </w:rPr>
        <w:lastRenderedPageBreak/>
        <w:t>Audience Perception:</w:t>
      </w:r>
      <w:r w:rsidRPr="00E657CB">
        <w:rPr>
          <w:rFonts w:ascii="Times New Roman" w:hAnsi="Times New Roman" w:cs="Times New Roman"/>
          <w:sz w:val="26"/>
          <w:szCs w:val="26"/>
          <w:lang w:eastAsia="en-GB"/>
        </w:rPr>
        <w:t xml:space="preserve"> Refers to the way individuals interpret and respond to media content, influenced by personal experiences, cultural background, and societal norms.</w:t>
      </w:r>
    </w:p>
    <w:p w:rsidR="00DF1B06" w:rsidRPr="00E657CB" w:rsidRDefault="00DF1B06" w:rsidP="00DF1B06">
      <w:pPr>
        <w:spacing w:after="0" w:line="360" w:lineRule="auto"/>
        <w:jc w:val="both"/>
        <w:rPr>
          <w:rFonts w:ascii="Times New Roman" w:hAnsi="Times New Roman" w:cs="Times New Roman"/>
          <w:sz w:val="26"/>
          <w:szCs w:val="26"/>
          <w:lang w:eastAsia="en-GB"/>
        </w:rPr>
      </w:pPr>
      <w:r w:rsidRPr="00E657CB">
        <w:rPr>
          <w:rFonts w:ascii="Times New Roman" w:hAnsi="Times New Roman" w:cs="Times New Roman"/>
          <w:b/>
          <w:bCs/>
          <w:sz w:val="26"/>
          <w:szCs w:val="26"/>
          <w:lang w:eastAsia="en-GB"/>
        </w:rPr>
        <w:t>Cultural Norms:</w:t>
      </w:r>
      <w:r w:rsidRPr="00E657CB">
        <w:rPr>
          <w:rFonts w:ascii="Times New Roman" w:hAnsi="Times New Roman" w:cs="Times New Roman"/>
          <w:sz w:val="26"/>
          <w:szCs w:val="26"/>
          <w:lang w:eastAsia="en-GB"/>
        </w:rPr>
        <w:t xml:space="preserve"> Shared beliefs and practices within a society that shape behaviors and expectations, including those related to gender roles.</w:t>
      </w:r>
    </w:p>
    <w:p w:rsidR="00DF1B06" w:rsidRPr="00E657CB" w:rsidRDefault="00DF1B06" w:rsidP="00DF1B06">
      <w:pPr>
        <w:spacing w:after="0" w:line="360" w:lineRule="auto"/>
        <w:jc w:val="both"/>
        <w:rPr>
          <w:rFonts w:ascii="Times New Roman" w:hAnsi="Times New Roman" w:cs="Times New Roman"/>
          <w:sz w:val="26"/>
          <w:szCs w:val="26"/>
          <w:lang w:eastAsia="en-GB"/>
        </w:rPr>
      </w:pPr>
      <w:r w:rsidRPr="00E657CB">
        <w:rPr>
          <w:rFonts w:ascii="Times New Roman" w:hAnsi="Times New Roman" w:cs="Times New Roman"/>
          <w:b/>
          <w:bCs/>
          <w:sz w:val="26"/>
          <w:szCs w:val="26"/>
          <w:lang w:eastAsia="en-GB"/>
        </w:rPr>
        <w:t>Inclusivity:</w:t>
      </w:r>
      <w:r w:rsidRPr="00E657CB">
        <w:rPr>
          <w:rFonts w:ascii="Times New Roman" w:hAnsi="Times New Roman" w:cs="Times New Roman"/>
          <w:sz w:val="26"/>
          <w:szCs w:val="26"/>
          <w:lang w:eastAsia="en-GB"/>
        </w:rPr>
        <w:t xml:space="preserve"> The practice of ensuring diverse representation in media content, encompassing all genders, ethnicities, and identities without bias or exclusion.</w:t>
      </w:r>
    </w:p>
    <w:p w:rsidR="00DF1B06" w:rsidRDefault="00DF1B06" w:rsidP="00DF1B06">
      <w:pPr>
        <w:spacing w:after="0" w:line="360" w:lineRule="auto"/>
        <w:rPr>
          <w:sz w:val="26"/>
          <w:szCs w:val="26"/>
        </w:rPr>
      </w:pPr>
      <w:r>
        <w:rPr>
          <w:sz w:val="26"/>
          <w:szCs w:val="26"/>
        </w:rPr>
        <w:br w:type="page"/>
      </w:r>
    </w:p>
    <w:p w:rsidR="00DF1B06" w:rsidRPr="00A84285" w:rsidRDefault="00DF1B06" w:rsidP="00DF1B06">
      <w:pPr>
        <w:pStyle w:val="NormalWeb"/>
        <w:spacing w:before="0" w:beforeAutospacing="0" w:after="0" w:afterAutospacing="0" w:line="360" w:lineRule="auto"/>
        <w:jc w:val="center"/>
        <w:rPr>
          <w:rStyle w:val="Strong"/>
          <w:sz w:val="26"/>
          <w:szCs w:val="26"/>
        </w:rPr>
      </w:pPr>
      <w:r w:rsidRPr="00A84285">
        <w:rPr>
          <w:rStyle w:val="Strong"/>
          <w:sz w:val="26"/>
          <w:szCs w:val="26"/>
        </w:rPr>
        <w:lastRenderedPageBreak/>
        <w:t>CHAPTER TWO</w:t>
      </w:r>
    </w:p>
    <w:p w:rsidR="00DF1B06" w:rsidRPr="00A84285" w:rsidRDefault="00DF1B06" w:rsidP="00DF1B06">
      <w:pPr>
        <w:pStyle w:val="NormalWeb"/>
        <w:spacing w:before="0" w:beforeAutospacing="0" w:after="0" w:afterAutospacing="0" w:line="360" w:lineRule="auto"/>
        <w:jc w:val="center"/>
        <w:rPr>
          <w:sz w:val="26"/>
          <w:szCs w:val="26"/>
        </w:rPr>
      </w:pPr>
      <w:r w:rsidRPr="00A84285">
        <w:rPr>
          <w:rStyle w:val="Strong"/>
          <w:sz w:val="26"/>
          <w:szCs w:val="26"/>
        </w:rPr>
        <w:t>LITERATURE REVIEW</w:t>
      </w:r>
    </w:p>
    <w:p w:rsidR="00DF1B06" w:rsidRPr="00A84285" w:rsidRDefault="00DF1B06" w:rsidP="00DF1B06">
      <w:pPr>
        <w:pStyle w:val="Heading3"/>
        <w:spacing w:before="0" w:beforeAutospacing="0" w:after="0" w:afterAutospacing="0" w:line="360" w:lineRule="auto"/>
        <w:rPr>
          <w:sz w:val="26"/>
          <w:szCs w:val="26"/>
        </w:rPr>
      </w:pPr>
      <w:r w:rsidRPr="00A84285">
        <w:rPr>
          <w:sz w:val="26"/>
          <w:szCs w:val="26"/>
        </w:rPr>
        <w:t>2.1 Introduction</w:t>
      </w:r>
    </w:p>
    <w:p w:rsidR="00DF1B06" w:rsidRPr="00A84285" w:rsidRDefault="00DF1B06" w:rsidP="00DF1B06">
      <w:pPr>
        <w:pStyle w:val="NormalWeb"/>
        <w:spacing w:before="0" w:beforeAutospacing="0" w:after="0" w:afterAutospacing="0" w:line="360" w:lineRule="auto"/>
        <w:ind w:firstLine="720"/>
        <w:jc w:val="both"/>
        <w:rPr>
          <w:sz w:val="26"/>
          <w:szCs w:val="26"/>
        </w:rPr>
      </w:pPr>
      <w:r w:rsidRPr="00A84285">
        <w:rPr>
          <w:sz w:val="26"/>
          <w:szCs w:val="26"/>
        </w:rPr>
        <w:t>This chapter examines existing literature on gender representation in digital advertising, with a focus on audience perception within the Nigerian context. It presents a critical analysis of prior studies, theories, and frameworks that inform this research, highlighting the conceptual and theoretical foundations as well as empirical studies relevant to the topic. The aim is to establish a comprehensive understanding of the subject and identify gaps in the literature.</w:t>
      </w:r>
    </w:p>
    <w:p w:rsidR="00DF1B06" w:rsidRPr="00A84285" w:rsidRDefault="00DF1B06" w:rsidP="00DF1B06">
      <w:pPr>
        <w:pStyle w:val="Heading3"/>
        <w:spacing w:before="0" w:beforeAutospacing="0" w:after="0" w:afterAutospacing="0" w:line="360" w:lineRule="auto"/>
        <w:rPr>
          <w:sz w:val="26"/>
          <w:szCs w:val="26"/>
        </w:rPr>
      </w:pPr>
      <w:r w:rsidRPr="00A84285">
        <w:rPr>
          <w:sz w:val="26"/>
          <w:szCs w:val="26"/>
        </w:rPr>
        <w:t>2.2 Conceptual Framework</w:t>
      </w:r>
    </w:p>
    <w:p w:rsidR="00DF1B06" w:rsidRPr="001C32F3" w:rsidRDefault="00DF1B06" w:rsidP="00DF1B06">
      <w:pPr>
        <w:pStyle w:val="Heading4"/>
        <w:spacing w:before="0" w:line="360" w:lineRule="auto"/>
        <w:rPr>
          <w:rFonts w:ascii="Times New Roman" w:hAnsi="Times New Roman" w:cs="Times New Roman"/>
          <w:b/>
          <w:bCs/>
          <w:i w:val="0"/>
          <w:iCs w:val="0"/>
          <w:color w:val="000000" w:themeColor="text1"/>
          <w:sz w:val="26"/>
          <w:szCs w:val="26"/>
        </w:rPr>
      </w:pPr>
      <w:r w:rsidRPr="001C32F3">
        <w:rPr>
          <w:rFonts w:ascii="Times New Roman" w:hAnsi="Times New Roman" w:cs="Times New Roman"/>
          <w:b/>
          <w:bCs/>
          <w:i w:val="0"/>
          <w:iCs w:val="0"/>
          <w:color w:val="000000" w:themeColor="text1"/>
          <w:sz w:val="26"/>
          <w:szCs w:val="26"/>
        </w:rPr>
        <w:t>2.2.1 Gender Representation in Advertising</w:t>
      </w:r>
    </w:p>
    <w:p w:rsidR="00DF1B06" w:rsidRPr="001C32F3" w:rsidRDefault="00DF1B06" w:rsidP="00DF1B06">
      <w:pPr>
        <w:pStyle w:val="NormalWeb"/>
        <w:spacing w:before="0" w:beforeAutospacing="0" w:after="0" w:afterAutospacing="0" w:line="360" w:lineRule="auto"/>
        <w:ind w:firstLine="720"/>
        <w:jc w:val="both"/>
        <w:rPr>
          <w:color w:val="000000" w:themeColor="text1"/>
          <w:sz w:val="26"/>
          <w:szCs w:val="26"/>
        </w:rPr>
      </w:pPr>
      <w:r w:rsidRPr="001C32F3">
        <w:rPr>
          <w:color w:val="000000" w:themeColor="text1"/>
          <w:sz w:val="26"/>
          <w:szCs w:val="26"/>
        </w:rPr>
        <w:t>Gender representation refers to the ways in which men and women are portrayed in media and advertisements. Advertisements often reflect societal norms, stereotypes, and cultural expectations, either reinforcing or challenging traditional gender roles. Gender representation in digital advertising involves visual, textual, and symbolic depictions that may influence audience perceptions and attitudes (Goffman, 1979; Eisend, 2019).</w:t>
      </w:r>
    </w:p>
    <w:p w:rsidR="00DF1B06" w:rsidRDefault="00DF1B06" w:rsidP="00DF1B06">
      <w:pPr>
        <w:pStyle w:val="NormalWeb"/>
        <w:spacing w:before="0" w:beforeAutospacing="0" w:after="0" w:afterAutospacing="0" w:line="360" w:lineRule="auto"/>
        <w:ind w:firstLine="720"/>
        <w:jc w:val="both"/>
        <w:rPr>
          <w:color w:val="000000" w:themeColor="text1"/>
          <w:sz w:val="26"/>
          <w:szCs w:val="26"/>
        </w:rPr>
      </w:pPr>
      <w:r w:rsidRPr="001C32F3">
        <w:rPr>
          <w:color w:val="000000" w:themeColor="text1"/>
          <w:sz w:val="26"/>
          <w:szCs w:val="26"/>
        </w:rPr>
        <w:t>In the Nigerian context, advertisements frequently mirror cultural values, showcasing gender roles deeply rooted in traditional societal structures (Okoro &amp;Ekanem, 2018). Women are often portrayed in domestic roles, emphasizing beauty and caregiving, while men are depicted as strong, dominant, and career-focused. However, with increased globalization and digital innovation, there is a gradual shift towards more diverse and inclusive representations, though traditional stereotypes persist (Olorunfemi&amp;Akinbola, 2020).</w:t>
      </w:r>
    </w:p>
    <w:p w:rsidR="00DF1B06" w:rsidRPr="001C32F3" w:rsidRDefault="00DF1B06" w:rsidP="00DF1B06">
      <w:pPr>
        <w:spacing w:after="0" w:line="360" w:lineRule="auto"/>
        <w:ind w:firstLine="720"/>
        <w:jc w:val="both"/>
        <w:rPr>
          <w:rFonts w:ascii="Times New Roman" w:hAnsi="Times New Roman" w:cs="Times New Roman"/>
          <w:sz w:val="26"/>
          <w:szCs w:val="26"/>
          <w:lang w:eastAsia="en-GB"/>
        </w:rPr>
      </w:pPr>
      <w:r w:rsidRPr="001C32F3">
        <w:rPr>
          <w:rFonts w:ascii="Times New Roman" w:hAnsi="Times New Roman" w:cs="Times New Roman"/>
          <w:sz w:val="26"/>
          <w:szCs w:val="26"/>
          <w:lang w:eastAsia="en-GB"/>
        </w:rPr>
        <w:lastRenderedPageBreak/>
        <w:t>Gender representation in advertising is a significant topic within media studies, sociology, and marketing, as it reflects and shapes societal norms, expectations, and attitudes toward gender roles. The portrayal of gender in advertisements can reinforce stereotypes or challenge and redefine them, depending on how it's executed. Here's an overview of the key aspects of gender representation in advertising:</w:t>
      </w:r>
    </w:p>
    <w:p w:rsidR="00DF1B06" w:rsidRPr="001C32F3" w:rsidRDefault="00DF1B06" w:rsidP="00DF1B06">
      <w:pPr>
        <w:spacing w:after="0" w:line="360" w:lineRule="auto"/>
        <w:outlineLvl w:val="2"/>
        <w:rPr>
          <w:rFonts w:ascii="Times New Roman" w:hAnsi="Times New Roman" w:cs="Times New Roman"/>
          <w:b/>
          <w:bCs/>
          <w:sz w:val="26"/>
          <w:szCs w:val="26"/>
          <w:lang w:eastAsia="en-GB"/>
        </w:rPr>
      </w:pPr>
      <w:r w:rsidRPr="001C32F3">
        <w:rPr>
          <w:rFonts w:ascii="Times New Roman" w:hAnsi="Times New Roman" w:cs="Times New Roman"/>
          <w:b/>
          <w:bCs/>
          <w:sz w:val="26"/>
          <w:szCs w:val="26"/>
          <w:lang w:eastAsia="en-GB"/>
        </w:rPr>
        <w:t>1. Traditional Gender Stereotypes</w:t>
      </w:r>
    </w:p>
    <w:p w:rsidR="00DF1B06" w:rsidRPr="001C32F3" w:rsidRDefault="00DF1B06" w:rsidP="00DF1B06">
      <w:pPr>
        <w:spacing w:after="0" w:line="360" w:lineRule="auto"/>
        <w:rPr>
          <w:rFonts w:ascii="Times New Roman" w:hAnsi="Times New Roman" w:cs="Times New Roman"/>
          <w:sz w:val="26"/>
          <w:szCs w:val="26"/>
          <w:lang w:eastAsia="en-GB"/>
        </w:rPr>
      </w:pPr>
      <w:r w:rsidRPr="001C32F3">
        <w:rPr>
          <w:rFonts w:ascii="Times New Roman" w:hAnsi="Times New Roman" w:cs="Times New Roman"/>
          <w:sz w:val="26"/>
          <w:szCs w:val="26"/>
          <w:lang w:eastAsia="en-GB"/>
        </w:rPr>
        <w:t>Historically, advertising has often relied on traditional gender roles:</w:t>
      </w:r>
    </w:p>
    <w:p w:rsidR="00DF1B06" w:rsidRPr="001C32F3" w:rsidRDefault="00DF1B06" w:rsidP="00DF1B06">
      <w:pPr>
        <w:numPr>
          <w:ilvl w:val="0"/>
          <w:numId w:val="4"/>
        </w:numPr>
        <w:spacing w:after="0" w:line="360" w:lineRule="auto"/>
        <w:rPr>
          <w:rFonts w:ascii="Times New Roman" w:hAnsi="Times New Roman" w:cs="Times New Roman"/>
          <w:sz w:val="26"/>
          <w:szCs w:val="26"/>
          <w:lang w:eastAsia="en-GB"/>
        </w:rPr>
      </w:pPr>
      <w:r w:rsidRPr="001C32F3">
        <w:rPr>
          <w:rFonts w:ascii="Times New Roman" w:hAnsi="Times New Roman" w:cs="Times New Roman"/>
          <w:b/>
          <w:bCs/>
          <w:sz w:val="26"/>
          <w:szCs w:val="26"/>
          <w:lang w:eastAsia="en-GB"/>
        </w:rPr>
        <w:t>Women:</w:t>
      </w:r>
      <w:r w:rsidRPr="001C32F3">
        <w:rPr>
          <w:rFonts w:ascii="Times New Roman" w:hAnsi="Times New Roman" w:cs="Times New Roman"/>
          <w:sz w:val="26"/>
          <w:szCs w:val="26"/>
          <w:lang w:eastAsia="en-GB"/>
        </w:rPr>
        <w:t xml:space="preserve"> Frequently depicted as homemakers, caregivers, or objects of beauty. Advertisements often show women in domestic settings, promoting household products or beauty items, reinforcing the idea that their primary roles revolve around home and appearance.</w:t>
      </w:r>
    </w:p>
    <w:p w:rsidR="00DF1B06" w:rsidRPr="001C32F3" w:rsidRDefault="00DF1B06" w:rsidP="00DF1B06">
      <w:pPr>
        <w:numPr>
          <w:ilvl w:val="0"/>
          <w:numId w:val="4"/>
        </w:numPr>
        <w:spacing w:after="0" w:line="360" w:lineRule="auto"/>
        <w:rPr>
          <w:rFonts w:ascii="Times New Roman" w:hAnsi="Times New Roman" w:cs="Times New Roman"/>
          <w:sz w:val="26"/>
          <w:szCs w:val="26"/>
          <w:lang w:eastAsia="en-GB"/>
        </w:rPr>
      </w:pPr>
      <w:r w:rsidRPr="001C32F3">
        <w:rPr>
          <w:rFonts w:ascii="Times New Roman" w:hAnsi="Times New Roman" w:cs="Times New Roman"/>
          <w:b/>
          <w:bCs/>
          <w:sz w:val="26"/>
          <w:szCs w:val="26"/>
          <w:lang w:eastAsia="en-GB"/>
        </w:rPr>
        <w:t>Men:</w:t>
      </w:r>
      <w:r w:rsidRPr="001C32F3">
        <w:rPr>
          <w:rFonts w:ascii="Times New Roman" w:hAnsi="Times New Roman" w:cs="Times New Roman"/>
          <w:sz w:val="26"/>
          <w:szCs w:val="26"/>
          <w:lang w:eastAsia="en-GB"/>
        </w:rPr>
        <w:t xml:space="preserve"> Commonly portrayed as breadwinners, decision-makers, or symbols of strength. They are often shown in positions of power or engaging in adventurous and rugged activities, aligning with the stereotype of masculinity.</w:t>
      </w:r>
    </w:p>
    <w:p w:rsidR="00DF1B06" w:rsidRPr="001C32F3" w:rsidRDefault="00DF1B06" w:rsidP="00DF1B06">
      <w:pPr>
        <w:spacing w:after="0" w:line="360" w:lineRule="auto"/>
        <w:outlineLvl w:val="2"/>
        <w:rPr>
          <w:rFonts w:ascii="Times New Roman" w:hAnsi="Times New Roman" w:cs="Times New Roman"/>
          <w:b/>
          <w:bCs/>
          <w:sz w:val="26"/>
          <w:szCs w:val="26"/>
          <w:lang w:eastAsia="en-GB"/>
        </w:rPr>
      </w:pPr>
      <w:r w:rsidRPr="001C32F3">
        <w:rPr>
          <w:rFonts w:ascii="Times New Roman" w:hAnsi="Times New Roman" w:cs="Times New Roman"/>
          <w:b/>
          <w:bCs/>
          <w:sz w:val="26"/>
          <w:szCs w:val="26"/>
          <w:lang w:eastAsia="en-GB"/>
        </w:rPr>
        <w:t>2. Sexualization and Objectification</w:t>
      </w:r>
    </w:p>
    <w:p w:rsidR="00DF1B06" w:rsidRPr="001C32F3" w:rsidRDefault="00DF1B06" w:rsidP="00DF1B06">
      <w:pPr>
        <w:spacing w:after="0" w:line="360" w:lineRule="auto"/>
        <w:rPr>
          <w:rFonts w:ascii="Times New Roman" w:hAnsi="Times New Roman" w:cs="Times New Roman"/>
          <w:sz w:val="26"/>
          <w:szCs w:val="26"/>
          <w:lang w:eastAsia="en-GB"/>
        </w:rPr>
      </w:pPr>
      <w:r w:rsidRPr="001C32F3">
        <w:rPr>
          <w:rFonts w:ascii="Times New Roman" w:hAnsi="Times New Roman" w:cs="Times New Roman"/>
          <w:sz w:val="26"/>
          <w:szCs w:val="26"/>
          <w:lang w:eastAsia="en-GB"/>
        </w:rPr>
        <w:t>One of the most criticized aspects of gender representation in advertising is the sexualization and objectification of women and, increasingly, men:</w:t>
      </w:r>
    </w:p>
    <w:p w:rsidR="00DF1B06" w:rsidRPr="001C32F3" w:rsidRDefault="00DF1B06" w:rsidP="00DF1B06">
      <w:pPr>
        <w:numPr>
          <w:ilvl w:val="0"/>
          <w:numId w:val="5"/>
        </w:numPr>
        <w:spacing w:after="0" w:line="360" w:lineRule="auto"/>
        <w:rPr>
          <w:rFonts w:ascii="Times New Roman" w:hAnsi="Times New Roman" w:cs="Times New Roman"/>
          <w:sz w:val="26"/>
          <w:szCs w:val="26"/>
          <w:lang w:eastAsia="en-GB"/>
        </w:rPr>
      </w:pPr>
      <w:r w:rsidRPr="001C32F3">
        <w:rPr>
          <w:rFonts w:ascii="Times New Roman" w:hAnsi="Times New Roman" w:cs="Times New Roman"/>
          <w:sz w:val="26"/>
          <w:szCs w:val="26"/>
          <w:lang w:eastAsia="en-GB"/>
        </w:rPr>
        <w:t>Women are often depicted in revealing clothing or provocative poses to sell unrelated products.</w:t>
      </w:r>
    </w:p>
    <w:p w:rsidR="00DF1B06" w:rsidRPr="001C32F3" w:rsidRDefault="00DF1B06" w:rsidP="00DF1B06">
      <w:pPr>
        <w:numPr>
          <w:ilvl w:val="0"/>
          <w:numId w:val="5"/>
        </w:numPr>
        <w:spacing w:after="0" w:line="360" w:lineRule="auto"/>
        <w:rPr>
          <w:rFonts w:ascii="Times New Roman" w:hAnsi="Times New Roman" w:cs="Times New Roman"/>
          <w:sz w:val="26"/>
          <w:szCs w:val="26"/>
          <w:lang w:eastAsia="en-GB"/>
        </w:rPr>
      </w:pPr>
      <w:r w:rsidRPr="001C32F3">
        <w:rPr>
          <w:rFonts w:ascii="Times New Roman" w:hAnsi="Times New Roman" w:cs="Times New Roman"/>
          <w:sz w:val="26"/>
          <w:szCs w:val="26"/>
          <w:lang w:eastAsia="en-GB"/>
        </w:rPr>
        <w:t>Men are sometimes shown as hyper-masculine, with a focus on their physical appearance, particularly in industries like fitness and grooming.</w:t>
      </w:r>
    </w:p>
    <w:p w:rsidR="00DF1B06" w:rsidRPr="001C32F3" w:rsidRDefault="00DF1B06" w:rsidP="00DF1B06">
      <w:pPr>
        <w:spacing w:after="0" w:line="360" w:lineRule="auto"/>
        <w:rPr>
          <w:rFonts w:ascii="Times New Roman" w:hAnsi="Times New Roman" w:cs="Times New Roman"/>
          <w:sz w:val="26"/>
          <w:szCs w:val="26"/>
          <w:lang w:eastAsia="en-GB"/>
        </w:rPr>
      </w:pPr>
      <w:r w:rsidRPr="001C32F3">
        <w:rPr>
          <w:rFonts w:ascii="Times New Roman" w:hAnsi="Times New Roman" w:cs="Times New Roman"/>
          <w:sz w:val="26"/>
          <w:szCs w:val="26"/>
          <w:lang w:eastAsia="en-GB"/>
        </w:rPr>
        <w:t>This approach can perpetuate harmful standards of beauty and self-worth, impacting individuals' mental health and self-esteem.</w:t>
      </w:r>
    </w:p>
    <w:p w:rsidR="00DF1B06" w:rsidRPr="001C32F3" w:rsidRDefault="00DF1B06" w:rsidP="00DF1B06">
      <w:pPr>
        <w:spacing w:after="0" w:line="360" w:lineRule="auto"/>
        <w:outlineLvl w:val="2"/>
        <w:rPr>
          <w:rFonts w:ascii="Times New Roman" w:hAnsi="Times New Roman" w:cs="Times New Roman"/>
          <w:b/>
          <w:bCs/>
          <w:sz w:val="26"/>
          <w:szCs w:val="26"/>
          <w:lang w:eastAsia="en-GB"/>
        </w:rPr>
      </w:pPr>
      <w:r w:rsidRPr="001C32F3">
        <w:rPr>
          <w:rFonts w:ascii="Times New Roman" w:hAnsi="Times New Roman" w:cs="Times New Roman"/>
          <w:b/>
          <w:bCs/>
          <w:sz w:val="26"/>
          <w:szCs w:val="26"/>
          <w:lang w:eastAsia="en-GB"/>
        </w:rPr>
        <w:t>3. The Shift Toward Inclusivity</w:t>
      </w:r>
    </w:p>
    <w:p w:rsidR="00DF1B06" w:rsidRPr="001C32F3" w:rsidRDefault="00DF1B06" w:rsidP="00DF1B06">
      <w:pPr>
        <w:spacing w:after="0" w:line="360" w:lineRule="auto"/>
        <w:rPr>
          <w:rFonts w:ascii="Times New Roman" w:hAnsi="Times New Roman" w:cs="Times New Roman"/>
          <w:sz w:val="26"/>
          <w:szCs w:val="26"/>
          <w:lang w:eastAsia="en-GB"/>
        </w:rPr>
      </w:pPr>
      <w:r w:rsidRPr="001C32F3">
        <w:rPr>
          <w:rFonts w:ascii="Times New Roman" w:hAnsi="Times New Roman" w:cs="Times New Roman"/>
          <w:sz w:val="26"/>
          <w:szCs w:val="26"/>
          <w:lang w:eastAsia="en-GB"/>
        </w:rPr>
        <w:lastRenderedPageBreak/>
        <w:t>In recent years, there has been a growing awareness of the need for more inclusive and diverse gender representation in advertising:</w:t>
      </w:r>
    </w:p>
    <w:p w:rsidR="00DF1B06" w:rsidRPr="001C32F3" w:rsidRDefault="00DF1B06" w:rsidP="00DF1B06">
      <w:pPr>
        <w:numPr>
          <w:ilvl w:val="0"/>
          <w:numId w:val="6"/>
        </w:numPr>
        <w:spacing w:after="0" w:line="360" w:lineRule="auto"/>
        <w:rPr>
          <w:rFonts w:ascii="Times New Roman" w:hAnsi="Times New Roman" w:cs="Times New Roman"/>
          <w:sz w:val="26"/>
          <w:szCs w:val="26"/>
          <w:lang w:eastAsia="en-GB"/>
        </w:rPr>
      </w:pPr>
      <w:r w:rsidRPr="001C32F3">
        <w:rPr>
          <w:rFonts w:ascii="Times New Roman" w:hAnsi="Times New Roman" w:cs="Times New Roman"/>
          <w:b/>
          <w:bCs/>
          <w:sz w:val="26"/>
          <w:szCs w:val="26"/>
          <w:lang w:eastAsia="en-GB"/>
        </w:rPr>
        <w:t>Breaking Stereotypes:</w:t>
      </w:r>
      <w:r w:rsidRPr="001C32F3">
        <w:rPr>
          <w:rFonts w:ascii="Times New Roman" w:hAnsi="Times New Roman" w:cs="Times New Roman"/>
          <w:sz w:val="26"/>
          <w:szCs w:val="26"/>
          <w:lang w:eastAsia="en-GB"/>
        </w:rPr>
        <w:t xml:space="preserve"> Brands are moving away from rigid portrayals, showing men as involved fathers and women as career-oriented professionals.</w:t>
      </w:r>
    </w:p>
    <w:p w:rsidR="00DF1B06" w:rsidRPr="001C32F3" w:rsidRDefault="00DF1B06" w:rsidP="00DF1B06">
      <w:pPr>
        <w:numPr>
          <w:ilvl w:val="0"/>
          <w:numId w:val="6"/>
        </w:numPr>
        <w:spacing w:after="0" w:line="360" w:lineRule="auto"/>
        <w:rPr>
          <w:rFonts w:ascii="Times New Roman" w:hAnsi="Times New Roman" w:cs="Times New Roman"/>
          <w:sz w:val="26"/>
          <w:szCs w:val="26"/>
          <w:lang w:eastAsia="en-GB"/>
        </w:rPr>
      </w:pPr>
      <w:r w:rsidRPr="001C32F3">
        <w:rPr>
          <w:rFonts w:ascii="Times New Roman" w:hAnsi="Times New Roman" w:cs="Times New Roman"/>
          <w:b/>
          <w:bCs/>
          <w:sz w:val="26"/>
          <w:szCs w:val="26"/>
          <w:lang w:eastAsia="en-GB"/>
        </w:rPr>
        <w:t>Non-Binary and LGBTQ+ Representation:</w:t>
      </w:r>
      <w:r w:rsidRPr="001C32F3">
        <w:rPr>
          <w:rFonts w:ascii="Times New Roman" w:hAnsi="Times New Roman" w:cs="Times New Roman"/>
          <w:sz w:val="26"/>
          <w:szCs w:val="26"/>
          <w:lang w:eastAsia="en-GB"/>
        </w:rPr>
        <w:t xml:space="preserve"> Some advertisements now include non-binary individuals and diverse sexual orientations, reflecting broader societal acceptance and understanding of gender as a spectrum.</w:t>
      </w:r>
    </w:p>
    <w:p w:rsidR="00DF1B06" w:rsidRPr="001C32F3" w:rsidRDefault="00DF1B06" w:rsidP="00DF1B06">
      <w:pPr>
        <w:numPr>
          <w:ilvl w:val="0"/>
          <w:numId w:val="6"/>
        </w:numPr>
        <w:spacing w:after="0" w:line="360" w:lineRule="auto"/>
        <w:rPr>
          <w:rFonts w:ascii="Times New Roman" w:hAnsi="Times New Roman" w:cs="Times New Roman"/>
          <w:sz w:val="26"/>
          <w:szCs w:val="26"/>
          <w:lang w:eastAsia="en-GB"/>
        </w:rPr>
      </w:pPr>
      <w:r w:rsidRPr="001C32F3">
        <w:rPr>
          <w:rFonts w:ascii="Times New Roman" w:hAnsi="Times New Roman" w:cs="Times New Roman"/>
          <w:b/>
          <w:bCs/>
          <w:sz w:val="26"/>
          <w:szCs w:val="26"/>
          <w:lang w:eastAsia="en-GB"/>
        </w:rPr>
        <w:t>Body Positivity:</w:t>
      </w:r>
      <w:r w:rsidRPr="001C32F3">
        <w:rPr>
          <w:rFonts w:ascii="Times New Roman" w:hAnsi="Times New Roman" w:cs="Times New Roman"/>
          <w:sz w:val="26"/>
          <w:szCs w:val="26"/>
          <w:lang w:eastAsia="en-GB"/>
        </w:rPr>
        <w:t xml:space="preserve"> Campaigns like Dove's "Real Beauty" have sought to challenge traditional beauty standards, featuring diverse body types, skin tones, and ages.</w:t>
      </w:r>
    </w:p>
    <w:p w:rsidR="00DF1B06" w:rsidRPr="001C32F3" w:rsidRDefault="00DF1B06" w:rsidP="00DF1B06">
      <w:pPr>
        <w:pStyle w:val="Heading4"/>
        <w:spacing w:before="0" w:line="360" w:lineRule="auto"/>
        <w:rPr>
          <w:rFonts w:ascii="Times New Roman" w:hAnsi="Times New Roman" w:cs="Times New Roman"/>
          <w:b/>
          <w:bCs/>
          <w:i w:val="0"/>
          <w:iCs w:val="0"/>
          <w:color w:val="000000" w:themeColor="text1"/>
          <w:sz w:val="26"/>
          <w:szCs w:val="26"/>
        </w:rPr>
      </w:pPr>
      <w:r w:rsidRPr="001C32F3">
        <w:rPr>
          <w:rFonts w:ascii="Times New Roman" w:hAnsi="Times New Roman" w:cs="Times New Roman"/>
          <w:b/>
          <w:bCs/>
          <w:i w:val="0"/>
          <w:iCs w:val="0"/>
          <w:color w:val="000000" w:themeColor="text1"/>
          <w:sz w:val="26"/>
          <w:szCs w:val="26"/>
        </w:rPr>
        <w:t>2.2.2</w:t>
      </w:r>
      <w:r>
        <w:rPr>
          <w:rFonts w:ascii="Times New Roman" w:hAnsi="Times New Roman" w:cs="Times New Roman"/>
          <w:b/>
          <w:bCs/>
          <w:i w:val="0"/>
          <w:iCs w:val="0"/>
          <w:color w:val="000000" w:themeColor="text1"/>
          <w:sz w:val="26"/>
          <w:szCs w:val="26"/>
        </w:rPr>
        <w:tab/>
      </w:r>
      <w:r w:rsidRPr="001C32F3">
        <w:rPr>
          <w:rFonts w:ascii="Times New Roman" w:hAnsi="Times New Roman" w:cs="Times New Roman"/>
          <w:b/>
          <w:bCs/>
          <w:i w:val="0"/>
          <w:iCs w:val="0"/>
          <w:color w:val="000000" w:themeColor="text1"/>
          <w:sz w:val="26"/>
          <w:szCs w:val="26"/>
        </w:rPr>
        <w:t>Audience Perception</w:t>
      </w:r>
    </w:p>
    <w:p w:rsidR="00DF1B06" w:rsidRDefault="00DF1B06" w:rsidP="00DF1B06">
      <w:pPr>
        <w:pStyle w:val="NormalWeb"/>
        <w:spacing w:before="0" w:beforeAutospacing="0" w:after="0" w:afterAutospacing="0" w:line="360" w:lineRule="auto"/>
        <w:ind w:firstLine="720"/>
        <w:rPr>
          <w:color w:val="000000" w:themeColor="text1"/>
          <w:sz w:val="26"/>
          <w:szCs w:val="26"/>
        </w:rPr>
      </w:pPr>
      <w:r w:rsidRPr="001C32F3">
        <w:rPr>
          <w:color w:val="000000" w:themeColor="text1"/>
          <w:sz w:val="26"/>
          <w:szCs w:val="26"/>
        </w:rPr>
        <w:t>Audience perception refers to how individuals interpret and respond to the messages conveyed through advertisements. Factors influencing audience perception include personal experiences, cultural background, education level, and exposure to media (McQuail, 2010). In Nigeria, these perceptions are further shaped by cultural diversity, religious beliefs, and socio-economic disparities (Eze &amp;Eguzo, 2019).</w:t>
      </w:r>
    </w:p>
    <w:p w:rsidR="00DF1B06" w:rsidRPr="001C32F3" w:rsidRDefault="00DF1B06" w:rsidP="00DF1B06">
      <w:pPr>
        <w:spacing w:after="0" w:line="360" w:lineRule="auto"/>
        <w:ind w:firstLine="720"/>
        <w:jc w:val="both"/>
        <w:rPr>
          <w:rFonts w:ascii="Times New Roman" w:hAnsi="Times New Roman" w:cs="Times New Roman"/>
          <w:sz w:val="26"/>
          <w:szCs w:val="26"/>
          <w:lang w:eastAsia="en-GB"/>
        </w:rPr>
      </w:pPr>
      <w:r w:rsidRPr="001C32F3">
        <w:rPr>
          <w:rFonts w:ascii="Times New Roman" w:hAnsi="Times New Roman" w:cs="Times New Roman"/>
          <w:sz w:val="26"/>
          <w:szCs w:val="26"/>
          <w:lang w:eastAsia="en-GB"/>
        </w:rPr>
        <w:t>Audience perception refers to how individuals or groups interpret and respond to messages or content they are exposed to. It is a crucial aspect of communication, marketing, media, and public relations, as it determines how effectively messages resonate with their intended audience. By understanding audience perception, communicators can tailor their strategies to ensure their messages are well-received, understood, and acted upon.</w:t>
      </w:r>
    </w:p>
    <w:p w:rsidR="00DF1B06" w:rsidRPr="001C32F3" w:rsidRDefault="00DF1B06" w:rsidP="00DF1B06">
      <w:pPr>
        <w:spacing w:after="0" w:line="360" w:lineRule="auto"/>
        <w:jc w:val="both"/>
        <w:outlineLvl w:val="2"/>
        <w:rPr>
          <w:rFonts w:ascii="Times New Roman" w:hAnsi="Times New Roman" w:cs="Times New Roman"/>
          <w:b/>
          <w:bCs/>
          <w:sz w:val="26"/>
          <w:szCs w:val="26"/>
          <w:lang w:eastAsia="en-GB"/>
        </w:rPr>
      </w:pPr>
      <w:r w:rsidRPr="001C32F3">
        <w:rPr>
          <w:rFonts w:ascii="Times New Roman" w:hAnsi="Times New Roman" w:cs="Times New Roman"/>
          <w:b/>
          <w:bCs/>
          <w:sz w:val="26"/>
          <w:szCs w:val="26"/>
          <w:lang w:eastAsia="en-GB"/>
        </w:rPr>
        <w:t>Key Components of Audience Perception</w:t>
      </w:r>
    </w:p>
    <w:p w:rsidR="00DF1B06" w:rsidRPr="001C32F3" w:rsidRDefault="00DF1B06" w:rsidP="00DF1B06">
      <w:pPr>
        <w:numPr>
          <w:ilvl w:val="0"/>
          <w:numId w:val="7"/>
        </w:numPr>
        <w:spacing w:after="0" w:line="360" w:lineRule="auto"/>
        <w:jc w:val="both"/>
        <w:rPr>
          <w:rFonts w:ascii="Times New Roman" w:hAnsi="Times New Roman" w:cs="Times New Roman"/>
          <w:sz w:val="26"/>
          <w:szCs w:val="26"/>
          <w:lang w:eastAsia="en-GB"/>
        </w:rPr>
      </w:pPr>
      <w:r w:rsidRPr="001C32F3">
        <w:rPr>
          <w:rFonts w:ascii="Times New Roman" w:hAnsi="Times New Roman" w:cs="Times New Roman"/>
          <w:b/>
          <w:bCs/>
          <w:sz w:val="26"/>
          <w:szCs w:val="26"/>
          <w:lang w:eastAsia="en-GB"/>
        </w:rPr>
        <w:lastRenderedPageBreak/>
        <w:t>Subjectivity</w:t>
      </w:r>
      <w:r w:rsidRPr="001C32F3">
        <w:rPr>
          <w:rFonts w:ascii="Times New Roman" w:hAnsi="Times New Roman" w:cs="Times New Roman"/>
          <w:sz w:val="26"/>
          <w:szCs w:val="26"/>
          <w:lang w:eastAsia="en-GB"/>
        </w:rPr>
        <w:t>: Audience perception is inherently subjective, as it depends on personal experiences, values, beliefs, and cultural background. What one person finds compelling or offensive might not have the same impact on another.</w:t>
      </w:r>
    </w:p>
    <w:p w:rsidR="00DF1B06" w:rsidRPr="001C32F3" w:rsidRDefault="00DF1B06" w:rsidP="00DF1B06">
      <w:pPr>
        <w:numPr>
          <w:ilvl w:val="0"/>
          <w:numId w:val="7"/>
        </w:numPr>
        <w:spacing w:after="0" w:line="360" w:lineRule="auto"/>
        <w:jc w:val="both"/>
        <w:rPr>
          <w:rFonts w:ascii="Times New Roman" w:hAnsi="Times New Roman" w:cs="Times New Roman"/>
          <w:sz w:val="26"/>
          <w:szCs w:val="26"/>
          <w:lang w:eastAsia="en-GB"/>
        </w:rPr>
      </w:pPr>
      <w:r w:rsidRPr="001C32F3">
        <w:rPr>
          <w:rFonts w:ascii="Times New Roman" w:hAnsi="Times New Roman" w:cs="Times New Roman"/>
          <w:b/>
          <w:bCs/>
          <w:sz w:val="26"/>
          <w:szCs w:val="26"/>
          <w:lang w:eastAsia="en-GB"/>
        </w:rPr>
        <w:t>Context</w:t>
      </w:r>
      <w:r w:rsidRPr="001C32F3">
        <w:rPr>
          <w:rFonts w:ascii="Times New Roman" w:hAnsi="Times New Roman" w:cs="Times New Roman"/>
          <w:sz w:val="26"/>
          <w:szCs w:val="26"/>
          <w:lang w:eastAsia="en-GB"/>
        </w:rPr>
        <w:t>: The context in which a message is delivered heavily influences perception. This includes the medium (e.g., TV, social media, or print), the timing, and the surrounding circumstances (e.g., social or political climate).</w:t>
      </w:r>
    </w:p>
    <w:p w:rsidR="00DF1B06" w:rsidRPr="001C32F3" w:rsidRDefault="00DF1B06" w:rsidP="00DF1B06">
      <w:pPr>
        <w:numPr>
          <w:ilvl w:val="0"/>
          <w:numId w:val="7"/>
        </w:numPr>
        <w:spacing w:after="0" w:line="360" w:lineRule="auto"/>
        <w:jc w:val="both"/>
        <w:rPr>
          <w:rFonts w:ascii="Times New Roman" w:hAnsi="Times New Roman" w:cs="Times New Roman"/>
          <w:sz w:val="26"/>
          <w:szCs w:val="26"/>
          <w:lang w:eastAsia="en-GB"/>
        </w:rPr>
      </w:pPr>
      <w:r w:rsidRPr="001C32F3">
        <w:rPr>
          <w:rFonts w:ascii="Times New Roman" w:hAnsi="Times New Roman" w:cs="Times New Roman"/>
          <w:b/>
          <w:bCs/>
          <w:sz w:val="26"/>
          <w:szCs w:val="26"/>
          <w:lang w:eastAsia="en-GB"/>
        </w:rPr>
        <w:t>Message Framing</w:t>
      </w:r>
      <w:r w:rsidRPr="001C32F3">
        <w:rPr>
          <w:rFonts w:ascii="Times New Roman" w:hAnsi="Times New Roman" w:cs="Times New Roman"/>
          <w:sz w:val="26"/>
          <w:szCs w:val="26"/>
          <w:lang w:eastAsia="en-GB"/>
        </w:rPr>
        <w:t>: The way a message is framed (word choice, visuals, tone) affects how it is perceived. Positive framing often elicits favorable responses, while negative framing can generate resistance or criticism.</w:t>
      </w:r>
    </w:p>
    <w:p w:rsidR="00DF1B06" w:rsidRPr="001C32F3" w:rsidRDefault="00DF1B06" w:rsidP="00DF1B06">
      <w:pPr>
        <w:numPr>
          <w:ilvl w:val="0"/>
          <w:numId w:val="7"/>
        </w:numPr>
        <w:spacing w:after="0" w:line="360" w:lineRule="auto"/>
        <w:jc w:val="both"/>
        <w:rPr>
          <w:rFonts w:ascii="Times New Roman" w:hAnsi="Times New Roman" w:cs="Times New Roman"/>
          <w:sz w:val="26"/>
          <w:szCs w:val="26"/>
          <w:lang w:eastAsia="en-GB"/>
        </w:rPr>
      </w:pPr>
      <w:r w:rsidRPr="001C32F3">
        <w:rPr>
          <w:rFonts w:ascii="Times New Roman" w:hAnsi="Times New Roman" w:cs="Times New Roman"/>
          <w:b/>
          <w:bCs/>
          <w:sz w:val="26"/>
          <w:szCs w:val="26"/>
          <w:lang w:eastAsia="en-GB"/>
        </w:rPr>
        <w:t>Pre-existing Biases</w:t>
      </w:r>
      <w:r w:rsidRPr="001C32F3">
        <w:rPr>
          <w:rFonts w:ascii="Times New Roman" w:hAnsi="Times New Roman" w:cs="Times New Roman"/>
          <w:sz w:val="26"/>
          <w:szCs w:val="26"/>
          <w:lang w:eastAsia="en-GB"/>
        </w:rPr>
        <w:t>: Audiences interpret messages through the lens of their pre-existing attitudes, beliefs, and biases. These filters can either amplify or distort the intended meaning.</w:t>
      </w:r>
    </w:p>
    <w:p w:rsidR="00DF1B06" w:rsidRPr="001C32F3" w:rsidRDefault="00DF1B06" w:rsidP="00DF1B06">
      <w:pPr>
        <w:numPr>
          <w:ilvl w:val="0"/>
          <w:numId w:val="7"/>
        </w:numPr>
        <w:spacing w:after="0" w:line="360" w:lineRule="auto"/>
        <w:jc w:val="both"/>
        <w:rPr>
          <w:rFonts w:ascii="Times New Roman" w:hAnsi="Times New Roman" w:cs="Times New Roman"/>
          <w:sz w:val="26"/>
          <w:szCs w:val="26"/>
          <w:lang w:eastAsia="en-GB"/>
        </w:rPr>
      </w:pPr>
      <w:r w:rsidRPr="001C32F3">
        <w:rPr>
          <w:rFonts w:ascii="Times New Roman" w:hAnsi="Times New Roman" w:cs="Times New Roman"/>
          <w:b/>
          <w:bCs/>
          <w:sz w:val="26"/>
          <w:szCs w:val="26"/>
          <w:lang w:eastAsia="en-GB"/>
        </w:rPr>
        <w:t>Cultural Factors</w:t>
      </w:r>
      <w:r w:rsidRPr="001C32F3">
        <w:rPr>
          <w:rFonts w:ascii="Times New Roman" w:hAnsi="Times New Roman" w:cs="Times New Roman"/>
          <w:sz w:val="26"/>
          <w:szCs w:val="26"/>
          <w:lang w:eastAsia="en-GB"/>
        </w:rPr>
        <w:t>: Culture plays a significant role in shaping perception. Symbols, language, gestures, and values can differ widely across cultures, making it essential for communicators to consider cultural nuances.</w:t>
      </w:r>
    </w:p>
    <w:p w:rsidR="00DF1B06" w:rsidRPr="001C32F3" w:rsidRDefault="00DF1B06" w:rsidP="00DF1B06">
      <w:pPr>
        <w:numPr>
          <w:ilvl w:val="0"/>
          <w:numId w:val="7"/>
        </w:numPr>
        <w:spacing w:after="0" w:line="360" w:lineRule="auto"/>
        <w:jc w:val="both"/>
        <w:rPr>
          <w:rFonts w:ascii="Times New Roman" w:hAnsi="Times New Roman" w:cs="Times New Roman"/>
          <w:sz w:val="26"/>
          <w:szCs w:val="26"/>
          <w:lang w:eastAsia="en-GB"/>
        </w:rPr>
      </w:pPr>
      <w:r w:rsidRPr="001C32F3">
        <w:rPr>
          <w:rFonts w:ascii="Times New Roman" w:hAnsi="Times New Roman" w:cs="Times New Roman"/>
          <w:b/>
          <w:bCs/>
          <w:sz w:val="26"/>
          <w:szCs w:val="26"/>
          <w:lang w:eastAsia="en-GB"/>
        </w:rPr>
        <w:t>Emotional Impact</w:t>
      </w:r>
      <w:r w:rsidRPr="001C32F3">
        <w:rPr>
          <w:rFonts w:ascii="Times New Roman" w:hAnsi="Times New Roman" w:cs="Times New Roman"/>
          <w:sz w:val="26"/>
          <w:szCs w:val="26"/>
          <w:lang w:eastAsia="en-GB"/>
        </w:rPr>
        <w:t>: Emotional resonance is a powerful driver of audience perception. Messages that evoke strong emotions, such as joy, fear, anger, or inspiration, are more likely to be remembered and acted upon.</w:t>
      </w:r>
    </w:p>
    <w:p w:rsidR="00DF1B06" w:rsidRPr="001C32F3" w:rsidRDefault="00DF1B06" w:rsidP="00DF1B06">
      <w:pPr>
        <w:spacing w:after="0" w:line="360" w:lineRule="auto"/>
        <w:jc w:val="both"/>
        <w:outlineLvl w:val="2"/>
        <w:rPr>
          <w:rFonts w:ascii="Times New Roman" w:hAnsi="Times New Roman" w:cs="Times New Roman"/>
          <w:b/>
          <w:bCs/>
          <w:sz w:val="26"/>
          <w:szCs w:val="26"/>
          <w:lang w:eastAsia="en-GB"/>
        </w:rPr>
      </w:pPr>
      <w:r w:rsidRPr="001C32F3">
        <w:rPr>
          <w:rFonts w:ascii="Times New Roman" w:hAnsi="Times New Roman" w:cs="Times New Roman"/>
          <w:b/>
          <w:bCs/>
          <w:sz w:val="26"/>
          <w:szCs w:val="26"/>
          <w:lang w:eastAsia="en-GB"/>
        </w:rPr>
        <w:t>Factors Influencing Audience Perception</w:t>
      </w:r>
    </w:p>
    <w:p w:rsidR="00DF1B06" w:rsidRPr="001C32F3" w:rsidRDefault="00DF1B06" w:rsidP="00DF1B06">
      <w:pPr>
        <w:numPr>
          <w:ilvl w:val="0"/>
          <w:numId w:val="8"/>
        </w:numPr>
        <w:spacing w:after="0" w:line="360" w:lineRule="auto"/>
        <w:jc w:val="both"/>
        <w:rPr>
          <w:rFonts w:ascii="Times New Roman" w:hAnsi="Times New Roman" w:cs="Times New Roman"/>
          <w:sz w:val="26"/>
          <w:szCs w:val="26"/>
          <w:lang w:eastAsia="en-GB"/>
        </w:rPr>
      </w:pPr>
      <w:r w:rsidRPr="001C32F3">
        <w:rPr>
          <w:rFonts w:ascii="Times New Roman" w:hAnsi="Times New Roman" w:cs="Times New Roman"/>
          <w:b/>
          <w:bCs/>
          <w:sz w:val="26"/>
          <w:szCs w:val="26"/>
          <w:lang w:eastAsia="en-GB"/>
        </w:rPr>
        <w:t>Demographics</w:t>
      </w:r>
      <w:r w:rsidRPr="001C32F3">
        <w:rPr>
          <w:rFonts w:ascii="Times New Roman" w:hAnsi="Times New Roman" w:cs="Times New Roman"/>
          <w:sz w:val="26"/>
          <w:szCs w:val="26"/>
          <w:lang w:eastAsia="en-GB"/>
        </w:rPr>
        <w:t xml:space="preserve">: Characteristics such as age, gender, education level, and socioeconomic status can shape how an audience perceives a message. For instance, younger audiences may respond more positively to digital </w:t>
      </w:r>
      <w:r w:rsidRPr="001C32F3">
        <w:rPr>
          <w:rFonts w:ascii="Times New Roman" w:hAnsi="Times New Roman" w:cs="Times New Roman"/>
          <w:sz w:val="26"/>
          <w:szCs w:val="26"/>
          <w:lang w:eastAsia="en-GB"/>
        </w:rPr>
        <w:lastRenderedPageBreak/>
        <w:t>or visual content, while older audiences might prefer detailed written communication.</w:t>
      </w:r>
    </w:p>
    <w:p w:rsidR="00DF1B06" w:rsidRPr="001C32F3" w:rsidRDefault="00DF1B06" w:rsidP="00DF1B06">
      <w:pPr>
        <w:numPr>
          <w:ilvl w:val="0"/>
          <w:numId w:val="8"/>
        </w:numPr>
        <w:spacing w:after="0" w:line="360" w:lineRule="auto"/>
        <w:jc w:val="both"/>
        <w:rPr>
          <w:rFonts w:ascii="Times New Roman" w:hAnsi="Times New Roman" w:cs="Times New Roman"/>
          <w:sz w:val="26"/>
          <w:szCs w:val="26"/>
          <w:lang w:eastAsia="en-GB"/>
        </w:rPr>
      </w:pPr>
      <w:r w:rsidRPr="001C32F3">
        <w:rPr>
          <w:rFonts w:ascii="Times New Roman" w:hAnsi="Times New Roman" w:cs="Times New Roman"/>
          <w:b/>
          <w:bCs/>
          <w:sz w:val="26"/>
          <w:szCs w:val="26"/>
          <w:lang w:eastAsia="en-GB"/>
        </w:rPr>
        <w:t>Media Platform</w:t>
      </w:r>
      <w:r w:rsidRPr="001C32F3">
        <w:rPr>
          <w:rFonts w:ascii="Times New Roman" w:hAnsi="Times New Roman" w:cs="Times New Roman"/>
          <w:sz w:val="26"/>
          <w:szCs w:val="26"/>
          <w:lang w:eastAsia="en-GB"/>
        </w:rPr>
        <w:t>: The platform used to deliver a message significantly influences perception. Social media platforms often favor concise and visually engaging content, whereas academic journals require depth and formality.</w:t>
      </w:r>
    </w:p>
    <w:p w:rsidR="00DF1B06" w:rsidRPr="001C32F3" w:rsidRDefault="00DF1B06" w:rsidP="00DF1B06">
      <w:pPr>
        <w:numPr>
          <w:ilvl w:val="0"/>
          <w:numId w:val="8"/>
        </w:numPr>
        <w:spacing w:after="0" w:line="360" w:lineRule="auto"/>
        <w:jc w:val="both"/>
        <w:rPr>
          <w:rFonts w:ascii="Times New Roman" w:hAnsi="Times New Roman" w:cs="Times New Roman"/>
          <w:sz w:val="26"/>
          <w:szCs w:val="26"/>
          <w:lang w:eastAsia="en-GB"/>
        </w:rPr>
      </w:pPr>
      <w:r w:rsidRPr="001C32F3">
        <w:rPr>
          <w:rFonts w:ascii="Times New Roman" w:hAnsi="Times New Roman" w:cs="Times New Roman"/>
          <w:b/>
          <w:bCs/>
          <w:sz w:val="26"/>
          <w:szCs w:val="26"/>
          <w:lang w:eastAsia="en-GB"/>
        </w:rPr>
        <w:t>Credibility of the Source</w:t>
      </w:r>
      <w:r w:rsidRPr="001C32F3">
        <w:rPr>
          <w:rFonts w:ascii="Times New Roman" w:hAnsi="Times New Roman" w:cs="Times New Roman"/>
          <w:sz w:val="26"/>
          <w:szCs w:val="26"/>
          <w:lang w:eastAsia="en-GB"/>
        </w:rPr>
        <w:t>: The perceived credibility of the source can either enhance or diminish the impact of a message. Trusted sources are more likely to persuade audiences, while unreliable sources may generate skepticism.</w:t>
      </w:r>
    </w:p>
    <w:p w:rsidR="00DF1B06" w:rsidRPr="001C32F3" w:rsidRDefault="00DF1B06" w:rsidP="00DF1B06">
      <w:pPr>
        <w:numPr>
          <w:ilvl w:val="0"/>
          <w:numId w:val="8"/>
        </w:numPr>
        <w:spacing w:after="0" w:line="360" w:lineRule="auto"/>
        <w:jc w:val="both"/>
        <w:rPr>
          <w:rFonts w:ascii="Times New Roman" w:hAnsi="Times New Roman" w:cs="Times New Roman"/>
          <w:sz w:val="26"/>
          <w:szCs w:val="26"/>
          <w:lang w:eastAsia="en-GB"/>
        </w:rPr>
      </w:pPr>
      <w:r w:rsidRPr="001C32F3">
        <w:rPr>
          <w:rFonts w:ascii="Times New Roman" w:hAnsi="Times New Roman" w:cs="Times New Roman"/>
          <w:b/>
          <w:bCs/>
          <w:sz w:val="26"/>
          <w:szCs w:val="26"/>
          <w:lang w:eastAsia="en-GB"/>
        </w:rPr>
        <w:t>Interpersonal Influence</w:t>
      </w:r>
      <w:r w:rsidRPr="001C32F3">
        <w:rPr>
          <w:rFonts w:ascii="Times New Roman" w:hAnsi="Times New Roman" w:cs="Times New Roman"/>
          <w:sz w:val="26"/>
          <w:szCs w:val="26"/>
          <w:lang w:eastAsia="en-GB"/>
        </w:rPr>
        <w:t>: Recommendations or criticisms from friends, family, or influencers can shape audience perception, often overriding the original intent of the message.</w:t>
      </w:r>
    </w:p>
    <w:p w:rsidR="00DF1B06" w:rsidRPr="001C32F3" w:rsidRDefault="00DF1B06" w:rsidP="00DF1B06">
      <w:pPr>
        <w:numPr>
          <w:ilvl w:val="0"/>
          <w:numId w:val="8"/>
        </w:numPr>
        <w:spacing w:after="0" w:line="360" w:lineRule="auto"/>
        <w:jc w:val="both"/>
        <w:rPr>
          <w:rFonts w:ascii="Times New Roman" w:hAnsi="Times New Roman" w:cs="Times New Roman"/>
          <w:sz w:val="26"/>
          <w:szCs w:val="26"/>
          <w:lang w:eastAsia="en-GB"/>
        </w:rPr>
      </w:pPr>
      <w:r w:rsidRPr="001C32F3">
        <w:rPr>
          <w:rFonts w:ascii="Times New Roman" w:hAnsi="Times New Roman" w:cs="Times New Roman"/>
          <w:b/>
          <w:bCs/>
          <w:sz w:val="26"/>
          <w:szCs w:val="26"/>
          <w:lang w:eastAsia="en-GB"/>
        </w:rPr>
        <w:t>Relevance</w:t>
      </w:r>
      <w:r w:rsidRPr="001C32F3">
        <w:rPr>
          <w:rFonts w:ascii="Times New Roman" w:hAnsi="Times New Roman" w:cs="Times New Roman"/>
          <w:sz w:val="26"/>
          <w:szCs w:val="26"/>
          <w:lang w:eastAsia="en-GB"/>
        </w:rPr>
        <w:t>: Audiences are more likely to engage with content they find personally relevant or aligned with their interests, needs, or challenges.</w:t>
      </w:r>
    </w:p>
    <w:p w:rsidR="00DF1B06" w:rsidRPr="001C32F3" w:rsidRDefault="00DF1B06" w:rsidP="00DF1B06">
      <w:pPr>
        <w:numPr>
          <w:ilvl w:val="0"/>
          <w:numId w:val="9"/>
        </w:numPr>
        <w:spacing w:after="0" w:line="360" w:lineRule="auto"/>
        <w:jc w:val="both"/>
        <w:rPr>
          <w:rFonts w:ascii="Times New Roman" w:hAnsi="Times New Roman" w:cs="Times New Roman"/>
          <w:sz w:val="26"/>
          <w:szCs w:val="26"/>
          <w:lang w:eastAsia="en-GB"/>
        </w:rPr>
      </w:pPr>
      <w:r w:rsidRPr="001C32F3">
        <w:rPr>
          <w:rFonts w:ascii="Times New Roman" w:hAnsi="Times New Roman" w:cs="Times New Roman"/>
          <w:b/>
          <w:bCs/>
          <w:sz w:val="26"/>
          <w:szCs w:val="26"/>
          <w:lang w:eastAsia="en-GB"/>
        </w:rPr>
        <w:t>Elaboration Likelihood Model (ELM)</w:t>
      </w:r>
      <w:r w:rsidRPr="001C32F3">
        <w:rPr>
          <w:rFonts w:ascii="Times New Roman" w:hAnsi="Times New Roman" w:cs="Times New Roman"/>
          <w:sz w:val="26"/>
          <w:szCs w:val="26"/>
          <w:lang w:eastAsia="en-GB"/>
        </w:rPr>
        <w:t>: This model explains how audiences process persuasive messages through two routes: the central route (deep, logical processing) or the peripheral route (surface-level processing). The route chosen depends on the audience's level of interest and ability to engage with the content.</w:t>
      </w:r>
    </w:p>
    <w:p w:rsidR="00DF1B06" w:rsidRPr="001C32F3" w:rsidRDefault="00DF1B06" w:rsidP="00DF1B06">
      <w:pPr>
        <w:pStyle w:val="Heading4"/>
        <w:spacing w:before="0" w:line="360" w:lineRule="auto"/>
        <w:rPr>
          <w:rFonts w:ascii="Times New Roman" w:hAnsi="Times New Roman" w:cs="Times New Roman"/>
          <w:b/>
          <w:bCs/>
          <w:i w:val="0"/>
          <w:iCs w:val="0"/>
          <w:color w:val="000000" w:themeColor="text1"/>
          <w:sz w:val="26"/>
          <w:szCs w:val="26"/>
        </w:rPr>
      </w:pPr>
      <w:r w:rsidRPr="001C32F3">
        <w:rPr>
          <w:rFonts w:ascii="Times New Roman" w:hAnsi="Times New Roman" w:cs="Times New Roman"/>
          <w:b/>
          <w:bCs/>
          <w:i w:val="0"/>
          <w:iCs w:val="0"/>
          <w:color w:val="000000" w:themeColor="text1"/>
          <w:sz w:val="26"/>
          <w:szCs w:val="26"/>
        </w:rPr>
        <w:t>2.2.3</w:t>
      </w:r>
      <w:r>
        <w:rPr>
          <w:rFonts w:ascii="Times New Roman" w:hAnsi="Times New Roman" w:cs="Times New Roman"/>
          <w:b/>
          <w:bCs/>
          <w:i w:val="0"/>
          <w:iCs w:val="0"/>
          <w:color w:val="000000" w:themeColor="text1"/>
          <w:sz w:val="26"/>
          <w:szCs w:val="26"/>
        </w:rPr>
        <w:tab/>
      </w:r>
      <w:r w:rsidRPr="001C32F3">
        <w:rPr>
          <w:rFonts w:ascii="Times New Roman" w:hAnsi="Times New Roman" w:cs="Times New Roman"/>
          <w:b/>
          <w:bCs/>
          <w:i w:val="0"/>
          <w:iCs w:val="0"/>
          <w:color w:val="000000" w:themeColor="text1"/>
          <w:sz w:val="26"/>
          <w:szCs w:val="26"/>
        </w:rPr>
        <w:t>Digital Advertising</w:t>
      </w:r>
    </w:p>
    <w:p w:rsidR="00DF1B06" w:rsidRDefault="00DF1B06" w:rsidP="00DF1B06">
      <w:pPr>
        <w:pStyle w:val="NormalWeb"/>
        <w:spacing w:before="0" w:beforeAutospacing="0" w:after="0" w:afterAutospacing="0" w:line="360" w:lineRule="auto"/>
        <w:ind w:firstLine="720"/>
        <w:rPr>
          <w:color w:val="000000" w:themeColor="text1"/>
          <w:sz w:val="26"/>
          <w:szCs w:val="26"/>
        </w:rPr>
      </w:pPr>
      <w:r w:rsidRPr="001C32F3">
        <w:rPr>
          <w:color w:val="000000" w:themeColor="text1"/>
          <w:sz w:val="26"/>
          <w:szCs w:val="26"/>
        </w:rPr>
        <w:t xml:space="preserve">Digital advertising encompasses marketing efforts conducted through digital platforms such as social media, websites, and streaming services. Compared to traditional media, digital advertising offers greater interactivity, personalized content, and targeted reach. However, it also raises concerns about </w:t>
      </w:r>
      <w:r w:rsidRPr="001C32F3">
        <w:rPr>
          <w:color w:val="000000" w:themeColor="text1"/>
          <w:sz w:val="26"/>
          <w:szCs w:val="26"/>
        </w:rPr>
        <w:lastRenderedPageBreak/>
        <w:t>perpetuating stereotypes and the ethical implications of certain portrayals (Belch &amp; Belch, 2021).</w:t>
      </w:r>
    </w:p>
    <w:p w:rsidR="00DF1B06" w:rsidRPr="001C32F3" w:rsidRDefault="00DF1B06" w:rsidP="00DF1B06">
      <w:pPr>
        <w:spacing w:after="0" w:line="360" w:lineRule="auto"/>
        <w:ind w:firstLine="720"/>
        <w:jc w:val="both"/>
        <w:rPr>
          <w:rFonts w:ascii="Times New Roman" w:hAnsi="Times New Roman" w:cs="Times New Roman"/>
          <w:sz w:val="26"/>
          <w:szCs w:val="26"/>
          <w:lang w:eastAsia="en-GB"/>
        </w:rPr>
      </w:pPr>
      <w:r w:rsidRPr="001C32F3">
        <w:rPr>
          <w:rFonts w:ascii="Times New Roman" w:hAnsi="Times New Roman" w:cs="Times New Roman"/>
          <w:sz w:val="26"/>
          <w:szCs w:val="26"/>
          <w:lang w:eastAsia="en-GB"/>
        </w:rPr>
        <w:t>Digital advertising refers to the promotion of products, services, or brands through online platforms and digital channels. It is a critical component of modern marketing strategies due to the widespread use of the internet, mobile devices, and social media. Digital advertising offers highly targeted and measurable ways to reach audiences compared to traditional advertising methods.</w:t>
      </w:r>
    </w:p>
    <w:p w:rsidR="00DF1B06" w:rsidRPr="001C32F3" w:rsidRDefault="00DF1B06" w:rsidP="00DF1B06">
      <w:pPr>
        <w:spacing w:after="0" w:line="360" w:lineRule="auto"/>
        <w:jc w:val="both"/>
        <w:outlineLvl w:val="2"/>
        <w:rPr>
          <w:rFonts w:ascii="Times New Roman" w:hAnsi="Times New Roman" w:cs="Times New Roman"/>
          <w:b/>
          <w:bCs/>
          <w:sz w:val="26"/>
          <w:szCs w:val="26"/>
          <w:lang w:eastAsia="en-GB"/>
        </w:rPr>
      </w:pPr>
      <w:r w:rsidRPr="001C32F3">
        <w:rPr>
          <w:rFonts w:ascii="Times New Roman" w:hAnsi="Times New Roman" w:cs="Times New Roman"/>
          <w:b/>
          <w:bCs/>
          <w:sz w:val="26"/>
          <w:szCs w:val="26"/>
          <w:lang w:eastAsia="en-GB"/>
        </w:rPr>
        <w:t>Key Components of Digital Advertising</w:t>
      </w:r>
    </w:p>
    <w:p w:rsidR="00DF1B06" w:rsidRPr="001C32F3" w:rsidRDefault="00DF1B06" w:rsidP="00DF1B06">
      <w:pPr>
        <w:numPr>
          <w:ilvl w:val="0"/>
          <w:numId w:val="10"/>
        </w:numPr>
        <w:spacing w:after="0" w:line="360" w:lineRule="auto"/>
        <w:jc w:val="both"/>
        <w:rPr>
          <w:rFonts w:ascii="Times New Roman" w:hAnsi="Times New Roman" w:cs="Times New Roman"/>
          <w:sz w:val="26"/>
          <w:szCs w:val="26"/>
          <w:lang w:eastAsia="en-GB"/>
        </w:rPr>
      </w:pPr>
      <w:r w:rsidRPr="001C32F3">
        <w:rPr>
          <w:rFonts w:ascii="Times New Roman" w:hAnsi="Times New Roman" w:cs="Times New Roman"/>
          <w:b/>
          <w:bCs/>
          <w:sz w:val="26"/>
          <w:szCs w:val="26"/>
          <w:lang w:eastAsia="en-GB"/>
        </w:rPr>
        <w:t>Types of Digital Ads</w:t>
      </w:r>
      <w:r w:rsidRPr="001C32F3">
        <w:rPr>
          <w:rFonts w:ascii="Times New Roman" w:hAnsi="Times New Roman" w:cs="Times New Roman"/>
          <w:sz w:val="26"/>
          <w:szCs w:val="26"/>
          <w:lang w:eastAsia="en-GB"/>
        </w:rPr>
        <w:t>:</w:t>
      </w:r>
    </w:p>
    <w:p w:rsidR="00DF1B06" w:rsidRPr="001C32F3" w:rsidRDefault="00DF1B06" w:rsidP="00DF1B06">
      <w:pPr>
        <w:numPr>
          <w:ilvl w:val="1"/>
          <w:numId w:val="10"/>
        </w:numPr>
        <w:spacing w:after="0" w:line="360" w:lineRule="auto"/>
        <w:jc w:val="both"/>
        <w:rPr>
          <w:rFonts w:ascii="Times New Roman" w:hAnsi="Times New Roman" w:cs="Times New Roman"/>
          <w:sz w:val="26"/>
          <w:szCs w:val="26"/>
          <w:lang w:eastAsia="en-GB"/>
        </w:rPr>
      </w:pPr>
      <w:r w:rsidRPr="001C32F3">
        <w:rPr>
          <w:rFonts w:ascii="Times New Roman" w:hAnsi="Times New Roman" w:cs="Times New Roman"/>
          <w:b/>
          <w:bCs/>
          <w:sz w:val="26"/>
          <w:szCs w:val="26"/>
          <w:lang w:eastAsia="en-GB"/>
        </w:rPr>
        <w:t>Search Ads</w:t>
      </w:r>
      <w:r w:rsidRPr="001C32F3">
        <w:rPr>
          <w:rFonts w:ascii="Times New Roman" w:hAnsi="Times New Roman" w:cs="Times New Roman"/>
          <w:sz w:val="26"/>
          <w:szCs w:val="26"/>
          <w:lang w:eastAsia="en-GB"/>
        </w:rPr>
        <w:t>: Appear on search engine results pages (SERPs) when users search for specific keywords (e.g., Google Ads).</w:t>
      </w:r>
    </w:p>
    <w:p w:rsidR="00DF1B06" w:rsidRPr="001C32F3" w:rsidRDefault="00DF1B06" w:rsidP="00DF1B06">
      <w:pPr>
        <w:numPr>
          <w:ilvl w:val="1"/>
          <w:numId w:val="10"/>
        </w:numPr>
        <w:spacing w:after="0" w:line="360" w:lineRule="auto"/>
        <w:jc w:val="both"/>
        <w:rPr>
          <w:rFonts w:ascii="Times New Roman" w:hAnsi="Times New Roman" w:cs="Times New Roman"/>
          <w:sz w:val="26"/>
          <w:szCs w:val="26"/>
          <w:lang w:eastAsia="en-GB"/>
        </w:rPr>
      </w:pPr>
      <w:r w:rsidRPr="001C32F3">
        <w:rPr>
          <w:rFonts w:ascii="Times New Roman" w:hAnsi="Times New Roman" w:cs="Times New Roman"/>
          <w:b/>
          <w:bCs/>
          <w:sz w:val="26"/>
          <w:szCs w:val="26"/>
          <w:lang w:eastAsia="en-GB"/>
        </w:rPr>
        <w:t>Display Ads</w:t>
      </w:r>
      <w:r w:rsidRPr="001C32F3">
        <w:rPr>
          <w:rFonts w:ascii="Times New Roman" w:hAnsi="Times New Roman" w:cs="Times New Roman"/>
          <w:sz w:val="26"/>
          <w:szCs w:val="26"/>
          <w:lang w:eastAsia="en-GB"/>
        </w:rPr>
        <w:t>: Banner, video, or rich media ads shown on websites, apps, or social media platforms.</w:t>
      </w:r>
    </w:p>
    <w:p w:rsidR="00DF1B06" w:rsidRPr="001C32F3" w:rsidRDefault="00DF1B06" w:rsidP="00DF1B06">
      <w:pPr>
        <w:numPr>
          <w:ilvl w:val="1"/>
          <w:numId w:val="10"/>
        </w:numPr>
        <w:spacing w:after="0" w:line="360" w:lineRule="auto"/>
        <w:jc w:val="both"/>
        <w:rPr>
          <w:rFonts w:ascii="Times New Roman" w:hAnsi="Times New Roman" w:cs="Times New Roman"/>
          <w:sz w:val="26"/>
          <w:szCs w:val="26"/>
          <w:lang w:eastAsia="en-GB"/>
        </w:rPr>
      </w:pPr>
      <w:r w:rsidRPr="001C32F3">
        <w:rPr>
          <w:rFonts w:ascii="Times New Roman" w:hAnsi="Times New Roman" w:cs="Times New Roman"/>
          <w:b/>
          <w:bCs/>
          <w:sz w:val="26"/>
          <w:szCs w:val="26"/>
          <w:lang w:eastAsia="en-GB"/>
        </w:rPr>
        <w:t>Social Media Ads</w:t>
      </w:r>
      <w:r w:rsidRPr="001C32F3">
        <w:rPr>
          <w:rFonts w:ascii="Times New Roman" w:hAnsi="Times New Roman" w:cs="Times New Roman"/>
          <w:sz w:val="26"/>
          <w:szCs w:val="26"/>
          <w:lang w:eastAsia="en-GB"/>
        </w:rPr>
        <w:t>: Ads on platforms like Facebook, Instagram, LinkedIn, TikTok, and Twitter.</w:t>
      </w:r>
    </w:p>
    <w:p w:rsidR="00DF1B06" w:rsidRPr="001C32F3" w:rsidRDefault="00DF1B06" w:rsidP="00DF1B06">
      <w:pPr>
        <w:numPr>
          <w:ilvl w:val="1"/>
          <w:numId w:val="10"/>
        </w:numPr>
        <w:spacing w:after="0" w:line="360" w:lineRule="auto"/>
        <w:jc w:val="both"/>
        <w:rPr>
          <w:rFonts w:ascii="Times New Roman" w:hAnsi="Times New Roman" w:cs="Times New Roman"/>
          <w:sz w:val="26"/>
          <w:szCs w:val="26"/>
          <w:lang w:eastAsia="en-GB"/>
        </w:rPr>
      </w:pPr>
      <w:r w:rsidRPr="001C32F3">
        <w:rPr>
          <w:rFonts w:ascii="Times New Roman" w:hAnsi="Times New Roman" w:cs="Times New Roman"/>
          <w:b/>
          <w:bCs/>
          <w:sz w:val="26"/>
          <w:szCs w:val="26"/>
          <w:lang w:eastAsia="en-GB"/>
        </w:rPr>
        <w:t>Video Ads</w:t>
      </w:r>
      <w:r w:rsidRPr="001C32F3">
        <w:rPr>
          <w:rFonts w:ascii="Times New Roman" w:hAnsi="Times New Roman" w:cs="Times New Roman"/>
          <w:sz w:val="26"/>
          <w:szCs w:val="26"/>
          <w:lang w:eastAsia="en-GB"/>
        </w:rPr>
        <w:t>: Pre-roll, mid-roll, or post-roll ads on platforms like YouTube or OTT services.</w:t>
      </w:r>
    </w:p>
    <w:p w:rsidR="00DF1B06" w:rsidRPr="001C32F3" w:rsidRDefault="00DF1B06" w:rsidP="00DF1B06">
      <w:pPr>
        <w:numPr>
          <w:ilvl w:val="1"/>
          <w:numId w:val="10"/>
        </w:numPr>
        <w:spacing w:after="0" w:line="360" w:lineRule="auto"/>
        <w:jc w:val="both"/>
        <w:rPr>
          <w:rFonts w:ascii="Times New Roman" w:hAnsi="Times New Roman" w:cs="Times New Roman"/>
          <w:sz w:val="26"/>
          <w:szCs w:val="26"/>
          <w:lang w:eastAsia="en-GB"/>
        </w:rPr>
      </w:pPr>
      <w:r w:rsidRPr="001C32F3">
        <w:rPr>
          <w:rFonts w:ascii="Times New Roman" w:hAnsi="Times New Roman" w:cs="Times New Roman"/>
          <w:b/>
          <w:bCs/>
          <w:sz w:val="26"/>
          <w:szCs w:val="26"/>
          <w:lang w:eastAsia="en-GB"/>
        </w:rPr>
        <w:t>Native Ads</w:t>
      </w:r>
      <w:r w:rsidRPr="001C32F3">
        <w:rPr>
          <w:rFonts w:ascii="Times New Roman" w:hAnsi="Times New Roman" w:cs="Times New Roman"/>
          <w:sz w:val="26"/>
          <w:szCs w:val="26"/>
          <w:lang w:eastAsia="en-GB"/>
        </w:rPr>
        <w:t>: Ads designed to blend seamlessly with the content they appear alongside.</w:t>
      </w:r>
    </w:p>
    <w:p w:rsidR="00DF1B06" w:rsidRPr="001C32F3" w:rsidRDefault="00DF1B06" w:rsidP="00DF1B06">
      <w:pPr>
        <w:numPr>
          <w:ilvl w:val="1"/>
          <w:numId w:val="10"/>
        </w:numPr>
        <w:spacing w:after="0" w:line="360" w:lineRule="auto"/>
        <w:jc w:val="both"/>
        <w:rPr>
          <w:rFonts w:ascii="Times New Roman" w:hAnsi="Times New Roman" w:cs="Times New Roman"/>
          <w:sz w:val="26"/>
          <w:szCs w:val="26"/>
          <w:lang w:eastAsia="en-GB"/>
        </w:rPr>
      </w:pPr>
      <w:r w:rsidRPr="001C32F3">
        <w:rPr>
          <w:rFonts w:ascii="Times New Roman" w:hAnsi="Times New Roman" w:cs="Times New Roman"/>
          <w:b/>
          <w:bCs/>
          <w:sz w:val="26"/>
          <w:szCs w:val="26"/>
          <w:lang w:eastAsia="en-GB"/>
        </w:rPr>
        <w:t>Programmatic Advertising</w:t>
      </w:r>
      <w:r w:rsidRPr="001C32F3">
        <w:rPr>
          <w:rFonts w:ascii="Times New Roman" w:hAnsi="Times New Roman" w:cs="Times New Roman"/>
          <w:sz w:val="26"/>
          <w:szCs w:val="26"/>
          <w:lang w:eastAsia="en-GB"/>
        </w:rPr>
        <w:t>: Automated buying and placement of ads using AI and algorithms.</w:t>
      </w:r>
    </w:p>
    <w:p w:rsidR="00DF1B06" w:rsidRPr="001C32F3" w:rsidRDefault="00DF1B06" w:rsidP="00DF1B06">
      <w:pPr>
        <w:numPr>
          <w:ilvl w:val="1"/>
          <w:numId w:val="10"/>
        </w:numPr>
        <w:spacing w:after="0" w:line="360" w:lineRule="auto"/>
        <w:jc w:val="both"/>
        <w:rPr>
          <w:rFonts w:ascii="Times New Roman" w:hAnsi="Times New Roman" w:cs="Times New Roman"/>
          <w:sz w:val="26"/>
          <w:szCs w:val="26"/>
          <w:lang w:eastAsia="en-GB"/>
        </w:rPr>
      </w:pPr>
      <w:r w:rsidRPr="001C32F3">
        <w:rPr>
          <w:rFonts w:ascii="Times New Roman" w:hAnsi="Times New Roman" w:cs="Times New Roman"/>
          <w:b/>
          <w:bCs/>
          <w:sz w:val="26"/>
          <w:szCs w:val="26"/>
          <w:lang w:eastAsia="en-GB"/>
        </w:rPr>
        <w:t>Affiliate Marketing</w:t>
      </w:r>
      <w:r w:rsidRPr="001C32F3">
        <w:rPr>
          <w:rFonts w:ascii="Times New Roman" w:hAnsi="Times New Roman" w:cs="Times New Roman"/>
          <w:sz w:val="26"/>
          <w:szCs w:val="26"/>
          <w:lang w:eastAsia="en-GB"/>
        </w:rPr>
        <w:t>: Performance-based advertising where affiliates earn commissions for driving traffic or sales.</w:t>
      </w:r>
    </w:p>
    <w:p w:rsidR="00DF1B06" w:rsidRPr="001C32F3" w:rsidRDefault="00DF1B06" w:rsidP="00DF1B06">
      <w:pPr>
        <w:numPr>
          <w:ilvl w:val="0"/>
          <w:numId w:val="10"/>
        </w:numPr>
        <w:spacing w:after="0" w:line="360" w:lineRule="auto"/>
        <w:jc w:val="both"/>
        <w:rPr>
          <w:rFonts w:ascii="Times New Roman" w:hAnsi="Times New Roman" w:cs="Times New Roman"/>
          <w:sz w:val="26"/>
          <w:szCs w:val="26"/>
          <w:lang w:eastAsia="en-GB"/>
        </w:rPr>
      </w:pPr>
      <w:r w:rsidRPr="001C32F3">
        <w:rPr>
          <w:rFonts w:ascii="Times New Roman" w:hAnsi="Times New Roman" w:cs="Times New Roman"/>
          <w:b/>
          <w:bCs/>
          <w:sz w:val="26"/>
          <w:szCs w:val="26"/>
          <w:lang w:eastAsia="en-GB"/>
        </w:rPr>
        <w:t>Targeting Capabilities</w:t>
      </w:r>
      <w:r w:rsidRPr="001C32F3">
        <w:rPr>
          <w:rFonts w:ascii="Times New Roman" w:hAnsi="Times New Roman" w:cs="Times New Roman"/>
          <w:sz w:val="26"/>
          <w:szCs w:val="26"/>
          <w:lang w:eastAsia="en-GB"/>
        </w:rPr>
        <w:t>:</w:t>
      </w:r>
    </w:p>
    <w:p w:rsidR="00DF1B06" w:rsidRPr="001C32F3" w:rsidRDefault="00DF1B06" w:rsidP="00DF1B06">
      <w:pPr>
        <w:numPr>
          <w:ilvl w:val="1"/>
          <w:numId w:val="10"/>
        </w:numPr>
        <w:spacing w:after="0" w:line="360" w:lineRule="auto"/>
        <w:jc w:val="both"/>
        <w:rPr>
          <w:rFonts w:ascii="Times New Roman" w:hAnsi="Times New Roman" w:cs="Times New Roman"/>
          <w:sz w:val="26"/>
          <w:szCs w:val="26"/>
          <w:lang w:eastAsia="en-GB"/>
        </w:rPr>
      </w:pPr>
      <w:r w:rsidRPr="001C32F3">
        <w:rPr>
          <w:rFonts w:ascii="Times New Roman" w:hAnsi="Times New Roman" w:cs="Times New Roman"/>
          <w:b/>
          <w:bCs/>
          <w:sz w:val="26"/>
          <w:szCs w:val="26"/>
          <w:lang w:eastAsia="en-GB"/>
        </w:rPr>
        <w:t>Demographics</w:t>
      </w:r>
      <w:r w:rsidRPr="001C32F3">
        <w:rPr>
          <w:rFonts w:ascii="Times New Roman" w:hAnsi="Times New Roman" w:cs="Times New Roman"/>
          <w:sz w:val="26"/>
          <w:szCs w:val="26"/>
          <w:lang w:eastAsia="en-GB"/>
        </w:rPr>
        <w:t>: Age, gender, income, and education level.</w:t>
      </w:r>
    </w:p>
    <w:p w:rsidR="00DF1B06" w:rsidRPr="001C32F3" w:rsidRDefault="00DF1B06" w:rsidP="00DF1B06">
      <w:pPr>
        <w:numPr>
          <w:ilvl w:val="1"/>
          <w:numId w:val="10"/>
        </w:numPr>
        <w:spacing w:after="0" w:line="360" w:lineRule="auto"/>
        <w:jc w:val="both"/>
        <w:rPr>
          <w:rFonts w:ascii="Times New Roman" w:hAnsi="Times New Roman" w:cs="Times New Roman"/>
          <w:sz w:val="26"/>
          <w:szCs w:val="26"/>
          <w:lang w:eastAsia="en-GB"/>
        </w:rPr>
      </w:pPr>
      <w:r w:rsidRPr="001C32F3">
        <w:rPr>
          <w:rFonts w:ascii="Times New Roman" w:hAnsi="Times New Roman" w:cs="Times New Roman"/>
          <w:b/>
          <w:bCs/>
          <w:sz w:val="26"/>
          <w:szCs w:val="26"/>
          <w:lang w:eastAsia="en-GB"/>
        </w:rPr>
        <w:lastRenderedPageBreak/>
        <w:t>Geographic</w:t>
      </w:r>
      <w:r w:rsidRPr="001C32F3">
        <w:rPr>
          <w:rFonts w:ascii="Times New Roman" w:hAnsi="Times New Roman" w:cs="Times New Roman"/>
          <w:sz w:val="26"/>
          <w:szCs w:val="26"/>
          <w:lang w:eastAsia="en-GB"/>
        </w:rPr>
        <w:t>: Location-specific targeting.</w:t>
      </w:r>
    </w:p>
    <w:p w:rsidR="00DF1B06" w:rsidRPr="001C32F3" w:rsidRDefault="00DF1B06" w:rsidP="00DF1B06">
      <w:pPr>
        <w:numPr>
          <w:ilvl w:val="1"/>
          <w:numId w:val="10"/>
        </w:numPr>
        <w:spacing w:after="0" w:line="360" w:lineRule="auto"/>
        <w:jc w:val="both"/>
        <w:rPr>
          <w:rFonts w:ascii="Times New Roman" w:hAnsi="Times New Roman" w:cs="Times New Roman"/>
          <w:sz w:val="26"/>
          <w:szCs w:val="26"/>
          <w:lang w:eastAsia="en-GB"/>
        </w:rPr>
      </w:pPr>
      <w:r w:rsidRPr="001C32F3">
        <w:rPr>
          <w:rFonts w:ascii="Times New Roman" w:hAnsi="Times New Roman" w:cs="Times New Roman"/>
          <w:b/>
          <w:bCs/>
          <w:sz w:val="26"/>
          <w:szCs w:val="26"/>
          <w:lang w:eastAsia="en-GB"/>
        </w:rPr>
        <w:t>Behavioral</w:t>
      </w:r>
      <w:r w:rsidRPr="001C32F3">
        <w:rPr>
          <w:rFonts w:ascii="Times New Roman" w:hAnsi="Times New Roman" w:cs="Times New Roman"/>
          <w:sz w:val="26"/>
          <w:szCs w:val="26"/>
          <w:lang w:eastAsia="en-GB"/>
        </w:rPr>
        <w:t>: Based on browsing history, purchase behavior, and interests.</w:t>
      </w:r>
    </w:p>
    <w:p w:rsidR="00DF1B06" w:rsidRPr="001C32F3" w:rsidRDefault="00DF1B06" w:rsidP="00DF1B06">
      <w:pPr>
        <w:numPr>
          <w:ilvl w:val="1"/>
          <w:numId w:val="10"/>
        </w:numPr>
        <w:spacing w:after="0" w:line="360" w:lineRule="auto"/>
        <w:jc w:val="both"/>
        <w:rPr>
          <w:rFonts w:ascii="Times New Roman" w:hAnsi="Times New Roman" w:cs="Times New Roman"/>
          <w:sz w:val="26"/>
          <w:szCs w:val="26"/>
          <w:lang w:eastAsia="en-GB"/>
        </w:rPr>
      </w:pPr>
      <w:r w:rsidRPr="001C32F3">
        <w:rPr>
          <w:rFonts w:ascii="Times New Roman" w:hAnsi="Times New Roman" w:cs="Times New Roman"/>
          <w:b/>
          <w:bCs/>
          <w:sz w:val="26"/>
          <w:szCs w:val="26"/>
          <w:lang w:eastAsia="en-GB"/>
        </w:rPr>
        <w:t>Contextual</w:t>
      </w:r>
      <w:r w:rsidRPr="001C32F3">
        <w:rPr>
          <w:rFonts w:ascii="Times New Roman" w:hAnsi="Times New Roman" w:cs="Times New Roman"/>
          <w:sz w:val="26"/>
          <w:szCs w:val="26"/>
          <w:lang w:eastAsia="en-GB"/>
        </w:rPr>
        <w:t>: Ads served based on the content of the webpage or platform.</w:t>
      </w:r>
    </w:p>
    <w:p w:rsidR="00DF1B06" w:rsidRPr="001C32F3" w:rsidRDefault="00DF1B06" w:rsidP="00DF1B06">
      <w:pPr>
        <w:numPr>
          <w:ilvl w:val="0"/>
          <w:numId w:val="10"/>
        </w:numPr>
        <w:spacing w:after="0" w:line="360" w:lineRule="auto"/>
        <w:jc w:val="both"/>
        <w:rPr>
          <w:rFonts w:ascii="Times New Roman" w:hAnsi="Times New Roman" w:cs="Times New Roman"/>
          <w:sz w:val="26"/>
          <w:szCs w:val="26"/>
          <w:lang w:eastAsia="en-GB"/>
        </w:rPr>
      </w:pPr>
      <w:r w:rsidRPr="001C32F3">
        <w:rPr>
          <w:rFonts w:ascii="Times New Roman" w:hAnsi="Times New Roman" w:cs="Times New Roman"/>
          <w:b/>
          <w:bCs/>
          <w:sz w:val="26"/>
          <w:szCs w:val="26"/>
          <w:lang w:eastAsia="en-GB"/>
        </w:rPr>
        <w:t>Key Platforms</w:t>
      </w:r>
      <w:r w:rsidRPr="001C32F3">
        <w:rPr>
          <w:rFonts w:ascii="Times New Roman" w:hAnsi="Times New Roman" w:cs="Times New Roman"/>
          <w:sz w:val="26"/>
          <w:szCs w:val="26"/>
          <w:lang w:eastAsia="en-GB"/>
        </w:rPr>
        <w:t>:</w:t>
      </w:r>
    </w:p>
    <w:p w:rsidR="00DF1B06" w:rsidRPr="001C32F3" w:rsidRDefault="00DF1B06" w:rsidP="00DF1B06">
      <w:pPr>
        <w:numPr>
          <w:ilvl w:val="1"/>
          <w:numId w:val="10"/>
        </w:numPr>
        <w:spacing w:after="0" w:line="360" w:lineRule="auto"/>
        <w:jc w:val="both"/>
        <w:rPr>
          <w:rFonts w:ascii="Times New Roman" w:hAnsi="Times New Roman" w:cs="Times New Roman"/>
          <w:sz w:val="26"/>
          <w:szCs w:val="26"/>
          <w:lang w:eastAsia="en-GB"/>
        </w:rPr>
      </w:pPr>
      <w:r w:rsidRPr="001C32F3">
        <w:rPr>
          <w:rFonts w:ascii="Times New Roman" w:hAnsi="Times New Roman" w:cs="Times New Roman"/>
          <w:b/>
          <w:bCs/>
          <w:sz w:val="26"/>
          <w:szCs w:val="26"/>
          <w:lang w:eastAsia="en-GB"/>
        </w:rPr>
        <w:t>Search Engines</w:t>
      </w:r>
      <w:r w:rsidRPr="001C32F3">
        <w:rPr>
          <w:rFonts w:ascii="Times New Roman" w:hAnsi="Times New Roman" w:cs="Times New Roman"/>
          <w:sz w:val="26"/>
          <w:szCs w:val="26"/>
          <w:lang w:eastAsia="en-GB"/>
        </w:rPr>
        <w:t>: Google, Bing, Yahoo.</w:t>
      </w:r>
    </w:p>
    <w:p w:rsidR="00DF1B06" w:rsidRPr="001C32F3" w:rsidRDefault="00DF1B06" w:rsidP="00DF1B06">
      <w:pPr>
        <w:numPr>
          <w:ilvl w:val="1"/>
          <w:numId w:val="10"/>
        </w:numPr>
        <w:spacing w:after="0" w:line="360" w:lineRule="auto"/>
        <w:jc w:val="both"/>
        <w:rPr>
          <w:rFonts w:ascii="Times New Roman" w:hAnsi="Times New Roman" w:cs="Times New Roman"/>
          <w:sz w:val="26"/>
          <w:szCs w:val="26"/>
          <w:lang w:eastAsia="en-GB"/>
        </w:rPr>
      </w:pPr>
      <w:r w:rsidRPr="001C32F3">
        <w:rPr>
          <w:rFonts w:ascii="Times New Roman" w:hAnsi="Times New Roman" w:cs="Times New Roman"/>
          <w:b/>
          <w:bCs/>
          <w:sz w:val="26"/>
          <w:szCs w:val="26"/>
          <w:lang w:eastAsia="en-GB"/>
        </w:rPr>
        <w:t>Social Media</w:t>
      </w:r>
      <w:r w:rsidRPr="001C32F3">
        <w:rPr>
          <w:rFonts w:ascii="Times New Roman" w:hAnsi="Times New Roman" w:cs="Times New Roman"/>
          <w:sz w:val="26"/>
          <w:szCs w:val="26"/>
          <w:lang w:eastAsia="en-GB"/>
        </w:rPr>
        <w:t>: Meta (Facebook, Instagram), LinkedIn, TikTok, Snapchat, Pinterest.</w:t>
      </w:r>
    </w:p>
    <w:p w:rsidR="00DF1B06" w:rsidRPr="001C32F3" w:rsidRDefault="00DF1B06" w:rsidP="00DF1B06">
      <w:pPr>
        <w:numPr>
          <w:ilvl w:val="1"/>
          <w:numId w:val="10"/>
        </w:numPr>
        <w:spacing w:after="0" w:line="360" w:lineRule="auto"/>
        <w:jc w:val="both"/>
        <w:rPr>
          <w:rFonts w:ascii="Times New Roman" w:hAnsi="Times New Roman" w:cs="Times New Roman"/>
          <w:sz w:val="26"/>
          <w:szCs w:val="26"/>
          <w:lang w:eastAsia="en-GB"/>
        </w:rPr>
      </w:pPr>
      <w:r w:rsidRPr="001C32F3">
        <w:rPr>
          <w:rFonts w:ascii="Times New Roman" w:hAnsi="Times New Roman" w:cs="Times New Roman"/>
          <w:b/>
          <w:bCs/>
          <w:sz w:val="26"/>
          <w:szCs w:val="26"/>
          <w:lang w:eastAsia="en-GB"/>
        </w:rPr>
        <w:t>E-commerce Sites</w:t>
      </w:r>
      <w:r w:rsidRPr="001C32F3">
        <w:rPr>
          <w:rFonts w:ascii="Times New Roman" w:hAnsi="Times New Roman" w:cs="Times New Roman"/>
          <w:sz w:val="26"/>
          <w:szCs w:val="26"/>
          <w:lang w:eastAsia="en-GB"/>
        </w:rPr>
        <w:t>: Amazon, eBay.</w:t>
      </w:r>
    </w:p>
    <w:p w:rsidR="00DF1B06" w:rsidRPr="001C32F3" w:rsidRDefault="00DF1B06" w:rsidP="00DF1B06">
      <w:pPr>
        <w:numPr>
          <w:ilvl w:val="1"/>
          <w:numId w:val="10"/>
        </w:numPr>
        <w:spacing w:after="0" w:line="360" w:lineRule="auto"/>
        <w:jc w:val="both"/>
        <w:rPr>
          <w:rFonts w:ascii="Times New Roman" w:hAnsi="Times New Roman" w:cs="Times New Roman"/>
          <w:sz w:val="26"/>
          <w:szCs w:val="26"/>
          <w:lang w:eastAsia="en-GB"/>
        </w:rPr>
      </w:pPr>
      <w:r w:rsidRPr="001C32F3">
        <w:rPr>
          <w:rFonts w:ascii="Times New Roman" w:hAnsi="Times New Roman" w:cs="Times New Roman"/>
          <w:b/>
          <w:bCs/>
          <w:sz w:val="26"/>
          <w:szCs w:val="26"/>
          <w:lang w:eastAsia="en-GB"/>
        </w:rPr>
        <w:t>Content Networks</w:t>
      </w:r>
      <w:r w:rsidRPr="001C32F3">
        <w:rPr>
          <w:rFonts w:ascii="Times New Roman" w:hAnsi="Times New Roman" w:cs="Times New Roman"/>
          <w:sz w:val="26"/>
          <w:szCs w:val="26"/>
          <w:lang w:eastAsia="en-GB"/>
        </w:rPr>
        <w:t>: YouTube, Spotify, and podcast networks.</w:t>
      </w:r>
    </w:p>
    <w:p w:rsidR="00DF1B06" w:rsidRPr="00A84285" w:rsidRDefault="00DF1B06" w:rsidP="00DF1B06">
      <w:pPr>
        <w:pStyle w:val="Heading3"/>
        <w:spacing w:before="0" w:beforeAutospacing="0" w:after="0" w:afterAutospacing="0" w:line="360" w:lineRule="auto"/>
        <w:rPr>
          <w:sz w:val="26"/>
          <w:szCs w:val="26"/>
        </w:rPr>
      </w:pPr>
      <w:r w:rsidRPr="00A84285">
        <w:rPr>
          <w:sz w:val="26"/>
          <w:szCs w:val="26"/>
        </w:rPr>
        <w:t>2.3 Theoretical Framework</w:t>
      </w:r>
    </w:p>
    <w:p w:rsidR="00DF1B06" w:rsidRPr="001C32F3" w:rsidRDefault="00DF1B06" w:rsidP="00DF1B06">
      <w:pPr>
        <w:pStyle w:val="Heading4"/>
        <w:spacing w:before="0" w:line="360" w:lineRule="auto"/>
        <w:jc w:val="both"/>
        <w:rPr>
          <w:rFonts w:ascii="Times New Roman" w:hAnsi="Times New Roman" w:cs="Times New Roman"/>
          <w:b/>
          <w:bCs/>
          <w:color w:val="000000" w:themeColor="text1"/>
          <w:sz w:val="26"/>
          <w:szCs w:val="26"/>
        </w:rPr>
      </w:pPr>
      <w:r w:rsidRPr="001C32F3">
        <w:rPr>
          <w:rFonts w:ascii="Times New Roman" w:hAnsi="Times New Roman" w:cs="Times New Roman"/>
          <w:b/>
          <w:bCs/>
          <w:color w:val="000000" w:themeColor="text1"/>
          <w:sz w:val="26"/>
          <w:szCs w:val="26"/>
        </w:rPr>
        <w:t>2.3.1 Social Role Theory</w:t>
      </w:r>
    </w:p>
    <w:p w:rsidR="00DF1B06" w:rsidRDefault="00DF1B06" w:rsidP="00DF1B06">
      <w:pPr>
        <w:pStyle w:val="NormalWeb"/>
        <w:spacing w:before="0" w:beforeAutospacing="0" w:after="0" w:afterAutospacing="0" w:line="360" w:lineRule="auto"/>
        <w:ind w:firstLine="720"/>
        <w:jc w:val="both"/>
        <w:rPr>
          <w:color w:val="000000" w:themeColor="text1"/>
          <w:sz w:val="26"/>
          <w:szCs w:val="26"/>
        </w:rPr>
      </w:pPr>
      <w:r w:rsidRPr="001C32F3">
        <w:rPr>
          <w:color w:val="000000" w:themeColor="text1"/>
          <w:sz w:val="26"/>
          <w:szCs w:val="26"/>
        </w:rPr>
        <w:t>Developed by Alice H. Eagly, Social Role Theory posits that gender differences arise from societal expectations and the division of labor. Advertisements often reinforce these roles by depicting men and women in stereotypical ways (Eagly&amp; Wood, 2012). This theory is pertinent to understanding how digital advertising in Nigeria perpetuates or challenges traditional gender roles.</w:t>
      </w:r>
    </w:p>
    <w:p w:rsidR="00DF1B06" w:rsidRDefault="00DF1B06" w:rsidP="00DF1B06">
      <w:pPr>
        <w:pStyle w:val="NormalWeb"/>
        <w:spacing w:before="0" w:beforeAutospacing="0" w:after="0" w:afterAutospacing="0" w:line="360" w:lineRule="auto"/>
        <w:ind w:firstLine="720"/>
        <w:jc w:val="both"/>
      </w:pPr>
      <w:r>
        <w:t>Social Role Theory, developed by Alice Eagly in the 1980s, is a framework used to explain the origins and persistence of gender differences in behavior, attitudes, and roles. The theory posits that observed gender differences are not innate but rather arise from the different social roles that men and women traditionally occupy in society.</w:t>
      </w:r>
    </w:p>
    <w:p w:rsidR="00DF1B06" w:rsidRDefault="00DF1B06" w:rsidP="00DF1B06">
      <w:pPr>
        <w:pStyle w:val="Heading3"/>
        <w:spacing w:before="0" w:beforeAutospacing="0" w:after="0" w:afterAutospacing="0" w:line="360" w:lineRule="auto"/>
      </w:pPr>
      <w:r>
        <w:t>Core Tenets of Social Role Theory</w:t>
      </w:r>
    </w:p>
    <w:p w:rsidR="00DF1B06" w:rsidRDefault="00DF1B06" w:rsidP="00DF1B06">
      <w:pPr>
        <w:pStyle w:val="NormalWeb"/>
        <w:numPr>
          <w:ilvl w:val="0"/>
          <w:numId w:val="11"/>
        </w:numPr>
        <w:spacing w:before="0" w:beforeAutospacing="0" w:after="0" w:afterAutospacing="0" w:line="360" w:lineRule="auto"/>
      </w:pPr>
      <w:r>
        <w:rPr>
          <w:rStyle w:val="Strong"/>
        </w:rPr>
        <w:lastRenderedPageBreak/>
        <w:t>Division of Labor</w:t>
      </w:r>
      <w:r>
        <w:t>: Social Role Theory emphasizes that gender differences originate from the division of labor in society. Historically, men have been associated with roles that require strength, resource acquisition, or public leadership, while women have been associated with caregiving and domestic roles. These divisions were shaped by physical and biological differences but became culturally entrenched over time.</w:t>
      </w:r>
    </w:p>
    <w:p w:rsidR="00DF1B06" w:rsidRDefault="00DF1B06" w:rsidP="00DF1B06">
      <w:pPr>
        <w:pStyle w:val="NormalWeb"/>
        <w:numPr>
          <w:ilvl w:val="0"/>
          <w:numId w:val="11"/>
        </w:numPr>
        <w:spacing w:before="0" w:beforeAutospacing="0" w:after="0" w:afterAutospacing="0" w:line="360" w:lineRule="auto"/>
      </w:pPr>
      <w:r>
        <w:rPr>
          <w:rStyle w:val="Strong"/>
        </w:rPr>
        <w:t>Role Expectations</w:t>
      </w:r>
      <w:r>
        <w:t>: Society develops expectations for behaviors, traits, and skills that align with these roles. For example:</w:t>
      </w:r>
    </w:p>
    <w:p w:rsidR="00DF1B06" w:rsidRDefault="00DF1B06" w:rsidP="00DF1B06">
      <w:pPr>
        <w:numPr>
          <w:ilvl w:val="1"/>
          <w:numId w:val="11"/>
        </w:numPr>
        <w:spacing w:after="0" w:line="360" w:lineRule="auto"/>
      </w:pPr>
      <w:r>
        <w:t>Men are expected to display traits like assertiveness, competitiveness, and independence.</w:t>
      </w:r>
    </w:p>
    <w:p w:rsidR="00DF1B06" w:rsidRDefault="00DF1B06" w:rsidP="00DF1B06">
      <w:pPr>
        <w:numPr>
          <w:ilvl w:val="1"/>
          <w:numId w:val="11"/>
        </w:numPr>
        <w:spacing w:after="0" w:line="360" w:lineRule="auto"/>
      </w:pPr>
      <w:r>
        <w:t>Women are expected to exhibit nurturing, empathetic, and cooperative behaviors. These expectations shape individuals’ development, self-concept, and opportunities.</w:t>
      </w:r>
    </w:p>
    <w:p w:rsidR="00DF1B06" w:rsidRPr="001C32F3" w:rsidRDefault="00DF1B06" w:rsidP="00DF1B06">
      <w:pPr>
        <w:pStyle w:val="NormalWeb"/>
        <w:numPr>
          <w:ilvl w:val="0"/>
          <w:numId w:val="11"/>
        </w:numPr>
        <w:spacing w:before="0" w:beforeAutospacing="0" w:after="0" w:afterAutospacing="0" w:line="360" w:lineRule="auto"/>
      </w:pPr>
      <w:r>
        <w:rPr>
          <w:rStyle w:val="Strong"/>
        </w:rPr>
        <w:t>Socialization Process</w:t>
      </w:r>
      <w:r>
        <w:t>: From a young age, individuals are socialized into their expected roles through cultural norms, education, and media influences. This socialization reinforces the adoption of role-consistent behaviors and discourages deviation.</w:t>
      </w:r>
    </w:p>
    <w:p w:rsidR="00DF1B06" w:rsidRPr="001C32F3" w:rsidRDefault="00DF1B06" w:rsidP="00DF1B06">
      <w:pPr>
        <w:pStyle w:val="Heading4"/>
        <w:spacing w:before="0" w:line="360" w:lineRule="auto"/>
        <w:jc w:val="both"/>
        <w:rPr>
          <w:rFonts w:ascii="Times New Roman" w:hAnsi="Times New Roman" w:cs="Times New Roman"/>
          <w:b/>
          <w:bCs/>
          <w:color w:val="000000" w:themeColor="text1"/>
          <w:sz w:val="26"/>
          <w:szCs w:val="26"/>
        </w:rPr>
      </w:pPr>
      <w:r w:rsidRPr="001C32F3">
        <w:rPr>
          <w:rFonts w:ascii="Times New Roman" w:hAnsi="Times New Roman" w:cs="Times New Roman"/>
          <w:b/>
          <w:bCs/>
          <w:color w:val="000000" w:themeColor="text1"/>
          <w:sz w:val="26"/>
          <w:szCs w:val="26"/>
        </w:rPr>
        <w:t>2.3.2 Cultivation Theory</w:t>
      </w:r>
    </w:p>
    <w:p w:rsidR="00DF1B06" w:rsidRPr="001C32F3" w:rsidRDefault="00DF1B06" w:rsidP="00DF1B06">
      <w:pPr>
        <w:pStyle w:val="NormalWeb"/>
        <w:spacing w:before="0" w:beforeAutospacing="0" w:after="0" w:afterAutospacing="0" w:line="360" w:lineRule="auto"/>
        <w:ind w:firstLine="720"/>
        <w:jc w:val="both"/>
        <w:rPr>
          <w:color w:val="000000" w:themeColor="text1"/>
          <w:sz w:val="26"/>
          <w:szCs w:val="26"/>
        </w:rPr>
      </w:pPr>
      <w:r w:rsidRPr="001C32F3">
        <w:rPr>
          <w:color w:val="000000" w:themeColor="text1"/>
          <w:sz w:val="26"/>
          <w:szCs w:val="26"/>
        </w:rPr>
        <w:t>George Gerbner's Cultivation Theory suggests that prolonged exposure to media content can shape individuals' perceptions of reality. Digital advertising, as a pervasive form of media, has the potential to influence societal attitudes towards gender. For instance, repeated exposure to advertisements portraying women in submissive roles may reinforce such stereotypes within the audience (Gerbner et al., 2002).</w:t>
      </w:r>
    </w:p>
    <w:p w:rsidR="00DF1B06" w:rsidRDefault="00DF1B06" w:rsidP="00DF1B06">
      <w:pPr>
        <w:spacing w:after="0" w:line="360" w:lineRule="auto"/>
        <w:rPr>
          <w:rFonts w:ascii="Times New Roman" w:eastAsiaTheme="majorEastAsia" w:hAnsi="Times New Roman" w:cs="Times New Roman"/>
          <w:b/>
          <w:bCs/>
          <w:i/>
          <w:iCs/>
          <w:color w:val="000000" w:themeColor="text1"/>
          <w:sz w:val="26"/>
          <w:szCs w:val="26"/>
        </w:rPr>
      </w:pPr>
      <w:r>
        <w:rPr>
          <w:rFonts w:ascii="Times New Roman" w:hAnsi="Times New Roman" w:cs="Times New Roman"/>
          <w:b/>
          <w:bCs/>
          <w:color w:val="000000" w:themeColor="text1"/>
          <w:sz w:val="26"/>
          <w:szCs w:val="26"/>
        </w:rPr>
        <w:br w:type="page"/>
      </w:r>
    </w:p>
    <w:p w:rsidR="00DF1B06" w:rsidRPr="001C32F3" w:rsidRDefault="00DF1B06" w:rsidP="00DF1B06">
      <w:pPr>
        <w:pStyle w:val="Heading4"/>
        <w:spacing w:before="0" w:line="360" w:lineRule="auto"/>
        <w:jc w:val="both"/>
        <w:rPr>
          <w:rFonts w:ascii="Times New Roman" w:hAnsi="Times New Roman" w:cs="Times New Roman"/>
          <w:b/>
          <w:bCs/>
          <w:color w:val="000000" w:themeColor="text1"/>
          <w:sz w:val="26"/>
          <w:szCs w:val="26"/>
        </w:rPr>
      </w:pPr>
      <w:r w:rsidRPr="001C32F3">
        <w:rPr>
          <w:rFonts w:ascii="Times New Roman" w:hAnsi="Times New Roman" w:cs="Times New Roman"/>
          <w:b/>
          <w:bCs/>
          <w:color w:val="000000" w:themeColor="text1"/>
          <w:sz w:val="26"/>
          <w:szCs w:val="26"/>
        </w:rPr>
        <w:lastRenderedPageBreak/>
        <w:t>2.3.3 Feminist Media Theory</w:t>
      </w:r>
    </w:p>
    <w:p w:rsidR="00DF1B06" w:rsidRDefault="00DF1B06" w:rsidP="00DF1B06">
      <w:pPr>
        <w:pStyle w:val="NormalWeb"/>
        <w:spacing w:before="0" w:beforeAutospacing="0" w:after="0" w:afterAutospacing="0" w:line="360" w:lineRule="auto"/>
        <w:ind w:firstLine="720"/>
        <w:jc w:val="both"/>
        <w:rPr>
          <w:color w:val="000000" w:themeColor="text1"/>
          <w:sz w:val="26"/>
          <w:szCs w:val="26"/>
        </w:rPr>
      </w:pPr>
      <w:r w:rsidRPr="001C32F3">
        <w:rPr>
          <w:color w:val="000000" w:themeColor="text1"/>
          <w:sz w:val="26"/>
          <w:szCs w:val="26"/>
        </w:rPr>
        <w:t>Feminist Media Theory examines how media perpetuates patriarchal ideologies and marginalizes women. It critiques the underrepresentation and misrepresentation of women in media, advocating for equitable and diverse portrayals (van Zoonen, 1994). This framework is particularly relevant in assessing whether Nigerian digital advertising promotes gender equality or reinforces patriarchal norms.</w:t>
      </w:r>
    </w:p>
    <w:p w:rsidR="00DF1B06" w:rsidRPr="00795871" w:rsidRDefault="00DF1B06" w:rsidP="00DF1B06">
      <w:pPr>
        <w:pStyle w:val="Heading3"/>
        <w:spacing w:before="0" w:beforeAutospacing="0" w:after="0" w:afterAutospacing="0" w:line="360" w:lineRule="auto"/>
        <w:jc w:val="both"/>
        <w:rPr>
          <w:sz w:val="26"/>
          <w:szCs w:val="26"/>
        </w:rPr>
      </w:pPr>
      <w:r w:rsidRPr="00795871">
        <w:rPr>
          <w:sz w:val="26"/>
          <w:szCs w:val="26"/>
        </w:rPr>
        <w:t>Key Concepts in Feminist Media Theory</w:t>
      </w:r>
    </w:p>
    <w:p w:rsidR="00DF1B06" w:rsidRPr="00795871" w:rsidRDefault="00DF1B06" w:rsidP="00DF1B06">
      <w:pPr>
        <w:pStyle w:val="NormalWeb"/>
        <w:numPr>
          <w:ilvl w:val="0"/>
          <w:numId w:val="12"/>
        </w:numPr>
        <w:spacing w:before="0" w:beforeAutospacing="0" w:after="0" w:afterAutospacing="0" w:line="360" w:lineRule="auto"/>
        <w:jc w:val="both"/>
        <w:rPr>
          <w:sz w:val="26"/>
          <w:szCs w:val="26"/>
        </w:rPr>
      </w:pPr>
      <w:r w:rsidRPr="00795871">
        <w:rPr>
          <w:rStyle w:val="Strong"/>
          <w:sz w:val="26"/>
          <w:szCs w:val="26"/>
        </w:rPr>
        <w:t>Representation</w:t>
      </w:r>
    </w:p>
    <w:p w:rsidR="00DF1B06" w:rsidRPr="00795871" w:rsidRDefault="00DF1B06" w:rsidP="00DF1B06">
      <w:pPr>
        <w:numPr>
          <w:ilvl w:val="1"/>
          <w:numId w:val="12"/>
        </w:numPr>
        <w:spacing w:after="0" w:line="360" w:lineRule="auto"/>
        <w:jc w:val="both"/>
        <w:rPr>
          <w:rFonts w:ascii="Times New Roman" w:hAnsi="Times New Roman" w:cs="Times New Roman"/>
          <w:sz w:val="26"/>
          <w:szCs w:val="26"/>
        </w:rPr>
      </w:pPr>
      <w:r w:rsidRPr="00795871">
        <w:rPr>
          <w:rFonts w:ascii="Times New Roman" w:hAnsi="Times New Roman" w:cs="Times New Roman"/>
          <w:sz w:val="26"/>
          <w:szCs w:val="26"/>
        </w:rPr>
        <w:t>Feminist media theorists analyze how women, men, and gender non-conforming individuals are portrayed in media, often critiquing stereotypical or reductive depictions.</w:t>
      </w:r>
    </w:p>
    <w:p w:rsidR="00DF1B06" w:rsidRPr="00795871" w:rsidRDefault="00DF1B06" w:rsidP="00DF1B06">
      <w:pPr>
        <w:numPr>
          <w:ilvl w:val="1"/>
          <w:numId w:val="12"/>
        </w:numPr>
        <w:spacing w:after="0" w:line="360" w:lineRule="auto"/>
        <w:jc w:val="both"/>
        <w:rPr>
          <w:rFonts w:ascii="Times New Roman" w:hAnsi="Times New Roman" w:cs="Times New Roman"/>
          <w:sz w:val="26"/>
          <w:szCs w:val="26"/>
        </w:rPr>
      </w:pPr>
      <w:r w:rsidRPr="00795871">
        <w:rPr>
          <w:rFonts w:ascii="Times New Roman" w:hAnsi="Times New Roman" w:cs="Times New Roman"/>
          <w:sz w:val="26"/>
          <w:szCs w:val="26"/>
        </w:rPr>
        <w:t>Issues include the underrepresentation of women, the objectification of female bodies, and the reinforcement of patriarchal ideals.</w:t>
      </w:r>
    </w:p>
    <w:p w:rsidR="00DF1B06" w:rsidRPr="00795871" w:rsidRDefault="00DF1B06" w:rsidP="00DF1B06">
      <w:pPr>
        <w:numPr>
          <w:ilvl w:val="1"/>
          <w:numId w:val="12"/>
        </w:numPr>
        <w:spacing w:after="0" w:line="360" w:lineRule="auto"/>
        <w:jc w:val="both"/>
        <w:rPr>
          <w:rFonts w:ascii="Times New Roman" w:hAnsi="Times New Roman" w:cs="Times New Roman"/>
          <w:sz w:val="26"/>
          <w:szCs w:val="26"/>
        </w:rPr>
      </w:pPr>
      <w:r w:rsidRPr="00795871">
        <w:rPr>
          <w:rFonts w:ascii="Times New Roman" w:hAnsi="Times New Roman" w:cs="Times New Roman"/>
          <w:sz w:val="26"/>
          <w:szCs w:val="26"/>
        </w:rPr>
        <w:t>Intersectionality is crucial here, exploring how race, class, sexuality, and other identities intersect with gender in media portrayals.</w:t>
      </w:r>
    </w:p>
    <w:p w:rsidR="00DF1B06" w:rsidRPr="00795871" w:rsidRDefault="00DF1B06" w:rsidP="00DF1B06">
      <w:pPr>
        <w:pStyle w:val="NormalWeb"/>
        <w:numPr>
          <w:ilvl w:val="0"/>
          <w:numId w:val="12"/>
        </w:numPr>
        <w:spacing w:before="0" w:beforeAutospacing="0" w:after="0" w:afterAutospacing="0" w:line="360" w:lineRule="auto"/>
        <w:jc w:val="both"/>
        <w:rPr>
          <w:sz w:val="26"/>
          <w:szCs w:val="26"/>
        </w:rPr>
      </w:pPr>
      <w:r w:rsidRPr="00795871">
        <w:rPr>
          <w:rStyle w:val="Strong"/>
          <w:sz w:val="26"/>
          <w:szCs w:val="26"/>
        </w:rPr>
        <w:t>Production</w:t>
      </w:r>
    </w:p>
    <w:p w:rsidR="00DF1B06" w:rsidRPr="00795871" w:rsidRDefault="00DF1B06" w:rsidP="00DF1B06">
      <w:pPr>
        <w:numPr>
          <w:ilvl w:val="1"/>
          <w:numId w:val="12"/>
        </w:numPr>
        <w:spacing w:after="0" w:line="360" w:lineRule="auto"/>
        <w:jc w:val="both"/>
        <w:rPr>
          <w:rFonts w:ascii="Times New Roman" w:hAnsi="Times New Roman" w:cs="Times New Roman"/>
          <w:sz w:val="26"/>
          <w:szCs w:val="26"/>
        </w:rPr>
      </w:pPr>
      <w:r w:rsidRPr="00795871">
        <w:rPr>
          <w:rFonts w:ascii="Times New Roman" w:hAnsi="Times New Roman" w:cs="Times New Roman"/>
          <w:sz w:val="26"/>
          <w:szCs w:val="26"/>
        </w:rPr>
        <w:t>This examines who creates media content and how gender dynamics in the media industry affect what is produced.</w:t>
      </w:r>
    </w:p>
    <w:p w:rsidR="00DF1B06" w:rsidRPr="00795871" w:rsidRDefault="00DF1B06" w:rsidP="00DF1B06">
      <w:pPr>
        <w:numPr>
          <w:ilvl w:val="1"/>
          <w:numId w:val="12"/>
        </w:numPr>
        <w:spacing w:after="0" w:line="360" w:lineRule="auto"/>
        <w:jc w:val="both"/>
        <w:rPr>
          <w:rFonts w:ascii="Times New Roman" w:hAnsi="Times New Roman" w:cs="Times New Roman"/>
          <w:sz w:val="26"/>
          <w:szCs w:val="26"/>
        </w:rPr>
      </w:pPr>
      <w:r w:rsidRPr="00795871">
        <w:rPr>
          <w:rFonts w:ascii="Times New Roman" w:hAnsi="Times New Roman" w:cs="Times New Roman"/>
          <w:sz w:val="26"/>
          <w:szCs w:val="26"/>
        </w:rPr>
        <w:t>Feminist scholars critique the male-dominated nature of media production and its impact on the kinds of stories that are told.</w:t>
      </w:r>
    </w:p>
    <w:p w:rsidR="00DF1B06" w:rsidRPr="00795871" w:rsidRDefault="00DF1B06" w:rsidP="00DF1B06">
      <w:pPr>
        <w:pStyle w:val="NormalWeb"/>
        <w:numPr>
          <w:ilvl w:val="0"/>
          <w:numId w:val="12"/>
        </w:numPr>
        <w:spacing w:before="0" w:beforeAutospacing="0" w:after="0" w:afterAutospacing="0" w:line="360" w:lineRule="auto"/>
        <w:jc w:val="both"/>
        <w:rPr>
          <w:sz w:val="26"/>
          <w:szCs w:val="26"/>
        </w:rPr>
      </w:pPr>
      <w:r w:rsidRPr="00795871">
        <w:rPr>
          <w:rStyle w:val="Strong"/>
          <w:sz w:val="26"/>
          <w:szCs w:val="26"/>
        </w:rPr>
        <w:t>Audience Reception</w:t>
      </w:r>
    </w:p>
    <w:p w:rsidR="00DF1B06" w:rsidRPr="00795871" w:rsidRDefault="00DF1B06" w:rsidP="00DF1B06">
      <w:pPr>
        <w:numPr>
          <w:ilvl w:val="1"/>
          <w:numId w:val="12"/>
        </w:numPr>
        <w:spacing w:after="0" w:line="360" w:lineRule="auto"/>
        <w:jc w:val="both"/>
        <w:rPr>
          <w:rFonts w:ascii="Times New Roman" w:hAnsi="Times New Roman" w:cs="Times New Roman"/>
          <w:sz w:val="26"/>
          <w:szCs w:val="26"/>
        </w:rPr>
      </w:pPr>
      <w:r w:rsidRPr="00795871">
        <w:rPr>
          <w:rFonts w:ascii="Times New Roman" w:hAnsi="Times New Roman" w:cs="Times New Roman"/>
          <w:sz w:val="26"/>
          <w:szCs w:val="26"/>
        </w:rPr>
        <w:lastRenderedPageBreak/>
        <w:t>Feminist media theory explores how different audiences interpret media texts and how these interpretations might reinforce or resist dominant ideologies.</w:t>
      </w:r>
    </w:p>
    <w:p w:rsidR="00DF1B06" w:rsidRPr="00795871" w:rsidRDefault="00DF1B06" w:rsidP="00DF1B06">
      <w:pPr>
        <w:numPr>
          <w:ilvl w:val="1"/>
          <w:numId w:val="12"/>
        </w:numPr>
        <w:spacing w:after="0" w:line="360" w:lineRule="auto"/>
        <w:jc w:val="both"/>
        <w:rPr>
          <w:rFonts w:ascii="Times New Roman" w:hAnsi="Times New Roman" w:cs="Times New Roman"/>
          <w:sz w:val="26"/>
          <w:szCs w:val="26"/>
        </w:rPr>
      </w:pPr>
      <w:r w:rsidRPr="00795871">
        <w:rPr>
          <w:rFonts w:ascii="Times New Roman" w:hAnsi="Times New Roman" w:cs="Times New Roman"/>
          <w:sz w:val="26"/>
          <w:szCs w:val="26"/>
        </w:rPr>
        <w:t>Audience studies often consider the active role of viewers in negotiating meaning, including feminist readings of texts that subvert intended messages.</w:t>
      </w:r>
      <w:r w:rsidRPr="00795871">
        <w:rPr>
          <w:sz w:val="26"/>
          <w:szCs w:val="26"/>
        </w:rPr>
        <w:br w:type="page"/>
      </w:r>
    </w:p>
    <w:p w:rsidR="00DF1B06" w:rsidRPr="00A84285" w:rsidRDefault="00DF1B06" w:rsidP="00DF1B06">
      <w:pPr>
        <w:pStyle w:val="Heading3"/>
        <w:spacing w:before="0" w:beforeAutospacing="0" w:after="0" w:afterAutospacing="0" w:line="360" w:lineRule="auto"/>
        <w:rPr>
          <w:sz w:val="26"/>
          <w:szCs w:val="26"/>
        </w:rPr>
      </w:pPr>
      <w:r w:rsidRPr="00A84285">
        <w:rPr>
          <w:sz w:val="26"/>
          <w:szCs w:val="26"/>
        </w:rPr>
        <w:lastRenderedPageBreak/>
        <w:t>2.4 Empirical Review</w:t>
      </w:r>
    </w:p>
    <w:p w:rsidR="00DF1B06" w:rsidRDefault="00DF1B06" w:rsidP="00DF1B06">
      <w:pPr>
        <w:pStyle w:val="Heading4"/>
        <w:spacing w:before="0" w:line="360" w:lineRule="auto"/>
        <w:ind w:firstLine="720"/>
        <w:jc w:val="both"/>
        <w:rPr>
          <w:rFonts w:ascii="Times New Roman" w:hAnsi="Times New Roman" w:cs="Times New Roman"/>
          <w:i w:val="0"/>
          <w:iCs w:val="0"/>
          <w:color w:val="000000" w:themeColor="text1"/>
          <w:sz w:val="26"/>
          <w:szCs w:val="26"/>
        </w:rPr>
      </w:pPr>
      <w:r>
        <w:rPr>
          <w:rFonts w:ascii="Times New Roman" w:hAnsi="Times New Roman" w:cs="Times New Roman"/>
          <w:i w:val="0"/>
          <w:iCs w:val="0"/>
          <w:color w:val="000000" w:themeColor="text1"/>
          <w:sz w:val="26"/>
          <w:szCs w:val="26"/>
        </w:rPr>
        <w:t xml:space="preserve">Studies </w:t>
      </w:r>
      <w:r w:rsidRPr="00A84285">
        <w:rPr>
          <w:rFonts w:ascii="Times New Roman" w:hAnsi="Times New Roman" w:cs="Times New Roman"/>
          <w:i w:val="0"/>
          <w:iCs w:val="0"/>
          <w:color w:val="000000" w:themeColor="text1"/>
          <w:sz w:val="26"/>
          <w:szCs w:val="26"/>
        </w:rPr>
        <w:t>from various regions reveal persistent gender stereotypes in advertising. For instance, research in Western countries highlights the portrayal of women as objects of beauty and men as symbols of power (Eisend, 2010). Similar patterns are observed in developing nations, though cultural and socio-economic contexts significantly influence representation (Hofstede, 2001).</w:t>
      </w:r>
    </w:p>
    <w:p w:rsidR="00DF1B06" w:rsidRPr="009B7FC8" w:rsidRDefault="00DF1B06" w:rsidP="00DF1B06">
      <w:pPr>
        <w:spacing w:after="0" w:line="360" w:lineRule="auto"/>
        <w:ind w:firstLine="720"/>
        <w:jc w:val="both"/>
        <w:rPr>
          <w:rFonts w:ascii="Times New Roman" w:hAnsi="Times New Roman" w:cs="Times New Roman"/>
          <w:sz w:val="26"/>
          <w:szCs w:val="26"/>
          <w:lang w:eastAsia="en-GB"/>
        </w:rPr>
      </w:pPr>
      <w:r w:rsidRPr="009B7FC8">
        <w:rPr>
          <w:rFonts w:ascii="Times New Roman" w:hAnsi="Times New Roman" w:cs="Times New Roman"/>
          <w:sz w:val="26"/>
          <w:szCs w:val="26"/>
          <w:lang w:eastAsia="en-GB"/>
        </w:rPr>
        <w:t>Existing studies on gender representation in advertising often highlight the prevalence of stereotypes, with women depicted as caregivers or objects of beauty and men as providers or authority figures (Courtney &amp;Lockeretz, 1971). In Nigeria, these patterns are further reinforced by cultural expectations and traditional gender roles (Okunna, 2002). However, the advent of digital platforms has introduced new opportunities for advertisers to challenge these norms by presenting more inclusive and diverse narratives (Chukwu &amp;Uka, 2019).</w:t>
      </w:r>
    </w:p>
    <w:p w:rsidR="00DF1B06" w:rsidRPr="009B7FC8" w:rsidRDefault="00DF1B06" w:rsidP="00DF1B06">
      <w:pPr>
        <w:spacing w:after="0" w:line="360" w:lineRule="auto"/>
        <w:ind w:firstLine="720"/>
        <w:jc w:val="both"/>
        <w:rPr>
          <w:rFonts w:ascii="Times New Roman" w:hAnsi="Times New Roman" w:cs="Times New Roman"/>
          <w:sz w:val="26"/>
          <w:szCs w:val="26"/>
          <w:lang w:eastAsia="en-GB"/>
        </w:rPr>
      </w:pPr>
      <w:r w:rsidRPr="009B7FC8">
        <w:rPr>
          <w:rFonts w:ascii="Times New Roman" w:hAnsi="Times New Roman" w:cs="Times New Roman"/>
          <w:sz w:val="26"/>
          <w:szCs w:val="26"/>
          <w:lang w:eastAsia="en-GB"/>
        </w:rPr>
        <w:t>Despite these advancements, research on audience perceptions of gender representation in Nigerian digital advertising remains limited. This study seeks to bridge this gap by providing insights into how audiences interpret and react to these portrayals.</w:t>
      </w:r>
    </w:p>
    <w:p w:rsidR="00DF1B06" w:rsidRPr="00A84285" w:rsidRDefault="00DF1B06" w:rsidP="00DF1B06">
      <w:pPr>
        <w:pStyle w:val="NormalWeb"/>
        <w:spacing w:before="0" w:beforeAutospacing="0" w:after="0" w:afterAutospacing="0" w:line="360" w:lineRule="auto"/>
        <w:ind w:firstLine="720"/>
        <w:jc w:val="both"/>
        <w:rPr>
          <w:color w:val="000000" w:themeColor="text1"/>
          <w:sz w:val="26"/>
          <w:szCs w:val="26"/>
        </w:rPr>
      </w:pPr>
      <w:r w:rsidRPr="00A84285">
        <w:rPr>
          <w:color w:val="000000" w:themeColor="text1"/>
          <w:sz w:val="26"/>
          <w:szCs w:val="26"/>
        </w:rPr>
        <w:t>In Nigeria, studies indicate that traditional gender roles dominate advertising content. Women are commonly depicted in domestic and decorative roles, while men are portrayed as providers and decision-makers (Okoro &amp;Ekanem, 2018). However, recent trends show a gradual inclusion of more balanced and progressive depictions, particularly in digital campaigns targeting younger, urban audiences (Olorunfemi&amp;Akinbola, 2020).</w:t>
      </w:r>
    </w:p>
    <w:p w:rsidR="00DF1B06" w:rsidRDefault="00DF1B06" w:rsidP="00DF1B06">
      <w:pPr>
        <w:pStyle w:val="NormalWeb"/>
        <w:spacing w:before="0" w:beforeAutospacing="0" w:after="0" w:afterAutospacing="0" w:line="360" w:lineRule="auto"/>
        <w:ind w:firstLine="720"/>
        <w:jc w:val="both"/>
        <w:rPr>
          <w:color w:val="000000" w:themeColor="text1"/>
          <w:sz w:val="26"/>
          <w:szCs w:val="26"/>
        </w:rPr>
      </w:pPr>
      <w:r w:rsidRPr="00A84285">
        <w:rPr>
          <w:color w:val="000000" w:themeColor="text1"/>
          <w:sz w:val="26"/>
          <w:szCs w:val="26"/>
        </w:rPr>
        <w:t xml:space="preserve">Empirical studies on audience perception in Nigeria reveal mixed reactions to gender representations. While some audiences accept traditional </w:t>
      </w:r>
      <w:r w:rsidRPr="00A84285">
        <w:rPr>
          <w:color w:val="000000" w:themeColor="text1"/>
          <w:sz w:val="26"/>
          <w:szCs w:val="26"/>
        </w:rPr>
        <w:lastRenderedPageBreak/>
        <w:t>portrayals as reflective of cultural norms, others, especially younger and educated demographics, advocate for more inclusive and diverse representations (Eze &amp;Eguzo, 2019). The rise of social media has amplified these voices, creating a platform for discussions on gender equality in advertising.</w:t>
      </w:r>
    </w:p>
    <w:p w:rsidR="00DF1B06" w:rsidRDefault="00DF1B06" w:rsidP="00DF1B06">
      <w:pPr>
        <w:pStyle w:val="NormalWeb"/>
        <w:spacing w:before="0" w:beforeAutospacing="0" w:after="0" w:afterAutospacing="0" w:line="360" w:lineRule="auto"/>
        <w:ind w:firstLine="720"/>
        <w:jc w:val="both"/>
        <w:rPr>
          <w:color w:val="000000" w:themeColor="text1"/>
          <w:sz w:val="26"/>
          <w:szCs w:val="26"/>
        </w:rPr>
      </w:pPr>
      <w:r w:rsidRPr="00A84285">
        <w:rPr>
          <w:color w:val="000000" w:themeColor="text1"/>
          <w:sz w:val="26"/>
          <w:szCs w:val="26"/>
        </w:rPr>
        <w:t>The Role of Social Media</w:t>
      </w:r>
      <w:r>
        <w:rPr>
          <w:color w:val="000000" w:themeColor="text1"/>
          <w:sz w:val="26"/>
          <w:szCs w:val="26"/>
        </w:rPr>
        <w:t xml:space="preserve">. </w:t>
      </w:r>
      <w:r w:rsidRPr="00A84285">
        <w:rPr>
          <w:color w:val="000000" w:themeColor="text1"/>
          <w:sz w:val="26"/>
          <w:szCs w:val="26"/>
        </w:rPr>
        <w:t xml:space="preserve">Social media platforms have become critical tools for digital advertising, allowing brands to engage directly with audiences. In Nigeria, platforms like Instagram, Facebook, and Twitter are used to create campaigns that challenge traditional gender stereotypes and promote inclusivity. However, there is also </w:t>
      </w:r>
    </w:p>
    <w:p w:rsidR="00DF1B06" w:rsidRDefault="00DF1B06" w:rsidP="00DF1B06">
      <w:pPr>
        <w:rPr>
          <w:rFonts w:ascii="Times New Roman" w:hAnsi="Times New Roman" w:cs="Times New Roman"/>
          <w:color w:val="000000" w:themeColor="text1"/>
          <w:sz w:val="26"/>
          <w:szCs w:val="26"/>
          <w:lang w:eastAsia="en-GB"/>
        </w:rPr>
      </w:pPr>
      <w:r>
        <w:rPr>
          <w:color w:val="000000" w:themeColor="text1"/>
          <w:sz w:val="26"/>
          <w:szCs w:val="26"/>
        </w:rPr>
        <w:br w:type="page"/>
      </w:r>
    </w:p>
    <w:p w:rsidR="00DF1B06" w:rsidRPr="00A84285" w:rsidRDefault="00DF1B06" w:rsidP="00DF1B06">
      <w:pPr>
        <w:pStyle w:val="NormalWeb"/>
        <w:spacing w:before="0" w:beforeAutospacing="0" w:after="0" w:afterAutospacing="0" w:line="360" w:lineRule="auto"/>
        <w:jc w:val="both"/>
        <w:rPr>
          <w:color w:val="000000" w:themeColor="text1"/>
          <w:sz w:val="26"/>
          <w:szCs w:val="26"/>
        </w:rPr>
      </w:pPr>
      <w:r w:rsidRPr="00A84285">
        <w:rPr>
          <w:color w:val="000000" w:themeColor="text1"/>
          <w:sz w:val="26"/>
          <w:szCs w:val="26"/>
        </w:rPr>
        <w:lastRenderedPageBreak/>
        <w:t>criticism of superficial diversity that fails to address deeper structural inequalities (Oyelude, 2021).</w:t>
      </w:r>
    </w:p>
    <w:p w:rsidR="00DF1B06" w:rsidRPr="00A84285" w:rsidRDefault="00DF1B06" w:rsidP="00DF1B06">
      <w:pPr>
        <w:pStyle w:val="NormalWeb"/>
        <w:spacing w:before="0" w:beforeAutospacing="0" w:after="0" w:afterAutospacing="0" w:line="360" w:lineRule="auto"/>
        <w:ind w:firstLine="720"/>
        <w:jc w:val="both"/>
        <w:rPr>
          <w:color w:val="000000" w:themeColor="text1"/>
          <w:sz w:val="26"/>
          <w:szCs w:val="26"/>
        </w:rPr>
      </w:pPr>
      <w:r w:rsidRPr="00A84285">
        <w:rPr>
          <w:color w:val="000000" w:themeColor="text1"/>
          <w:sz w:val="26"/>
          <w:szCs w:val="26"/>
        </w:rPr>
        <w:t>This chapter reviewed literature on gender representation in digital advertising, focusing on audience perception in Nigeria. It discussed key concepts, theoretical underpinnings, and empirical findings, providing a foundation for the subsequent analysis. While progress has been made in diversifying gender portrayals, significant gaps remain, particularly in addressing deep-rooted stereotypes and promoting equitable representation. The next chapter will explore the methodology employed to investigate these issues further.</w:t>
      </w:r>
    </w:p>
    <w:p w:rsidR="00DF1B06" w:rsidRDefault="00DF1B06" w:rsidP="00DF1B06">
      <w:pPr>
        <w:spacing w:after="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br w:type="page"/>
      </w:r>
    </w:p>
    <w:p w:rsidR="00DF1B06" w:rsidRPr="000A2202" w:rsidRDefault="00DF1B06" w:rsidP="00DF1B06">
      <w:pPr>
        <w:pStyle w:val="Heading1"/>
        <w:spacing w:before="0" w:line="360" w:lineRule="auto"/>
        <w:jc w:val="center"/>
        <w:rPr>
          <w:rFonts w:ascii="Times New Roman" w:hAnsi="Times New Roman" w:cs="Times New Roman"/>
          <w:color w:val="000000" w:themeColor="text1"/>
          <w:sz w:val="26"/>
          <w:szCs w:val="26"/>
        </w:rPr>
      </w:pPr>
      <w:r w:rsidRPr="000A2202">
        <w:rPr>
          <w:rStyle w:val="Strong"/>
          <w:rFonts w:ascii="Times New Roman" w:hAnsi="Times New Roman" w:cs="Times New Roman"/>
          <w:color w:val="000000" w:themeColor="text1"/>
          <w:sz w:val="26"/>
          <w:szCs w:val="26"/>
        </w:rPr>
        <w:lastRenderedPageBreak/>
        <w:t>CHAPTER THREE</w:t>
      </w:r>
    </w:p>
    <w:p w:rsidR="00DF1B06" w:rsidRPr="000A2202" w:rsidRDefault="00DF1B06" w:rsidP="00DF1B06">
      <w:pPr>
        <w:pStyle w:val="Heading2"/>
        <w:spacing w:before="0" w:line="360" w:lineRule="auto"/>
        <w:jc w:val="center"/>
        <w:rPr>
          <w:rFonts w:ascii="Times New Roman" w:hAnsi="Times New Roman" w:cs="Times New Roman"/>
          <w:color w:val="000000" w:themeColor="text1"/>
        </w:rPr>
      </w:pPr>
      <w:r w:rsidRPr="000A2202">
        <w:rPr>
          <w:rStyle w:val="Strong"/>
          <w:rFonts w:ascii="Times New Roman" w:hAnsi="Times New Roman" w:cs="Times New Roman"/>
          <w:color w:val="000000" w:themeColor="text1"/>
        </w:rPr>
        <w:t>METHODOLOGY</w:t>
      </w:r>
    </w:p>
    <w:p w:rsidR="00DF1B06" w:rsidRPr="000A2202" w:rsidRDefault="00DF1B06" w:rsidP="00DF1B06">
      <w:pPr>
        <w:pStyle w:val="Heading3"/>
        <w:spacing w:before="0" w:beforeAutospacing="0" w:after="0" w:afterAutospacing="0" w:line="360" w:lineRule="auto"/>
        <w:jc w:val="both"/>
        <w:rPr>
          <w:color w:val="000000" w:themeColor="text1"/>
          <w:sz w:val="26"/>
          <w:szCs w:val="26"/>
        </w:rPr>
      </w:pPr>
      <w:r w:rsidRPr="000A2202">
        <w:rPr>
          <w:rStyle w:val="Strong"/>
          <w:b/>
          <w:bCs/>
          <w:color w:val="000000" w:themeColor="text1"/>
          <w:sz w:val="26"/>
          <w:szCs w:val="26"/>
        </w:rPr>
        <w:t>3.1 Introduction</w:t>
      </w:r>
    </w:p>
    <w:p w:rsidR="00DF1B06" w:rsidRPr="000A2202" w:rsidRDefault="00DF1B06" w:rsidP="00DF1B06">
      <w:pPr>
        <w:spacing w:after="0" w:line="360" w:lineRule="auto"/>
        <w:ind w:firstLine="720"/>
        <w:jc w:val="both"/>
        <w:rPr>
          <w:rFonts w:ascii="Times New Roman" w:hAnsi="Times New Roman" w:cs="Times New Roman"/>
          <w:color w:val="000000" w:themeColor="text1"/>
          <w:sz w:val="26"/>
          <w:szCs w:val="26"/>
        </w:rPr>
      </w:pPr>
      <w:r w:rsidRPr="000A2202">
        <w:rPr>
          <w:rFonts w:ascii="Times New Roman" w:hAnsi="Times New Roman" w:cs="Times New Roman"/>
          <w:color w:val="000000" w:themeColor="text1"/>
          <w:sz w:val="26"/>
          <w:szCs w:val="26"/>
        </w:rPr>
        <w:t xml:space="preserve">This chapter outlines the procedures and methods used in conducting the research. It describes the research design, population of the study, sample size and sampling techniques, instruments for data collection, the validity and reliability of the instrument, methods of data collection, and methods of data analysis.These components provide the framework within which the study </w:t>
      </w:r>
      <w:r>
        <w:rPr>
          <w:rFonts w:ascii="Times New Roman" w:hAnsi="Times New Roman" w:cs="Times New Roman"/>
          <w:color w:val="000000" w:themeColor="text1"/>
          <w:sz w:val="26"/>
          <w:szCs w:val="26"/>
        </w:rPr>
        <w:t>will</w:t>
      </w:r>
      <w:r w:rsidRPr="000A2202">
        <w:rPr>
          <w:rFonts w:ascii="Times New Roman" w:hAnsi="Times New Roman" w:cs="Times New Roman"/>
          <w:color w:val="000000" w:themeColor="text1"/>
          <w:sz w:val="26"/>
          <w:szCs w:val="26"/>
        </w:rPr>
        <w:t xml:space="preserve"> carried out to ensure its accuracy, objectivity, and scientific rigor.</w:t>
      </w:r>
    </w:p>
    <w:p w:rsidR="00DF1B06" w:rsidRPr="000A2202" w:rsidRDefault="00DF1B06" w:rsidP="00DF1B06">
      <w:pPr>
        <w:pStyle w:val="Heading3"/>
        <w:spacing w:before="0" w:beforeAutospacing="0" w:after="0" w:afterAutospacing="0" w:line="360" w:lineRule="auto"/>
        <w:jc w:val="both"/>
        <w:rPr>
          <w:color w:val="000000" w:themeColor="text1"/>
          <w:sz w:val="26"/>
          <w:szCs w:val="26"/>
        </w:rPr>
      </w:pPr>
      <w:r w:rsidRPr="000A2202">
        <w:rPr>
          <w:rStyle w:val="Strong"/>
          <w:b/>
          <w:bCs/>
          <w:color w:val="000000" w:themeColor="text1"/>
          <w:sz w:val="26"/>
          <w:szCs w:val="26"/>
        </w:rPr>
        <w:t>3.2 Research Design</w:t>
      </w:r>
    </w:p>
    <w:p w:rsidR="00DF1B06" w:rsidRPr="000A2202" w:rsidRDefault="00DF1B06" w:rsidP="00DF1B06">
      <w:pPr>
        <w:spacing w:after="0" w:line="360" w:lineRule="auto"/>
        <w:ind w:firstLine="720"/>
        <w:jc w:val="both"/>
        <w:rPr>
          <w:rFonts w:ascii="Times New Roman" w:hAnsi="Times New Roman" w:cs="Times New Roman"/>
          <w:color w:val="000000" w:themeColor="text1"/>
          <w:sz w:val="26"/>
          <w:szCs w:val="26"/>
        </w:rPr>
      </w:pPr>
      <w:r w:rsidRPr="000A2202">
        <w:rPr>
          <w:rFonts w:ascii="Times New Roman" w:hAnsi="Times New Roman" w:cs="Times New Roman"/>
          <w:color w:val="000000" w:themeColor="text1"/>
          <w:sz w:val="26"/>
          <w:szCs w:val="26"/>
        </w:rPr>
        <w:t xml:space="preserve">The study employed a </w:t>
      </w:r>
      <w:r w:rsidRPr="000A2202">
        <w:rPr>
          <w:rStyle w:val="Strong"/>
          <w:rFonts w:ascii="Times New Roman" w:hAnsi="Times New Roman" w:cs="Times New Roman"/>
          <w:color w:val="000000" w:themeColor="text1"/>
          <w:sz w:val="26"/>
          <w:szCs w:val="26"/>
        </w:rPr>
        <w:t>descriptive survey design</w:t>
      </w:r>
      <w:r w:rsidRPr="000A2202">
        <w:rPr>
          <w:rFonts w:ascii="Times New Roman" w:hAnsi="Times New Roman" w:cs="Times New Roman"/>
          <w:color w:val="000000" w:themeColor="text1"/>
          <w:sz w:val="26"/>
          <w:szCs w:val="26"/>
        </w:rPr>
        <w:t xml:space="preserve">. This design </w:t>
      </w:r>
      <w:r>
        <w:rPr>
          <w:rFonts w:ascii="Times New Roman" w:hAnsi="Times New Roman" w:cs="Times New Roman"/>
          <w:color w:val="000000" w:themeColor="text1"/>
          <w:sz w:val="26"/>
          <w:szCs w:val="26"/>
        </w:rPr>
        <w:t>will be</w:t>
      </w:r>
      <w:r w:rsidRPr="000A2202">
        <w:rPr>
          <w:rFonts w:ascii="Times New Roman" w:hAnsi="Times New Roman" w:cs="Times New Roman"/>
          <w:color w:val="000000" w:themeColor="text1"/>
          <w:sz w:val="26"/>
          <w:szCs w:val="26"/>
        </w:rPr>
        <w:t xml:space="preserve"> considered appropriate because it enables the researcher to gather information from a sample of respondents and describe their perceptions, opinions, and attitudes towards gender representation in digital advertising in Nigeria. The descriptive nature of the study allows for the exploration of patterns, trends, and relationships based on audience perspectives.</w:t>
      </w:r>
    </w:p>
    <w:p w:rsidR="00DF1B06" w:rsidRPr="000A2202" w:rsidRDefault="00DF1B06" w:rsidP="00DF1B06">
      <w:pPr>
        <w:pStyle w:val="Heading3"/>
        <w:spacing w:before="0" w:beforeAutospacing="0" w:after="0" w:afterAutospacing="0" w:line="360" w:lineRule="auto"/>
        <w:jc w:val="both"/>
        <w:rPr>
          <w:color w:val="000000" w:themeColor="text1"/>
          <w:sz w:val="26"/>
          <w:szCs w:val="26"/>
        </w:rPr>
      </w:pPr>
      <w:r w:rsidRPr="000A2202">
        <w:rPr>
          <w:rStyle w:val="Strong"/>
          <w:b/>
          <w:bCs/>
          <w:color w:val="000000" w:themeColor="text1"/>
          <w:sz w:val="26"/>
          <w:szCs w:val="26"/>
        </w:rPr>
        <w:t>3.3 Population of the Study</w:t>
      </w:r>
    </w:p>
    <w:p w:rsidR="00DF1B06" w:rsidRPr="000A2202" w:rsidRDefault="00DF1B06" w:rsidP="00DF1B06">
      <w:pPr>
        <w:spacing w:after="0" w:line="360" w:lineRule="auto"/>
        <w:jc w:val="both"/>
        <w:rPr>
          <w:rFonts w:ascii="Times New Roman" w:hAnsi="Times New Roman" w:cs="Times New Roman"/>
          <w:color w:val="000000" w:themeColor="text1"/>
          <w:sz w:val="26"/>
          <w:szCs w:val="26"/>
        </w:rPr>
      </w:pPr>
      <w:r w:rsidRPr="000A2202">
        <w:rPr>
          <w:rFonts w:ascii="Times New Roman" w:hAnsi="Times New Roman" w:cs="Times New Roman"/>
          <w:color w:val="000000" w:themeColor="text1"/>
          <w:sz w:val="26"/>
          <w:szCs w:val="26"/>
        </w:rPr>
        <w:t>The population of the study comprises all individuals in Nigeria who are active consumers of digital content and are exposed to digital advertisements through platforms such as social media, websites, and streaming services. This includes a diverse range of demographics such as age, gender, occupation, and education level.</w:t>
      </w:r>
    </w:p>
    <w:p w:rsidR="00DF1B06" w:rsidRPr="000A2202" w:rsidRDefault="00DF1B06" w:rsidP="00DF1B06">
      <w:pPr>
        <w:pStyle w:val="Heading3"/>
        <w:spacing w:before="0" w:beforeAutospacing="0" w:after="0" w:afterAutospacing="0" w:line="360" w:lineRule="auto"/>
        <w:jc w:val="both"/>
        <w:rPr>
          <w:color w:val="000000" w:themeColor="text1"/>
          <w:sz w:val="26"/>
          <w:szCs w:val="26"/>
        </w:rPr>
      </w:pPr>
      <w:r w:rsidRPr="000A2202">
        <w:rPr>
          <w:rStyle w:val="Strong"/>
          <w:b/>
          <w:bCs/>
          <w:color w:val="000000" w:themeColor="text1"/>
          <w:sz w:val="26"/>
          <w:szCs w:val="26"/>
        </w:rPr>
        <w:t>3.4 Sample Size and Sampling Techniques</w:t>
      </w:r>
    </w:p>
    <w:p w:rsidR="00DF1B06" w:rsidRPr="000A2202" w:rsidRDefault="00DF1B06" w:rsidP="00DF1B06">
      <w:pPr>
        <w:spacing w:after="0" w:line="360" w:lineRule="auto"/>
        <w:ind w:firstLine="720"/>
        <w:jc w:val="both"/>
        <w:rPr>
          <w:rFonts w:ascii="Times New Roman" w:hAnsi="Times New Roman" w:cs="Times New Roman"/>
          <w:color w:val="000000" w:themeColor="text1"/>
          <w:sz w:val="26"/>
          <w:szCs w:val="26"/>
        </w:rPr>
      </w:pPr>
      <w:r w:rsidRPr="000A2202">
        <w:rPr>
          <w:rFonts w:ascii="Times New Roman" w:hAnsi="Times New Roman" w:cs="Times New Roman"/>
          <w:color w:val="000000" w:themeColor="text1"/>
          <w:sz w:val="26"/>
          <w:szCs w:val="26"/>
        </w:rPr>
        <w:t xml:space="preserve">A sample size of </w:t>
      </w:r>
      <w:r w:rsidRPr="000A2202">
        <w:rPr>
          <w:rStyle w:val="Strong"/>
          <w:rFonts w:ascii="Times New Roman" w:hAnsi="Times New Roman" w:cs="Times New Roman"/>
          <w:color w:val="000000" w:themeColor="text1"/>
          <w:sz w:val="26"/>
          <w:szCs w:val="26"/>
        </w:rPr>
        <w:t>200 respondents</w:t>
      </w:r>
      <w:r>
        <w:rPr>
          <w:rFonts w:ascii="Times New Roman" w:hAnsi="Times New Roman" w:cs="Times New Roman"/>
          <w:color w:val="000000" w:themeColor="text1"/>
          <w:sz w:val="26"/>
          <w:szCs w:val="26"/>
        </w:rPr>
        <w:t>will be</w:t>
      </w:r>
      <w:r w:rsidRPr="000A2202">
        <w:rPr>
          <w:rFonts w:ascii="Times New Roman" w:hAnsi="Times New Roman" w:cs="Times New Roman"/>
          <w:color w:val="000000" w:themeColor="text1"/>
          <w:sz w:val="26"/>
          <w:szCs w:val="26"/>
        </w:rPr>
        <w:t xml:space="preserve"> selected for the study using a </w:t>
      </w:r>
      <w:r w:rsidRPr="000A2202">
        <w:rPr>
          <w:rStyle w:val="Strong"/>
          <w:rFonts w:ascii="Times New Roman" w:hAnsi="Times New Roman" w:cs="Times New Roman"/>
          <w:color w:val="000000" w:themeColor="text1"/>
          <w:sz w:val="26"/>
          <w:szCs w:val="26"/>
        </w:rPr>
        <w:t>stratified random sampling technique</w:t>
      </w:r>
      <w:r w:rsidRPr="000A2202">
        <w:rPr>
          <w:rFonts w:ascii="Times New Roman" w:hAnsi="Times New Roman" w:cs="Times New Roman"/>
          <w:color w:val="000000" w:themeColor="text1"/>
          <w:sz w:val="26"/>
          <w:szCs w:val="26"/>
        </w:rPr>
        <w:t xml:space="preserve">. The population was divided into different strata based on age and gender to ensure representation from different </w:t>
      </w:r>
      <w:r w:rsidRPr="000A2202">
        <w:rPr>
          <w:rFonts w:ascii="Times New Roman" w:hAnsi="Times New Roman" w:cs="Times New Roman"/>
          <w:color w:val="000000" w:themeColor="text1"/>
          <w:sz w:val="26"/>
          <w:szCs w:val="26"/>
        </w:rPr>
        <w:lastRenderedPageBreak/>
        <w:t xml:space="preserve">demographic groups. Within each stratum, random sampling </w:t>
      </w:r>
      <w:r>
        <w:rPr>
          <w:rFonts w:ascii="Times New Roman" w:hAnsi="Times New Roman" w:cs="Times New Roman"/>
          <w:color w:val="000000" w:themeColor="text1"/>
          <w:sz w:val="26"/>
          <w:szCs w:val="26"/>
        </w:rPr>
        <w:t>will be</w:t>
      </w:r>
      <w:r w:rsidRPr="000A2202">
        <w:rPr>
          <w:rFonts w:ascii="Times New Roman" w:hAnsi="Times New Roman" w:cs="Times New Roman"/>
          <w:color w:val="000000" w:themeColor="text1"/>
          <w:sz w:val="26"/>
          <w:szCs w:val="26"/>
        </w:rPr>
        <w:t xml:space="preserve"> use to select participants. This method enhances the reliability and generalizability of the findings.</w:t>
      </w:r>
    </w:p>
    <w:p w:rsidR="00DF1B06" w:rsidRPr="000A2202" w:rsidRDefault="00DF1B06" w:rsidP="00DF1B06">
      <w:pPr>
        <w:pStyle w:val="Heading3"/>
        <w:spacing w:before="0" w:beforeAutospacing="0" w:after="0" w:afterAutospacing="0" w:line="360" w:lineRule="auto"/>
        <w:jc w:val="both"/>
        <w:rPr>
          <w:color w:val="000000" w:themeColor="text1"/>
          <w:sz w:val="26"/>
          <w:szCs w:val="26"/>
        </w:rPr>
      </w:pPr>
      <w:r w:rsidRPr="000A2202">
        <w:rPr>
          <w:rStyle w:val="Strong"/>
          <w:b/>
          <w:bCs/>
          <w:color w:val="000000" w:themeColor="text1"/>
          <w:sz w:val="26"/>
          <w:szCs w:val="26"/>
        </w:rPr>
        <w:t>3.5 Instrument of Data Collection</w:t>
      </w:r>
    </w:p>
    <w:p w:rsidR="00DF1B06" w:rsidRPr="000A2202" w:rsidRDefault="00DF1B06" w:rsidP="00DF1B06">
      <w:pPr>
        <w:spacing w:after="0" w:line="360" w:lineRule="auto"/>
        <w:ind w:firstLine="720"/>
        <w:jc w:val="both"/>
        <w:rPr>
          <w:rFonts w:ascii="Times New Roman" w:hAnsi="Times New Roman" w:cs="Times New Roman"/>
          <w:color w:val="000000" w:themeColor="text1"/>
          <w:sz w:val="26"/>
          <w:szCs w:val="26"/>
        </w:rPr>
      </w:pPr>
      <w:r w:rsidRPr="000A2202">
        <w:rPr>
          <w:rFonts w:ascii="Times New Roman" w:hAnsi="Times New Roman" w:cs="Times New Roman"/>
          <w:color w:val="000000" w:themeColor="text1"/>
          <w:sz w:val="26"/>
          <w:szCs w:val="26"/>
        </w:rPr>
        <w:t xml:space="preserve">The primary instrument used for data collection </w:t>
      </w:r>
      <w:r>
        <w:rPr>
          <w:rFonts w:ascii="Times New Roman" w:hAnsi="Times New Roman" w:cs="Times New Roman"/>
          <w:color w:val="000000" w:themeColor="text1"/>
          <w:sz w:val="26"/>
          <w:szCs w:val="26"/>
        </w:rPr>
        <w:t>will be</w:t>
      </w:r>
      <w:r w:rsidRPr="000A2202">
        <w:rPr>
          <w:rFonts w:ascii="Times New Roman" w:hAnsi="Times New Roman" w:cs="Times New Roman"/>
          <w:color w:val="000000" w:themeColor="text1"/>
          <w:sz w:val="26"/>
          <w:szCs w:val="26"/>
        </w:rPr>
        <w:t xml:space="preserve"> a </w:t>
      </w:r>
      <w:r w:rsidRPr="000A2202">
        <w:rPr>
          <w:rStyle w:val="Strong"/>
          <w:rFonts w:ascii="Times New Roman" w:hAnsi="Times New Roman" w:cs="Times New Roman"/>
          <w:color w:val="000000" w:themeColor="text1"/>
          <w:sz w:val="26"/>
          <w:szCs w:val="26"/>
        </w:rPr>
        <w:t>structured questionnaire</w:t>
      </w:r>
      <w:r w:rsidRPr="000A2202">
        <w:rPr>
          <w:rFonts w:ascii="Times New Roman" w:hAnsi="Times New Roman" w:cs="Times New Roman"/>
          <w:color w:val="000000" w:themeColor="text1"/>
          <w:sz w:val="26"/>
          <w:szCs w:val="26"/>
        </w:rPr>
        <w:t xml:space="preserve">. The questionnaire consisted of both close-ended and Likert-scale questions designed to assess respondents’ perceptions of gender representation in digital advertising. The instrument </w:t>
      </w:r>
      <w:r>
        <w:rPr>
          <w:rFonts w:ascii="Times New Roman" w:hAnsi="Times New Roman" w:cs="Times New Roman"/>
          <w:color w:val="000000" w:themeColor="text1"/>
          <w:sz w:val="26"/>
          <w:szCs w:val="26"/>
        </w:rPr>
        <w:t>will be</w:t>
      </w:r>
      <w:r w:rsidRPr="000A2202">
        <w:rPr>
          <w:rFonts w:ascii="Times New Roman" w:hAnsi="Times New Roman" w:cs="Times New Roman"/>
          <w:color w:val="000000" w:themeColor="text1"/>
          <w:sz w:val="26"/>
          <w:szCs w:val="26"/>
        </w:rPr>
        <w:t xml:space="preserve"> divided into sections covering demographic data, awareness of digital advertisements, and perceptions of gender portrayals.</w:t>
      </w:r>
    </w:p>
    <w:p w:rsidR="00DF1B06" w:rsidRPr="000A2202" w:rsidRDefault="00DF1B06" w:rsidP="00DF1B06">
      <w:pPr>
        <w:pStyle w:val="Heading3"/>
        <w:spacing w:before="0" w:beforeAutospacing="0" w:after="0" w:afterAutospacing="0" w:line="360" w:lineRule="auto"/>
        <w:jc w:val="both"/>
        <w:rPr>
          <w:color w:val="000000" w:themeColor="text1"/>
          <w:sz w:val="26"/>
          <w:szCs w:val="26"/>
        </w:rPr>
      </w:pPr>
      <w:r w:rsidRPr="000A2202">
        <w:rPr>
          <w:rStyle w:val="Strong"/>
          <w:b/>
          <w:bCs/>
          <w:color w:val="000000" w:themeColor="text1"/>
          <w:sz w:val="26"/>
          <w:szCs w:val="26"/>
        </w:rPr>
        <w:t>3.6 Validity and Reliability of the Instrument</w:t>
      </w:r>
    </w:p>
    <w:p w:rsidR="00DF1B06" w:rsidRPr="000A2202" w:rsidRDefault="00DF1B06" w:rsidP="00DF1B06">
      <w:pPr>
        <w:spacing w:after="0" w:line="360" w:lineRule="auto"/>
        <w:jc w:val="both"/>
        <w:rPr>
          <w:rFonts w:ascii="Times New Roman" w:hAnsi="Times New Roman" w:cs="Times New Roman"/>
          <w:sz w:val="26"/>
          <w:szCs w:val="26"/>
          <w:lang w:eastAsia="en-GB"/>
        </w:rPr>
      </w:pPr>
      <w:r w:rsidRPr="000A2202">
        <w:rPr>
          <w:rFonts w:ascii="Times New Roman" w:hAnsi="Times New Roman" w:cs="Times New Roman"/>
          <w:sz w:val="26"/>
          <w:szCs w:val="26"/>
          <w:lang w:eastAsia="en-GB"/>
        </w:rPr>
        <w:t xml:space="preserve">To ensure the </w:t>
      </w:r>
      <w:r w:rsidRPr="000A2202">
        <w:rPr>
          <w:rFonts w:ascii="Times New Roman" w:hAnsi="Times New Roman" w:cs="Times New Roman"/>
          <w:b/>
          <w:bCs/>
          <w:sz w:val="26"/>
          <w:szCs w:val="26"/>
          <w:lang w:eastAsia="en-GB"/>
        </w:rPr>
        <w:t>validity</w:t>
      </w:r>
      <w:r w:rsidRPr="000A2202">
        <w:rPr>
          <w:rFonts w:ascii="Times New Roman" w:hAnsi="Times New Roman" w:cs="Times New Roman"/>
          <w:sz w:val="26"/>
          <w:szCs w:val="26"/>
          <w:lang w:eastAsia="en-GB"/>
        </w:rPr>
        <w:t xml:space="preserve"> of the instrument, the questionnaire </w:t>
      </w:r>
      <w:r>
        <w:rPr>
          <w:rFonts w:ascii="Times New Roman" w:hAnsi="Times New Roman" w:cs="Times New Roman"/>
          <w:sz w:val="26"/>
          <w:szCs w:val="26"/>
          <w:lang w:eastAsia="en-GB"/>
        </w:rPr>
        <w:t>will be</w:t>
      </w:r>
      <w:r w:rsidRPr="000A2202">
        <w:rPr>
          <w:rFonts w:ascii="Times New Roman" w:hAnsi="Times New Roman" w:cs="Times New Roman"/>
          <w:sz w:val="26"/>
          <w:szCs w:val="26"/>
          <w:lang w:eastAsia="en-GB"/>
        </w:rPr>
        <w:t xml:space="preserve"> subjected to </w:t>
      </w:r>
      <w:r w:rsidRPr="000A2202">
        <w:rPr>
          <w:rFonts w:ascii="Times New Roman" w:hAnsi="Times New Roman" w:cs="Times New Roman"/>
          <w:b/>
          <w:bCs/>
          <w:sz w:val="26"/>
          <w:szCs w:val="26"/>
          <w:lang w:eastAsia="en-GB"/>
        </w:rPr>
        <w:t>expert review</w:t>
      </w:r>
      <w:r w:rsidRPr="000A2202">
        <w:rPr>
          <w:rFonts w:ascii="Times New Roman" w:hAnsi="Times New Roman" w:cs="Times New Roman"/>
          <w:sz w:val="26"/>
          <w:szCs w:val="26"/>
          <w:lang w:eastAsia="en-GB"/>
        </w:rPr>
        <w:t xml:space="preserve"> by scholars in the fields of Mass Communication, Gender Studies, and Research Methodology. Their feedback </w:t>
      </w:r>
      <w:r>
        <w:rPr>
          <w:rFonts w:ascii="Times New Roman" w:hAnsi="Times New Roman" w:cs="Times New Roman"/>
          <w:sz w:val="26"/>
          <w:szCs w:val="26"/>
          <w:lang w:eastAsia="en-GB"/>
        </w:rPr>
        <w:t>will be</w:t>
      </w:r>
      <w:r w:rsidRPr="000A2202">
        <w:rPr>
          <w:rFonts w:ascii="Times New Roman" w:hAnsi="Times New Roman" w:cs="Times New Roman"/>
          <w:sz w:val="26"/>
          <w:szCs w:val="26"/>
          <w:lang w:eastAsia="en-GB"/>
        </w:rPr>
        <w:t xml:space="preserve"> used to refine ambiguous or misleading items, ensuring that the instrument accurately measures what it intends to.</w:t>
      </w:r>
    </w:p>
    <w:p w:rsidR="00DF1B06" w:rsidRPr="000A2202" w:rsidRDefault="00DF1B06" w:rsidP="00DF1B06">
      <w:pPr>
        <w:spacing w:after="0" w:line="360" w:lineRule="auto"/>
        <w:jc w:val="both"/>
        <w:rPr>
          <w:rFonts w:ascii="Times New Roman" w:hAnsi="Times New Roman" w:cs="Times New Roman"/>
          <w:sz w:val="26"/>
          <w:szCs w:val="26"/>
          <w:lang w:eastAsia="en-GB"/>
        </w:rPr>
      </w:pPr>
      <w:r w:rsidRPr="000A2202">
        <w:rPr>
          <w:rFonts w:ascii="Times New Roman" w:hAnsi="Times New Roman" w:cs="Times New Roman"/>
          <w:sz w:val="26"/>
          <w:szCs w:val="26"/>
          <w:lang w:eastAsia="en-GB"/>
        </w:rPr>
        <w:t xml:space="preserve">A </w:t>
      </w:r>
      <w:r w:rsidRPr="000A2202">
        <w:rPr>
          <w:rFonts w:ascii="Times New Roman" w:hAnsi="Times New Roman" w:cs="Times New Roman"/>
          <w:b/>
          <w:bCs/>
          <w:sz w:val="26"/>
          <w:szCs w:val="26"/>
          <w:lang w:eastAsia="en-GB"/>
        </w:rPr>
        <w:t>pilot study</w:t>
      </w:r>
      <w:r>
        <w:rPr>
          <w:rFonts w:ascii="Times New Roman" w:hAnsi="Times New Roman" w:cs="Times New Roman"/>
          <w:sz w:val="26"/>
          <w:szCs w:val="26"/>
          <w:lang w:eastAsia="en-GB"/>
        </w:rPr>
        <w:t xml:space="preserve">will be </w:t>
      </w:r>
      <w:r w:rsidRPr="000A2202">
        <w:rPr>
          <w:rFonts w:ascii="Times New Roman" w:hAnsi="Times New Roman" w:cs="Times New Roman"/>
          <w:sz w:val="26"/>
          <w:szCs w:val="26"/>
          <w:lang w:eastAsia="en-GB"/>
        </w:rPr>
        <w:t xml:space="preserve"> conducted with 20 respondents who </w:t>
      </w:r>
      <w:r>
        <w:rPr>
          <w:rFonts w:ascii="Times New Roman" w:hAnsi="Times New Roman" w:cs="Times New Roman"/>
          <w:sz w:val="26"/>
          <w:szCs w:val="26"/>
          <w:lang w:eastAsia="en-GB"/>
        </w:rPr>
        <w:t>will</w:t>
      </w:r>
      <w:r w:rsidRPr="000A2202">
        <w:rPr>
          <w:rFonts w:ascii="Times New Roman" w:hAnsi="Times New Roman" w:cs="Times New Roman"/>
          <w:sz w:val="26"/>
          <w:szCs w:val="26"/>
          <w:lang w:eastAsia="en-GB"/>
        </w:rPr>
        <w:t xml:space="preserve"> not included in the final sample. Their responses </w:t>
      </w:r>
      <w:r>
        <w:rPr>
          <w:rFonts w:ascii="Times New Roman" w:hAnsi="Times New Roman" w:cs="Times New Roman"/>
          <w:sz w:val="26"/>
          <w:szCs w:val="26"/>
          <w:lang w:eastAsia="en-GB"/>
        </w:rPr>
        <w:t>will be</w:t>
      </w:r>
      <w:r w:rsidRPr="000A2202">
        <w:rPr>
          <w:rFonts w:ascii="Times New Roman" w:hAnsi="Times New Roman" w:cs="Times New Roman"/>
          <w:sz w:val="26"/>
          <w:szCs w:val="26"/>
          <w:lang w:eastAsia="en-GB"/>
        </w:rPr>
        <w:t>analyzed to determine the internal consistency of the instrument.</w:t>
      </w:r>
    </w:p>
    <w:p w:rsidR="00DF1B06" w:rsidRPr="000A2202" w:rsidRDefault="00DF1B06" w:rsidP="00DF1B06">
      <w:pPr>
        <w:spacing w:after="0" w:line="360" w:lineRule="auto"/>
        <w:jc w:val="both"/>
        <w:rPr>
          <w:rFonts w:ascii="Times New Roman" w:hAnsi="Times New Roman" w:cs="Times New Roman"/>
          <w:sz w:val="26"/>
          <w:szCs w:val="26"/>
          <w:lang w:eastAsia="en-GB"/>
        </w:rPr>
      </w:pPr>
      <w:r w:rsidRPr="000A2202">
        <w:rPr>
          <w:rFonts w:ascii="Times New Roman" w:hAnsi="Times New Roman" w:cs="Times New Roman"/>
          <w:sz w:val="26"/>
          <w:szCs w:val="26"/>
          <w:lang w:eastAsia="en-GB"/>
        </w:rPr>
        <w:t xml:space="preserve">The </w:t>
      </w:r>
      <w:r w:rsidRPr="000A2202">
        <w:rPr>
          <w:rFonts w:ascii="Times New Roman" w:hAnsi="Times New Roman" w:cs="Times New Roman"/>
          <w:b/>
          <w:bCs/>
          <w:sz w:val="26"/>
          <w:szCs w:val="26"/>
          <w:lang w:eastAsia="en-GB"/>
        </w:rPr>
        <w:t>reliability</w:t>
      </w:r>
      <w:r w:rsidRPr="000A2202">
        <w:rPr>
          <w:rFonts w:ascii="Times New Roman" w:hAnsi="Times New Roman" w:cs="Times New Roman"/>
          <w:sz w:val="26"/>
          <w:szCs w:val="26"/>
          <w:lang w:eastAsia="en-GB"/>
        </w:rPr>
        <w:t xml:space="preserve"> of the questionnaire </w:t>
      </w:r>
      <w:r>
        <w:rPr>
          <w:rFonts w:ascii="Times New Roman" w:hAnsi="Times New Roman" w:cs="Times New Roman"/>
          <w:sz w:val="26"/>
          <w:szCs w:val="26"/>
          <w:lang w:eastAsia="en-GB"/>
        </w:rPr>
        <w:t>will be</w:t>
      </w:r>
      <w:r w:rsidRPr="000A2202">
        <w:rPr>
          <w:rFonts w:ascii="Times New Roman" w:hAnsi="Times New Roman" w:cs="Times New Roman"/>
          <w:sz w:val="26"/>
          <w:szCs w:val="26"/>
          <w:lang w:eastAsia="en-GB"/>
        </w:rPr>
        <w:t xml:space="preserve"> tested using </w:t>
      </w:r>
      <w:r w:rsidRPr="000A2202">
        <w:rPr>
          <w:rFonts w:ascii="Times New Roman" w:hAnsi="Times New Roman" w:cs="Times New Roman"/>
          <w:b/>
          <w:bCs/>
          <w:sz w:val="26"/>
          <w:szCs w:val="26"/>
          <w:lang w:eastAsia="en-GB"/>
        </w:rPr>
        <w:t>Cronbach’s Alpha</w:t>
      </w:r>
      <w:r w:rsidRPr="000A2202">
        <w:rPr>
          <w:rFonts w:ascii="Times New Roman" w:hAnsi="Times New Roman" w:cs="Times New Roman"/>
          <w:sz w:val="26"/>
          <w:szCs w:val="26"/>
          <w:lang w:eastAsia="en-GB"/>
        </w:rPr>
        <w:t xml:space="preserve"> reliability coefficient. The analysis yielded a reliability score of </w:t>
      </w:r>
      <w:r w:rsidRPr="000A2202">
        <w:rPr>
          <w:rFonts w:ascii="Times New Roman" w:hAnsi="Times New Roman" w:cs="Times New Roman"/>
          <w:b/>
          <w:bCs/>
          <w:sz w:val="26"/>
          <w:szCs w:val="26"/>
          <w:lang w:eastAsia="en-GB"/>
        </w:rPr>
        <w:t>0.82</w:t>
      </w:r>
      <w:r w:rsidRPr="000A2202">
        <w:rPr>
          <w:rFonts w:ascii="Times New Roman" w:hAnsi="Times New Roman" w:cs="Times New Roman"/>
          <w:sz w:val="26"/>
          <w:szCs w:val="26"/>
          <w:lang w:eastAsia="en-GB"/>
        </w:rPr>
        <w:t>, indicating a high level of internal consistency. This suggests that the instrument produces stable and consistent results across different administrations.</w:t>
      </w:r>
    </w:p>
    <w:p w:rsidR="00DF1B06" w:rsidRPr="000A2202" w:rsidRDefault="00DF1B06" w:rsidP="00DF1B06">
      <w:pPr>
        <w:pStyle w:val="Heading3"/>
        <w:spacing w:before="0" w:beforeAutospacing="0" w:after="0" w:afterAutospacing="0" w:line="360" w:lineRule="auto"/>
        <w:jc w:val="both"/>
        <w:rPr>
          <w:color w:val="000000" w:themeColor="text1"/>
          <w:sz w:val="26"/>
          <w:szCs w:val="26"/>
        </w:rPr>
      </w:pPr>
      <w:r w:rsidRPr="000A2202">
        <w:rPr>
          <w:rStyle w:val="Strong"/>
          <w:b/>
          <w:bCs/>
          <w:color w:val="000000" w:themeColor="text1"/>
          <w:sz w:val="26"/>
          <w:szCs w:val="26"/>
        </w:rPr>
        <w:t>3.7 Method of Data Collection</w:t>
      </w:r>
    </w:p>
    <w:p w:rsidR="00DF1B06" w:rsidRPr="000A2202" w:rsidRDefault="00DF1B06" w:rsidP="00DF1B06">
      <w:pPr>
        <w:spacing w:after="0" w:line="360" w:lineRule="auto"/>
        <w:ind w:firstLine="720"/>
        <w:jc w:val="both"/>
        <w:rPr>
          <w:rFonts w:ascii="Times New Roman" w:hAnsi="Times New Roman" w:cs="Times New Roman"/>
          <w:color w:val="000000" w:themeColor="text1"/>
          <w:sz w:val="26"/>
          <w:szCs w:val="26"/>
        </w:rPr>
      </w:pPr>
      <w:r w:rsidRPr="000A2202">
        <w:rPr>
          <w:rFonts w:ascii="Times New Roman" w:hAnsi="Times New Roman" w:cs="Times New Roman"/>
          <w:color w:val="000000" w:themeColor="text1"/>
          <w:sz w:val="26"/>
          <w:szCs w:val="26"/>
        </w:rPr>
        <w:t xml:space="preserve">Data </w:t>
      </w:r>
      <w:r>
        <w:rPr>
          <w:rFonts w:ascii="Times New Roman" w:hAnsi="Times New Roman" w:cs="Times New Roman"/>
          <w:color w:val="000000" w:themeColor="text1"/>
          <w:sz w:val="26"/>
          <w:szCs w:val="26"/>
        </w:rPr>
        <w:t>will be</w:t>
      </w:r>
      <w:r w:rsidRPr="000A2202">
        <w:rPr>
          <w:rFonts w:ascii="Times New Roman" w:hAnsi="Times New Roman" w:cs="Times New Roman"/>
          <w:color w:val="000000" w:themeColor="text1"/>
          <w:sz w:val="26"/>
          <w:szCs w:val="26"/>
        </w:rPr>
        <w:t xml:space="preserve"> collected using both </w:t>
      </w:r>
      <w:r w:rsidRPr="000A2202">
        <w:rPr>
          <w:rStyle w:val="Strong"/>
          <w:rFonts w:ascii="Times New Roman" w:hAnsi="Times New Roman" w:cs="Times New Roman"/>
          <w:color w:val="000000" w:themeColor="text1"/>
          <w:sz w:val="26"/>
          <w:szCs w:val="26"/>
        </w:rPr>
        <w:t>online</w:t>
      </w:r>
      <w:r w:rsidRPr="000A2202">
        <w:rPr>
          <w:rFonts w:ascii="Times New Roman" w:hAnsi="Times New Roman" w:cs="Times New Roman"/>
          <w:color w:val="000000" w:themeColor="text1"/>
          <w:sz w:val="26"/>
          <w:szCs w:val="26"/>
        </w:rPr>
        <w:t xml:space="preserve"> and </w:t>
      </w:r>
      <w:r w:rsidRPr="000A2202">
        <w:rPr>
          <w:rStyle w:val="Strong"/>
          <w:rFonts w:ascii="Times New Roman" w:hAnsi="Times New Roman" w:cs="Times New Roman"/>
          <w:color w:val="000000" w:themeColor="text1"/>
          <w:sz w:val="26"/>
          <w:szCs w:val="26"/>
        </w:rPr>
        <w:t>physical distribution</w:t>
      </w:r>
      <w:r w:rsidRPr="000A2202">
        <w:rPr>
          <w:rFonts w:ascii="Times New Roman" w:hAnsi="Times New Roman" w:cs="Times New Roman"/>
          <w:color w:val="000000" w:themeColor="text1"/>
          <w:sz w:val="26"/>
          <w:szCs w:val="26"/>
        </w:rPr>
        <w:t xml:space="preserve"> of questionnaires. Online questionnaires </w:t>
      </w:r>
      <w:r>
        <w:rPr>
          <w:rFonts w:ascii="Times New Roman" w:hAnsi="Times New Roman" w:cs="Times New Roman"/>
          <w:color w:val="000000" w:themeColor="text1"/>
          <w:sz w:val="26"/>
          <w:szCs w:val="26"/>
        </w:rPr>
        <w:t>will be</w:t>
      </w:r>
      <w:r w:rsidRPr="000A2202">
        <w:rPr>
          <w:rFonts w:ascii="Times New Roman" w:hAnsi="Times New Roman" w:cs="Times New Roman"/>
          <w:color w:val="000000" w:themeColor="text1"/>
          <w:sz w:val="26"/>
          <w:szCs w:val="26"/>
        </w:rPr>
        <w:t xml:space="preserve"> shared via Google Forms and </w:t>
      </w:r>
      <w:r w:rsidRPr="000A2202">
        <w:rPr>
          <w:rFonts w:ascii="Times New Roman" w:hAnsi="Times New Roman" w:cs="Times New Roman"/>
          <w:color w:val="000000" w:themeColor="text1"/>
          <w:sz w:val="26"/>
          <w:szCs w:val="26"/>
        </w:rPr>
        <w:lastRenderedPageBreak/>
        <w:t>social media platforms, while printed copies were administered in selected universities, workplaces, and public spaces to reach a more diverse audience.</w:t>
      </w:r>
    </w:p>
    <w:p w:rsidR="00DF1B06" w:rsidRPr="000A2202" w:rsidRDefault="00DF1B06" w:rsidP="00DF1B06">
      <w:pPr>
        <w:numPr>
          <w:ilvl w:val="0"/>
          <w:numId w:val="14"/>
        </w:numPr>
        <w:spacing w:after="0" w:line="360" w:lineRule="auto"/>
        <w:jc w:val="both"/>
        <w:rPr>
          <w:rFonts w:ascii="Times New Roman" w:hAnsi="Times New Roman" w:cs="Times New Roman"/>
          <w:sz w:val="26"/>
          <w:szCs w:val="26"/>
          <w:lang w:eastAsia="en-GB"/>
        </w:rPr>
      </w:pPr>
      <w:r w:rsidRPr="000A2202">
        <w:rPr>
          <w:rFonts w:ascii="Times New Roman" w:hAnsi="Times New Roman" w:cs="Times New Roman"/>
          <w:b/>
          <w:bCs/>
          <w:sz w:val="26"/>
          <w:szCs w:val="26"/>
          <w:lang w:eastAsia="en-GB"/>
        </w:rPr>
        <w:t>Online distribution</w:t>
      </w:r>
      <w:r w:rsidRPr="000A2202">
        <w:rPr>
          <w:rFonts w:ascii="Times New Roman" w:hAnsi="Times New Roman" w:cs="Times New Roman"/>
          <w:sz w:val="26"/>
          <w:szCs w:val="26"/>
          <w:lang w:eastAsia="en-GB"/>
        </w:rPr>
        <w:t xml:space="preserve"> involved the use of Google Forms, which were shared via WhatsApp, Facebook, and other social media platforms.</w:t>
      </w:r>
    </w:p>
    <w:p w:rsidR="00DF1B06" w:rsidRPr="000A2202" w:rsidRDefault="00DF1B06" w:rsidP="00DF1B06">
      <w:pPr>
        <w:numPr>
          <w:ilvl w:val="0"/>
          <w:numId w:val="14"/>
        </w:numPr>
        <w:spacing w:after="0" w:line="360" w:lineRule="auto"/>
        <w:jc w:val="both"/>
        <w:rPr>
          <w:rFonts w:ascii="Times New Roman" w:hAnsi="Times New Roman" w:cs="Times New Roman"/>
          <w:sz w:val="26"/>
          <w:szCs w:val="26"/>
          <w:lang w:eastAsia="en-GB"/>
        </w:rPr>
      </w:pPr>
      <w:r w:rsidRPr="000A2202">
        <w:rPr>
          <w:rFonts w:ascii="Times New Roman" w:hAnsi="Times New Roman" w:cs="Times New Roman"/>
          <w:b/>
          <w:bCs/>
          <w:sz w:val="26"/>
          <w:szCs w:val="26"/>
          <w:lang w:eastAsia="en-GB"/>
        </w:rPr>
        <w:t>Physical distribution</w:t>
      </w:r>
      <w:r w:rsidRPr="000A2202">
        <w:rPr>
          <w:rFonts w:ascii="Times New Roman" w:hAnsi="Times New Roman" w:cs="Times New Roman"/>
          <w:sz w:val="26"/>
          <w:szCs w:val="26"/>
          <w:lang w:eastAsia="en-GB"/>
        </w:rPr>
        <w:t xml:space="preserve"> involved printing and administering hard copies of the questionnaire in select public locations such as universities, shopping malls, and business centers.</w:t>
      </w:r>
    </w:p>
    <w:p w:rsidR="00DF1B06" w:rsidRDefault="00DF1B06" w:rsidP="00DF1B06">
      <w:pPr>
        <w:rPr>
          <w:rFonts w:ascii="Times New Roman" w:hAnsi="Times New Roman" w:cs="Times New Roman"/>
          <w:sz w:val="26"/>
          <w:szCs w:val="26"/>
          <w:lang w:eastAsia="en-GB"/>
        </w:rPr>
      </w:pPr>
      <w:r>
        <w:rPr>
          <w:rFonts w:ascii="Times New Roman" w:hAnsi="Times New Roman" w:cs="Times New Roman"/>
          <w:sz w:val="26"/>
          <w:szCs w:val="26"/>
          <w:lang w:eastAsia="en-GB"/>
        </w:rPr>
        <w:br w:type="page"/>
      </w:r>
    </w:p>
    <w:p w:rsidR="00DF1B06" w:rsidRPr="000A2202" w:rsidRDefault="00DF1B06" w:rsidP="00DF1B06">
      <w:pPr>
        <w:spacing w:after="0" w:line="360" w:lineRule="auto"/>
        <w:ind w:left="360"/>
        <w:jc w:val="both"/>
        <w:rPr>
          <w:rFonts w:ascii="Times New Roman" w:hAnsi="Times New Roman" w:cs="Times New Roman"/>
          <w:sz w:val="26"/>
          <w:szCs w:val="26"/>
          <w:lang w:eastAsia="en-GB"/>
        </w:rPr>
      </w:pPr>
      <w:r w:rsidRPr="000A2202">
        <w:rPr>
          <w:rFonts w:ascii="Times New Roman" w:hAnsi="Times New Roman" w:cs="Times New Roman"/>
          <w:sz w:val="26"/>
          <w:szCs w:val="26"/>
          <w:lang w:eastAsia="en-GB"/>
        </w:rPr>
        <w:lastRenderedPageBreak/>
        <w:t xml:space="preserve">Respondents were informed about the purpose of the study and were assured of confidentiality and anonymity. Participation was voluntary, and informed consent </w:t>
      </w:r>
      <w:r>
        <w:rPr>
          <w:rFonts w:ascii="Times New Roman" w:hAnsi="Times New Roman" w:cs="Times New Roman"/>
          <w:sz w:val="26"/>
          <w:szCs w:val="26"/>
          <w:lang w:eastAsia="en-GB"/>
        </w:rPr>
        <w:t>will be</w:t>
      </w:r>
      <w:r w:rsidRPr="000A2202">
        <w:rPr>
          <w:rFonts w:ascii="Times New Roman" w:hAnsi="Times New Roman" w:cs="Times New Roman"/>
          <w:sz w:val="26"/>
          <w:szCs w:val="26"/>
          <w:lang w:eastAsia="en-GB"/>
        </w:rPr>
        <w:t xml:space="preserve"> obtained before administration of the questionnaire.</w:t>
      </w:r>
    </w:p>
    <w:p w:rsidR="00DF1B06" w:rsidRPr="000A2202" w:rsidRDefault="00DF1B06" w:rsidP="00DF1B06">
      <w:pPr>
        <w:pStyle w:val="Heading3"/>
        <w:spacing w:before="0" w:beforeAutospacing="0" w:after="0" w:afterAutospacing="0" w:line="360" w:lineRule="auto"/>
        <w:jc w:val="both"/>
        <w:rPr>
          <w:color w:val="000000" w:themeColor="text1"/>
          <w:sz w:val="26"/>
          <w:szCs w:val="26"/>
        </w:rPr>
      </w:pPr>
      <w:r w:rsidRPr="000A2202">
        <w:rPr>
          <w:rStyle w:val="Strong"/>
          <w:b/>
          <w:bCs/>
          <w:color w:val="000000" w:themeColor="text1"/>
          <w:sz w:val="26"/>
          <w:szCs w:val="26"/>
        </w:rPr>
        <w:t>3.8 Method of Data Analysis</w:t>
      </w:r>
    </w:p>
    <w:p w:rsidR="00DF1B06" w:rsidRPr="000A2202" w:rsidRDefault="00DF1B06" w:rsidP="00DF1B06">
      <w:pPr>
        <w:spacing w:after="0" w:line="360" w:lineRule="auto"/>
        <w:rPr>
          <w:rFonts w:ascii="Times New Roman" w:hAnsi="Times New Roman" w:cs="Times New Roman"/>
          <w:sz w:val="26"/>
          <w:szCs w:val="26"/>
        </w:rPr>
      </w:pPr>
      <w:r w:rsidRPr="000A2202">
        <w:rPr>
          <w:rFonts w:ascii="Times New Roman" w:hAnsi="Times New Roman" w:cs="Times New Roman"/>
          <w:sz w:val="26"/>
          <w:szCs w:val="26"/>
        </w:rPr>
        <w:t xml:space="preserve">Data collected from the respondents were collated, coded, and analyzed using the </w:t>
      </w:r>
      <w:r w:rsidRPr="000A2202">
        <w:rPr>
          <w:rStyle w:val="Strong"/>
          <w:rFonts w:ascii="Times New Roman" w:hAnsi="Times New Roman" w:cs="Times New Roman"/>
          <w:sz w:val="26"/>
          <w:szCs w:val="26"/>
        </w:rPr>
        <w:t>Statistical Package for Social Sciences (SPSS) Version 25.0</w:t>
      </w:r>
      <w:r w:rsidRPr="000A2202">
        <w:rPr>
          <w:rFonts w:ascii="Times New Roman" w:hAnsi="Times New Roman" w:cs="Times New Roman"/>
          <w:sz w:val="26"/>
          <w:szCs w:val="26"/>
        </w:rPr>
        <w:t xml:space="preserve">. The analysis followed a two-step approach: </w:t>
      </w:r>
      <w:r w:rsidRPr="000A2202">
        <w:rPr>
          <w:rStyle w:val="Strong"/>
          <w:rFonts w:ascii="Times New Roman" w:hAnsi="Times New Roman" w:cs="Times New Roman"/>
          <w:sz w:val="26"/>
          <w:szCs w:val="26"/>
        </w:rPr>
        <w:t>descriptive</w:t>
      </w:r>
      <w:r w:rsidRPr="000A2202">
        <w:rPr>
          <w:rFonts w:ascii="Times New Roman" w:hAnsi="Times New Roman" w:cs="Times New Roman"/>
          <w:sz w:val="26"/>
          <w:szCs w:val="26"/>
        </w:rPr>
        <w:t xml:space="preserve"> and </w:t>
      </w:r>
      <w:r w:rsidRPr="000A2202">
        <w:rPr>
          <w:rStyle w:val="Strong"/>
          <w:rFonts w:ascii="Times New Roman" w:hAnsi="Times New Roman" w:cs="Times New Roman"/>
          <w:sz w:val="26"/>
          <w:szCs w:val="26"/>
        </w:rPr>
        <w:t>inferential statistics</w:t>
      </w:r>
      <w:r w:rsidRPr="000A2202">
        <w:rPr>
          <w:rFonts w:ascii="Times New Roman" w:hAnsi="Times New Roman" w:cs="Times New Roman"/>
          <w:sz w:val="26"/>
          <w:szCs w:val="26"/>
        </w:rPr>
        <w:t>.</w:t>
      </w:r>
    </w:p>
    <w:p w:rsidR="00DF1B06" w:rsidRPr="000A2202" w:rsidRDefault="00DF1B06" w:rsidP="00DF1B06">
      <w:pPr>
        <w:numPr>
          <w:ilvl w:val="0"/>
          <w:numId w:val="13"/>
        </w:numPr>
        <w:spacing w:after="0" w:line="360" w:lineRule="auto"/>
        <w:rPr>
          <w:rFonts w:ascii="Times New Roman" w:hAnsi="Times New Roman" w:cs="Times New Roman"/>
          <w:sz w:val="26"/>
          <w:szCs w:val="26"/>
        </w:rPr>
      </w:pPr>
      <w:r w:rsidRPr="000A2202">
        <w:rPr>
          <w:rStyle w:val="Strong"/>
          <w:rFonts w:ascii="Times New Roman" w:hAnsi="Times New Roman" w:cs="Times New Roman"/>
          <w:sz w:val="26"/>
          <w:szCs w:val="26"/>
        </w:rPr>
        <w:t>Descriptive statistics</w:t>
      </w:r>
      <w:r w:rsidRPr="000A2202">
        <w:rPr>
          <w:rFonts w:ascii="Times New Roman" w:hAnsi="Times New Roman" w:cs="Times New Roman"/>
          <w:sz w:val="26"/>
          <w:szCs w:val="26"/>
        </w:rPr>
        <w:t xml:space="preserve"> (frequency counts, percentages, mean, and standard deviation) were used to summarize demographic information and identify general trends in audience perceptions.</w:t>
      </w:r>
    </w:p>
    <w:p w:rsidR="00DF1B06" w:rsidRPr="000A2202" w:rsidRDefault="00DF1B06" w:rsidP="00DF1B06">
      <w:pPr>
        <w:numPr>
          <w:ilvl w:val="0"/>
          <w:numId w:val="13"/>
        </w:numPr>
        <w:spacing w:after="0" w:line="360" w:lineRule="auto"/>
        <w:rPr>
          <w:rFonts w:ascii="Times New Roman" w:hAnsi="Times New Roman" w:cs="Times New Roman"/>
          <w:sz w:val="26"/>
          <w:szCs w:val="26"/>
        </w:rPr>
      </w:pPr>
      <w:r w:rsidRPr="000A2202">
        <w:rPr>
          <w:rStyle w:val="Strong"/>
          <w:rFonts w:ascii="Times New Roman" w:hAnsi="Times New Roman" w:cs="Times New Roman"/>
          <w:sz w:val="26"/>
          <w:szCs w:val="26"/>
        </w:rPr>
        <w:t>Inferential statistics</w:t>
      </w:r>
      <w:r w:rsidRPr="000A2202">
        <w:rPr>
          <w:rFonts w:ascii="Times New Roman" w:hAnsi="Times New Roman" w:cs="Times New Roman"/>
          <w:sz w:val="26"/>
          <w:szCs w:val="26"/>
        </w:rPr>
        <w:t xml:space="preserve"> were applied to examine relationships and test hypotheses. Specifically, the </w:t>
      </w:r>
      <w:r w:rsidRPr="000A2202">
        <w:rPr>
          <w:rStyle w:val="Strong"/>
          <w:rFonts w:ascii="Times New Roman" w:hAnsi="Times New Roman" w:cs="Times New Roman"/>
          <w:sz w:val="26"/>
          <w:szCs w:val="26"/>
        </w:rPr>
        <w:t>Chi-square test of independence</w:t>
      </w:r>
      <w:r>
        <w:rPr>
          <w:rFonts w:ascii="Times New Roman" w:hAnsi="Times New Roman" w:cs="Times New Roman"/>
          <w:sz w:val="26"/>
          <w:szCs w:val="26"/>
        </w:rPr>
        <w:t>will be</w:t>
      </w:r>
      <w:r w:rsidRPr="000A2202">
        <w:rPr>
          <w:rFonts w:ascii="Times New Roman" w:hAnsi="Times New Roman" w:cs="Times New Roman"/>
          <w:sz w:val="26"/>
          <w:szCs w:val="26"/>
        </w:rPr>
        <w:t xml:space="preserve"> used to determine if there were significant relationships between variables such as gender and perception of representation in digital ads.</w:t>
      </w:r>
    </w:p>
    <w:p w:rsidR="00DF1B06" w:rsidRPr="000A2202" w:rsidRDefault="00DF1B06" w:rsidP="00DF1B06">
      <w:pPr>
        <w:numPr>
          <w:ilvl w:val="0"/>
          <w:numId w:val="13"/>
        </w:numPr>
        <w:spacing w:after="0" w:line="360" w:lineRule="auto"/>
        <w:rPr>
          <w:rFonts w:ascii="Times New Roman" w:hAnsi="Times New Roman" w:cs="Times New Roman"/>
          <w:sz w:val="26"/>
          <w:szCs w:val="26"/>
        </w:rPr>
      </w:pPr>
      <w:r w:rsidRPr="000A2202">
        <w:rPr>
          <w:rFonts w:ascii="Times New Roman" w:hAnsi="Times New Roman" w:cs="Times New Roman"/>
          <w:sz w:val="26"/>
          <w:szCs w:val="26"/>
        </w:rPr>
        <w:t xml:space="preserve">Where necessary, </w:t>
      </w:r>
      <w:r w:rsidRPr="000A2202">
        <w:rPr>
          <w:rStyle w:val="Strong"/>
          <w:rFonts w:ascii="Times New Roman" w:hAnsi="Times New Roman" w:cs="Times New Roman"/>
          <w:sz w:val="26"/>
          <w:szCs w:val="26"/>
        </w:rPr>
        <w:t>correlation analysis</w:t>
      </w:r>
      <w:r w:rsidRPr="000A2202">
        <w:rPr>
          <w:rFonts w:ascii="Times New Roman" w:hAnsi="Times New Roman" w:cs="Times New Roman"/>
          <w:sz w:val="26"/>
          <w:szCs w:val="26"/>
        </w:rPr>
        <w:t xml:space="preserve"> and </w:t>
      </w:r>
      <w:r w:rsidRPr="000A2202">
        <w:rPr>
          <w:rStyle w:val="Strong"/>
          <w:rFonts w:ascii="Times New Roman" w:hAnsi="Times New Roman" w:cs="Times New Roman"/>
          <w:sz w:val="26"/>
          <w:szCs w:val="26"/>
        </w:rPr>
        <w:t>independent sample t-tests</w:t>
      </w:r>
      <w:r w:rsidRPr="000A2202">
        <w:rPr>
          <w:rFonts w:ascii="Times New Roman" w:hAnsi="Times New Roman" w:cs="Times New Roman"/>
          <w:sz w:val="26"/>
          <w:szCs w:val="26"/>
        </w:rPr>
        <w:t xml:space="preserve"> were conducted to compare perceptions across gender lines or other demographic categories.</w:t>
      </w:r>
    </w:p>
    <w:p w:rsidR="00DF1B06" w:rsidRDefault="00DF1B06" w:rsidP="00DF1B06">
      <w:pPr>
        <w:spacing w:after="0" w:line="360" w:lineRule="auto"/>
        <w:jc w:val="both"/>
        <w:rPr>
          <w:rFonts w:ascii="Times New Roman" w:hAnsi="Times New Roman" w:cs="Times New Roman"/>
          <w:sz w:val="26"/>
          <w:szCs w:val="26"/>
        </w:rPr>
      </w:pPr>
      <w:r w:rsidRPr="000A2202">
        <w:rPr>
          <w:rFonts w:ascii="Times New Roman" w:hAnsi="Times New Roman" w:cs="Times New Roman"/>
          <w:sz w:val="26"/>
          <w:szCs w:val="26"/>
        </w:rPr>
        <w:t>These statistical techniques helped to establish patterns, trends, and significant differences in audience perceptions, thereby answering the research questions and achieving the study’s objectives. Tables and charts were used to visually present the findings for easier interpretation and discussion.</w:t>
      </w:r>
    </w:p>
    <w:p w:rsidR="00DF1B06" w:rsidRDefault="00DF1B06" w:rsidP="00DF1B06">
      <w:pPr>
        <w:spacing w:after="0" w:line="360" w:lineRule="auto"/>
        <w:rPr>
          <w:rFonts w:ascii="Times New Roman" w:hAnsi="Times New Roman" w:cs="Times New Roman"/>
          <w:sz w:val="26"/>
          <w:szCs w:val="26"/>
        </w:rPr>
      </w:pPr>
      <w:r>
        <w:rPr>
          <w:rFonts w:ascii="Times New Roman" w:hAnsi="Times New Roman" w:cs="Times New Roman"/>
          <w:sz w:val="26"/>
          <w:szCs w:val="26"/>
        </w:rPr>
        <w:br w:type="page"/>
      </w:r>
    </w:p>
    <w:p w:rsidR="00DF1B06" w:rsidRPr="0082376E" w:rsidRDefault="00DF1B06" w:rsidP="00DF1B06">
      <w:pPr>
        <w:spacing w:after="0" w:line="360" w:lineRule="auto"/>
        <w:jc w:val="center"/>
        <w:rPr>
          <w:rFonts w:ascii="Times New Roman" w:hAnsi="Times New Roman" w:cs="Times New Roman"/>
          <w:b/>
          <w:bCs/>
          <w:sz w:val="25"/>
          <w:szCs w:val="25"/>
        </w:rPr>
      </w:pPr>
      <w:bookmarkStart w:id="0" w:name="_Hlk185838636"/>
      <w:r w:rsidRPr="0082376E">
        <w:rPr>
          <w:rFonts w:ascii="Times New Roman" w:hAnsi="Times New Roman" w:cs="Times New Roman"/>
          <w:b/>
          <w:bCs/>
          <w:sz w:val="25"/>
          <w:szCs w:val="25"/>
        </w:rPr>
        <w:lastRenderedPageBreak/>
        <w:t>CHAPTER FOUR</w:t>
      </w:r>
    </w:p>
    <w:p w:rsidR="00DF1B06" w:rsidRPr="0082376E" w:rsidRDefault="00DF1B06" w:rsidP="00DF1B06">
      <w:pPr>
        <w:spacing w:after="0" w:line="360" w:lineRule="auto"/>
        <w:jc w:val="both"/>
        <w:rPr>
          <w:rFonts w:ascii="Times New Roman" w:hAnsi="Times New Roman" w:cs="Times New Roman"/>
          <w:b/>
          <w:bCs/>
          <w:sz w:val="25"/>
          <w:szCs w:val="25"/>
        </w:rPr>
      </w:pPr>
      <w:r w:rsidRPr="0082376E">
        <w:rPr>
          <w:rFonts w:ascii="Times New Roman" w:hAnsi="Times New Roman" w:cs="Times New Roman"/>
          <w:b/>
          <w:bCs/>
          <w:sz w:val="25"/>
          <w:szCs w:val="25"/>
        </w:rPr>
        <w:t>4.0</w:t>
      </w:r>
      <w:r w:rsidRPr="0082376E">
        <w:rPr>
          <w:rFonts w:ascii="Times New Roman" w:hAnsi="Times New Roman" w:cs="Times New Roman"/>
          <w:b/>
          <w:bCs/>
          <w:sz w:val="25"/>
          <w:szCs w:val="25"/>
        </w:rPr>
        <w:tab/>
        <w:t>DATA PRESENTATION, ANALYSIS, AND INTERPRETATION</w:t>
      </w:r>
    </w:p>
    <w:p w:rsidR="00DF1B06" w:rsidRPr="0082376E" w:rsidRDefault="00DF1B06" w:rsidP="00DF1B06">
      <w:pPr>
        <w:spacing w:after="0" w:line="360" w:lineRule="auto"/>
        <w:jc w:val="both"/>
        <w:rPr>
          <w:rFonts w:ascii="Times New Roman" w:hAnsi="Times New Roman" w:cs="Times New Roman"/>
          <w:b/>
          <w:bCs/>
          <w:sz w:val="25"/>
          <w:szCs w:val="25"/>
        </w:rPr>
      </w:pPr>
      <w:r w:rsidRPr="0082376E">
        <w:rPr>
          <w:rFonts w:ascii="Times New Roman" w:hAnsi="Times New Roman" w:cs="Times New Roman"/>
          <w:b/>
          <w:bCs/>
          <w:sz w:val="25"/>
          <w:szCs w:val="25"/>
        </w:rPr>
        <w:t xml:space="preserve">4.1 </w:t>
      </w:r>
      <w:r w:rsidRPr="0082376E">
        <w:rPr>
          <w:rFonts w:ascii="Times New Roman" w:hAnsi="Times New Roman" w:cs="Times New Roman"/>
          <w:b/>
          <w:bCs/>
          <w:sz w:val="25"/>
          <w:szCs w:val="25"/>
        </w:rPr>
        <w:tab/>
        <w:t>INTRODUCTION</w:t>
      </w:r>
    </w:p>
    <w:p w:rsidR="00DF1B06" w:rsidRPr="0082376E" w:rsidRDefault="00DF1B06" w:rsidP="00DF1B06">
      <w:pPr>
        <w:pStyle w:val="Bodytext1"/>
        <w:shd w:val="clear" w:color="auto" w:fill="auto"/>
        <w:spacing w:line="360" w:lineRule="auto"/>
        <w:ind w:firstLine="567"/>
        <w:rPr>
          <w:sz w:val="25"/>
          <w:szCs w:val="25"/>
        </w:rPr>
      </w:pPr>
      <w:r w:rsidRPr="0082376E">
        <w:rPr>
          <w:sz w:val="25"/>
          <w:szCs w:val="25"/>
        </w:rPr>
        <w:t>This chapter entails with the presentation, analysis and interpretation of the data collected by the researcher in the course of carrying out the research. The presence of data makes no meaning to anybody unless adequate analysis of such data is carried out.</w:t>
      </w:r>
    </w:p>
    <w:p w:rsidR="00DF1B06" w:rsidRPr="0082376E" w:rsidRDefault="00DF1B06" w:rsidP="00DF1B06">
      <w:pPr>
        <w:pStyle w:val="Bodytext1"/>
        <w:shd w:val="clear" w:color="auto" w:fill="auto"/>
        <w:spacing w:line="360" w:lineRule="auto"/>
        <w:ind w:firstLine="0"/>
        <w:rPr>
          <w:b/>
          <w:sz w:val="25"/>
          <w:szCs w:val="25"/>
        </w:rPr>
      </w:pPr>
      <w:r w:rsidRPr="0082376E">
        <w:rPr>
          <w:b/>
          <w:sz w:val="25"/>
          <w:szCs w:val="25"/>
        </w:rPr>
        <w:t>4.2</w:t>
      </w:r>
      <w:r w:rsidRPr="0082376E">
        <w:rPr>
          <w:b/>
          <w:sz w:val="25"/>
          <w:szCs w:val="25"/>
        </w:rPr>
        <w:tab/>
        <w:t>DATA ANALYSIS AND INTERPRETATION</w:t>
      </w:r>
    </w:p>
    <w:p w:rsidR="00DF1B06" w:rsidRPr="0082376E" w:rsidRDefault="00DF1B06" w:rsidP="00DF1B06">
      <w:pPr>
        <w:spacing w:after="0" w:line="360" w:lineRule="auto"/>
        <w:rPr>
          <w:rFonts w:ascii="Times New Roman" w:hAnsi="Times New Roman" w:cs="Times New Roman"/>
          <w:b/>
          <w:sz w:val="25"/>
          <w:szCs w:val="25"/>
        </w:rPr>
      </w:pPr>
      <w:r w:rsidRPr="0082376E">
        <w:rPr>
          <w:rFonts w:ascii="Times New Roman" w:hAnsi="Times New Roman" w:cs="Times New Roman"/>
          <w:b/>
          <w:sz w:val="25"/>
          <w:szCs w:val="25"/>
        </w:rPr>
        <w:t>SECITON A</w:t>
      </w:r>
    </w:p>
    <w:p w:rsidR="00DF1B06" w:rsidRPr="0082376E" w:rsidRDefault="00DF1B06" w:rsidP="00DF1B06">
      <w:pPr>
        <w:spacing w:after="0" w:line="360" w:lineRule="auto"/>
        <w:rPr>
          <w:rFonts w:ascii="Times New Roman" w:hAnsi="Times New Roman" w:cs="Times New Roman"/>
          <w:b/>
          <w:sz w:val="25"/>
          <w:szCs w:val="25"/>
        </w:rPr>
      </w:pPr>
      <w:r w:rsidRPr="0082376E">
        <w:rPr>
          <w:rFonts w:ascii="Times New Roman" w:hAnsi="Times New Roman" w:cs="Times New Roman"/>
          <w:b/>
          <w:sz w:val="25"/>
          <w:szCs w:val="25"/>
        </w:rPr>
        <w:t>TABLE 4.1: GENDER</w:t>
      </w:r>
    </w:p>
    <w:tbl>
      <w:tblPr>
        <w:tblStyle w:val="TableGrid"/>
        <w:tblW w:w="0" w:type="auto"/>
        <w:tblLook w:val="04A0"/>
      </w:tblPr>
      <w:tblGrid>
        <w:gridCol w:w="2448"/>
        <w:gridCol w:w="3168"/>
        <w:gridCol w:w="2808"/>
      </w:tblGrid>
      <w:tr w:rsidR="00DF1B06" w:rsidRPr="0082376E" w:rsidTr="00820E25">
        <w:tc>
          <w:tcPr>
            <w:tcW w:w="2448" w:type="dxa"/>
          </w:tcPr>
          <w:p w:rsidR="00DF1B06" w:rsidRPr="0082376E" w:rsidRDefault="00DF1B06" w:rsidP="00820E25">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 xml:space="preserve">Frequency </w:t>
            </w:r>
          </w:p>
        </w:tc>
        <w:tc>
          <w:tcPr>
            <w:tcW w:w="3168" w:type="dxa"/>
          </w:tcPr>
          <w:p w:rsidR="00DF1B06" w:rsidRPr="0082376E" w:rsidRDefault="00DF1B06" w:rsidP="00820E25">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NO OF RESPONDENT</w:t>
            </w:r>
          </w:p>
        </w:tc>
        <w:tc>
          <w:tcPr>
            <w:tcW w:w="2808" w:type="dxa"/>
          </w:tcPr>
          <w:p w:rsidR="00DF1B06" w:rsidRPr="0082376E" w:rsidRDefault="00DF1B06" w:rsidP="00820E25">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PERCENTAGE (%)</w:t>
            </w:r>
          </w:p>
        </w:tc>
      </w:tr>
      <w:tr w:rsidR="00DF1B06" w:rsidRPr="0082376E" w:rsidTr="00820E25">
        <w:tc>
          <w:tcPr>
            <w:tcW w:w="2448"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Male</w:t>
            </w:r>
          </w:p>
        </w:tc>
        <w:tc>
          <w:tcPr>
            <w:tcW w:w="316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68</w:t>
            </w:r>
          </w:p>
        </w:tc>
        <w:tc>
          <w:tcPr>
            <w:tcW w:w="280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69.4%</w:t>
            </w:r>
          </w:p>
        </w:tc>
      </w:tr>
      <w:tr w:rsidR="00DF1B06" w:rsidRPr="0082376E" w:rsidTr="00820E25">
        <w:tc>
          <w:tcPr>
            <w:tcW w:w="2448"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 xml:space="preserve">Female </w:t>
            </w:r>
          </w:p>
        </w:tc>
        <w:tc>
          <w:tcPr>
            <w:tcW w:w="316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30</w:t>
            </w:r>
          </w:p>
        </w:tc>
        <w:tc>
          <w:tcPr>
            <w:tcW w:w="280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30.6%</w:t>
            </w:r>
          </w:p>
        </w:tc>
      </w:tr>
      <w:tr w:rsidR="00DF1B06" w:rsidRPr="0082376E" w:rsidTr="00820E25">
        <w:tc>
          <w:tcPr>
            <w:tcW w:w="2448"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Total</w:t>
            </w:r>
          </w:p>
        </w:tc>
        <w:tc>
          <w:tcPr>
            <w:tcW w:w="316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100</w:t>
            </w:r>
          </w:p>
        </w:tc>
        <w:tc>
          <w:tcPr>
            <w:tcW w:w="2808"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100</w:t>
            </w:r>
            <w:r>
              <w:rPr>
                <w:rFonts w:ascii="Times New Roman" w:hAnsi="Times New Roman" w:cs="Times New Roman"/>
                <w:sz w:val="25"/>
                <w:szCs w:val="25"/>
              </w:rPr>
              <w:t>%</w:t>
            </w:r>
          </w:p>
        </w:tc>
      </w:tr>
    </w:tbl>
    <w:p w:rsidR="00DF1B06" w:rsidRPr="0082376E" w:rsidRDefault="00DF1B06" w:rsidP="00DF1B06">
      <w:pPr>
        <w:spacing w:after="0" w:line="360" w:lineRule="auto"/>
        <w:rPr>
          <w:rFonts w:ascii="Times New Roman" w:hAnsi="Times New Roman" w:cs="Times New Roman"/>
          <w:sz w:val="25"/>
          <w:szCs w:val="25"/>
        </w:rPr>
      </w:pPr>
      <w:r w:rsidRPr="0082376E">
        <w:rPr>
          <w:rFonts w:ascii="Times New Roman" w:hAnsi="Times New Roman" w:cs="Times New Roman"/>
          <w:b/>
          <w:sz w:val="25"/>
          <w:szCs w:val="25"/>
        </w:rPr>
        <w:t xml:space="preserve">Source: </w:t>
      </w:r>
      <w:r w:rsidRPr="0082376E">
        <w:rPr>
          <w:rFonts w:ascii="Times New Roman" w:hAnsi="Times New Roman" w:cs="Times New Roman"/>
          <w:sz w:val="25"/>
          <w:szCs w:val="25"/>
        </w:rPr>
        <w:t>field survey 2025</w:t>
      </w:r>
    </w:p>
    <w:p w:rsidR="00DF1B06" w:rsidRPr="0082376E" w:rsidRDefault="00DF1B06" w:rsidP="00DF1B06">
      <w:pPr>
        <w:spacing w:after="0" w:line="360" w:lineRule="auto"/>
        <w:jc w:val="both"/>
        <w:rPr>
          <w:rFonts w:ascii="Times New Roman" w:hAnsi="Times New Roman" w:cs="Times New Roman"/>
          <w:sz w:val="25"/>
          <w:szCs w:val="25"/>
        </w:rPr>
      </w:pPr>
      <w:r w:rsidRPr="0082376E">
        <w:rPr>
          <w:rFonts w:ascii="Times New Roman" w:hAnsi="Times New Roman" w:cs="Times New Roman"/>
          <w:sz w:val="25"/>
          <w:szCs w:val="25"/>
        </w:rPr>
        <w:tab/>
        <w:t xml:space="preserve">The analysis shows that </w:t>
      </w:r>
      <w:r>
        <w:rPr>
          <w:rFonts w:ascii="Times New Roman" w:hAnsi="Times New Roman" w:cs="Times New Roman"/>
          <w:sz w:val="25"/>
          <w:szCs w:val="25"/>
        </w:rPr>
        <w:t>68</w:t>
      </w:r>
      <w:r w:rsidRPr="0082376E">
        <w:rPr>
          <w:rFonts w:ascii="Times New Roman" w:hAnsi="Times New Roman" w:cs="Times New Roman"/>
          <w:sz w:val="25"/>
          <w:szCs w:val="25"/>
        </w:rPr>
        <w:t xml:space="preserve"> respondents are male while 42 respondents are female representing </w:t>
      </w:r>
      <w:r>
        <w:rPr>
          <w:rFonts w:ascii="Times New Roman" w:hAnsi="Times New Roman" w:cs="Times New Roman"/>
          <w:sz w:val="25"/>
          <w:szCs w:val="25"/>
        </w:rPr>
        <w:t>69.4</w:t>
      </w:r>
      <w:r w:rsidRPr="0082376E">
        <w:rPr>
          <w:rFonts w:ascii="Times New Roman" w:hAnsi="Times New Roman" w:cs="Times New Roman"/>
          <w:sz w:val="25"/>
          <w:szCs w:val="25"/>
        </w:rPr>
        <w:t>% and</w:t>
      </w:r>
      <w:r>
        <w:rPr>
          <w:rFonts w:ascii="Times New Roman" w:hAnsi="Times New Roman" w:cs="Times New Roman"/>
          <w:sz w:val="25"/>
          <w:szCs w:val="25"/>
        </w:rPr>
        <w:t xml:space="preserve"> 30.6</w:t>
      </w:r>
      <w:r w:rsidRPr="0082376E">
        <w:rPr>
          <w:rFonts w:ascii="Times New Roman" w:hAnsi="Times New Roman" w:cs="Times New Roman"/>
          <w:sz w:val="25"/>
          <w:szCs w:val="25"/>
        </w:rPr>
        <w:t>% respectively. The table above indicates majority of them are male.</w:t>
      </w:r>
    </w:p>
    <w:p w:rsidR="00DF1B06" w:rsidRPr="0082376E" w:rsidRDefault="00DF1B06" w:rsidP="00DF1B06">
      <w:pPr>
        <w:spacing w:after="0" w:line="360" w:lineRule="auto"/>
        <w:rPr>
          <w:rFonts w:ascii="Times New Roman" w:hAnsi="Times New Roman" w:cs="Times New Roman"/>
          <w:b/>
          <w:sz w:val="25"/>
          <w:szCs w:val="25"/>
        </w:rPr>
      </w:pPr>
      <w:r w:rsidRPr="0082376E">
        <w:rPr>
          <w:rFonts w:ascii="Times New Roman" w:hAnsi="Times New Roman" w:cs="Times New Roman"/>
          <w:b/>
          <w:sz w:val="25"/>
          <w:szCs w:val="25"/>
        </w:rPr>
        <w:t>TABLE 4.2: MARITAL STATUS</w:t>
      </w:r>
    </w:p>
    <w:tbl>
      <w:tblPr>
        <w:tblStyle w:val="TableGrid"/>
        <w:tblW w:w="0" w:type="auto"/>
        <w:tblLook w:val="04A0"/>
      </w:tblPr>
      <w:tblGrid>
        <w:gridCol w:w="2448"/>
        <w:gridCol w:w="3168"/>
        <w:gridCol w:w="2808"/>
      </w:tblGrid>
      <w:tr w:rsidR="00DF1B06" w:rsidRPr="0082376E" w:rsidTr="00820E25">
        <w:tc>
          <w:tcPr>
            <w:tcW w:w="2448" w:type="dxa"/>
          </w:tcPr>
          <w:p w:rsidR="00DF1B06" w:rsidRPr="0082376E" w:rsidRDefault="00DF1B06" w:rsidP="00820E25">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Frequency</w:t>
            </w:r>
          </w:p>
        </w:tc>
        <w:tc>
          <w:tcPr>
            <w:tcW w:w="3168" w:type="dxa"/>
          </w:tcPr>
          <w:p w:rsidR="00DF1B06" w:rsidRPr="0082376E" w:rsidRDefault="00DF1B06" w:rsidP="00820E25">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NO OF RESPONDENT</w:t>
            </w:r>
          </w:p>
        </w:tc>
        <w:tc>
          <w:tcPr>
            <w:tcW w:w="2808" w:type="dxa"/>
          </w:tcPr>
          <w:p w:rsidR="00DF1B06" w:rsidRPr="0082376E" w:rsidRDefault="00DF1B06" w:rsidP="00820E25">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PERCENTAGE (%)</w:t>
            </w:r>
          </w:p>
        </w:tc>
      </w:tr>
      <w:tr w:rsidR="00DF1B06" w:rsidRPr="0082376E" w:rsidTr="00820E25">
        <w:tc>
          <w:tcPr>
            <w:tcW w:w="2448"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Single</w:t>
            </w:r>
          </w:p>
        </w:tc>
        <w:tc>
          <w:tcPr>
            <w:tcW w:w="316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87</w:t>
            </w:r>
          </w:p>
        </w:tc>
        <w:tc>
          <w:tcPr>
            <w:tcW w:w="280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88.8%</w:t>
            </w:r>
          </w:p>
        </w:tc>
      </w:tr>
      <w:tr w:rsidR="00DF1B06" w:rsidRPr="0082376E" w:rsidTr="00820E25">
        <w:tc>
          <w:tcPr>
            <w:tcW w:w="2448"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Married</w:t>
            </w:r>
          </w:p>
        </w:tc>
        <w:tc>
          <w:tcPr>
            <w:tcW w:w="316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10</w:t>
            </w:r>
          </w:p>
        </w:tc>
        <w:tc>
          <w:tcPr>
            <w:tcW w:w="280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10.2%</w:t>
            </w:r>
          </w:p>
        </w:tc>
      </w:tr>
      <w:tr w:rsidR="00DF1B06" w:rsidRPr="0082376E" w:rsidTr="00820E25">
        <w:tc>
          <w:tcPr>
            <w:tcW w:w="2448"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Divorces</w:t>
            </w:r>
          </w:p>
        </w:tc>
        <w:tc>
          <w:tcPr>
            <w:tcW w:w="3168"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1</w:t>
            </w:r>
          </w:p>
        </w:tc>
        <w:tc>
          <w:tcPr>
            <w:tcW w:w="280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1%</w:t>
            </w:r>
          </w:p>
        </w:tc>
      </w:tr>
      <w:tr w:rsidR="00DF1B06" w:rsidRPr="0082376E" w:rsidTr="00820E25">
        <w:tc>
          <w:tcPr>
            <w:tcW w:w="2448"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Total</w:t>
            </w:r>
          </w:p>
        </w:tc>
        <w:tc>
          <w:tcPr>
            <w:tcW w:w="316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100</w:t>
            </w:r>
          </w:p>
        </w:tc>
        <w:tc>
          <w:tcPr>
            <w:tcW w:w="2808"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100</w:t>
            </w:r>
            <w:r>
              <w:rPr>
                <w:rFonts w:ascii="Times New Roman" w:hAnsi="Times New Roman" w:cs="Times New Roman"/>
                <w:sz w:val="25"/>
                <w:szCs w:val="25"/>
              </w:rPr>
              <w:t>%</w:t>
            </w:r>
          </w:p>
        </w:tc>
      </w:tr>
    </w:tbl>
    <w:p w:rsidR="00DF1B06" w:rsidRPr="0082376E" w:rsidRDefault="00DF1B06" w:rsidP="00DF1B06">
      <w:pPr>
        <w:spacing w:after="0" w:line="360" w:lineRule="auto"/>
        <w:rPr>
          <w:rFonts w:ascii="Times New Roman" w:hAnsi="Times New Roman" w:cs="Times New Roman"/>
          <w:sz w:val="25"/>
          <w:szCs w:val="25"/>
        </w:rPr>
      </w:pPr>
      <w:r w:rsidRPr="0082376E">
        <w:rPr>
          <w:rFonts w:ascii="Times New Roman" w:hAnsi="Times New Roman" w:cs="Times New Roman"/>
          <w:sz w:val="25"/>
          <w:szCs w:val="25"/>
        </w:rPr>
        <w:t xml:space="preserve">Source: Field survey 2025. </w:t>
      </w:r>
    </w:p>
    <w:p w:rsidR="00DF1B06" w:rsidRPr="0082376E" w:rsidRDefault="00DF1B06" w:rsidP="00DF1B06">
      <w:pPr>
        <w:spacing w:after="0" w:line="360" w:lineRule="auto"/>
        <w:jc w:val="both"/>
        <w:rPr>
          <w:rFonts w:ascii="Times New Roman" w:hAnsi="Times New Roman" w:cs="Times New Roman"/>
          <w:sz w:val="25"/>
          <w:szCs w:val="25"/>
        </w:rPr>
      </w:pPr>
      <w:r w:rsidRPr="0082376E">
        <w:rPr>
          <w:rFonts w:ascii="Times New Roman" w:hAnsi="Times New Roman" w:cs="Times New Roman"/>
          <w:sz w:val="25"/>
          <w:szCs w:val="25"/>
        </w:rPr>
        <w:lastRenderedPageBreak/>
        <w:tab/>
        <w:t xml:space="preserve">The above table shows that 48 respondents are single, 38 respondents are married, while 1 respondents are divorced representing </w:t>
      </w:r>
      <w:r>
        <w:rPr>
          <w:rFonts w:ascii="Times New Roman" w:hAnsi="Times New Roman" w:cs="Times New Roman"/>
          <w:sz w:val="25"/>
          <w:szCs w:val="25"/>
        </w:rPr>
        <w:t>1</w:t>
      </w:r>
      <w:r w:rsidRPr="0082376E">
        <w:rPr>
          <w:rFonts w:ascii="Times New Roman" w:hAnsi="Times New Roman" w:cs="Times New Roman"/>
          <w:sz w:val="25"/>
          <w:szCs w:val="25"/>
        </w:rPr>
        <w:t xml:space="preserve">%, </w:t>
      </w:r>
      <w:r>
        <w:rPr>
          <w:rFonts w:ascii="Times New Roman" w:hAnsi="Times New Roman" w:cs="Times New Roman"/>
          <w:sz w:val="25"/>
          <w:szCs w:val="25"/>
        </w:rPr>
        <w:t>88.8</w:t>
      </w:r>
      <w:r w:rsidRPr="0082376E">
        <w:rPr>
          <w:rFonts w:ascii="Times New Roman" w:hAnsi="Times New Roman" w:cs="Times New Roman"/>
          <w:sz w:val="25"/>
          <w:szCs w:val="25"/>
        </w:rPr>
        <w:t>% and 1</w:t>
      </w:r>
      <w:r>
        <w:rPr>
          <w:rFonts w:ascii="Times New Roman" w:hAnsi="Times New Roman" w:cs="Times New Roman"/>
          <w:sz w:val="25"/>
          <w:szCs w:val="25"/>
        </w:rPr>
        <w:t>0.2</w:t>
      </w:r>
      <w:r w:rsidRPr="0082376E">
        <w:rPr>
          <w:rFonts w:ascii="Times New Roman" w:hAnsi="Times New Roman" w:cs="Times New Roman"/>
          <w:sz w:val="25"/>
          <w:szCs w:val="25"/>
        </w:rPr>
        <w:t>% respectively. The table above indicates that majority of them are single.</w:t>
      </w:r>
    </w:p>
    <w:p w:rsidR="00DF1B06" w:rsidRDefault="00DF1B06" w:rsidP="00DF1B06">
      <w:pPr>
        <w:rPr>
          <w:rFonts w:ascii="Times New Roman" w:hAnsi="Times New Roman" w:cs="Times New Roman"/>
          <w:b/>
          <w:sz w:val="25"/>
          <w:szCs w:val="25"/>
        </w:rPr>
      </w:pPr>
      <w:r>
        <w:rPr>
          <w:rFonts w:ascii="Times New Roman" w:hAnsi="Times New Roman" w:cs="Times New Roman"/>
          <w:b/>
          <w:sz w:val="25"/>
          <w:szCs w:val="25"/>
        </w:rPr>
        <w:br w:type="page"/>
      </w:r>
    </w:p>
    <w:p w:rsidR="00DF1B06" w:rsidRPr="0082376E" w:rsidRDefault="00DF1B06" w:rsidP="00DF1B06">
      <w:pPr>
        <w:spacing w:after="0" w:line="360" w:lineRule="auto"/>
        <w:rPr>
          <w:rFonts w:ascii="Times New Roman" w:hAnsi="Times New Roman" w:cs="Times New Roman"/>
          <w:b/>
          <w:sz w:val="25"/>
          <w:szCs w:val="25"/>
        </w:rPr>
      </w:pPr>
      <w:r w:rsidRPr="0082376E">
        <w:rPr>
          <w:rFonts w:ascii="Times New Roman" w:hAnsi="Times New Roman" w:cs="Times New Roman"/>
          <w:b/>
          <w:sz w:val="25"/>
          <w:szCs w:val="25"/>
        </w:rPr>
        <w:lastRenderedPageBreak/>
        <w:t>TABLE 4.3: AGE</w:t>
      </w:r>
    </w:p>
    <w:tbl>
      <w:tblPr>
        <w:tblStyle w:val="TableGrid"/>
        <w:tblW w:w="0" w:type="auto"/>
        <w:tblLook w:val="04A0"/>
      </w:tblPr>
      <w:tblGrid>
        <w:gridCol w:w="2448"/>
        <w:gridCol w:w="3168"/>
        <w:gridCol w:w="2808"/>
      </w:tblGrid>
      <w:tr w:rsidR="00DF1B06" w:rsidRPr="0082376E" w:rsidTr="00820E25">
        <w:tc>
          <w:tcPr>
            <w:tcW w:w="2448" w:type="dxa"/>
          </w:tcPr>
          <w:p w:rsidR="00DF1B06" w:rsidRPr="0082376E" w:rsidRDefault="00DF1B06" w:rsidP="00820E25">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Frequency</w:t>
            </w:r>
          </w:p>
        </w:tc>
        <w:tc>
          <w:tcPr>
            <w:tcW w:w="3168" w:type="dxa"/>
          </w:tcPr>
          <w:p w:rsidR="00DF1B06" w:rsidRPr="0082376E" w:rsidRDefault="00DF1B06" w:rsidP="00820E25">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NO OF RESPONDENTS</w:t>
            </w:r>
          </w:p>
        </w:tc>
        <w:tc>
          <w:tcPr>
            <w:tcW w:w="2808" w:type="dxa"/>
          </w:tcPr>
          <w:p w:rsidR="00DF1B06" w:rsidRPr="0082376E" w:rsidRDefault="00DF1B06" w:rsidP="00820E25">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PERCENTAGE (%)</w:t>
            </w:r>
          </w:p>
        </w:tc>
      </w:tr>
      <w:tr w:rsidR="00DF1B06" w:rsidRPr="0082376E" w:rsidTr="00820E25">
        <w:tc>
          <w:tcPr>
            <w:tcW w:w="244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18</w:t>
            </w:r>
            <w:r w:rsidRPr="0082376E">
              <w:rPr>
                <w:rFonts w:ascii="Times New Roman" w:hAnsi="Times New Roman" w:cs="Times New Roman"/>
                <w:sz w:val="25"/>
                <w:szCs w:val="25"/>
              </w:rPr>
              <w:t>-</w:t>
            </w:r>
            <w:r>
              <w:rPr>
                <w:rFonts w:ascii="Times New Roman" w:hAnsi="Times New Roman" w:cs="Times New Roman"/>
                <w:sz w:val="25"/>
                <w:szCs w:val="25"/>
              </w:rPr>
              <w:t>25</w:t>
            </w:r>
          </w:p>
        </w:tc>
        <w:tc>
          <w:tcPr>
            <w:tcW w:w="3168" w:type="dxa"/>
          </w:tcPr>
          <w:p w:rsidR="00DF1B06" w:rsidRPr="0082376E" w:rsidRDefault="00DF1B06" w:rsidP="00820E25">
            <w:pPr>
              <w:tabs>
                <w:tab w:val="center" w:pos="1476"/>
              </w:tabs>
              <w:spacing w:line="360" w:lineRule="auto"/>
              <w:rPr>
                <w:rFonts w:ascii="Times New Roman" w:hAnsi="Times New Roman" w:cs="Times New Roman"/>
                <w:sz w:val="25"/>
                <w:szCs w:val="25"/>
              </w:rPr>
            </w:pPr>
            <w:r>
              <w:rPr>
                <w:rFonts w:ascii="Times New Roman" w:hAnsi="Times New Roman" w:cs="Times New Roman"/>
                <w:sz w:val="25"/>
                <w:szCs w:val="25"/>
              </w:rPr>
              <w:t>73</w:t>
            </w:r>
          </w:p>
        </w:tc>
        <w:tc>
          <w:tcPr>
            <w:tcW w:w="280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75.3%</w:t>
            </w:r>
          </w:p>
        </w:tc>
      </w:tr>
      <w:tr w:rsidR="00DF1B06" w:rsidRPr="0082376E" w:rsidTr="00820E25">
        <w:tc>
          <w:tcPr>
            <w:tcW w:w="244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26</w:t>
            </w:r>
            <w:r w:rsidRPr="0082376E">
              <w:rPr>
                <w:rFonts w:ascii="Times New Roman" w:hAnsi="Times New Roman" w:cs="Times New Roman"/>
                <w:sz w:val="25"/>
                <w:szCs w:val="25"/>
              </w:rPr>
              <w:t>-</w:t>
            </w:r>
            <w:r>
              <w:rPr>
                <w:rFonts w:ascii="Times New Roman" w:hAnsi="Times New Roman" w:cs="Times New Roman"/>
                <w:sz w:val="25"/>
                <w:szCs w:val="25"/>
              </w:rPr>
              <w:t>35</w:t>
            </w:r>
          </w:p>
        </w:tc>
        <w:tc>
          <w:tcPr>
            <w:tcW w:w="3168" w:type="dxa"/>
          </w:tcPr>
          <w:p w:rsidR="00DF1B06" w:rsidRPr="0082376E" w:rsidRDefault="00DF1B06" w:rsidP="00820E25">
            <w:pPr>
              <w:tabs>
                <w:tab w:val="center" w:pos="1476"/>
              </w:tabs>
              <w:spacing w:line="360" w:lineRule="auto"/>
              <w:rPr>
                <w:rFonts w:ascii="Times New Roman" w:hAnsi="Times New Roman" w:cs="Times New Roman"/>
                <w:sz w:val="25"/>
                <w:szCs w:val="25"/>
              </w:rPr>
            </w:pPr>
            <w:r>
              <w:rPr>
                <w:rFonts w:ascii="Times New Roman" w:hAnsi="Times New Roman" w:cs="Times New Roman"/>
                <w:sz w:val="25"/>
                <w:szCs w:val="25"/>
              </w:rPr>
              <w:t>20</w:t>
            </w:r>
          </w:p>
        </w:tc>
        <w:tc>
          <w:tcPr>
            <w:tcW w:w="280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20.0%</w:t>
            </w:r>
          </w:p>
        </w:tc>
      </w:tr>
      <w:tr w:rsidR="00DF1B06" w:rsidRPr="0082376E" w:rsidTr="00820E25">
        <w:tc>
          <w:tcPr>
            <w:tcW w:w="244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36</w:t>
            </w:r>
            <w:r w:rsidRPr="0082376E">
              <w:rPr>
                <w:rFonts w:ascii="Times New Roman" w:hAnsi="Times New Roman" w:cs="Times New Roman"/>
                <w:sz w:val="25"/>
                <w:szCs w:val="25"/>
              </w:rPr>
              <w:t>-</w:t>
            </w:r>
            <w:r>
              <w:rPr>
                <w:rFonts w:ascii="Times New Roman" w:hAnsi="Times New Roman" w:cs="Times New Roman"/>
                <w:sz w:val="25"/>
                <w:szCs w:val="25"/>
              </w:rPr>
              <w:t>45</w:t>
            </w:r>
          </w:p>
        </w:tc>
        <w:tc>
          <w:tcPr>
            <w:tcW w:w="316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4</w:t>
            </w:r>
          </w:p>
        </w:tc>
        <w:tc>
          <w:tcPr>
            <w:tcW w:w="280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4.1%</w:t>
            </w:r>
          </w:p>
        </w:tc>
      </w:tr>
      <w:tr w:rsidR="00DF1B06" w:rsidRPr="0082376E" w:rsidTr="00820E25">
        <w:tc>
          <w:tcPr>
            <w:tcW w:w="244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46 and above</w:t>
            </w:r>
          </w:p>
        </w:tc>
        <w:tc>
          <w:tcPr>
            <w:tcW w:w="316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0</w:t>
            </w:r>
          </w:p>
        </w:tc>
        <w:tc>
          <w:tcPr>
            <w:tcW w:w="280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0%</w:t>
            </w:r>
          </w:p>
        </w:tc>
      </w:tr>
      <w:tr w:rsidR="00DF1B06" w:rsidRPr="0082376E" w:rsidTr="00820E25">
        <w:tc>
          <w:tcPr>
            <w:tcW w:w="2448"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Total</w:t>
            </w:r>
          </w:p>
        </w:tc>
        <w:tc>
          <w:tcPr>
            <w:tcW w:w="3168"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100</w:t>
            </w:r>
          </w:p>
        </w:tc>
        <w:tc>
          <w:tcPr>
            <w:tcW w:w="2808"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100</w:t>
            </w:r>
            <w:r>
              <w:rPr>
                <w:rFonts w:ascii="Times New Roman" w:hAnsi="Times New Roman" w:cs="Times New Roman"/>
                <w:sz w:val="25"/>
                <w:szCs w:val="25"/>
              </w:rPr>
              <w:t>%</w:t>
            </w:r>
          </w:p>
        </w:tc>
      </w:tr>
    </w:tbl>
    <w:p w:rsidR="00DF1B06" w:rsidRPr="0082376E" w:rsidRDefault="00DF1B06" w:rsidP="00DF1B06">
      <w:pPr>
        <w:spacing w:after="0" w:line="360" w:lineRule="auto"/>
        <w:rPr>
          <w:rFonts w:ascii="Times New Roman" w:hAnsi="Times New Roman" w:cs="Times New Roman"/>
          <w:sz w:val="25"/>
          <w:szCs w:val="25"/>
        </w:rPr>
      </w:pPr>
      <w:r w:rsidRPr="0082376E">
        <w:rPr>
          <w:rFonts w:ascii="Times New Roman" w:hAnsi="Times New Roman" w:cs="Times New Roman"/>
          <w:b/>
          <w:sz w:val="25"/>
          <w:szCs w:val="25"/>
        </w:rPr>
        <w:t xml:space="preserve">Source: </w:t>
      </w:r>
      <w:r w:rsidRPr="0082376E">
        <w:rPr>
          <w:rFonts w:ascii="Times New Roman" w:hAnsi="Times New Roman" w:cs="Times New Roman"/>
          <w:sz w:val="25"/>
          <w:szCs w:val="25"/>
        </w:rPr>
        <w:t>Field survey 2025.</w:t>
      </w:r>
    </w:p>
    <w:p w:rsidR="00DF1B06" w:rsidRPr="0082376E" w:rsidRDefault="00DF1B06" w:rsidP="00DF1B06">
      <w:pPr>
        <w:spacing w:after="0" w:line="360" w:lineRule="auto"/>
        <w:jc w:val="both"/>
        <w:rPr>
          <w:rFonts w:ascii="Times New Roman" w:hAnsi="Times New Roman" w:cs="Times New Roman"/>
          <w:sz w:val="25"/>
          <w:szCs w:val="25"/>
        </w:rPr>
      </w:pPr>
      <w:r w:rsidRPr="0082376E">
        <w:rPr>
          <w:rFonts w:ascii="Times New Roman" w:hAnsi="Times New Roman" w:cs="Times New Roman"/>
          <w:sz w:val="25"/>
          <w:szCs w:val="25"/>
        </w:rPr>
        <w:tab/>
        <w:t xml:space="preserve">The table show that </w:t>
      </w:r>
      <w:r>
        <w:rPr>
          <w:rFonts w:ascii="Times New Roman" w:hAnsi="Times New Roman" w:cs="Times New Roman"/>
          <w:sz w:val="25"/>
          <w:szCs w:val="25"/>
        </w:rPr>
        <w:t>73</w:t>
      </w:r>
      <w:r w:rsidRPr="0082376E">
        <w:rPr>
          <w:rFonts w:ascii="Times New Roman" w:hAnsi="Times New Roman" w:cs="Times New Roman"/>
          <w:sz w:val="25"/>
          <w:szCs w:val="25"/>
        </w:rPr>
        <w:t xml:space="preserve"> respondents are in the age of </w:t>
      </w:r>
      <w:r>
        <w:rPr>
          <w:rFonts w:ascii="Times New Roman" w:hAnsi="Times New Roman" w:cs="Times New Roman"/>
          <w:sz w:val="25"/>
          <w:szCs w:val="25"/>
        </w:rPr>
        <w:t>18-25</w:t>
      </w:r>
      <w:r w:rsidRPr="0082376E">
        <w:rPr>
          <w:rFonts w:ascii="Times New Roman" w:hAnsi="Times New Roman" w:cs="Times New Roman"/>
          <w:sz w:val="25"/>
          <w:szCs w:val="25"/>
        </w:rPr>
        <w:t xml:space="preserve">, </w:t>
      </w:r>
      <w:r>
        <w:rPr>
          <w:rFonts w:ascii="Times New Roman" w:hAnsi="Times New Roman" w:cs="Times New Roman"/>
          <w:sz w:val="25"/>
          <w:szCs w:val="25"/>
        </w:rPr>
        <w:t>20</w:t>
      </w:r>
      <w:r w:rsidRPr="0082376E">
        <w:rPr>
          <w:rFonts w:ascii="Times New Roman" w:hAnsi="Times New Roman" w:cs="Times New Roman"/>
          <w:sz w:val="25"/>
          <w:szCs w:val="25"/>
        </w:rPr>
        <w:t xml:space="preserve"> respondents are in the age bracket of </w:t>
      </w:r>
      <w:r>
        <w:rPr>
          <w:rFonts w:ascii="Times New Roman" w:hAnsi="Times New Roman" w:cs="Times New Roman"/>
          <w:sz w:val="25"/>
          <w:szCs w:val="25"/>
        </w:rPr>
        <w:t>26-35</w:t>
      </w:r>
      <w:r w:rsidRPr="0082376E">
        <w:rPr>
          <w:rFonts w:ascii="Times New Roman" w:hAnsi="Times New Roman" w:cs="Times New Roman"/>
          <w:sz w:val="25"/>
          <w:szCs w:val="25"/>
        </w:rPr>
        <w:t xml:space="preserve"> years, </w:t>
      </w:r>
      <w:r>
        <w:rPr>
          <w:rFonts w:ascii="Times New Roman" w:hAnsi="Times New Roman" w:cs="Times New Roman"/>
          <w:sz w:val="25"/>
          <w:szCs w:val="25"/>
        </w:rPr>
        <w:t>4 respondents are between 36 – 4</w:t>
      </w:r>
      <w:r w:rsidRPr="0082376E">
        <w:rPr>
          <w:rFonts w:ascii="Times New Roman" w:hAnsi="Times New Roman" w:cs="Times New Roman"/>
          <w:sz w:val="25"/>
          <w:szCs w:val="25"/>
        </w:rPr>
        <w:t xml:space="preserve">5years, </w:t>
      </w:r>
      <w:r>
        <w:rPr>
          <w:rFonts w:ascii="Times New Roman" w:hAnsi="Times New Roman" w:cs="Times New Roman"/>
          <w:sz w:val="25"/>
          <w:szCs w:val="25"/>
        </w:rPr>
        <w:t xml:space="preserve">and none of the respondents are within the age brackets of 46 and above </w:t>
      </w:r>
      <w:r w:rsidRPr="0082376E">
        <w:rPr>
          <w:rFonts w:ascii="Times New Roman" w:hAnsi="Times New Roman" w:cs="Times New Roman"/>
          <w:sz w:val="25"/>
          <w:szCs w:val="25"/>
        </w:rPr>
        <w:t>years respectively.</w:t>
      </w:r>
    </w:p>
    <w:p w:rsidR="00DF1B06" w:rsidRPr="0082376E" w:rsidRDefault="00DF1B06" w:rsidP="00DF1B06">
      <w:pPr>
        <w:spacing w:after="0" w:line="360" w:lineRule="auto"/>
        <w:rPr>
          <w:rFonts w:ascii="Times New Roman" w:hAnsi="Times New Roman" w:cs="Times New Roman"/>
          <w:b/>
          <w:sz w:val="25"/>
          <w:szCs w:val="25"/>
        </w:rPr>
      </w:pPr>
      <w:r w:rsidRPr="0082376E">
        <w:rPr>
          <w:rFonts w:ascii="Times New Roman" w:hAnsi="Times New Roman" w:cs="Times New Roman"/>
          <w:b/>
          <w:sz w:val="25"/>
          <w:szCs w:val="25"/>
        </w:rPr>
        <w:t>TABLE 4.4:  EDUCATIONAL QUALIFICATION</w:t>
      </w:r>
    </w:p>
    <w:tbl>
      <w:tblPr>
        <w:tblStyle w:val="TableGrid"/>
        <w:tblW w:w="0" w:type="auto"/>
        <w:tblLook w:val="04A0"/>
      </w:tblPr>
      <w:tblGrid>
        <w:gridCol w:w="2448"/>
        <w:gridCol w:w="3168"/>
        <w:gridCol w:w="2808"/>
      </w:tblGrid>
      <w:tr w:rsidR="00DF1B06" w:rsidRPr="0082376E" w:rsidTr="00820E25">
        <w:tc>
          <w:tcPr>
            <w:tcW w:w="2448" w:type="dxa"/>
          </w:tcPr>
          <w:p w:rsidR="00DF1B06" w:rsidRPr="0082376E" w:rsidRDefault="00DF1B06" w:rsidP="00820E25">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Frequency</w:t>
            </w:r>
          </w:p>
        </w:tc>
        <w:tc>
          <w:tcPr>
            <w:tcW w:w="3168" w:type="dxa"/>
          </w:tcPr>
          <w:p w:rsidR="00DF1B06" w:rsidRPr="0082376E" w:rsidRDefault="00DF1B06" w:rsidP="00820E25">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NO OF RESPONDENT</w:t>
            </w:r>
          </w:p>
        </w:tc>
        <w:tc>
          <w:tcPr>
            <w:tcW w:w="2808" w:type="dxa"/>
          </w:tcPr>
          <w:p w:rsidR="00DF1B06" w:rsidRPr="0082376E" w:rsidRDefault="00DF1B06" w:rsidP="00820E25">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PERCENTAGE (%)</w:t>
            </w:r>
          </w:p>
        </w:tc>
      </w:tr>
      <w:tr w:rsidR="00DF1B06" w:rsidRPr="0082376E" w:rsidTr="00820E25">
        <w:tc>
          <w:tcPr>
            <w:tcW w:w="244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Olevel Holder</w:t>
            </w:r>
          </w:p>
        </w:tc>
        <w:tc>
          <w:tcPr>
            <w:tcW w:w="316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0</w:t>
            </w:r>
          </w:p>
        </w:tc>
        <w:tc>
          <w:tcPr>
            <w:tcW w:w="280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0</w:t>
            </w:r>
          </w:p>
        </w:tc>
      </w:tr>
      <w:tr w:rsidR="00DF1B06" w:rsidRPr="0082376E" w:rsidTr="00820E25">
        <w:tc>
          <w:tcPr>
            <w:tcW w:w="2448"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ND/NCE holder</w:t>
            </w:r>
          </w:p>
        </w:tc>
        <w:tc>
          <w:tcPr>
            <w:tcW w:w="316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18</w:t>
            </w:r>
          </w:p>
        </w:tc>
        <w:tc>
          <w:tcPr>
            <w:tcW w:w="280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18.6</w:t>
            </w:r>
          </w:p>
        </w:tc>
      </w:tr>
      <w:tr w:rsidR="00DF1B06" w:rsidRPr="0082376E" w:rsidTr="00820E25">
        <w:tc>
          <w:tcPr>
            <w:tcW w:w="2448"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HND/B.sc holder</w:t>
            </w:r>
          </w:p>
        </w:tc>
        <w:tc>
          <w:tcPr>
            <w:tcW w:w="316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79</w:t>
            </w:r>
          </w:p>
        </w:tc>
        <w:tc>
          <w:tcPr>
            <w:tcW w:w="280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81.4</w:t>
            </w:r>
          </w:p>
        </w:tc>
      </w:tr>
      <w:tr w:rsidR="00DF1B06" w:rsidRPr="0082376E" w:rsidTr="00820E25">
        <w:tc>
          <w:tcPr>
            <w:tcW w:w="2448"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TOTAL</w:t>
            </w:r>
          </w:p>
        </w:tc>
        <w:tc>
          <w:tcPr>
            <w:tcW w:w="3168"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100</w:t>
            </w:r>
          </w:p>
        </w:tc>
        <w:tc>
          <w:tcPr>
            <w:tcW w:w="2808"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100</w:t>
            </w:r>
          </w:p>
        </w:tc>
      </w:tr>
    </w:tbl>
    <w:p w:rsidR="00DF1B06" w:rsidRPr="0082376E" w:rsidRDefault="00DF1B06" w:rsidP="00DF1B06">
      <w:pPr>
        <w:spacing w:after="0" w:line="360" w:lineRule="auto"/>
        <w:rPr>
          <w:rFonts w:ascii="Times New Roman" w:hAnsi="Times New Roman" w:cs="Times New Roman"/>
          <w:sz w:val="25"/>
          <w:szCs w:val="25"/>
        </w:rPr>
      </w:pPr>
      <w:r w:rsidRPr="0082376E">
        <w:rPr>
          <w:rFonts w:ascii="Times New Roman" w:hAnsi="Times New Roman" w:cs="Times New Roman"/>
          <w:sz w:val="25"/>
          <w:szCs w:val="25"/>
        </w:rPr>
        <w:t>Source: Field survey 2025</w:t>
      </w:r>
    </w:p>
    <w:p w:rsidR="00DF1B06" w:rsidRPr="0082376E" w:rsidRDefault="00DF1B06" w:rsidP="00DF1B06">
      <w:pPr>
        <w:spacing w:after="0" w:line="360" w:lineRule="auto"/>
        <w:jc w:val="both"/>
        <w:rPr>
          <w:rFonts w:ascii="Times New Roman" w:hAnsi="Times New Roman" w:cs="Times New Roman"/>
          <w:sz w:val="25"/>
          <w:szCs w:val="25"/>
        </w:rPr>
      </w:pPr>
      <w:r w:rsidRPr="0082376E">
        <w:rPr>
          <w:rFonts w:ascii="Times New Roman" w:hAnsi="Times New Roman" w:cs="Times New Roman"/>
          <w:sz w:val="25"/>
          <w:szCs w:val="25"/>
        </w:rPr>
        <w:tab/>
        <w:t>The table above shows that</w:t>
      </w:r>
      <w:r>
        <w:rPr>
          <w:rFonts w:ascii="Times New Roman" w:hAnsi="Times New Roman" w:cs="Times New Roman"/>
          <w:sz w:val="25"/>
          <w:szCs w:val="25"/>
        </w:rPr>
        <w:t xml:space="preserve"> none of the respondent are Olevel Holder,</w:t>
      </w:r>
      <w:r w:rsidRPr="0082376E">
        <w:rPr>
          <w:rFonts w:ascii="Times New Roman" w:hAnsi="Times New Roman" w:cs="Times New Roman"/>
          <w:sz w:val="25"/>
          <w:szCs w:val="25"/>
        </w:rPr>
        <w:t xml:space="preserve"> </w:t>
      </w:r>
      <w:r>
        <w:rPr>
          <w:rFonts w:ascii="Times New Roman" w:hAnsi="Times New Roman" w:cs="Times New Roman"/>
          <w:sz w:val="25"/>
          <w:szCs w:val="25"/>
        </w:rPr>
        <w:t>18</w:t>
      </w:r>
      <w:r w:rsidRPr="0082376E">
        <w:rPr>
          <w:rFonts w:ascii="Times New Roman" w:hAnsi="Times New Roman" w:cs="Times New Roman"/>
          <w:sz w:val="25"/>
          <w:szCs w:val="25"/>
        </w:rPr>
        <w:t xml:space="preserve"> respondents are </w:t>
      </w:r>
      <w:r>
        <w:rPr>
          <w:rFonts w:ascii="Times New Roman" w:hAnsi="Times New Roman" w:cs="Times New Roman"/>
          <w:sz w:val="25"/>
          <w:szCs w:val="25"/>
        </w:rPr>
        <w:t>ND/NCE Holder</w:t>
      </w:r>
      <w:r w:rsidRPr="0082376E">
        <w:rPr>
          <w:rFonts w:ascii="Times New Roman" w:hAnsi="Times New Roman" w:cs="Times New Roman"/>
          <w:sz w:val="25"/>
          <w:szCs w:val="25"/>
        </w:rPr>
        <w:t xml:space="preserve">, </w:t>
      </w:r>
      <w:r>
        <w:rPr>
          <w:rFonts w:ascii="Times New Roman" w:hAnsi="Times New Roman" w:cs="Times New Roman"/>
          <w:sz w:val="25"/>
          <w:szCs w:val="25"/>
        </w:rPr>
        <w:t>79</w:t>
      </w:r>
      <w:r w:rsidRPr="0082376E">
        <w:rPr>
          <w:rFonts w:ascii="Times New Roman" w:hAnsi="Times New Roman" w:cs="Times New Roman"/>
          <w:sz w:val="25"/>
          <w:szCs w:val="25"/>
        </w:rPr>
        <w:t xml:space="preserve"> respondents are HND/BS.c holder, representing </w:t>
      </w:r>
      <w:r>
        <w:rPr>
          <w:rFonts w:ascii="Times New Roman" w:hAnsi="Times New Roman" w:cs="Times New Roman"/>
          <w:sz w:val="25"/>
          <w:szCs w:val="25"/>
        </w:rPr>
        <w:t>0</w:t>
      </w:r>
      <w:r w:rsidRPr="0082376E">
        <w:rPr>
          <w:rFonts w:ascii="Times New Roman" w:hAnsi="Times New Roman" w:cs="Times New Roman"/>
          <w:sz w:val="25"/>
          <w:szCs w:val="25"/>
        </w:rPr>
        <w:t xml:space="preserve">%, </w:t>
      </w:r>
      <w:r>
        <w:rPr>
          <w:rFonts w:ascii="Times New Roman" w:hAnsi="Times New Roman" w:cs="Times New Roman"/>
          <w:sz w:val="25"/>
          <w:szCs w:val="25"/>
        </w:rPr>
        <w:t>18.6</w:t>
      </w:r>
      <w:r w:rsidRPr="0082376E">
        <w:rPr>
          <w:rFonts w:ascii="Times New Roman" w:hAnsi="Times New Roman" w:cs="Times New Roman"/>
          <w:sz w:val="25"/>
          <w:szCs w:val="25"/>
        </w:rPr>
        <w:t xml:space="preserve">% and </w:t>
      </w:r>
      <w:r>
        <w:rPr>
          <w:rFonts w:ascii="Times New Roman" w:hAnsi="Times New Roman" w:cs="Times New Roman"/>
          <w:sz w:val="25"/>
          <w:szCs w:val="25"/>
        </w:rPr>
        <w:t>81.4</w:t>
      </w:r>
      <w:r w:rsidRPr="0082376E">
        <w:rPr>
          <w:rFonts w:ascii="Times New Roman" w:hAnsi="Times New Roman" w:cs="Times New Roman"/>
          <w:sz w:val="25"/>
          <w:szCs w:val="25"/>
        </w:rPr>
        <w:t xml:space="preserve">% respectively. The table above shows that majority they are hold </w:t>
      </w:r>
      <w:r>
        <w:rPr>
          <w:rFonts w:ascii="Times New Roman" w:hAnsi="Times New Roman" w:cs="Times New Roman"/>
          <w:sz w:val="25"/>
          <w:szCs w:val="25"/>
        </w:rPr>
        <w:t>H</w:t>
      </w:r>
      <w:r w:rsidRPr="0082376E">
        <w:rPr>
          <w:rFonts w:ascii="Times New Roman" w:hAnsi="Times New Roman" w:cs="Times New Roman"/>
          <w:sz w:val="25"/>
          <w:szCs w:val="25"/>
        </w:rPr>
        <w:t>ND/</w:t>
      </w:r>
      <w:r>
        <w:rPr>
          <w:rFonts w:ascii="Times New Roman" w:hAnsi="Times New Roman" w:cs="Times New Roman"/>
          <w:sz w:val="25"/>
          <w:szCs w:val="25"/>
        </w:rPr>
        <w:t>B.Sc</w:t>
      </w:r>
      <w:r w:rsidRPr="0082376E">
        <w:rPr>
          <w:rFonts w:ascii="Times New Roman" w:hAnsi="Times New Roman" w:cs="Times New Roman"/>
          <w:sz w:val="25"/>
          <w:szCs w:val="25"/>
        </w:rPr>
        <w:t>.</w:t>
      </w:r>
    </w:p>
    <w:p w:rsidR="00DF1B06" w:rsidRPr="0082376E" w:rsidRDefault="00DF1B06" w:rsidP="00DF1B06">
      <w:pPr>
        <w:spacing w:after="0" w:line="360" w:lineRule="auto"/>
        <w:rPr>
          <w:rFonts w:ascii="Times New Roman" w:hAnsi="Times New Roman" w:cs="Times New Roman"/>
          <w:b/>
          <w:sz w:val="25"/>
          <w:szCs w:val="25"/>
        </w:rPr>
      </w:pPr>
      <w:r w:rsidRPr="0082376E">
        <w:rPr>
          <w:rFonts w:ascii="Times New Roman" w:hAnsi="Times New Roman" w:cs="Times New Roman"/>
          <w:b/>
          <w:sz w:val="25"/>
          <w:szCs w:val="25"/>
        </w:rPr>
        <w:t>TABLE 4.5:  OCCUPATION</w:t>
      </w:r>
    </w:p>
    <w:tbl>
      <w:tblPr>
        <w:tblStyle w:val="TableGrid"/>
        <w:tblW w:w="0" w:type="auto"/>
        <w:jc w:val="center"/>
        <w:tblLook w:val="04A0"/>
      </w:tblPr>
      <w:tblGrid>
        <w:gridCol w:w="2427"/>
        <w:gridCol w:w="3247"/>
        <w:gridCol w:w="2894"/>
      </w:tblGrid>
      <w:tr w:rsidR="00DF1B06" w:rsidRPr="0082376E" w:rsidTr="00820E25">
        <w:trPr>
          <w:jc w:val="center"/>
        </w:trPr>
        <w:tc>
          <w:tcPr>
            <w:tcW w:w="2718" w:type="dxa"/>
          </w:tcPr>
          <w:p w:rsidR="00DF1B06" w:rsidRPr="0082376E" w:rsidRDefault="00DF1B06" w:rsidP="00820E25">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Frequency</w:t>
            </w:r>
          </w:p>
        </w:tc>
        <w:tc>
          <w:tcPr>
            <w:tcW w:w="3666" w:type="dxa"/>
          </w:tcPr>
          <w:p w:rsidR="00DF1B06" w:rsidRPr="0082376E" w:rsidRDefault="00DF1B06" w:rsidP="00820E25">
            <w:pPr>
              <w:spacing w:line="360" w:lineRule="auto"/>
              <w:jc w:val="center"/>
              <w:rPr>
                <w:rFonts w:ascii="Times New Roman" w:hAnsi="Times New Roman" w:cs="Times New Roman"/>
                <w:b/>
                <w:sz w:val="25"/>
                <w:szCs w:val="25"/>
              </w:rPr>
            </w:pPr>
            <w:r w:rsidRPr="0082376E">
              <w:rPr>
                <w:rFonts w:ascii="Times New Roman" w:hAnsi="Times New Roman" w:cs="Times New Roman"/>
                <w:b/>
                <w:sz w:val="25"/>
                <w:szCs w:val="25"/>
              </w:rPr>
              <w:t>NO OF RESPONDENT</w:t>
            </w:r>
          </w:p>
        </w:tc>
        <w:tc>
          <w:tcPr>
            <w:tcW w:w="3192" w:type="dxa"/>
          </w:tcPr>
          <w:p w:rsidR="00DF1B06" w:rsidRPr="0082376E" w:rsidRDefault="00DF1B06" w:rsidP="00820E25">
            <w:pPr>
              <w:spacing w:line="360" w:lineRule="auto"/>
              <w:jc w:val="center"/>
              <w:rPr>
                <w:rFonts w:ascii="Times New Roman" w:hAnsi="Times New Roman" w:cs="Times New Roman"/>
                <w:b/>
                <w:sz w:val="25"/>
                <w:szCs w:val="25"/>
              </w:rPr>
            </w:pPr>
            <w:r w:rsidRPr="0082376E">
              <w:rPr>
                <w:rFonts w:ascii="Times New Roman" w:hAnsi="Times New Roman" w:cs="Times New Roman"/>
                <w:b/>
                <w:sz w:val="25"/>
                <w:szCs w:val="25"/>
              </w:rPr>
              <w:t>PERCENTAGE (%)</w:t>
            </w:r>
          </w:p>
        </w:tc>
      </w:tr>
      <w:tr w:rsidR="00DF1B06" w:rsidRPr="0082376E" w:rsidTr="00820E25">
        <w:trPr>
          <w:jc w:val="center"/>
        </w:trPr>
        <w:tc>
          <w:tcPr>
            <w:tcW w:w="2718" w:type="dxa"/>
          </w:tcPr>
          <w:p w:rsidR="00DF1B06" w:rsidRPr="0082376E" w:rsidRDefault="00DF1B06" w:rsidP="00820E25">
            <w:pPr>
              <w:spacing w:line="360" w:lineRule="auto"/>
              <w:rPr>
                <w:rFonts w:ascii="Times New Roman" w:hAnsi="Times New Roman" w:cs="Times New Roman"/>
                <w:b/>
                <w:sz w:val="25"/>
                <w:szCs w:val="25"/>
              </w:rPr>
            </w:pPr>
            <w:r w:rsidRPr="0082376E">
              <w:rPr>
                <w:rFonts w:ascii="Times New Roman" w:hAnsi="Times New Roman" w:cs="Times New Roman"/>
                <w:sz w:val="25"/>
                <w:szCs w:val="25"/>
              </w:rPr>
              <w:t xml:space="preserve">Employed </w:t>
            </w:r>
          </w:p>
        </w:tc>
        <w:tc>
          <w:tcPr>
            <w:tcW w:w="3666"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1</w:t>
            </w:r>
            <w:r>
              <w:rPr>
                <w:rFonts w:ascii="Times New Roman" w:hAnsi="Times New Roman" w:cs="Times New Roman"/>
                <w:sz w:val="25"/>
                <w:szCs w:val="25"/>
              </w:rPr>
              <w:t>9</w:t>
            </w:r>
          </w:p>
        </w:tc>
        <w:tc>
          <w:tcPr>
            <w:tcW w:w="3192"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19.6</w:t>
            </w:r>
          </w:p>
        </w:tc>
      </w:tr>
      <w:tr w:rsidR="00DF1B06" w:rsidRPr="0082376E" w:rsidTr="00820E25">
        <w:trPr>
          <w:jc w:val="center"/>
        </w:trPr>
        <w:tc>
          <w:tcPr>
            <w:tcW w:w="2718"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lastRenderedPageBreak/>
              <w:t xml:space="preserve">Student </w:t>
            </w:r>
          </w:p>
        </w:tc>
        <w:tc>
          <w:tcPr>
            <w:tcW w:w="3666"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67</w:t>
            </w:r>
          </w:p>
        </w:tc>
        <w:tc>
          <w:tcPr>
            <w:tcW w:w="3192"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69.1</w:t>
            </w:r>
          </w:p>
        </w:tc>
      </w:tr>
      <w:tr w:rsidR="00DF1B06" w:rsidRPr="0082376E" w:rsidTr="00820E25">
        <w:trPr>
          <w:jc w:val="center"/>
        </w:trPr>
        <w:tc>
          <w:tcPr>
            <w:tcW w:w="2718"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Unemployed</w:t>
            </w:r>
          </w:p>
        </w:tc>
        <w:tc>
          <w:tcPr>
            <w:tcW w:w="3666"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8</w:t>
            </w:r>
          </w:p>
        </w:tc>
        <w:tc>
          <w:tcPr>
            <w:tcW w:w="3192"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8.2</w:t>
            </w:r>
          </w:p>
        </w:tc>
      </w:tr>
      <w:tr w:rsidR="00DF1B06" w:rsidRPr="0082376E" w:rsidTr="00820E25">
        <w:trPr>
          <w:jc w:val="center"/>
        </w:trPr>
        <w:tc>
          <w:tcPr>
            <w:tcW w:w="2718"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Self employed</w:t>
            </w:r>
          </w:p>
        </w:tc>
        <w:tc>
          <w:tcPr>
            <w:tcW w:w="3666"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1</w:t>
            </w:r>
          </w:p>
        </w:tc>
        <w:tc>
          <w:tcPr>
            <w:tcW w:w="3192"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1</w:t>
            </w:r>
          </w:p>
        </w:tc>
      </w:tr>
      <w:tr w:rsidR="00DF1B06" w:rsidRPr="0082376E" w:rsidTr="00820E25">
        <w:trPr>
          <w:jc w:val="center"/>
        </w:trPr>
        <w:tc>
          <w:tcPr>
            <w:tcW w:w="2718"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Total</w:t>
            </w:r>
          </w:p>
        </w:tc>
        <w:tc>
          <w:tcPr>
            <w:tcW w:w="3666"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100</w:t>
            </w:r>
          </w:p>
        </w:tc>
        <w:tc>
          <w:tcPr>
            <w:tcW w:w="3192"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100</w:t>
            </w:r>
          </w:p>
        </w:tc>
      </w:tr>
    </w:tbl>
    <w:p w:rsidR="00DF1B06" w:rsidRPr="0082376E" w:rsidRDefault="00DF1B06" w:rsidP="00DF1B06">
      <w:pPr>
        <w:spacing w:after="0" w:line="360" w:lineRule="auto"/>
        <w:rPr>
          <w:rFonts w:ascii="Times New Roman" w:hAnsi="Times New Roman" w:cs="Times New Roman"/>
          <w:sz w:val="25"/>
          <w:szCs w:val="25"/>
        </w:rPr>
      </w:pPr>
      <w:r w:rsidRPr="0082376E">
        <w:rPr>
          <w:rFonts w:ascii="Times New Roman" w:hAnsi="Times New Roman" w:cs="Times New Roman"/>
          <w:sz w:val="25"/>
          <w:szCs w:val="25"/>
        </w:rPr>
        <w:t>Source: Field survey, 2025.</w:t>
      </w:r>
    </w:p>
    <w:p w:rsidR="00DF1B06" w:rsidRPr="0082376E" w:rsidRDefault="00DF1B06" w:rsidP="00DF1B06">
      <w:pPr>
        <w:spacing w:after="0"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t xml:space="preserve">This table shows that Employed </w:t>
      </w:r>
      <w:r>
        <w:rPr>
          <w:rFonts w:ascii="Times New Roman" w:hAnsi="Times New Roman" w:cs="Times New Roman"/>
          <w:sz w:val="25"/>
          <w:szCs w:val="25"/>
        </w:rPr>
        <w:t>constitute 19 respondent representing 19.6</w:t>
      </w:r>
      <w:r w:rsidRPr="0082376E">
        <w:rPr>
          <w:rFonts w:ascii="Times New Roman" w:hAnsi="Times New Roman" w:cs="Times New Roman"/>
          <w:sz w:val="25"/>
          <w:szCs w:val="25"/>
        </w:rPr>
        <w:t xml:space="preserve">%, student has </w:t>
      </w:r>
      <w:r>
        <w:rPr>
          <w:rFonts w:ascii="Times New Roman" w:hAnsi="Times New Roman" w:cs="Times New Roman"/>
          <w:sz w:val="25"/>
          <w:szCs w:val="25"/>
        </w:rPr>
        <w:t>67 respondents representing 69.1%, Unemployed has 8 respondents representing 8.2%, while 1</w:t>
      </w:r>
      <w:r w:rsidRPr="0082376E">
        <w:rPr>
          <w:rFonts w:ascii="Times New Roman" w:hAnsi="Times New Roman" w:cs="Times New Roman"/>
          <w:sz w:val="25"/>
          <w:szCs w:val="25"/>
        </w:rPr>
        <w:t>% of the respondents chose Self employed.</w:t>
      </w:r>
    </w:p>
    <w:p w:rsidR="00DF1B06" w:rsidRPr="0082376E" w:rsidRDefault="00DF1B06" w:rsidP="00DF1B06">
      <w:pPr>
        <w:spacing w:after="0" w:line="360" w:lineRule="auto"/>
        <w:jc w:val="both"/>
        <w:rPr>
          <w:rFonts w:ascii="Times New Roman" w:hAnsi="Times New Roman" w:cs="Times New Roman"/>
          <w:b/>
          <w:bCs/>
          <w:sz w:val="25"/>
          <w:szCs w:val="25"/>
        </w:rPr>
      </w:pPr>
      <w:r w:rsidRPr="0082376E">
        <w:rPr>
          <w:rFonts w:ascii="Times New Roman" w:hAnsi="Times New Roman" w:cs="Times New Roman"/>
          <w:b/>
          <w:bCs/>
          <w:sz w:val="25"/>
          <w:szCs w:val="25"/>
        </w:rPr>
        <w:t>SECTION B</w:t>
      </w:r>
    </w:p>
    <w:p w:rsidR="00DF1B06" w:rsidRPr="0082376E" w:rsidRDefault="00DF1B06" w:rsidP="00DF1B06">
      <w:pPr>
        <w:spacing w:after="0" w:line="360" w:lineRule="auto"/>
        <w:jc w:val="both"/>
        <w:rPr>
          <w:rFonts w:ascii="Times New Roman" w:hAnsi="Times New Roman" w:cs="Times New Roman"/>
          <w:b/>
          <w:sz w:val="25"/>
          <w:szCs w:val="25"/>
        </w:rPr>
      </w:pPr>
      <w:r>
        <w:rPr>
          <w:rFonts w:ascii="Times New Roman" w:hAnsi="Times New Roman" w:cs="Times New Roman"/>
          <w:b/>
          <w:sz w:val="25"/>
          <w:szCs w:val="25"/>
        </w:rPr>
        <w:t>TABLE 4.6: How often did you use digital Media?</w:t>
      </w:r>
      <w:r w:rsidRPr="0082376E">
        <w:rPr>
          <w:rFonts w:ascii="Times New Roman" w:hAnsi="Times New Roman" w:cs="Times New Roman"/>
          <w:b/>
          <w:sz w:val="25"/>
          <w:szCs w:val="25"/>
        </w:rPr>
        <w:t xml:space="preserve"> </w:t>
      </w:r>
    </w:p>
    <w:tbl>
      <w:tblPr>
        <w:tblStyle w:val="TableGrid"/>
        <w:tblW w:w="0" w:type="auto"/>
        <w:tblLook w:val="04A0"/>
      </w:tblPr>
      <w:tblGrid>
        <w:gridCol w:w="2448"/>
        <w:gridCol w:w="3168"/>
        <w:gridCol w:w="2808"/>
      </w:tblGrid>
      <w:tr w:rsidR="00DF1B06" w:rsidRPr="0082376E" w:rsidTr="00820E25">
        <w:tc>
          <w:tcPr>
            <w:tcW w:w="2448" w:type="dxa"/>
          </w:tcPr>
          <w:p w:rsidR="00DF1B06" w:rsidRPr="0082376E" w:rsidRDefault="00DF1B06" w:rsidP="00820E25">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Frequency</w:t>
            </w:r>
          </w:p>
        </w:tc>
        <w:tc>
          <w:tcPr>
            <w:tcW w:w="3168" w:type="dxa"/>
          </w:tcPr>
          <w:p w:rsidR="00DF1B06" w:rsidRPr="0082376E" w:rsidRDefault="00DF1B06" w:rsidP="00820E25">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NO OF RESPONDENT</w:t>
            </w:r>
          </w:p>
        </w:tc>
        <w:tc>
          <w:tcPr>
            <w:tcW w:w="2808" w:type="dxa"/>
          </w:tcPr>
          <w:p w:rsidR="00DF1B06" w:rsidRPr="0082376E" w:rsidRDefault="00DF1B06" w:rsidP="00820E25">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PERCENTAGE (%)</w:t>
            </w:r>
          </w:p>
        </w:tc>
      </w:tr>
      <w:tr w:rsidR="00DF1B06" w:rsidRPr="0082376E" w:rsidTr="00820E25">
        <w:tc>
          <w:tcPr>
            <w:tcW w:w="244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Daily</w:t>
            </w:r>
          </w:p>
        </w:tc>
        <w:tc>
          <w:tcPr>
            <w:tcW w:w="3168" w:type="dxa"/>
          </w:tcPr>
          <w:p w:rsidR="00DF1B06" w:rsidRPr="0082376E" w:rsidRDefault="00DF1B06" w:rsidP="00820E25">
            <w:pPr>
              <w:tabs>
                <w:tab w:val="center" w:pos="1476"/>
              </w:tabs>
              <w:spacing w:line="360" w:lineRule="auto"/>
              <w:rPr>
                <w:rFonts w:ascii="Times New Roman" w:hAnsi="Times New Roman" w:cs="Times New Roman"/>
                <w:sz w:val="25"/>
                <w:szCs w:val="25"/>
              </w:rPr>
            </w:pPr>
            <w:r>
              <w:rPr>
                <w:rFonts w:ascii="Times New Roman" w:hAnsi="Times New Roman" w:cs="Times New Roman"/>
                <w:sz w:val="25"/>
                <w:szCs w:val="25"/>
              </w:rPr>
              <w:t>96</w:t>
            </w:r>
          </w:p>
        </w:tc>
        <w:tc>
          <w:tcPr>
            <w:tcW w:w="280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96.1%</w:t>
            </w:r>
          </w:p>
        </w:tc>
      </w:tr>
      <w:tr w:rsidR="00DF1B06" w:rsidRPr="0082376E" w:rsidTr="00820E25">
        <w:trPr>
          <w:trHeight w:val="70"/>
        </w:trPr>
        <w:tc>
          <w:tcPr>
            <w:tcW w:w="244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Few times a week</w:t>
            </w:r>
          </w:p>
        </w:tc>
        <w:tc>
          <w:tcPr>
            <w:tcW w:w="316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3</w:t>
            </w:r>
          </w:p>
        </w:tc>
        <w:tc>
          <w:tcPr>
            <w:tcW w:w="280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3.1%</w:t>
            </w:r>
          </w:p>
        </w:tc>
      </w:tr>
      <w:tr w:rsidR="00DF1B06" w:rsidRPr="0082376E" w:rsidTr="00820E25">
        <w:tc>
          <w:tcPr>
            <w:tcW w:w="244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Rarely</w:t>
            </w:r>
          </w:p>
        </w:tc>
        <w:tc>
          <w:tcPr>
            <w:tcW w:w="316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0</w:t>
            </w:r>
          </w:p>
        </w:tc>
        <w:tc>
          <w:tcPr>
            <w:tcW w:w="280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0%</w:t>
            </w:r>
          </w:p>
        </w:tc>
      </w:tr>
      <w:tr w:rsidR="00DF1B06" w:rsidRPr="0082376E" w:rsidTr="00820E25">
        <w:tc>
          <w:tcPr>
            <w:tcW w:w="2448" w:type="dxa"/>
          </w:tcPr>
          <w:p w:rsidR="00DF1B06"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Never</w:t>
            </w:r>
          </w:p>
        </w:tc>
        <w:tc>
          <w:tcPr>
            <w:tcW w:w="3168" w:type="dxa"/>
          </w:tcPr>
          <w:p w:rsidR="00DF1B06"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0</w:t>
            </w:r>
          </w:p>
        </w:tc>
        <w:tc>
          <w:tcPr>
            <w:tcW w:w="2808" w:type="dxa"/>
          </w:tcPr>
          <w:p w:rsidR="00DF1B06"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0%</w:t>
            </w:r>
          </w:p>
        </w:tc>
      </w:tr>
      <w:tr w:rsidR="00DF1B06" w:rsidRPr="0082376E" w:rsidTr="00820E25">
        <w:tc>
          <w:tcPr>
            <w:tcW w:w="2448" w:type="dxa"/>
          </w:tcPr>
          <w:p w:rsidR="00DF1B06"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Total</w:t>
            </w:r>
          </w:p>
        </w:tc>
        <w:tc>
          <w:tcPr>
            <w:tcW w:w="3168" w:type="dxa"/>
          </w:tcPr>
          <w:p w:rsidR="00DF1B06"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100</w:t>
            </w:r>
          </w:p>
        </w:tc>
        <w:tc>
          <w:tcPr>
            <w:tcW w:w="2808" w:type="dxa"/>
          </w:tcPr>
          <w:p w:rsidR="00DF1B06"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100%</w:t>
            </w:r>
          </w:p>
        </w:tc>
      </w:tr>
    </w:tbl>
    <w:p w:rsidR="00DF1B06" w:rsidRPr="0082376E" w:rsidRDefault="00DF1B06" w:rsidP="00DF1B06">
      <w:pPr>
        <w:spacing w:after="0" w:line="360" w:lineRule="auto"/>
        <w:rPr>
          <w:rFonts w:ascii="Times New Roman" w:hAnsi="Times New Roman" w:cs="Times New Roman"/>
          <w:sz w:val="25"/>
          <w:szCs w:val="25"/>
        </w:rPr>
      </w:pPr>
      <w:r w:rsidRPr="0082376E">
        <w:rPr>
          <w:rFonts w:ascii="Times New Roman" w:hAnsi="Times New Roman" w:cs="Times New Roman"/>
          <w:b/>
          <w:sz w:val="25"/>
          <w:szCs w:val="25"/>
        </w:rPr>
        <w:t xml:space="preserve">Source: </w:t>
      </w:r>
      <w:r w:rsidRPr="0082376E">
        <w:rPr>
          <w:rFonts w:ascii="Times New Roman" w:hAnsi="Times New Roman" w:cs="Times New Roman"/>
          <w:sz w:val="25"/>
          <w:szCs w:val="25"/>
        </w:rPr>
        <w:t>Field survey 2025.</w:t>
      </w:r>
    </w:p>
    <w:p w:rsidR="00DF1B06" w:rsidRPr="0082376E" w:rsidRDefault="00DF1B06" w:rsidP="00DF1B06">
      <w:pPr>
        <w:spacing w:after="0" w:line="360" w:lineRule="auto"/>
        <w:jc w:val="both"/>
        <w:rPr>
          <w:rFonts w:ascii="Times New Roman" w:hAnsi="Times New Roman" w:cs="Times New Roman"/>
          <w:sz w:val="25"/>
          <w:szCs w:val="25"/>
        </w:rPr>
      </w:pPr>
      <w:r>
        <w:rPr>
          <w:rFonts w:ascii="Times New Roman" w:hAnsi="Times New Roman" w:cs="Times New Roman"/>
          <w:sz w:val="25"/>
          <w:szCs w:val="25"/>
        </w:rPr>
        <w:tab/>
        <w:t>This</w:t>
      </w:r>
      <w:r w:rsidRPr="0082376E">
        <w:rPr>
          <w:rFonts w:ascii="Times New Roman" w:hAnsi="Times New Roman" w:cs="Times New Roman"/>
          <w:sz w:val="25"/>
          <w:szCs w:val="25"/>
        </w:rPr>
        <w:t xml:space="preserve"> table shows that </w:t>
      </w:r>
      <w:r>
        <w:rPr>
          <w:rFonts w:ascii="Times New Roman" w:hAnsi="Times New Roman" w:cs="Times New Roman"/>
          <w:sz w:val="25"/>
          <w:szCs w:val="25"/>
        </w:rPr>
        <w:t>96 respondents use digital media Daily, 3.1% of the respondents use it few times a week while none of the respondents chose Rarely and Never as an option</w:t>
      </w:r>
      <w:r w:rsidRPr="0082376E">
        <w:rPr>
          <w:rFonts w:ascii="Times New Roman" w:hAnsi="Times New Roman" w:cs="Times New Roman"/>
          <w:sz w:val="25"/>
          <w:szCs w:val="25"/>
        </w:rPr>
        <w:t>.</w:t>
      </w:r>
    </w:p>
    <w:p w:rsidR="00DF1B06" w:rsidRPr="0082376E" w:rsidRDefault="00DF1B06" w:rsidP="00DF1B06">
      <w:pPr>
        <w:pStyle w:val="Bodytext1"/>
        <w:shd w:val="clear" w:color="auto" w:fill="auto"/>
        <w:spacing w:line="360" w:lineRule="auto"/>
        <w:ind w:firstLine="0"/>
        <w:rPr>
          <w:b/>
          <w:sz w:val="25"/>
          <w:szCs w:val="25"/>
        </w:rPr>
      </w:pPr>
      <w:r w:rsidRPr="0082376E">
        <w:rPr>
          <w:b/>
          <w:sz w:val="25"/>
          <w:szCs w:val="25"/>
        </w:rPr>
        <w:t xml:space="preserve">TABLE 4.7: </w:t>
      </w:r>
      <w:r>
        <w:rPr>
          <w:b/>
          <w:sz w:val="25"/>
          <w:szCs w:val="25"/>
        </w:rPr>
        <w:t>Which of the following digital platform do you use most</w:t>
      </w:r>
      <w:r w:rsidRPr="0082376E">
        <w:rPr>
          <w:b/>
          <w:sz w:val="25"/>
          <w:szCs w:val="25"/>
        </w:rPr>
        <w:t>?</w:t>
      </w:r>
    </w:p>
    <w:tbl>
      <w:tblPr>
        <w:tblStyle w:val="TableGrid"/>
        <w:tblW w:w="0" w:type="auto"/>
        <w:tblLook w:val="04A0"/>
      </w:tblPr>
      <w:tblGrid>
        <w:gridCol w:w="2448"/>
        <w:gridCol w:w="3168"/>
        <w:gridCol w:w="2808"/>
      </w:tblGrid>
      <w:tr w:rsidR="00DF1B06" w:rsidRPr="0082376E" w:rsidTr="00820E25">
        <w:tc>
          <w:tcPr>
            <w:tcW w:w="2448" w:type="dxa"/>
          </w:tcPr>
          <w:p w:rsidR="00DF1B06" w:rsidRPr="0082376E" w:rsidRDefault="00DF1B06" w:rsidP="00820E25">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Frequency</w:t>
            </w:r>
          </w:p>
        </w:tc>
        <w:tc>
          <w:tcPr>
            <w:tcW w:w="3168" w:type="dxa"/>
          </w:tcPr>
          <w:p w:rsidR="00DF1B06" w:rsidRPr="0082376E" w:rsidRDefault="00DF1B06" w:rsidP="00820E25">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NO OF RESPONDENT</w:t>
            </w:r>
          </w:p>
        </w:tc>
        <w:tc>
          <w:tcPr>
            <w:tcW w:w="2808" w:type="dxa"/>
          </w:tcPr>
          <w:p w:rsidR="00DF1B06" w:rsidRPr="0082376E" w:rsidRDefault="00DF1B06" w:rsidP="00820E25">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PERCENTAGE (%)</w:t>
            </w:r>
          </w:p>
        </w:tc>
      </w:tr>
      <w:tr w:rsidR="00DF1B06" w:rsidRPr="0082376E" w:rsidTr="00820E25">
        <w:tc>
          <w:tcPr>
            <w:tcW w:w="2448" w:type="dxa"/>
          </w:tcPr>
          <w:p w:rsidR="00DF1B06" w:rsidRPr="0082376E" w:rsidRDefault="00DF1B06" w:rsidP="00820E25">
            <w:pPr>
              <w:spacing w:line="360" w:lineRule="auto"/>
              <w:rPr>
                <w:sz w:val="25"/>
                <w:szCs w:val="25"/>
              </w:rPr>
            </w:pPr>
            <w:r>
              <w:rPr>
                <w:rFonts w:ascii="Times New Roman" w:hAnsi="Times New Roman" w:cs="Times New Roman"/>
                <w:sz w:val="25"/>
                <w:szCs w:val="25"/>
              </w:rPr>
              <w:t>Facebook</w:t>
            </w:r>
          </w:p>
        </w:tc>
        <w:tc>
          <w:tcPr>
            <w:tcW w:w="3168" w:type="dxa"/>
          </w:tcPr>
          <w:p w:rsidR="00DF1B06" w:rsidRPr="0082376E" w:rsidRDefault="00DF1B06" w:rsidP="00820E25">
            <w:pPr>
              <w:tabs>
                <w:tab w:val="center" w:pos="1476"/>
              </w:tabs>
              <w:spacing w:line="360" w:lineRule="auto"/>
              <w:rPr>
                <w:rFonts w:ascii="Times New Roman" w:hAnsi="Times New Roman" w:cs="Times New Roman"/>
                <w:sz w:val="25"/>
                <w:szCs w:val="25"/>
              </w:rPr>
            </w:pPr>
            <w:r>
              <w:rPr>
                <w:rFonts w:ascii="Times New Roman" w:hAnsi="Times New Roman" w:cs="Times New Roman"/>
                <w:sz w:val="25"/>
                <w:szCs w:val="25"/>
              </w:rPr>
              <w:t>48</w:t>
            </w:r>
          </w:p>
        </w:tc>
        <w:tc>
          <w:tcPr>
            <w:tcW w:w="280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49%</w:t>
            </w:r>
          </w:p>
        </w:tc>
      </w:tr>
      <w:tr w:rsidR="00DF1B06" w:rsidRPr="0082376E" w:rsidTr="00820E25">
        <w:tc>
          <w:tcPr>
            <w:tcW w:w="2448" w:type="dxa"/>
          </w:tcPr>
          <w:p w:rsidR="00DF1B06" w:rsidRPr="0082376E" w:rsidRDefault="00DF1B06" w:rsidP="00820E25">
            <w:pPr>
              <w:spacing w:line="360" w:lineRule="auto"/>
              <w:rPr>
                <w:sz w:val="25"/>
                <w:szCs w:val="25"/>
              </w:rPr>
            </w:pPr>
            <w:r>
              <w:rPr>
                <w:rFonts w:ascii="Times New Roman" w:hAnsi="Times New Roman" w:cs="Times New Roman"/>
                <w:sz w:val="25"/>
                <w:szCs w:val="25"/>
              </w:rPr>
              <w:t>Twitter</w:t>
            </w:r>
          </w:p>
        </w:tc>
        <w:tc>
          <w:tcPr>
            <w:tcW w:w="316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15</w:t>
            </w:r>
          </w:p>
        </w:tc>
        <w:tc>
          <w:tcPr>
            <w:tcW w:w="280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15.3%</w:t>
            </w:r>
          </w:p>
        </w:tc>
      </w:tr>
      <w:tr w:rsidR="00DF1B06" w:rsidRPr="0082376E" w:rsidTr="00820E25">
        <w:tc>
          <w:tcPr>
            <w:tcW w:w="2448" w:type="dxa"/>
          </w:tcPr>
          <w:p w:rsidR="00DF1B06" w:rsidRPr="0082376E" w:rsidRDefault="00DF1B06" w:rsidP="00820E25">
            <w:pPr>
              <w:spacing w:line="360" w:lineRule="auto"/>
              <w:rPr>
                <w:sz w:val="25"/>
                <w:szCs w:val="25"/>
              </w:rPr>
            </w:pPr>
            <w:r>
              <w:rPr>
                <w:rFonts w:ascii="Times New Roman" w:hAnsi="Times New Roman" w:cs="Times New Roman"/>
                <w:sz w:val="25"/>
                <w:szCs w:val="25"/>
              </w:rPr>
              <w:t>Instagram</w:t>
            </w:r>
          </w:p>
        </w:tc>
        <w:tc>
          <w:tcPr>
            <w:tcW w:w="3168"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1</w:t>
            </w:r>
            <w:r>
              <w:rPr>
                <w:rFonts w:ascii="Times New Roman" w:hAnsi="Times New Roman" w:cs="Times New Roman"/>
                <w:sz w:val="25"/>
                <w:szCs w:val="25"/>
              </w:rPr>
              <w:t>5</w:t>
            </w:r>
          </w:p>
        </w:tc>
        <w:tc>
          <w:tcPr>
            <w:tcW w:w="280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15.3%</w:t>
            </w:r>
          </w:p>
        </w:tc>
      </w:tr>
      <w:tr w:rsidR="00DF1B06" w:rsidRPr="0082376E" w:rsidTr="00820E25">
        <w:tc>
          <w:tcPr>
            <w:tcW w:w="244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Tiktok</w:t>
            </w:r>
          </w:p>
        </w:tc>
        <w:tc>
          <w:tcPr>
            <w:tcW w:w="316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10</w:t>
            </w:r>
          </w:p>
        </w:tc>
        <w:tc>
          <w:tcPr>
            <w:tcW w:w="280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10.2%</w:t>
            </w:r>
          </w:p>
        </w:tc>
      </w:tr>
      <w:tr w:rsidR="00DF1B06" w:rsidRPr="0082376E" w:rsidTr="00820E25">
        <w:tc>
          <w:tcPr>
            <w:tcW w:w="244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lastRenderedPageBreak/>
              <w:t>YouTube</w:t>
            </w:r>
          </w:p>
        </w:tc>
        <w:tc>
          <w:tcPr>
            <w:tcW w:w="316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8</w:t>
            </w:r>
          </w:p>
        </w:tc>
        <w:tc>
          <w:tcPr>
            <w:tcW w:w="280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8.2%</w:t>
            </w:r>
          </w:p>
        </w:tc>
      </w:tr>
      <w:tr w:rsidR="00DF1B06" w:rsidRPr="0082376E" w:rsidTr="00820E25">
        <w:tc>
          <w:tcPr>
            <w:tcW w:w="2448" w:type="dxa"/>
          </w:tcPr>
          <w:p w:rsidR="00DF1B06"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Bolgs influence</w:t>
            </w:r>
          </w:p>
        </w:tc>
        <w:tc>
          <w:tcPr>
            <w:tcW w:w="316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2</w:t>
            </w:r>
          </w:p>
        </w:tc>
        <w:tc>
          <w:tcPr>
            <w:tcW w:w="280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2%</w:t>
            </w:r>
          </w:p>
        </w:tc>
      </w:tr>
      <w:tr w:rsidR="00DF1B06" w:rsidRPr="0082376E" w:rsidTr="00820E25">
        <w:tc>
          <w:tcPr>
            <w:tcW w:w="2448" w:type="dxa"/>
          </w:tcPr>
          <w:p w:rsidR="00DF1B06"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Total</w:t>
            </w:r>
          </w:p>
        </w:tc>
        <w:tc>
          <w:tcPr>
            <w:tcW w:w="3168" w:type="dxa"/>
          </w:tcPr>
          <w:p w:rsidR="00DF1B06"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100</w:t>
            </w:r>
          </w:p>
        </w:tc>
        <w:tc>
          <w:tcPr>
            <w:tcW w:w="2808" w:type="dxa"/>
          </w:tcPr>
          <w:p w:rsidR="00DF1B06"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100%</w:t>
            </w:r>
          </w:p>
        </w:tc>
      </w:tr>
    </w:tbl>
    <w:p w:rsidR="00DF1B06" w:rsidRPr="0082376E" w:rsidRDefault="00DF1B06" w:rsidP="00DF1B06">
      <w:pPr>
        <w:spacing w:after="0" w:line="360" w:lineRule="auto"/>
        <w:rPr>
          <w:rFonts w:ascii="Times New Roman" w:hAnsi="Times New Roman" w:cs="Times New Roman"/>
          <w:sz w:val="25"/>
          <w:szCs w:val="25"/>
        </w:rPr>
      </w:pPr>
      <w:r w:rsidRPr="0082376E">
        <w:rPr>
          <w:rFonts w:ascii="Times New Roman" w:hAnsi="Times New Roman" w:cs="Times New Roman"/>
          <w:b/>
          <w:sz w:val="25"/>
          <w:szCs w:val="25"/>
        </w:rPr>
        <w:t xml:space="preserve">Source: </w:t>
      </w:r>
      <w:r w:rsidRPr="0082376E">
        <w:rPr>
          <w:rFonts w:ascii="Times New Roman" w:hAnsi="Times New Roman" w:cs="Times New Roman"/>
          <w:sz w:val="25"/>
          <w:szCs w:val="25"/>
        </w:rPr>
        <w:t>Field survey 2025.</w:t>
      </w:r>
    </w:p>
    <w:p w:rsidR="00DF1B06" w:rsidRPr="0082376E" w:rsidRDefault="00DF1B06" w:rsidP="00DF1B06">
      <w:pPr>
        <w:pStyle w:val="Bodytext1"/>
        <w:shd w:val="clear" w:color="auto" w:fill="auto"/>
        <w:spacing w:line="360" w:lineRule="auto"/>
        <w:ind w:firstLine="720"/>
        <w:rPr>
          <w:sz w:val="25"/>
          <w:szCs w:val="25"/>
        </w:rPr>
      </w:pPr>
      <w:r w:rsidRPr="0082376E">
        <w:rPr>
          <w:sz w:val="25"/>
          <w:szCs w:val="25"/>
        </w:rPr>
        <w:t>From the table a</w:t>
      </w:r>
      <w:r>
        <w:rPr>
          <w:sz w:val="25"/>
          <w:szCs w:val="25"/>
        </w:rPr>
        <w:t>bove, the analysis shows that 49</w:t>
      </w:r>
      <w:r w:rsidRPr="0082376E">
        <w:rPr>
          <w:sz w:val="25"/>
          <w:szCs w:val="25"/>
        </w:rPr>
        <w:t xml:space="preserve">% of the respondents choose </w:t>
      </w:r>
      <w:r>
        <w:rPr>
          <w:sz w:val="25"/>
          <w:szCs w:val="25"/>
        </w:rPr>
        <w:t>Facebook, 15.3% chose Twitter and also Instagram, 10.2% chose TikTok, 8.2% chose YouTube while the remaining 2% of the respondents chose Blogs Influence</w:t>
      </w:r>
      <w:r w:rsidRPr="0082376E">
        <w:rPr>
          <w:sz w:val="25"/>
          <w:szCs w:val="25"/>
        </w:rPr>
        <w:t>.</w:t>
      </w:r>
    </w:p>
    <w:p w:rsidR="00DF1B06" w:rsidRDefault="00DF1B06" w:rsidP="00DF1B06">
      <w:pPr>
        <w:rPr>
          <w:rFonts w:ascii="Times New Roman" w:hAnsi="Times New Roman" w:cs="Times New Roman"/>
          <w:b/>
          <w:sz w:val="25"/>
          <w:szCs w:val="25"/>
        </w:rPr>
      </w:pPr>
      <w:r>
        <w:rPr>
          <w:rFonts w:ascii="Times New Roman" w:hAnsi="Times New Roman" w:cs="Times New Roman"/>
          <w:b/>
          <w:sz w:val="25"/>
          <w:szCs w:val="25"/>
        </w:rPr>
        <w:br w:type="page"/>
      </w:r>
    </w:p>
    <w:p w:rsidR="00DF1B06" w:rsidRPr="0082376E" w:rsidRDefault="00DF1B06" w:rsidP="00DF1B06">
      <w:pPr>
        <w:rPr>
          <w:rFonts w:ascii="Times New Roman" w:hAnsi="Times New Roman" w:cs="Times New Roman"/>
          <w:b/>
          <w:sz w:val="25"/>
          <w:szCs w:val="25"/>
        </w:rPr>
      </w:pPr>
      <w:r w:rsidRPr="0082376E">
        <w:rPr>
          <w:rFonts w:ascii="Times New Roman" w:hAnsi="Times New Roman" w:cs="Times New Roman"/>
          <w:b/>
          <w:sz w:val="25"/>
          <w:szCs w:val="25"/>
        </w:rPr>
        <w:lastRenderedPageBreak/>
        <w:t xml:space="preserve">TABLE 4.8: </w:t>
      </w:r>
      <w:r>
        <w:rPr>
          <w:rFonts w:ascii="Times New Roman" w:hAnsi="Times New Roman" w:cs="Times New Roman"/>
          <w:sz w:val="25"/>
          <w:szCs w:val="25"/>
        </w:rPr>
        <w:t>What type of content do you engage with most online</w:t>
      </w:r>
      <w:r w:rsidRPr="0082376E">
        <w:rPr>
          <w:rFonts w:ascii="Times New Roman" w:hAnsi="Times New Roman" w:cs="Times New Roman"/>
          <w:sz w:val="25"/>
          <w:szCs w:val="25"/>
        </w:rPr>
        <w:t>?</w:t>
      </w:r>
      <w:r w:rsidRPr="0082376E">
        <w:rPr>
          <w:rFonts w:ascii="Times New Roman" w:hAnsi="Times New Roman" w:cs="Times New Roman"/>
          <w:sz w:val="25"/>
          <w:szCs w:val="25"/>
        </w:rPr>
        <w:tab/>
      </w:r>
      <w:r w:rsidRPr="0082376E">
        <w:rPr>
          <w:rFonts w:ascii="Times New Roman" w:hAnsi="Times New Roman" w:cs="Times New Roman"/>
          <w:sz w:val="25"/>
          <w:szCs w:val="25"/>
        </w:rPr>
        <w:tab/>
      </w:r>
      <w:r w:rsidRPr="0082376E">
        <w:rPr>
          <w:rFonts w:ascii="Times New Roman" w:hAnsi="Times New Roman" w:cs="Times New Roman"/>
          <w:sz w:val="25"/>
          <w:szCs w:val="25"/>
        </w:rPr>
        <w:tab/>
      </w:r>
    </w:p>
    <w:tbl>
      <w:tblPr>
        <w:tblStyle w:val="TableGrid"/>
        <w:tblW w:w="0" w:type="auto"/>
        <w:tblLook w:val="04A0"/>
      </w:tblPr>
      <w:tblGrid>
        <w:gridCol w:w="2781"/>
        <w:gridCol w:w="2908"/>
        <w:gridCol w:w="2879"/>
      </w:tblGrid>
      <w:tr w:rsidR="00DF1B06" w:rsidRPr="0082376E" w:rsidTr="00820E25">
        <w:tc>
          <w:tcPr>
            <w:tcW w:w="2957" w:type="dxa"/>
          </w:tcPr>
          <w:p w:rsidR="00DF1B06" w:rsidRPr="0082376E" w:rsidRDefault="00DF1B06" w:rsidP="00820E25">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Frequency</w:t>
            </w:r>
          </w:p>
        </w:tc>
        <w:tc>
          <w:tcPr>
            <w:tcW w:w="3038" w:type="dxa"/>
          </w:tcPr>
          <w:p w:rsidR="00DF1B06" w:rsidRPr="0082376E" w:rsidRDefault="00DF1B06" w:rsidP="00820E25">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NO OF RESPONDENTS</w:t>
            </w:r>
          </w:p>
        </w:tc>
        <w:tc>
          <w:tcPr>
            <w:tcW w:w="3021" w:type="dxa"/>
          </w:tcPr>
          <w:p w:rsidR="00DF1B06" w:rsidRPr="0082376E" w:rsidRDefault="00DF1B06" w:rsidP="00820E25">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PERCENTAGE (%)</w:t>
            </w:r>
          </w:p>
        </w:tc>
      </w:tr>
      <w:tr w:rsidR="00DF1B06" w:rsidRPr="0082376E" w:rsidTr="00820E25">
        <w:tc>
          <w:tcPr>
            <w:tcW w:w="2957"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News and Politics</w:t>
            </w:r>
          </w:p>
        </w:tc>
        <w:tc>
          <w:tcPr>
            <w:tcW w:w="303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35</w:t>
            </w:r>
          </w:p>
        </w:tc>
        <w:tc>
          <w:tcPr>
            <w:tcW w:w="3021"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35.2%</w:t>
            </w:r>
          </w:p>
        </w:tc>
      </w:tr>
      <w:tr w:rsidR="00DF1B06" w:rsidRPr="0082376E" w:rsidTr="00820E25">
        <w:tc>
          <w:tcPr>
            <w:tcW w:w="2957"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Entertainment</w:t>
            </w:r>
          </w:p>
        </w:tc>
        <w:tc>
          <w:tcPr>
            <w:tcW w:w="303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30</w:t>
            </w:r>
          </w:p>
        </w:tc>
        <w:tc>
          <w:tcPr>
            <w:tcW w:w="3021"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30.6%</w:t>
            </w:r>
          </w:p>
        </w:tc>
      </w:tr>
      <w:tr w:rsidR="00DF1B06" w:rsidRPr="0082376E" w:rsidTr="00820E25">
        <w:tc>
          <w:tcPr>
            <w:tcW w:w="2957"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Education</w:t>
            </w:r>
          </w:p>
        </w:tc>
        <w:tc>
          <w:tcPr>
            <w:tcW w:w="303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14</w:t>
            </w:r>
          </w:p>
        </w:tc>
        <w:tc>
          <w:tcPr>
            <w:tcW w:w="3021"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14.3%</w:t>
            </w:r>
          </w:p>
        </w:tc>
      </w:tr>
      <w:tr w:rsidR="00DF1B06" w:rsidRPr="0082376E" w:rsidTr="00820E25">
        <w:tc>
          <w:tcPr>
            <w:tcW w:w="2957" w:type="dxa"/>
          </w:tcPr>
          <w:p w:rsidR="00DF1B06"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 xml:space="preserve">Lifestyle </w:t>
            </w:r>
          </w:p>
        </w:tc>
        <w:tc>
          <w:tcPr>
            <w:tcW w:w="303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14</w:t>
            </w:r>
          </w:p>
        </w:tc>
        <w:tc>
          <w:tcPr>
            <w:tcW w:w="3021"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14.3%</w:t>
            </w:r>
          </w:p>
        </w:tc>
      </w:tr>
      <w:tr w:rsidR="00DF1B06" w:rsidRPr="0082376E" w:rsidTr="00820E25">
        <w:tc>
          <w:tcPr>
            <w:tcW w:w="2957" w:type="dxa"/>
          </w:tcPr>
          <w:p w:rsidR="00DF1B06"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Religious (spiritual content)</w:t>
            </w:r>
          </w:p>
        </w:tc>
        <w:tc>
          <w:tcPr>
            <w:tcW w:w="3038"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5</w:t>
            </w:r>
          </w:p>
        </w:tc>
        <w:tc>
          <w:tcPr>
            <w:tcW w:w="3021"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5.1%</w:t>
            </w:r>
          </w:p>
        </w:tc>
      </w:tr>
      <w:tr w:rsidR="00DF1B06" w:rsidRPr="0082376E" w:rsidTr="00820E25">
        <w:tc>
          <w:tcPr>
            <w:tcW w:w="2957" w:type="dxa"/>
          </w:tcPr>
          <w:p w:rsidR="00DF1B06"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Total</w:t>
            </w:r>
          </w:p>
        </w:tc>
        <w:tc>
          <w:tcPr>
            <w:tcW w:w="3038" w:type="dxa"/>
          </w:tcPr>
          <w:p w:rsidR="00DF1B06"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100</w:t>
            </w:r>
          </w:p>
        </w:tc>
        <w:tc>
          <w:tcPr>
            <w:tcW w:w="3021" w:type="dxa"/>
          </w:tcPr>
          <w:p w:rsidR="00DF1B06"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100%</w:t>
            </w:r>
          </w:p>
        </w:tc>
      </w:tr>
    </w:tbl>
    <w:p w:rsidR="00DF1B06" w:rsidRPr="0082376E" w:rsidRDefault="00DF1B06" w:rsidP="00DF1B06">
      <w:pPr>
        <w:spacing w:after="0" w:line="360" w:lineRule="auto"/>
        <w:rPr>
          <w:rFonts w:ascii="Times New Roman" w:hAnsi="Times New Roman" w:cs="Times New Roman"/>
          <w:sz w:val="25"/>
          <w:szCs w:val="25"/>
        </w:rPr>
      </w:pPr>
      <w:r w:rsidRPr="0082376E">
        <w:rPr>
          <w:rFonts w:ascii="Times New Roman" w:hAnsi="Times New Roman" w:cs="Times New Roman"/>
          <w:sz w:val="25"/>
          <w:szCs w:val="25"/>
        </w:rPr>
        <w:t>Source: Field survey, 2025.</w:t>
      </w:r>
    </w:p>
    <w:p w:rsidR="00DF1B06" w:rsidRPr="0082376E" w:rsidRDefault="00DF1B06" w:rsidP="00DF1B06">
      <w:pPr>
        <w:spacing w:after="0" w:line="360" w:lineRule="auto"/>
        <w:jc w:val="both"/>
        <w:rPr>
          <w:rFonts w:ascii="Times New Roman" w:hAnsi="Times New Roman" w:cs="Times New Roman"/>
          <w:sz w:val="25"/>
          <w:szCs w:val="25"/>
        </w:rPr>
      </w:pPr>
      <w:r w:rsidRPr="0082376E">
        <w:rPr>
          <w:rFonts w:ascii="Times New Roman" w:hAnsi="Times New Roman" w:cs="Times New Roman"/>
          <w:b/>
          <w:sz w:val="25"/>
          <w:szCs w:val="25"/>
        </w:rPr>
        <w:tab/>
      </w:r>
      <w:r>
        <w:rPr>
          <w:rFonts w:ascii="Times New Roman" w:hAnsi="Times New Roman" w:cs="Times New Roman"/>
          <w:sz w:val="25"/>
          <w:szCs w:val="25"/>
        </w:rPr>
        <w:t>The table above show 35</w:t>
      </w:r>
      <w:r w:rsidRPr="0082376E">
        <w:rPr>
          <w:rFonts w:ascii="Times New Roman" w:hAnsi="Times New Roman" w:cs="Times New Roman"/>
          <w:sz w:val="25"/>
          <w:szCs w:val="25"/>
        </w:rPr>
        <w:t xml:space="preserve">% of respondents </w:t>
      </w:r>
      <w:r>
        <w:rPr>
          <w:rFonts w:ascii="Times New Roman" w:hAnsi="Times New Roman" w:cs="Times New Roman"/>
          <w:sz w:val="25"/>
          <w:szCs w:val="25"/>
        </w:rPr>
        <w:t>chose</w:t>
      </w:r>
      <w:r w:rsidRPr="0082376E">
        <w:rPr>
          <w:rFonts w:ascii="Times New Roman" w:hAnsi="Times New Roman" w:cs="Times New Roman"/>
          <w:sz w:val="25"/>
          <w:szCs w:val="25"/>
        </w:rPr>
        <w:t xml:space="preserve"> </w:t>
      </w:r>
      <w:r>
        <w:rPr>
          <w:rFonts w:ascii="Times New Roman" w:hAnsi="Times New Roman" w:cs="Times New Roman"/>
          <w:sz w:val="25"/>
          <w:szCs w:val="25"/>
        </w:rPr>
        <w:t>News and politics has the type of content they mostly engage with,  30.6</w:t>
      </w:r>
      <w:r w:rsidRPr="0082376E">
        <w:rPr>
          <w:rFonts w:ascii="Times New Roman" w:hAnsi="Times New Roman" w:cs="Times New Roman"/>
          <w:sz w:val="25"/>
          <w:szCs w:val="25"/>
        </w:rPr>
        <w:t xml:space="preserve">% choose </w:t>
      </w:r>
      <w:r>
        <w:rPr>
          <w:rFonts w:ascii="Times New Roman" w:hAnsi="Times New Roman" w:cs="Times New Roman"/>
          <w:sz w:val="25"/>
          <w:szCs w:val="25"/>
        </w:rPr>
        <w:t>Entertainment</w:t>
      </w:r>
      <w:r w:rsidRPr="0082376E">
        <w:rPr>
          <w:rFonts w:ascii="Times New Roman" w:hAnsi="Times New Roman" w:cs="Times New Roman"/>
          <w:sz w:val="25"/>
          <w:szCs w:val="25"/>
        </w:rPr>
        <w:t xml:space="preserve">, </w:t>
      </w:r>
      <w:r>
        <w:rPr>
          <w:rFonts w:ascii="Times New Roman" w:hAnsi="Times New Roman" w:cs="Times New Roman"/>
          <w:sz w:val="25"/>
          <w:szCs w:val="25"/>
        </w:rPr>
        <w:t>14.3</w:t>
      </w:r>
      <w:r w:rsidRPr="0082376E">
        <w:rPr>
          <w:rFonts w:ascii="Times New Roman" w:hAnsi="Times New Roman" w:cs="Times New Roman"/>
          <w:sz w:val="25"/>
          <w:szCs w:val="25"/>
        </w:rPr>
        <w:t xml:space="preserve">% </w:t>
      </w:r>
      <w:r>
        <w:rPr>
          <w:rFonts w:ascii="Times New Roman" w:hAnsi="Times New Roman" w:cs="Times New Roman"/>
          <w:sz w:val="25"/>
          <w:szCs w:val="25"/>
        </w:rPr>
        <w:t xml:space="preserve">of the respondents </w:t>
      </w:r>
      <w:r w:rsidRPr="0082376E">
        <w:rPr>
          <w:rFonts w:ascii="Times New Roman" w:hAnsi="Times New Roman" w:cs="Times New Roman"/>
          <w:sz w:val="25"/>
          <w:szCs w:val="25"/>
        </w:rPr>
        <w:t xml:space="preserve">choose </w:t>
      </w:r>
      <w:r>
        <w:rPr>
          <w:rFonts w:ascii="Times New Roman" w:hAnsi="Times New Roman" w:cs="Times New Roman"/>
          <w:sz w:val="25"/>
          <w:szCs w:val="25"/>
        </w:rPr>
        <w:t>Education and also Lifestyle with same percentage, while remaining 5.1</w:t>
      </w:r>
      <w:r w:rsidRPr="0082376E">
        <w:rPr>
          <w:rFonts w:ascii="Times New Roman" w:hAnsi="Times New Roman" w:cs="Times New Roman"/>
          <w:sz w:val="25"/>
          <w:szCs w:val="25"/>
        </w:rPr>
        <w:t xml:space="preserve">% of respondents </w:t>
      </w:r>
      <w:r>
        <w:rPr>
          <w:rFonts w:ascii="Times New Roman" w:hAnsi="Times New Roman" w:cs="Times New Roman"/>
          <w:sz w:val="25"/>
          <w:szCs w:val="25"/>
        </w:rPr>
        <w:t>said</w:t>
      </w:r>
      <w:r w:rsidRPr="0082376E">
        <w:rPr>
          <w:rFonts w:ascii="Times New Roman" w:hAnsi="Times New Roman" w:cs="Times New Roman"/>
          <w:sz w:val="25"/>
          <w:szCs w:val="25"/>
        </w:rPr>
        <w:t xml:space="preserve"> </w:t>
      </w:r>
      <w:r>
        <w:rPr>
          <w:rFonts w:ascii="Times New Roman" w:hAnsi="Times New Roman" w:cs="Times New Roman"/>
          <w:sz w:val="25"/>
          <w:szCs w:val="25"/>
        </w:rPr>
        <w:t>Religious content</w:t>
      </w:r>
      <w:r w:rsidRPr="0082376E">
        <w:rPr>
          <w:rFonts w:ascii="Times New Roman" w:hAnsi="Times New Roman" w:cs="Times New Roman"/>
          <w:sz w:val="25"/>
          <w:szCs w:val="25"/>
        </w:rPr>
        <w:t>.</w:t>
      </w:r>
    </w:p>
    <w:p w:rsidR="00DF1B06" w:rsidRPr="0082376E" w:rsidRDefault="00DF1B06" w:rsidP="00DF1B06">
      <w:pPr>
        <w:pStyle w:val="Bodytext1"/>
        <w:shd w:val="clear" w:color="auto" w:fill="auto"/>
        <w:spacing w:line="360" w:lineRule="auto"/>
        <w:ind w:firstLine="0"/>
        <w:rPr>
          <w:b/>
          <w:sz w:val="25"/>
          <w:szCs w:val="25"/>
        </w:rPr>
      </w:pPr>
      <w:r w:rsidRPr="0082376E">
        <w:rPr>
          <w:b/>
          <w:sz w:val="25"/>
          <w:szCs w:val="25"/>
        </w:rPr>
        <w:t xml:space="preserve">TABLE 4.9: </w:t>
      </w:r>
      <w:r>
        <w:rPr>
          <w:sz w:val="25"/>
          <w:szCs w:val="25"/>
        </w:rPr>
        <w:t>How are men generally represented in Nigeria digital media</w:t>
      </w:r>
      <w:r w:rsidRPr="0082376E">
        <w:rPr>
          <w:sz w:val="25"/>
          <w:szCs w:val="25"/>
        </w:rPr>
        <w:t>?</w:t>
      </w:r>
    </w:p>
    <w:tbl>
      <w:tblPr>
        <w:tblStyle w:val="TableGrid"/>
        <w:tblW w:w="0" w:type="auto"/>
        <w:jc w:val="center"/>
        <w:tblLook w:val="04A0"/>
      </w:tblPr>
      <w:tblGrid>
        <w:gridCol w:w="2434"/>
        <w:gridCol w:w="3242"/>
        <w:gridCol w:w="2892"/>
      </w:tblGrid>
      <w:tr w:rsidR="00DF1B06" w:rsidRPr="0082376E" w:rsidTr="00820E25">
        <w:trPr>
          <w:jc w:val="center"/>
        </w:trPr>
        <w:tc>
          <w:tcPr>
            <w:tcW w:w="2541" w:type="dxa"/>
          </w:tcPr>
          <w:p w:rsidR="00DF1B06" w:rsidRPr="0082376E" w:rsidRDefault="00DF1B06" w:rsidP="00820E25">
            <w:pPr>
              <w:spacing w:line="360" w:lineRule="auto"/>
              <w:jc w:val="center"/>
              <w:rPr>
                <w:rFonts w:ascii="Times New Roman" w:hAnsi="Times New Roman" w:cs="Times New Roman"/>
                <w:b/>
                <w:sz w:val="25"/>
                <w:szCs w:val="25"/>
              </w:rPr>
            </w:pPr>
            <w:r w:rsidRPr="0082376E">
              <w:rPr>
                <w:rFonts w:ascii="Times New Roman" w:hAnsi="Times New Roman" w:cs="Times New Roman"/>
                <w:b/>
                <w:sz w:val="25"/>
                <w:szCs w:val="25"/>
              </w:rPr>
              <w:t>Frequency</w:t>
            </w:r>
          </w:p>
        </w:tc>
        <w:tc>
          <w:tcPr>
            <w:tcW w:w="3441" w:type="dxa"/>
          </w:tcPr>
          <w:p w:rsidR="00DF1B06" w:rsidRPr="0082376E" w:rsidRDefault="00DF1B06" w:rsidP="00820E25">
            <w:pPr>
              <w:spacing w:line="360" w:lineRule="auto"/>
              <w:jc w:val="center"/>
              <w:rPr>
                <w:rFonts w:ascii="Times New Roman" w:hAnsi="Times New Roman" w:cs="Times New Roman"/>
                <w:b/>
                <w:sz w:val="25"/>
                <w:szCs w:val="25"/>
              </w:rPr>
            </w:pPr>
            <w:r w:rsidRPr="0082376E">
              <w:rPr>
                <w:rFonts w:ascii="Times New Roman" w:hAnsi="Times New Roman" w:cs="Times New Roman"/>
                <w:b/>
                <w:sz w:val="25"/>
                <w:szCs w:val="25"/>
              </w:rPr>
              <w:t>NO OF RESPONDENT</w:t>
            </w:r>
          </w:p>
        </w:tc>
        <w:tc>
          <w:tcPr>
            <w:tcW w:w="3034" w:type="dxa"/>
          </w:tcPr>
          <w:p w:rsidR="00DF1B06" w:rsidRPr="0082376E" w:rsidRDefault="00DF1B06" w:rsidP="00820E25">
            <w:pPr>
              <w:spacing w:line="360" w:lineRule="auto"/>
              <w:jc w:val="center"/>
              <w:rPr>
                <w:rFonts w:ascii="Times New Roman" w:hAnsi="Times New Roman" w:cs="Times New Roman"/>
                <w:b/>
                <w:sz w:val="25"/>
                <w:szCs w:val="25"/>
              </w:rPr>
            </w:pPr>
            <w:r w:rsidRPr="0082376E">
              <w:rPr>
                <w:rFonts w:ascii="Times New Roman" w:hAnsi="Times New Roman" w:cs="Times New Roman"/>
                <w:b/>
                <w:sz w:val="25"/>
                <w:szCs w:val="25"/>
              </w:rPr>
              <w:t>PERCENTAGE (%)</w:t>
            </w:r>
          </w:p>
        </w:tc>
      </w:tr>
      <w:tr w:rsidR="00DF1B06" w:rsidRPr="0082376E" w:rsidTr="00820E25">
        <w:trPr>
          <w:jc w:val="center"/>
        </w:trPr>
        <w:tc>
          <w:tcPr>
            <w:tcW w:w="2541" w:type="dxa"/>
          </w:tcPr>
          <w:p w:rsidR="00DF1B06" w:rsidRPr="0082376E" w:rsidRDefault="00DF1B06" w:rsidP="00820E25">
            <w:pPr>
              <w:spacing w:line="360" w:lineRule="auto"/>
              <w:rPr>
                <w:rFonts w:ascii="Times New Roman" w:hAnsi="Times New Roman" w:cs="Times New Roman"/>
                <w:b/>
                <w:sz w:val="25"/>
                <w:szCs w:val="25"/>
              </w:rPr>
            </w:pPr>
            <w:r>
              <w:rPr>
                <w:rFonts w:ascii="Times New Roman" w:hAnsi="Times New Roman" w:cs="Times New Roman"/>
                <w:sz w:val="25"/>
                <w:szCs w:val="25"/>
              </w:rPr>
              <w:t>Positively</w:t>
            </w:r>
            <w:r w:rsidRPr="0082376E">
              <w:rPr>
                <w:rFonts w:ascii="Times New Roman" w:hAnsi="Times New Roman" w:cs="Times New Roman"/>
                <w:sz w:val="25"/>
                <w:szCs w:val="25"/>
              </w:rPr>
              <w:t xml:space="preserve"> </w:t>
            </w:r>
          </w:p>
        </w:tc>
        <w:tc>
          <w:tcPr>
            <w:tcW w:w="3441"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8</w:t>
            </w:r>
            <w:r>
              <w:rPr>
                <w:rFonts w:ascii="Times New Roman" w:hAnsi="Times New Roman" w:cs="Times New Roman"/>
                <w:sz w:val="25"/>
                <w:szCs w:val="25"/>
              </w:rPr>
              <w:t>3</w:t>
            </w:r>
          </w:p>
        </w:tc>
        <w:tc>
          <w:tcPr>
            <w:tcW w:w="3034"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85.5%</w:t>
            </w:r>
          </w:p>
        </w:tc>
      </w:tr>
      <w:tr w:rsidR="00DF1B06" w:rsidRPr="0082376E" w:rsidTr="00820E25">
        <w:trPr>
          <w:jc w:val="center"/>
        </w:trPr>
        <w:tc>
          <w:tcPr>
            <w:tcW w:w="2541" w:type="dxa"/>
          </w:tcPr>
          <w:p w:rsidR="00DF1B06" w:rsidRPr="0082376E" w:rsidRDefault="00DF1B06" w:rsidP="00820E25">
            <w:pPr>
              <w:spacing w:line="360" w:lineRule="auto"/>
              <w:rPr>
                <w:rFonts w:ascii="Times New Roman" w:hAnsi="Times New Roman" w:cs="Times New Roman"/>
                <w:b/>
                <w:sz w:val="25"/>
                <w:szCs w:val="25"/>
              </w:rPr>
            </w:pPr>
            <w:r>
              <w:rPr>
                <w:rFonts w:ascii="Times New Roman" w:hAnsi="Times New Roman" w:cs="Times New Roman"/>
                <w:sz w:val="25"/>
                <w:szCs w:val="25"/>
              </w:rPr>
              <w:t>Negatively</w:t>
            </w:r>
          </w:p>
        </w:tc>
        <w:tc>
          <w:tcPr>
            <w:tcW w:w="3441"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3</w:t>
            </w:r>
          </w:p>
        </w:tc>
        <w:tc>
          <w:tcPr>
            <w:tcW w:w="3034"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3.1%</w:t>
            </w:r>
          </w:p>
        </w:tc>
      </w:tr>
      <w:tr w:rsidR="00DF1B06" w:rsidRPr="0082376E" w:rsidTr="00820E25">
        <w:trPr>
          <w:jc w:val="center"/>
        </w:trPr>
        <w:tc>
          <w:tcPr>
            <w:tcW w:w="2541"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Stereotypically</w:t>
            </w:r>
          </w:p>
        </w:tc>
        <w:tc>
          <w:tcPr>
            <w:tcW w:w="3441"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7</w:t>
            </w:r>
          </w:p>
        </w:tc>
        <w:tc>
          <w:tcPr>
            <w:tcW w:w="3034"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7.2%</w:t>
            </w:r>
          </w:p>
        </w:tc>
      </w:tr>
      <w:tr w:rsidR="00DF1B06" w:rsidRPr="0082376E" w:rsidTr="00820E25">
        <w:trPr>
          <w:jc w:val="center"/>
        </w:trPr>
        <w:tc>
          <w:tcPr>
            <w:tcW w:w="2541"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Varied representation</w:t>
            </w:r>
          </w:p>
        </w:tc>
        <w:tc>
          <w:tcPr>
            <w:tcW w:w="3441"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2</w:t>
            </w:r>
          </w:p>
        </w:tc>
        <w:tc>
          <w:tcPr>
            <w:tcW w:w="3034"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2.1%</w:t>
            </w:r>
          </w:p>
        </w:tc>
      </w:tr>
      <w:tr w:rsidR="00DF1B06" w:rsidRPr="0082376E" w:rsidTr="00820E25">
        <w:trPr>
          <w:jc w:val="center"/>
        </w:trPr>
        <w:tc>
          <w:tcPr>
            <w:tcW w:w="2541"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Not sure</w:t>
            </w:r>
          </w:p>
        </w:tc>
        <w:tc>
          <w:tcPr>
            <w:tcW w:w="3441"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2</w:t>
            </w:r>
          </w:p>
        </w:tc>
        <w:tc>
          <w:tcPr>
            <w:tcW w:w="3034"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2.1%</w:t>
            </w:r>
          </w:p>
        </w:tc>
      </w:tr>
      <w:tr w:rsidR="00DF1B06" w:rsidRPr="0082376E" w:rsidTr="00820E25">
        <w:trPr>
          <w:jc w:val="center"/>
        </w:trPr>
        <w:tc>
          <w:tcPr>
            <w:tcW w:w="2541"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Total</w:t>
            </w:r>
          </w:p>
        </w:tc>
        <w:tc>
          <w:tcPr>
            <w:tcW w:w="3441"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100</w:t>
            </w:r>
          </w:p>
        </w:tc>
        <w:tc>
          <w:tcPr>
            <w:tcW w:w="3034"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100</w:t>
            </w:r>
            <w:r>
              <w:rPr>
                <w:rFonts w:ascii="Times New Roman" w:hAnsi="Times New Roman" w:cs="Times New Roman"/>
                <w:sz w:val="25"/>
                <w:szCs w:val="25"/>
              </w:rPr>
              <w:t>%</w:t>
            </w:r>
          </w:p>
        </w:tc>
      </w:tr>
    </w:tbl>
    <w:p w:rsidR="00DF1B06" w:rsidRPr="0082376E" w:rsidRDefault="00DF1B06" w:rsidP="00DF1B06">
      <w:pPr>
        <w:spacing w:after="0" w:line="360" w:lineRule="auto"/>
        <w:jc w:val="both"/>
        <w:rPr>
          <w:rFonts w:ascii="Times New Roman" w:hAnsi="Times New Roman" w:cs="Times New Roman"/>
          <w:sz w:val="25"/>
          <w:szCs w:val="25"/>
        </w:rPr>
      </w:pPr>
      <w:r w:rsidRPr="0082376E">
        <w:rPr>
          <w:rFonts w:ascii="Times New Roman" w:hAnsi="Times New Roman" w:cs="Times New Roman"/>
          <w:sz w:val="25"/>
          <w:szCs w:val="25"/>
        </w:rPr>
        <w:t>Source: Field Survey, 2025</w:t>
      </w:r>
    </w:p>
    <w:p w:rsidR="00DF1B06" w:rsidRPr="0082376E" w:rsidRDefault="00DF1B06" w:rsidP="00DF1B06">
      <w:pPr>
        <w:spacing w:after="0" w:line="360" w:lineRule="auto"/>
        <w:jc w:val="both"/>
        <w:rPr>
          <w:rFonts w:ascii="Times New Roman" w:hAnsi="Times New Roman" w:cs="Times New Roman"/>
          <w:sz w:val="25"/>
          <w:szCs w:val="25"/>
        </w:rPr>
      </w:pPr>
      <w:r>
        <w:rPr>
          <w:rFonts w:ascii="Times New Roman" w:hAnsi="Times New Roman" w:cs="Times New Roman"/>
          <w:sz w:val="25"/>
          <w:szCs w:val="25"/>
        </w:rPr>
        <w:lastRenderedPageBreak/>
        <w:tab/>
        <w:t>The table above shows that 83 respondents representing 85.5</w:t>
      </w:r>
      <w:r w:rsidRPr="0082376E">
        <w:rPr>
          <w:rFonts w:ascii="Times New Roman" w:hAnsi="Times New Roman" w:cs="Times New Roman"/>
          <w:sz w:val="25"/>
          <w:szCs w:val="25"/>
        </w:rPr>
        <w:t xml:space="preserve">% said </w:t>
      </w:r>
      <w:r>
        <w:rPr>
          <w:rFonts w:ascii="Times New Roman" w:hAnsi="Times New Roman" w:cs="Times New Roman"/>
          <w:sz w:val="25"/>
          <w:szCs w:val="25"/>
        </w:rPr>
        <w:t>positively</w:t>
      </w:r>
      <w:r w:rsidRPr="0082376E">
        <w:rPr>
          <w:rFonts w:ascii="Times New Roman" w:hAnsi="Times New Roman" w:cs="Times New Roman"/>
          <w:sz w:val="25"/>
          <w:szCs w:val="25"/>
        </w:rPr>
        <w:t xml:space="preserve">, that </w:t>
      </w:r>
      <w:r w:rsidRPr="00AD1EBD">
        <w:rPr>
          <w:rFonts w:ascii="Times New Roman" w:hAnsi="Times New Roman" w:cs="Times New Roman"/>
          <w:sz w:val="25"/>
          <w:szCs w:val="25"/>
        </w:rPr>
        <w:t>men generally represented in Nigeria digital media</w:t>
      </w:r>
      <w:r>
        <w:rPr>
          <w:rFonts w:ascii="Times New Roman" w:hAnsi="Times New Roman" w:cs="Times New Roman"/>
          <w:sz w:val="25"/>
          <w:szCs w:val="25"/>
        </w:rPr>
        <w:t>, 3.1% said Negatively, 7.2% said stereotypically, 2.1% said varied representation, while the remaining 2.1% chose Not sure</w:t>
      </w:r>
      <w:r w:rsidRPr="0082376E">
        <w:rPr>
          <w:rFonts w:ascii="Times New Roman" w:hAnsi="Times New Roman" w:cs="Times New Roman"/>
          <w:sz w:val="25"/>
          <w:szCs w:val="25"/>
        </w:rPr>
        <w:t xml:space="preserve"> respectively.</w:t>
      </w:r>
    </w:p>
    <w:p w:rsidR="00DF1B06" w:rsidRDefault="00DF1B06" w:rsidP="00DF1B06">
      <w:pPr>
        <w:rPr>
          <w:rFonts w:ascii="Times New Roman" w:hAnsi="Times New Roman" w:cs="Times New Roman"/>
          <w:b/>
          <w:sz w:val="25"/>
          <w:szCs w:val="25"/>
        </w:rPr>
      </w:pPr>
      <w:r>
        <w:rPr>
          <w:b/>
          <w:sz w:val="25"/>
          <w:szCs w:val="25"/>
        </w:rPr>
        <w:br w:type="page"/>
      </w:r>
    </w:p>
    <w:p w:rsidR="00DF1B06" w:rsidRPr="0082376E" w:rsidRDefault="00DF1B06" w:rsidP="00DF1B06">
      <w:pPr>
        <w:pStyle w:val="Bodytext1"/>
        <w:shd w:val="clear" w:color="auto" w:fill="auto"/>
        <w:spacing w:line="360" w:lineRule="auto"/>
        <w:ind w:firstLine="0"/>
        <w:rPr>
          <w:b/>
          <w:sz w:val="25"/>
          <w:szCs w:val="25"/>
        </w:rPr>
      </w:pPr>
      <w:r w:rsidRPr="0082376E">
        <w:rPr>
          <w:b/>
          <w:sz w:val="25"/>
          <w:szCs w:val="25"/>
        </w:rPr>
        <w:lastRenderedPageBreak/>
        <w:t>TABLE 4.</w:t>
      </w:r>
      <w:r>
        <w:rPr>
          <w:b/>
          <w:sz w:val="25"/>
          <w:szCs w:val="25"/>
        </w:rPr>
        <w:t>10</w:t>
      </w:r>
      <w:r w:rsidRPr="0082376E">
        <w:rPr>
          <w:b/>
          <w:sz w:val="25"/>
          <w:szCs w:val="25"/>
        </w:rPr>
        <w:t xml:space="preserve">: </w:t>
      </w:r>
      <w:r>
        <w:rPr>
          <w:sz w:val="25"/>
          <w:szCs w:val="25"/>
        </w:rPr>
        <w:t>How are women generally represented in Nigeria digital media</w:t>
      </w:r>
      <w:r w:rsidRPr="0082376E">
        <w:rPr>
          <w:sz w:val="25"/>
          <w:szCs w:val="25"/>
        </w:rPr>
        <w:t>?</w:t>
      </w:r>
    </w:p>
    <w:tbl>
      <w:tblPr>
        <w:tblStyle w:val="TableGrid"/>
        <w:tblW w:w="0" w:type="auto"/>
        <w:jc w:val="center"/>
        <w:tblLook w:val="04A0"/>
      </w:tblPr>
      <w:tblGrid>
        <w:gridCol w:w="2434"/>
        <w:gridCol w:w="3242"/>
        <w:gridCol w:w="2892"/>
      </w:tblGrid>
      <w:tr w:rsidR="00DF1B06" w:rsidRPr="0082376E" w:rsidTr="00820E25">
        <w:trPr>
          <w:jc w:val="center"/>
        </w:trPr>
        <w:tc>
          <w:tcPr>
            <w:tcW w:w="2541" w:type="dxa"/>
          </w:tcPr>
          <w:p w:rsidR="00DF1B06" w:rsidRPr="0082376E" w:rsidRDefault="00DF1B06" w:rsidP="00820E25">
            <w:pPr>
              <w:spacing w:line="360" w:lineRule="auto"/>
              <w:jc w:val="center"/>
              <w:rPr>
                <w:rFonts w:ascii="Times New Roman" w:hAnsi="Times New Roman" w:cs="Times New Roman"/>
                <w:b/>
                <w:sz w:val="25"/>
                <w:szCs w:val="25"/>
              </w:rPr>
            </w:pPr>
            <w:r w:rsidRPr="0082376E">
              <w:rPr>
                <w:rFonts w:ascii="Times New Roman" w:hAnsi="Times New Roman" w:cs="Times New Roman"/>
                <w:b/>
                <w:sz w:val="25"/>
                <w:szCs w:val="25"/>
              </w:rPr>
              <w:t>Frequency</w:t>
            </w:r>
          </w:p>
        </w:tc>
        <w:tc>
          <w:tcPr>
            <w:tcW w:w="3441" w:type="dxa"/>
          </w:tcPr>
          <w:p w:rsidR="00DF1B06" w:rsidRPr="0082376E" w:rsidRDefault="00DF1B06" w:rsidP="00820E25">
            <w:pPr>
              <w:spacing w:line="360" w:lineRule="auto"/>
              <w:jc w:val="center"/>
              <w:rPr>
                <w:rFonts w:ascii="Times New Roman" w:hAnsi="Times New Roman" w:cs="Times New Roman"/>
                <w:b/>
                <w:sz w:val="25"/>
                <w:szCs w:val="25"/>
              </w:rPr>
            </w:pPr>
            <w:r w:rsidRPr="0082376E">
              <w:rPr>
                <w:rFonts w:ascii="Times New Roman" w:hAnsi="Times New Roman" w:cs="Times New Roman"/>
                <w:b/>
                <w:sz w:val="25"/>
                <w:szCs w:val="25"/>
              </w:rPr>
              <w:t>NO OF RESPONDENT</w:t>
            </w:r>
          </w:p>
        </w:tc>
        <w:tc>
          <w:tcPr>
            <w:tcW w:w="3034" w:type="dxa"/>
          </w:tcPr>
          <w:p w:rsidR="00DF1B06" w:rsidRPr="0082376E" w:rsidRDefault="00DF1B06" w:rsidP="00820E25">
            <w:pPr>
              <w:spacing w:line="360" w:lineRule="auto"/>
              <w:jc w:val="center"/>
              <w:rPr>
                <w:rFonts w:ascii="Times New Roman" w:hAnsi="Times New Roman" w:cs="Times New Roman"/>
                <w:b/>
                <w:sz w:val="25"/>
                <w:szCs w:val="25"/>
              </w:rPr>
            </w:pPr>
            <w:r w:rsidRPr="0082376E">
              <w:rPr>
                <w:rFonts w:ascii="Times New Roman" w:hAnsi="Times New Roman" w:cs="Times New Roman"/>
                <w:b/>
                <w:sz w:val="25"/>
                <w:szCs w:val="25"/>
              </w:rPr>
              <w:t>PERCENTAGE (%)</w:t>
            </w:r>
          </w:p>
        </w:tc>
      </w:tr>
      <w:tr w:rsidR="00DF1B06" w:rsidRPr="0082376E" w:rsidTr="00820E25">
        <w:trPr>
          <w:jc w:val="center"/>
        </w:trPr>
        <w:tc>
          <w:tcPr>
            <w:tcW w:w="2541" w:type="dxa"/>
          </w:tcPr>
          <w:p w:rsidR="00DF1B06" w:rsidRPr="0082376E" w:rsidRDefault="00DF1B06" w:rsidP="00820E25">
            <w:pPr>
              <w:spacing w:line="360" w:lineRule="auto"/>
              <w:rPr>
                <w:rFonts w:ascii="Times New Roman" w:hAnsi="Times New Roman" w:cs="Times New Roman"/>
                <w:b/>
                <w:sz w:val="25"/>
                <w:szCs w:val="25"/>
              </w:rPr>
            </w:pPr>
            <w:r>
              <w:rPr>
                <w:rFonts w:ascii="Times New Roman" w:hAnsi="Times New Roman" w:cs="Times New Roman"/>
                <w:sz w:val="25"/>
                <w:szCs w:val="25"/>
              </w:rPr>
              <w:t>Positively</w:t>
            </w:r>
            <w:r w:rsidRPr="0082376E">
              <w:rPr>
                <w:rFonts w:ascii="Times New Roman" w:hAnsi="Times New Roman" w:cs="Times New Roman"/>
                <w:sz w:val="25"/>
                <w:szCs w:val="25"/>
              </w:rPr>
              <w:t xml:space="preserve"> </w:t>
            </w:r>
          </w:p>
        </w:tc>
        <w:tc>
          <w:tcPr>
            <w:tcW w:w="3441"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79</w:t>
            </w:r>
          </w:p>
        </w:tc>
        <w:tc>
          <w:tcPr>
            <w:tcW w:w="3034"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80.6%</w:t>
            </w:r>
          </w:p>
        </w:tc>
      </w:tr>
      <w:tr w:rsidR="00DF1B06" w:rsidRPr="0082376E" w:rsidTr="00820E25">
        <w:trPr>
          <w:jc w:val="center"/>
        </w:trPr>
        <w:tc>
          <w:tcPr>
            <w:tcW w:w="2541" w:type="dxa"/>
          </w:tcPr>
          <w:p w:rsidR="00DF1B06" w:rsidRPr="0082376E" w:rsidRDefault="00DF1B06" w:rsidP="00820E25">
            <w:pPr>
              <w:spacing w:line="360" w:lineRule="auto"/>
              <w:rPr>
                <w:rFonts w:ascii="Times New Roman" w:hAnsi="Times New Roman" w:cs="Times New Roman"/>
                <w:b/>
                <w:sz w:val="25"/>
                <w:szCs w:val="25"/>
              </w:rPr>
            </w:pPr>
            <w:r>
              <w:rPr>
                <w:rFonts w:ascii="Times New Roman" w:hAnsi="Times New Roman" w:cs="Times New Roman"/>
                <w:sz w:val="25"/>
                <w:szCs w:val="25"/>
              </w:rPr>
              <w:t>Negatively</w:t>
            </w:r>
          </w:p>
        </w:tc>
        <w:tc>
          <w:tcPr>
            <w:tcW w:w="3441"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6</w:t>
            </w:r>
          </w:p>
        </w:tc>
        <w:tc>
          <w:tcPr>
            <w:tcW w:w="3034"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6.1%</w:t>
            </w:r>
          </w:p>
        </w:tc>
      </w:tr>
      <w:tr w:rsidR="00DF1B06" w:rsidRPr="0082376E" w:rsidTr="00820E25">
        <w:trPr>
          <w:jc w:val="center"/>
        </w:trPr>
        <w:tc>
          <w:tcPr>
            <w:tcW w:w="2541"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Stereotypically</w:t>
            </w:r>
          </w:p>
        </w:tc>
        <w:tc>
          <w:tcPr>
            <w:tcW w:w="3441"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7</w:t>
            </w:r>
          </w:p>
        </w:tc>
        <w:tc>
          <w:tcPr>
            <w:tcW w:w="3034"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7.1%</w:t>
            </w:r>
          </w:p>
        </w:tc>
      </w:tr>
      <w:tr w:rsidR="00DF1B06" w:rsidRPr="0082376E" w:rsidTr="00820E25">
        <w:trPr>
          <w:jc w:val="center"/>
        </w:trPr>
        <w:tc>
          <w:tcPr>
            <w:tcW w:w="2541"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Varied representation</w:t>
            </w:r>
          </w:p>
        </w:tc>
        <w:tc>
          <w:tcPr>
            <w:tcW w:w="3441"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4</w:t>
            </w:r>
          </w:p>
        </w:tc>
        <w:tc>
          <w:tcPr>
            <w:tcW w:w="3034"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4.1%</w:t>
            </w:r>
          </w:p>
        </w:tc>
      </w:tr>
      <w:tr w:rsidR="00DF1B06" w:rsidRPr="0082376E" w:rsidTr="00820E25">
        <w:trPr>
          <w:jc w:val="center"/>
        </w:trPr>
        <w:tc>
          <w:tcPr>
            <w:tcW w:w="2541"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Not sure</w:t>
            </w:r>
          </w:p>
        </w:tc>
        <w:tc>
          <w:tcPr>
            <w:tcW w:w="3441"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2</w:t>
            </w:r>
          </w:p>
        </w:tc>
        <w:tc>
          <w:tcPr>
            <w:tcW w:w="3034"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2.1%</w:t>
            </w:r>
          </w:p>
        </w:tc>
      </w:tr>
      <w:tr w:rsidR="00DF1B06" w:rsidRPr="0082376E" w:rsidTr="00820E25">
        <w:trPr>
          <w:jc w:val="center"/>
        </w:trPr>
        <w:tc>
          <w:tcPr>
            <w:tcW w:w="2541"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Total</w:t>
            </w:r>
          </w:p>
        </w:tc>
        <w:tc>
          <w:tcPr>
            <w:tcW w:w="3441"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100</w:t>
            </w:r>
          </w:p>
        </w:tc>
        <w:tc>
          <w:tcPr>
            <w:tcW w:w="3034"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100</w:t>
            </w:r>
            <w:r>
              <w:rPr>
                <w:rFonts w:ascii="Times New Roman" w:hAnsi="Times New Roman" w:cs="Times New Roman"/>
                <w:sz w:val="25"/>
                <w:szCs w:val="25"/>
              </w:rPr>
              <w:t>%</w:t>
            </w:r>
          </w:p>
        </w:tc>
      </w:tr>
    </w:tbl>
    <w:p w:rsidR="00DF1B06" w:rsidRPr="0082376E" w:rsidRDefault="00DF1B06" w:rsidP="00DF1B06">
      <w:pPr>
        <w:spacing w:after="0" w:line="360" w:lineRule="auto"/>
        <w:jc w:val="both"/>
        <w:rPr>
          <w:rFonts w:ascii="Times New Roman" w:hAnsi="Times New Roman" w:cs="Times New Roman"/>
          <w:sz w:val="25"/>
          <w:szCs w:val="25"/>
        </w:rPr>
      </w:pPr>
      <w:r w:rsidRPr="0082376E">
        <w:rPr>
          <w:rFonts w:ascii="Times New Roman" w:hAnsi="Times New Roman" w:cs="Times New Roman"/>
          <w:sz w:val="25"/>
          <w:szCs w:val="25"/>
        </w:rPr>
        <w:t>Source: Field Survey, 2025</w:t>
      </w:r>
    </w:p>
    <w:p w:rsidR="00DF1B06" w:rsidRPr="0082376E" w:rsidRDefault="00DF1B06" w:rsidP="00DF1B06">
      <w:pPr>
        <w:spacing w:after="0" w:line="360" w:lineRule="auto"/>
        <w:jc w:val="both"/>
        <w:rPr>
          <w:rFonts w:ascii="Times New Roman" w:hAnsi="Times New Roman" w:cs="Times New Roman"/>
          <w:sz w:val="25"/>
          <w:szCs w:val="25"/>
        </w:rPr>
      </w:pPr>
      <w:r>
        <w:rPr>
          <w:rFonts w:ascii="Times New Roman" w:hAnsi="Times New Roman" w:cs="Times New Roman"/>
          <w:sz w:val="25"/>
          <w:szCs w:val="25"/>
        </w:rPr>
        <w:tab/>
        <w:t>The table above shows that 79 respondents representing 80.6</w:t>
      </w:r>
      <w:r w:rsidRPr="0082376E">
        <w:rPr>
          <w:rFonts w:ascii="Times New Roman" w:hAnsi="Times New Roman" w:cs="Times New Roman"/>
          <w:sz w:val="25"/>
          <w:szCs w:val="25"/>
        </w:rPr>
        <w:t xml:space="preserve">% said </w:t>
      </w:r>
      <w:r>
        <w:rPr>
          <w:rFonts w:ascii="Times New Roman" w:hAnsi="Times New Roman" w:cs="Times New Roman"/>
          <w:sz w:val="25"/>
          <w:szCs w:val="25"/>
        </w:rPr>
        <w:t>positively</w:t>
      </w:r>
      <w:r w:rsidRPr="0082376E">
        <w:rPr>
          <w:rFonts w:ascii="Times New Roman" w:hAnsi="Times New Roman" w:cs="Times New Roman"/>
          <w:sz w:val="25"/>
          <w:szCs w:val="25"/>
        </w:rPr>
        <w:t xml:space="preserve">, that </w:t>
      </w:r>
      <w:r>
        <w:rPr>
          <w:rFonts w:ascii="Times New Roman" w:hAnsi="Times New Roman" w:cs="Times New Roman"/>
          <w:sz w:val="25"/>
          <w:szCs w:val="25"/>
        </w:rPr>
        <w:t>wo</w:t>
      </w:r>
      <w:r w:rsidRPr="00AD1EBD">
        <w:rPr>
          <w:rFonts w:ascii="Times New Roman" w:hAnsi="Times New Roman" w:cs="Times New Roman"/>
          <w:sz w:val="25"/>
          <w:szCs w:val="25"/>
        </w:rPr>
        <w:t>men generally represented in Nigeria digital media</w:t>
      </w:r>
      <w:r>
        <w:rPr>
          <w:rFonts w:ascii="Times New Roman" w:hAnsi="Times New Roman" w:cs="Times New Roman"/>
          <w:sz w:val="25"/>
          <w:szCs w:val="25"/>
        </w:rPr>
        <w:t>, 6.1% said Negatively, 7.1% said stereotypically, 4.1% said varied representation, while the remaining 2.1% chose Not sure</w:t>
      </w:r>
      <w:r w:rsidRPr="0082376E">
        <w:rPr>
          <w:rFonts w:ascii="Times New Roman" w:hAnsi="Times New Roman" w:cs="Times New Roman"/>
          <w:sz w:val="25"/>
          <w:szCs w:val="25"/>
        </w:rPr>
        <w:t xml:space="preserve"> respectively.</w:t>
      </w:r>
    </w:p>
    <w:p w:rsidR="00DF1B06" w:rsidRPr="0082376E" w:rsidRDefault="00DF1B06" w:rsidP="00DF1B06">
      <w:pPr>
        <w:pStyle w:val="Bodytext1"/>
        <w:shd w:val="clear" w:color="auto" w:fill="auto"/>
        <w:spacing w:line="360" w:lineRule="auto"/>
        <w:ind w:firstLine="0"/>
        <w:rPr>
          <w:b/>
          <w:sz w:val="25"/>
          <w:szCs w:val="25"/>
        </w:rPr>
      </w:pPr>
      <w:r>
        <w:rPr>
          <w:b/>
          <w:sz w:val="25"/>
          <w:szCs w:val="25"/>
        </w:rPr>
        <w:t>TABLE 4.11</w:t>
      </w:r>
      <w:r w:rsidRPr="0082376E">
        <w:rPr>
          <w:b/>
          <w:sz w:val="25"/>
          <w:szCs w:val="25"/>
        </w:rPr>
        <w:t xml:space="preserve">: </w:t>
      </w:r>
      <w:r>
        <w:rPr>
          <w:sz w:val="25"/>
          <w:szCs w:val="25"/>
        </w:rPr>
        <w:t>Did you think there is gender bias on the way men and women are portrayed in digital content in Nigeria</w:t>
      </w:r>
      <w:r w:rsidRPr="0082376E">
        <w:rPr>
          <w:sz w:val="25"/>
          <w:szCs w:val="25"/>
        </w:rPr>
        <w:t>?</w:t>
      </w:r>
    </w:p>
    <w:tbl>
      <w:tblPr>
        <w:tblStyle w:val="TableGrid"/>
        <w:tblW w:w="0" w:type="auto"/>
        <w:tblLook w:val="04A0"/>
      </w:tblPr>
      <w:tblGrid>
        <w:gridCol w:w="2751"/>
        <w:gridCol w:w="2922"/>
        <w:gridCol w:w="2895"/>
      </w:tblGrid>
      <w:tr w:rsidR="00DF1B06" w:rsidRPr="0082376E" w:rsidTr="00820E25">
        <w:tc>
          <w:tcPr>
            <w:tcW w:w="3192" w:type="dxa"/>
          </w:tcPr>
          <w:p w:rsidR="00DF1B06" w:rsidRPr="0082376E" w:rsidRDefault="00DF1B06" w:rsidP="00820E25">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Frequency</w:t>
            </w:r>
          </w:p>
        </w:tc>
        <w:tc>
          <w:tcPr>
            <w:tcW w:w="3192" w:type="dxa"/>
          </w:tcPr>
          <w:p w:rsidR="00DF1B06" w:rsidRPr="0082376E" w:rsidRDefault="00DF1B06" w:rsidP="00820E25">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NO OF RESPONDENTS</w:t>
            </w:r>
          </w:p>
        </w:tc>
        <w:tc>
          <w:tcPr>
            <w:tcW w:w="3192" w:type="dxa"/>
          </w:tcPr>
          <w:p w:rsidR="00DF1B06" w:rsidRPr="0082376E" w:rsidRDefault="00DF1B06" w:rsidP="00820E25">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PERCENTAGE (%)</w:t>
            </w:r>
          </w:p>
        </w:tc>
      </w:tr>
      <w:tr w:rsidR="00DF1B06" w:rsidRPr="0082376E" w:rsidTr="00820E25">
        <w:tc>
          <w:tcPr>
            <w:tcW w:w="3192"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Yes</w:t>
            </w:r>
          </w:p>
        </w:tc>
        <w:tc>
          <w:tcPr>
            <w:tcW w:w="3192"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58</w:t>
            </w:r>
          </w:p>
        </w:tc>
        <w:tc>
          <w:tcPr>
            <w:tcW w:w="3192"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59.8%</w:t>
            </w:r>
          </w:p>
        </w:tc>
      </w:tr>
      <w:tr w:rsidR="00DF1B06" w:rsidRPr="0082376E" w:rsidTr="00820E25">
        <w:tc>
          <w:tcPr>
            <w:tcW w:w="3192"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No</w:t>
            </w:r>
          </w:p>
        </w:tc>
        <w:tc>
          <w:tcPr>
            <w:tcW w:w="3192"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20</w:t>
            </w:r>
          </w:p>
        </w:tc>
        <w:tc>
          <w:tcPr>
            <w:tcW w:w="3192"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20.6%</w:t>
            </w:r>
          </w:p>
        </w:tc>
      </w:tr>
      <w:tr w:rsidR="00DF1B06" w:rsidRPr="0082376E" w:rsidTr="00820E25">
        <w:tc>
          <w:tcPr>
            <w:tcW w:w="3192"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Not sure</w:t>
            </w:r>
          </w:p>
        </w:tc>
        <w:tc>
          <w:tcPr>
            <w:tcW w:w="3192"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19</w:t>
            </w:r>
          </w:p>
        </w:tc>
        <w:tc>
          <w:tcPr>
            <w:tcW w:w="3192"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19.6%</w:t>
            </w:r>
          </w:p>
        </w:tc>
      </w:tr>
      <w:tr w:rsidR="00DF1B06" w:rsidRPr="0082376E" w:rsidTr="00820E25">
        <w:tc>
          <w:tcPr>
            <w:tcW w:w="3192"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 xml:space="preserve">Total </w:t>
            </w:r>
          </w:p>
        </w:tc>
        <w:tc>
          <w:tcPr>
            <w:tcW w:w="3192"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100</w:t>
            </w:r>
          </w:p>
        </w:tc>
        <w:tc>
          <w:tcPr>
            <w:tcW w:w="3192"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100</w:t>
            </w:r>
            <w:r>
              <w:rPr>
                <w:rFonts w:ascii="Times New Roman" w:hAnsi="Times New Roman" w:cs="Times New Roman"/>
                <w:sz w:val="25"/>
                <w:szCs w:val="25"/>
              </w:rPr>
              <w:t>%</w:t>
            </w:r>
          </w:p>
        </w:tc>
      </w:tr>
    </w:tbl>
    <w:p w:rsidR="00DF1B06" w:rsidRPr="0082376E" w:rsidRDefault="00DF1B06" w:rsidP="00DF1B06">
      <w:pPr>
        <w:spacing w:after="0" w:line="360" w:lineRule="auto"/>
        <w:jc w:val="both"/>
        <w:rPr>
          <w:rFonts w:ascii="Times New Roman" w:hAnsi="Times New Roman" w:cs="Times New Roman"/>
          <w:sz w:val="25"/>
          <w:szCs w:val="25"/>
        </w:rPr>
      </w:pPr>
      <w:r w:rsidRPr="0082376E">
        <w:rPr>
          <w:rFonts w:ascii="Times New Roman" w:hAnsi="Times New Roman" w:cs="Times New Roman"/>
          <w:sz w:val="25"/>
          <w:szCs w:val="25"/>
        </w:rPr>
        <w:t>Source: Field Survey, 2025</w:t>
      </w:r>
    </w:p>
    <w:p w:rsidR="00DF1B06" w:rsidRDefault="00DF1B06" w:rsidP="00DF1B06">
      <w:pPr>
        <w:spacing w:after="0" w:line="360" w:lineRule="auto"/>
        <w:jc w:val="both"/>
        <w:rPr>
          <w:rFonts w:ascii="Times New Roman" w:hAnsi="Times New Roman" w:cs="Times New Roman"/>
          <w:sz w:val="25"/>
          <w:szCs w:val="25"/>
        </w:rPr>
      </w:pPr>
      <w:r w:rsidRPr="0082376E">
        <w:rPr>
          <w:rFonts w:ascii="Times New Roman" w:hAnsi="Times New Roman" w:cs="Times New Roman"/>
          <w:b/>
          <w:sz w:val="25"/>
          <w:szCs w:val="25"/>
        </w:rPr>
        <w:tab/>
      </w:r>
      <w:r w:rsidRPr="0082376E">
        <w:rPr>
          <w:rFonts w:ascii="Times New Roman" w:hAnsi="Times New Roman" w:cs="Times New Roman"/>
          <w:sz w:val="25"/>
          <w:szCs w:val="25"/>
        </w:rPr>
        <w:t xml:space="preserve">The table above show </w:t>
      </w:r>
      <w:r>
        <w:rPr>
          <w:rFonts w:ascii="Times New Roman" w:hAnsi="Times New Roman" w:cs="Times New Roman"/>
          <w:sz w:val="25"/>
          <w:szCs w:val="25"/>
        </w:rPr>
        <w:t>59.8</w:t>
      </w:r>
      <w:r w:rsidRPr="0082376E">
        <w:rPr>
          <w:rFonts w:ascii="Times New Roman" w:hAnsi="Times New Roman" w:cs="Times New Roman"/>
          <w:sz w:val="25"/>
          <w:szCs w:val="25"/>
        </w:rPr>
        <w:t xml:space="preserve">% of respondents </w:t>
      </w:r>
      <w:r>
        <w:rPr>
          <w:rFonts w:ascii="Times New Roman" w:hAnsi="Times New Roman" w:cs="Times New Roman"/>
          <w:sz w:val="25"/>
          <w:szCs w:val="25"/>
        </w:rPr>
        <w:t>said Yes, 20.6</w:t>
      </w:r>
      <w:r w:rsidRPr="0082376E">
        <w:rPr>
          <w:rFonts w:ascii="Times New Roman" w:hAnsi="Times New Roman" w:cs="Times New Roman"/>
          <w:sz w:val="25"/>
          <w:szCs w:val="25"/>
        </w:rPr>
        <w:t xml:space="preserve">% chose </w:t>
      </w:r>
      <w:r>
        <w:rPr>
          <w:rFonts w:ascii="Times New Roman" w:hAnsi="Times New Roman" w:cs="Times New Roman"/>
          <w:sz w:val="25"/>
          <w:szCs w:val="25"/>
        </w:rPr>
        <w:t>No</w:t>
      </w:r>
      <w:r w:rsidRPr="0082376E">
        <w:rPr>
          <w:rFonts w:ascii="Times New Roman" w:hAnsi="Times New Roman" w:cs="Times New Roman"/>
          <w:sz w:val="25"/>
          <w:szCs w:val="25"/>
        </w:rPr>
        <w:t xml:space="preserve">, </w:t>
      </w:r>
      <w:r>
        <w:rPr>
          <w:rFonts w:ascii="Times New Roman" w:hAnsi="Times New Roman" w:cs="Times New Roman"/>
          <w:sz w:val="25"/>
          <w:szCs w:val="25"/>
        </w:rPr>
        <w:t>while remaining 19.6</w:t>
      </w:r>
      <w:r w:rsidRPr="0082376E">
        <w:rPr>
          <w:rFonts w:ascii="Times New Roman" w:hAnsi="Times New Roman" w:cs="Times New Roman"/>
          <w:sz w:val="25"/>
          <w:szCs w:val="25"/>
        </w:rPr>
        <w:t xml:space="preserve">% of respondents </w:t>
      </w:r>
      <w:r>
        <w:rPr>
          <w:rFonts w:ascii="Times New Roman" w:hAnsi="Times New Roman" w:cs="Times New Roman"/>
          <w:sz w:val="25"/>
          <w:szCs w:val="25"/>
        </w:rPr>
        <w:t>Not Sure</w:t>
      </w:r>
      <w:r w:rsidRPr="0082376E">
        <w:rPr>
          <w:rFonts w:ascii="Times New Roman" w:hAnsi="Times New Roman" w:cs="Times New Roman"/>
          <w:sz w:val="25"/>
          <w:szCs w:val="25"/>
        </w:rPr>
        <w:t>.</w:t>
      </w:r>
    </w:p>
    <w:p w:rsidR="00DF1B06" w:rsidRDefault="00DF1B06" w:rsidP="00DF1B06">
      <w:pPr>
        <w:rPr>
          <w:rFonts w:ascii="Times New Roman" w:hAnsi="Times New Roman" w:cs="Times New Roman"/>
          <w:b/>
          <w:sz w:val="25"/>
          <w:szCs w:val="25"/>
        </w:rPr>
      </w:pPr>
      <w:r>
        <w:rPr>
          <w:b/>
          <w:sz w:val="25"/>
          <w:szCs w:val="25"/>
        </w:rPr>
        <w:br w:type="page"/>
      </w:r>
    </w:p>
    <w:p w:rsidR="00DF1B06" w:rsidRPr="0082376E" w:rsidRDefault="00DF1B06" w:rsidP="00DF1B06">
      <w:pPr>
        <w:pStyle w:val="Bodytext1"/>
        <w:shd w:val="clear" w:color="auto" w:fill="auto"/>
        <w:spacing w:line="360" w:lineRule="auto"/>
        <w:ind w:firstLine="0"/>
        <w:rPr>
          <w:b/>
          <w:sz w:val="25"/>
          <w:szCs w:val="25"/>
        </w:rPr>
      </w:pPr>
      <w:r>
        <w:rPr>
          <w:b/>
          <w:sz w:val="25"/>
          <w:szCs w:val="25"/>
        </w:rPr>
        <w:lastRenderedPageBreak/>
        <w:t>TABLE 4.12</w:t>
      </w:r>
      <w:r w:rsidRPr="0082376E">
        <w:rPr>
          <w:b/>
          <w:sz w:val="25"/>
          <w:szCs w:val="25"/>
        </w:rPr>
        <w:t xml:space="preserve">: </w:t>
      </w:r>
      <w:r>
        <w:rPr>
          <w:sz w:val="25"/>
          <w:szCs w:val="25"/>
        </w:rPr>
        <w:t>Which of these stereotypes do you frequently notice in Nigeria digital content</w:t>
      </w:r>
      <w:r w:rsidRPr="0082376E">
        <w:rPr>
          <w:sz w:val="25"/>
          <w:szCs w:val="25"/>
        </w:rPr>
        <w:t>?</w:t>
      </w:r>
    </w:p>
    <w:tbl>
      <w:tblPr>
        <w:tblStyle w:val="TableGrid"/>
        <w:tblW w:w="9630" w:type="dxa"/>
        <w:tblInd w:w="-162" w:type="dxa"/>
        <w:tblLook w:val="04A0"/>
      </w:tblPr>
      <w:tblGrid>
        <w:gridCol w:w="4769"/>
        <w:gridCol w:w="2341"/>
        <w:gridCol w:w="2520"/>
      </w:tblGrid>
      <w:tr w:rsidR="00DF1B06" w:rsidRPr="0082376E" w:rsidTr="00820E25">
        <w:trPr>
          <w:trHeight w:val="665"/>
        </w:trPr>
        <w:tc>
          <w:tcPr>
            <w:tcW w:w="4769" w:type="dxa"/>
          </w:tcPr>
          <w:p w:rsidR="00DF1B06" w:rsidRPr="004F29AA" w:rsidRDefault="00DF1B06" w:rsidP="00820E25">
            <w:pPr>
              <w:spacing w:line="360" w:lineRule="auto"/>
              <w:rPr>
                <w:rFonts w:ascii="Times New Roman" w:hAnsi="Times New Roman" w:cs="Times New Roman"/>
                <w:b/>
                <w:sz w:val="23"/>
                <w:szCs w:val="23"/>
              </w:rPr>
            </w:pPr>
            <w:r w:rsidRPr="004F29AA">
              <w:rPr>
                <w:rFonts w:ascii="Times New Roman" w:hAnsi="Times New Roman" w:cs="Times New Roman"/>
                <w:b/>
                <w:sz w:val="23"/>
                <w:szCs w:val="23"/>
              </w:rPr>
              <w:t>Frequency</w:t>
            </w:r>
          </w:p>
        </w:tc>
        <w:tc>
          <w:tcPr>
            <w:tcW w:w="2341" w:type="dxa"/>
          </w:tcPr>
          <w:p w:rsidR="00DF1B06" w:rsidRPr="004F29AA" w:rsidRDefault="00DF1B06" w:rsidP="00820E25">
            <w:pPr>
              <w:spacing w:line="360" w:lineRule="auto"/>
              <w:rPr>
                <w:rFonts w:ascii="Times New Roman" w:hAnsi="Times New Roman" w:cs="Times New Roman"/>
                <w:b/>
              </w:rPr>
            </w:pPr>
            <w:r w:rsidRPr="004F29AA">
              <w:rPr>
                <w:rFonts w:ascii="Times New Roman" w:hAnsi="Times New Roman" w:cs="Times New Roman"/>
                <w:b/>
              </w:rPr>
              <w:t>NO OF RESPONDENTS</w:t>
            </w:r>
          </w:p>
        </w:tc>
        <w:tc>
          <w:tcPr>
            <w:tcW w:w="2520" w:type="dxa"/>
          </w:tcPr>
          <w:p w:rsidR="00DF1B06" w:rsidRPr="004F29AA" w:rsidRDefault="00DF1B06" w:rsidP="00820E25">
            <w:pPr>
              <w:spacing w:line="360" w:lineRule="auto"/>
              <w:rPr>
                <w:rFonts w:ascii="Times New Roman" w:hAnsi="Times New Roman" w:cs="Times New Roman"/>
                <w:b/>
                <w:sz w:val="23"/>
                <w:szCs w:val="23"/>
              </w:rPr>
            </w:pPr>
            <w:r w:rsidRPr="004F29AA">
              <w:rPr>
                <w:rFonts w:ascii="Times New Roman" w:hAnsi="Times New Roman" w:cs="Times New Roman"/>
                <w:b/>
                <w:sz w:val="23"/>
                <w:szCs w:val="23"/>
              </w:rPr>
              <w:t>PERCENTAGE (%)</w:t>
            </w:r>
          </w:p>
        </w:tc>
      </w:tr>
      <w:tr w:rsidR="00DF1B06" w:rsidRPr="0082376E" w:rsidTr="00820E25">
        <w:tc>
          <w:tcPr>
            <w:tcW w:w="4769"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 xml:space="preserve">Women shown primarily as homemakers </w:t>
            </w:r>
          </w:p>
        </w:tc>
        <w:tc>
          <w:tcPr>
            <w:tcW w:w="2341"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52</w:t>
            </w:r>
          </w:p>
        </w:tc>
        <w:tc>
          <w:tcPr>
            <w:tcW w:w="2520"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54.7%</w:t>
            </w:r>
          </w:p>
        </w:tc>
      </w:tr>
      <w:tr w:rsidR="00DF1B06" w:rsidRPr="0082376E" w:rsidTr="00820E25">
        <w:tc>
          <w:tcPr>
            <w:tcW w:w="4769"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 xml:space="preserve">Men shown as dominant aggressive </w:t>
            </w:r>
          </w:p>
        </w:tc>
        <w:tc>
          <w:tcPr>
            <w:tcW w:w="2341"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22</w:t>
            </w:r>
          </w:p>
        </w:tc>
        <w:tc>
          <w:tcPr>
            <w:tcW w:w="2520"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23.2%</w:t>
            </w:r>
          </w:p>
        </w:tc>
      </w:tr>
      <w:tr w:rsidR="00DF1B06" w:rsidRPr="0082376E" w:rsidTr="00820E25">
        <w:tc>
          <w:tcPr>
            <w:tcW w:w="4769"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 xml:space="preserve">Women hyper sexualized in advertisement </w:t>
            </w:r>
          </w:p>
        </w:tc>
        <w:tc>
          <w:tcPr>
            <w:tcW w:w="2341"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12</w:t>
            </w:r>
          </w:p>
        </w:tc>
        <w:tc>
          <w:tcPr>
            <w:tcW w:w="2520"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12.6%</w:t>
            </w:r>
          </w:p>
        </w:tc>
      </w:tr>
      <w:tr w:rsidR="00DF1B06" w:rsidRPr="0082376E" w:rsidTr="00820E25">
        <w:tc>
          <w:tcPr>
            <w:tcW w:w="4769"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Men rarely show as emotional show or vulnerable</w:t>
            </w:r>
          </w:p>
        </w:tc>
        <w:tc>
          <w:tcPr>
            <w:tcW w:w="2341"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9</w:t>
            </w:r>
          </w:p>
        </w:tc>
        <w:tc>
          <w:tcPr>
            <w:tcW w:w="2520"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9.5%</w:t>
            </w:r>
          </w:p>
        </w:tc>
      </w:tr>
      <w:tr w:rsidR="00DF1B06" w:rsidRPr="0082376E" w:rsidTr="00820E25">
        <w:tc>
          <w:tcPr>
            <w:tcW w:w="4769" w:type="dxa"/>
          </w:tcPr>
          <w:p w:rsidR="00DF1B06"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Total</w:t>
            </w:r>
          </w:p>
        </w:tc>
        <w:tc>
          <w:tcPr>
            <w:tcW w:w="2341" w:type="dxa"/>
          </w:tcPr>
          <w:p w:rsidR="00DF1B06"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100</w:t>
            </w:r>
          </w:p>
        </w:tc>
        <w:tc>
          <w:tcPr>
            <w:tcW w:w="2520" w:type="dxa"/>
          </w:tcPr>
          <w:p w:rsidR="00DF1B06"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100%</w:t>
            </w:r>
          </w:p>
        </w:tc>
      </w:tr>
    </w:tbl>
    <w:p w:rsidR="00DF1B06" w:rsidRPr="0082376E" w:rsidRDefault="00DF1B06" w:rsidP="00DF1B06">
      <w:pPr>
        <w:spacing w:after="0" w:line="360" w:lineRule="auto"/>
        <w:jc w:val="both"/>
        <w:rPr>
          <w:rFonts w:ascii="Times New Roman" w:hAnsi="Times New Roman" w:cs="Times New Roman"/>
          <w:sz w:val="25"/>
          <w:szCs w:val="25"/>
        </w:rPr>
      </w:pPr>
      <w:r w:rsidRPr="0082376E">
        <w:rPr>
          <w:rFonts w:ascii="Times New Roman" w:hAnsi="Times New Roman" w:cs="Times New Roman"/>
          <w:sz w:val="25"/>
          <w:szCs w:val="25"/>
        </w:rPr>
        <w:t>Source: Field Survey, 2025</w:t>
      </w:r>
    </w:p>
    <w:p w:rsidR="00DF1B06" w:rsidRPr="0082376E" w:rsidRDefault="00DF1B06" w:rsidP="00DF1B06">
      <w:pPr>
        <w:spacing w:after="0" w:line="360" w:lineRule="auto"/>
        <w:jc w:val="both"/>
        <w:rPr>
          <w:rFonts w:ascii="Times New Roman" w:hAnsi="Times New Roman" w:cs="Times New Roman"/>
          <w:sz w:val="25"/>
          <w:szCs w:val="25"/>
        </w:rPr>
      </w:pPr>
      <w:r w:rsidRPr="0082376E">
        <w:rPr>
          <w:rFonts w:ascii="Times New Roman" w:hAnsi="Times New Roman" w:cs="Times New Roman"/>
          <w:b/>
          <w:sz w:val="25"/>
          <w:szCs w:val="25"/>
        </w:rPr>
        <w:tab/>
      </w:r>
      <w:r w:rsidRPr="0082376E">
        <w:rPr>
          <w:rFonts w:ascii="Times New Roman" w:hAnsi="Times New Roman" w:cs="Times New Roman"/>
          <w:sz w:val="25"/>
          <w:szCs w:val="25"/>
        </w:rPr>
        <w:t xml:space="preserve">The table above show </w:t>
      </w:r>
      <w:r>
        <w:rPr>
          <w:rFonts w:ascii="Times New Roman" w:hAnsi="Times New Roman" w:cs="Times New Roman"/>
          <w:sz w:val="25"/>
          <w:szCs w:val="25"/>
        </w:rPr>
        <w:t>54.7</w:t>
      </w:r>
      <w:r w:rsidRPr="0082376E">
        <w:rPr>
          <w:rFonts w:ascii="Times New Roman" w:hAnsi="Times New Roman" w:cs="Times New Roman"/>
          <w:sz w:val="25"/>
          <w:szCs w:val="25"/>
        </w:rPr>
        <w:t xml:space="preserve">% of respondents </w:t>
      </w:r>
      <w:r>
        <w:rPr>
          <w:rFonts w:ascii="Times New Roman" w:hAnsi="Times New Roman" w:cs="Times New Roman"/>
          <w:sz w:val="25"/>
          <w:szCs w:val="25"/>
        </w:rPr>
        <w:t>said Women shown primarily as homemakers or caregivers, 23.2% said Men shown as dominant aggressive or successful, 12.6% chose Women hyper sexualized in advertisement, while the remaining 9.5% chose</w:t>
      </w:r>
      <w:r w:rsidRPr="00B5666A">
        <w:rPr>
          <w:rFonts w:ascii="Times New Roman" w:hAnsi="Times New Roman" w:cs="Times New Roman"/>
          <w:sz w:val="25"/>
          <w:szCs w:val="25"/>
        </w:rPr>
        <w:t xml:space="preserve"> </w:t>
      </w:r>
      <w:r>
        <w:rPr>
          <w:rFonts w:ascii="Times New Roman" w:hAnsi="Times New Roman" w:cs="Times New Roman"/>
          <w:sz w:val="25"/>
          <w:szCs w:val="25"/>
        </w:rPr>
        <w:t>Men rarely show as emotional show or vulnerable</w:t>
      </w:r>
      <w:r w:rsidRPr="0082376E">
        <w:rPr>
          <w:rFonts w:ascii="Times New Roman" w:hAnsi="Times New Roman" w:cs="Times New Roman"/>
          <w:sz w:val="25"/>
          <w:szCs w:val="25"/>
        </w:rPr>
        <w:t>.</w:t>
      </w:r>
    </w:p>
    <w:p w:rsidR="00DF1B06" w:rsidRPr="0082376E" w:rsidRDefault="00DF1B06" w:rsidP="00DF1B06">
      <w:pPr>
        <w:pStyle w:val="Bodytext1"/>
        <w:shd w:val="clear" w:color="auto" w:fill="auto"/>
        <w:spacing w:line="360" w:lineRule="auto"/>
        <w:ind w:firstLine="0"/>
        <w:rPr>
          <w:b/>
          <w:sz w:val="25"/>
          <w:szCs w:val="25"/>
        </w:rPr>
      </w:pPr>
      <w:r w:rsidRPr="0082376E">
        <w:rPr>
          <w:b/>
          <w:sz w:val="25"/>
          <w:szCs w:val="25"/>
        </w:rPr>
        <w:t>TABLE 4.1</w:t>
      </w:r>
      <w:r>
        <w:rPr>
          <w:b/>
          <w:sz w:val="25"/>
          <w:szCs w:val="25"/>
        </w:rPr>
        <w:t>3</w:t>
      </w:r>
      <w:r w:rsidRPr="0082376E">
        <w:rPr>
          <w:b/>
          <w:sz w:val="25"/>
          <w:szCs w:val="25"/>
        </w:rPr>
        <w:t xml:space="preserve">:  </w:t>
      </w:r>
      <w:r>
        <w:rPr>
          <w:sz w:val="25"/>
          <w:szCs w:val="25"/>
        </w:rPr>
        <w:t>Do you believe that the content represent of gender in Nigeria digital media promotes gender equality</w:t>
      </w:r>
      <w:r w:rsidRPr="00B5666A">
        <w:rPr>
          <w:rFonts w:asciiTheme="majorBidi" w:hAnsiTheme="majorBidi" w:cstheme="majorBidi"/>
          <w:bCs/>
          <w:sz w:val="25"/>
          <w:szCs w:val="25"/>
        </w:rPr>
        <w:t>?</w:t>
      </w:r>
    </w:p>
    <w:tbl>
      <w:tblPr>
        <w:tblStyle w:val="TableGrid"/>
        <w:tblW w:w="0" w:type="auto"/>
        <w:tblLook w:val="04A0"/>
      </w:tblPr>
      <w:tblGrid>
        <w:gridCol w:w="2751"/>
        <w:gridCol w:w="2922"/>
        <w:gridCol w:w="2895"/>
      </w:tblGrid>
      <w:tr w:rsidR="00DF1B06" w:rsidRPr="0082376E" w:rsidTr="00820E25">
        <w:tc>
          <w:tcPr>
            <w:tcW w:w="3192" w:type="dxa"/>
          </w:tcPr>
          <w:p w:rsidR="00DF1B06" w:rsidRPr="0082376E" w:rsidRDefault="00DF1B06" w:rsidP="00820E25">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Frequency</w:t>
            </w:r>
          </w:p>
        </w:tc>
        <w:tc>
          <w:tcPr>
            <w:tcW w:w="3192" w:type="dxa"/>
          </w:tcPr>
          <w:p w:rsidR="00DF1B06" w:rsidRPr="0082376E" w:rsidRDefault="00DF1B06" w:rsidP="00820E25">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NO OF RESPONDENTS</w:t>
            </w:r>
          </w:p>
        </w:tc>
        <w:tc>
          <w:tcPr>
            <w:tcW w:w="3192" w:type="dxa"/>
          </w:tcPr>
          <w:p w:rsidR="00DF1B06" w:rsidRPr="0082376E" w:rsidRDefault="00DF1B06" w:rsidP="00820E25">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PERCENTAGE (%)</w:t>
            </w:r>
          </w:p>
        </w:tc>
      </w:tr>
      <w:tr w:rsidR="00DF1B06" w:rsidRPr="0082376E" w:rsidTr="00820E25">
        <w:tc>
          <w:tcPr>
            <w:tcW w:w="3192" w:type="dxa"/>
          </w:tcPr>
          <w:p w:rsidR="00DF1B06" w:rsidRPr="0082376E" w:rsidRDefault="00DF1B06" w:rsidP="00820E25">
            <w:pPr>
              <w:spacing w:line="360" w:lineRule="auto"/>
              <w:rPr>
                <w:rFonts w:ascii="Times New Roman" w:hAnsi="Times New Roman" w:cs="Times New Roman"/>
                <w:sz w:val="25"/>
                <w:szCs w:val="25"/>
              </w:rPr>
            </w:pPr>
            <w:r>
              <w:rPr>
                <w:rFonts w:asciiTheme="majorBidi" w:hAnsiTheme="majorBidi" w:cstheme="majorBidi"/>
                <w:bCs/>
                <w:sz w:val="25"/>
                <w:szCs w:val="25"/>
              </w:rPr>
              <w:t>Strongly agree</w:t>
            </w:r>
          </w:p>
        </w:tc>
        <w:tc>
          <w:tcPr>
            <w:tcW w:w="3192"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20</w:t>
            </w:r>
          </w:p>
        </w:tc>
        <w:tc>
          <w:tcPr>
            <w:tcW w:w="3192"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20.4%</w:t>
            </w:r>
          </w:p>
        </w:tc>
      </w:tr>
      <w:tr w:rsidR="00DF1B06" w:rsidRPr="0082376E" w:rsidTr="00820E25">
        <w:tc>
          <w:tcPr>
            <w:tcW w:w="3192" w:type="dxa"/>
          </w:tcPr>
          <w:p w:rsidR="00DF1B06" w:rsidRPr="0082376E" w:rsidRDefault="00DF1B06" w:rsidP="00820E25">
            <w:pPr>
              <w:spacing w:line="360" w:lineRule="auto"/>
              <w:rPr>
                <w:rFonts w:ascii="Times New Roman" w:hAnsi="Times New Roman" w:cs="Times New Roman"/>
                <w:sz w:val="25"/>
                <w:szCs w:val="25"/>
              </w:rPr>
            </w:pPr>
            <w:r>
              <w:rPr>
                <w:rFonts w:asciiTheme="majorBidi" w:hAnsiTheme="majorBidi" w:cstheme="majorBidi"/>
                <w:bCs/>
                <w:sz w:val="25"/>
                <w:szCs w:val="25"/>
              </w:rPr>
              <w:t>Agree</w:t>
            </w:r>
          </w:p>
        </w:tc>
        <w:tc>
          <w:tcPr>
            <w:tcW w:w="3192"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62</w:t>
            </w:r>
          </w:p>
        </w:tc>
        <w:tc>
          <w:tcPr>
            <w:tcW w:w="3192"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63.3%</w:t>
            </w:r>
          </w:p>
        </w:tc>
      </w:tr>
      <w:tr w:rsidR="00DF1B06" w:rsidRPr="0082376E" w:rsidTr="00820E25">
        <w:tc>
          <w:tcPr>
            <w:tcW w:w="3192" w:type="dxa"/>
          </w:tcPr>
          <w:p w:rsidR="00DF1B06" w:rsidRPr="0082376E" w:rsidRDefault="00DF1B06" w:rsidP="00820E25">
            <w:pPr>
              <w:spacing w:line="360" w:lineRule="auto"/>
              <w:rPr>
                <w:rFonts w:ascii="Times New Roman" w:hAnsi="Times New Roman" w:cs="Times New Roman"/>
                <w:sz w:val="25"/>
                <w:szCs w:val="25"/>
              </w:rPr>
            </w:pPr>
            <w:r>
              <w:rPr>
                <w:rFonts w:asciiTheme="majorBidi" w:hAnsiTheme="majorBidi" w:cstheme="majorBidi"/>
                <w:bCs/>
                <w:sz w:val="25"/>
                <w:szCs w:val="25"/>
              </w:rPr>
              <w:t>Neutral</w:t>
            </w:r>
          </w:p>
        </w:tc>
        <w:tc>
          <w:tcPr>
            <w:tcW w:w="3192"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6</w:t>
            </w:r>
          </w:p>
        </w:tc>
        <w:tc>
          <w:tcPr>
            <w:tcW w:w="3192"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6.1%</w:t>
            </w:r>
          </w:p>
        </w:tc>
      </w:tr>
      <w:tr w:rsidR="00DF1B06" w:rsidRPr="0082376E" w:rsidTr="00820E25">
        <w:tc>
          <w:tcPr>
            <w:tcW w:w="3192" w:type="dxa"/>
          </w:tcPr>
          <w:p w:rsidR="00DF1B06" w:rsidRPr="0082376E" w:rsidRDefault="00DF1B06" w:rsidP="00820E25">
            <w:pPr>
              <w:spacing w:line="360" w:lineRule="auto"/>
              <w:rPr>
                <w:rFonts w:asciiTheme="majorBidi" w:hAnsiTheme="majorBidi" w:cstheme="majorBidi"/>
                <w:bCs/>
                <w:sz w:val="25"/>
                <w:szCs w:val="25"/>
              </w:rPr>
            </w:pPr>
            <w:r>
              <w:rPr>
                <w:rFonts w:asciiTheme="majorBidi" w:hAnsiTheme="majorBidi" w:cstheme="majorBidi"/>
                <w:bCs/>
                <w:sz w:val="25"/>
                <w:szCs w:val="25"/>
              </w:rPr>
              <w:t>Disagree</w:t>
            </w:r>
          </w:p>
        </w:tc>
        <w:tc>
          <w:tcPr>
            <w:tcW w:w="3192"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7</w:t>
            </w:r>
          </w:p>
        </w:tc>
        <w:tc>
          <w:tcPr>
            <w:tcW w:w="3192"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7.1%</w:t>
            </w:r>
          </w:p>
        </w:tc>
      </w:tr>
      <w:tr w:rsidR="00DF1B06" w:rsidRPr="0082376E" w:rsidTr="00820E25">
        <w:tc>
          <w:tcPr>
            <w:tcW w:w="3192" w:type="dxa"/>
          </w:tcPr>
          <w:p w:rsidR="00DF1B06" w:rsidRPr="0082376E" w:rsidRDefault="00DF1B06" w:rsidP="00820E25">
            <w:pPr>
              <w:spacing w:line="360" w:lineRule="auto"/>
              <w:rPr>
                <w:rFonts w:asciiTheme="majorBidi" w:hAnsiTheme="majorBidi" w:cstheme="majorBidi"/>
                <w:bCs/>
                <w:sz w:val="25"/>
                <w:szCs w:val="25"/>
              </w:rPr>
            </w:pPr>
            <w:r>
              <w:rPr>
                <w:rFonts w:asciiTheme="majorBidi" w:hAnsiTheme="majorBidi" w:cstheme="majorBidi"/>
                <w:bCs/>
                <w:sz w:val="25"/>
                <w:szCs w:val="25"/>
              </w:rPr>
              <w:t>Strongly Disagree</w:t>
            </w:r>
          </w:p>
        </w:tc>
        <w:tc>
          <w:tcPr>
            <w:tcW w:w="3192"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0</w:t>
            </w:r>
          </w:p>
        </w:tc>
        <w:tc>
          <w:tcPr>
            <w:tcW w:w="3192"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0%</w:t>
            </w:r>
          </w:p>
        </w:tc>
      </w:tr>
      <w:tr w:rsidR="00DF1B06" w:rsidRPr="0082376E" w:rsidTr="00820E25">
        <w:tc>
          <w:tcPr>
            <w:tcW w:w="3192"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 xml:space="preserve">Total </w:t>
            </w:r>
          </w:p>
        </w:tc>
        <w:tc>
          <w:tcPr>
            <w:tcW w:w="3192"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100</w:t>
            </w:r>
          </w:p>
        </w:tc>
        <w:tc>
          <w:tcPr>
            <w:tcW w:w="3192"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100</w:t>
            </w:r>
            <w:r>
              <w:rPr>
                <w:rFonts w:ascii="Times New Roman" w:hAnsi="Times New Roman" w:cs="Times New Roman"/>
                <w:sz w:val="25"/>
                <w:szCs w:val="25"/>
              </w:rPr>
              <w:t>%</w:t>
            </w:r>
          </w:p>
        </w:tc>
      </w:tr>
    </w:tbl>
    <w:p w:rsidR="00DF1B06" w:rsidRPr="0082376E" w:rsidRDefault="00DF1B06" w:rsidP="00DF1B06">
      <w:pPr>
        <w:spacing w:after="0" w:line="360" w:lineRule="auto"/>
        <w:jc w:val="both"/>
        <w:rPr>
          <w:rFonts w:ascii="Times New Roman" w:hAnsi="Times New Roman" w:cs="Times New Roman"/>
          <w:sz w:val="25"/>
          <w:szCs w:val="25"/>
        </w:rPr>
      </w:pPr>
      <w:r w:rsidRPr="0082376E">
        <w:rPr>
          <w:rFonts w:ascii="Times New Roman" w:hAnsi="Times New Roman" w:cs="Times New Roman"/>
          <w:sz w:val="25"/>
          <w:szCs w:val="25"/>
        </w:rPr>
        <w:t>Source: Field Survey, 2025</w:t>
      </w:r>
    </w:p>
    <w:p w:rsidR="00DF1B06" w:rsidRPr="0082376E" w:rsidRDefault="00DF1B06" w:rsidP="00DF1B06">
      <w:pPr>
        <w:spacing w:after="0" w:line="360" w:lineRule="auto"/>
        <w:jc w:val="both"/>
        <w:rPr>
          <w:rFonts w:ascii="Times New Roman" w:hAnsi="Times New Roman" w:cs="Times New Roman"/>
          <w:sz w:val="25"/>
          <w:szCs w:val="25"/>
        </w:rPr>
      </w:pPr>
      <w:r w:rsidRPr="0082376E">
        <w:rPr>
          <w:rFonts w:ascii="Times New Roman" w:hAnsi="Times New Roman" w:cs="Times New Roman"/>
          <w:b/>
          <w:sz w:val="25"/>
          <w:szCs w:val="25"/>
        </w:rPr>
        <w:lastRenderedPageBreak/>
        <w:tab/>
      </w:r>
      <w:r>
        <w:rPr>
          <w:rFonts w:ascii="Times New Roman" w:hAnsi="Times New Roman" w:cs="Times New Roman"/>
          <w:sz w:val="25"/>
          <w:szCs w:val="25"/>
        </w:rPr>
        <w:t>The table above show 20.4</w:t>
      </w:r>
      <w:r w:rsidRPr="0082376E">
        <w:rPr>
          <w:rFonts w:ascii="Times New Roman" w:hAnsi="Times New Roman" w:cs="Times New Roman"/>
          <w:sz w:val="25"/>
          <w:szCs w:val="25"/>
        </w:rPr>
        <w:t xml:space="preserve">% of respondents choose </w:t>
      </w:r>
      <w:r>
        <w:rPr>
          <w:rFonts w:ascii="Times New Roman" w:hAnsi="Times New Roman" w:cs="Times New Roman"/>
          <w:sz w:val="25"/>
          <w:szCs w:val="25"/>
        </w:rPr>
        <w:t>Strongly Agree, 63.3</w:t>
      </w:r>
      <w:r w:rsidRPr="0082376E">
        <w:rPr>
          <w:rFonts w:ascii="Times New Roman" w:hAnsi="Times New Roman" w:cs="Times New Roman"/>
          <w:sz w:val="25"/>
          <w:szCs w:val="25"/>
        </w:rPr>
        <w:t xml:space="preserve">% of the respondents choose </w:t>
      </w:r>
      <w:r>
        <w:rPr>
          <w:rFonts w:ascii="Times New Roman" w:hAnsi="Times New Roman" w:cs="Times New Roman"/>
          <w:sz w:val="25"/>
          <w:szCs w:val="25"/>
        </w:rPr>
        <w:t>Agree, 6</w:t>
      </w:r>
      <w:r w:rsidRPr="0082376E">
        <w:rPr>
          <w:rFonts w:ascii="Times New Roman" w:hAnsi="Times New Roman" w:cs="Times New Roman"/>
          <w:sz w:val="25"/>
          <w:szCs w:val="25"/>
        </w:rPr>
        <w:t xml:space="preserve">% of the respondents choose </w:t>
      </w:r>
      <w:r>
        <w:rPr>
          <w:rFonts w:ascii="Times New Roman" w:hAnsi="Times New Roman" w:cs="Times New Roman"/>
          <w:sz w:val="25"/>
          <w:szCs w:val="25"/>
        </w:rPr>
        <w:t>Neutral, 7.1</w:t>
      </w:r>
      <w:r w:rsidRPr="0082376E">
        <w:rPr>
          <w:rFonts w:ascii="Times New Roman" w:hAnsi="Times New Roman" w:cs="Times New Roman"/>
          <w:sz w:val="25"/>
          <w:szCs w:val="25"/>
        </w:rPr>
        <w:t xml:space="preserve">% choose </w:t>
      </w:r>
      <w:r>
        <w:rPr>
          <w:rFonts w:ascii="Times New Roman" w:hAnsi="Times New Roman" w:cs="Times New Roman"/>
          <w:sz w:val="25"/>
          <w:szCs w:val="25"/>
        </w:rPr>
        <w:t>Disagree</w:t>
      </w:r>
      <w:r w:rsidRPr="0082376E">
        <w:rPr>
          <w:rFonts w:ascii="Times New Roman" w:hAnsi="Times New Roman" w:cs="Times New Roman"/>
          <w:sz w:val="25"/>
          <w:szCs w:val="25"/>
        </w:rPr>
        <w:t xml:space="preserve">, while </w:t>
      </w:r>
      <w:r>
        <w:rPr>
          <w:rFonts w:ascii="Times New Roman" w:hAnsi="Times New Roman" w:cs="Times New Roman"/>
          <w:sz w:val="25"/>
          <w:szCs w:val="25"/>
        </w:rPr>
        <w:t>none of the respondents chose Strongly Disagree</w:t>
      </w:r>
      <w:r w:rsidRPr="0082376E">
        <w:rPr>
          <w:rFonts w:ascii="Times New Roman" w:hAnsi="Times New Roman" w:cs="Times New Roman"/>
          <w:sz w:val="25"/>
          <w:szCs w:val="25"/>
        </w:rPr>
        <w:t>.</w:t>
      </w:r>
    </w:p>
    <w:p w:rsidR="00DF1B06" w:rsidRDefault="00DF1B06" w:rsidP="00DF1B06">
      <w:pPr>
        <w:rPr>
          <w:rFonts w:ascii="Times New Roman" w:hAnsi="Times New Roman" w:cs="Times New Roman"/>
          <w:b/>
          <w:sz w:val="25"/>
          <w:szCs w:val="25"/>
        </w:rPr>
      </w:pPr>
      <w:r>
        <w:rPr>
          <w:b/>
          <w:sz w:val="25"/>
          <w:szCs w:val="25"/>
        </w:rPr>
        <w:br w:type="page"/>
      </w:r>
    </w:p>
    <w:p w:rsidR="00DF1B06" w:rsidRPr="0082376E" w:rsidRDefault="00DF1B06" w:rsidP="00DF1B06">
      <w:pPr>
        <w:pStyle w:val="Bodytext1"/>
        <w:shd w:val="clear" w:color="auto" w:fill="auto"/>
        <w:spacing w:line="360" w:lineRule="auto"/>
        <w:ind w:firstLine="0"/>
        <w:rPr>
          <w:b/>
          <w:sz w:val="25"/>
          <w:szCs w:val="25"/>
        </w:rPr>
      </w:pPr>
      <w:r w:rsidRPr="0082376E">
        <w:rPr>
          <w:b/>
          <w:sz w:val="25"/>
          <w:szCs w:val="25"/>
        </w:rPr>
        <w:lastRenderedPageBreak/>
        <w:t>TABLE 4.1</w:t>
      </w:r>
      <w:r>
        <w:rPr>
          <w:b/>
          <w:sz w:val="25"/>
          <w:szCs w:val="25"/>
        </w:rPr>
        <w:t>4</w:t>
      </w:r>
      <w:r w:rsidRPr="0082376E">
        <w:rPr>
          <w:b/>
          <w:sz w:val="25"/>
          <w:szCs w:val="25"/>
        </w:rPr>
        <w:t xml:space="preserve">: </w:t>
      </w:r>
      <w:r>
        <w:rPr>
          <w:sz w:val="25"/>
          <w:szCs w:val="25"/>
        </w:rPr>
        <w:t>Has Digital Media influence your perception of gender rile in Nigeria society</w:t>
      </w:r>
      <w:r w:rsidRPr="0082376E">
        <w:rPr>
          <w:sz w:val="25"/>
          <w:szCs w:val="25"/>
        </w:rPr>
        <w:t xml:space="preserve">? </w:t>
      </w:r>
    </w:p>
    <w:tbl>
      <w:tblPr>
        <w:tblStyle w:val="TableGrid"/>
        <w:tblW w:w="0" w:type="auto"/>
        <w:tblLook w:val="04A0"/>
      </w:tblPr>
      <w:tblGrid>
        <w:gridCol w:w="2751"/>
        <w:gridCol w:w="2922"/>
        <w:gridCol w:w="2895"/>
      </w:tblGrid>
      <w:tr w:rsidR="00DF1B06" w:rsidRPr="0082376E" w:rsidTr="00820E25">
        <w:tc>
          <w:tcPr>
            <w:tcW w:w="3192" w:type="dxa"/>
          </w:tcPr>
          <w:p w:rsidR="00DF1B06" w:rsidRPr="0082376E" w:rsidRDefault="00DF1B06" w:rsidP="00820E25">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Frequency</w:t>
            </w:r>
          </w:p>
        </w:tc>
        <w:tc>
          <w:tcPr>
            <w:tcW w:w="3192" w:type="dxa"/>
          </w:tcPr>
          <w:p w:rsidR="00DF1B06" w:rsidRPr="0082376E" w:rsidRDefault="00DF1B06" w:rsidP="00820E25">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NO OF RESPONDENTS</w:t>
            </w:r>
          </w:p>
        </w:tc>
        <w:tc>
          <w:tcPr>
            <w:tcW w:w="3192" w:type="dxa"/>
          </w:tcPr>
          <w:p w:rsidR="00DF1B06" w:rsidRPr="0082376E" w:rsidRDefault="00DF1B06" w:rsidP="00820E25">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PERCENTAGE (%)</w:t>
            </w:r>
          </w:p>
        </w:tc>
      </w:tr>
      <w:tr w:rsidR="00DF1B06" w:rsidRPr="0082376E" w:rsidTr="00820E25">
        <w:tc>
          <w:tcPr>
            <w:tcW w:w="3192"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Yes</w:t>
            </w:r>
            <w:r>
              <w:rPr>
                <w:rFonts w:ascii="Times New Roman" w:hAnsi="Times New Roman" w:cs="Times New Roman"/>
                <w:sz w:val="25"/>
                <w:szCs w:val="25"/>
              </w:rPr>
              <w:t>, positively</w:t>
            </w:r>
          </w:p>
        </w:tc>
        <w:tc>
          <w:tcPr>
            <w:tcW w:w="3192"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90</w:t>
            </w:r>
          </w:p>
        </w:tc>
        <w:tc>
          <w:tcPr>
            <w:tcW w:w="3192"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93.8%</w:t>
            </w:r>
          </w:p>
        </w:tc>
      </w:tr>
      <w:tr w:rsidR="00DF1B06" w:rsidRPr="0082376E" w:rsidTr="00820E25">
        <w:tc>
          <w:tcPr>
            <w:tcW w:w="3192"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Yes negatively</w:t>
            </w:r>
          </w:p>
        </w:tc>
        <w:tc>
          <w:tcPr>
            <w:tcW w:w="3192"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5</w:t>
            </w:r>
          </w:p>
        </w:tc>
        <w:tc>
          <w:tcPr>
            <w:tcW w:w="3192"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5.5%</w:t>
            </w:r>
          </w:p>
        </w:tc>
      </w:tr>
      <w:tr w:rsidR="00DF1B06" w:rsidRPr="0082376E" w:rsidTr="00820E25">
        <w:tc>
          <w:tcPr>
            <w:tcW w:w="3192"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No impact</w:t>
            </w:r>
          </w:p>
        </w:tc>
        <w:tc>
          <w:tcPr>
            <w:tcW w:w="3192"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0</w:t>
            </w:r>
          </w:p>
        </w:tc>
        <w:tc>
          <w:tcPr>
            <w:tcW w:w="3192"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0%</w:t>
            </w:r>
          </w:p>
        </w:tc>
      </w:tr>
      <w:tr w:rsidR="00DF1B06" w:rsidRPr="0082376E" w:rsidTr="00820E25">
        <w:tc>
          <w:tcPr>
            <w:tcW w:w="3192"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Not sure</w:t>
            </w:r>
          </w:p>
        </w:tc>
        <w:tc>
          <w:tcPr>
            <w:tcW w:w="3192"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1</w:t>
            </w:r>
          </w:p>
        </w:tc>
        <w:tc>
          <w:tcPr>
            <w:tcW w:w="3192"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1%</w:t>
            </w:r>
          </w:p>
        </w:tc>
      </w:tr>
      <w:tr w:rsidR="00DF1B06" w:rsidRPr="0082376E" w:rsidTr="00820E25">
        <w:tc>
          <w:tcPr>
            <w:tcW w:w="3192" w:type="dxa"/>
          </w:tcPr>
          <w:p w:rsidR="00DF1B06"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Total</w:t>
            </w:r>
          </w:p>
        </w:tc>
        <w:tc>
          <w:tcPr>
            <w:tcW w:w="3192"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100</w:t>
            </w:r>
          </w:p>
        </w:tc>
        <w:tc>
          <w:tcPr>
            <w:tcW w:w="3192"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100</w:t>
            </w:r>
          </w:p>
        </w:tc>
      </w:tr>
    </w:tbl>
    <w:p w:rsidR="00DF1B06" w:rsidRPr="0082376E" w:rsidRDefault="00DF1B06" w:rsidP="00DF1B06">
      <w:pPr>
        <w:spacing w:after="0" w:line="360" w:lineRule="auto"/>
        <w:jc w:val="both"/>
        <w:rPr>
          <w:rFonts w:ascii="Times New Roman" w:hAnsi="Times New Roman" w:cs="Times New Roman"/>
          <w:sz w:val="25"/>
          <w:szCs w:val="25"/>
        </w:rPr>
      </w:pPr>
      <w:r w:rsidRPr="0082376E">
        <w:rPr>
          <w:rFonts w:ascii="Times New Roman" w:hAnsi="Times New Roman" w:cs="Times New Roman"/>
          <w:sz w:val="25"/>
          <w:szCs w:val="25"/>
        </w:rPr>
        <w:t>Source: Field Survey, 2025</w:t>
      </w:r>
    </w:p>
    <w:p w:rsidR="00DF1B06" w:rsidRPr="0082376E" w:rsidRDefault="00DF1B06" w:rsidP="00DF1B06">
      <w:pPr>
        <w:spacing w:after="0" w:line="360" w:lineRule="auto"/>
        <w:jc w:val="both"/>
        <w:rPr>
          <w:rFonts w:ascii="Times New Roman" w:hAnsi="Times New Roman" w:cs="Times New Roman"/>
          <w:sz w:val="25"/>
          <w:szCs w:val="25"/>
        </w:rPr>
      </w:pPr>
      <w:r w:rsidRPr="0082376E">
        <w:rPr>
          <w:rFonts w:ascii="Times New Roman" w:hAnsi="Times New Roman" w:cs="Times New Roman"/>
          <w:sz w:val="25"/>
          <w:szCs w:val="25"/>
        </w:rPr>
        <w:tab/>
        <w:t xml:space="preserve">The above table shows that </w:t>
      </w:r>
      <w:r>
        <w:rPr>
          <w:rFonts w:ascii="Times New Roman" w:hAnsi="Times New Roman" w:cs="Times New Roman"/>
          <w:sz w:val="25"/>
          <w:szCs w:val="25"/>
        </w:rPr>
        <w:t>90 respondents said</w:t>
      </w:r>
      <w:r w:rsidRPr="0082376E">
        <w:rPr>
          <w:rFonts w:ascii="Times New Roman" w:hAnsi="Times New Roman" w:cs="Times New Roman"/>
          <w:sz w:val="25"/>
          <w:szCs w:val="25"/>
        </w:rPr>
        <w:t xml:space="preserve"> Yes</w:t>
      </w:r>
      <w:r>
        <w:rPr>
          <w:rFonts w:ascii="Times New Roman" w:hAnsi="Times New Roman" w:cs="Times New Roman"/>
          <w:sz w:val="25"/>
          <w:szCs w:val="25"/>
        </w:rPr>
        <w:t>, Positively</w:t>
      </w:r>
      <w:r w:rsidRPr="0082376E">
        <w:rPr>
          <w:rFonts w:ascii="Times New Roman" w:hAnsi="Times New Roman" w:cs="Times New Roman"/>
          <w:sz w:val="25"/>
          <w:szCs w:val="25"/>
        </w:rPr>
        <w:t xml:space="preserve">,  </w:t>
      </w:r>
      <w:r>
        <w:rPr>
          <w:rFonts w:ascii="Times New Roman" w:hAnsi="Times New Roman" w:cs="Times New Roman"/>
          <w:sz w:val="25"/>
          <w:szCs w:val="25"/>
        </w:rPr>
        <w:t>5</w:t>
      </w:r>
      <w:r w:rsidRPr="0082376E">
        <w:rPr>
          <w:rFonts w:ascii="Times New Roman" w:hAnsi="Times New Roman" w:cs="Times New Roman"/>
          <w:sz w:val="25"/>
          <w:szCs w:val="25"/>
        </w:rPr>
        <w:t xml:space="preserve"> respondents </w:t>
      </w:r>
      <w:r>
        <w:rPr>
          <w:rFonts w:ascii="Times New Roman" w:hAnsi="Times New Roman" w:cs="Times New Roman"/>
          <w:sz w:val="25"/>
          <w:szCs w:val="25"/>
        </w:rPr>
        <w:t>said yes negatively, none of the</w:t>
      </w:r>
      <w:r w:rsidRPr="0082376E">
        <w:rPr>
          <w:rFonts w:ascii="Times New Roman" w:hAnsi="Times New Roman" w:cs="Times New Roman"/>
          <w:sz w:val="25"/>
          <w:szCs w:val="25"/>
        </w:rPr>
        <w:t xml:space="preserve"> respondents </w:t>
      </w:r>
      <w:r>
        <w:rPr>
          <w:rFonts w:ascii="Times New Roman" w:hAnsi="Times New Roman" w:cs="Times New Roman"/>
          <w:sz w:val="25"/>
          <w:szCs w:val="25"/>
        </w:rPr>
        <w:t>chose no impact, while the remaining 1% of the respondents chose Not sure.</w:t>
      </w:r>
    </w:p>
    <w:p w:rsidR="00DF1B06" w:rsidRPr="0082376E" w:rsidRDefault="00DF1B06" w:rsidP="00DF1B06">
      <w:pPr>
        <w:pStyle w:val="Bodytext1"/>
        <w:shd w:val="clear" w:color="auto" w:fill="auto"/>
        <w:spacing w:line="360" w:lineRule="auto"/>
        <w:ind w:firstLine="0"/>
        <w:rPr>
          <w:b/>
          <w:sz w:val="25"/>
          <w:szCs w:val="25"/>
        </w:rPr>
      </w:pPr>
      <w:r w:rsidRPr="0082376E">
        <w:rPr>
          <w:b/>
          <w:sz w:val="25"/>
          <w:szCs w:val="25"/>
        </w:rPr>
        <w:t>TABLE 4.1</w:t>
      </w:r>
      <w:r>
        <w:rPr>
          <w:b/>
          <w:sz w:val="25"/>
          <w:szCs w:val="25"/>
        </w:rPr>
        <w:t>5</w:t>
      </w:r>
      <w:r w:rsidRPr="0082376E">
        <w:rPr>
          <w:b/>
          <w:sz w:val="25"/>
          <w:szCs w:val="25"/>
        </w:rPr>
        <w:t xml:space="preserve">: </w:t>
      </w:r>
      <w:r>
        <w:rPr>
          <w:sz w:val="25"/>
          <w:szCs w:val="25"/>
        </w:rPr>
        <w:t>Which gender do you think benefit more from digital representation in Nigeria</w:t>
      </w:r>
      <w:r w:rsidRPr="0082376E">
        <w:rPr>
          <w:sz w:val="25"/>
          <w:szCs w:val="25"/>
        </w:rPr>
        <w:t>?</w:t>
      </w:r>
    </w:p>
    <w:tbl>
      <w:tblPr>
        <w:tblStyle w:val="TableGrid"/>
        <w:tblW w:w="0" w:type="auto"/>
        <w:tblLook w:val="04A0"/>
      </w:tblPr>
      <w:tblGrid>
        <w:gridCol w:w="2750"/>
        <w:gridCol w:w="2923"/>
        <w:gridCol w:w="2895"/>
      </w:tblGrid>
      <w:tr w:rsidR="00DF1B06" w:rsidRPr="0082376E" w:rsidTr="00820E25">
        <w:tc>
          <w:tcPr>
            <w:tcW w:w="2946" w:type="dxa"/>
          </w:tcPr>
          <w:p w:rsidR="00DF1B06" w:rsidRPr="0082376E" w:rsidRDefault="00DF1B06" w:rsidP="00820E25">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Frequency</w:t>
            </w:r>
          </w:p>
        </w:tc>
        <w:tc>
          <w:tcPr>
            <w:tcW w:w="3043" w:type="dxa"/>
          </w:tcPr>
          <w:p w:rsidR="00DF1B06" w:rsidRPr="0082376E" w:rsidRDefault="00DF1B06" w:rsidP="00820E25">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NO OF RESPONDENTS</w:t>
            </w:r>
          </w:p>
        </w:tc>
        <w:tc>
          <w:tcPr>
            <w:tcW w:w="3027" w:type="dxa"/>
          </w:tcPr>
          <w:p w:rsidR="00DF1B06" w:rsidRPr="0082376E" w:rsidRDefault="00DF1B06" w:rsidP="00820E25">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PERCENTAGE (%)</w:t>
            </w:r>
          </w:p>
        </w:tc>
      </w:tr>
      <w:tr w:rsidR="00DF1B06" w:rsidRPr="0082376E" w:rsidTr="00820E25">
        <w:tc>
          <w:tcPr>
            <w:tcW w:w="2946"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Male</w:t>
            </w:r>
          </w:p>
        </w:tc>
        <w:tc>
          <w:tcPr>
            <w:tcW w:w="3043"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31</w:t>
            </w:r>
          </w:p>
        </w:tc>
        <w:tc>
          <w:tcPr>
            <w:tcW w:w="3027"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31.6%</w:t>
            </w:r>
          </w:p>
        </w:tc>
      </w:tr>
      <w:tr w:rsidR="00DF1B06" w:rsidRPr="0082376E" w:rsidTr="00820E25">
        <w:tc>
          <w:tcPr>
            <w:tcW w:w="2946"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Female</w:t>
            </w:r>
          </w:p>
        </w:tc>
        <w:tc>
          <w:tcPr>
            <w:tcW w:w="3043"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24</w:t>
            </w:r>
          </w:p>
        </w:tc>
        <w:tc>
          <w:tcPr>
            <w:tcW w:w="3027"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24.5%</w:t>
            </w:r>
          </w:p>
        </w:tc>
      </w:tr>
      <w:tr w:rsidR="00DF1B06" w:rsidRPr="0082376E" w:rsidTr="00820E25">
        <w:tc>
          <w:tcPr>
            <w:tcW w:w="2946"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Both equally</w:t>
            </w:r>
          </w:p>
        </w:tc>
        <w:tc>
          <w:tcPr>
            <w:tcW w:w="3043"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43</w:t>
            </w:r>
          </w:p>
        </w:tc>
        <w:tc>
          <w:tcPr>
            <w:tcW w:w="3027"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43.9%</w:t>
            </w:r>
          </w:p>
        </w:tc>
      </w:tr>
      <w:tr w:rsidR="00DF1B06" w:rsidRPr="0082376E" w:rsidTr="00820E25">
        <w:tc>
          <w:tcPr>
            <w:tcW w:w="2946"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 xml:space="preserve">Neither </w:t>
            </w:r>
          </w:p>
        </w:tc>
        <w:tc>
          <w:tcPr>
            <w:tcW w:w="3043"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0</w:t>
            </w:r>
          </w:p>
        </w:tc>
        <w:tc>
          <w:tcPr>
            <w:tcW w:w="3027"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0%</w:t>
            </w:r>
          </w:p>
        </w:tc>
      </w:tr>
      <w:tr w:rsidR="00DF1B06" w:rsidRPr="0082376E" w:rsidTr="00820E25">
        <w:tc>
          <w:tcPr>
            <w:tcW w:w="2946" w:type="dxa"/>
          </w:tcPr>
          <w:p w:rsidR="00DF1B06"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Total</w:t>
            </w:r>
          </w:p>
        </w:tc>
        <w:tc>
          <w:tcPr>
            <w:tcW w:w="3043"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100</w:t>
            </w:r>
          </w:p>
        </w:tc>
        <w:tc>
          <w:tcPr>
            <w:tcW w:w="3027"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100%</w:t>
            </w:r>
          </w:p>
        </w:tc>
      </w:tr>
    </w:tbl>
    <w:p w:rsidR="00DF1B06" w:rsidRPr="0082376E" w:rsidRDefault="00DF1B06" w:rsidP="00DF1B06">
      <w:pPr>
        <w:spacing w:after="0" w:line="360" w:lineRule="auto"/>
        <w:jc w:val="both"/>
        <w:rPr>
          <w:rFonts w:ascii="Times New Roman" w:hAnsi="Times New Roman" w:cs="Times New Roman"/>
          <w:sz w:val="25"/>
          <w:szCs w:val="25"/>
        </w:rPr>
      </w:pPr>
      <w:r w:rsidRPr="0082376E">
        <w:rPr>
          <w:rFonts w:ascii="Times New Roman" w:hAnsi="Times New Roman" w:cs="Times New Roman"/>
          <w:sz w:val="25"/>
          <w:szCs w:val="25"/>
        </w:rPr>
        <w:t>Source: Field Survey, 2025</w:t>
      </w:r>
    </w:p>
    <w:p w:rsidR="00DF1B06" w:rsidRPr="0082376E" w:rsidRDefault="00DF1B06" w:rsidP="00DF1B06">
      <w:pPr>
        <w:spacing w:after="0"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t>The table above shows that 41</w:t>
      </w:r>
      <w:r>
        <w:rPr>
          <w:rFonts w:ascii="Times New Roman" w:hAnsi="Times New Roman" w:cs="Times New Roman"/>
          <w:sz w:val="25"/>
          <w:szCs w:val="25"/>
        </w:rPr>
        <w:t>.6</w:t>
      </w:r>
      <w:r w:rsidRPr="0082376E">
        <w:rPr>
          <w:rFonts w:ascii="Times New Roman" w:hAnsi="Times New Roman" w:cs="Times New Roman"/>
          <w:sz w:val="25"/>
          <w:szCs w:val="25"/>
        </w:rPr>
        <w:t xml:space="preserve">% of respondents choose </w:t>
      </w:r>
      <w:r>
        <w:rPr>
          <w:rFonts w:ascii="Times New Roman" w:hAnsi="Times New Roman" w:cs="Times New Roman"/>
          <w:sz w:val="25"/>
          <w:szCs w:val="25"/>
        </w:rPr>
        <w:t xml:space="preserve">Male has </w:t>
      </w:r>
      <w:r w:rsidRPr="004B66EF">
        <w:rPr>
          <w:rFonts w:ascii="Times New Roman" w:hAnsi="Times New Roman" w:cs="Times New Roman"/>
          <w:sz w:val="25"/>
          <w:szCs w:val="25"/>
        </w:rPr>
        <w:t>benefit more from digital representation in Nigeria</w:t>
      </w:r>
      <w:r w:rsidRPr="0082376E">
        <w:rPr>
          <w:rFonts w:ascii="Times New Roman" w:hAnsi="Times New Roman" w:cs="Times New Roman"/>
          <w:sz w:val="25"/>
          <w:szCs w:val="25"/>
        </w:rPr>
        <w:t xml:space="preserve">, 16% choose promotes immorality,  10% chooses Increases awareness of social issues, while the remaining 13% of the respondents said its Build confidence in participants. </w:t>
      </w:r>
    </w:p>
    <w:p w:rsidR="00DF1B06" w:rsidRPr="0082376E" w:rsidRDefault="00DF1B06" w:rsidP="00DF1B06">
      <w:pPr>
        <w:pStyle w:val="Bodytext1"/>
        <w:shd w:val="clear" w:color="auto" w:fill="auto"/>
        <w:spacing w:line="360" w:lineRule="auto"/>
        <w:ind w:firstLine="0"/>
        <w:rPr>
          <w:b/>
          <w:sz w:val="25"/>
          <w:szCs w:val="25"/>
        </w:rPr>
      </w:pPr>
      <w:r>
        <w:rPr>
          <w:b/>
          <w:sz w:val="25"/>
          <w:szCs w:val="25"/>
        </w:rPr>
        <w:lastRenderedPageBreak/>
        <w:t>TABLE 4.16</w:t>
      </w:r>
      <w:r w:rsidRPr="0082376E">
        <w:rPr>
          <w:b/>
          <w:sz w:val="25"/>
          <w:szCs w:val="25"/>
        </w:rPr>
        <w:t xml:space="preserve">: </w:t>
      </w:r>
      <w:r>
        <w:rPr>
          <w:sz w:val="25"/>
          <w:szCs w:val="25"/>
        </w:rPr>
        <w:t>Do you support efforts to promote equal and non stereotypical gender portrayal in Nigeria digital media</w:t>
      </w:r>
      <w:r w:rsidRPr="0082376E">
        <w:rPr>
          <w:sz w:val="25"/>
          <w:szCs w:val="25"/>
        </w:rPr>
        <w:t>?</w:t>
      </w:r>
    </w:p>
    <w:tbl>
      <w:tblPr>
        <w:tblStyle w:val="TableGrid"/>
        <w:tblW w:w="0" w:type="auto"/>
        <w:tblLook w:val="04A0"/>
      </w:tblPr>
      <w:tblGrid>
        <w:gridCol w:w="2747"/>
        <w:gridCol w:w="2924"/>
        <w:gridCol w:w="2897"/>
      </w:tblGrid>
      <w:tr w:rsidR="00DF1B06" w:rsidRPr="0082376E" w:rsidTr="00820E25">
        <w:tc>
          <w:tcPr>
            <w:tcW w:w="2942" w:type="dxa"/>
          </w:tcPr>
          <w:p w:rsidR="00DF1B06" w:rsidRPr="0082376E" w:rsidRDefault="00DF1B06" w:rsidP="00820E25">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Frequency</w:t>
            </w:r>
          </w:p>
        </w:tc>
        <w:tc>
          <w:tcPr>
            <w:tcW w:w="3045" w:type="dxa"/>
          </w:tcPr>
          <w:p w:rsidR="00DF1B06" w:rsidRPr="0082376E" w:rsidRDefault="00DF1B06" w:rsidP="00820E25">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NO OF RESPONDENTS</w:t>
            </w:r>
          </w:p>
        </w:tc>
        <w:tc>
          <w:tcPr>
            <w:tcW w:w="3029" w:type="dxa"/>
          </w:tcPr>
          <w:p w:rsidR="00DF1B06" w:rsidRPr="0082376E" w:rsidRDefault="00DF1B06" w:rsidP="00820E25">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PERCENTAGE (%)</w:t>
            </w:r>
          </w:p>
        </w:tc>
      </w:tr>
      <w:tr w:rsidR="00DF1B06" w:rsidRPr="0082376E" w:rsidTr="00820E25">
        <w:tc>
          <w:tcPr>
            <w:tcW w:w="2942"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Yes</w:t>
            </w:r>
          </w:p>
        </w:tc>
        <w:tc>
          <w:tcPr>
            <w:tcW w:w="3045"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30</w:t>
            </w:r>
          </w:p>
        </w:tc>
        <w:tc>
          <w:tcPr>
            <w:tcW w:w="3029"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30</w:t>
            </w:r>
            <w:r>
              <w:rPr>
                <w:rFonts w:ascii="Times New Roman" w:hAnsi="Times New Roman" w:cs="Times New Roman"/>
                <w:sz w:val="25"/>
                <w:szCs w:val="25"/>
              </w:rPr>
              <w:t>%</w:t>
            </w:r>
          </w:p>
        </w:tc>
      </w:tr>
      <w:tr w:rsidR="00DF1B06" w:rsidRPr="0082376E" w:rsidTr="00820E25">
        <w:tc>
          <w:tcPr>
            <w:tcW w:w="2942"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No</w:t>
            </w:r>
          </w:p>
        </w:tc>
        <w:tc>
          <w:tcPr>
            <w:tcW w:w="3045"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21</w:t>
            </w:r>
          </w:p>
        </w:tc>
        <w:tc>
          <w:tcPr>
            <w:tcW w:w="3029"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21</w:t>
            </w:r>
            <w:r>
              <w:rPr>
                <w:rFonts w:ascii="Times New Roman" w:hAnsi="Times New Roman" w:cs="Times New Roman"/>
                <w:sz w:val="25"/>
                <w:szCs w:val="25"/>
              </w:rPr>
              <w:t>%</w:t>
            </w:r>
          </w:p>
        </w:tc>
      </w:tr>
      <w:tr w:rsidR="00DF1B06" w:rsidRPr="0082376E" w:rsidTr="00820E25">
        <w:tc>
          <w:tcPr>
            <w:tcW w:w="2942" w:type="dxa"/>
          </w:tcPr>
          <w:p w:rsidR="00DF1B06" w:rsidRPr="0082376E" w:rsidRDefault="00DF1B06" w:rsidP="00820E25">
            <w:pPr>
              <w:spacing w:line="360" w:lineRule="auto"/>
              <w:rPr>
                <w:rFonts w:ascii="Times New Roman" w:hAnsi="Times New Roman" w:cs="Times New Roman"/>
                <w:sz w:val="25"/>
                <w:szCs w:val="25"/>
              </w:rPr>
            </w:pPr>
            <w:r>
              <w:rPr>
                <w:rFonts w:ascii="Times New Roman" w:hAnsi="Times New Roman" w:cs="Times New Roman"/>
                <w:sz w:val="25"/>
                <w:szCs w:val="25"/>
              </w:rPr>
              <w:t>Not sure</w:t>
            </w:r>
          </w:p>
        </w:tc>
        <w:tc>
          <w:tcPr>
            <w:tcW w:w="3045"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10</w:t>
            </w:r>
          </w:p>
        </w:tc>
        <w:tc>
          <w:tcPr>
            <w:tcW w:w="3029"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10</w:t>
            </w:r>
            <w:r>
              <w:rPr>
                <w:rFonts w:ascii="Times New Roman" w:hAnsi="Times New Roman" w:cs="Times New Roman"/>
                <w:sz w:val="25"/>
                <w:szCs w:val="25"/>
              </w:rPr>
              <w:t>%</w:t>
            </w:r>
          </w:p>
        </w:tc>
      </w:tr>
      <w:tr w:rsidR="00DF1B06" w:rsidRPr="0082376E" w:rsidTr="00820E25">
        <w:tc>
          <w:tcPr>
            <w:tcW w:w="2942"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Total</w:t>
            </w:r>
          </w:p>
        </w:tc>
        <w:tc>
          <w:tcPr>
            <w:tcW w:w="3045"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100</w:t>
            </w:r>
          </w:p>
        </w:tc>
        <w:tc>
          <w:tcPr>
            <w:tcW w:w="3029" w:type="dxa"/>
          </w:tcPr>
          <w:p w:rsidR="00DF1B06" w:rsidRPr="0082376E" w:rsidRDefault="00DF1B06" w:rsidP="00820E25">
            <w:pPr>
              <w:spacing w:line="360" w:lineRule="auto"/>
              <w:rPr>
                <w:rFonts w:ascii="Times New Roman" w:hAnsi="Times New Roman" w:cs="Times New Roman"/>
                <w:sz w:val="25"/>
                <w:szCs w:val="25"/>
              </w:rPr>
            </w:pPr>
            <w:r w:rsidRPr="0082376E">
              <w:rPr>
                <w:rFonts w:ascii="Times New Roman" w:hAnsi="Times New Roman" w:cs="Times New Roman"/>
                <w:sz w:val="25"/>
                <w:szCs w:val="25"/>
              </w:rPr>
              <w:t>100</w:t>
            </w:r>
            <w:r>
              <w:rPr>
                <w:rFonts w:ascii="Times New Roman" w:hAnsi="Times New Roman" w:cs="Times New Roman"/>
                <w:sz w:val="25"/>
                <w:szCs w:val="25"/>
              </w:rPr>
              <w:t>%</w:t>
            </w:r>
          </w:p>
        </w:tc>
      </w:tr>
    </w:tbl>
    <w:p w:rsidR="00DF1B06" w:rsidRPr="0082376E" w:rsidRDefault="00DF1B06" w:rsidP="00DF1B06">
      <w:pPr>
        <w:spacing w:after="0" w:line="360" w:lineRule="auto"/>
        <w:jc w:val="both"/>
        <w:rPr>
          <w:rFonts w:ascii="Times New Roman" w:hAnsi="Times New Roman" w:cs="Times New Roman"/>
          <w:sz w:val="25"/>
          <w:szCs w:val="25"/>
        </w:rPr>
      </w:pPr>
      <w:r w:rsidRPr="0082376E">
        <w:rPr>
          <w:rFonts w:ascii="Times New Roman" w:hAnsi="Times New Roman" w:cs="Times New Roman"/>
          <w:sz w:val="25"/>
          <w:szCs w:val="25"/>
        </w:rPr>
        <w:t>Source: Field Survey, 2025</w:t>
      </w:r>
    </w:p>
    <w:p w:rsidR="00DF1B06" w:rsidRPr="0082376E" w:rsidRDefault="00DF1B06" w:rsidP="00DF1B06">
      <w:pPr>
        <w:spacing w:after="0" w:line="360" w:lineRule="auto"/>
        <w:jc w:val="both"/>
        <w:rPr>
          <w:rFonts w:ascii="Times New Roman" w:hAnsi="Times New Roman" w:cs="Times New Roman"/>
          <w:sz w:val="25"/>
          <w:szCs w:val="25"/>
        </w:rPr>
      </w:pPr>
      <w:r w:rsidRPr="0082376E">
        <w:rPr>
          <w:rFonts w:ascii="Times New Roman" w:hAnsi="Times New Roman" w:cs="Times New Roman"/>
          <w:sz w:val="25"/>
          <w:szCs w:val="25"/>
        </w:rPr>
        <w:tab/>
        <w:t>The table above shows that 79% of respondents agreed yes , while the remaining 21% said No. This shows that majority of respondents agreed to yes.</w:t>
      </w:r>
    </w:p>
    <w:p w:rsidR="00DF1B06" w:rsidRDefault="00DF1B06">
      <w:pPr>
        <w:rPr>
          <w:rFonts w:ascii="Times New Roman" w:hAnsi="Times New Roman" w:cs="Times New Roman"/>
          <w:sz w:val="25"/>
          <w:szCs w:val="25"/>
        </w:rPr>
      </w:pPr>
      <w:r>
        <w:rPr>
          <w:rFonts w:ascii="Times New Roman" w:hAnsi="Times New Roman" w:cs="Times New Roman"/>
          <w:sz w:val="25"/>
          <w:szCs w:val="25"/>
        </w:rPr>
        <w:br w:type="page"/>
      </w:r>
    </w:p>
    <w:p w:rsidR="00DF1B06" w:rsidRPr="0082376E" w:rsidRDefault="00DF1B06" w:rsidP="00DF1B06">
      <w:pPr>
        <w:spacing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lastRenderedPageBreak/>
        <w:br w:type="page"/>
      </w:r>
    </w:p>
    <w:p w:rsidR="00DF1B06" w:rsidRPr="0082376E" w:rsidRDefault="00DF1B06" w:rsidP="00DF1B06">
      <w:pPr>
        <w:spacing w:after="0" w:line="360" w:lineRule="auto"/>
        <w:jc w:val="center"/>
        <w:rPr>
          <w:rFonts w:ascii="Times New Roman" w:hAnsi="Times New Roman" w:cs="Times New Roman"/>
          <w:b/>
          <w:bCs/>
          <w:sz w:val="25"/>
          <w:szCs w:val="25"/>
          <w:lang w:eastAsia="en-GB"/>
        </w:rPr>
      </w:pPr>
      <w:r w:rsidRPr="0082376E">
        <w:rPr>
          <w:rFonts w:ascii="Times New Roman" w:hAnsi="Times New Roman" w:cs="Times New Roman"/>
          <w:b/>
          <w:bCs/>
          <w:sz w:val="25"/>
          <w:szCs w:val="25"/>
          <w:lang w:eastAsia="en-GB"/>
        </w:rPr>
        <w:lastRenderedPageBreak/>
        <w:t>CHAPTER FIVE</w:t>
      </w:r>
    </w:p>
    <w:p w:rsidR="00DF1B06" w:rsidRPr="0082376E" w:rsidRDefault="00DF1B06" w:rsidP="00DF1B06">
      <w:pPr>
        <w:spacing w:after="0" w:line="360" w:lineRule="auto"/>
        <w:jc w:val="both"/>
        <w:rPr>
          <w:rFonts w:ascii="Times New Roman" w:hAnsi="Times New Roman" w:cs="Times New Roman"/>
          <w:b/>
          <w:bCs/>
          <w:sz w:val="25"/>
          <w:szCs w:val="25"/>
          <w:lang w:eastAsia="en-GB"/>
        </w:rPr>
      </w:pPr>
      <w:r w:rsidRPr="0082376E">
        <w:rPr>
          <w:rFonts w:ascii="Times New Roman" w:hAnsi="Times New Roman" w:cs="Times New Roman"/>
          <w:b/>
          <w:bCs/>
          <w:sz w:val="25"/>
          <w:szCs w:val="25"/>
          <w:lang w:eastAsia="en-GB"/>
        </w:rPr>
        <w:t>SUMMARY, CONCLUSION AND RECOMMENDATION</w:t>
      </w:r>
    </w:p>
    <w:p w:rsidR="00DF1B06" w:rsidRPr="0082376E" w:rsidRDefault="00DF1B06" w:rsidP="00DF1B06">
      <w:pPr>
        <w:spacing w:after="0" w:line="360" w:lineRule="auto"/>
        <w:jc w:val="both"/>
        <w:rPr>
          <w:rFonts w:ascii="Times New Roman" w:hAnsi="Times New Roman" w:cs="Times New Roman"/>
          <w:b/>
          <w:bCs/>
          <w:sz w:val="25"/>
          <w:szCs w:val="25"/>
          <w:lang w:eastAsia="en-GB"/>
        </w:rPr>
      </w:pPr>
      <w:r w:rsidRPr="0082376E">
        <w:rPr>
          <w:rFonts w:ascii="Times New Roman" w:hAnsi="Times New Roman" w:cs="Times New Roman"/>
          <w:b/>
          <w:bCs/>
          <w:sz w:val="25"/>
          <w:szCs w:val="25"/>
          <w:lang w:eastAsia="en-GB"/>
        </w:rPr>
        <w:t>5.1</w:t>
      </w:r>
      <w:r w:rsidRPr="0082376E">
        <w:rPr>
          <w:rFonts w:ascii="Times New Roman" w:hAnsi="Times New Roman" w:cs="Times New Roman"/>
          <w:b/>
          <w:bCs/>
          <w:sz w:val="25"/>
          <w:szCs w:val="25"/>
          <w:lang w:eastAsia="en-GB"/>
        </w:rPr>
        <w:tab/>
        <w:t>SUMMARY OF FINDINGS</w:t>
      </w:r>
    </w:p>
    <w:p w:rsidR="00DF1B06" w:rsidRPr="0082376E" w:rsidRDefault="00DF1B06" w:rsidP="00DF1B06">
      <w:pPr>
        <w:spacing w:after="0" w:line="360" w:lineRule="auto"/>
        <w:ind w:firstLine="720"/>
        <w:jc w:val="both"/>
        <w:rPr>
          <w:rFonts w:ascii="Times New Roman" w:hAnsi="Times New Roman" w:cs="Times New Roman"/>
          <w:sz w:val="25"/>
          <w:szCs w:val="25"/>
          <w:lang w:eastAsia="en-GB"/>
        </w:rPr>
      </w:pPr>
      <w:r w:rsidRPr="0082376E">
        <w:rPr>
          <w:rFonts w:ascii="Times New Roman" w:hAnsi="Times New Roman" w:cs="Times New Roman"/>
          <w:sz w:val="25"/>
          <w:szCs w:val="25"/>
          <w:lang w:eastAsia="en-GB"/>
        </w:rPr>
        <w:t>This study investigated the effectiveness of the National Agency for the Prohibition of Trafficking in Persons (NAPTIP)’s media campaigns against child labour and trafficking in Moro Local Government Area of Kwara State. The research aimed to assess the extent to which NAPTIP's media strategies have contributed to awareness, behavior change, and reduction in the incidence of child labour and trafficking within the area.</w:t>
      </w:r>
    </w:p>
    <w:p w:rsidR="00DF1B06" w:rsidRPr="0082376E" w:rsidRDefault="00DF1B06" w:rsidP="00DF1B06">
      <w:pPr>
        <w:spacing w:after="0" w:line="360" w:lineRule="auto"/>
        <w:ind w:firstLine="720"/>
        <w:jc w:val="both"/>
        <w:rPr>
          <w:rFonts w:ascii="Times New Roman" w:hAnsi="Times New Roman" w:cs="Times New Roman"/>
          <w:sz w:val="25"/>
          <w:szCs w:val="25"/>
          <w:lang w:eastAsia="en-GB"/>
        </w:rPr>
      </w:pPr>
      <w:r w:rsidRPr="0082376E">
        <w:rPr>
          <w:rFonts w:ascii="Times New Roman" w:hAnsi="Times New Roman" w:cs="Times New Roman"/>
          <w:sz w:val="25"/>
          <w:szCs w:val="25"/>
          <w:lang w:eastAsia="en-GB"/>
        </w:rPr>
        <w:t>The study adopted a descriptive survey design, utilizing both quantitative and qualitative data collected through structured questionnaires and key informant interviews with community leaders, parents, teachers, NAPTIP officials, and youths. The target population included residents of rural and semi-urban communities in Moro LGA, where cases of child trafficking and child labour have been historically prevalent.</w:t>
      </w:r>
    </w:p>
    <w:p w:rsidR="00DF1B06" w:rsidRPr="0082376E" w:rsidRDefault="00DF1B06" w:rsidP="00DF1B06">
      <w:pPr>
        <w:spacing w:after="0" w:line="360" w:lineRule="auto"/>
        <w:jc w:val="both"/>
        <w:rPr>
          <w:rFonts w:ascii="Times New Roman" w:hAnsi="Times New Roman" w:cs="Times New Roman"/>
          <w:sz w:val="25"/>
          <w:szCs w:val="25"/>
          <w:lang w:eastAsia="en-GB"/>
        </w:rPr>
      </w:pPr>
      <w:r w:rsidRPr="0082376E">
        <w:rPr>
          <w:rFonts w:ascii="Times New Roman" w:hAnsi="Times New Roman" w:cs="Times New Roman"/>
          <w:sz w:val="25"/>
          <w:szCs w:val="25"/>
          <w:lang w:eastAsia="en-GB"/>
        </w:rPr>
        <w:t>Findings from the study revealed the following:</w:t>
      </w:r>
    </w:p>
    <w:p w:rsidR="00DF1B06" w:rsidRPr="0082376E" w:rsidRDefault="00DF1B06" w:rsidP="00DF1B06">
      <w:pPr>
        <w:numPr>
          <w:ilvl w:val="0"/>
          <w:numId w:val="17"/>
        </w:numPr>
        <w:spacing w:after="0" w:line="360" w:lineRule="auto"/>
        <w:jc w:val="both"/>
        <w:rPr>
          <w:rFonts w:ascii="Times New Roman" w:hAnsi="Times New Roman" w:cs="Times New Roman"/>
          <w:sz w:val="25"/>
          <w:szCs w:val="25"/>
          <w:lang w:eastAsia="en-GB"/>
        </w:rPr>
      </w:pPr>
      <w:r w:rsidRPr="0082376E">
        <w:rPr>
          <w:rFonts w:ascii="Times New Roman" w:hAnsi="Times New Roman" w:cs="Times New Roman"/>
          <w:b/>
          <w:bCs/>
          <w:sz w:val="25"/>
          <w:szCs w:val="25"/>
          <w:lang w:eastAsia="en-GB"/>
        </w:rPr>
        <w:t>Awareness Creation</w:t>
      </w:r>
      <w:r w:rsidRPr="0082376E">
        <w:rPr>
          <w:rFonts w:ascii="Times New Roman" w:hAnsi="Times New Roman" w:cs="Times New Roman"/>
          <w:sz w:val="25"/>
          <w:szCs w:val="25"/>
          <w:lang w:eastAsia="en-GB"/>
        </w:rPr>
        <w:t xml:space="preserve">: A significant proportion of respondents were aware of NAPTIP and its role in fighting child trafficking and child labour. This awareness was primarily facilitated through </w:t>
      </w:r>
      <w:r w:rsidRPr="0082376E">
        <w:rPr>
          <w:rFonts w:ascii="Times New Roman" w:hAnsi="Times New Roman" w:cs="Times New Roman"/>
          <w:b/>
          <w:bCs/>
          <w:sz w:val="25"/>
          <w:szCs w:val="25"/>
          <w:lang w:eastAsia="en-GB"/>
        </w:rPr>
        <w:t>radio jingles, television programs, posters, community outreaches, and social media</w:t>
      </w:r>
      <w:r w:rsidRPr="0082376E">
        <w:rPr>
          <w:rFonts w:ascii="Times New Roman" w:hAnsi="Times New Roman" w:cs="Times New Roman"/>
          <w:sz w:val="25"/>
          <w:szCs w:val="25"/>
          <w:lang w:eastAsia="en-GB"/>
        </w:rPr>
        <w:t>.</w:t>
      </w:r>
    </w:p>
    <w:p w:rsidR="00DF1B06" w:rsidRPr="0082376E" w:rsidRDefault="00DF1B06" w:rsidP="00DF1B06">
      <w:pPr>
        <w:numPr>
          <w:ilvl w:val="0"/>
          <w:numId w:val="17"/>
        </w:numPr>
        <w:spacing w:after="0" w:line="360" w:lineRule="auto"/>
        <w:jc w:val="both"/>
        <w:rPr>
          <w:rFonts w:ascii="Times New Roman" w:hAnsi="Times New Roman" w:cs="Times New Roman"/>
          <w:sz w:val="25"/>
          <w:szCs w:val="25"/>
          <w:lang w:eastAsia="en-GB"/>
        </w:rPr>
      </w:pPr>
      <w:r w:rsidRPr="0082376E">
        <w:rPr>
          <w:rFonts w:ascii="Times New Roman" w:hAnsi="Times New Roman" w:cs="Times New Roman"/>
          <w:b/>
          <w:bCs/>
          <w:sz w:val="25"/>
          <w:szCs w:val="25"/>
          <w:lang w:eastAsia="en-GB"/>
        </w:rPr>
        <w:t>Media Reach and Penetration</w:t>
      </w:r>
      <w:r w:rsidRPr="0082376E">
        <w:rPr>
          <w:rFonts w:ascii="Times New Roman" w:hAnsi="Times New Roman" w:cs="Times New Roman"/>
          <w:sz w:val="25"/>
          <w:szCs w:val="25"/>
          <w:lang w:eastAsia="en-GB"/>
        </w:rPr>
        <w:t>: Traditional media (especially radio) proved to be the most effective medium of communication due to the predominantly rural nature of Moro LGA, where access to internet and television is limited.</w:t>
      </w:r>
    </w:p>
    <w:p w:rsidR="00DF1B06" w:rsidRPr="0082376E" w:rsidRDefault="00DF1B06" w:rsidP="00DF1B06">
      <w:pPr>
        <w:numPr>
          <w:ilvl w:val="0"/>
          <w:numId w:val="17"/>
        </w:numPr>
        <w:spacing w:after="0" w:line="360" w:lineRule="auto"/>
        <w:jc w:val="both"/>
        <w:rPr>
          <w:rFonts w:ascii="Times New Roman" w:hAnsi="Times New Roman" w:cs="Times New Roman"/>
          <w:sz w:val="25"/>
          <w:szCs w:val="25"/>
          <w:lang w:eastAsia="en-GB"/>
        </w:rPr>
      </w:pPr>
      <w:r w:rsidRPr="0082376E">
        <w:rPr>
          <w:rFonts w:ascii="Times New Roman" w:hAnsi="Times New Roman" w:cs="Times New Roman"/>
          <w:b/>
          <w:bCs/>
          <w:sz w:val="25"/>
          <w:szCs w:val="25"/>
          <w:lang w:eastAsia="en-GB"/>
        </w:rPr>
        <w:t>Behavioral Influence</w:t>
      </w:r>
      <w:r w:rsidRPr="0082376E">
        <w:rPr>
          <w:rFonts w:ascii="Times New Roman" w:hAnsi="Times New Roman" w:cs="Times New Roman"/>
          <w:sz w:val="25"/>
          <w:szCs w:val="25"/>
          <w:lang w:eastAsia="en-GB"/>
        </w:rPr>
        <w:t xml:space="preserve">: There was evidence that NAPTIP’s campaigns had positively influenced public perceptions. Many respondents acknowledged </w:t>
      </w:r>
      <w:r w:rsidRPr="0082376E">
        <w:rPr>
          <w:rFonts w:ascii="Times New Roman" w:hAnsi="Times New Roman" w:cs="Times New Roman"/>
          <w:sz w:val="25"/>
          <w:szCs w:val="25"/>
          <w:lang w:eastAsia="en-GB"/>
        </w:rPr>
        <w:lastRenderedPageBreak/>
        <w:t>a better understanding of the dangers of child labour and trafficking and reported a decline in community tolerance for such acts.</w:t>
      </w:r>
    </w:p>
    <w:p w:rsidR="00DF1B06" w:rsidRPr="0082376E" w:rsidRDefault="00DF1B06" w:rsidP="00DF1B06">
      <w:pPr>
        <w:numPr>
          <w:ilvl w:val="0"/>
          <w:numId w:val="17"/>
        </w:numPr>
        <w:spacing w:after="0" w:line="360" w:lineRule="auto"/>
        <w:rPr>
          <w:rFonts w:ascii="Times New Roman" w:hAnsi="Times New Roman" w:cs="Times New Roman"/>
          <w:sz w:val="25"/>
          <w:szCs w:val="25"/>
          <w:lang w:eastAsia="en-GB"/>
        </w:rPr>
      </w:pPr>
      <w:r w:rsidRPr="0082376E">
        <w:rPr>
          <w:rFonts w:ascii="Times New Roman" w:hAnsi="Times New Roman" w:cs="Times New Roman"/>
          <w:b/>
          <w:bCs/>
          <w:sz w:val="25"/>
          <w:szCs w:val="25"/>
          <w:lang w:eastAsia="en-GB"/>
        </w:rPr>
        <w:t>Challenges</w:t>
      </w:r>
      <w:r w:rsidRPr="0082376E">
        <w:rPr>
          <w:rFonts w:ascii="Times New Roman" w:hAnsi="Times New Roman" w:cs="Times New Roman"/>
          <w:sz w:val="25"/>
          <w:szCs w:val="25"/>
          <w:lang w:eastAsia="en-GB"/>
        </w:rPr>
        <w:t xml:space="preserve">: Despite increased awareness, the study identified several hindrances to the full effectiveness of the campaigns. These included </w:t>
      </w:r>
      <w:r w:rsidRPr="0082376E">
        <w:rPr>
          <w:rFonts w:ascii="Times New Roman" w:hAnsi="Times New Roman" w:cs="Times New Roman"/>
          <w:b/>
          <w:bCs/>
          <w:sz w:val="25"/>
          <w:szCs w:val="25"/>
          <w:lang w:eastAsia="en-GB"/>
        </w:rPr>
        <w:t>illiteracy, poverty, cultural beliefs</w:t>
      </w:r>
      <w:r w:rsidRPr="0082376E">
        <w:rPr>
          <w:rFonts w:ascii="Times New Roman" w:hAnsi="Times New Roman" w:cs="Times New Roman"/>
          <w:sz w:val="25"/>
          <w:szCs w:val="25"/>
          <w:lang w:eastAsia="en-GB"/>
        </w:rPr>
        <w:t>, poor law enforcement, and inadequate funding for sustained media campaigns.</w:t>
      </w:r>
    </w:p>
    <w:p w:rsidR="00DF1B06" w:rsidRPr="0082376E" w:rsidRDefault="00DF1B06" w:rsidP="00DF1B06">
      <w:pPr>
        <w:numPr>
          <w:ilvl w:val="0"/>
          <w:numId w:val="17"/>
        </w:numPr>
        <w:spacing w:after="0" w:line="360" w:lineRule="auto"/>
        <w:rPr>
          <w:rFonts w:ascii="Times New Roman" w:hAnsi="Times New Roman" w:cs="Times New Roman"/>
          <w:sz w:val="25"/>
          <w:szCs w:val="25"/>
          <w:lang w:eastAsia="en-GB"/>
        </w:rPr>
      </w:pPr>
      <w:r w:rsidRPr="0082376E">
        <w:rPr>
          <w:rFonts w:ascii="Times New Roman" w:hAnsi="Times New Roman" w:cs="Times New Roman"/>
          <w:b/>
          <w:bCs/>
          <w:sz w:val="25"/>
          <w:szCs w:val="25"/>
          <w:lang w:eastAsia="en-GB"/>
        </w:rPr>
        <w:t>Community Involvement</w:t>
      </w:r>
      <w:r w:rsidRPr="0082376E">
        <w:rPr>
          <w:rFonts w:ascii="Times New Roman" w:hAnsi="Times New Roman" w:cs="Times New Roman"/>
          <w:sz w:val="25"/>
          <w:szCs w:val="25"/>
          <w:lang w:eastAsia="en-GB"/>
        </w:rPr>
        <w:t xml:space="preserve">: Local leaders and school authorities acknowledged NAPTIP’s efforts but emphasized the need for more </w:t>
      </w:r>
      <w:r w:rsidRPr="0082376E">
        <w:rPr>
          <w:rFonts w:ascii="Times New Roman" w:hAnsi="Times New Roman" w:cs="Times New Roman"/>
          <w:b/>
          <w:bCs/>
          <w:sz w:val="25"/>
          <w:szCs w:val="25"/>
          <w:lang w:eastAsia="en-GB"/>
        </w:rPr>
        <w:t>grassroots engagement</w:t>
      </w:r>
      <w:r w:rsidRPr="0082376E">
        <w:rPr>
          <w:rFonts w:ascii="Times New Roman" w:hAnsi="Times New Roman" w:cs="Times New Roman"/>
          <w:sz w:val="25"/>
          <w:szCs w:val="25"/>
          <w:lang w:eastAsia="en-GB"/>
        </w:rPr>
        <w:t>, particularly in hard-to-reach communities.</w:t>
      </w:r>
    </w:p>
    <w:p w:rsidR="00DF1B06" w:rsidRPr="0082376E" w:rsidRDefault="00DF1B06" w:rsidP="00DF1B06">
      <w:pPr>
        <w:spacing w:after="0" w:line="360" w:lineRule="auto"/>
        <w:outlineLvl w:val="1"/>
        <w:rPr>
          <w:rFonts w:ascii="Times New Roman" w:hAnsi="Times New Roman" w:cs="Times New Roman"/>
          <w:b/>
          <w:bCs/>
          <w:sz w:val="25"/>
          <w:szCs w:val="25"/>
          <w:lang w:eastAsia="en-GB"/>
        </w:rPr>
      </w:pPr>
      <w:r w:rsidRPr="0082376E">
        <w:rPr>
          <w:rFonts w:ascii="Times New Roman" w:hAnsi="Times New Roman" w:cs="Times New Roman"/>
          <w:b/>
          <w:bCs/>
          <w:sz w:val="25"/>
          <w:szCs w:val="25"/>
          <w:lang w:eastAsia="en-GB"/>
        </w:rPr>
        <w:t>5.2</w:t>
      </w:r>
      <w:r w:rsidRPr="0082376E">
        <w:rPr>
          <w:rFonts w:ascii="Times New Roman" w:hAnsi="Times New Roman" w:cs="Times New Roman"/>
          <w:b/>
          <w:bCs/>
          <w:sz w:val="25"/>
          <w:szCs w:val="25"/>
          <w:lang w:eastAsia="en-GB"/>
        </w:rPr>
        <w:tab/>
        <w:t>Conclusion</w:t>
      </w:r>
    </w:p>
    <w:p w:rsidR="00DF1B06" w:rsidRPr="0082376E" w:rsidRDefault="00DF1B06" w:rsidP="00DF1B06">
      <w:pPr>
        <w:spacing w:after="0" w:line="360" w:lineRule="auto"/>
        <w:ind w:firstLine="720"/>
        <w:jc w:val="both"/>
        <w:rPr>
          <w:rFonts w:ascii="Times New Roman" w:hAnsi="Times New Roman" w:cs="Times New Roman"/>
          <w:sz w:val="25"/>
          <w:szCs w:val="25"/>
          <w:lang w:eastAsia="en-GB"/>
        </w:rPr>
      </w:pPr>
      <w:r w:rsidRPr="0082376E">
        <w:rPr>
          <w:rFonts w:ascii="Times New Roman" w:hAnsi="Times New Roman" w:cs="Times New Roman"/>
          <w:sz w:val="25"/>
          <w:szCs w:val="25"/>
          <w:lang w:eastAsia="en-GB"/>
        </w:rPr>
        <w:t>The study concludes that the NAPTIP media campaigns in Moro LGA have been moderately effective in raising awareness and shaping public opinion against child labour and trafficking. The agency has successfully utilized various media platforms to disseminate crucial information, and this has led to increased knowledge among community members, especially concerning the illegality and harmful effects of trafficking and child exploitation.</w:t>
      </w:r>
    </w:p>
    <w:p w:rsidR="00DF1B06" w:rsidRPr="0082376E" w:rsidRDefault="00DF1B06" w:rsidP="00DF1B06">
      <w:pPr>
        <w:spacing w:after="0" w:line="360" w:lineRule="auto"/>
        <w:jc w:val="both"/>
        <w:rPr>
          <w:rFonts w:ascii="Times New Roman" w:hAnsi="Times New Roman" w:cs="Times New Roman"/>
          <w:sz w:val="25"/>
          <w:szCs w:val="25"/>
          <w:lang w:eastAsia="en-GB"/>
        </w:rPr>
      </w:pPr>
      <w:r w:rsidRPr="0082376E">
        <w:rPr>
          <w:rFonts w:ascii="Times New Roman" w:hAnsi="Times New Roman" w:cs="Times New Roman"/>
          <w:sz w:val="25"/>
          <w:szCs w:val="25"/>
          <w:lang w:eastAsia="en-GB"/>
        </w:rPr>
        <w:t>However, the success of the campaigns has been undermined by socio-economic and cultural factors, which continue to fuel the practices despite awareness. Moreover, limitations in the reach of media, insufficient community-based follow-up activities, and weak enforcement mechanisms diminish the impact of NAPTIP's efforts.</w:t>
      </w:r>
    </w:p>
    <w:p w:rsidR="00DF1B06" w:rsidRPr="0082376E" w:rsidRDefault="00DF1B06" w:rsidP="00DF1B06">
      <w:pPr>
        <w:spacing w:after="0" w:line="360" w:lineRule="auto"/>
        <w:jc w:val="both"/>
        <w:rPr>
          <w:rFonts w:ascii="Times New Roman" w:hAnsi="Times New Roman" w:cs="Times New Roman"/>
          <w:sz w:val="25"/>
          <w:szCs w:val="25"/>
          <w:lang w:eastAsia="en-GB"/>
        </w:rPr>
      </w:pPr>
      <w:r w:rsidRPr="0082376E">
        <w:rPr>
          <w:rFonts w:ascii="Times New Roman" w:hAnsi="Times New Roman" w:cs="Times New Roman"/>
          <w:sz w:val="25"/>
          <w:szCs w:val="25"/>
          <w:lang w:eastAsia="en-GB"/>
        </w:rPr>
        <w:t>Thus, while the campaigns have laid a strong foundation, there is a pressing need to consolidate these efforts through stronger institutional support, policy enforcement, community mobilization, and strategic communication tailored to local realities.</w:t>
      </w:r>
    </w:p>
    <w:p w:rsidR="00DF1B06" w:rsidRDefault="00DF1B06">
      <w:pPr>
        <w:rPr>
          <w:rFonts w:ascii="Times New Roman" w:hAnsi="Times New Roman" w:cs="Times New Roman"/>
          <w:b/>
          <w:bCs/>
          <w:sz w:val="25"/>
          <w:szCs w:val="25"/>
          <w:lang w:eastAsia="en-GB"/>
        </w:rPr>
      </w:pPr>
      <w:r>
        <w:rPr>
          <w:rFonts w:ascii="Times New Roman" w:hAnsi="Times New Roman" w:cs="Times New Roman"/>
          <w:b/>
          <w:bCs/>
          <w:sz w:val="25"/>
          <w:szCs w:val="25"/>
          <w:lang w:eastAsia="en-GB"/>
        </w:rPr>
        <w:br w:type="page"/>
      </w:r>
    </w:p>
    <w:p w:rsidR="00DF1B06" w:rsidRPr="0082376E" w:rsidRDefault="00DF1B06" w:rsidP="00DF1B06">
      <w:pPr>
        <w:spacing w:after="0" w:line="360" w:lineRule="auto"/>
        <w:jc w:val="both"/>
        <w:outlineLvl w:val="1"/>
        <w:rPr>
          <w:rFonts w:ascii="Times New Roman" w:hAnsi="Times New Roman" w:cs="Times New Roman"/>
          <w:b/>
          <w:bCs/>
          <w:sz w:val="25"/>
          <w:szCs w:val="25"/>
          <w:lang w:eastAsia="en-GB"/>
        </w:rPr>
      </w:pPr>
      <w:r w:rsidRPr="0082376E">
        <w:rPr>
          <w:rFonts w:ascii="Times New Roman" w:hAnsi="Times New Roman" w:cs="Times New Roman"/>
          <w:b/>
          <w:bCs/>
          <w:sz w:val="25"/>
          <w:szCs w:val="25"/>
          <w:lang w:eastAsia="en-GB"/>
        </w:rPr>
        <w:lastRenderedPageBreak/>
        <w:t>5.3</w:t>
      </w:r>
      <w:r w:rsidRPr="0082376E">
        <w:rPr>
          <w:rFonts w:ascii="Times New Roman" w:hAnsi="Times New Roman" w:cs="Times New Roman"/>
          <w:b/>
          <w:bCs/>
          <w:sz w:val="25"/>
          <w:szCs w:val="25"/>
          <w:lang w:eastAsia="en-GB"/>
        </w:rPr>
        <w:tab/>
        <w:t>Recommendations</w:t>
      </w:r>
    </w:p>
    <w:p w:rsidR="00DF1B06" w:rsidRPr="0082376E" w:rsidRDefault="00DF1B06" w:rsidP="00DF1B06">
      <w:pPr>
        <w:spacing w:after="0" w:line="360" w:lineRule="auto"/>
        <w:ind w:firstLine="720"/>
        <w:jc w:val="both"/>
        <w:rPr>
          <w:rFonts w:ascii="Times New Roman" w:hAnsi="Times New Roman" w:cs="Times New Roman"/>
          <w:sz w:val="25"/>
          <w:szCs w:val="25"/>
          <w:lang w:eastAsia="en-GB"/>
        </w:rPr>
      </w:pPr>
      <w:r w:rsidRPr="0082376E">
        <w:rPr>
          <w:rFonts w:ascii="Times New Roman" w:hAnsi="Times New Roman" w:cs="Times New Roman"/>
          <w:sz w:val="25"/>
          <w:szCs w:val="25"/>
          <w:lang w:eastAsia="en-GB"/>
        </w:rPr>
        <w:t>To enhance the effectiveness of NAPTIP’s media campaign and ultimately curb child labour and trafficking in Moro LGA and similar areas, the following recommendations are proposed:</w:t>
      </w:r>
    </w:p>
    <w:p w:rsidR="00DF1B06" w:rsidRPr="0082376E" w:rsidRDefault="00DF1B06" w:rsidP="00DF1B06">
      <w:pPr>
        <w:tabs>
          <w:tab w:val="num" w:pos="720"/>
        </w:tabs>
        <w:spacing w:after="0" w:line="360" w:lineRule="auto"/>
        <w:jc w:val="both"/>
        <w:outlineLvl w:val="2"/>
        <w:rPr>
          <w:rFonts w:ascii="Times New Roman" w:hAnsi="Times New Roman" w:cs="Times New Roman"/>
          <w:sz w:val="25"/>
          <w:szCs w:val="25"/>
          <w:lang w:eastAsia="en-GB"/>
        </w:rPr>
      </w:pPr>
      <w:r w:rsidRPr="0082376E">
        <w:rPr>
          <w:rFonts w:ascii="Times New Roman" w:hAnsi="Times New Roman" w:cs="Times New Roman"/>
          <w:sz w:val="25"/>
          <w:szCs w:val="25"/>
          <w:lang w:eastAsia="en-GB"/>
        </w:rPr>
        <w:t>1. Expand Community-Based Campaigns: Beyond national-level media campaigns, NAPTIP should intensify grassroots sensitization programs, involving community leaders, religious groups, schools, and local associations.</w:t>
      </w:r>
      <w:r>
        <w:rPr>
          <w:rFonts w:ascii="Times New Roman" w:hAnsi="Times New Roman" w:cs="Times New Roman"/>
          <w:sz w:val="25"/>
          <w:szCs w:val="25"/>
          <w:lang w:eastAsia="en-GB"/>
        </w:rPr>
        <w:t xml:space="preserve"> </w:t>
      </w:r>
      <w:r w:rsidRPr="0082376E">
        <w:rPr>
          <w:rFonts w:ascii="Times New Roman" w:hAnsi="Times New Roman" w:cs="Times New Roman"/>
          <w:sz w:val="25"/>
          <w:szCs w:val="25"/>
          <w:lang w:eastAsia="en-GB"/>
        </w:rPr>
        <w:t>Use town hall meetings, local drama performances, and indigenous languages to reach non-literate populations.</w:t>
      </w:r>
    </w:p>
    <w:p w:rsidR="00DF1B06" w:rsidRPr="0082376E" w:rsidRDefault="00DF1B06" w:rsidP="00DF1B06">
      <w:pPr>
        <w:tabs>
          <w:tab w:val="num" w:pos="720"/>
        </w:tabs>
        <w:spacing w:after="0" w:line="360" w:lineRule="auto"/>
        <w:jc w:val="both"/>
        <w:outlineLvl w:val="2"/>
        <w:rPr>
          <w:rFonts w:ascii="Times New Roman" w:hAnsi="Times New Roman" w:cs="Times New Roman"/>
          <w:sz w:val="25"/>
          <w:szCs w:val="25"/>
          <w:lang w:eastAsia="en-GB"/>
        </w:rPr>
      </w:pPr>
      <w:r w:rsidRPr="0082376E">
        <w:rPr>
          <w:rFonts w:ascii="Times New Roman" w:hAnsi="Times New Roman" w:cs="Times New Roman"/>
          <w:sz w:val="25"/>
          <w:szCs w:val="25"/>
          <w:lang w:eastAsia="en-GB"/>
        </w:rPr>
        <w:t>2. Leverage Traditional Institutions: Engage traditional rulers, village heads, and elders as custodians of culture to champion the anti-trafficking message and act as watchdogs against child exploitation in their communities.</w:t>
      </w:r>
    </w:p>
    <w:p w:rsidR="00DF1B06" w:rsidRPr="0082376E" w:rsidRDefault="00DF1B06" w:rsidP="00DF1B06">
      <w:pPr>
        <w:tabs>
          <w:tab w:val="num" w:pos="720"/>
        </w:tabs>
        <w:spacing w:after="0" w:line="360" w:lineRule="auto"/>
        <w:jc w:val="both"/>
        <w:outlineLvl w:val="2"/>
        <w:rPr>
          <w:rFonts w:ascii="Times New Roman" w:hAnsi="Times New Roman" w:cs="Times New Roman"/>
          <w:sz w:val="25"/>
          <w:szCs w:val="25"/>
          <w:lang w:eastAsia="en-GB"/>
        </w:rPr>
      </w:pPr>
      <w:r w:rsidRPr="0082376E">
        <w:rPr>
          <w:rFonts w:ascii="Times New Roman" w:hAnsi="Times New Roman" w:cs="Times New Roman"/>
          <w:sz w:val="25"/>
          <w:szCs w:val="25"/>
          <w:lang w:eastAsia="en-GB"/>
        </w:rPr>
        <w:t>3.</w:t>
      </w:r>
      <w:r w:rsidRPr="0082376E">
        <w:rPr>
          <w:rFonts w:ascii="Times New Roman" w:hAnsi="Times New Roman" w:cs="Times New Roman"/>
          <w:b/>
          <w:bCs/>
          <w:sz w:val="25"/>
          <w:szCs w:val="25"/>
          <w:lang w:eastAsia="en-GB"/>
        </w:rPr>
        <w:t xml:space="preserve"> </w:t>
      </w:r>
      <w:r w:rsidRPr="0082376E">
        <w:rPr>
          <w:rFonts w:ascii="Times New Roman" w:hAnsi="Times New Roman" w:cs="Times New Roman"/>
          <w:sz w:val="25"/>
          <w:szCs w:val="25"/>
          <w:lang w:eastAsia="en-GB"/>
        </w:rPr>
        <w:t>Strengthen Local Media Collaboration: Partner with local radio stations to increase the frequency and relevance of anti-trafficking messages.</w:t>
      </w:r>
      <w:r>
        <w:rPr>
          <w:rFonts w:ascii="Times New Roman" w:hAnsi="Times New Roman" w:cs="Times New Roman"/>
          <w:sz w:val="25"/>
          <w:szCs w:val="25"/>
          <w:lang w:eastAsia="en-GB"/>
        </w:rPr>
        <w:t xml:space="preserve"> </w:t>
      </w:r>
      <w:r w:rsidRPr="0082376E">
        <w:rPr>
          <w:rFonts w:ascii="Times New Roman" w:hAnsi="Times New Roman" w:cs="Times New Roman"/>
          <w:sz w:val="25"/>
          <w:szCs w:val="25"/>
          <w:lang w:eastAsia="en-GB"/>
        </w:rPr>
        <w:t>Include testimonies, real-life stories, and interactive segments to make the campaigns more relatable.</w:t>
      </w:r>
    </w:p>
    <w:p w:rsidR="00DF1B06" w:rsidRPr="0082376E" w:rsidRDefault="00DF1B06" w:rsidP="00DF1B06">
      <w:pPr>
        <w:tabs>
          <w:tab w:val="num" w:pos="720"/>
        </w:tabs>
        <w:spacing w:after="0" w:line="360" w:lineRule="auto"/>
        <w:jc w:val="both"/>
        <w:outlineLvl w:val="2"/>
        <w:rPr>
          <w:rFonts w:ascii="Times New Roman" w:hAnsi="Times New Roman" w:cs="Times New Roman"/>
          <w:sz w:val="25"/>
          <w:szCs w:val="25"/>
          <w:lang w:eastAsia="en-GB"/>
        </w:rPr>
      </w:pPr>
      <w:r w:rsidRPr="0082376E">
        <w:rPr>
          <w:rFonts w:ascii="Times New Roman" w:hAnsi="Times New Roman" w:cs="Times New Roman"/>
          <w:sz w:val="25"/>
          <w:szCs w:val="25"/>
          <w:lang w:eastAsia="en-GB"/>
        </w:rPr>
        <w:t>4.</w:t>
      </w:r>
      <w:r w:rsidRPr="0082376E">
        <w:rPr>
          <w:rFonts w:ascii="Times New Roman" w:hAnsi="Times New Roman" w:cs="Times New Roman"/>
          <w:b/>
          <w:bCs/>
          <w:sz w:val="25"/>
          <w:szCs w:val="25"/>
          <w:lang w:eastAsia="en-GB"/>
        </w:rPr>
        <w:t xml:space="preserve"> </w:t>
      </w:r>
      <w:r w:rsidRPr="0082376E">
        <w:rPr>
          <w:rFonts w:ascii="Times New Roman" w:hAnsi="Times New Roman" w:cs="Times New Roman"/>
          <w:sz w:val="25"/>
          <w:szCs w:val="25"/>
          <w:lang w:eastAsia="en-GB"/>
        </w:rPr>
        <w:t>Integrate with Educational Curriculum: Introduce anti-trafficking and child protection education in schools within the LGA.</w:t>
      </w:r>
      <w:r>
        <w:rPr>
          <w:rFonts w:ascii="Times New Roman" w:hAnsi="Times New Roman" w:cs="Times New Roman"/>
          <w:sz w:val="25"/>
          <w:szCs w:val="25"/>
          <w:lang w:eastAsia="en-GB"/>
        </w:rPr>
        <w:t xml:space="preserve"> </w:t>
      </w:r>
      <w:r w:rsidRPr="0082376E">
        <w:rPr>
          <w:rFonts w:ascii="Times New Roman" w:hAnsi="Times New Roman" w:cs="Times New Roman"/>
          <w:sz w:val="25"/>
          <w:szCs w:val="25"/>
          <w:lang w:eastAsia="en-GB"/>
        </w:rPr>
        <w:t>Organize school clubs and workshops to empower students as ambassadors of the campaign.</w:t>
      </w:r>
    </w:p>
    <w:p w:rsidR="00DF1B06" w:rsidRPr="0082376E" w:rsidRDefault="00DF1B06" w:rsidP="00DF1B06">
      <w:pPr>
        <w:tabs>
          <w:tab w:val="num" w:pos="720"/>
        </w:tabs>
        <w:spacing w:after="0" w:line="360" w:lineRule="auto"/>
        <w:outlineLvl w:val="2"/>
        <w:rPr>
          <w:rFonts w:ascii="Times New Roman" w:hAnsi="Times New Roman" w:cs="Times New Roman"/>
          <w:sz w:val="25"/>
          <w:szCs w:val="25"/>
          <w:lang w:eastAsia="en-GB"/>
        </w:rPr>
      </w:pPr>
      <w:r w:rsidRPr="0082376E">
        <w:rPr>
          <w:rFonts w:ascii="Times New Roman" w:hAnsi="Times New Roman" w:cs="Times New Roman"/>
          <w:sz w:val="25"/>
          <w:szCs w:val="25"/>
          <w:lang w:eastAsia="en-GB"/>
        </w:rPr>
        <w:t>5. Improve Monitoring and Evaluation (M&amp;E):</w:t>
      </w:r>
      <w:r w:rsidRPr="0082376E">
        <w:rPr>
          <w:rFonts w:ascii="Times New Roman" w:hAnsi="Times New Roman" w:cs="Times New Roman"/>
          <w:b/>
          <w:bCs/>
          <w:sz w:val="25"/>
          <w:szCs w:val="25"/>
          <w:lang w:eastAsia="en-GB"/>
        </w:rPr>
        <w:t xml:space="preserve"> </w:t>
      </w:r>
      <w:r w:rsidRPr="0082376E">
        <w:rPr>
          <w:rFonts w:ascii="Times New Roman" w:hAnsi="Times New Roman" w:cs="Times New Roman"/>
          <w:sz w:val="25"/>
          <w:szCs w:val="25"/>
          <w:lang w:eastAsia="en-GB"/>
        </w:rPr>
        <w:t>Set up a robust M&amp;E framework to track the effectiveness of different campaign strategies.</w:t>
      </w:r>
      <w:r>
        <w:rPr>
          <w:rFonts w:ascii="Times New Roman" w:hAnsi="Times New Roman" w:cs="Times New Roman"/>
          <w:sz w:val="25"/>
          <w:szCs w:val="25"/>
          <w:lang w:eastAsia="en-GB"/>
        </w:rPr>
        <w:t xml:space="preserve"> </w:t>
      </w:r>
      <w:r w:rsidRPr="0082376E">
        <w:rPr>
          <w:rFonts w:ascii="Times New Roman" w:hAnsi="Times New Roman" w:cs="Times New Roman"/>
          <w:sz w:val="25"/>
          <w:szCs w:val="25"/>
          <w:lang w:eastAsia="en-GB"/>
        </w:rPr>
        <w:t>Conduct regular surveys and feedback sessions to assess changes in attitudes and behaviors.</w:t>
      </w:r>
    </w:p>
    <w:p w:rsidR="00DF1B06" w:rsidRDefault="00DF1B06" w:rsidP="00DF1B06">
      <w:pPr>
        <w:rPr>
          <w:rFonts w:ascii="Times New Roman" w:hAnsi="Times New Roman" w:cs="Times New Roman"/>
          <w:b/>
          <w:bCs/>
          <w:sz w:val="25"/>
          <w:szCs w:val="25"/>
          <w:lang w:eastAsia="en-GB"/>
        </w:rPr>
      </w:pPr>
      <w:r>
        <w:rPr>
          <w:b/>
          <w:bCs/>
          <w:sz w:val="25"/>
          <w:szCs w:val="25"/>
        </w:rPr>
        <w:br w:type="page"/>
      </w:r>
    </w:p>
    <w:p w:rsidR="00DF1B06" w:rsidRPr="0082376E" w:rsidRDefault="00DF1B06" w:rsidP="00DF1B06">
      <w:pPr>
        <w:pStyle w:val="NormalWeb"/>
        <w:spacing w:before="0" w:beforeAutospacing="0" w:after="0" w:afterAutospacing="0" w:line="360" w:lineRule="auto"/>
        <w:jc w:val="center"/>
        <w:rPr>
          <w:sz w:val="25"/>
          <w:szCs w:val="25"/>
        </w:rPr>
      </w:pPr>
      <w:r w:rsidRPr="0082376E">
        <w:rPr>
          <w:b/>
          <w:bCs/>
          <w:sz w:val="25"/>
          <w:szCs w:val="25"/>
        </w:rPr>
        <w:lastRenderedPageBreak/>
        <w:t>REFERENCES</w:t>
      </w:r>
    </w:p>
    <w:p w:rsidR="00DF1B06" w:rsidRPr="0082376E" w:rsidRDefault="00DF1B06" w:rsidP="00DF1B06">
      <w:pPr>
        <w:pStyle w:val="NormalWeb"/>
        <w:spacing w:before="0" w:beforeAutospacing="0" w:after="0" w:afterAutospacing="0" w:line="360" w:lineRule="auto"/>
        <w:ind w:left="720" w:hanging="720"/>
        <w:jc w:val="both"/>
        <w:rPr>
          <w:sz w:val="25"/>
          <w:szCs w:val="25"/>
        </w:rPr>
      </w:pPr>
      <w:r w:rsidRPr="0082376E">
        <w:rPr>
          <w:sz w:val="25"/>
          <w:szCs w:val="25"/>
        </w:rPr>
        <w:t xml:space="preserve">Abiodun, R. O. (2020). </w:t>
      </w:r>
      <w:r w:rsidRPr="0082376E">
        <w:rPr>
          <w:rStyle w:val="Emphasis"/>
          <w:sz w:val="25"/>
          <w:szCs w:val="25"/>
        </w:rPr>
        <w:t>Media campaigns and social behavior change in Nigeria: A case of anti-trafficking interventions</w:t>
      </w:r>
      <w:r w:rsidRPr="0082376E">
        <w:rPr>
          <w:sz w:val="25"/>
          <w:szCs w:val="25"/>
        </w:rPr>
        <w:t xml:space="preserve">. </w:t>
      </w:r>
      <w:r w:rsidRPr="0082376E">
        <w:rPr>
          <w:rStyle w:val="Strong"/>
          <w:sz w:val="25"/>
          <w:szCs w:val="25"/>
        </w:rPr>
        <w:t>Nigerian Journal of Communication Studies</w:t>
      </w:r>
      <w:r w:rsidRPr="0082376E">
        <w:rPr>
          <w:sz w:val="25"/>
          <w:szCs w:val="25"/>
        </w:rPr>
        <w:t>, 12(2), 45–60.</w:t>
      </w:r>
    </w:p>
    <w:p w:rsidR="00DF1B06" w:rsidRPr="0082376E" w:rsidRDefault="00DF1B06" w:rsidP="00DF1B06">
      <w:pPr>
        <w:pStyle w:val="NormalWeb"/>
        <w:spacing w:before="0" w:beforeAutospacing="0" w:after="0" w:afterAutospacing="0" w:line="360" w:lineRule="auto"/>
        <w:ind w:left="720" w:hanging="720"/>
        <w:jc w:val="both"/>
        <w:rPr>
          <w:sz w:val="25"/>
          <w:szCs w:val="25"/>
        </w:rPr>
      </w:pPr>
      <w:r w:rsidRPr="0082376E">
        <w:rPr>
          <w:sz w:val="25"/>
          <w:szCs w:val="25"/>
        </w:rPr>
        <w:t xml:space="preserve">Adepoju, A. (2005). </w:t>
      </w:r>
      <w:r w:rsidRPr="0082376E">
        <w:rPr>
          <w:rStyle w:val="Emphasis"/>
          <w:sz w:val="25"/>
          <w:szCs w:val="25"/>
        </w:rPr>
        <w:t>Review of research and data on human trafficking in sub-Saharan Africa</w:t>
      </w:r>
      <w:r w:rsidRPr="0082376E">
        <w:rPr>
          <w:sz w:val="25"/>
          <w:szCs w:val="25"/>
        </w:rPr>
        <w:t xml:space="preserve">. </w:t>
      </w:r>
      <w:r w:rsidRPr="0082376E">
        <w:rPr>
          <w:rStyle w:val="Strong"/>
          <w:sz w:val="25"/>
          <w:szCs w:val="25"/>
        </w:rPr>
        <w:t>International Migration</w:t>
      </w:r>
      <w:r w:rsidRPr="0082376E">
        <w:rPr>
          <w:sz w:val="25"/>
          <w:szCs w:val="25"/>
        </w:rPr>
        <w:t>, 43(1-2), 75–98. https://doi.org/10.1111/j.0020-7985.2005.00313.x</w:t>
      </w:r>
    </w:p>
    <w:p w:rsidR="00DF1B06" w:rsidRPr="0082376E" w:rsidRDefault="00DF1B06" w:rsidP="00DF1B06">
      <w:pPr>
        <w:pStyle w:val="NormalWeb"/>
        <w:spacing w:before="0" w:beforeAutospacing="0" w:after="0" w:afterAutospacing="0" w:line="360" w:lineRule="auto"/>
        <w:ind w:left="720" w:hanging="720"/>
        <w:jc w:val="both"/>
        <w:rPr>
          <w:sz w:val="25"/>
          <w:szCs w:val="25"/>
        </w:rPr>
      </w:pPr>
      <w:r w:rsidRPr="0082376E">
        <w:rPr>
          <w:sz w:val="25"/>
          <w:szCs w:val="25"/>
        </w:rPr>
        <w:t xml:space="preserve">Afolabi, A. O. (2017). </w:t>
      </w:r>
      <w:r w:rsidRPr="0082376E">
        <w:rPr>
          <w:rStyle w:val="Emphasis"/>
          <w:sz w:val="25"/>
          <w:szCs w:val="25"/>
        </w:rPr>
        <w:t>The Role of Communication in Combating Human Trafficking in Nigeria</w:t>
      </w:r>
      <w:r w:rsidRPr="0082376E">
        <w:rPr>
          <w:sz w:val="25"/>
          <w:szCs w:val="25"/>
        </w:rPr>
        <w:t xml:space="preserve">. </w:t>
      </w:r>
      <w:r w:rsidRPr="0082376E">
        <w:rPr>
          <w:rStyle w:val="Strong"/>
          <w:sz w:val="25"/>
          <w:szCs w:val="25"/>
        </w:rPr>
        <w:t>International Journal of Media and Communication Research</w:t>
      </w:r>
      <w:r w:rsidRPr="0082376E">
        <w:rPr>
          <w:sz w:val="25"/>
          <w:szCs w:val="25"/>
        </w:rPr>
        <w:t>, 3(1), 23–38.</w:t>
      </w:r>
    </w:p>
    <w:p w:rsidR="00DF1B06" w:rsidRPr="0082376E" w:rsidRDefault="00DF1B06" w:rsidP="00DF1B06">
      <w:pPr>
        <w:pStyle w:val="NormalWeb"/>
        <w:spacing w:before="0" w:beforeAutospacing="0" w:after="0" w:afterAutospacing="0" w:line="360" w:lineRule="auto"/>
        <w:ind w:left="720" w:hanging="720"/>
        <w:jc w:val="both"/>
        <w:rPr>
          <w:sz w:val="25"/>
          <w:szCs w:val="25"/>
        </w:rPr>
      </w:pPr>
      <w:r w:rsidRPr="0082376E">
        <w:rPr>
          <w:sz w:val="25"/>
          <w:szCs w:val="25"/>
        </w:rPr>
        <w:t xml:space="preserve">Akinyemi, S., &amp; Bello, M. (2019). </w:t>
      </w:r>
      <w:r w:rsidRPr="0082376E">
        <w:rPr>
          <w:rStyle w:val="Emphasis"/>
          <w:sz w:val="25"/>
          <w:szCs w:val="25"/>
        </w:rPr>
        <w:t>Child Labour and Trafficking in Nigeria: An Analysis of Socioeconomic Drivers</w:t>
      </w:r>
      <w:r w:rsidRPr="0082376E">
        <w:rPr>
          <w:sz w:val="25"/>
          <w:szCs w:val="25"/>
        </w:rPr>
        <w:t xml:space="preserve">. </w:t>
      </w:r>
      <w:r w:rsidRPr="0082376E">
        <w:rPr>
          <w:rStyle w:val="Strong"/>
          <w:sz w:val="25"/>
          <w:szCs w:val="25"/>
        </w:rPr>
        <w:t>African Journal of Social Policy</w:t>
      </w:r>
      <w:r w:rsidRPr="0082376E">
        <w:rPr>
          <w:sz w:val="25"/>
          <w:szCs w:val="25"/>
        </w:rPr>
        <w:t>, 5(1), 92–109.</w:t>
      </w:r>
    </w:p>
    <w:p w:rsidR="00DF1B06" w:rsidRPr="0082376E" w:rsidRDefault="00DF1B06" w:rsidP="00DF1B06">
      <w:pPr>
        <w:pStyle w:val="NormalWeb"/>
        <w:spacing w:before="0" w:beforeAutospacing="0" w:after="0" w:afterAutospacing="0" w:line="360" w:lineRule="auto"/>
        <w:ind w:left="720" w:hanging="720"/>
        <w:jc w:val="both"/>
        <w:rPr>
          <w:sz w:val="25"/>
          <w:szCs w:val="25"/>
        </w:rPr>
      </w:pPr>
      <w:r w:rsidRPr="0082376E">
        <w:rPr>
          <w:sz w:val="25"/>
          <w:szCs w:val="25"/>
        </w:rPr>
        <w:t xml:space="preserve">Amadi, V. (2021). </w:t>
      </w:r>
      <w:r w:rsidRPr="0082376E">
        <w:rPr>
          <w:rStyle w:val="Emphasis"/>
          <w:sz w:val="25"/>
          <w:szCs w:val="25"/>
        </w:rPr>
        <w:t>Media Influence on Public Awareness of Human Trafficking in Nigeria</w:t>
      </w:r>
      <w:r w:rsidRPr="0082376E">
        <w:rPr>
          <w:sz w:val="25"/>
          <w:szCs w:val="25"/>
        </w:rPr>
        <w:t xml:space="preserve">. </w:t>
      </w:r>
      <w:r w:rsidRPr="0082376E">
        <w:rPr>
          <w:rStyle w:val="Strong"/>
          <w:sz w:val="25"/>
          <w:szCs w:val="25"/>
        </w:rPr>
        <w:t>Journal of Human Rights and Communication</w:t>
      </w:r>
      <w:r w:rsidRPr="0082376E">
        <w:rPr>
          <w:sz w:val="25"/>
          <w:szCs w:val="25"/>
        </w:rPr>
        <w:t>, 4(3), 76–88.</w:t>
      </w:r>
    </w:p>
    <w:p w:rsidR="00DF1B06" w:rsidRPr="0082376E" w:rsidRDefault="00DF1B06" w:rsidP="00DF1B06">
      <w:pPr>
        <w:pStyle w:val="NormalWeb"/>
        <w:spacing w:before="0" w:beforeAutospacing="0" w:after="0" w:afterAutospacing="0" w:line="360" w:lineRule="auto"/>
        <w:ind w:left="720" w:hanging="720"/>
        <w:jc w:val="both"/>
        <w:rPr>
          <w:sz w:val="25"/>
          <w:szCs w:val="25"/>
        </w:rPr>
      </w:pPr>
      <w:r w:rsidRPr="0082376E">
        <w:rPr>
          <w:sz w:val="25"/>
          <w:szCs w:val="25"/>
        </w:rPr>
        <w:t xml:space="preserve">Federal Government of Nigeria (2003). </w:t>
      </w:r>
      <w:r w:rsidRPr="0082376E">
        <w:rPr>
          <w:rStyle w:val="Emphasis"/>
          <w:sz w:val="25"/>
          <w:szCs w:val="25"/>
        </w:rPr>
        <w:t>Trafficking in Persons (Prohibition) Law Enforcement and Administration Act</w:t>
      </w:r>
      <w:r w:rsidRPr="0082376E">
        <w:rPr>
          <w:sz w:val="25"/>
          <w:szCs w:val="25"/>
        </w:rPr>
        <w:t>. Abuja: Government Press.</w:t>
      </w:r>
    </w:p>
    <w:p w:rsidR="00DF1B06" w:rsidRPr="0082376E" w:rsidRDefault="00DF1B06" w:rsidP="00DF1B06">
      <w:pPr>
        <w:pStyle w:val="NormalWeb"/>
        <w:spacing w:before="0" w:beforeAutospacing="0" w:after="0" w:afterAutospacing="0" w:line="360" w:lineRule="auto"/>
        <w:ind w:left="720" w:hanging="720"/>
        <w:jc w:val="both"/>
        <w:rPr>
          <w:sz w:val="25"/>
          <w:szCs w:val="25"/>
        </w:rPr>
      </w:pPr>
      <w:r w:rsidRPr="0082376E">
        <w:rPr>
          <w:sz w:val="25"/>
          <w:szCs w:val="25"/>
        </w:rPr>
        <w:t xml:space="preserve">International Labour Organization (ILO). (2017). </w:t>
      </w:r>
      <w:r w:rsidRPr="0082376E">
        <w:rPr>
          <w:rStyle w:val="Emphasis"/>
          <w:sz w:val="25"/>
          <w:szCs w:val="25"/>
        </w:rPr>
        <w:t>Global Estimates of Modern Slavery: Forced Labour and Forced Marriage</w:t>
      </w:r>
      <w:r w:rsidRPr="0082376E">
        <w:rPr>
          <w:sz w:val="25"/>
          <w:szCs w:val="25"/>
        </w:rPr>
        <w:t>. Geneva: ILO Publications. https://www.ilo.org/global/publications</w:t>
      </w:r>
    </w:p>
    <w:p w:rsidR="00DF1B06" w:rsidRPr="0082376E" w:rsidRDefault="00DF1B06" w:rsidP="00DF1B06">
      <w:pPr>
        <w:pStyle w:val="NormalWeb"/>
        <w:spacing w:before="0" w:beforeAutospacing="0" w:after="0" w:afterAutospacing="0" w:line="360" w:lineRule="auto"/>
        <w:ind w:left="720" w:hanging="720"/>
        <w:jc w:val="both"/>
        <w:rPr>
          <w:sz w:val="25"/>
          <w:szCs w:val="25"/>
        </w:rPr>
      </w:pPr>
      <w:r w:rsidRPr="0082376E">
        <w:rPr>
          <w:sz w:val="25"/>
          <w:szCs w:val="25"/>
        </w:rPr>
        <w:t xml:space="preserve">International Organization for Migration (IOM). (2019). </w:t>
      </w:r>
      <w:r w:rsidRPr="0082376E">
        <w:rPr>
          <w:rStyle w:val="Emphasis"/>
          <w:sz w:val="25"/>
          <w:szCs w:val="25"/>
        </w:rPr>
        <w:t>Nigeria Country Strategy on Combating Trafficking in Persons</w:t>
      </w:r>
      <w:r w:rsidRPr="0082376E">
        <w:rPr>
          <w:sz w:val="25"/>
          <w:szCs w:val="25"/>
        </w:rPr>
        <w:t>. Abuja: IOM.</w:t>
      </w:r>
    </w:p>
    <w:p w:rsidR="00DF1B06" w:rsidRPr="0082376E" w:rsidRDefault="00DF1B06" w:rsidP="00DF1B06">
      <w:pPr>
        <w:pStyle w:val="NormalWeb"/>
        <w:spacing w:before="0" w:beforeAutospacing="0" w:after="0" w:afterAutospacing="0" w:line="360" w:lineRule="auto"/>
        <w:ind w:left="720" w:hanging="720"/>
        <w:jc w:val="both"/>
        <w:rPr>
          <w:sz w:val="25"/>
          <w:szCs w:val="25"/>
        </w:rPr>
      </w:pPr>
      <w:r w:rsidRPr="0082376E">
        <w:rPr>
          <w:sz w:val="25"/>
          <w:szCs w:val="25"/>
        </w:rPr>
        <w:t xml:space="preserve">NAPTIP. (2021). </w:t>
      </w:r>
      <w:r w:rsidRPr="0082376E">
        <w:rPr>
          <w:rStyle w:val="Emphasis"/>
          <w:sz w:val="25"/>
          <w:szCs w:val="25"/>
        </w:rPr>
        <w:t>Annual Report of the National Agency for the Prohibition of Trafficking in Persons</w:t>
      </w:r>
      <w:r w:rsidRPr="0082376E">
        <w:rPr>
          <w:sz w:val="25"/>
          <w:szCs w:val="25"/>
        </w:rPr>
        <w:t>. Abuja: NAPTIP.</w:t>
      </w:r>
    </w:p>
    <w:p w:rsidR="00DF1B06" w:rsidRPr="0082376E" w:rsidRDefault="00DF1B06" w:rsidP="00DF1B06">
      <w:pPr>
        <w:pStyle w:val="NormalWeb"/>
        <w:spacing w:before="0" w:beforeAutospacing="0" w:after="0" w:afterAutospacing="0" w:line="360" w:lineRule="auto"/>
        <w:ind w:left="720" w:hanging="720"/>
        <w:jc w:val="both"/>
        <w:rPr>
          <w:sz w:val="25"/>
          <w:szCs w:val="25"/>
        </w:rPr>
      </w:pPr>
      <w:r w:rsidRPr="0082376E">
        <w:rPr>
          <w:sz w:val="25"/>
          <w:szCs w:val="25"/>
        </w:rPr>
        <w:t xml:space="preserve">NAPTIP. (2022). </w:t>
      </w:r>
      <w:r w:rsidRPr="0082376E">
        <w:rPr>
          <w:rStyle w:val="Emphasis"/>
          <w:sz w:val="25"/>
          <w:szCs w:val="25"/>
        </w:rPr>
        <w:t>Public Enlightenment and Media Strategy Document 2020–2025</w:t>
      </w:r>
      <w:r w:rsidRPr="0082376E">
        <w:rPr>
          <w:sz w:val="25"/>
          <w:szCs w:val="25"/>
        </w:rPr>
        <w:t>. Abuja: National Agency for the Prohibition of Trafficking in Persons.</w:t>
      </w:r>
    </w:p>
    <w:p w:rsidR="00DF1B06" w:rsidRPr="0082376E" w:rsidRDefault="00DF1B06" w:rsidP="00DF1B06">
      <w:pPr>
        <w:pStyle w:val="NormalWeb"/>
        <w:spacing w:before="0" w:beforeAutospacing="0" w:after="0" w:afterAutospacing="0" w:line="360" w:lineRule="auto"/>
        <w:ind w:left="720" w:hanging="720"/>
        <w:rPr>
          <w:sz w:val="25"/>
          <w:szCs w:val="25"/>
        </w:rPr>
      </w:pPr>
      <w:r w:rsidRPr="0082376E">
        <w:rPr>
          <w:sz w:val="25"/>
          <w:szCs w:val="25"/>
        </w:rPr>
        <w:lastRenderedPageBreak/>
        <w:t xml:space="preserve">NAPTIP &amp; United Nations Office on Drugs and Crime (UNODC). (2021). </w:t>
      </w:r>
      <w:r w:rsidRPr="0082376E">
        <w:rPr>
          <w:rStyle w:val="Emphasis"/>
          <w:sz w:val="25"/>
          <w:szCs w:val="25"/>
        </w:rPr>
        <w:t>National Survey on Human Trafficking Awareness in Nigeria</w:t>
      </w:r>
      <w:r w:rsidRPr="0082376E">
        <w:rPr>
          <w:sz w:val="25"/>
          <w:szCs w:val="25"/>
        </w:rPr>
        <w:t xml:space="preserve">. Abuja: UNODC. </w:t>
      </w:r>
      <w:hyperlink r:id="rId8" w:tgtFrame="_new" w:history="1">
        <w:r w:rsidRPr="0082376E">
          <w:rPr>
            <w:rStyle w:val="Hyperlink"/>
            <w:rFonts w:eastAsiaTheme="majorEastAsia"/>
            <w:sz w:val="25"/>
            <w:szCs w:val="25"/>
          </w:rPr>
          <w:t>https://www.unodc.org</w:t>
        </w:r>
      </w:hyperlink>
    </w:p>
    <w:p w:rsidR="00DF1B06" w:rsidRDefault="00DF1B06" w:rsidP="00DF1B06"/>
    <w:p w:rsidR="00DF1B06" w:rsidRDefault="00DF1B06" w:rsidP="00DF1B06">
      <w:pPr>
        <w:rPr>
          <w:rFonts w:asciiTheme="majorBidi" w:hAnsiTheme="majorBidi" w:cstheme="majorBidi"/>
          <w:b/>
        </w:rPr>
      </w:pPr>
      <w:r>
        <w:rPr>
          <w:rFonts w:asciiTheme="majorBidi" w:hAnsiTheme="majorBidi" w:cstheme="majorBidi"/>
          <w:b/>
        </w:rPr>
        <w:br w:type="page"/>
      </w:r>
    </w:p>
    <w:p w:rsidR="00DF1B06" w:rsidRPr="00744925" w:rsidRDefault="00DF1B06" w:rsidP="00DF1B06">
      <w:pPr>
        <w:spacing w:after="0" w:line="360" w:lineRule="auto"/>
        <w:jc w:val="center"/>
        <w:rPr>
          <w:rFonts w:asciiTheme="majorBidi" w:hAnsiTheme="majorBidi" w:cstheme="majorBidi"/>
          <w:b/>
        </w:rPr>
      </w:pPr>
      <w:r w:rsidRPr="00744925">
        <w:rPr>
          <w:rFonts w:asciiTheme="majorBidi" w:hAnsiTheme="majorBidi" w:cstheme="majorBidi"/>
          <w:b/>
        </w:rPr>
        <w:lastRenderedPageBreak/>
        <w:t>APPENDIX</w:t>
      </w:r>
    </w:p>
    <w:p w:rsidR="00DF1B06" w:rsidRPr="00744925" w:rsidRDefault="00DF1B06" w:rsidP="00DF1B06">
      <w:pPr>
        <w:spacing w:after="0" w:line="360" w:lineRule="auto"/>
        <w:jc w:val="both"/>
        <w:rPr>
          <w:rFonts w:asciiTheme="majorBidi" w:hAnsiTheme="majorBidi" w:cstheme="majorBidi"/>
        </w:rPr>
      </w:pPr>
    </w:p>
    <w:p w:rsidR="00DF1B06" w:rsidRPr="00744925" w:rsidRDefault="00DF1B06" w:rsidP="00DF1B06">
      <w:pPr>
        <w:spacing w:after="0" w:line="360" w:lineRule="auto"/>
        <w:ind w:left="5040"/>
        <w:jc w:val="both"/>
        <w:rPr>
          <w:rFonts w:asciiTheme="majorBidi" w:hAnsiTheme="majorBidi" w:cstheme="majorBidi"/>
        </w:rPr>
      </w:pPr>
      <w:r w:rsidRPr="00744925">
        <w:rPr>
          <w:rFonts w:asciiTheme="majorBidi" w:hAnsiTheme="majorBidi" w:cstheme="majorBidi"/>
        </w:rPr>
        <w:t xml:space="preserve">Department of Mass Communication </w:t>
      </w:r>
    </w:p>
    <w:p w:rsidR="00DF1B06" w:rsidRPr="00744925" w:rsidRDefault="00DF1B06" w:rsidP="00DF1B06">
      <w:pPr>
        <w:spacing w:after="0" w:line="360" w:lineRule="auto"/>
        <w:ind w:left="5040"/>
        <w:jc w:val="both"/>
        <w:rPr>
          <w:rFonts w:asciiTheme="majorBidi" w:hAnsiTheme="majorBidi" w:cstheme="majorBidi"/>
        </w:rPr>
      </w:pPr>
      <w:r w:rsidRPr="00744925">
        <w:rPr>
          <w:rFonts w:asciiTheme="majorBidi" w:hAnsiTheme="majorBidi" w:cstheme="majorBidi"/>
        </w:rPr>
        <w:t xml:space="preserve">Institution of Information </w:t>
      </w:r>
    </w:p>
    <w:p w:rsidR="00DF1B06" w:rsidRPr="00744925" w:rsidRDefault="00DF1B06" w:rsidP="00DF1B06">
      <w:pPr>
        <w:spacing w:after="0" w:line="360" w:lineRule="auto"/>
        <w:ind w:left="5040"/>
        <w:jc w:val="both"/>
        <w:rPr>
          <w:rFonts w:asciiTheme="majorBidi" w:hAnsiTheme="majorBidi" w:cstheme="majorBidi"/>
        </w:rPr>
      </w:pPr>
      <w:r w:rsidRPr="00744925">
        <w:rPr>
          <w:rFonts w:asciiTheme="majorBidi" w:hAnsiTheme="majorBidi" w:cstheme="majorBidi"/>
        </w:rPr>
        <w:t>and Communication Technology</w:t>
      </w:r>
    </w:p>
    <w:p w:rsidR="00DF1B06" w:rsidRPr="00744925" w:rsidRDefault="00DF1B06" w:rsidP="00DF1B06">
      <w:pPr>
        <w:spacing w:after="0" w:line="360" w:lineRule="auto"/>
        <w:ind w:left="5040"/>
        <w:jc w:val="both"/>
        <w:rPr>
          <w:rFonts w:asciiTheme="majorBidi" w:hAnsiTheme="majorBidi" w:cstheme="majorBidi"/>
        </w:rPr>
      </w:pPr>
      <w:r w:rsidRPr="00744925">
        <w:rPr>
          <w:rFonts w:asciiTheme="majorBidi" w:hAnsiTheme="majorBidi" w:cstheme="majorBidi"/>
        </w:rPr>
        <w:t xml:space="preserve">Kwara State Polytechnic, </w:t>
      </w:r>
    </w:p>
    <w:p w:rsidR="00DF1B06" w:rsidRPr="00744925" w:rsidRDefault="00DF1B06" w:rsidP="00DF1B06">
      <w:pPr>
        <w:spacing w:after="0" w:line="360" w:lineRule="auto"/>
        <w:ind w:left="5040"/>
        <w:jc w:val="both"/>
        <w:rPr>
          <w:rFonts w:asciiTheme="majorBidi" w:hAnsiTheme="majorBidi" w:cstheme="majorBidi"/>
        </w:rPr>
      </w:pPr>
      <w:r w:rsidRPr="00744925">
        <w:rPr>
          <w:rFonts w:asciiTheme="majorBidi" w:hAnsiTheme="majorBidi" w:cstheme="majorBidi"/>
        </w:rPr>
        <w:t xml:space="preserve">Ilorin </w:t>
      </w:r>
    </w:p>
    <w:p w:rsidR="00DF1B06" w:rsidRPr="00744925" w:rsidRDefault="00DF1B06" w:rsidP="00DF1B06">
      <w:pPr>
        <w:spacing w:after="0" w:line="360" w:lineRule="auto"/>
        <w:jc w:val="both"/>
        <w:rPr>
          <w:rFonts w:ascii="Times New Roman" w:hAnsi="Times New Roman"/>
          <w:b/>
        </w:rPr>
      </w:pPr>
      <w:r w:rsidRPr="00744925">
        <w:rPr>
          <w:rFonts w:ascii="Times New Roman" w:hAnsi="Times New Roman"/>
          <w:b/>
        </w:rPr>
        <w:t>Dear Sir/Ma,</w:t>
      </w:r>
    </w:p>
    <w:p w:rsidR="00DF1B06" w:rsidRPr="00744925" w:rsidRDefault="00DF1B06" w:rsidP="00DF1B06">
      <w:pPr>
        <w:spacing w:after="0" w:line="360" w:lineRule="auto"/>
        <w:jc w:val="center"/>
        <w:rPr>
          <w:rFonts w:ascii="Times New Roman" w:hAnsi="Times New Roman"/>
          <w:b/>
        </w:rPr>
      </w:pPr>
    </w:p>
    <w:p w:rsidR="00DF1B06" w:rsidRPr="00744925" w:rsidRDefault="00DF1B06" w:rsidP="00DF1B06">
      <w:pPr>
        <w:spacing w:after="0" w:line="360" w:lineRule="auto"/>
        <w:jc w:val="center"/>
        <w:rPr>
          <w:rFonts w:ascii="Times New Roman" w:hAnsi="Times New Roman"/>
          <w:b/>
        </w:rPr>
      </w:pPr>
      <w:r w:rsidRPr="00744925">
        <w:rPr>
          <w:rFonts w:ascii="Times New Roman" w:hAnsi="Times New Roman"/>
          <w:b/>
        </w:rPr>
        <w:t>RESEARCH QUESTIONNAIRE</w:t>
      </w:r>
    </w:p>
    <w:p w:rsidR="00DF1B06" w:rsidRPr="00744925" w:rsidRDefault="00DF1B06" w:rsidP="00DF1B06">
      <w:pPr>
        <w:spacing w:after="0" w:line="360" w:lineRule="auto"/>
        <w:jc w:val="center"/>
        <w:rPr>
          <w:rFonts w:ascii="Times New Roman" w:hAnsi="Times New Roman" w:cs="Times New Roman"/>
          <w:b/>
          <w:bCs/>
        </w:rPr>
      </w:pPr>
      <w:r w:rsidRPr="00744925">
        <w:rPr>
          <w:rFonts w:ascii="Times New Roman" w:hAnsi="Times New Roman" w:cs="Times New Roman"/>
          <w:b/>
          <w:bCs/>
        </w:rPr>
        <w:t>QUESTIONNAIRE</w:t>
      </w:r>
      <w:r>
        <w:rPr>
          <w:rFonts w:ascii="Times New Roman" w:hAnsi="Times New Roman" w:cs="Times New Roman"/>
          <w:b/>
          <w:bCs/>
        </w:rPr>
        <w:t xml:space="preserve"> ON</w:t>
      </w:r>
      <w:r w:rsidRPr="008E5602">
        <w:rPr>
          <w:rFonts w:ascii="Times New Roman" w:hAnsi="Times New Roman" w:cs="Times New Roman"/>
          <w:b/>
          <w:bCs/>
        </w:rPr>
        <w:t xml:space="preserve">AUDIENCE PERCEPTION OF </w:t>
      </w:r>
      <w:r>
        <w:rPr>
          <w:rFonts w:ascii="Times New Roman" w:hAnsi="Times New Roman" w:cs="Times New Roman"/>
          <w:b/>
          <w:bCs/>
        </w:rPr>
        <w:t xml:space="preserve">GENDER REPRESENTATION IN DIGITAL ADVERTISING IN NIGERIA </w:t>
      </w:r>
    </w:p>
    <w:p w:rsidR="00DF1B06" w:rsidRPr="00744925" w:rsidRDefault="00DF1B06" w:rsidP="00DF1B06">
      <w:pPr>
        <w:spacing w:after="0" w:line="360" w:lineRule="auto"/>
        <w:ind w:firstLine="720"/>
        <w:jc w:val="both"/>
        <w:rPr>
          <w:rFonts w:ascii="Times New Roman" w:hAnsi="Times New Roman" w:cs="Times New Roman"/>
        </w:rPr>
      </w:pPr>
      <w:r w:rsidRPr="00744925">
        <w:rPr>
          <w:rFonts w:ascii="Times New Roman" w:hAnsi="Times New Roman" w:cs="Times New Roman"/>
        </w:rPr>
        <w:t xml:space="preserve">This questionnaire is designed to gather information about </w:t>
      </w:r>
      <w:r w:rsidRPr="008E5602">
        <w:rPr>
          <w:rFonts w:ascii="Times New Roman" w:hAnsi="Times New Roman" w:cs="Times New Roman"/>
          <w:b/>
          <w:bCs/>
        </w:rPr>
        <w:t xml:space="preserve">AUDIENCE PERCEPTION OF </w:t>
      </w:r>
      <w:r>
        <w:rPr>
          <w:rFonts w:ascii="Times New Roman" w:hAnsi="Times New Roman" w:cs="Times New Roman"/>
          <w:b/>
          <w:bCs/>
        </w:rPr>
        <w:t>GENDER REPRESENTATION IN DIGITAL REPRESENTATION IN NIGERIA</w:t>
      </w:r>
    </w:p>
    <w:p w:rsidR="00DF1B06" w:rsidRDefault="00DF1B06" w:rsidP="00DF1B06">
      <w:pPr>
        <w:spacing w:after="0" w:line="360" w:lineRule="auto"/>
        <w:ind w:firstLine="720"/>
        <w:jc w:val="both"/>
        <w:rPr>
          <w:rFonts w:ascii="Times New Roman" w:hAnsi="Times New Roman" w:cs="Times New Roman"/>
        </w:rPr>
      </w:pPr>
      <w:r w:rsidRPr="00744925">
        <w:rPr>
          <w:rFonts w:ascii="Times New Roman" w:hAnsi="Times New Roman" w:cs="Times New Roman"/>
        </w:rPr>
        <w:t xml:space="preserve">Your responses will be valuable in understanding the </w:t>
      </w:r>
      <w:r>
        <w:rPr>
          <w:rFonts w:ascii="Times New Roman" w:hAnsi="Times New Roman" w:cs="Times New Roman"/>
        </w:rPr>
        <w:t>audience perception on Gender representation in digital advertising in Nigeria</w:t>
      </w:r>
      <w:r w:rsidRPr="00744925">
        <w:rPr>
          <w:rFonts w:ascii="Times New Roman" w:hAnsi="Times New Roman" w:cs="Times New Roman"/>
        </w:rPr>
        <w:t xml:space="preserve">. </w:t>
      </w:r>
    </w:p>
    <w:p w:rsidR="00DF1B06" w:rsidRPr="00744925" w:rsidRDefault="00DF1B06" w:rsidP="00DF1B06">
      <w:pPr>
        <w:spacing w:after="0" w:line="360" w:lineRule="auto"/>
        <w:ind w:firstLine="720"/>
        <w:jc w:val="both"/>
        <w:rPr>
          <w:rFonts w:ascii="Times New Roman" w:hAnsi="Times New Roman" w:cs="Times New Roman"/>
        </w:rPr>
      </w:pPr>
      <w:r w:rsidRPr="00744925">
        <w:rPr>
          <w:rFonts w:ascii="Times New Roman" w:hAnsi="Times New Roman" w:cs="Times New Roman"/>
        </w:rPr>
        <w:t xml:space="preserve">Your participation is voluntary, and all responses will be kept confidential. </w:t>
      </w:r>
    </w:p>
    <w:p w:rsidR="00DF1B06" w:rsidRPr="00744925" w:rsidRDefault="00DF1B06" w:rsidP="00DF1B06">
      <w:pPr>
        <w:spacing w:after="0" w:line="360" w:lineRule="auto"/>
        <w:ind w:firstLine="720"/>
        <w:rPr>
          <w:rFonts w:ascii="Times New Roman" w:hAnsi="Times New Roman" w:cs="Times New Roman"/>
        </w:rPr>
      </w:pPr>
      <w:r w:rsidRPr="00744925">
        <w:rPr>
          <w:rFonts w:ascii="Times New Roman" w:hAnsi="Times New Roman" w:cs="Times New Roman"/>
        </w:rPr>
        <w:t>Thanks.</w:t>
      </w:r>
    </w:p>
    <w:p w:rsidR="00DF1B06" w:rsidRPr="00744925" w:rsidRDefault="00DF1B06" w:rsidP="00DF1B06">
      <w:pPr>
        <w:spacing w:after="0" w:line="360" w:lineRule="auto"/>
        <w:ind w:firstLine="720"/>
        <w:jc w:val="center"/>
        <w:rPr>
          <w:rFonts w:ascii="Times New Roman" w:hAnsi="Times New Roman" w:cs="Times New Roman"/>
          <w:b/>
        </w:rPr>
      </w:pPr>
    </w:p>
    <w:p w:rsidR="00DF1B06" w:rsidRPr="00744925" w:rsidRDefault="00DF1B06" w:rsidP="00DF1B06">
      <w:pPr>
        <w:spacing w:after="0" w:line="360" w:lineRule="auto"/>
        <w:ind w:firstLine="720"/>
        <w:jc w:val="center"/>
        <w:rPr>
          <w:rFonts w:ascii="Times New Roman" w:hAnsi="Times New Roman" w:cs="Times New Roman"/>
          <w:b/>
        </w:rPr>
      </w:pPr>
    </w:p>
    <w:p w:rsidR="00DF1B06" w:rsidRDefault="00DF1B06" w:rsidP="00DF1B06">
      <w:pPr>
        <w:spacing w:after="0" w:line="360" w:lineRule="auto"/>
        <w:rPr>
          <w:rFonts w:ascii="Times New Roman" w:hAnsi="Times New Roman" w:cs="Times New Roman"/>
          <w:b/>
        </w:rPr>
      </w:pPr>
      <w:r>
        <w:rPr>
          <w:rFonts w:ascii="Times New Roman" w:hAnsi="Times New Roman" w:cs="Times New Roman"/>
          <w:b/>
        </w:rPr>
        <w:br w:type="page"/>
      </w:r>
    </w:p>
    <w:p w:rsidR="00DF1B06" w:rsidRPr="00DF1B06" w:rsidRDefault="00DF1B06" w:rsidP="00DF1B06">
      <w:pPr>
        <w:spacing w:after="0" w:line="360" w:lineRule="auto"/>
        <w:jc w:val="center"/>
        <w:rPr>
          <w:rFonts w:ascii="Times New Roman" w:hAnsi="Times New Roman" w:cs="Times New Roman"/>
          <w:b/>
          <w:sz w:val="24"/>
          <w:szCs w:val="24"/>
        </w:rPr>
      </w:pPr>
      <w:r w:rsidRPr="00DF1B06">
        <w:rPr>
          <w:rFonts w:ascii="Times New Roman" w:hAnsi="Times New Roman" w:cs="Times New Roman"/>
          <w:b/>
          <w:sz w:val="24"/>
          <w:szCs w:val="24"/>
        </w:rPr>
        <w:lastRenderedPageBreak/>
        <w:t>APPENDIX II</w:t>
      </w:r>
    </w:p>
    <w:p w:rsidR="00DF1B06" w:rsidRPr="00DF1B06" w:rsidRDefault="00DF1B06" w:rsidP="00DF1B06">
      <w:pPr>
        <w:spacing w:after="0" w:line="360" w:lineRule="auto"/>
        <w:jc w:val="both"/>
        <w:rPr>
          <w:rFonts w:ascii="Times New Roman" w:hAnsi="Times New Roman" w:cs="Times New Roman"/>
          <w:sz w:val="24"/>
          <w:szCs w:val="24"/>
        </w:rPr>
      </w:pPr>
      <w:r w:rsidRPr="00DF1B06">
        <w:rPr>
          <w:rFonts w:ascii="Times New Roman" w:hAnsi="Times New Roman" w:cs="Times New Roman"/>
          <w:sz w:val="24"/>
          <w:szCs w:val="24"/>
        </w:rPr>
        <w:t>Please answer the following questions to the best of your knowledge and ability.</w:t>
      </w:r>
    </w:p>
    <w:p w:rsidR="00DF1B06" w:rsidRPr="00DF1B06" w:rsidRDefault="00DF1B06" w:rsidP="00DF1B06">
      <w:pPr>
        <w:spacing w:after="0" w:line="360" w:lineRule="auto"/>
        <w:outlineLvl w:val="2"/>
        <w:rPr>
          <w:rFonts w:ascii="Times New Roman" w:hAnsi="Times New Roman" w:cs="Times New Roman"/>
          <w:b/>
          <w:bCs/>
          <w:sz w:val="24"/>
          <w:szCs w:val="24"/>
          <w:lang w:eastAsia="en-GB"/>
        </w:rPr>
      </w:pPr>
      <w:r w:rsidRPr="00DF1B06">
        <w:rPr>
          <w:rFonts w:ascii="Times New Roman" w:hAnsi="Times New Roman" w:cs="Times New Roman"/>
          <w:b/>
          <w:bCs/>
          <w:sz w:val="24"/>
          <w:szCs w:val="24"/>
          <w:lang w:eastAsia="en-GB"/>
        </w:rPr>
        <w:t>Section A: Demographic Information</w:t>
      </w:r>
    </w:p>
    <w:p w:rsidR="00DF1B06" w:rsidRPr="00DF1B06" w:rsidRDefault="00DF1B06" w:rsidP="00DF1B06">
      <w:pPr>
        <w:spacing w:after="0" w:line="360" w:lineRule="auto"/>
        <w:rPr>
          <w:rFonts w:ascii="Times New Roman" w:hAnsi="Times New Roman" w:cs="Times New Roman"/>
          <w:sz w:val="24"/>
          <w:szCs w:val="24"/>
          <w:lang w:eastAsia="en-GB"/>
        </w:rPr>
      </w:pPr>
      <w:r w:rsidRPr="00DF1B06">
        <w:rPr>
          <w:rFonts w:ascii="Times New Roman" w:hAnsi="Times New Roman" w:cs="Times New Roman"/>
          <w:sz w:val="24"/>
          <w:szCs w:val="24"/>
          <w:lang w:eastAsia="en-GB"/>
        </w:rPr>
        <w:t>Please tick (</w:t>
      </w:r>
      <w:r w:rsidRPr="00DF1B06">
        <w:rPr>
          <w:rFonts w:ascii="Segoe UI Symbol" w:hAnsi="Segoe UI Symbol" w:cs="Segoe UI Symbol"/>
          <w:sz w:val="24"/>
          <w:szCs w:val="24"/>
          <w:lang w:eastAsia="en-GB"/>
        </w:rPr>
        <w:t>✓</w:t>
      </w:r>
      <w:r w:rsidRPr="00DF1B06">
        <w:rPr>
          <w:rFonts w:ascii="Times New Roman" w:hAnsi="Times New Roman" w:cs="Times New Roman"/>
          <w:sz w:val="24"/>
          <w:szCs w:val="24"/>
          <w:lang w:eastAsia="en-GB"/>
        </w:rPr>
        <w:t>) the appropriate option.</w:t>
      </w:r>
    </w:p>
    <w:p w:rsidR="00DF1B06" w:rsidRPr="00DF1B06" w:rsidRDefault="00DF1B06" w:rsidP="00DF1B06">
      <w:pPr>
        <w:pStyle w:val="ListParagraph"/>
        <w:numPr>
          <w:ilvl w:val="0"/>
          <w:numId w:val="15"/>
        </w:numPr>
        <w:spacing w:after="0" w:line="360" w:lineRule="auto"/>
        <w:jc w:val="both"/>
        <w:rPr>
          <w:rFonts w:asciiTheme="majorBidi" w:hAnsiTheme="majorBidi" w:cstheme="majorBidi"/>
          <w:sz w:val="24"/>
          <w:szCs w:val="24"/>
        </w:rPr>
      </w:pPr>
      <w:r w:rsidRPr="00DF1B06">
        <w:rPr>
          <w:rFonts w:asciiTheme="majorBidi" w:hAnsiTheme="majorBidi" w:cstheme="majorBidi"/>
          <w:sz w:val="24"/>
          <w:szCs w:val="24"/>
        </w:rPr>
        <w:t>Gender:    Male          (      )   Female (     )</w:t>
      </w:r>
    </w:p>
    <w:p w:rsidR="00DF1B06" w:rsidRPr="00DF1B06" w:rsidRDefault="00DF1B06" w:rsidP="00DF1B06">
      <w:pPr>
        <w:pStyle w:val="ListParagraph"/>
        <w:numPr>
          <w:ilvl w:val="0"/>
          <w:numId w:val="15"/>
        </w:numPr>
        <w:spacing w:after="0" w:line="360" w:lineRule="auto"/>
        <w:jc w:val="both"/>
        <w:rPr>
          <w:rFonts w:asciiTheme="majorBidi" w:hAnsiTheme="majorBidi" w:cstheme="majorBidi"/>
          <w:sz w:val="24"/>
          <w:szCs w:val="24"/>
        </w:rPr>
      </w:pPr>
      <w:r w:rsidRPr="00DF1B06">
        <w:rPr>
          <w:rFonts w:asciiTheme="majorBidi" w:hAnsiTheme="majorBidi" w:cstheme="majorBidi"/>
          <w:sz w:val="24"/>
          <w:szCs w:val="24"/>
        </w:rPr>
        <w:t>Marital status:   Single   (      ) Married (     )   Divorce (    )</w:t>
      </w:r>
    </w:p>
    <w:p w:rsidR="00DF1B06" w:rsidRPr="00DF1B06" w:rsidRDefault="00DF1B06" w:rsidP="00DF1B06">
      <w:pPr>
        <w:pStyle w:val="ListParagraph"/>
        <w:numPr>
          <w:ilvl w:val="0"/>
          <w:numId w:val="15"/>
        </w:numPr>
        <w:spacing w:after="0" w:line="360" w:lineRule="auto"/>
        <w:jc w:val="both"/>
        <w:rPr>
          <w:rFonts w:asciiTheme="majorBidi" w:hAnsiTheme="majorBidi" w:cstheme="majorBidi"/>
          <w:sz w:val="24"/>
          <w:szCs w:val="24"/>
        </w:rPr>
      </w:pPr>
      <w:r w:rsidRPr="00DF1B06">
        <w:rPr>
          <w:rFonts w:asciiTheme="majorBidi" w:hAnsiTheme="majorBidi" w:cstheme="majorBidi"/>
          <w:sz w:val="24"/>
          <w:szCs w:val="24"/>
        </w:rPr>
        <w:t>Age: (a) 18-25 ( ) (b) 26-35 ( ) (c) 36-45 ( )(d) 46 and above ( )</w:t>
      </w:r>
    </w:p>
    <w:p w:rsidR="00DF1B06" w:rsidRPr="00DF1B06" w:rsidRDefault="00DF1B06" w:rsidP="00DF1B06">
      <w:pPr>
        <w:pStyle w:val="ListParagraph"/>
        <w:numPr>
          <w:ilvl w:val="0"/>
          <w:numId w:val="15"/>
        </w:numPr>
        <w:spacing w:after="0" w:line="360" w:lineRule="auto"/>
        <w:jc w:val="both"/>
        <w:rPr>
          <w:rFonts w:asciiTheme="majorBidi" w:hAnsiTheme="majorBidi" w:cstheme="majorBidi"/>
          <w:sz w:val="24"/>
          <w:szCs w:val="24"/>
        </w:rPr>
      </w:pPr>
      <w:r w:rsidRPr="00DF1B06">
        <w:rPr>
          <w:rFonts w:asciiTheme="majorBidi" w:hAnsiTheme="majorBidi" w:cstheme="majorBidi"/>
          <w:sz w:val="24"/>
          <w:szCs w:val="24"/>
        </w:rPr>
        <w:t>Educational qualification: Olevel Holder ( ) ND/NCE Holder ( ), HND/B.sc Holder ( )</w:t>
      </w:r>
    </w:p>
    <w:p w:rsidR="00DF1B06" w:rsidRPr="00DF1B06" w:rsidRDefault="00DF1B06" w:rsidP="00DF1B06">
      <w:pPr>
        <w:pStyle w:val="ListParagraph"/>
        <w:numPr>
          <w:ilvl w:val="0"/>
          <w:numId w:val="15"/>
        </w:numPr>
        <w:spacing w:after="0" w:line="360" w:lineRule="auto"/>
        <w:jc w:val="both"/>
        <w:rPr>
          <w:rFonts w:asciiTheme="majorBidi" w:hAnsiTheme="majorBidi" w:cstheme="majorBidi"/>
          <w:sz w:val="24"/>
          <w:szCs w:val="24"/>
        </w:rPr>
      </w:pPr>
      <w:r w:rsidRPr="00DF1B06">
        <w:rPr>
          <w:rFonts w:asciiTheme="majorBidi" w:hAnsiTheme="majorBidi" w:cstheme="majorBidi"/>
          <w:sz w:val="24"/>
          <w:szCs w:val="24"/>
        </w:rPr>
        <w:t>Occupation: (a) Employed ( ) (b) Student ( ) (c) Unemployed ( ) (d) Other ( )</w:t>
      </w:r>
    </w:p>
    <w:p w:rsidR="00DF1B06" w:rsidRPr="00DF1B06" w:rsidRDefault="00DF1B06" w:rsidP="00DF1B06">
      <w:pPr>
        <w:spacing w:after="0" w:line="360" w:lineRule="auto"/>
        <w:jc w:val="both"/>
        <w:outlineLvl w:val="2"/>
        <w:rPr>
          <w:rFonts w:ascii="Times New Roman" w:hAnsi="Times New Roman" w:cs="Times New Roman"/>
          <w:b/>
          <w:bCs/>
          <w:sz w:val="24"/>
          <w:szCs w:val="24"/>
          <w:lang w:eastAsia="en-GB"/>
        </w:rPr>
      </w:pPr>
      <w:r w:rsidRPr="00DF1B06">
        <w:rPr>
          <w:rFonts w:ascii="Times New Roman" w:hAnsi="Times New Roman" w:cs="Times New Roman"/>
          <w:b/>
          <w:bCs/>
          <w:sz w:val="24"/>
          <w:szCs w:val="24"/>
          <w:lang w:eastAsia="en-GB"/>
        </w:rPr>
        <w:t>Section B: Awareness of Radio Campaign</w:t>
      </w:r>
    </w:p>
    <w:p w:rsidR="00DF1B06" w:rsidRPr="00DF1B06" w:rsidRDefault="00DF1B06" w:rsidP="00DF1B06">
      <w:pPr>
        <w:numPr>
          <w:ilvl w:val="0"/>
          <w:numId w:val="16"/>
        </w:numPr>
        <w:spacing w:after="0" w:line="360" w:lineRule="auto"/>
        <w:jc w:val="both"/>
        <w:rPr>
          <w:rFonts w:ascii="Times New Roman" w:hAnsi="Times New Roman" w:cs="Times New Roman"/>
          <w:sz w:val="24"/>
          <w:szCs w:val="24"/>
          <w:lang w:eastAsia="en-GB"/>
        </w:rPr>
      </w:pPr>
      <w:r w:rsidRPr="00DF1B06">
        <w:rPr>
          <w:rFonts w:ascii="Times New Roman" w:hAnsi="Times New Roman" w:cs="Times New Roman"/>
          <w:sz w:val="24"/>
          <w:szCs w:val="24"/>
          <w:lang w:eastAsia="en-GB"/>
        </w:rPr>
        <w:t>How often do you use digital media? Daily ( ) Few times a week ( ) Rarely ( ) Never ( )</w:t>
      </w:r>
    </w:p>
    <w:p w:rsidR="00DF1B06" w:rsidRPr="00DF1B06" w:rsidRDefault="00DF1B06" w:rsidP="00DF1B06">
      <w:pPr>
        <w:numPr>
          <w:ilvl w:val="0"/>
          <w:numId w:val="16"/>
        </w:numPr>
        <w:spacing w:after="0" w:line="360" w:lineRule="auto"/>
        <w:jc w:val="both"/>
        <w:rPr>
          <w:rFonts w:ascii="Times New Roman" w:hAnsi="Times New Roman" w:cs="Times New Roman"/>
          <w:sz w:val="24"/>
          <w:szCs w:val="24"/>
          <w:lang w:eastAsia="en-GB"/>
        </w:rPr>
      </w:pPr>
      <w:r w:rsidRPr="00DF1B06">
        <w:rPr>
          <w:rFonts w:ascii="Times New Roman" w:hAnsi="Times New Roman" w:cs="Times New Roman"/>
          <w:sz w:val="24"/>
          <w:szCs w:val="24"/>
          <w:lang w:eastAsia="en-GB"/>
        </w:rPr>
        <w:t>Which of these digital platforms do you use most frequently? Facebook ( ) Twitter/X ( ) Instagram (  ) TikTok (  ) YouTube (  ) Blogs/Influencer Pages (  ) Others (  )</w:t>
      </w:r>
    </w:p>
    <w:p w:rsidR="00DF1B06" w:rsidRPr="00DF1B06" w:rsidRDefault="00DF1B06" w:rsidP="00DF1B06">
      <w:pPr>
        <w:numPr>
          <w:ilvl w:val="0"/>
          <w:numId w:val="16"/>
        </w:numPr>
        <w:spacing w:after="0" w:line="360" w:lineRule="auto"/>
        <w:jc w:val="both"/>
        <w:rPr>
          <w:rFonts w:ascii="Times New Roman" w:hAnsi="Times New Roman" w:cs="Times New Roman"/>
          <w:sz w:val="24"/>
          <w:szCs w:val="24"/>
          <w:lang w:eastAsia="en-GB"/>
        </w:rPr>
      </w:pPr>
      <w:r w:rsidRPr="00DF1B06">
        <w:rPr>
          <w:rFonts w:ascii="Times New Roman" w:hAnsi="Times New Roman" w:cs="Times New Roman"/>
          <w:sz w:val="24"/>
          <w:szCs w:val="24"/>
          <w:lang w:eastAsia="en-GB"/>
        </w:rPr>
        <w:t>What type of content do you engage with most online? News and politics ( ) Entertainment (  ) Educational (  ) Lifestyle and fashion ( ) Religious/spiritual content ( )</w:t>
      </w:r>
    </w:p>
    <w:p w:rsidR="00DF1B06" w:rsidRPr="00DF1B06" w:rsidRDefault="00DF1B06" w:rsidP="00DF1B06">
      <w:pPr>
        <w:numPr>
          <w:ilvl w:val="0"/>
          <w:numId w:val="16"/>
        </w:numPr>
        <w:spacing w:after="0" w:line="360" w:lineRule="auto"/>
        <w:jc w:val="both"/>
        <w:rPr>
          <w:rFonts w:ascii="Times New Roman" w:hAnsi="Times New Roman" w:cs="Times New Roman"/>
          <w:sz w:val="24"/>
          <w:szCs w:val="24"/>
          <w:lang w:eastAsia="en-GB"/>
        </w:rPr>
      </w:pPr>
      <w:r w:rsidRPr="00DF1B06">
        <w:rPr>
          <w:rFonts w:ascii="Times New Roman" w:hAnsi="Times New Roman" w:cs="Times New Roman"/>
          <w:sz w:val="24"/>
          <w:szCs w:val="24"/>
          <w:lang w:eastAsia="en-GB"/>
        </w:rPr>
        <w:t>In your opinion, how are men generally represented in Nigerian digital media? Positively (  ) Negatively (  ) Stereotypically ( ) Varied representation ( ) Not sure ( )</w:t>
      </w:r>
    </w:p>
    <w:p w:rsidR="00DF1B06" w:rsidRPr="00DF1B06" w:rsidRDefault="00DF1B06" w:rsidP="00DF1B06">
      <w:pPr>
        <w:numPr>
          <w:ilvl w:val="0"/>
          <w:numId w:val="16"/>
        </w:numPr>
        <w:spacing w:after="0" w:line="360" w:lineRule="auto"/>
        <w:jc w:val="both"/>
        <w:rPr>
          <w:rFonts w:ascii="Times New Roman" w:hAnsi="Times New Roman" w:cs="Times New Roman"/>
          <w:sz w:val="24"/>
          <w:szCs w:val="24"/>
          <w:lang w:eastAsia="en-GB"/>
        </w:rPr>
      </w:pPr>
      <w:r w:rsidRPr="00DF1B06">
        <w:rPr>
          <w:rFonts w:ascii="Times New Roman" w:hAnsi="Times New Roman" w:cs="Times New Roman"/>
          <w:sz w:val="24"/>
          <w:szCs w:val="24"/>
          <w:lang w:eastAsia="en-GB"/>
        </w:rPr>
        <w:t>In your opinion, how are women generally represented in Nigerian digital media?Positively ( ) Negatively ( ) Stereotypically ( )Varied representation ( ) Not sure ( )</w:t>
      </w:r>
    </w:p>
    <w:p w:rsidR="00DF1B06" w:rsidRPr="00DF1B06" w:rsidRDefault="00DF1B06" w:rsidP="00DF1B06">
      <w:pPr>
        <w:numPr>
          <w:ilvl w:val="0"/>
          <w:numId w:val="16"/>
        </w:numPr>
        <w:spacing w:after="0" w:line="360" w:lineRule="auto"/>
        <w:jc w:val="both"/>
        <w:rPr>
          <w:rFonts w:ascii="Times New Roman" w:hAnsi="Times New Roman" w:cs="Times New Roman"/>
          <w:sz w:val="24"/>
          <w:szCs w:val="24"/>
          <w:lang w:eastAsia="en-GB"/>
        </w:rPr>
      </w:pPr>
      <w:r w:rsidRPr="00DF1B06">
        <w:rPr>
          <w:rFonts w:ascii="Times New Roman" w:hAnsi="Times New Roman" w:cs="Times New Roman"/>
          <w:sz w:val="24"/>
          <w:szCs w:val="24"/>
          <w:lang w:eastAsia="en-GB"/>
        </w:rPr>
        <w:t>Do you think there is a gender bias in the way men and women are portrayed in digital content in Nigeria? Yes ( ) No ( ) Not sure ( )</w:t>
      </w:r>
    </w:p>
    <w:p w:rsidR="00DF1B06" w:rsidRPr="00DF1B06" w:rsidRDefault="00DF1B06" w:rsidP="00DF1B06">
      <w:pPr>
        <w:numPr>
          <w:ilvl w:val="0"/>
          <w:numId w:val="16"/>
        </w:numPr>
        <w:spacing w:after="0" w:line="360" w:lineRule="auto"/>
        <w:jc w:val="both"/>
        <w:rPr>
          <w:rFonts w:ascii="Times New Roman" w:hAnsi="Times New Roman" w:cs="Times New Roman"/>
          <w:sz w:val="24"/>
          <w:szCs w:val="24"/>
          <w:lang w:eastAsia="en-GB"/>
        </w:rPr>
      </w:pPr>
      <w:r w:rsidRPr="00DF1B06">
        <w:rPr>
          <w:rFonts w:ascii="Times New Roman" w:hAnsi="Times New Roman" w:cs="Times New Roman"/>
          <w:sz w:val="24"/>
          <w:szCs w:val="24"/>
          <w:lang w:eastAsia="en-GB"/>
        </w:rPr>
        <w:lastRenderedPageBreak/>
        <w:t>Which of these stereotypes do you frequently notice in Nigerian digital content? Women shown primarily as homemakers or caregivers () Men shown as dominant, aggressive or successful ()Women hypersexualized in advertisements or music videos ( ) Men rarely shown as emotional or vulnerable ( )</w:t>
      </w:r>
    </w:p>
    <w:p w:rsidR="00DF1B06" w:rsidRPr="00DF1B06" w:rsidRDefault="00DF1B06" w:rsidP="00DF1B06">
      <w:pPr>
        <w:numPr>
          <w:ilvl w:val="0"/>
          <w:numId w:val="16"/>
        </w:numPr>
        <w:spacing w:after="0" w:line="360" w:lineRule="auto"/>
        <w:jc w:val="both"/>
        <w:rPr>
          <w:rFonts w:ascii="Times New Roman" w:hAnsi="Times New Roman" w:cs="Times New Roman"/>
          <w:sz w:val="24"/>
          <w:szCs w:val="24"/>
          <w:lang w:eastAsia="en-GB"/>
        </w:rPr>
      </w:pPr>
      <w:r w:rsidRPr="00DF1B06">
        <w:rPr>
          <w:rFonts w:ascii="Times New Roman" w:hAnsi="Times New Roman" w:cs="Times New Roman"/>
          <w:sz w:val="24"/>
          <w:szCs w:val="24"/>
          <w:lang w:eastAsia="en-GB"/>
        </w:rPr>
        <w:t>Do you believe that the current representation of gender in Nigerian digital media promotes gender equality? Strongly agree ( ) Agree ( )Neutral (  ) Disagree ( ) Strongly disagree ( )</w:t>
      </w:r>
    </w:p>
    <w:p w:rsidR="00DF1B06" w:rsidRPr="00DF1B06" w:rsidRDefault="00DF1B06" w:rsidP="00DF1B06">
      <w:pPr>
        <w:numPr>
          <w:ilvl w:val="0"/>
          <w:numId w:val="16"/>
        </w:numPr>
        <w:spacing w:after="0" w:line="360" w:lineRule="auto"/>
        <w:jc w:val="both"/>
        <w:rPr>
          <w:rFonts w:ascii="Times New Roman" w:hAnsi="Times New Roman" w:cs="Times New Roman"/>
          <w:sz w:val="24"/>
          <w:szCs w:val="24"/>
          <w:lang w:eastAsia="en-GB"/>
        </w:rPr>
      </w:pPr>
      <w:r w:rsidRPr="00DF1B06">
        <w:rPr>
          <w:rFonts w:ascii="Times New Roman" w:hAnsi="Times New Roman" w:cs="Times New Roman"/>
          <w:sz w:val="24"/>
          <w:szCs w:val="24"/>
          <w:lang w:eastAsia="en-GB"/>
        </w:rPr>
        <w:t>Has digital media influenced your perception of gender roles in Nigerian society?Yes, positively ( ) Yes, negatively ( ) No impact ( ) Not sure (  )</w:t>
      </w:r>
    </w:p>
    <w:p w:rsidR="00DF1B06" w:rsidRPr="00DF1B06" w:rsidRDefault="00DF1B06" w:rsidP="00DF1B06">
      <w:pPr>
        <w:numPr>
          <w:ilvl w:val="0"/>
          <w:numId w:val="16"/>
        </w:numPr>
        <w:spacing w:after="0" w:line="360" w:lineRule="auto"/>
        <w:jc w:val="both"/>
        <w:rPr>
          <w:rFonts w:ascii="Times New Roman" w:hAnsi="Times New Roman" w:cs="Times New Roman"/>
          <w:sz w:val="24"/>
          <w:szCs w:val="24"/>
          <w:lang w:eastAsia="en-GB"/>
        </w:rPr>
      </w:pPr>
      <w:r w:rsidRPr="00DF1B06">
        <w:rPr>
          <w:rFonts w:ascii="Times New Roman" w:hAnsi="Times New Roman" w:cs="Times New Roman"/>
          <w:sz w:val="24"/>
          <w:szCs w:val="24"/>
          <w:lang w:eastAsia="en-GB"/>
        </w:rPr>
        <w:t>Which gender do you think benefits more from digital representation in Nigeria?Male ( ) Female ( ) Both equally ( ) Neither ( )</w:t>
      </w:r>
    </w:p>
    <w:p w:rsidR="00DF1B06" w:rsidRPr="00DF1B06" w:rsidRDefault="00DF1B06" w:rsidP="00DF1B06">
      <w:pPr>
        <w:numPr>
          <w:ilvl w:val="0"/>
          <w:numId w:val="16"/>
        </w:numPr>
        <w:spacing w:after="0" w:line="360" w:lineRule="auto"/>
        <w:jc w:val="both"/>
        <w:rPr>
          <w:rFonts w:ascii="Times New Roman" w:hAnsi="Times New Roman" w:cs="Times New Roman"/>
          <w:sz w:val="24"/>
          <w:szCs w:val="24"/>
          <w:lang w:eastAsia="en-GB"/>
        </w:rPr>
      </w:pPr>
      <w:r w:rsidRPr="00DF1B06">
        <w:rPr>
          <w:rFonts w:ascii="Times New Roman" w:hAnsi="Times New Roman" w:cs="Times New Roman"/>
          <w:sz w:val="24"/>
          <w:szCs w:val="24"/>
          <w:lang w:eastAsia="en-GB"/>
        </w:rPr>
        <w:t xml:space="preserve">Do you support efforts to promote equal and non-stereotypical gender portrayals in Nigerian digital media? Yes ( ) No ( ) Not sure ( ) </w:t>
      </w:r>
    </w:p>
    <w:bookmarkEnd w:id="0"/>
    <w:p w:rsidR="00DF1B06" w:rsidRPr="00DF1B06" w:rsidRDefault="00DF1B06" w:rsidP="00DF1B06">
      <w:pPr>
        <w:spacing w:after="0" w:line="360" w:lineRule="auto"/>
        <w:jc w:val="center"/>
        <w:rPr>
          <w:rFonts w:ascii="Times New Roman" w:hAnsi="Times New Roman" w:cs="Times New Roman"/>
          <w:color w:val="000000" w:themeColor="text1"/>
          <w:sz w:val="24"/>
          <w:szCs w:val="24"/>
        </w:rPr>
      </w:pPr>
    </w:p>
    <w:p w:rsidR="00D33153" w:rsidRDefault="00D33153"/>
    <w:sectPr w:rsidR="00D33153" w:rsidSect="00DF1B06">
      <w:pgSz w:w="11520" w:h="14400" w:code="1"/>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EF5" w:rsidRDefault="00480EF5" w:rsidP="00856094">
      <w:pPr>
        <w:spacing w:after="0" w:line="240" w:lineRule="auto"/>
      </w:pPr>
      <w:r>
        <w:separator/>
      </w:r>
    </w:p>
  </w:endnote>
  <w:endnote w:type="continuationSeparator" w:id="1">
    <w:p w:rsidR="00480EF5" w:rsidRDefault="00480EF5" w:rsidP="008560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3741"/>
      <w:docPartObj>
        <w:docPartGallery w:val="Page Numbers (Bottom of Page)"/>
        <w:docPartUnique/>
      </w:docPartObj>
    </w:sdtPr>
    <w:sdtContent>
      <w:p w:rsidR="00DF1B06" w:rsidRDefault="00DF1B06">
        <w:pPr>
          <w:pStyle w:val="Footer"/>
          <w:jc w:val="center"/>
        </w:pPr>
        <w:fldSimple w:instr=" PAGE   \* MERGEFORMAT ">
          <w:r>
            <w:rPr>
              <w:noProof/>
            </w:rPr>
            <w:t>i</w:t>
          </w:r>
        </w:fldSimple>
      </w:p>
    </w:sdtContent>
  </w:sdt>
  <w:p w:rsidR="00DF1B06" w:rsidRDefault="00DF1B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EF5" w:rsidRDefault="00480EF5" w:rsidP="00856094">
      <w:pPr>
        <w:spacing w:after="0" w:line="240" w:lineRule="auto"/>
      </w:pPr>
      <w:r>
        <w:separator/>
      </w:r>
    </w:p>
  </w:footnote>
  <w:footnote w:type="continuationSeparator" w:id="1">
    <w:p w:rsidR="00480EF5" w:rsidRDefault="00480EF5" w:rsidP="008560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C6E37"/>
    <w:multiLevelType w:val="hybridMultilevel"/>
    <w:tmpl w:val="BF1AE2A6"/>
    <w:lvl w:ilvl="0" w:tplc="86B09048">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CC750C5"/>
    <w:multiLevelType w:val="multilevel"/>
    <w:tmpl w:val="C6067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5E5BB6"/>
    <w:multiLevelType w:val="multilevel"/>
    <w:tmpl w:val="1E5C3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AE512A"/>
    <w:multiLevelType w:val="multilevel"/>
    <w:tmpl w:val="20B8B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3F7CD2"/>
    <w:multiLevelType w:val="multilevel"/>
    <w:tmpl w:val="C60672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127CD5"/>
    <w:multiLevelType w:val="multilevel"/>
    <w:tmpl w:val="70C0D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D569D4"/>
    <w:multiLevelType w:val="multilevel"/>
    <w:tmpl w:val="789A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0B590E"/>
    <w:multiLevelType w:val="multilevel"/>
    <w:tmpl w:val="C6067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1D5482"/>
    <w:multiLevelType w:val="multilevel"/>
    <w:tmpl w:val="C60672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A85B55"/>
    <w:multiLevelType w:val="multilevel"/>
    <w:tmpl w:val="C6067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C896AD5"/>
    <w:multiLevelType w:val="multilevel"/>
    <w:tmpl w:val="73FE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8F6E36"/>
    <w:multiLevelType w:val="multilevel"/>
    <w:tmpl w:val="DD3AA4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BDF268E"/>
    <w:multiLevelType w:val="multilevel"/>
    <w:tmpl w:val="2F90096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4B47E23"/>
    <w:multiLevelType w:val="multilevel"/>
    <w:tmpl w:val="BA48CD38"/>
    <w:lvl w:ilvl="0">
      <w:start w:val="1"/>
      <w:numFmt w:val="decimal"/>
      <w:lvlText w:val="%1"/>
      <w:lvlJc w:val="left"/>
      <w:pPr>
        <w:ind w:left="720" w:hanging="72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4">
    <w:nsid w:val="7AC22F41"/>
    <w:multiLevelType w:val="multilevel"/>
    <w:tmpl w:val="1D90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220898"/>
    <w:multiLevelType w:val="multilevel"/>
    <w:tmpl w:val="C60672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D795C90"/>
    <w:multiLevelType w:val="multilevel"/>
    <w:tmpl w:val="A986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3"/>
  </w:num>
  <w:num w:numId="4">
    <w:abstractNumId w:val="16"/>
  </w:num>
  <w:num w:numId="5">
    <w:abstractNumId w:val="10"/>
  </w:num>
  <w:num w:numId="6">
    <w:abstractNumId w:val="6"/>
  </w:num>
  <w:num w:numId="7">
    <w:abstractNumId w:val="7"/>
  </w:num>
  <w:num w:numId="8">
    <w:abstractNumId w:val="9"/>
  </w:num>
  <w:num w:numId="9">
    <w:abstractNumId w:val="1"/>
  </w:num>
  <w:num w:numId="10">
    <w:abstractNumId w:val="8"/>
  </w:num>
  <w:num w:numId="11">
    <w:abstractNumId w:val="15"/>
  </w:num>
  <w:num w:numId="12">
    <w:abstractNumId w:val="4"/>
  </w:num>
  <w:num w:numId="13">
    <w:abstractNumId w:val="14"/>
  </w:num>
  <w:num w:numId="14">
    <w:abstractNumId w:val="5"/>
  </w:num>
  <w:num w:numId="15">
    <w:abstractNumId w:val="0"/>
  </w:num>
  <w:num w:numId="16">
    <w:abstractNumId w:val="11"/>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56094"/>
    <w:rsid w:val="000507B9"/>
    <w:rsid w:val="000766F7"/>
    <w:rsid w:val="000B0834"/>
    <w:rsid w:val="0018461D"/>
    <w:rsid w:val="002914DC"/>
    <w:rsid w:val="002B1AD3"/>
    <w:rsid w:val="00361448"/>
    <w:rsid w:val="003B3B2F"/>
    <w:rsid w:val="003D2B82"/>
    <w:rsid w:val="00434C2C"/>
    <w:rsid w:val="00480EF5"/>
    <w:rsid w:val="005C0A88"/>
    <w:rsid w:val="005D5A2B"/>
    <w:rsid w:val="005D5A51"/>
    <w:rsid w:val="00614928"/>
    <w:rsid w:val="006A496D"/>
    <w:rsid w:val="006B78AB"/>
    <w:rsid w:val="006C7D7A"/>
    <w:rsid w:val="006E543A"/>
    <w:rsid w:val="00777858"/>
    <w:rsid w:val="00842F25"/>
    <w:rsid w:val="00856094"/>
    <w:rsid w:val="009031B4"/>
    <w:rsid w:val="009B42A2"/>
    <w:rsid w:val="00A003EC"/>
    <w:rsid w:val="00A1454C"/>
    <w:rsid w:val="00A526C8"/>
    <w:rsid w:val="00A57AA5"/>
    <w:rsid w:val="00B42F29"/>
    <w:rsid w:val="00BB77B8"/>
    <w:rsid w:val="00BD7B12"/>
    <w:rsid w:val="00BF0738"/>
    <w:rsid w:val="00C574B3"/>
    <w:rsid w:val="00C74340"/>
    <w:rsid w:val="00C96506"/>
    <w:rsid w:val="00D074D6"/>
    <w:rsid w:val="00D2548A"/>
    <w:rsid w:val="00D33153"/>
    <w:rsid w:val="00D45FD2"/>
    <w:rsid w:val="00DC637D"/>
    <w:rsid w:val="00DF1B06"/>
    <w:rsid w:val="00E22B4E"/>
    <w:rsid w:val="00E26BAA"/>
    <w:rsid w:val="00E53A96"/>
    <w:rsid w:val="00ED0589"/>
    <w:rsid w:val="00EF3D97"/>
    <w:rsid w:val="00F716F0"/>
    <w:rsid w:val="00F85606"/>
    <w:rsid w:val="00F9744D"/>
    <w:rsid w:val="00FC6D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094"/>
    <w:rPr>
      <w:rFonts w:eastAsia="Times New Roman"/>
    </w:rPr>
  </w:style>
  <w:style w:type="paragraph" w:styleId="Heading1">
    <w:name w:val="heading 1"/>
    <w:basedOn w:val="Normal"/>
    <w:next w:val="Normal"/>
    <w:link w:val="Heading1Char"/>
    <w:uiPriority w:val="9"/>
    <w:qFormat/>
    <w:rsid w:val="00DF1B0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GB"/>
    </w:rPr>
  </w:style>
  <w:style w:type="paragraph" w:styleId="Heading2">
    <w:name w:val="heading 2"/>
    <w:basedOn w:val="Normal"/>
    <w:next w:val="Normal"/>
    <w:link w:val="Heading2Char"/>
    <w:uiPriority w:val="9"/>
    <w:semiHidden/>
    <w:unhideWhenUsed/>
    <w:qFormat/>
    <w:rsid w:val="00DF1B0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n-GB"/>
    </w:rPr>
  </w:style>
  <w:style w:type="paragraph" w:styleId="Heading3">
    <w:name w:val="heading 3"/>
    <w:basedOn w:val="Normal"/>
    <w:link w:val="Heading3Char"/>
    <w:uiPriority w:val="9"/>
    <w:qFormat/>
    <w:rsid w:val="00DF1B06"/>
    <w:pPr>
      <w:spacing w:before="100" w:beforeAutospacing="1" w:after="100" w:afterAutospacing="1" w:line="240" w:lineRule="auto"/>
      <w:outlineLvl w:val="2"/>
    </w:pPr>
    <w:rPr>
      <w:rFonts w:ascii="Times New Roman" w:hAnsi="Times New Roman" w:cs="Times New Roman"/>
      <w:b/>
      <w:bCs/>
      <w:sz w:val="27"/>
      <w:szCs w:val="27"/>
      <w:lang w:val="en-GB" w:eastAsia="en-GB"/>
    </w:rPr>
  </w:style>
  <w:style w:type="paragraph" w:styleId="Heading4">
    <w:name w:val="heading 4"/>
    <w:basedOn w:val="Normal"/>
    <w:next w:val="Normal"/>
    <w:link w:val="Heading4Char"/>
    <w:uiPriority w:val="9"/>
    <w:unhideWhenUsed/>
    <w:qFormat/>
    <w:rsid w:val="00DF1B06"/>
    <w:pPr>
      <w:keepNext/>
      <w:keepLines/>
      <w:spacing w:before="40" w:after="0" w:line="259" w:lineRule="auto"/>
      <w:outlineLvl w:val="3"/>
    </w:pPr>
    <w:rPr>
      <w:rFonts w:asciiTheme="majorHAnsi" w:eastAsiaTheme="majorEastAsia" w:hAnsiTheme="majorHAnsi" w:cstheme="majorBidi"/>
      <w:i/>
      <w:iCs/>
      <w:color w:val="365F91"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60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094"/>
    <w:rPr>
      <w:rFonts w:eastAsia="Times New Roman"/>
    </w:rPr>
  </w:style>
  <w:style w:type="paragraph" w:styleId="Footer">
    <w:name w:val="footer"/>
    <w:basedOn w:val="Normal"/>
    <w:link w:val="FooterChar"/>
    <w:uiPriority w:val="99"/>
    <w:unhideWhenUsed/>
    <w:rsid w:val="00856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094"/>
    <w:rPr>
      <w:rFonts w:eastAsia="Times New Roman"/>
    </w:rPr>
  </w:style>
  <w:style w:type="character" w:customStyle="1" w:styleId="Heading1Char">
    <w:name w:val="Heading 1 Char"/>
    <w:basedOn w:val="DefaultParagraphFont"/>
    <w:link w:val="Heading1"/>
    <w:uiPriority w:val="9"/>
    <w:rsid w:val="00DF1B06"/>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uiPriority w:val="9"/>
    <w:semiHidden/>
    <w:rsid w:val="00DF1B06"/>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rsid w:val="00DF1B06"/>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rsid w:val="00DF1B06"/>
    <w:rPr>
      <w:rFonts w:asciiTheme="majorHAnsi" w:eastAsiaTheme="majorEastAsia" w:hAnsiTheme="majorHAnsi" w:cstheme="majorBidi"/>
      <w:i/>
      <w:iCs/>
      <w:color w:val="365F91" w:themeColor="accent1" w:themeShade="BF"/>
      <w:lang w:val="en-GB"/>
    </w:rPr>
  </w:style>
  <w:style w:type="paragraph" w:styleId="NormalWeb">
    <w:name w:val="Normal (Web)"/>
    <w:basedOn w:val="Normal"/>
    <w:uiPriority w:val="99"/>
    <w:unhideWhenUsed/>
    <w:rsid w:val="00DF1B06"/>
    <w:pPr>
      <w:spacing w:before="100" w:beforeAutospacing="1" w:after="100" w:afterAutospacing="1" w:line="240" w:lineRule="auto"/>
    </w:pPr>
    <w:rPr>
      <w:rFonts w:ascii="Times New Roman" w:hAnsi="Times New Roman" w:cs="Times New Roman"/>
      <w:sz w:val="24"/>
      <w:szCs w:val="24"/>
      <w:lang w:val="en-GB" w:eastAsia="en-GB"/>
    </w:rPr>
  </w:style>
  <w:style w:type="character" w:styleId="Strong">
    <w:name w:val="Strong"/>
    <w:basedOn w:val="DefaultParagraphFont"/>
    <w:uiPriority w:val="22"/>
    <w:qFormat/>
    <w:rsid w:val="00DF1B06"/>
    <w:rPr>
      <w:b/>
      <w:bCs/>
    </w:rPr>
  </w:style>
  <w:style w:type="paragraph" w:styleId="ListParagraph">
    <w:name w:val="List Paragraph"/>
    <w:basedOn w:val="Normal"/>
    <w:uiPriority w:val="34"/>
    <w:qFormat/>
    <w:rsid w:val="00DF1B06"/>
    <w:pPr>
      <w:spacing w:after="160" w:line="259" w:lineRule="auto"/>
      <w:ind w:left="720"/>
      <w:contextualSpacing/>
    </w:pPr>
    <w:rPr>
      <w:rFonts w:eastAsiaTheme="minorHAnsi"/>
      <w:lang w:val="en-GB"/>
    </w:rPr>
  </w:style>
  <w:style w:type="table" w:styleId="TableGrid">
    <w:name w:val="Table Grid"/>
    <w:basedOn w:val="TableNormal"/>
    <w:uiPriority w:val="59"/>
    <w:rsid w:val="00DF1B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xt1">
    <w:name w:val="Body text1"/>
    <w:basedOn w:val="Normal"/>
    <w:uiPriority w:val="99"/>
    <w:rsid w:val="00DF1B06"/>
    <w:pPr>
      <w:shd w:val="clear" w:color="auto" w:fill="FFFFFF"/>
      <w:spacing w:after="0" w:line="643" w:lineRule="exact"/>
      <w:ind w:hanging="820"/>
      <w:jc w:val="both"/>
    </w:pPr>
    <w:rPr>
      <w:rFonts w:ascii="Times New Roman" w:eastAsiaTheme="minorHAnsi" w:hAnsi="Times New Roman" w:cs="Times New Roman"/>
      <w:sz w:val="27"/>
      <w:szCs w:val="27"/>
    </w:rPr>
  </w:style>
  <w:style w:type="character" w:styleId="Emphasis">
    <w:name w:val="Emphasis"/>
    <w:basedOn w:val="DefaultParagraphFont"/>
    <w:uiPriority w:val="20"/>
    <w:qFormat/>
    <w:rsid w:val="00DF1B06"/>
    <w:rPr>
      <w:i/>
      <w:iCs/>
    </w:rPr>
  </w:style>
  <w:style w:type="character" w:styleId="Hyperlink">
    <w:name w:val="Hyperlink"/>
    <w:basedOn w:val="DefaultParagraphFont"/>
    <w:uiPriority w:val="99"/>
    <w:semiHidden/>
    <w:unhideWhenUsed/>
    <w:rsid w:val="00DF1B0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odc.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8036</Words>
  <Characters>45806</Characters>
  <Application>Microsoft Office Word</Application>
  <DocSecurity>0</DocSecurity>
  <Lines>381</Lines>
  <Paragraphs>107</Paragraphs>
  <ScaleCrop>false</ScaleCrop>
  <Company/>
  <LinksUpToDate>false</LinksUpToDate>
  <CharactersWithSpaces>53735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2025-07-10T11:47:00Z</cp:lastPrinted>
  <dcterms:created xsi:type="dcterms:W3CDTF">2025-07-10T12:06:00Z</dcterms:created>
  <dcterms:modified xsi:type="dcterms:W3CDTF">2025-07-10T12:06:00Z</dcterms:modified>
</cp:coreProperties>
</file>