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613" w:rsidRPr="00B438AE" w:rsidRDefault="00953613" w:rsidP="00953613">
      <w:pPr>
        <w:pStyle w:val="Footer"/>
        <w:jc w:val="center"/>
        <w:rPr>
          <w:rFonts w:ascii="Cambria" w:hAnsi="Cambria"/>
          <w:b/>
          <w:sz w:val="29"/>
          <w:szCs w:val="23"/>
        </w:rPr>
      </w:pPr>
      <w:r w:rsidRPr="00B438AE">
        <w:rPr>
          <w:rFonts w:ascii="Cambria" w:hAnsi="Cambria"/>
          <w:b/>
          <w:sz w:val="43"/>
          <w:szCs w:val="23"/>
        </w:rPr>
        <w:t xml:space="preserve">COLLABORATION, NETWORKING AND PARTNERSHIP ON ENTREPRENEURSHIP INTENTION IN KWARA STATE </w:t>
      </w:r>
    </w:p>
    <w:p w:rsidR="00953613" w:rsidRPr="00B438AE" w:rsidRDefault="00953613" w:rsidP="00953613">
      <w:pPr>
        <w:pStyle w:val="Footer"/>
        <w:jc w:val="center"/>
        <w:rPr>
          <w:rFonts w:ascii="Berlin Sans FB" w:hAnsi="Berlin Sans FB"/>
          <w:b/>
          <w:sz w:val="23"/>
          <w:szCs w:val="23"/>
        </w:rPr>
      </w:pPr>
      <w:r w:rsidRPr="00B438AE">
        <w:rPr>
          <w:rFonts w:ascii="Berlin Sans FB" w:hAnsi="Berlin Sans FB"/>
          <w:b/>
          <w:sz w:val="29"/>
          <w:szCs w:val="23"/>
        </w:rPr>
        <w:t>(A Case Study Of Ifelodun Local Government Area).</w:t>
      </w:r>
    </w:p>
    <w:p w:rsidR="00953613" w:rsidRPr="005C7B7E" w:rsidRDefault="00953613" w:rsidP="00953613">
      <w:pPr>
        <w:pStyle w:val="Footer"/>
        <w:jc w:val="center"/>
        <w:rPr>
          <w:rFonts w:ascii="Berlin Sans FB Demi" w:hAnsi="Berlin Sans FB Demi"/>
          <w:b/>
          <w:sz w:val="23"/>
          <w:szCs w:val="23"/>
        </w:rPr>
      </w:pPr>
    </w:p>
    <w:p w:rsidR="00953613" w:rsidRPr="005C7B7E" w:rsidRDefault="00953613" w:rsidP="00953613">
      <w:pPr>
        <w:jc w:val="center"/>
        <w:rPr>
          <w:rFonts w:ascii="Script MT Bold" w:hAnsi="Script MT Bold"/>
          <w:b/>
          <w:sz w:val="23"/>
          <w:szCs w:val="23"/>
        </w:rPr>
      </w:pPr>
    </w:p>
    <w:p w:rsidR="00953613" w:rsidRPr="005C7B7E" w:rsidRDefault="00953613" w:rsidP="00953613">
      <w:pPr>
        <w:jc w:val="center"/>
        <w:rPr>
          <w:rFonts w:ascii="Script MT Bold" w:hAnsi="Script MT Bold"/>
          <w:b/>
          <w:sz w:val="23"/>
          <w:szCs w:val="23"/>
        </w:rPr>
      </w:pPr>
    </w:p>
    <w:p w:rsidR="00953613" w:rsidRPr="005C7B7E" w:rsidRDefault="00953613" w:rsidP="00953613">
      <w:pPr>
        <w:jc w:val="center"/>
        <w:rPr>
          <w:rFonts w:ascii="Script MT Bold" w:hAnsi="Script MT Bold"/>
          <w:b/>
          <w:sz w:val="23"/>
          <w:szCs w:val="23"/>
        </w:rPr>
      </w:pPr>
      <w:r w:rsidRPr="005C7B7E">
        <w:rPr>
          <w:rFonts w:ascii="Script MT Bold" w:hAnsi="Script MT Bold"/>
          <w:b/>
          <w:sz w:val="23"/>
          <w:szCs w:val="23"/>
        </w:rPr>
        <w:t>BY</w:t>
      </w:r>
    </w:p>
    <w:p w:rsidR="00953613" w:rsidRPr="005C7B7E" w:rsidRDefault="00953613" w:rsidP="00953613">
      <w:pPr>
        <w:jc w:val="center"/>
        <w:rPr>
          <w:rFonts w:ascii="Script MT Bold" w:hAnsi="Script MT Bold"/>
          <w:b/>
          <w:sz w:val="23"/>
          <w:szCs w:val="23"/>
        </w:rPr>
      </w:pPr>
    </w:p>
    <w:p w:rsidR="00953613" w:rsidRPr="00B438AE" w:rsidRDefault="00953613" w:rsidP="00953613">
      <w:pPr>
        <w:spacing w:line="240" w:lineRule="auto"/>
        <w:jc w:val="center"/>
        <w:rPr>
          <w:rFonts w:ascii="Gill Sans Ultra Bold" w:hAnsi="Gill Sans Ultra Bold"/>
          <w:sz w:val="51"/>
          <w:szCs w:val="23"/>
        </w:rPr>
      </w:pPr>
      <w:r w:rsidRPr="00B438AE">
        <w:rPr>
          <w:rFonts w:ascii="Gill Sans Ultra Bold" w:hAnsi="Gill Sans Ultra Bold"/>
          <w:sz w:val="51"/>
          <w:szCs w:val="23"/>
        </w:rPr>
        <w:t>ALABI TAIWO SULIYAT</w:t>
      </w:r>
    </w:p>
    <w:p w:rsidR="00953613" w:rsidRPr="005C7B7E" w:rsidRDefault="00953613" w:rsidP="00953613">
      <w:pPr>
        <w:spacing w:line="240" w:lineRule="auto"/>
        <w:jc w:val="center"/>
        <w:rPr>
          <w:rFonts w:ascii="Monotype Corsiva" w:hAnsi="Monotype Corsiva"/>
          <w:b/>
          <w:i/>
          <w:sz w:val="23"/>
          <w:szCs w:val="23"/>
        </w:rPr>
      </w:pPr>
      <w:r w:rsidRPr="00B438AE">
        <w:rPr>
          <w:rFonts w:ascii="Monotype Corsiva" w:hAnsi="Monotype Corsiva"/>
          <w:b/>
          <w:i/>
          <w:sz w:val="51"/>
          <w:szCs w:val="23"/>
        </w:rPr>
        <w:t>ND/23/BAM/FT/0007</w:t>
      </w:r>
    </w:p>
    <w:p w:rsidR="00953613" w:rsidRPr="005C7B7E" w:rsidRDefault="00953613" w:rsidP="00953613">
      <w:pPr>
        <w:jc w:val="center"/>
        <w:rPr>
          <w:rFonts w:ascii="Bookman Old Style" w:hAnsi="Bookman Old Style"/>
          <w:b/>
          <w:sz w:val="23"/>
          <w:szCs w:val="23"/>
        </w:rPr>
      </w:pPr>
    </w:p>
    <w:p w:rsidR="00953613" w:rsidRPr="005C7B7E" w:rsidRDefault="00953613" w:rsidP="00953613">
      <w:pPr>
        <w:jc w:val="center"/>
        <w:rPr>
          <w:rFonts w:ascii="Bookman Old Style" w:hAnsi="Bookman Old Style"/>
          <w:b/>
          <w:sz w:val="23"/>
          <w:szCs w:val="23"/>
        </w:rPr>
      </w:pPr>
    </w:p>
    <w:p w:rsidR="00953613" w:rsidRPr="005C7B7E" w:rsidRDefault="00953613" w:rsidP="00953613">
      <w:pPr>
        <w:spacing w:line="240" w:lineRule="auto"/>
        <w:jc w:val="center"/>
        <w:rPr>
          <w:b/>
          <w:sz w:val="23"/>
          <w:szCs w:val="23"/>
        </w:rPr>
      </w:pPr>
      <w:r w:rsidRPr="00B438AE">
        <w:rPr>
          <w:b/>
          <w:sz w:val="33"/>
          <w:szCs w:val="23"/>
        </w:rPr>
        <w:t>BEING A RESEARCH PROJECT SUBMITTED TO THE DEPARTMENT OF BUSINESS ADMINISTRATION AND MANAGEMENT, INSTITUTE OF FINANCE AND MANAGEMENT STUDIES KWARA STATE POLYTECHNIC, ILORIN</w:t>
      </w:r>
    </w:p>
    <w:p w:rsidR="00953613" w:rsidRDefault="00953613" w:rsidP="00953613">
      <w:pPr>
        <w:spacing w:line="240" w:lineRule="auto"/>
        <w:jc w:val="center"/>
        <w:rPr>
          <w:b/>
          <w:sz w:val="23"/>
          <w:szCs w:val="23"/>
        </w:rPr>
      </w:pPr>
    </w:p>
    <w:p w:rsidR="00953613" w:rsidRPr="005C7B7E" w:rsidRDefault="00953613" w:rsidP="00953613">
      <w:pPr>
        <w:spacing w:line="240" w:lineRule="auto"/>
        <w:jc w:val="center"/>
        <w:rPr>
          <w:b/>
          <w:sz w:val="23"/>
          <w:szCs w:val="23"/>
        </w:rPr>
      </w:pPr>
    </w:p>
    <w:p w:rsidR="00953613" w:rsidRPr="005C7B7E" w:rsidRDefault="00953613" w:rsidP="00953613">
      <w:pPr>
        <w:spacing w:line="240" w:lineRule="auto"/>
        <w:jc w:val="center"/>
        <w:rPr>
          <w:b/>
          <w:sz w:val="23"/>
          <w:szCs w:val="23"/>
        </w:rPr>
      </w:pPr>
      <w:r w:rsidRPr="00B438AE">
        <w:rPr>
          <w:b/>
          <w:sz w:val="37"/>
          <w:szCs w:val="23"/>
        </w:rPr>
        <w:t>IN PARTIAL FULFILLMENT FOR THE REQUIREMENT OF THE AWARD OF NATIONAL DIPLOMA (ND) IN BUSINESS ADMINISTRATION AND MANAGEMENT</w:t>
      </w:r>
    </w:p>
    <w:p w:rsidR="00953613" w:rsidRPr="005C7B7E" w:rsidRDefault="00953613" w:rsidP="00953613">
      <w:pPr>
        <w:spacing w:line="480" w:lineRule="auto"/>
        <w:ind w:left="5760"/>
        <w:rPr>
          <w:rFonts w:ascii="Arial Black" w:hAnsi="Arial Black"/>
          <w:b/>
          <w:sz w:val="23"/>
          <w:szCs w:val="23"/>
        </w:rPr>
      </w:pPr>
    </w:p>
    <w:p w:rsidR="00953613" w:rsidRPr="005C7B7E" w:rsidRDefault="00953613" w:rsidP="00953613">
      <w:pPr>
        <w:spacing w:line="480" w:lineRule="auto"/>
        <w:ind w:left="5760"/>
        <w:rPr>
          <w:rFonts w:ascii="Bookman Old Style" w:eastAsia="Arial Unicode MS" w:hAnsi="Bookman Old Style" w:cs="Arial"/>
          <w:b/>
          <w:bCs/>
          <w:sz w:val="23"/>
          <w:szCs w:val="23"/>
        </w:rPr>
      </w:pPr>
      <w:r w:rsidRPr="00F11D53">
        <w:rPr>
          <w:rFonts w:ascii="Arial Black" w:hAnsi="Arial Black"/>
          <w:b/>
          <w:sz w:val="27"/>
          <w:szCs w:val="23"/>
        </w:rPr>
        <w:t>JUNE, 2025</w:t>
      </w:r>
    </w:p>
    <w:p w:rsidR="00953613" w:rsidRDefault="00953613" w:rsidP="00953613">
      <w:pPr>
        <w:spacing w:after="160" w:line="259" w:lineRule="auto"/>
        <w:ind w:firstLine="0"/>
        <w:jc w:val="left"/>
        <w:rPr>
          <w:rFonts w:eastAsia="Arial Unicode MS" w:cs="Arial"/>
          <w:b/>
          <w:bCs/>
          <w:sz w:val="23"/>
          <w:szCs w:val="23"/>
        </w:rPr>
      </w:pPr>
      <w:r>
        <w:rPr>
          <w:rFonts w:eastAsia="Arial Unicode MS" w:cs="Arial"/>
          <w:b/>
          <w:bCs/>
          <w:sz w:val="23"/>
          <w:szCs w:val="23"/>
        </w:rPr>
        <w:br w:type="page"/>
      </w:r>
    </w:p>
    <w:p w:rsidR="00953613" w:rsidRPr="005C7B7E" w:rsidRDefault="00953613" w:rsidP="00953613">
      <w:pPr>
        <w:spacing w:line="480" w:lineRule="auto"/>
        <w:ind w:firstLine="0"/>
        <w:jc w:val="center"/>
        <w:rPr>
          <w:rFonts w:eastAsia="Arial Unicode MS" w:cs="Arial"/>
          <w:sz w:val="23"/>
          <w:szCs w:val="23"/>
        </w:rPr>
      </w:pPr>
      <w:r w:rsidRPr="005C7B7E">
        <w:rPr>
          <w:rFonts w:eastAsia="Arial Unicode MS" w:cs="Arial"/>
          <w:b/>
          <w:bCs/>
          <w:sz w:val="23"/>
          <w:szCs w:val="23"/>
        </w:rPr>
        <w:lastRenderedPageBreak/>
        <w:t>CERTIFICATION</w:t>
      </w:r>
    </w:p>
    <w:p w:rsidR="00953613" w:rsidRPr="005C7B7E" w:rsidRDefault="00953613" w:rsidP="00953613">
      <w:pPr>
        <w:spacing w:line="480" w:lineRule="auto"/>
        <w:rPr>
          <w:rFonts w:cs="Arial"/>
          <w:sz w:val="23"/>
          <w:szCs w:val="23"/>
        </w:rPr>
      </w:pPr>
      <w:r w:rsidRPr="005C7B7E">
        <w:rPr>
          <w:rFonts w:cs="Arial"/>
          <w:sz w:val="23"/>
          <w:szCs w:val="23"/>
        </w:rPr>
        <w:t>This project work has been read and approved as meeting Part of the requirement for the award of National Diploma (ND) in</w:t>
      </w:r>
      <w:r w:rsidRPr="005C7B7E">
        <w:rPr>
          <w:sz w:val="23"/>
          <w:szCs w:val="23"/>
        </w:rPr>
        <w:t xml:space="preserve"> Business Administration</w:t>
      </w:r>
      <w:r w:rsidRPr="005C7B7E">
        <w:rPr>
          <w:rFonts w:cs="Arial"/>
          <w:sz w:val="23"/>
          <w:szCs w:val="23"/>
        </w:rPr>
        <w:t xml:space="preserve"> and Management .Institute of Finance and Management Studies, Kwara State Polytechnic Ilorin. </w:t>
      </w:r>
    </w:p>
    <w:p w:rsidR="00953613" w:rsidRPr="005C7B7E" w:rsidRDefault="00953613" w:rsidP="00953613">
      <w:pPr>
        <w:rPr>
          <w:rFonts w:cs="Arial"/>
          <w:sz w:val="23"/>
          <w:szCs w:val="23"/>
        </w:rPr>
      </w:pPr>
    </w:p>
    <w:p w:rsidR="00953613" w:rsidRPr="005C7B7E" w:rsidRDefault="00953613" w:rsidP="00953613">
      <w:pPr>
        <w:rPr>
          <w:rFonts w:cs="Arial"/>
          <w:sz w:val="23"/>
          <w:szCs w:val="23"/>
        </w:rPr>
      </w:pPr>
    </w:p>
    <w:p w:rsidR="00953613" w:rsidRPr="005C7B7E" w:rsidRDefault="00953613" w:rsidP="00953613">
      <w:pPr>
        <w:rPr>
          <w:rFonts w:cs="Arial"/>
          <w:sz w:val="23"/>
          <w:szCs w:val="23"/>
        </w:rPr>
      </w:pPr>
    </w:p>
    <w:p w:rsidR="00953613" w:rsidRPr="005C7B7E" w:rsidRDefault="00953613" w:rsidP="00953613">
      <w:pPr>
        <w:ind w:firstLine="0"/>
        <w:rPr>
          <w:rFonts w:cs="Arial"/>
          <w:b/>
          <w:sz w:val="23"/>
          <w:szCs w:val="23"/>
        </w:rPr>
      </w:pPr>
      <w:r w:rsidRPr="005C7B7E">
        <w:rPr>
          <w:rFonts w:cs="Arial"/>
          <w:sz w:val="23"/>
          <w:szCs w:val="23"/>
        </w:rPr>
        <w:t>______________________</w:t>
      </w:r>
      <w:r w:rsidRPr="005C7B7E">
        <w:rPr>
          <w:rFonts w:cs="Arial"/>
          <w:b/>
          <w:sz w:val="23"/>
          <w:szCs w:val="23"/>
        </w:rPr>
        <w:tab/>
      </w:r>
      <w:r w:rsidRPr="005C7B7E">
        <w:rPr>
          <w:rFonts w:cs="Arial"/>
          <w:b/>
          <w:sz w:val="23"/>
          <w:szCs w:val="23"/>
        </w:rPr>
        <w:tab/>
      </w:r>
      <w:r>
        <w:rPr>
          <w:rFonts w:cs="Arial"/>
          <w:b/>
          <w:sz w:val="23"/>
          <w:szCs w:val="23"/>
        </w:rPr>
        <w:tab/>
      </w:r>
      <w:r w:rsidRPr="005C7B7E">
        <w:rPr>
          <w:rFonts w:cs="Arial"/>
          <w:b/>
          <w:sz w:val="23"/>
          <w:szCs w:val="23"/>
        </w:rPr>
        <w:tab/>
        <w:t>____________________</w:t>
      </w:r>
    </w:p>
    <w:p w:rsidR="00953613" w:rsidRPr="005C7B7E" w:rsidRDefault="00953613" w:rsidP="00953613">
      <w:pPr>
        <w:ind w:firstLine="0"/>
        <w:rPr>
          <w:rFonts w:cs="Arial"/>
          <w:b/>
          <w:sz w:val="23"/>
          <w:szCs w:val="23"/>
        </w:rPr>
      </w:pPr>
      <w:r w:rsidRPr="005C7B7E">
        <w:rPr>
          <w:rFonts w:cs="Arial"/>
          <w:b/>
          <w:sz w:val="23"/>
          <w:szCs w:val="23"/>
        </w:rPr>
        <w:t>D. MUHAMMED A</w:t>
      </w:r>
      <w:r w:rsidRPr="005C7B7E">
        <w:rPr>
          <w:rFonts w:cs="Arial"/>
          <w:b/>
          <w:sz w:val="23"/>
          <w:szCs w:val="23"/>
        </w:rPr>
        <w:tab/>
      </w:r>
      <w:r w:rsidRPr="005C7B7E">
        <w:rPr>
          <w:rFonts w:cs="Arial"/>
          <w:b/>
          <w:sz w:val="23"/>
          <w:szCs w:val="23"/>
        </w:rPr>
        <w:tab/>
      </w:r>
      <w:r w:rsidRPr="005C7B7E">
        <w:rPr>
          <w:rFonts w:cs="Arial"/>
          <w:b/>
          <w:sz w:val="23"/>
          <w:szCs w:val="23"/>
        </w:rPr>
        <w:tab/>
      </w:r>
      <w:r w:rsidRPr="005C7B7E">
        <w:rPr>
          <w:rFonts w:cs="Arial"/>
          <w:b/>
          <w:sz w:val="23"/>
          <w:szCs w:val="23"/>
        </w:rPr>
        <w:tab/>
      </w:r>
      <w:r>
        <w:rPr>
          <w:rFonts w:cs="Arial"/>
          <w:b/>
          <w:sz w:val="23"/>
          <w:szCs w:val="23"/>
        </w:rPr>
        <w:tab/>
      </w:r>
      <w:r w:rsidRPr="005C7B7E">
        <w:rPr>
          <w:rFonts w:cs="Arial"/>
          <w:b/>
          <w:sz w:val="23"/>
          <w:szCs w:val="23"/>
        </w:rPr>
        <w:t xml:space="preserve"> </w:t>
      </w:r>
      <w:r w:rsidRPr="005C7B7E">
        <w:rPr>
          <w:rFonts w:cs="Arial"/>
          <w:b/>
          <w:sz w:val="23"/>
          <w:szCs w:val="23"/>
        </w:rPr>
        <w:tab/>
        <w:t xml:space="preserve"> DATE</w:t>
      </w:r>
    </w:p>
    <w:p w:rsidR="00953613" w:rsidRPr="005C7B7E" w:rsidRDefault="00953613" w:rsidP="00953613">
      <w:pPr>
        <w:ind w:firstLine="0"/>
        <w:rPr>
          <w:rFonts w:cs="Arial"/>
          <w:b/>
          <w:sz w:val="23"/>
          <w:szCs w:val="23"/>
        </w:rPr>
      </w:pPr>
      <w:r w:rsidRPr="005C7B7E">
        <w:rPr>
          <w:rFonts w:cs="Arial"/>
          <w:b/>
          <w:i/>
          <w:sz w:val="23"/>
          <w:szCs w:val="23"/>
        </w:rPr>
        <w:t>(PROJECT SUPERVISOR)</w:t>
      </w:r>
      <w:r w:rsidRPr="005C7B7E">
        <w:rPr>
          <w:rFonts w:cs="Arial"/>
          <w:b/>
          <w:i/>
          <w:sz w:val="23"/>
          <w:szCs w:val="23"/>
        </w:rPr>
        <w:tab/>
      </w:r>
      <w:r w:rsidRPr="005C7B7E">
        <w:rPr>
          <w:rFonts w:cs="Arial"/>
          <w:b/>
          <w:i/>
          <w:sz w:val="23"/>
          <w:szCs w:val="23"/>
        </w:rPr>
        <w:tab/>
      </w:r>
      <w:r w:rsidRPr="005C7B7E">
        <w:rPr>
          <w:rFonts w:cs="Arial"/>
          <w:b/>
          <w:i/>
          <w:sz w:val="23"/>
          <w:szCs w:val="23"/>
        </w:rPr>
        <w:tab/>
      </w:r>
      <w:r w:rsidRPr="005C7B7E">
        <w:rPr>
          <w:rFonts w:cs="Arial"/>
          <w:b/>
          <w:i/>
          <w:sz w:val="23"/>
          <w:szCs w:val="23"/>
        </w:rPr>
        <w:tab/>
      </w:r>
    </w:p>
    <w:p w:rsidR="00953613" w:rsidRPr="005C7B7E" w:rsidRDefault="00953613" w:rsidP="00953613">
      <w:pPr>
        <w:rPr>
          <w:rFonts w:cs="Arial"/>
          <w:b/>
          <w:sz w:val="23"/>
          <w:szCs w:val="23"/>
        </w:rPr>
      </w:pPr>
    </w:p>
    <w:p w:rsidR="00953613" w:rsidRPr="005C7B7E" w:rsidRDefault="00953613" w:rsidP="00953613">
      <w:pPr>
        <w:rPr>
          <w:rFonts w:cs="Arial"/>
          <w:b/>
          <w:sz w:val="23"/>
          <w:szCs w:val="23"/>
        </w:rPr>
      </w:pPr>
    </w:p>
    <w:p w:rsidR="00953613" w:rsidRPr="005C7B7E" w:rsidRDefault="00953613" w:rsidP="00953613">
      <w:pPr>
        <w:rPr>
          <w:rFonts w:cs="Arial"/>
          <w:b/>
          <w:sz w:val="23"/>
          <w:szCs w:val="23"/>
        </w:rPr>
      </w:pPr>
    </w:p>
    <w:p w:rsidR="00953613" w:rsidRPr="005C7B7E" w:rsidRDefault="00953613" w:rsidP="00953613">
      <w:pPr>
        <w:rPr>
          <w:rFonts w:cs="Arial"/>
          <w:b/>
          <w:sz w:val="23"/>
          <w:szCs w:val="23"/>
        </w:rPr>
      </w:pPr>
    </w:p>
    <w:p w:rsidR="00953613" w:rsidRPr="005C7B7E" w:rsidRDefault="00953613" w:rsidP="00953613">
      <w:pPr>
        <w:rPr>
          <w:rFonts w:cs="Arial"/>
          <w:b/>
          <w:sz w:val="23"/>
          <w:szCs w:val="23"/>
        </w:rPr>
      </w:pPr>
    </w:p>
    <w:p w:rsidR="00953613" w:rsidRPr="005C7B7E" w:rsidRDefault="00953613" w:rsidP="00953613">
      <w:pPr>
        <w:ind w:firstLine="0"/>
        <w:rPr>
          <w:rFonts w:cs="Arial"/>
          <w:b/>
          <w:sz w:val="23"/>
          <w:szCs w:val="23"/>
        </w:rPr>
      </w:pPr>
      <w:r w:rsidRPr="005C7B7E">
        <w:rPr>
          <w:rFonts w:cs="Arial"/>
          <w:b/>
          <w:sz w:val="23"/>
          <w:szCs w:val="23"/>
        </w:rPr>
        <w:t>______________________</w:t>
      </w:r>
      <w:r w:rsidRPr="005C7B7E">
        <w:rPr>
          <w:rFonts w:cs="Arial"/>
          <w:b/>
          <w:sz w:val="23"/>
          <w:szCs w:val="23"/>
        </w:rPr>
        <w:tab/>
      </w:r>
      <w:r w:rsidRPr="005C7B7E">
        <w:rPr>
          <w:rFonts w:cs="Arial"/>
          <w:b/>
          <w:sz w:val="23"/>
          <w:szCs w:val="23"/>
        </w:rPr>
        <w:tab/>
      </w:r>
      <w:r w:rsidRPr="005C7B7E">
        <w:rPr>
          <w:rFonts w:cs="Arial"/>
          <w:b/>
          <w:sz w:val="23"/>
          <w:szCs w:val="23"/>
        </w:rPr>
        <w:tab/>
      </w:r>
      <w:r>
        <w:rPr>
          <w:rFonts w:cs="Arial"/>
          <w:b/>
          <w:sz w:val="23"/>
          <w:szCs w:val="23"/>
        </w:rPr>
        <w:tab/>
      </w:r>
      <w:r w:rsidRPr="005C7B7E">
        <w:rPr>
          <w:rFonts w:cs="Arial"/>
          <w:b/>
          <w:sz w:val="23"/>
          <w:szCs w:val="23"/>
        </w:rPr>
        <w:t>____________________</w:t>
      </w:r>
    </w:p>
    <w:p w:rsidR="00953613" w:rsidRPr="005C7B7E" w:rsidRDefault="00953613" w:rsidP="00953613">
      <w:pPr>
        <w:ind w:firstLine="0"/>
        <w:rPr>
          <w:rFonts w:cs="Arial"/>
          <w:b/>
          <w:sz w:val="23"/>
          <w:szCs w:val="23"/>
        </w:rPr>
      </w:pPr>
      <w:r w:rsidRPr="005C7B7E">
        <w:rPr>
          <w:rFonts w:cs="Arial"/>
          <w:b/>
          <w:sz w:val="23"/>
          <w:szCs w:val="23"/>
        </w:rPr>
        <w:t>MR. ALIYU U.B</w:t>
      </w:r>
      <w:r w:rsidRPr="005C7B7E">
        <w:rPr>
          <w:rFonts w:cs="Arial"/>
          <w:b/>
          <w:sz w:val="23"/>
          <w:szCs w:val="23"/>
        </w:rPr>
        <w:tab/>
      </w:r>
      <w:r w:rsidRPr="005C7B7E">
        <w:rPr>
          <w:rFonts w:cs="Arial"/>
          <w:b/>
          <w:sz w:val="23"/>
          <w:szCs w:val="23"/>
        </w:rPr>
        <w:tab/>
      </w:r>
      <w:r w:rsidRPr="005C7B7E">
        <w:rPr>
          <w:rFonts w:cs="Arial"/>
          <w:b/>
          <w:sz w:val="23"/>
          <w:szCs w:val="23"/>
        </w:rPr>
        <w:tab/>
      </w:r>
      <w:r w:rsidRPr="005C7B7E">
        <w:rPr>
          <w:rFonts w:cs="Arial"/>
          <w:b/>
          <w:sz w:val="23"/>
          <w:szCs w:val="23"/>
        </w:rPr>
        <w:tab/>
        <w:t xml:space="preserve">  </w:t>
      </w:r>
      <w:r w:rsidRPr="005C7B7E">
        <w:rPr>
          <w:rFonts w:cs="Arial"/>
          <w:b/>
          <w:sz w:val="23"/>
          <w:szCs w:val="23"/>
        </w:rPr>
        <w:tab/>
      </w:r>
      <w:r>
        <w:rPr>
          <w:rFonts w:cs="Arial"/>
          <w:b/>
          <w:sz w:val="23"/>
          <w:szCs w:val="23"/>
        </w:rPr>
        <w:tab/>
      </w:r>
      <w:r w:rsidRPr="005C7B7E">
        <w:rPr>
          <w:rFonts w:cs="Arial"/>
          <w:b/>
          <w:sz w:val="23"/>
          <w:szCs w:val="23"/>
        </w:rPr>
        <w:t>DATE</w:t>
      </w:r>
    </w:p>
    <w:p w:rsidR="00953613" w:rsidRPr="005C7B7E" w:rsidRDefault="00953613" w:rsidP="00953613">
      <w:pPr>
        <w:ind w:firstLine="0"/>
        <w:rPr>
          <w:rFonts w:cs="Arial"/>
          <w:b/>
          <w:i/>
          <w:sz w:val="23"/>
          <w:szCs w:val="23"/>
        </w:rPr>
      </w:pPr>
      <w:r w:rsidRPr="005C7B7E">
        <w:rPr>
          <w:rFonts w:cs="Arial"/>
          <w:b/>
          <w:i/>
          <w:sz w:val="23"/>
          <w:szCs w:val="23"/>
        </w:rPr>
        <w:t>(PROJECT COORDINATOR)</w:t>
      </w:r>
    </w:p>
    <w:p w:rsidR="00953613" w:rsidRPr="005C7B7E" w:rsidRDefault="00953613" w:rsidP="00953613">
      <w:pPr>
        <w:rPr>
          <w:rFonts w:cs="Arial"/>
          <w:b/>
          <w:sz w:val="23"/>
          <w:szCs w:val="23"/>
        </w:rPr>
      </w:pPr>
    </w:p>
    <w:p w:rsidR="00953613" w:rsidRPr="005C7B7E" w:rsidRDefault="00953613" w:rsidP="00953613">
      <w:pPr>
        <w:rPr>
          <w:rFonts w:cs="Arial"/>
          <w:b/>
          <w:sz w:val="23"/>
          <w:szCs w:val="23"/>
        </w:rPr>
      </w:pPr>
    </w:p>
    <w:p w:rsidR="00953613" w:rsidRPr="005C7B7E" w:rsidRDefault="00953613" w:rsidP="00953613">
      <w:pPr>
        <w:rPr>
          <w:rFonts w:cs="Arial"/>
          <w:b/>
          <w:sz w:val="23"/>
          <w:szCs w:val="23"/>
        </w:rPr>
      </w:pPr>
    </w:p>
    <w:p w:rsidR="00953613" w:rsidRPr="005C7B7E" w:rsidRDefault="00953613" w:rsidP="00953613">
      <w:pPr>
        <w:ind w:firstLine="0"/>
        <w:rPr>
          <w:rFonts w:cs="Arial"/>
          <w:b/>
          <w:sz w:val="23"/>
          <w:szCs w:val="23"/>
        </w:rPr>
      </w:pPr>
      <w:r w:rsidRPr="005C7B7E">
        <w:rPr>
          <w:rFonts w:cs="Arial"/>
          <w:b/>
          <w:sz w:val="23"/>
          <w:szCs w:val="23"/>
        </w:rPr>
        <w:t>____________________</w:t>
      </w:r>
      <w:r w:rsidRPr="005C7B7E">
        <w:rPr>
          <w:rFonts w:cs="Arial"/>
          <w:b/>
          <w:sz w:val="23"/>
          <w:szCs w:val="23"/>
        </w:rPr>
        <w:tab/>
      </w:r>
      <w:r w:rsidRPr="005C7B7E">
        <w:rPr>
          <w:rFonts w:cs="Arial"/>
          <w:b/>
          <w:sz w:val="23"/>
          <w:szCs w:val="23"/>
        </w:rPr>
        <w:tab/>
      </w:r>
      <w:r w:rsidRPr="005C7B7E">
        <w:rPr>
          <w:rFonts w:cs="Arial"/>
          <w:b/>
          <w:sz w:val="23"/>
          <w:szCs w:val="23"/>
        </w:rPr>
        <w:tab/>
      </w:r>
      <w:r>
        <w:rPr>
          <w:rFonts w:cs="Arial"/>
          <w:b/>
          <w:sz w:val="23"/>
          <w:szCs w:val="23"/>
        </w:rPr>
        <w:tab/>
      </w:r>
      <w:r w:rsidRPr="005C7B7E">
        <w:rPr>
          <w:rFonts w:cs="Arial"/>
          <w:b/>
          <w:sz w:val="23"/>
          <w:szCs w:val="23"/>
        </w:rPr>
        <w:t>___________________</w:t>
      </w:r>
    </w:p>
    <w:p w:rsidR="00953613" w:rsidRPr="005C7B7E" w:rsidRDefault="00953613" w:rsidP="00953613">
      <w:pPr>
        <w:ind w:firstLine="0"/>
        <w:rPr>
          <w:rFonts w:cs="Arial"/>
          <w:b/>
          <w:sz w:val="23"/>
          <w:szCs w:val="23"/>
        </w:rPr>
      </w:pPr>
      <w:r w:rsidRPr="005C7B7E">
        <w:rPr>
          <w:b/>
          <w:sz w:val="23"/>
          <w:szCs w:val="23"/>
        </w:rPr>
        <w:t>DR. ALAKOSO I</w:t>
      </w:r>
      <w:r w:rsidRPr="005C7B7E">
        <w:rPr>
          <w:b/>
          <w:sz w:val="23"/>
          <w:szCs w:val="23"/>
        </w:rPr>
        <w:tab/>
      </w:r>
      <w:r w:rsidRPr="005C7B7E">
        <w:rPr>
          <w:b/>
          <w:sz w:val="23"/>
          <w:szCs w:val="23"/>
        </w:rPr>
        <w:tab/>
      </w:r>
      <w:r w:rsidRPr="005C7B7E">
        <w:rPr>
          <w:b/>
          <w:sz w:val="23"/>
          <w:szCs w:val="23"/>
        </w:rPr>
        <w:tab/>
      </w:r>
      <w:r w:rsidRPr="005C7B7E">
        <w:rPr>
          <w:rFonts w:cs="Arial"/>
          <w:b/>
          <w:sz w:val="23"/>
          <w:szCs w:val="23"/>
        </w:rPr>
        <w:tab/>
        <w:t xml:space="preserve">  </w:t>
      </w:r>
      <w:r w:rsidRPr="005C7B7E">
        <w:rPr>
          <w:rFonts w:cs="Arial"/>
          <w:b/>
          <w:sz w:val="23"/>
          <w:szCs w:val="23"/>
        </w:rPr>
        <w:tab/>
      </w:r>
      <w:r>
        <w:rPr>
          <w:rFonts w:cs="Arial"/>
          <w:b/>
          <w:sz w:val="23"/>
          <w:szCs w:val="23"/>
        </w:rPr>
        <w:tab/>
      </w:r>
      <w:r w:rsidRPr="005C7B7E">
        <w:rPr>
          <w:rFonts w:cs="Arial"/>
          <w:b/>
          <w:sz w:val="23"/>
          <w:szCs w:val="23"/>
        </w:rPr>
        <w:t>DATE</w:t>
      </w:r>
    </w:p>
    <w:p w:rsidR="00953613" w:rsidRPr="005C7B7E" w:rsidRDefault="00953613" w:rsidP="00953613">
      <w:pPr>
        <w:ind w:firstLine="0"/>
        <w:rPr>
          <w:rFonts w:cs="Arial"/>
          <w:b/>
          <w:i/>
          <w:sz w:val="23"/>
          <w:szCs w:val="23"/>
        </w:rPr>
      </w:pPr>
      <w:r w:rsidRPr="005C7B7E">
        <w:rPr>
          <w:rFonts w:cs="Arial"/>
          <w:b/>
          <w:i/>
          <w:sz w:val="23"/>
          <w:szCs w:val="23"/>
        </w:rPr>
        <w:t>(HEAD OF DEPARTMENT)</w:t>
      </w:r>
    </w:p>
    <w:p w:rsidR="00953613" w:rsidRPr="005C7B7E" w:rsidRDefault="00953613" w:rsidP="00953613">
      <w:pPr>
        <w:rPr>
          <w:rFonts w:cs="Arial"/>
          <w:b/>
          <w:i/>
          <w:sz w:val="23"/>
          <w:szCs w:val="23"/>
        </w:rPr>
      </w:pPr>
    </w:p>
    <w:p w:rsidR="00953613" w:rsidRPr="005C7B7E" w:rsidRDefault="00953613" w:rsidP="00953613">
      <w:pPr>
        <w:rPr>
          <w:rFonts w:cs="Arial"/>
          <w:b/>
          <w:i/>
          <w:sz w:val="23"/>
          <w:szCs w:val="23"/>
        </w:rPr>
      </w:pPr>
    </w:p>
    <w:p w:rsidR="00953613" w:rsidRPr="005C7B7E" w:rsidRDefault="00953613" w:rsidP="00953613">
      <w:pPr>
        <w:rPr>
          <w:rFonts w:cs="Arial"/>
          <w:b/>
          <w:i/>
          <w:sz w:val="23"/>
          <w:szCs w:val="23"/>
        </w:rPr>
      </w:pPr>
    </w:p>
    <w:p w:rsidR="00953613" w:rsidRPr="005C7B7E" w:rsidRDefault="00953613" w:rsidP="00953613">
      <w:pPr>
        <w:spacing w:after="200" w:line="276" w:lineRule="auto"/>
        <w:rPr>
          <w:b/>
          <w:bCs/>
          <w:sz w:val="23"/>
          <w:szCs w:val="23"/>
        </w:rPr>
      </w:pPr>
      <w:r w:rsidRPr="005C7B7E">
        <w:rPr>
          <w:b/>
          <w:bCs/>
          <w:sz w:val="23"/>
          <w:szCs w:val="23"/>
        </w:rPr>
        <w:br w:type="page"/>
      </w:r>
    </w:p>
    <w:p w:rsidR="00953613" w:rsidRPr="005C7B7E" w:rsidRDefault="00953613" w:rsidP="00953613">
      <w:pPr>
        <w:jc w:val="center"/>
        <w:rPr>
          <w:b/>
          <w:bCs/>
          <w:sz w:val="23"/>
          <w:szCs w:val="23"/>
        </w:rPr>
      </w:pPr>
      <w:r w:rsidRPr="005C7B7E">
        <w:rPr>
          <w:b/>
          <w:bCs/>
          <w:sz w:val="23"/>
          <w:szCs w:val="23"/>
        </w:rPr>
        <w:lastRenderedPageBreak/>
        <w:t>DEDICATION</w:t>
      </w:r>
    </w:p>
    <w:p w:rsidR="00953613" w:rsidRPr="005C7B7E" w:rsidRDefault="00953613" w:rsidP="00953613">
      <w:pPr>
        <w:rPr>
          <w:sz w:val="23"/>
          <w:szCs w:val="23"/>
        </w:rPr>
      </w:pPr>
      <w:r w:rsidRPr="005C7B7E">
        <w:rPr>
          <w:sz w:val="23"/>
          <w:szCs w:val="23"/>
        </w:rPr>
        <w:t xml:space="preserve">This project is dedicated to my parents, </w:t>
      </w:r>
      <w:r w:rsidRPr="005C7B7E">
        <w:rPr>
          <w:b/>
          <w:sz w:val="23"/>
          <w:szCs w:val="23"/>
        </w:rPr>
        <w:t>MR.</w:t>
      </w:r>
      <w:r w:rsidRPr="005C7B7E">
        <w:rPr>
          <w:sz w:val="23"/>
          <w:szCs w:val="23"/>
        </w:rPr>
        <w:t xml:space="preserve"> and </w:t>
      </w:r>
      <w:r w:rsidRPr="005C7B7E">
        <w:rPr>
          <w:b/>
          <w:sz w:val="23"/>
          <w:szCs w:val="23"/>
        </w:rPr>
        <w:t>MRS. ALABI,</w:t>
      </w:r>
      <w:r w:rsidRPr="005C7B7E">
        <w:rPr>
          <w:sz w:val="23"/>
          <w:szCs w:val="23"/>
        </w:rPr>
        <w:t xml:space="preserve"> whose unwavering support, encouragement, and love have been the foundation of all my endeavors. Your guidance and sacrifices have shaped my path, and this work stands as a testament to your enduring influence in my life. Thank you for always believing in me.</w:t>
      </w:r>
    </w:p>
    <w:p w:rsidR="00953613" w:rsidRPr="005C7B7E" w:rsidRDefault="00953613" w:rsidP="00953613">
      <w:pPr>
        <w:rPr>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rFonts w:cs="Tahoma"/>
          <w:b/>
          <w:sz w:val="23"/>
          <w:szCs w:val="23"/>
        </w:rPr>
      </w:pPr>
    </w:p>
    <w:p w:rsidR="00953613" w:rsidRPr="005C7B7E" w:rsidRDefault="00953613" w:rsidP="00953613">
      <w:pPr>
        <w:jc w:val="center"/>
        <w:rPr>
          <w:b/>
          <w:sz w:val="23"/>
          <w:szCs w:val="23"/>
        </w:rPr>
      </w:pPr>
    </w:p>
    <w:p w:rsidR="00953613" w:rsidRPr="005C7B7E" w:rsidRDefault="00953613" w:rsidP="00953613">
      <w:pPr>
        <w:spacing w:after="200" w:line="276" w:lineRule="auto"/>
        <w:rPr>
          <w:b/>
          <w:sz w:val="23"/>
          <w:szCs w:val="23"/>
        </w:rPr>
      </w:pPr>
      <w:r w:rsidRPr="005C7B7E">
        <w:rPr>
          <w:b/>
          <w:sz w:val="23"/>
          <w:szCs w:val="23"/>
        </w:rPr>
        <w:br w:type="page"/>
      </w:r>
    </w:p>
    <w:p w:rsidR="00953613" w:rsidRPr="005C7B7E" w:rsidRDefault="00953613" w:rsidP="00953613">
      <w:pPr>
        <w:jc w:val="center"/>
        <w:rPr>
          <w:b/>
          <w:sz w:val="23"/>
          <w:szCs w:val="23"/>
        </w:rPr>
      </w:pPr>
      <w:r w:rsidRPr="005C7B7E">
        <w:rPr>
          <w:b/>
          <w:sz w:val="23"/>
          <w:szCs w:val="23"/>
        </w:rPr>
        <w:lastRenderedPageBreak/>
        <w:t>ACKNOWLEDGEMENT</w:t>
      </w:r>
    </w:p>
    <w:p w:rsidR="00953613" w:rsidRPr="005C7B7E" w:rsidRDefault="00953613" w:rsidP="00953613">
      <w:pPr>
        <w:rPr>
          <w:sz w:val="23"/>
          <w:szCs w:val="23"/>
        </w:rPr>
      </w:pPr>
      <w:r w:rsidRPr="005C7B7E">
        <w:rPr>
          <w:sz w:val="23"/>
          <w:szCs w:val="23"/>
        </w:rPr>
        <w:t>First and foremost, I would like to thank God for providing me with the strength, wisdom, and perseverance to complete this project. Without His grace and guidance, this achievement would not have been possible.</w:t>
      </w:r>
    </w:p>
    <w:p w:rsidR="00953613" w:rsidRPr="005C7B7E" w:rsidRDefault="00953613" w:rsidP="00953613">
      <w:pPr>
        <w:rPr>
          <w:sz w:val="23"/>
          <w:szCs w:val="23"/>
        </w:rPr>
      </w:pPr>
      <w:r w:rsidRPr="005C7B7E">
        <w:rPr>
          <w:sz w:val="23"/>
          <w:szCs w:val="23"/>
        </w:rPr>
        <w:t xml:space="preserve">I am deeply grateful to my supervisor, </w:t>
      </w:r>
      <w:r w:rsidRPr="005C7B7E">
        <w:rPr>
          <w:b/>
          <w:sz w:val="23"/>
          <w:szCs w:val="23"/>
        </w:rPr>
        <w:t>DR. MUHAMMED,</w:t>
      </w:r>
      <w:r w:rsidRPr="005C7B7E">
        <w:rPr>
          <w:sz w:val="23"/>
          <w:szCs w:val="23"/>
        </w:rPr>
        <w:t xml:space="preserve"> for their invaluable support, guidance, and insights throughout the course of this project. Your expertise and encouragement have been instrumental in shaping the direction and quality of my work.</w:t>
      </w:r>
    </w:p>
    <w:p w:rsidR="00953613" w:rsidRPr="005C7B7E" w:rsidRDefault="00953613" w:rsidP="00953613">
      <w:pPr>
        <w:rPr>
          <w:sz w:val="23"/>
          <w:szCs w:val="23"/>
        </w:rPr>
      </w:pPr>
      <w:r w:rsidRPr="005C7B7E">
        <w:rPr>
          <w:sz w:val="23"/>
          <w:szCs w:val="23"/>
        </w:rPr>
        <w:t xml:space="preserve">I would also like to express my heartfelt gratitude to my parents, </w:t>
      </w:r>
      <w:r w:rsidRPr="005C7B7E">
        <w:rPr>
          <w:b/>
          <w:sz w:val="23"/>
          <w:szCs w:val="23"/>
        </w:rPr>
        <w:t>MR.</w:t>
      </w:r>
      <w:r w:rsidRPr="005C7B7E">
        <w:rPr>
          <w:sz w:val="23"/>
          <w:szCs w:val="23"/>
        </w:rPr>
        <w:t xml:space="preserve"> and </w:t>
      </w:r>
      <w:r w:rsidRPr="005C7B7E">
        <w:rPr>
          <w:b/>
          <w:sz w:val="23"/>
          <w:szCs w:val="23"/>
        </w:rPr>
        <w:t>MRS. ALABI.</w:t>
      </w:r>
      <w:r w:rsidRPr="005C7B7E">
        <w:rPr>
          <w:sz w:val="23"/>
          <w:szCs w:val="23"/>
        </w:rPr>
        <w:t xml:space="preserve"> Your unwavering support, love, and belief in me have been my constant source of inspiration. Thank you for your sacrifices and for always being there for me.</w:t>
      </w:r>
    </w:p>
    <w:p w:rsidR="00953613" w:rsidRPr="005C7B7E" w:rsidRDefault="00953613" w:rsidP="00953613">
      <w:pPr>
        <w:rPr>
          <w:sz w:val="23"/>
          <w:szCs w:val="23"/>
        </w:rPr>
      </w:pPr>
      <w:r w:rsidRPr="005C7B7E">
        <w:rPr>
          <w:sz w:val="23"/>
          <w:szCs w:val="23"/>
        </w:rPr>
        <w:t>Finally, I extend my sincere appreciation to all those who have supported me throughout this journey. Your encouragement, feedback, and assistance have been crucial in helping me achieve this milestone. Thank you for being a part of this endeavor.</w:t>
      </w:r>
    </w:p>
    <w:p w:rsidR="00953613" w:rsidRPr="005C7B7E" w:rsidRDefault="00953613" w:rsidP="00953613">
      <w:pPr>
        <w:spacing w:after="200" w:line="276" w:lineRule="auto"/>
        <w:rPr>
          <w:rFonts w:cs="Tahoma"/>
          <w:b/>
          <w:sz w:val="23"/>
          <w:szCs w:val="23"/>
        </w:rPr>
      </w:pPr>
      <w:r w:rsidRPr="005C7B7E">
        <w:rPr>
          <w:rFonts w:cs="Tahoma"/>
          <w:b/>
          <w:sz w:val="23"/>
          <w:szCs w:val="23"/>
        </w:rPr>
        <w:br w:type="page"/>
      </w:r>
    </w:p>
    <w:p w:rsidR="00953613" w:rsidRPr="005C7B7E" w:rsidRDefault="00953613" w:rsidP="00953613">
      <w:pPr>
        <w:spacing w:line="432" w:lineRule="auto"/>
        <w:jc w:val="center"/>
        <w:rPr>
          <w:rFonts w:cs="Tahoma"/>
          <w:b/>
          <w:sz w:val="23"/>
          <w:szCs w:val="23"/>
        </w:rPr>
      </w:pPr>
      <w:r w:rsidRPr="005C7B7E">
        <w:rPr>
          <w:rFonts w:cs="Tahoma"/>
          <w:b/>
          <w:sz w:val="23"/>
          <w:szCs w:val="23"/>
        </w:rPr>
        <w:lastRenderedPageBreak/>
        <w:t>TABLE OF CONTENT</w:t>
      </w:r>
    </w:p>
    <w:p w:rsidR="00953613" w:rsidRPr="005C7B7E" w:rsidRDefault="00953613" w:rsidP="00953613">
      <w:pPr>
        <w:spacing w:line="432" w:lineRule="auto"/>
        <w:ind w:firstLine="0"/>
        <w:rPr>
          <w:rFonts w:cs="Tahoma"/>
          <w:sz w:val="23"/>
          <w:szCs w:val="23"/>
        </w:rPr>
      </w:pPr>
      <w:r w:rsidRPr="005C7B7E">
        <w:rPr>
          <w:rFonts w:cs="Tahoma"/>
          <w:sz w:val="23"/>
          <w:szCs w:val="23"/>
        </w:rPr>
        <w:t>Title page</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i</w:t>
      </w:r>
    </w:p>
    <w:p w:rsidR="00953613" w:rsidRPr="005C7B7E" w:rsidRDefault="00953613" w:rsidP="00953613">
      <w:pPr>
        <w:spacing w:line="432" w:lineRule="auto"/>
        <w:ind w:firstLine="0"/>
        <w:rPr>
          <w:rFonts w:cs="Tahoma"/>
          <w:sz w:val="23"/>
          <w:szCs w:val="23"/>
        </w:rPr>
      </w:pPr>
      <w:r w:rsidRPr="005C7B7E">
        <w:rPr>
          <w:rFonts w:cs="Tahoma"/>
          <w:sz w:val="23"/>
          <w:szCs w:val="23"/>
        </w:rPr>
        <w:t>Certification</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ii</w:t>
      </w:r>
    </w:p>
    <w:p w:rsidR="00953613" w:rsidRPr="005C7B7E" w:rsidRDefault="00953613" w:rsidP="00953613">
      <w:pPr>
        <w:spacing w:line="432" w:lineRule="auto"/>
        <w:ind w:firstLine="0"/>
        <w:rPr>
          <w:rFonts w:cs="Tahoma"/>
          <w:sz w:val="23"/>
          <w:szCs w:val="23"/>
        </w:rPr>
      </w:pPr>
      <w:r w:rsidRPr="005C7B7E">
        <w:rPr>
          <w:rFonts w:cs="Tahoma"/>
          <w:sz w:val="23"/>
          <w:szCs w:val="23"/>
        </w:rPr>
        <w:t xml:space="preserve">Dedication </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iii</w:t>
      </w:r>
    </w:p>
    <w:p w:rsidR="00953613" w:rsidRPr="005C7B7E" w:rsidRDefault="00953613" w:rsidP="00953613">
      <w:pPr>
        <w:spacing w:line="432" w:lineRule="auto"/>
        <w:ind w:firstLine="0"/>
        <w:rPr>
          <w:rFonts w:cs="Tahoma"/>
          <w:sz w:val="23"/>
          <w:szCs w:val="23"/>
        </w:rPr>
      </w:pPr>
      <w:r w:rsidRPr="005C7B7E">
        <w:rPr>
          <w:rFonts w:cs="Tahoma"/>
          <w:sz w:val="23"/>
          <w:szCs w:val="23"/>
        </w:rPr>
        <w:t>Acknowledgement</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iv</w:t>
      </w:r>
    </w:p>
    <w:p w:rsidR="00953613" w:rsidRPr="005C7B7E" w:rsidRDefault="00953613" w:rsidP="00953613">
      <w:pPr>
        <w:spacing w:line="432" w:lineRule="auto"/>
        <w:ind w:firstLine="0"/>
        <w:rPr>
          <w:rFonts w:cs="Tahoma"/>
          <w:sz w:val="23"/>
          <w:szCs w:val="23"/>
        </w:rPr>
      </w:pPr>
      <w:r w:rsidRPr="005C7B7E">
        <w:rPr>
          <w:rFonts w:cs="Tahoma"/>
          <w:sz w:val="23"/>
          <w:szCs w:val="23"/>
        </w:rPr>
        <w:t xml:space="preserve">Table of content </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vi</w:t>
      </w:r>
    </w:p>
    <w:p w:rsidR="00953613" w:rsidRPr="005C7B7E" w:rsidRDefault="00953613" w:rsidP="00953613">
      <w:pPr>
        <w:spacing w:line="432" w:lineRule="auto"/>
        <w:ind w:firstLine="0"/>
        <w:rPr>
          <w:rFonts w:cs="Tahoma"/>
          <w:b/>
          <w:sz w:val="23"/>
          <w:szCs w:val="23"/>
        </w:rPr>
      </w:pPr>
      <w:r w:rsidRPr="005C7B7E">
        <w:rPr>
          <w:rFonts w:cs="Tahoma"/>
          <w:b/>
          <w:sz w:val="23"/>
          <w:szCs w:val="23"/>
        </w:rPr>
        <w:t>CHAPTER ONE: BACKGROUND OF THE STUDY</w:t>
      </w:r>
      <w:r w:rsidRPr="005C7B7E">
        <w:rPr>
          <w:rFonts w:cs="Tahoma"/>
          <w:b/>
          <w:sz w:val="23"/>
          <w:szCs w:val="23"/>
        </w:rPr>
        <w:tab/>
        <w:t xml:space="preserve"> </w:t>
      </w:r>
    </w:p>
    <w:p w:rsidR="00953613" w:rsidRPr="005C7B7E" w:rsidRDefault="00953613" w:rsidP="00953613">
      <w:pPr>
        <w:spacing w:line="432" w:lineRule="auto"/>
        <w:ind w:firstLine="0"/>
        <w:rPr>
          <w:rFonts w:cs="Tahoma"/>
          <w:sz w:val="23"/>
          <w:szCs w:val="23"/>
        </w:rPr>
      </w:pPr>
      <w:r w:rsidRPr="005C7B7E">
        <w:rPr>
          <w:rFonts w:cs="Tahoma"/>
          <w:sz w:val="23"/>
          <w:szCs w:val="23"/>
        </w:rPr>
        <w:t>1.1</w:t>
      </w:r>
      <w:r w:rsidRPr="005C7B7E">
        <w:rPr>
          <w:rFonts w:cs="Tahoma"/>
          <w:sz w:val="23"/>
          <w:szCs w:val="23"/>
        </w:rPr>
        <w:tab/>
        <w:t>Background of the study</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1 1.2</w:t>
      </w:r>
      <w:r w:rsidRPr="005C7B7E">
        <w:rPr>
          <w:rFonts w:cs="Tahoma"/>
          <w:sz w:val="23"/>
          <w:szCs w:val="23"/>
        </w:rPr>
        <w:tab/>
        <w:t>Statement of the problems</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4</w:t>
      </w:r>
    </w:p>
    <w:p w:rsidR="00953613" w:rsidRPr="005C7B7E" w:rsidRDefault="00953613" w:rsidP="00953613">
      <w:pPr>
        <w:spacing w:line="432" w:lineRule="auto"/>
        <w:ind w:firstLine="0"/>
        <w:rPr>
          <w:rFonts w:cs="Tahoma"/>
          <w:sz w:val="23"/>
          <w:szCs w:val="23"/>
        </w:rPr>
      </w:pPr>
      <w:r w:rsidRPr="005C7B7E">
        <w:rPr>
          <w:rFonts w:cs="Tahoma"/>
          <w:sz w:val="23"/>
          <w:szCs w:val="23"/>
        </w:rPr>
        <w:t>1.3</w:t>
      </w:r>
      <w:r w:rsidRPr="005C7B7E">
        <w:rPr>
          <w:rFonts w:cs="Tahoma"/>
          <w:sz w:val="23"/>
          <w:szCs w:val="23"/>
        </w:rPr>
        <w:tab/>
        <w:t xml:space="preserve">Research questions </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5</w:t>
      </w:r>
    </w:p>
    <w:p w:rsidR="00953613" w:rsidRPr="005C7B7E" w:rsidRDefault="00953613" w:rsidP="00953613">
      <w:pPr>
        <w:spacing w:line="432" w:lineRule="auto"/>
        <w:ind w:firstLine="0"/>
        <w:rPr>
          <w:rFonts w:cs="Tahoma"/>
          <w:sz w:val="23"/>
          <w:szCs w:val="23"/>
        </w:rPr>
      </w:pPr>
      <w:r w:rsidRPr="005C7B7E">
        <w:rPr>
          <w:rFonts w:cs="Tahoma"/>
          <w:sz w:val="23"/>
          <w:szCs w:val="23"/>
        </w:rPr>
        <w:t>1.4</w:t>
      </w:r>
      <w:r w:rsidRPr="005C7B7E">
        <w:rPr>
          <w:rFonts w:cs="Tahoma"/>
          <w:sz w:val="23"/>
          <w:szCs w:val="23"/>
        </w:rPr>
        <w:tab/>
        <w:t>Objective of the study</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6</w:t>
      </w:r>
    </w:p>
    <w:p w:rsidR="00953613" w:rsidRPr="005C7B7E" w:rsidRDefault="00953613" w:rsidP="00953613">
      <w:pPr>
        <w:spacing w:line="432" w:lineRule="auto"/>
        <w:ind w:firstLine="0"/>
        <w:rPr>
          <w:rFonts w:cs="Tahoma"/>
          <w:sz w:val="23"/>
          <w:szCs w:val="23"/>
        </w:rPr>
      </w:pPr>
      <w:r w:rsidRPr="005C7B7E">
        <w:rPr>
          <w:rFonts w:cs="Tahoma"/>
          <w:sz w:val="23"/>
          <w:szCs w:val="23"/>
        </w:rPr>
        <w:t>1.5</w:t>
      </w:r>
      <w:r w:rsidRPr="005C7B7E">
        <w:rPr>
          <w:rFonts w:cs="Tahoma"/>
          <w:sz w:val="23"/>
          <w:szCs w:val="23"/>
        </w:rPr>
        <w:tab/>
        <w:t>Research Hypothesis</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7</w:t>
      </w:r>
    </w:p>
    <w:p w:rsidR="00953613" w:rsidRPr="005C7B7E" w:rsidRDefault="00953613" w:rsidP="00953613">
      <w:pPr>
        <w:spacing w:line="432" w:lineRule="auto"/>
        <w:ind w:firstLine="0"/>
        <w:rPr>
          <w:rFonts w:cs="Tahoma"/>
          <w:sz w:val="23"/>
          <w:szCs w:val="23"/>
        </w:rPr>
      </w:pPr>
      <w:r w:rsidRPr="005C7B7E">
        <w:rPr>
          <w:rFonts w:cs="Tahoma"/>
          <w:sz w:val="23"/>
          <w:szCs w:val="23"/>
        </w:rPr>
        <w:t>1.6</w:t>
      </w:r>
      <w:r w:rsidRPr="005C7B7E">
        <w:rPr>
          <w:rFonts w:cs="Tahoma"/>
          <w:sz w:val="23"/>
          <w:szCs w:val="23"/>
        </w:rPr>
        <w:tab/>
        <w:t>Significance of the study</w:t>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sidRPr="005C7B7E">
        <w:rPr>
          <w:rFonts w:cs="Tahoma"/>
          <w:sz w:val="23"/>
          <w:szCs w:val="23"/>
        </w:rPr>
        <w:tab/>
        <w:t>8</w:t>
      </w:r>
    </w:p>
    <w:p w:rsidR="00953613" w:rsidRPr="005C7B7E" w:rsidRDefault="00953613" w:rsidP="00953613">
      <w:pPr>
        <w:spacing w:line="432" w:lineRule="auto"/>
        <w:ind w:firstLine="0"/>
        <w:rPr>
          <w:rFonts w:cs="Tahoma"/>
          <w:sz w:val="23"/>
          <w:szCs w:val="23"/>
        </w:rPr>
      </w:pPr>
      <w:r w:rsidRPr="005C7B7E">
        <w:rPr>
          <w:rFonts w:cs="Tahoma"/>
          <w:sz w:val="23"/>
          <w:szCs w:val="23"/>
        </w:rPr>
        <w:t>1.7</w:t>
      </w:r>
      <w:r w:rsidRPr="005C7B7E">
        <w:rPr>
          <w:rFonts w:cs="Tahoma"/>
          <w:sz w:val="23"/>
          <w:szCs w:val="23"/>
        </w:rPr>
        <w:tab/>
        <w:t>Scope of the study</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Pr>
          <w:rFonts w:cs="Tahoma"/>
          <w:sz w:val="23"/>
          <w:szCs w:val="23"/>
        </w:rPr>
        <w:tab/>
      </w:r>
      <w:r w:rsidRPr="005C7B7E">
        <w:rPr>
          <w:rFonts w:cs="Tahoma"/>
          <w:sz w:val="23"/>
          <w:szCs w:val="23"/>
        </w:rPr>
        <w:tab/>
        <w:t>9</w:t>
      </w:r>
    </w:p>
    <w:p w:rsidR="00953613" w:rsidRPr="005C7B7E" w:rsidRDefault="00953613" w:rsidP="00953613">
      <w:pPr>
        <w:spacing w:line="432" w:lineRule="auto"/>
        <w:ind w:firstLine="0"/>
        <w:rPr>
          <w:rFonts w:cs="Tahoma"/>
          <w:sz w:val="23"/>
          <w:szCs w:val="23"/>
        </w:rPr>
      </w:pPr>
      <w:r w:rsidRPr="005C7B7E">
        <w:rPr>
          <w:rFonts w:cs="Tahoma"/>
          <w:sz w:val="23"/>
          <w:szCs w:val="23"/>
        </w:rPr>
        <w:t>1.8</w:t>
      </w:r>
      <w:r w:rsidRPr="005C7B7E">
        <w:rPr>
          <w:rFonts w:cs="Tahoma"/>
          <w:sz w:val="23"/>
          <w:szCs w:val="23"/>
        </w:rPr>
        <w:tab/>
        <w:t xml:space="preserve">Definition of terms </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9</w:t>
      </w:r>
    </w:p>
    <w:p w:rsidR="00953613" w:rsidRPr="005C7B7E" w:rsidRDefault="00953613" w:rsidP="00953613">
      <w:pPr>
        <w:spacing w:line="432" w:lineRule="auto"/>
        <w:ind w:firstLine="0"/>
        <w:rPr>
          <w:rFonts w:cs="Tahoma"/>
          <w:b/>
          <w:sz w:val="23"/>
          <w:szCs w:val="23"/>
        </w:rPr>
      </w:pPr>
      <w:r w:rsidRPr="005C7B7E">
        <w:rPr>
          <w:rFonts w:cs="Tahoma"/>
          <w:b/>
          <w:sz w:val="23"/>
          <w:szCs w:val="23"/>
        </w:rPr>
        <w:t>CHAPTER TWO: LITERATURE REVIEW</w:t>
      </w:r>
    </w:p>
    <w:p w:rsidR="00953613" w:rsidRPr="005C7B7E" w:rsidRDefault="00953613" w:rsidP="00953613">
      <w:pPr>
        <w:spacing w:line="432" w:lineRule="auto"/>
        <w:ind w:firstLine="0"/>
        <w:rPr>
          <w:rFonts w:cs="Tahoma"/>
          <w:sz w:val="23"/>
          <w:szCs w:val="23"/>
        </w:rPr>
      </w:pPr>
      <w:r w:rsidRPr="005C7B7E">
        <w:rPr>
          <w:rFonts w:cs="Tahoma"/>
          <w:sz w:val="23"/>
          <w:szCs w:val="23"/>
        </w:rPr>
        <w:t>2.0</w:t>
      </w:r>
      <w:r w:rsidRPr="005C7B7E">
        <w:rPr>
          <w:rFonts w:cs="Tahoma"/>
          <w:sz w:val="23"/>
          <w:szCs w:val="23"/>
        </w:rPr>
        <w:tab/>
        <w:t>Introduction</w:t>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sidRPr="005C7B7E">
        <w:rPr>
          <w:rFonts w:cs="Tahoma"/>
          <w:sz w:val="23"/>
          <w:szCs w:val="23"/>
        </w:rPr>
        <w:tab/>
        <w:t>10</w:t>
      </w:r>
    </w:p>
    <w:p w:rsidR="00953613" w:rsidRPr="005C7B7E" w:rsidRDefault="00953613" w:rsidP="00953613">
      <w:pPr>
        <w:spacing w:line="432" w:lineRule="auto"/>
        <w:ind w:firstLine="0"/>
        <w:rPr>
          <w:rFonts w:cs="Tahoma"/>
          <w:sz w:val="23"/>
          <w:szCs w:val="23"/>
        </w:rPr>
      </w:pPr>
      <w:r w:rsidRPr="005C7B7E">
        <w:rPr>
          <w:rFonts w:cs="Tahoma"/>
          <w:sz w:val="23"/>
          <w:szCs w:val="23"/>
        </w:rPr>
        <w:t>2.1</w:t>
      </w:r>
      <w:r w:rsidRPr="005C7B7E">
        <w:rPr>
          <w:rFonts w:cs="Tahoma"/>
          <w:sz w:val="23"/>
          <w:szCs w:val="23"/>
        </w:rPr>
        <w:tab/>
        <w:t>Conceptual Review</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11</w:t>
      </w:r>
    </w:p>
    <w:p w:rsidR="00953613" w:rsidRPr="005C7B7E" w:rsidRDefault="00953613" w:rsidP="00953613">
      <w:pPr>
        <w:spacing w:line="432" w:lineRule="auto"/>
        <w:ind w:firstLine="0"/>
        <w:rPr>
          <w:rFonts w:cs="Tahoma"/>
          <w:sz w:val="23"/>
          <w:szCs w:val="23"/>
        </w:rPr>
      </w:pPr>
      <w:r w:rsidRPr="005C7B7E">
        <w:rPr>
          <w:rFonts w:cs="Tahoma"/>
          <w:sz w:val="23"/>
          <w:szCs w:val="23"/>
        </w:rPr>
        <w:t>2.2</w:t>
      </w:r>
      <w:r w:rsidRPr="005C7B7E">
        <w:rPr>
          <w:rFonts w:cs="Tahoma"/>
          <w:sz w:val="23"/>
          <w:szCs w:val="23"/>
        </w:rPr>
        <w:tab/>
        <w:t>Theoretical Review</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13</w:t>
      </w:r>
    </w:p>
    <w:p w:rsidR="00953613" w:rsidRPr="005C7B7E" w:rsidRDefault="00953613" w:rsidP="00953613">
      <w:pPr>
        <w:spacing w:line="432" w:lineRule="auto"/>
        <w:ind w:firstLine="0"/>
        <w:rPr>
          <w:rFonts w:cs="Tahoma"/>
          <w:sz w:val="23"/>
          <w:szCs w:val="23"/>
        </w:rPr>
      </w:pPr>
      <w:r w:rsidRPr="005C7B7E">
        <w:rPr>
          <w:rFonts w:cs="Tahoma"/>
          <w:sz w:val="23"/>
          <w:szCs w:val="23"/>
        </w:rPr>
        <w:t>2.3</w:t>
      </w:r>
      <w:r w:rsidRPr="005C7B7E">
        <w:rPr>
          <w:rFonts w:cs="Tahoma"/>
          <w:sz w:val="23"/>
          <w:szCs w:val="23"/>
        </w:rPr>
        <w:tab/>
        <w:t>Empirical Review</w:t>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sidRPr="005C7B7E">
        <w:rPr>
          <w:rFonts w:cs="Tahoma"/>
          <w:sz w:val="23"/>
          <w:szCs w:val="23"/>
        </w:rPr>
        <w:tab/>
        <w:t>17</w:t>
      </w:r>
    </w:p>
    <w:p w:rsidR="00953613" w:rsidRPr="005C7B7E" w:rsidRDefault="00953613" w:rsidP="00953613">
      <w:pPr>
        <w:spacing w:line="432" w:lineRule="auto"/>
        <w:ind w:firstLine="0"/>
        <w:rPr>
          <w:rFonts w:cs="Tahoma"/>
          <w:b/>
          <w:sz w:val="23"/>
          <w:szCs w:val="23"/>
        </w:rPr>
      </w:pPr>
      <w:r w:rsidRPr="005C7B7E">
        <w:rPr>
          <w:rFonts w:cs="Tahoma"/>
          <w:b/>
          <w:sz w:val="23"/>
          <w:szCs w:val="23"/>
        </w:rPr>
        <w:t>CHAPTER THREE</w:t>
      </w:r>
    </w:p>
    <w:p w:rsidR="00953613" w:rsidRPr="005C7B7E" w:rsidRDefault="00953613" w:rsidP="00953613">
      <w:pPr>
        <w:spacing w:line="432" w:lineRule="auto"/>
        <w:ind w:firstLine="0"/>
        <w:rPr>
          <w:rFonts w:cs="Tahoma"/>
          <w:sz w:val="23"/>
          <w:szCs w:val="23"/>
        </w:rPr>
      </w:pPr>
      <w:r w:rsidRPr="005C7B7E">
        <w:rPr>
          <w:rFonts w:cs="Tahoma"/>
          <w:sz w:val="23"/>
          <w:szCs w:val="23"/>
        </w:rPr>
        <w:t>3.0</w:t>
      </w:r>
      <w:r w:rsidRPr="005C7B7E">
        <w:rPr>
          <w:rFonts w:cs="Tahoma"/>
          <w:sz w:val="23"/>
          <w:szCs w:val="23"/>
        </w:rPr>
        <w:tab/>
        <w:t>Research methodology</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18</w:t>
      </w:r>
    </w:p>
    <w:p w:rsidR="00953613" w:rsidRPr="005C7B7E" w:rsidRDefault="00953613" w:rsidP="00953613">
      <w:pPr>
        <w:spacing w:line="432" w:lineRule="auto"/>
        <w:ind w:firstLine="0"/>
        <w:rPr>
          <w:rFonts w:cs="Tahoma"/>
          <w:sz w:val="23"/>
          <w:szCs w:val="23"/>
        </w:rPr>
      </w:pPr>
      <w:r w:rsidRPr="005C7B7E">
        <w:rPr>
          <w:rFonts w:cs="Tahoma"/>
          <w:sz w:val="23"/>
          <w:szCs w:val="23"/>
        </w:rPr>
        <w:t>3.1</w:t>
      </w:r>
      <w:r w:rsidRPr="005C7B7E">
        <w:rPr>
          <w:rFonts w:cs="Tahoma"/>
          <w:sz w:val="23"/>
          <w:szCs w:val="23"/>
        </w:rPr>
        <w:tab/>
        <w:t>Research design</w:t>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sidRPr="005C7B7E">
        <w:rPr>
          <w:rFonts w:cs="Tahoma"/>
          <w:sz w:val="23"/>
          <w:szCs w:val="23"/>
        </w:rPr>
        <w:tab/>
        <w:t>18</w:t>
      </w:r>
    </w:p>
    <w:p w:rsidR="00953613" w:rsidRPr="005C7B7E" w:rsidRDefault="00953613" w:rsidP="00953613">
      <w:pPr>
        <w:spacing w:line="432" w:lineRule="auto"/>
        <w:ind w:firstLine="0"/>
        <w:rPr>
          <w:rFonts w:cs="Tahoma"/>
          <w:sz w:val="23"/>
          <w:szCs w:val="23"/>
        </w:rPr>
      </w:pPr>
      <w:r w:rsidRPr="005C7B7E">
        <w:rPr>
          <w:rFonts w:cs="Tahoma"/>
          <w:sz w:val="23"/>
          <w:szCs w:val="23"/>
        </w:rPr>
        <w:t>3.2</w:t>
      </w:r>
      <w:r w:rsidRPr="005C7B7E">
        <w:rPr>
          <w:rFonts w:cs="Tahoma"/>
          <w:sz w:val="23"/>
          <w:szCs w:val="23"/>
        </w:rPr>
        <w:tab/>
        <w:t>Population of the study</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18</w:t>
      </w:r>
    </w:p>
    <w:p w:rsidR="00953613" w:rsidRPr="005C7B7E" w:rsidRDefault="00953613" w:rsidP="00953613">
      <w:pPr>
        <w:spacing w:line="432" w:lineRule="auto"/>
        <w:ind w:firstLine="0"/>
        <w:rPr>
          <w:rFonts w:cs="Tahoma"/>
          <w:sz w:val="23"/>
          <w:szCs w:val="23"/>
        </w:rPr>
      </w:pPr>
      <w:r w:rsidRPr="005C7B7E">
        <w:rPr>
          <w:rFonts w:cs="Tahoma"/>
          <w:sz w:val="23"/>
          <w:szCs w:val="23"/>
        </w:rPr>
        <w:t>3.3</w:t>
      </w:r>
      <w:r w:rsidRPr="005C7B7E">
        <w:rPr>
          <w:rFonts w:cs="Tahoma"/>
          <w:sz w:val="23"/>
          <w:szCs w:val="23"/>
        </w:rPr>
        <w:tab/>
        <w:t>Sample size and sampling techniques</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18</w:t>
      </w:r>
    </w:p>
    <w:p w:rsidR="00953613" w:rsidRPr="005C7B7E" w:rsidRDefault="00953613" w:rsidP="00953613">
      <w:pPr>
        <w:spacing w:line="432" w:lineRule="auto"/>
        <w:ind w:firstLine="0"/>
        <w:rPr>
          <w:rFonts w:cs="Tahoma"/>
          <w:sz w:val="23"/>
          <w:szCs w:val="23"/>
        </w:rPr>
      </w:pPr>
      <w:r w:rsidRPr="005C7B7E">
        <w:rPr>
          <w:rFonts w:cs="Tahoma"/>
          <w:sz w:val="23"/>
          <w:szCs w:val="23"/>
        </w:rPr>
        <w:lastRenderedPageBreak/>
        <w:t>3.5</w:t>
      </w:r>
      <w:r w:rsidRPr="005C7B7E">
        <w:rPr>
          <w:rFonts w:cs="Tahoma"/>
          <w:sz w:val="23"/>
          <w:szCs w:val="23"/>
        </w:rPr>
        <w:tab/>
        <w:t>Method of data collection</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19</w:t>
      </w:r>
    </w:p>
    <w:p w:rsidR="00953613" w:rsidRPr="005C7B7E" w:rsidRDefault="00953613" w:rsidP="00953613">
      <w:pPr>
        <w:spacing w:line="432" w:lineRule="auto"/>
        <w:ind w:firstLine="0"/>
        <w:rPr>
          <w:rFonts w:cs="Tahoma"/>
          <w:sz w:val="23"/>
          <w:szCs w:val="23"/>
        </w:rPr>
      </w:pPr>
      <w:r w:rsidRPr="005C7B7E">
        <w:rPr>
          <w:rFonts w:cs="Tahoma"/>
          <w:sz w:val="23"/>
          <w:szCs w:val="23"/>
        </w:rPr>
        <w:t>3.6</w:t>
      </w:r>
      <w:r w:rsidRPr="005C7B7E">
        <w:rPr>
          <w:rFonts w:cs="Tahoma"/>
          <w:sz w:val="23"/>
          <w:szCs w:val="23"/>
        </w:rPr>
        <w:tab/>
        <w:t>Instrument of data collection</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19</w:t>
      </w:r>
    </w:p>
    <w:p w:rsidR="00953613" w:rsidRPr="005C7B7E" w:rsidRDefault="00953613" w:rsidP="00953613">
      <w:pPr>
        <w:spacing w:line="432" w:lineRule="auto"/>
        <w:ind w:firstLine="0"/>
        <w:rPr>
          <w:rFonts w:cs="Tahoma"/>
          <w:sz w:val="23"/>
          <w:szCs w:val="23"/>
        </w:rPr>
      </w:pPr>
      <w:r w:rsidRPr="005C7B7E">
        <w:rPr>
          <w:rFonts w:cs="Tahoma"/>
          <w:sz w:val="23"/>
          <w:szCs w:val="23"/>
        </w:rPr>
        <w:t>3.7</w:t>
      </w:r>
      <w:r w:rsidRPr="005C7B7E">
        <w:rPr>
          <w:rFonts w:cs="Tahoma"/>
          <w:sz w:val="23"/>
          <w:szCs w:val="23"/>
        </w:rPr>
        <w:tab/>
        <w:t>Method of data analysis</w:t>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sidRPr="005C7B7E">
        <w:rPr>
          <w:rFonts w:cs="Tahoma"/>
          <w:sz w:val="23"/>
          <w:szCs w:val="23"/>
        </w:rPr>
        <w:tab/>
        <w:t>19</w:t>
      </w:r>
    </w:p>
    <w:p w:rsidR="00953613" w:rsidRPr="005C7B7E" w:rsidRDefault="00953613" w:rsidP="00953613">
      <w:pPr>
        <w:spacing w:line="432" w:lineRule="auto"/>
        <w:ind w:firstLine="0"/>
        <w:rPr>
          <w:rFonts w:cs="Tahoma"/>
          <w:b/>
          <w:sz w:val="23"/>
          <w:szCs w:val="23"/>
        </w:rPr>
      </w:pPr>
      <w:r w:rsidRPr="005C7B7E">
        <w:rPr>
          <w:rFonts w:cs="Tahoma"/>
          <w:b/>
          <w:sz w:val="23"/>
          <w:szCs w:val="23"/>
        </w:rPr>
        <w:t>CHAPTER FOUR: PRESENTATION OF THE RESULT</w:t>
      </w:r>
    </w:p>
    <w:p w:rsidR="00953613" w:rsidRPr="005C7B7E" w:rsidRDefault="00953613" w:rsidP="00953613">
      <w:pPr>
        <w:spacing w:line="432" w:lineRule="auto"/>
        <w:ind w:firstLine="0"/>
        <w:rPr>
          <w:rFonts w:cs="Tahoma"/>
          <w:sz w:val="23"/>
          <w:szCs w:val="23"/>
        </w:rPr>
      </w:pPr>
      <w:r w:rsidRPr="005C7B7E">
        <w:rPr>
          <w:rFonts w:cs="Tahoma"/>
          <w:sz w:val="23"/>
          <w:szCs w:val="23"/>
        </w:rPr>
        <w:t>4.0</w:t>
      </w:r>
      <w:r w:rsidRPr="005C7B7E">
        <w:rPr>
          <w:rFonts w:cs="Tahoma"/>
          <w:sz w:val="23"/>
          <w:szCs w:val="23"/>
        </w:rPr>
        <w:tab/>
        <w:t>Data analysis, presentation and interpretation</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Pr>
          <w:rFonts w:cs="Tahoma"/>
          <w:sz w:val="23"/>
          <w:szCs w:val="23"/>
        </w:rPr>
        <w:tab/>
      </w:r>
      <w:r w:rsidRPr="005C7B7E">
        <w:rPr>
          <w:rFonts w:cs="Tahoma"/>
          <w:sz w:val="23"/>
          <w:szCs w:val="23"/>
        </w:rPr>
        <w:t>20</w:t>
      </w:r>
    </w:p>
    <w:p w:rsidR="00953613" w:rsidRPr="005C7B7E" w:rsidRDefault="00953613" w:rsidP="00953613">
      <w:pPr>
        <w:spacing w:line="432" w:lineRule="auto"/>
        <w:ind w:firstLine="0"/>
        <w:rPr>
          <w:rFonts w:cs="Tahoma"/>
          <w:sz w:val="23"/>
          <w:szCs w:val="23"/>
        </w:rPr>
      </w:pPr>
      <w:r w:rsidRPr="005C7B7E">
        <w:rPr>
          <w:rFonts w:cs="Tahoma"/>
          <w:sz w:val="23"/>
          <w:szCs w:val="23"/>
        </w:rPr>
        <w:t>4.1</w:t>
      </w:r>
      <w:r w:rsidRPr="005C7B7E">
        <w:rPr>
          <w:rFonts w:cs="Tahoma"/>
          <w:sz w:val="23"/>
          <w:szCs w:val="23"/>
        </w:rPr>
        <w:tab/>
        <w:t xml:space="preserve">Introduction </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20</w:t>
      </w:r>
    </w:p>
    <w:p w:rsidR="00953613" w:rsidRPr="005C7B7E" w:rsidRDefault="00953613" w:rsidP="00953613">
      <w:pPr>
        <w:spacing w:line="432" w:lineRule="auto"/>
        <w:ind w:firstLine="0"/>
        <w:rPr>
          <w:rFonts w:cs="Tahoma"/>
          <w:sz w:val="23"/>
          <w:szCs w:val="23"/>
        </w:rPr>
      </w:pPr>
      <w:r w:rsidRPr="005C7B7E">
        <w:rPr>
          <w:rFonts w:cs="Tahoma"/>
          <w:sz w:val="23"/>
          <w:szCs w:val="23"/>
        </w:rPr>
        <w:t>4.2</w:t>
      </w:r>
      <w:r w:rsidRPr="005C7B7E">
        <w:rPr>
          <w:rFonts w:cs="Tahoma"/>
          <w:sz w:val="23"/>
          <w:szCs w:val="23"/>
        </w:rPr>
        <w:tab/>
        <w:t>Data Presentation and Analysis</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 xml:space="preserve"> </w:t>
      </w:r>
      <w:r w:rsidRPr="005C7B7E">
        <w:rPr>
          <w:rFonts w:cs="Tahoma"/>
          <w:sz w:val="23"/>
          <w:szCs w:val="23"/>
        </w:rPr>
        <w:tab/>
      </w:r>
      <w:r w:rsidRPr="005C7B7E">
        <w:rPr>
          <w:rFonts w:cs="Tahoma"/>
          <w:sz w:val="23"/>
          <w:szCs w:val="23"/>
        </w:rPr>
        <w:tab/>
        <w:t>21</w:t>
      </w:r>
    </w:p>
    <w:p w:rsidR="00953613" w:rsidRPr="005C7B7E" w:rsidRDefault="00953613" w:rsidP="00953613">
      <w:pPr>
        <w:spacing w:line="432" w:lineRule="auto"/>
        <w:ind w:firstLine="0"/>
        <w:rPr>
          <w:rFonts w:cs="Tahoma"/>
          <w:sz w:val="23"/>
          <w:szCs w:val="23"/>
        </w:rPr>
      </w:pPr>
      <w:r w:rsidRPr="005C7B7E">
        <w:rPr>
          <w:rFonts w:cs="Tahoma"/>
          <w:sz w:val="23"/>
          <w:szCs w:val="23"/>
        </w:rPr>
        <w:t>4.3</w:t>
      </w:r>
      <w:r w:rsidRPr="005C7B7E">
        <w:rPr>
          <w:rFonts w:cs="Tahoma"/>
          <w:sz w:val="23"/>
          <w:szCs w:val="23"/>
        </w:rPr>
        <w:tab/>
        <w:t>Test of Hypothesis</w:t>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sidRPr="005C7B7E">
        <w:rPr>
          <w:rFonts w:cs="Tahoma"/>
          <w:sz w:val="23"/>
          <w:szCs w:val="23"/>
        </w:rPr>
        <w:tab/>
        <w:t>27</w:t>
      </w:r>
    </w:p>
    <w:p w:rsidR="00953613" w:rsidRPr="005C7B7E" w:rsidRDefault="00953613" w:rsidP="00953613">
      <w:pPr>
        <w:spacing w:line="432" w:lineRule="auto"/>
        <w:ind w:firstLine="0"/>
        <w:rPr>
          <w:rFonts w:cs="Tahoma"/>
          <w:sz w:val="23"/>
          <w:szCs w:val="23"/>
        </w:rPr>
      </w:pPr>
      <w:r w:rsidRPr="005C7B7E">
        <w:rPr>
          <w:rFonts w:cs="Tahoma"/>
          <w:sz w:val="23"/>
          <w:szCs w:val="23"/>
        </w:rPr>
        <w:t>4.3</w:t>
      </w:r>
      <w:r w:rsidRPr="005C7B7E">
        <w:rPr>
          <w:rFonts w:cs="Tahoma"/>
          <w:sz w:val="23"/>
          <w:szCs w:val="23"/>
        </w:rPr>
        <w:tab/>
        <w:t>Discussion of findings</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28</w:t>
      </w:r>
    </w:p>
    <w:p w:rsidR="00953613" w:rsidRPr="005C7B7E" w:rsidRDefault="00953613" w:rsidP="00953613">
      <w:pPr>
        <w:spacing w:line="432" w:lineRule="auto"/>
        <w:ind w:firstLine="0"/>
        <w:rPr>
          <w:rFonts w:cs="Tahoma"/>
          <w:b/>
          <w:sz w:val="23"/>
          <w:szCs w:val="23"/>
        </w:rPr>
      </w:pPr>
      <w:r w:rsidRPr="005C7B7E">
        <w:rPr>
          <w:rFonts w:cs="Tahoma"/>
          <w:b/>
          <w:sz w:val="23"/>
          <w:szCs w:val="23"/>
        </w:rPr>
        <w:t>CHAPTER FIVE: SUMMARY, RECOMMENDATION AND CONCLUSION</w:t>
      </w:r>
    </w:p>
    <w:p w:rsidR="00953613" w:rsidRPr="005C7B7E" w:rsidRDefault="00953613" w:rsidP="00953613">
      <w:pPr>
        <w:spacing w:line="432" w:lineRule="auto"/>
        <w:ind w:firstLine="0"/>
        <w:rPr>
          <w:rFonts w:cs="Tahoma"/>
          <w:sz w:val="23"/>
          <w:szCs w:val="23"/>
        </w:rPr>
      </w:pPr>
      <w:r w:rsidRPr="005C7B7E">
        <w:rPr>
          <w:rFonts w:cs="Tahoma"/>
          <w:sz w:val="23"/>
          <w:szCs w:val="23"/>
        </w:rPr>
        <w:t>5.1</w:t>
      </w:r>
      <w:r w:rsidRPr="005C7B7E">
        <w:rPr>
          <w:rFonts w:cs="Tahoma"/>
          <w:sz w:val="23"/>
          <w:szCs w:val="23"/>
        </w:rPr>
        <w:tab/>
        <w:t>Summary of findings</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 xml:space="preserve">           </w:t>
      </w:r>
      <w:r w:rsidRPr="005C7B7E">
        <w:rPr>
          <w:rFonts w:cs="Tahoma"/>
          <w:sz w:val="23"/>
          <w:szCs w:val="23"/>
        </w:rPr>
        <w:tab/>
      </w:r>
      <w:r>
        <w:rPr>
          <w:rFonts w:cs="Tahoma"/>
          <w:sz w:val="23"/>
          <w:szCs w:val="23"/>
        </w:rPr>
        <w:tab/>
      </w:r>
      <w:r w:rsidRPr="005C7B7E">
        <w:rPr>
          <w:rFonts w:cs="Tahoma"/>
          <w:sz w:val="23"/>
          <w:szCs w:val="23"/>
        </w:rPr>
        <w:t>32</w:t>
      </w:r>
    </w:p>
    <w:p w:rsidR="00953613" w:rsidRPr="005C7B7E" w:rsidRDefault="00953613" w:rsidP="00953613">
      <w:pPr>
        <w:spacing w:line="432" w:lineRule="auto"/>
        <w:ind w:firstLine="0"/>
        <w:rPr>
          <w:rFonts w:cs="Tahoma"/>
          <w:sz w:val="23"/>
          <w:szCs w:val="23"/>
        </w:rPr>
      </w:pPr>
      <w:r w:rsidRPr="005C7B7E">
        <w:rPr>
          <w:rFonts w:cs="Tahoma"/>
          <w:sz w:val="23"/>
          <w:szCs w:val="23"/>
        </w:rPr>
        <w:t>5.2</w:t>
      </w:r>
      <w:r w:rsidRPr="005C7B7E">
        <w:rPr>
          <w:rFonts w:cs="Tahoma"/>
          <w:sz w:val="23"/>
          <w:szCs w:val="23"/>
        </w:rPr>
        <w:tab/>
        <w:t>Conclusion</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t>32</w:t>
      </w:r>
    </w:p>
    <w:p w:rsidR="00953613" w:rsidRPr="005C7B7E" w:rsidRDefault="00953613" w:rsidP="00953613">
      <w:pPr>
        <w:spacing w:line="432" w:lineRule="auto"/>
        <w:ind w:firstLine="0"/>
        <w:rPr>
          <w:rFonts w:cs="Tahoma"/>
          <w:sz w:val="23"/>
          <w:szCs w:val="23"/>
        </w:rPr>
      </w:pPr>
      <w:r w:rsidRPr="005C7B7E">
        <w:rPr>
          <w:rFonts w:cs="Tahoma"/>
          <w:sz w:val="23"/>
          <w:szCs w:val="23"/>
        </w:rPr>
        <w:t>5.3</w:t>
      </w:r>
      <w:r w:rsidRPr="005C7B7E">
        <w:rPr>
          <w:rFonts w:cs="Tahoma"/>
          <w:sz w:val="23"/>
          <w:szCs w:val="23"/>
        </w:rPr>
        <w:tab/>
        <w:t>Recommendation</w:t>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Pr>
          <w:rFonts w:cs="Tahoma"/>
          <w:sz w:val="23"/>
          <w:szCs w:val="23"/>
        </w:rPr>
        <w:tab/>
      </w:r>
      <w:r w:rsidRPr="005C7B7E">
        <w:rPr>
          <w:rFonts w:cs="Tahoma"/>
          <w:sz w:val="23"/>
          <w:szCs w:val="23"/>
        </w:rPr>
        <w:tab/>
        <w:t>33</w:t>
      </w:r>
    </w:p>
    <w:p w:rsidR="00953613" w:rsidRPr="005C7B7E" w:rsidRDefault="00953613" w:rsidP="00953613">
      <w:pPr>
        <w:spacing w:line="348" w:lineRule="auto"/>
        <w:ind w:firstLine="0"/>
        <w:rPr>
          <w:sz w:val="23"/>
          <w:szCs w:val="23"/>
        </w:rPr>
      </w:pPr>
      <w:r w:rsidRPr="005C7B7E">
        <w:rPr>
          <w:rFonts w:cs="Tahoma"/>
          <w:sz w:val="23"/>
          <w:szCs w:val="23"/>
        </w:rPr>
        <w:tab/>
        <w:t xml:space="preserve">Reference </w:t>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r w:rsidRPr="005C7B7E">
        <w:rPr>
          <w:rFonts w:cs="Tahoma"/>
          <w:sz w:val="23"/>
          <w:szCs w:val="23"/>
        </w:rPr>
        <w:tab/>
      </w:r>
    </w:p>
    <w:p w:rsidR="00953613" w:rsidRPr="005C7B7E" w:rsidRDefault="00953613" w:rsidP="00953613">
      <w:pPr>
        <w:rPr>
          <w:sz w:val="23"/>
          <w:szCs w:val="23"/>
        </w:rPr>
      </w:pPr>
      <w:r>
        <w:rPr>
          <w:sz w:val="23"/>
          <w:szCs w:val="23"/>
        </w:rPr>
        <w:t xml:space="preserve">Appendix </w:t>
      </w:r>
    </w:p>
    <w:p w:rsidR="00953613" w:rsidRDefault="00953613" w:rsidP="00953613"/>
    <w:p w:rsidR="00953613" w:rsidRDefault="00953613">
      <w:pPr>
        <w:spacing w:after="160" w:line="259" w:lineRule="auto"/>
        <w:ind w:firstLine="0"/>
        <w:jc w:val="left"/>
        <w:rPr>
          <w:b/>
          <w:sz w:val="23"/>
          <w:szCs w:val="23"/>
        </w:rPr>
      </w:pPr>
      <w:bookmarkStart w:id="0" w:name="_GoBack"/>
      <w:bookmarkEnd w:id="0"/>
      <w:r>
        <w:rPr>
          <w:b/>
          <w:sz w:val="23"/>
          <w:szCs w:val="23"/>
        </w:rPr>
        <w:br w:type="page"/>
      </w:r>
    </w:p>
    <w:p w:rsidR="005C7B7E" w:rsidRPr="005C7B7E" w:rsidRDefault="005C7B7E" w:rsidP="005C7B7E">
      <w:pPr>
        <w:spacing w:line="240" w:lineRule="auto"/>
        <w:jc w:val="center"/>
        <w:rPr>
          <w:b/>
          <w:sz w:val="23"/>
          <w:szCs w:val="23"/>
        </w:rPr>
      </w:pPr>
      <w:r w:rsidRPr="005C7B7E">
        <w:rPr>
          <w:b/>
          <w:sz w:val="23"/>
          <w:szCs w:val="23"/>
        </w:rPr>
        <w:lastRenderedPageBreak/>
        <w:t>CHAPTER ONE</w:t>
      </w:r>
    </w:p>
    <w:p w:rsidR="005C7B7E" w:rsidRPr="005C7B7E" w:rsidRDefault="005C7B7E" w:rsidP="005C7B7E">
      <w:pPr>
        <w:spacing w:line="240" w:lineRule="auto"/>
        <w:jc w:val="center"/>
        <w:rPr>
          <w:b/>
          <w:sz w:val="23"/>
          <w:szCs w:val="23"/>
        </w:rPr>
      </w:pPr>
      <w:r w:rsidRPr="005C7B7E">
        <w:rPr>
          <w:b/>
          <w:sz w:val="23"/>
          <w:szCs w:val="23"/>
        </w:rPr>
        <w:t xml:space="preserve">Introduction </w:t>
      </w:r>
    </w:p>
    <w:p w:rsidR="005C7B7E" w:rsidRPr="005C7B7E" w:rsidRDefault="005C7B7E" w:rsidP="005C7B7E">
      <w:pPr>
        <w:spacing w:line="324" w:lineRule="auto"/>
        <w:ind w:firstLine="0"/>
        <w:rPr>
          <w:b/>
          <w:sz w:val="23"/>
          <w:szCs w:val="23"/>
        </w:rPr>
      </w:pPr>
      <w:r w:rsidRPr="005C7B7E">
        <w:rPr>
          <w:b/>
          <w:sz w:val="23"/>
          <w:szCs w:val="23"/>
        </w:rPr>
        <w:t>1.1 Background of the Study</w:t>
      </w:r>
    </w:p>
    <w:p w:rsidR="005C7B7E" w:rsidRPr="005C7B7E" w:rsidRDefault="005C7B7E" w:rsidP="005C7B7E">
      <w:pPr>
        <w:spacing w:line="324" w:lineRule="auto"/>
        <w:rPr>
          <w:sz w:val="23"/>
          <w:szCs w:val="23"/>
        </w:rPr>
      </w:pPr>
      <w:r w:rsidRPr="005C7B7E">
        <w:rPr>
          <w:sz w:val="23"/>
          <w:szCs w:val="23"/>
        </w:rPr>
        <w:t>Entrepreneurship serves as a pivotal driver of economic growth, innovation, and employment generation, particularly in developing economies like Nigeria. In recent years, there has been a growing recognition of the importance of collaborative efforts, networking, and strategic partnerships in fostering entrepreneurial development. These elements are essential in creating ecosystems that support startups and small businesses, enabling them to overcome challenges and scale effectively (John, 2020).</w:t>
      </w:r>
    </w:p>
    <w:p w:rsidR="005C7B7E" w:rsidRPr="005C7B7E" w:rsidRDefault="005C7B7E" w:rsidP="005C7B7E">
      <w:pPr>
        <w:spacing w:line="324" w:lineRule="auto"/>
        <w:rPr>
          <w:sz w:val="23"/>
          <w:szCs w:val="23"/>
        </w:rPr>
      </w:pPr>
      <w:r w:rsidRPr="005C7B7E">
        <w:rPr>
          <w:sz w:val="23"/>
          <w:szCs w:val="23"/>
        </w:rPr>
        <w:t>In the context of Nigeria, and specifically Kwara State, various initiatives have been undertaken to bolster entrepreneurship through collaboration and partnerships. For instance, the United Nations Development Programme (UNDP), in partnership with the Kwara State Government, launched the Economic Revitalization Programme aimed at supporting over 3,000 Micro, Small, and Medium Enterprises (MSMEs) affected by the COVID-19 pandemic. This initiative underscores the role of strategic partnerships in providing financial support, capacity building, and mentoring to entrepreneurs (KWSME, 2023).</w:t>
      </w:r>
    </w:p>
    <w:p w:rsidR="005C7B7E" w:rsidRPr="005C7B7E" w:rsidRDefault="005C7B7E" w:rsidP="005C7B7E">
      <w:pPr>
        <w:spacing w:line="324" w:lineRule="auto"/>
        <w:rPr>
          <w:sz w:val="23"/>
          <w:szCs w:val="23"/>
        </w:rPr>
      </w:pPr>
      <w:r w:rsidRPr="005C7B7E">
        <w:rPr>
          <w:sz w:val="23"/>
          <w:szCs w:val="23"/>
        </w:rPr>
        <w:t>Moreover, the establishment of the Ilorin Innovation Hub represents a significant stride in fostering a collaborative environment for entrepreneurs. This state-of-the-art facility, developed through a partnership between the Kwara State Government and international firms like Spacefinish and IHS Nigeria, is designed to provide co-working spaces, training programs, and incubation services for startups. Such infrastructure is instrumental in nurturing innovation and facilitating networking among entrepreneurs .</w:t>
      </w:r>
    </w:p>
    <w:p w:rsidR="005C7B7E" w:rsidRPr="005C7B7E" w:rsidRDefault="005C7B7E" w:rsidP="005C7B7E">
      <w:pPr>
        <w:spacing w:line="324" w:lineRule="auto"/>
        <w:rPr>
          <w:sz w:val="23"/>
          <w:szCs w:val="23"/>
        </w:rPr>
      </w:pPr>
      <w:r w:rsidRPr="005C7B7E">
        <w:rPr>
          <w:sz w:val="23"/>
          <w:szCs w:val="23"/>
        </w:rPr>
        <w:t>Empirical studies have highlighted the positive impact of collaboration and networking on business sustainability. For example, research conducted on SMEs in South-West Nigeria revealed that entrepreneurship collaboration significantly influences business sustainability, accounting for 65.1% of the variation observed. Key dimensions such as knowledge exchange, resource sharing, and collaboration intensity were found to have substantial positive effects .</w:t>
      </w:r>
    </w:p>
    <w:p w:rsidR="005C7B7E" w:rsidRPr="005C7B7E" w:rsidRDefault="005C7B7E" w:rsidP="005C7B7E">
      <w:pPr>
        <w:spacing w:line="324" w:lineRule="auto"/>
        <w:rPr>
          <w:sz w:val="23"/>
          <w:szCs w:val="23"/>
        </w:rPr>
      </w:pPr>
      <w:r w:rsidRPr="005C7B7E">
        <w:rPr>
          <w:sz w:val="23"/>
          <w:szCs w:val="23"/>
        </w:rPr>
        <w:t>In Kwara State, the agricultural sector has also benefited from collaborative efforts. Agribusiness clusters have leveraged networking initiatives and technological adoption to enhance competitiveness and profitability. These collaborations have enabled businesses to access resources, markets, and knowledge, thereby contributing to profit maximization and overall competitiveness .</w:t>
      </w:r>
    </w:p>
    <w:p w:rsidR="005C7B7E" w:rsidRPr="005C7B7E" w:rsidRDefault="005C7B7E" w:rsidP="005C7B7E">
      <w:pPr>
        <w:spacing w:line="324" w:lineRule="auto"/>
        <w:rPr>
          <w:sz w:val="23"/>
          <w:szCs w:val="23"/>
        </w:rPr>
      </w:pPr>
      <w:r w:rsidRPr="005C7B7E">
        <w:rPr>
          <w:sz w:val="23"/>
          <w:szCs w:val="23"/>
        </w:rPr>
        <w:lastRenderedPageBreak/>
        <w:t>Furthermore, the role of educational institutions in promoting entrepreneurship through networking cannot be overlooked. Universities in North Central Nigeria have been instrumental in fostering networking abilities among students, which correlates positively with innovativeness. Encouraging networking activities within academic settings can thus serve as a catalyst for entrepreneurial development.</w:t>
      </w:r>
    </w:p>
    <w:p w:rsidR="005C7B7E" w:rsidRPr="005C7B7E" w:rsidRDefault="005C7B7E" w:rsidP="005C7B7E">
      <w:pPr>
        <w:spacing w:line="324" w:lineRule="auto"/>
        <w:rPr>
          <w:sz w:val="23"/>
          <w:szCs w:val="23"/>
        </w:rPr>
      </w:pPr>
      <w:r w:rsidRPr="005C7B7E">
        <w:rPr>
          <w:sz w:val="23"/>
          <w:szCs w:val="23"/>
        </w:rPr>
        <w:t>Entrepreneurship is defined by individuals over time differently depending on location of region and nations (Reynolds et al., 2021).</w:t>
      </w:r>
    </w:p>
    <w:p w:rsidR="005C7B7E" w:rsidRPr="005C7B7E" w:rsidRDefault="005C7B7E" w:rsidP="005C7B7E">
      <w:pPr>
        <w:spacing w:line="324" w:lineRule="auto"/>
        <w:rPr>
          <w:sz w:val="23"/>
          <w:szCs w:val="23"/>
        </w:rPr>
      </w:pPr>
      <w:r w:rsidRPr="005C7B7E">
        <w:rPr>
          <w:sz w:val="23"/>
          <w:szCs w:val="23"/>
        </w:rPr>
        <w:t xml:space="preserve">Entrepreneurship according to Aina and Salako (2018) is the readiness and competence of an individual to search for investment opportunities and takes advantage of scarce resources to exploits the opportunities profitably. Kodithuwakku and Rosa (2022) emphasised that entrepreneurship way to success is not only just creative but also opportunity driven. Entrepreneurship process involved the devotion of efforts and time to creation of new products or services. Williams (2021) had stated similar definition of entrepreneurship as a process where individuals seek to use their talents, efforts and resources to create and/or grow ventures that capitalize on business opportunities and thereby create value. </w:t>
      </w:r>
    </w:p>
    <w:p w:rsidR="005C7B7E" w:rsidRPr="005C7B7E" w:rsidRDefault="005C7B7E" w:rsidP="005C7B7E">
      <w:pPr>
        <w:spacing w:line="324" w:lineRule="auto"/>
        <w:rPr>
          <w:sz w:val="23"/>
          <w:szCs w:val="23"/>
        </w:rPr>
      </w:pPr>
      <w:r w:rsidRPr="005C7B7E">
        <w:rPr>
          <w:sz w:val="23"/>
          <w:szCs w:val="23"/>
        </w:rPr>
        <w:t xml:space="preserve">Entrepreneurial activities are the basis of any tangible growth of an enterprise (Onwumere et al., 2011). The promotion of entrepreneurship activities have been proven to have contributed significantly to the economic transformation of a country. Entrepreneurship can be a remedy to many problems of high rate of unemployment and poor income of rural people and could hence impact positively on economic welfare of rural dwellers (Faraji et al., 2021). The contribution to the start of the activity of entrepreneurship in small and medium scale enterprises had given increased opportunity for economic growth of the people in Nigeria (Onwurafor and Enwelu, 2023). It has increased domestic produce, reduced unemployment and poverty (Kayne, 2000). Matanmi and Awodun (2005) noted that the desire to escape high level of unemployment and poverty in Nigeria requires adequate attention being given to the growth of entrepreneurship skills. This strategy for economic growth through entrepreneurship has been adopted by the Nigerian government through the establishment of several developmental strategies (CBN, 2011). One of the prominent government efforts was the launch of microfinance policy in 2005, which provides for the establishment of microfinance banks (MFBs) to supply the financial wants of small and microenterprises. </w:t>
      </w:r>
      <w:r w:rsidRPr="005C7B7E">
        <w:rPr>
          <w:sz w:val="23"/>
          <w:szCs w:val="23"/>
        </w:rPr>
        <w:lastRenderedPageBreak/>
        <w:t xml:space="preserve">Luiz (2002) had noted that entrepreneurship can only be an instrument to create jobs and wealth if they are initiated, nurtured and sustained through training. </w:t>
      </w:r>
    </w:p>
    <w:p w:rsidR="005C7B7E" w:rsidRPr="005C7B7E" w:rsidRDefault="005C7B7E" w:rsidP="005C7B7E">
      <w:pPr>
        <w:spacing w:line="324" w:lineRule="auto"/>
        <w:rPr>
          <w:sz w:val="23"/>
          <w:szCs w:val="23"/>
        </w:rPr>
      </w:pPr>
      <w:r w:rsidRPr="005C7B7E">
        <w:rPr>
          <w:sz w:val="23"/>
          <w:szCs w:val="23"/>
        </w:rPr>
        <w:t>In the view of Darroch and Clever (2005), most developing countries are faced with challenges of how to promote and support entrepreneurship through empowerment</w:t>
      </w:r>
    </w:p>
    <w:p w:rsidR="005C7B7E" w:rsidRPr="005C7B7E" w:rsidRDefault="005C7B7E" w:rsidP="005C7B7E">
      <w:pPr>
        <w:spacing w:line="324" w:lineRule="auto"/>
        <w:rPr>
          <w:sz w:val="23"/>
          <w:szCs w:val="23"/>
        </w:rPr>
      </w:pPr>
      <w:r w:rsidRPr="005C7B7E">
        <w:rPr>
          <w:sz w:val="23"/>
          <w:szCs w:val="23"/>
        </w:rPr>
        <w:t>Despite these advancements, challenges persist in fully harnessing the potential of collaboration, networking, and partnerships in entrepreneurship development. Issues such as limited access to funding, inadequate infrastructure, and regulatory bottlenecks continue to impede the growth of entrepreneurial ventures. Therefore, a comprehensive examination of these collaborative mechanisms within Kwara State is essential to identify gaps and propose strategies for enhancement.</w:t>
      </w:r>
    </w:p>
    <w:p w:rsidR="005C7B7E" w:rsidRPr="005C7B7E" w:rsidRDefault="005C7B7E" w:rsidP="005C7B7E">
      <w:pPr>
        <w:spacing w:line="324" w:lineRule="auto"/>
        <w:ind w:firstLine="0"/>
        <w:rPr>
          <w:b/>
          <w:sz w:val="23"/>
          <w:szCs w:val="23"/>
        </w:rPr>
      </w:pPr>
      <w:r w:rsidRPr="005C7B7E">
        <w:rPr>
          <w:b/>
          <w:sz w:val="23"/>
          <w:szCs w:val="23"/>
        </w:rPr>
        <w:t>1.2</w:t>
      </w:r>
      <w:r w:rsidRPr="005C7B7E">
        <w:rPr>
          <w:b/>
          <w:sz w:val="23"/>
          <w:szCs w:val="23"/>
        </w:rPr>
        <w:tab/>
        <w:t>Statement of the Problem</w:t>
      </w:r>
    </w:p>
    <w:p w:rsidR="005C7B7E" w:rsidRPr="005C7B7E" w:rsidRDefault="005C7B7E" w:rsidP="005C7B7E">
      <w:pPr>
        <w:spacing w:line="324" w:lineRule="auto"/>
        <w:ind w:firstLine="360"/>
        <w:rPr>
          <w:sz w:val="23"/>
          <w:szCs w:val="23"/>
        </w:rPr>
      </w:pPr>
      <w:r w:rsidRPr="005C7B7E">
        <w:rPr>
          <w:sz w:val="23"/>
          <w:szCs w:val="23"/>
        </w:rPr>
        <w:t>While the significance of collaboration, networking, and partnerships in entrepreneurship development is well acknowledged, their practical implementation in Kwara State presents several challenges. Despite initiatives like the Economic Revitalization Programme and the Ilorin Innovation Hub, many entrepreneurs still struggle to access the necessary support systems to thrive.</w:t>
      </w:r>
    </w:p>
    <w:p w:rsidR="005C7B7E" w:rsidRPr="005C7B7E" w:rsidRDefault="005C7B7E" w:rsidP="005C7B7E">
      <w:pPr>
        <w:spacing w:line="324" w:lineRule="auto"/>
        <w:ind w:firstLine="360"/>
        <w:rPr>
          <w:sz w:val="23"/>
          <w:szCs w:val="23"/>
        </w:rPr>
      </w:pPr>
      <w:r w:rsidRPr="005C7B7E">
        <w:rPr>
          <w:sz w:val="23"/>
          <w:szCs w:val="23"/>
        </w:rPr>
        <w:t>One of the primary issues is the limited research and awareness of these programs among potential beneficiaries. Many MSMEs, especially those in rural areas, remain unaware of available support structures, thereby missing out on opportunities for growth and development. This gap in information dissemination hampers the effectiveness of collaborative initiatives.</w:t>
      </w:r>
    </w:p>
    <w:p w:rsidR="005C7B7E" w:rsidRPr="005C7B7E" w:rsidRDefault="005C7B7E" w:rsidP="005C7B7E">
      <w:pPr>
        <w:spacing w:line="324" w:lineRule="auto"/>
        <w:ind w:firstLine="360"/>
        <w:rPr>
          <w:sz w:val="23"/>
          <w:szCs w:val="23"/>
        </w:rPr>
      </w:pPr>
      <w:r w:rsidRPr="005C7B7E">
        <w:rPr>
          <w:sz w:val="23"/>
          <w:szCs w:val="23"/>
        </w:rPr>
        <w:t>The sustainability of partnerships poses a concern. While initial collaborations may yield positive outcomes, maintaining long-term partnerships requires continuous engagement, mutual trust, and shared objectives. The absence of clear frameworks for sustaining these partnerships can lead to their eventual dissolution, undermining the progress achieved.</w:t>
      </w:r>
    </w:p>
    <w:p w:rsidR="005C7B7E" w:rsidRPr="005C7B7E" w:rsidRDefault="005C7B7E" w:rsidP="005C7B7E">
      <w:pPr>
        <w:spacing w:line="324" w:lineRule="auto"/>
        <w:ind w:firstLine="360"/>
        <w:rPr>
          <w:sz w:val="23"/>
          <w:szCs w:val="23"/>
        </w:rPr>
      </w:pPr>
      <w:r w:rsidRPr="005C7B7E">
        <w:rPr>
          <w:sz w:val="23"/>
          <w:szCs w:val="23"/>
        </w:rPr>
        <w:t>Infrastructural deficits, such as inadequate internet connectivity and unreliable power supply, hinder the operations of innovation hubs and collaborative spaces. These limitations restrict the ability of entrepreneurs to fully utilize available resources, thereby affecting productivity and innovation.</w:t>
      </w:r>
    </w:p>
    <w:p w:rsidR="005C7B7E" w:rsidRPr="005C7B7E" w:rsidRDefault="005C7B7E" w:rsidP="005C7B7E">
      <w:pPr>
        <w:spacing w:line="324" w:lineRule="auto"/>
        <w:ind w:firstLine="360"/>
        <w:rPr>
          <w:sz w:val="23"/>
          <w:szCs w:val="23"/>
        </w:rPr>
      </w:pPr>
      <w:r w:rsidRPr="005C7B7E">
        <w:rPr>
          <w:sz w:val="23"/>
          <w:szCs w:val="23"/>
        </w:rPr>
        <w:t xml:space="preserve">Financial constraints also play a significant role in impeding entrepreneurship development. Access to funding remains a critical challenge for many startups and small businesses. While programs like the UNDP's initiative provide financial support, the scale </w:t>
      </w:r>
      <w:r w:rsidRPr="005C7B7E">
        <w:rPr>
          <w:sz w:val="23"/>
          <w:szCs w:val="23"/>
        </w:rPr>
        <w:lastRenderedPageBreak/>
        <w:t>and scope may not be sufficient to meet the growing demand among entrepreneurs in Kwara State.</w:t>
      </w:r>
    </w:p>
    <w:p w:rsidR="005C7B7E" w:rsidRPr="005C7B7E" w:rsidRDefault="005C7B7E" w:rsidP="005C7B7E">
      <w:pPr>
        <w:spacing w:line="324" w:lineRule="auto"/>
        <w:ind w:firstLine="360"/>
        <w:rPr>
          <w:sz w:val="23"/>
          <w:szCs w:val="23"/>
        </w:rPr>
      </w:pPr>
      <w:r w:rsidRPr="005C7B7E">
        <w:rPr>
          <w:sz w:val="23"/>
          <w:szCs w:val="23"/>
        </w:rPr>
        <w:t>Regulatory hurdles and bureaucratic processes can deter potential collaborations. Complex registration procedures, lack of transparency, and inconsistent policy implementation create an unfavorable environment for partnerships to flourish. Addressing these systemic issues is crucial for fostering a conducive ecosystem for entrepreneurship.</w:t>
      </w:r>
    </w:p>
    <w:p w:rsidR="005C7B7E" w:rsidRPr="005C7B7E" w:rsidRDefault="005C7B7E" w:rsidP="005C7B7E">
      <w:pPr>
        <w:spacing w:line="324" w:lineRule="auto"/>
        <w:ind w:firstLine="360"/>
        <w:rPr>
          <w:sz w:val="23"/>
          <w:szCs w:val="23"/>
        </w:rPr>
      </w:pPr>
      <w:r w:rsidRPr="005C7B7E">
        <w:rPr>
          <w:sz w:val="23"/>
          <w:szCs w:val="23"/>
        </w:rPr>
        <w:t>The role of educational institutions in promoting entrepreneurial networking is also underutilized. While universities have the potential to serve as incubators for innovation and collaboration, limited integration of entrepreneurship programs and lack of industry-academia linkages impede this potential.</w:t>
      </w:r>
    </w:p>
    <w:p w:rsidR="005C7B7E" w:rsidRPr="005C7B7E" w:rsidRDefault="005C7B7E" w:rsidP="005C7B7E">
      <w:pPr>
        <w:spacing w:line="324" w:lineRule="auto"/>
        <w:ind w:firstLine="360"/>
        <w:rPr>
          <w:sz w:val="23"/>
          <w:szCs w:val="23"/>
        </w:rPr>
      </w:pPr>
      <w:r w:rsidRPr="005C7B7E">
        <w:rPr>
          <w:sz w:val="23"/>
          <w:szCs w:val="23"/>
        </w:rPr>
        <w:t>In light of these challenges, it becomes imperative to conduct an in-depth study to assess the current state of collaboration, networking, and partnerships in entrepreneurship development within Kwara State. Such an investigation will provide insights into existing gaps and inform policy recommendations aimed at enhancing the entrepreneurial landscape.</w:t>
      </w:r>
    </w:p>
    <w:p w:rsidR="005C7B7E" w:rsidRPr="005C7B7E" w:rsidRDefault="005C7B7E" w:rsidP="005C7B7E">
      <w:pPr>
        <w:spacing w:line="324" w:lineRule="auto"/>
        <w:ind w:firstLine="0"/>
        <w:rPr>
          <w:b/>
          <w:sz w:val="23"/>
          <w:szCs w:val="23"/>
        </w:rPr>
      </w:pPr>
      <w:r w:rsidRPr="005C7B7E">
        <w:rPr>
          <w:b/>
          <w:sz w:val="23"/>
          <w:szCs w:val="23"/>
        </w:rPr>
        <w:t>1.3</w:t>
      </w:r>
      <w:r w:rsidRPr="005C7B7E">
        <w:rPr>
          <w:b/>
          <w:sz w:val="23"/>
          <w:szCs w:val="23"/>
        </w:rPr>
        <w:tab/>
        <w:t>Research Questions</w:t>
      </w:r>
    </w:p>
    <w:p w:rsidR="005C7B7E" w:rsidRPr="005C7B7E" w:rsidRDefault="005C7B7E" w:rsidP="005C7B7E">
      <w:pPr>
        <w:spacing w:line="324" w:lineRule="auto"/>
        <w:rPr>
          <w:sz w:val="23"/>
          <w:szCs w:val="23"/>
        </w:rPr>
      </w:pPr>
      <w:r w:rsidRPr="005C7B7E">
        <w:rPr>
          <w:sz w:val="23"/>
          <w:szCs w:val="23"/>
        </w:rPr>
        <w:t>The study sought to answer the following research questions:</w:t>
      </w:r>
    </w:p>
    <w:p w:rsidR="005C7B7E" w:rsidRPr="005C7B7E" w:rsidRDefault="005C7B7E" w:rsidP="005C7B7E">
      <w:pPr>
        <w:pStyle w:val="ListParagraph"/>
        <w:numPr>
          <w:ilvl w:val="0"/>
          <w:numId w:val="6"/>
        </w:numPr>
        <w:spacing w:after="0" w:line="324" w:lineRule="auto"/>
        <w:jc w:val="both"/>
        <w:rPr>
          <w:rFonts w:ascii="Times New Roman" w:hAnsi="Times New Roman" w:cs="Times New Roman"/>
          <w:sz w:val="23"/>
          <w:szCs w:val="23"/>
        </w:rPr>
      </w:pPr>
      <w:r w:rsidRPr="005C7B7E">
        <w:rPr>
          <w:rFonts w:ascii="Times New Roman" w:hAnsi="Times New Roman" w:cs="Times New Roman"/>
          <w:sz w:val="23"/>
          <w:szCs w:val="23"/>
        </w:rPr>
        <w:t>Does collaboration, impact on entrepreneurship development?</w:t>
      </w:r>
    </w:p>
    <w:p w:rsidR="005C7B7E" w:rsidRPr="005C7B7E" w:rsidRDefault="005C7B7E" w:rsidP="005C7B7E">
      <w:pPr>
        <w:pStyle w:val="ListParagraph"/>
        <w:numPr>
          <w:ilvl w:val="0"/>
          <w:numId w:val="6"/>
        </w:numPr>
        <w:spacing w:after="0" w:line="324" w:lineRule="auto"/>
        <w:jc w:val="both"/>
        <w:rPr>
          <w:rFonts w:ascii="Times New Roman" w:hAnsi="Times New Roman" w:cs="Times New Roman"/>
          <w:sz w:val="23"/>
          <w:szCs w:val="23"/>
        </w:rPr>
      </w:pPr>
      <w:r w:rsidRPr="005C7B7E">
        <w:rPr>
          <w:rFonts w:ascii="Times New Roman" w:hAnsi="Times New Roman" w:cs="Times New Roman"/>
          <w:sz w:val="23"/>
          <w:szCs w:val="23"/>
        </w:rPr>
        <w:t>Does networking have any effect on entrepreneurship intentions?</w:t>
      </w:r>
    </w:p>
    <w:p w:rsidR="005C7B7E" w:rsidRPr="005C7B7E" w:rsidRDefault="005C7B7E" w:rsidP="005C7B7E">
      <w:pPr>
        <w:pStyle w:val="ListParagraph"/>
        <w:numPr>
          <w:ilvl w:val="0"/>
          <w:numId w:val="6"/>
        </w:numPr>
        <w:spacing w:after="0" w:line="324" w:lineRule="auto"/>
        <w:jc w:val="both"/>
        <w:rPr>
          <w:rFonts w:ascii="Times New Roman" w:hAnsi="Times New Roman" w:cs="Times New Roman"/>
          <w:sz w:val="23"/>
          <w:szCs w:val="23"/>
        </w:rPr>
      </w:pPr>
      <w:r w:rsidRPr="005C7B7E">
        <w:rPr>
          <w:rFonts w:ascii="Times New Roman" w:hAnsi="Times New Roman" w:cs="Times New Roman"/>
          <w:sz w:val="23"/>
          <w:szCs w:val="23"/>
        </w:rPr>
        <w:t xml:space="preserve">Is there any relationship between partnership and entrepreneurship intention? </w:t>
      </w:r>
    </w:p>
    <w:p w:rsidR="005C7B7E" w:rsidRPr="005C7B7E" w:rsidRDefault="005C7B7E" w:rsidP="005C7B7E">
      <w:pPr>
        <w:spacing w:line="324" w:lineRule="auto"/>
        <w:ind w:firstLine="0"/>
        <w:rPr>
          <w:b/>
          <w:sz w:val="23"/>
          <w:szCs w:val="23"/>
        </w:rPr>
      </w:pPr>
      <w:r w:rsidRPr="005C7B7E">
        <w:rPr>
          <w:b/>
          <w:sz w:val="23"/>
          <w:szCs w:val="23"/>
        </w:rPr>
        <w:t>1.4</w:t>
      </w:r>
      <w:r w:rsidRPr="005C7B7E">
        <w:rPr>
          <w:b/>
          <w:sz w:val="23"/>
          <w:szCs w:val="23"/>
        </w:rPr>
        <w:tab/>
        <w:t xml:space="preserve">Objectives of the Study </w:t>
      </w:r>
    </w:p>
    <w:p w:rsidR="005C7B7E" w:rsidRPr="005C7B7E" w:rsidRDefault="005C7B7E" w:rsidP="005C7B7E">
      <w:pPr>
        <w:spacing w:line="324" w:lineRule="auto"/>
        <w:rPr>
          <w:sz w:val="23"/>
          <w:szCs w:val="23"/>
        </w:rPr>
      </w:pPr>
      <w:r w:rsidRPr="005C7B7E">
        <w:rPr>
          <w:sz w:val="23"/>
          <w:szCs w:val="23"/>
        </w:rPr>
        <w:t>The main objective of the study was to examine the impact of Collaboration, Networking and partnership on Entrepreneurship intention in Kwara State using Ifelodun Local Government area of Kwara State as the case study.</w:t>
      </w:r>
    </w:p>
    <w:p w:rsidR="005C7B7E" w:rsidRPr="005C7B7E" w:rsidRDefault="005C7B7E" w:rsidP="005C7B7E">
      <w:pPr>
        <w:spacing w:line="324" w:lineRule="auto"/>
        <w:ind w:firstLine="0"/>
        <w:rPr>
          <w:sz w:val="23"/>
          <w:szCs w:val="23"/>
        </w:rPr>
      </w:pPr>
      <w:r w:rsidRPr="005C7B7E">
        <w:rPr>
          <w:sz w:val="23"/>
          <w:szCs w:val="23"/>
        </w:rPr>
        <w:t>The specific Objective of the Study are:</w:t>
      </w:r>
    </w:p>
    <w:p w:rsidR="005C7B7E" w:rsidRPr="005C7B7E" w:rsidRDefault="005C7B7E" w:rsidP="005C7B7E">
      <w:pPr>
        <w:spacing w:line="324" w:lineRule="auto"/>
        <w:ind w:firstLine="0"/>
        <w:rPr>
          <w:sz w:val="23"/>
          <w:szCs w:val="23"/>
        </w:rPr>
      </w:pPr>
      <w:r w:rsidRPr="005C7B7E">
        <w:rPr>
          <w:sz w:val="23"/>
          <w:szCs w:val="23"/>
        </w:rPr>
        <w:t>i. To investigate the impact of collaboration, on entrepreneurship intention;</w:t>
      </w:r>
    </w:p>
    <w:p w:rsidR="005C7B7E" w:rsidRPr="005C7B7E" w:rsidRDefault="005C7B7E" w:rsidP="005C7B7E">
      <w:pPr>
        <w:spacing w:line="324" w:lineRule="auto"/>
        <w:ind w:firstLine="0"/>
        <w:rPr>
          <w:sz w:val="23"/>
          <w:szCs w:val="23"/>
        </w:rPr>
      </w:pPr>
      <w:r w:rsidRPr="005C7B7E">
        <w:rPr>
          <w:sz w:val="23"/>
          <w:szCs w:val="23"/>
        </w:rPr>
        <w:t xml:space="preserve">ii. To determine the effects of networking on entrepreneurship intention; and </w:t>
      </w:r>
    </w:p>
    <w:p w:rsidR="005C7B7E" w:rsidRPr="005C7B7E" w:rsidRDefault="005C7B7E" w:rsidP="005C7B7E">
      <w:pPr>
        <w:spacing w:line="324" w:lineRule="auto"/>
        <w:ind w:firstLine="0"/>
        <w:rPr>
          <w:sz w:val="23"/>
          <w:szCs w:val="23"/>
        </w:rPr>
      </w:pPr>
      <w:r w:rsidRPr="005C7B7E">
        <w:rPr>
          <w:sz w:val="23"/>
          <w:szCs w:val="23"/>
        </w:rPr>
        <w:t>iii. To assess the relationship between partnership and entrepreneurship intention.</w:t>
      </w:r>
    </w:p>
    <w:p w:rsidR="005C7B7E" w:rsidRPr="005C7B7E" w:rsidRDefault="005C7B7E" w:rsidP="005C7B7E">
      <w:pPr>
        <w:spacing w:line="324" w:lineRule="auto"/>
        <w:ind w:firstLine="0"/>
        <w:rPr>
          <w:b/>
          <w:sz w:val="23"/>
          <w:szCs w:val="23"/>
        </w:rPr>
      </w:pPr>
      <w:r w:rsidRPr="005C7B7E">
        <w:rPr>
          <w:b/>
          <w:sz w:val="23"/>
          <w:szCs w:val="23"/>
        </w:rPr>
        <w:t>1.5</w:t>
      </w:r>
      <w:r w:rsidRPr="005C7B7E">
        <w:rPr>
          <w:b/>
          <w:sz w:val="23"/>
          <w:szCs w:val="23"/>
        </w:rPr>
        <w:tab/>
        <w:t>Statement of Hypothesis</w:t>
      </w:r>
      <w:r w:rsidRPr="005C7B7E">
        <w:rPr>
          <w:b/>
          <w:sz w:val="23"/>
          <w:szCs w:val="23"/>
        </w:rPr>
        <w:tab/>
      </w:r>
    </w:p>
    <w:p w:rsidR="005C7B7E" w:rsidRPr="005C7B7E" w:rsidRDefault="005C7B7E" w:rsidP="005C7B7E">
      <w:pPr>
        <w:spacing w:line="324" w:lineRule="auto"/>
        <w:ind w:firstLine="0"/>
        <w:rPr>
          <w:sz w:val="23"/>
          <w:szCs w:val="23"/>
        </w:rPr>
      </w:pPr>
      <w:r w:rsidRPr="005C7B7E">
        <w:rPr>
          <w:sz w:val="23"/>
          <w:szCs w:val="23"/>
        </w:rPr>
        <w:tab/>
        <w:t xml:space="preserve">In the course of this research, the following null and alternate hypotheses will be formulated </w:t>
      </w:r>
    </w:p>
    <w:p w:rsidR="000D4C4F" w:rsidRDefault="000D4C4F">
      <w:pPr>
        <w:spacing w:after="160" w:line="259" w:lineRule="auto"/>
        <w:ind w:firstLine="0"/>
        <w:jc w:val="left"/>
        <w:rPr>
          <w:b/>
          <w:sz w:val="23"/>
          <w:szCs w:val="23"/>
        </w:rPr>
      </w:pPr>
      <w:r>
        <w:rPr>
          <w:b/>
          <w:sz w:val="23"/>
          <w:szCs w:val="23"/>
        </w:rPr>
        <w:br w:type="page"/>
      </w:r>
    </w:p>
    <w:p w:rsidR="005C7B7E" w:rsidRPr="005C7B7E" w:rsidRDefault="005C7B7E" w:rsidP="000D4C4F">
      <w:pPr>
        <w:spacing w:line="264" w:lineRule="auto"/>
        <w:ind w:firstLine="0"/>
        <w:rPr>
          <w:b/>
          <w:sz w:val="23"/>
          <w:szCs w:val="23"/>
        </w:rPr>
      </w:pPr>
      <w:r w:rsidRPr="005C7B7E">
        <w:rPr>
          <w:b/>
          <w:sz w:val="23"/>
          <w:szCs w:val="23"/>
        </w:rPr>
        <w:lastRenderedPageBreak/>
        <w:t xml:space="preserve">HYPOTHESIS ONE </w:t>
      </w:r>
      <w:r w:rsidRPr="005C7B7E">
        <w:rPr>
          <w:b/>
          <w:sz w:val="23"/>
          <w:szCs w:val="23"/>
        </w:rPr>
        <w:tab/>
      </w:r>
      <w:r w:rsidRPr="005C7B7E">
        <w:rPr>
          <w:b/>
          <w:sz w:val="23"/>
          <w:szCs w:val="23"/>
        </w:rPr>
        <w:tab/>
      </w:r>
    </w:p>
    <w:p w:rsidR="005C7B7E" w:rsidRPr="005C7B7E" w:rsidRDefault="005C7B7E" w:rsidP="000D4C4F">
      <w:pPr>
        <w:spacing w:line="264" w:lineRule="auto"/>
        <w:ind w:firstLine="0"/>
        <w:rPr>
          <w:sz w:val="23"/>
          <w:szCs w:val="23"/>
        </w:rPr>
      </w:pPr>
      <w:r w:rsidRPr="005C7B7E">
        <w:rPr>
          <w:b/>
          <w:sz w:val="23"/>
          <w:szCs w:val="23"/>
        </w:rPr>
        <w:t xml:space="preserve">H0:  </w:t>
      </w:r>
      <w:r w:rsidRPr="005C7B7E">
        <w:rPr>
          <w:sz w:val="23"/>
          <w:szCs w:val="23"/>
        </w:rPr>
        <w:t xml:space="preserve">collaboration, has no impact on Entrepreneurship intention in Kwara State </w:t>
      </w:r>
    </w:p>
    <w:p w:rsidR="005C7B7E" w:rsidRPr="005C7B7E" w:rsidRDefault="005C7B7E" w:rsidP="000D4C4F">
      <w:pPr>
        <w:spacing w:line="264" w:lineRule="auto"/>
        <w:ind w:firstLine="0"/>
        <w:rPr>
          <w:sz w:val="23"/>
          <w:szCs w:val="23"/>
        </w:rPr>
      </w:pPr>
      <w:r w:rsidRPr="005C7B7E">
        <w:rPr>
          <w:b/>
          <w:sz w:val="23"/>
          <w:szCs w:val="23"/>
        </w:rPr>
        <w:t>H1:</w:t>
      </w:r>
      <w:r w:rsidRPr="005C7B7E">
        <w:rPr>
          <w:sz w:val="23"/>
          <w:szCs w:val="23"/>
        </w:rPr>
        <w:t xml:space="preserve"> collaboration, has impact on Entrepreneurship intention in Kwara State</w:t>
      </w:r>
    </w:p>
    <w:p w:rsidR="005C7B7E" w:rsidRPr="005C7B7E" w:rsidRDefault="005C7B7E" w:rsidP="000D4C4F">
      <w:pPr>
        <w:spacing w:line="264" w:lineRule="auto"/>
        <w:ind w:firstLine="0"/>
        <w:rPr>
          <w:b/>
          <w:sz w:val="23"/>
          <w:szCs w:val="23"/>
        </w:rPr>
      </w:pPr>
      <w:r w:rsidRPr="005C7B7E">
        <w:rPr>
          <w:b/>
          <w:sz w:val="23"/>
          <w:szCs w:val="23"/>
        </w:rPr>
        <w:t xml:space="preserve">HYPOTHESIS TWO </w:t>
      </w:r>
      <w:r w:rsidRPr="005C7B7E">
        <w:rPr>
          <w:b/>
          <w:sz w:val="23"/>
          <w:szCs w:val="23"/>
        </w:rPr>
        <w:tab/>
      </w:r>
      <w:r w:rsidRPr="005C7B7E">
        <w:rPr>
          <w:b/>
          <w:sz w:val="23"/>
          <w:szCs w:val="23"/>
        </w:rPr>
        <w:tab/>
      </w:r>
    </w:p>
    <w:p w:rsidR="005C7B7E" w:rsidRPr="005C7B7E" w:rsidRDefault="005C7B7E" w:rsidP="000D4C4F">
      <w:pPr>
        <w:spacing w:line="264" w:lineRule="auto"/>
        <w:ind w:firstLine="0"/>
        <w:rPr>
          <w:sz w:val="23"/>
          <w:szCs w:val="23"/>
        </w:rPr>
      </w:pPr>
      <w:r w:rsidRPr="005C7B7E">
        <w:rPr>
          <w:b/>
          <w:sz w:val="23"/>
          <w:szCs w:val="23"/>
        </w:rPr>
        <w:t xml:space="preserve">H0: </w:t>
      </w:r>
      <w:r w:rsidRPr="005C7B7E">
        <w:rPr>
          <w:sz w:val="23"/>
          <w:szCs w:val="23"/>
        </w:rPr>
        <w:t>networking has no effects on Entrepreneurship intention in Kwara State</w:t>
      </w:r>
    </w:p>
    <w:p w:rsidR="005C7B7E" w:rsidRPr="005C7B7E" w:rsidRDefault="005C7B7E" w:rsidP="000D4C4F">
      <w:pPr>
        <w:spacing w:line="264" w:lineRule="auto"/>
        <w:ind w:firstLine="0"/>
        <w:rPr>
          <w:sz w:val="23"/>
          <w:szCs w:val="23"/>
        </w:rPr>
      </w:pPr>
      <w:r w:rsidRPr="005C7B7E">
        <w:rPr>
          <w:b/>
          <w:sz w:val="23"/>
          <w:szCs w:val="23"/>
        </w:rPr>
        <w:t>H1:</w:t>
      </w:r>
      <w:r w:rsidRPr="005C7B7E">
        <w:rPr>
          <w:sz w:val="23"/>
          <w:szCs w:val="23"/>
        </w:rPr>
        <w:t xml:space="preserve"> networking has no effects on Entrepreneurship intention in Kwara State</w:t>
      </w:r>
    </w:p>
    <w:p w:rsidR="005C7B7E" w:rsidRPr="005C7B7E" w:rsidRDefault="005C7B7E" w:rsidP="000D4C4F">
      <w:pPr>
        <w:spacing w:line="264" w:lineRule="auto"/>
        <w:ind w:firstLine="0"/>
        <w:rPr>
          <w:b/>
          <w:sz w:val="23"/>
          <w:szCs w:val="23"/>
        </w:rPr>
      </w:pPr>
      <w:r w:rsidRPr="005C7B7E">
        <w:rPr>
          <w:b/>
          <w:sz w:val="23"/>
          <w:szCs w:val="23"/>
        </w:rPr>
        <w:t>HYPOTHESIS THREE</w:t>
      </w:r>
      <w:r w:rsidRPr="005C7B7E">
        <w:rPr>
          <w:b/>
          <w:sz w:val="23"/>
          <w:szCs w:val="23"/>
        </w:rPr>
        <w:tab/>
      </w:r>
      <w:r w:rsidRPr="005C7B7E">
        <w:rPr>
          <w:b/>
          <w:sz w:val="23"/>
          <w:szCs w:val="23"/>
        </w:rPr>
        <w:tab/>
      </w:r>
    </w:p>
    <w:p w:rsidR="005C7B7E" w:rsidRPr="005C7B7E" w:rsidRDefault="005C7B7E" w:rsidP="000D4C4F">
      <w:pPr>
        <w:spacing w:line="264" w:lineRule="auto"/>
        <w:ind w:firstLine="0"/>
        <w:rPr>
          <w:b/>
          <w:sz w:val="23"/>
          <w:szCs w:val="23"/>
        </w:rPr>
      </w:pPr>
      <w:r w:rsidRPr="005C7B7E">
        <w:rPr>
          <w:b/>
          <w:sz w:val="23"/>
          <w:szCs w:val="23"/>
        </w:rPr>
        <w:t xml:space="preserve">H0: </w:t>
      </w:r>
      <w:r w:rsidRPr="005C7B7E">
        <w:rPr>
          <w:sz w:val="23"/>
          <w:szCs w:val="23"/>
        </w:rPr>
        <w:t xml:space="preserve">there are no relationship between partnership and entrepreneurship </w:t>
      </w:r>
    </w:p>
    <w:p w:rsidR="005C7B7E" w:rsidRPr="005C7B7E" w:rsidRDefault="005C7B7E" w:rsidP="000D4C4F">
      <w:pPr>
        <w:spacing w:line="264" w:lineRule="auto"/>
        <w:ind w:firstLine="0"/>
        <w:rPr>
          <w:sz w:val="23"/>
          <w:szCs w:val="23"/>
        </w:rPr>
      </w:pPr>
      <w:r w:rsidRPr="005C7B7E">
        <w:rPr>
          <w:b/>
          <w:sz w:val="23"/>
          <w:szCs w:val="23"/>
        </w:rPr>
        <w:t xml:space="preserve">H1: </w:t>
      </w:r>
      <w:r w:rsidRPr="005C7B7E">
        <w:rPr>
          <w:sz w:val="23"/>
          <w:szCs w:val="23"/>
        </w:rPr>
        <w:t>there are relationship between partnership and entrepreneurship</w:t>
      </w:r>
    </w:p>
    <w:p w:rsidR="005C7B7E" w:rsidRPr="005C7B7E" w:rsidRDefault="005C7B7E" w:rsidP="000D4C4F">
      <w:pPr>
        <w:spacing w:line="264" w:lineRule="auto"/>
        <w:ind w:firstLine="0"/>
        <w:rPr>
          <w:sz w:val="23"/>
          <w:szCs w:val="23"/>
        </w:rPr>
      </w:pPr>
      <w:r w:rsidRPr="005C7B7E">
        <w:rPr>
          <w:b/>
          <w:sz w:val="23"/>
          <w:szCs w:val="23"/>
        </w:rPr>
        <w:t>1.6 Significance of the study</w:t>
      </w:r>
    </w:p>
    <w:p w:rsidR="005C7B7E" w:rsidRPr="005C7B7E" w:rsidRDefault="005C7B7E" w:rsidP="000D4C4F">
      <w:pPr>
        <w:spacing w:line="264" w:lineRule="auto"/>
        <w:rPr>
          <w:sz w:val="23"/>
          <w:szCs w:val="23"/>
        </w:rPr>
      </w:pPr>
      <w:r w:rsidRPr="005C7B7E">
        <w:rPr>
          <w:sz w:val="23"/>
          <w:szCs w:val="23"/>
        </w:rPr>
        <w:t>The management of Kwara State and other State across the State will greatly benefit from the study as it will shed more light on the role played by entrepreneur networking and partnership factors which will in turn help them to improve on the weak areas in order to realize desired entrepreneurship development aspects in their entities. The study will be of significant importance to the youth groups in Kwara State, microfinance institutions and special groups of entrepreneurship development as it will add knowledge on the understanding of the importance of entrepreneur networking factors on entrepreneurship development.</w:t>
      </w:r>
    </w:p>
    <w:p w:rsidR="005C7B7E" w:rsidRPr="005C7B7E" w:rsidRDefault="005C7B7E" w:rsidP="000D4C4F">
      <w:pPr>
        <w:spacing w:line="264" w:lineRule="auto"/>
        <w:rPr>
          <w:b/>
          <w:sz w:val="23"/>
          <w:szCs w:val="23"/>
        </w:rPr>
      </w:pPr>
      <w:r w:rsidRPr="005C7B7E">
        <w:rPr>
          <w:sz w:val="23"/>
          <w:szCs w:val="23"/>
        </w:rPr>
        <w:t>The government of Nigeria will also use the findings to promote entrepreneurship development among the youth groups and entrepreneur sector. The results will be useful to the government of Kwara State, as supportive policies and programs will be developed geared at strengthening entrepreneur networks for entrepreneurship development</w:t>
      </w:r>
    </w:p>
    <w:p w:rsidR="005C7B7E" w:rsidRPr="005C7B7E" w:rsidRDefault="005C7B7E" w:rsidP="000D4C4F">
      <w:pPr>
        <w:spacing w:line="264" w:lineRule="auto"/>
        <w:ind w:firstLine="0"/>
        <w:rPr>
          <w:b/>
          <w:sz w:val="23"/>
          <w:szCs w:val="23"/>
        </w:rPr>
      </w:pPr>
      <w:r w:rsidRPr="005C7B7E">
        <w:rPr>
          <w:b/>
          <w:sz w:val="23"/>
          <w:szCs w:val="23"/>
        </w:rPr>
        <w:t>1.7 Scope of the Study</w:t>
      </w:r>
    </w:p>
    <w:p w:rsidR="005C7B7E" w:rsidRPr="005C7B7E" w:rsidRDefault="005C7B7E" w:rsidP="000D4C4F">
      <w:pPr>
        <w:spacing w:line="264" w:lineRule="auto"/>
        <w:rPr>
          <w:sz w:val="23"/>
          <w:szCs w:val="23"/>
        </w:rPr>
      </w:pPr>
      <w:r w:rsidRPr="005C7B7E">
        <w:rPr>
          <w:sz w:val="23"/>
          <w:szCs w:val="23"/>
        </w:rPr>
        <w:t>The conceptual scope of this study lay on the influence of entrepreneur networking on entrepreneurship development among Kwara State youth groups. The study focused on leaders of the youth groups who included the chairman and treasurer of each group</w:t>
      </w:r>
      <w:r w:rsidRPr="005C7B7E">
        <w:rPr>
          <w:b/>
          <w:sz w:val="23"/>
          <w:szCs w:val="23"/>
        </w:rPr>
        <w:tab/>
        <w:t xml:space="preserve">. </w:t>
      </w:r>
      <w:r w:rsidRPr="005C7B7E">
        <w:rPr>
          <w:sz w:val="23"/>
          <w:szCs w:val="23"/>
        </w:rPr>
        <w:t>The leaders were also more conversant with the information sought on the subject of the study which was the relationship between entrepreneur networking factors and entrepreneurship development among the youth groups in Kwara State.</w:t>
      </w:r>
    </w:p>
    <w:p w:rsidR="005C7B7E" w:rsidRPr="005C7B7E" w:rsidRDefault="005C7B7E" w:rsidP="000D4C4F">
      <w:pPr>
        <w:spacing w:line="264" w:lineRule="auto"/>
        <w:ind w:firstLine="0"/>
        <w:rPr>
          <w:b/>
          <w:sz w:val="23"/>
          <w:szCs w:val="23"/>
        </w:rPr>
      </w:pPr>
      <w:r w:rsidRPr="005C7B7E">
        <w:rPr>
          <w:b/>
          <w:sz w:val="23"/>
          <w:szCs w:val="23"/>
        </w:rPr>
        <w:t>1.8 Definition of Terms</w:t>
      </w:r>
    </w:p>
    <w:p w:rsidR="005C7B7E" w:rsidRPr="005C7B7E" w:rsidRDefault="005C7B7E" w:rsidP="000D4C4F">
      <w:pPr>
        <w:spacing w:line="264" w:lineRule="auto"/>
        <w:ind w:firstLine="0"/>
        <w:rPr>
          <w:sz w:val="23"/>
          <w:szCs w:val="23"/>
        </w:rPr>
      </w:pPr>
      <w:r w:rsidRPr="005C7B7E">
        <w:rPr>
          <w:b/>
          <w:sz w:val="23"/>
          <w:szCs w:val="23"/>
        </w:rPr>
        <w:t>Collaboration:</w:t>
      </w:r>
      <w:r w:rsidRPr="005C7B7E">
        <w:rPr>
          <w:sz w:val="23"/>
          <w:szCs w:val="23"/>
        </w:rPr>
        <w:t xml:space="preserve"> It means the coming together as a team to achieve a common goal or task.</w:t>
      </w:r>
    </w:p>
    <w:p w:rsidR="005C7B7E" w:rsidRPr="005C7B7E" w:rsidRDefault="005C7B7E" w:rsidP="000D4C4F">
      <w:pPr>
        <w:spacing w:line="264" w:lineRule="auto"/>
        <w:ind w:firstLine="0"/>
        <w:rPr>
          <w:sz w:val="23"/>
          <w:szCs w:val="23"/>
        </w:rPr>
      </w:pPr>
      <w:r w:rsidRPr="005C7B7E">
        <w:rPr>
          <w:b/>
          <w:sz w:val="23"/>
          <w:szCs w:val="23"/>
        </w:rPr>
        <w:t>Networking:</w:t>
      </w:r>
      <w:r w:rsidRPr="005C7B7E">
        <w:rPr>
          <w:sz w:val="23"/>
          <w:szCs w:val="23"/>
        </w:rPr>
        <w:t xml:space="preserve"> It is the process of connecting with people to build relationship and exchanging of information or resources.</w:t>
      </w:r>
    </w:p>
    <w:p w:rsidR="005C7B7E" w:rsidRPr="005C7B7E" w:rsidRDefault="005C7B7E" w:rsidP="000D4C4F">
      <w:pPr>
        <w:spacing w:line="264" w:lineRule="auto"/>
        <w:ind w:firstLine="0"/>
        <w:rPr>
          <w:sz w:val="23"/>
          <w:szCs w:val="23"/>
        </w:rPr>
      </w:pPr>
      <w:r w:rsidRPr="005C7B7E">
        <w:rPr>
          <w:b/>
          <w:sz w:val="23"/>
          <w:szCs w:val="23"/>
        </w:rPr>
        <w:t>Partnership:</w:t>
      </w:r>
      <w:r w:rsidRPr="005C7B7E">
        <w:rPr>
          <w:sz w:val="23"/>
          <w:szCs w:val="23"/>
        </w:rPr>
        <w:t xml:space="preserve"> It is the coming together of two or more individuals to collaborate and work towards a shared goal.</w:t>
      </w:r>
    </w:p>
    <w:p w:rsidR="005C7B7E" w:rsidRPr="005C7B7E" w:rsidRDefault="005C7B7E" w:rsidP="000D4C4F">
      <w:pPr>
        <w:spacing w:line="264" w:lineRule="auto"/>
        <w:ind w:firstLine="0"/>
        <w:rPr>
          <w:sz w:val="23"/>
          <w:szCs w:val="23"/>
        </w:rPr>
      </w:pPr>
      <w:r w:rsidRPr="005C7B7E">
        <w:rPr>
          <w:b/>
          <w:sz w:val="23"/>
          <w:szCs w:val="23"/>
        </w:rPr>
        <w:t>Entrepreneurship:</w:t>
      </w:r>
      <w:r w:rsidRPr="005C7B7E">
        <w:rPr>
          <w:sz w:val="23"/>
          <w:szCs w:val="23"/>
        </w:rPr>
        <w:t xml:space="preserve"> It is a business or ventures which take on risk and responsibilities to pursue some ideas and bring the into life.</w:t>
      </w:r>
    </w:p>
    <w:p w:rsidR="005C7B7E" w:rsidRPr="005C7B7E" w:rsidRDefault="005C7B7E" w:rsidP="000D4C4F">
      <w:pPr>
        <w:spacing w:line="264" w:lineRule="auto"/>
        <w:ind w:firstLine="0"/>
        <w:rPr>
          <w:sz w:val="23"/>
          <w:szCs w:val="23"/>
        </w:rPr>
      </w:pPr>
      <w:r w:rsidRPr="005C7B7E">
        <w:rPr>
          <w:b/>
          <w:sz w:val="23"/>
          <w:szCs w:val="23"/>
        </w:rPr>
        <w:t>Development:</w:t>
      </w:r>
      <w:r w:rsidRPr="005C7B7E">
        <w:rPr>
          <w:sz w:val="23"/>
          <w:szCs w:val="23"/>
        </w:rPr>
        <w:t xml:space="preserve"> It is a process of growth, improvement, or progress in various aspect. </w:t>
      </w:r>
    </w:p>
    <w:p w:rsidR="005C7B7E" w:rsidRPr="005C7B7E" w:rsidRDefault="005C7B7E" w:rsidP="000D4C4F">
      <w:pPr>
        <w:spacing w:line="264" w:lineRule="auto"/>
        <w:ind w:firstLine="0"/>
        <w:rPr>
          <w:sz w:val="23"/>
          <w:szCs w:val="23"/>
        </w:rPr>
      </w:pPr>
      <w:r w:rsidRPr="005C7B7E">
        <w:rPr>
          <w:b/>
          <w:sz w:val="23"/>
          <w:szCs w:val="23"/>
        </w:rPr>
        <w:t>Availability:</w:t>
      </w:r>
      <w:r w:rsidRPr="005C7B7E">
        <w:rPr>
          <w:sz w:val="23"/>
          <w:szCs w:val="23"/>
        </w:rPr>
        <w:t xml:space="preserve"> It is a state of being accessible or ready for use.</w:t>
      </w:r>
    </w:p>
    <w:p w:rsidR="005C7B7E" w:rsidRPr="005C7B7E" w:rsidRDefault="005C7B7E" w:rsidP="005C7B7E">
      <w:pPr>
        <w:spacing w:after="160" w:line="259" w:lineRule="auto"/>
        <w:ind w:firstLine="0"/>
        <w:jc w:val="left"/>
        <w:rPr>
          <w:b/>
          <w:sz w:val="23"/>
          <w:szCs w:val="23"/>
        </w:rPr>
      </w:pPr>
      <w:r w:rsidRPr="005C7B7E">
        <w:rPr>
          <w:b/>
          <w:sz w:val="23"/>
          <w:szCs w:val="23"/>
        </w:rPr>
        <w:br w:type="page"/>
      </w:r>
    </w:p>
    <w:p w:rsidR="005C7B7E" w:rsidRPr="005C7B7E" w:rsidRDefault="005C7B7E" w:rsidP="005C7B7E">
      <w:pPr>
        <w:spacing w:line="240" w:lineRule="auto"/>
        <w:ind w:firstLine="0"/>
        <w:contextualSpacing/>
        <w:jc w:val="center"/>
        <w:rPr>
          <w:b/>
          <w:sz w:val="23"/>
          <w:szCs w:val="23"/>
        </w:rPr>
      </w:pPr>
      <w:r w:rsidRPr="005C7B7E">
        <w:rPr>
          <w:b/>
          <w:sz w:val="23"/>
          <w:szCs w:val="23"/>
        </w:rPr>
        <w:lastRenderedPageBreak/>
        <w:t>CHAPTER TWO</w:t>
      </w:r>
    </w:p>
    <w:p w:rsidR="005C7B7E" w:rsidRPr="005C7B7E" w:rsidRDefault="005C7B7E" w:rsidP="005C7B7E">
      <w:pPr>
        <w:spacing w:line="240" w:lineRule="auto"/>
        <w:ind w:firstLine="0"/>
        <w:contextualSpacing/>
        <w:jc w:val="center"/>
        <w:rPr>
          <w:b/>
          <w:sz w:val="23"/>
          <w:szCs w:val="23"/>
        </w:rPr>
      </w:pPr>
      <w:r w:rsidRPr="005C7B7E">
        <w:rPr>
          <w:b/>
          <w:sz w:val="23"/>
          <w:szCs w:val="23"/>
        </w:rPr>
        <w:t>LITERTURE REVIEW</w:t>
      </w:r>
    </w:p>
    <w:p w:rsidR="005C7B7E" w:rsidRPr="005C7B7E" w:rsidRDefault="005C7B7E" w:rsidP="005C7B7E">
      <w:pPr>
        <w:spacing w:line="348" w:lineRule="auto"/>
        <w:ind w:firstLine="0"/>
        <w:rPr>
          <w:b/>
          <w:sz w:val="23"/>
          <w:szCs w:val="23"/>
        </w:rPr>
      </w:pPr>
      <w:r w:rsidRPr="005C7B7E">
        <w:rPr>
          <w:b/>
          <w:sz w:val="23"/>
          <w:szCs w:val="23"/>
        </w:rPr>
        <w:t>2.0</w:t>
      </w:r>
      <w:r w:rsidRPr="005C7B7E">
        <w:rPr>
          <w:b/>
          <w:sz w:val="23"/>
          <w:szCs w:val="23"/>
        </w:rPr>
        <w:tab/>
        <w:t>Introduction</w:t>
      </w:r>
      <w:r w:rsidRPr="005C7B7E">
        <w:rPr>
          <w:b/>
          <w:sz w:val="23"/>
          <w:szCs w:val="23"/>
        </w:rPr>
        <w:tab/>
      </w:r>
      <w:r w:rsidRPr="005C7B7E">
        <w:rPr>
          <w:b/>
          <w:sz w:val="23"/>
          <w:szCs w:val="23"/>
        </w:rPr>
        <w:tab/>
      </w:r>
      <w:r w:rsidRPr="005C7B7E">
        <w:rPr>
          <w:b/>
          <w:sz w:val="23"/>
          <w:szCs w:val="23"/>
        </w:rPr>
        <w:tab/>
      </w:r>
      <w:r w:rsidRPr="005C7B7E">
        <w:rPr>
          <w:b/>
          <w:sz w:val="23"/>
          <w:szCs w:val="23"/>
        </w:rPr>
        <w:tab/>
      </w:r>
      <w:r w:rsidRPr="005C7B7E">
        <w:rPr>
          <w:b/>
          <w:sz w:val="23"/>
          <w:szCs w:val="23"/>
        </w:rPr>
        <w:tab/>
      </w:r>
      <w:r w:rsidRPr="005C7B7E">
        <w:rPr>
          <w:b/>
          <w:sz w:val="23"/>
          <w:szCs w:val="23"/>
        </w:rPr>
        <w:tab/>
      </w:r>
      <w:r w:rsidRPr="005C7B7E">
        <w:rPr>
          <w:b/>
          <w:sz w:val="23"/>
          <w:szCs w:val="23"/>
        </w:rPr>
        <w:tab/>
      </w:r>
      <w:r w:rsidRPr="005C7B7E">
        <w:rPr>
          <w:b/>
          <w:sz w:val="23"/>
          <w:szCs w:val="23"/>
        </w:rPr>
        <w:tab/>
      </w:r>
    </w:p>
    <w:p w:rsidR="005C7B7E" w:rsidRPr="005C7B7E" w:rsidRDefault="005C7B7E" w:rsidP="005C7B7E">
      <w:pPr>
        <w:spacing w:line="348" w:lineRule="auto"/>
        <w:ind w:firstLine="0"/>
        <w:rPr>
          <w:sz w:val="23"/>
          <w:szCs w:val="23"/>
        </w:rPr>
      </w:pPr>
      <w:r w:rsidRPr="005C7B7E">
        <w:rPr>
          <w:b/>
          <w:sz w:val="23"/>
          <w:szCs w:val="23"/>
        </w:rPr>
        <w:tab/>
      </w:r>
      <w:r w:rsidRPr="005C7B7E">
        <w:rPr>
          <w:sz w:val="23"/>
          <w:szCs w:val="23"/>
        </w:rPr>
        <w:t xml:space="preserve">This chapter of the project will review relevant literatures on the topic of the case study. The chapter of the project will be divided into the conceptual review, theoretical review and empirical review. </w:t>
      </w:r>
    </w:p>
    <w:p w:rsidR="005C7B7E" w:rsidRPr="005C7B7E" w:rsidRDefault="005C7B7E" w:rsidP="005C7B7E">
      <w:pPr>
        <w:spacing w:line="348" w:lineRule="auto"/>
        <w:ind w:firstLine="0"/>
        <w:rPr>
          <w:b/>
          <w:sz w:val="23"/>
          <w:szCs w:val="23"/>
        </w:rPr>
      </w:pPr>
      <w:r w:rsidRPr="005C7B7E">
        <w:rPr>
          <w:b/>
          <w:sz w:val="23"/>
          <w:szCs w:val="23"/>
        </w:rPr>
        <w:t>2.1</w:t>
      </w:r>
      <w:r w:rsidRPr="005C7B7E">
        <w:rPr>
          <w:b/>
          <w:sz w:val="23"/>
          <w:szCs w:val="23"/>
        </w:rPr>
        <w:tab/>
        <w:t>Conceptual Review</w:t>
      </w:r>
    </w:p>
    <w:p w:rsidR="005C7B7E" w:rsidRPr="005C7B7E" w:rsidRDefault="005C7B7E" w:rsidP="005C7B7E">
      <w:pPr>
        <w:spacing w:line="348" w:lineRule="auto"/>
        <w:rPr>
          <w:sz w:val="23"/>
          <w:szCs w:val="23"/>
        </w:rPr>
      </w:pPr>
      <w:r w:rsidRPr="005C7B7E">
        <w:rPr>
          <w:sz w:val="23"/>
          <w:szCs w:val="23"/>
        </w:rPr>
        <w:t>Entrepreneurship has been defined by various professionals to mean many things since the middle age. The entrepreneur has been seen as an actor, innovator or a developer of technology. Ossai (2018) defined entrepreneurship as the process of creating some new or different values by developing the necessary time, assuming the accompanying financial, psychic and social risks, and receiving the resulting rewards of most personal satisfaction. Entrepreneurship is the process of bringing together creative and innovative ideas and coping them with management and organization skill in order to combine people, money and resources to meet an identified need and thereby, creating wealth. Although, each of these definitions or description views entrepreneur from a slightly different perspective, they all contain similar notions such as risk taking, organizing, creating wealth, initiative and newness.</w:t>
      </w:r>
    </w:p>
    <w:p w:rsidR="005C7B7E" w:rsidRPr="005C7B7E" w:rsidRDefault="005C7B7E" w:rsidP="005C7B7E">
      <w:pPr>
        <w:spacing w:line="348" w:lineRule="auto"/>
        <w:rPr>
          <w:sz w:val="23"/>
          <w:szCs w:val="23"/>
        </w:rPr>
      </w:pPr>
      <w:r w:rsidRPr="005C7B7E">
        <w:rPr>
          <w:sz w:val="23"/>
          <w:szCs w:val="23"/>
        </w:rPr>
        <w:t>Stevenson and Jarillo (2017) explained that entrepreneurship is the process by which individuals, either on their own or inside organizations, pursue opportunities without regard to the resources they currently control. An entrepreneur, according to Anyanwu, Amadi and Oparaku (2016), takes calculated risks by investing in business opportunities and gets compensations from the risk by enjoying high profit as the result of risk-taking. The need to prepare the graduates of</w:t>
      </w:r>
    </w:p>
    <w:p w:rsidR="005C7B7E" w:rsidRPr="005C7B7E" w:rsidRDefault="005C7B7E" w:rsidP="005C7B7E">
      <w:pPr>
        <w:spacing w:line="348" w:lineRule="auto"/>
        <w:ind w:firstLine="0"/>
        <w:rPr>
          <w:sz w:val="23"/>
          <w:szCs w:val="23"/>
        </w:rPr>
      </w:pPr>
      <w:r w:rsidRPr="005C7B7E">
        <w:rPr>
          <w:sz w:val="23"/>
          <w:szCs w:val="23"/>
        </w:rPr>
        <w:t>Nigeria’s higher education institutions for the challenges and benefits of self-employment led to the introduction of entrepreneurship skill education. The Organization for Economic Co-operation and</w:t>
      </w:r>
    </w:p>
    <w:p w:rsidR="005C7B7E" w:rsidRPr="005C7B7E" w:rsidRDefault="005C7B7E" w:rsidP="005C7B7E">
      <w:pPr>
        <w:spacing w:line="348" w:lineRule="auto"/>
        <w:ind w:firstLine="0"/>
        <w:rPr>
          <w:sz w:val="23"/>
          <w:szCs w:val="23"/>
        </w:rPr>
      </w:pPr>
      <w:r w:rsidRPr="005C7B7E">
        <w:rPr>
          <w:sz w:val="23"/>
          <w:szCs w:val="23"/>
        </w:rPr>
        <w:t xml:space="preserve">Development (OECD), as quoted by Aliu (2017), defined entrepreneurship education as learning directed towards developing in people, those skills, competences, understanding and attributes which equip them to be innovative, and to identify, create, initiate and successfully manage personal, community business, and work opportunities including </w:t>
      </w:r>
      <w:r w:rsidRPr="005C7B7E">
        <w:rPr>
          <w:sz w:val="23"/>
          <w:szCs w:val="23"/>
        </w:rPr>
        <w:lastRenderedPageBreak/>
        <w:t>working for themselves. In the words of Amoor (2016), entrepreneurship skill education will provide the students with the opportunities to identify and develop a range of skills and attributes that will be of use to creating and shaping their future by experiencing both business and work environments.</w:t>
      </w:r>
    </w:p>
    <w:p w:rsidR="005C7B7E" w:rsidRPr="005C7B7E" w:rsidRDefault="005C7B7E" w:rsidP="005C7B7E">
      <w:pPr>
        <w:spacing w:line="348" w:lineRule="auto"/>
        <w:rPr>
          <w:sz w:val="23"/>
          <w:szCs w:val="23"/>
        </w:rPr>
      </w:pPr>
      <w:r w:rsidRPr="005C7B7E">
        <w:rPr>
          <w:sz w:val="23"/>
          <w:szCs w:val="23"/>
        </w:rPr>
        <w:t>Several published researches have justified the assertion that entrepreneurship plays a vital role in creating innovation, wealth and employment (Jones, Beynon and Packham, 2017). Government agencies, captains of industries and other employers of labour prefer to recruit people who can make use of their talents to bring innovation and add value their workplace. Adeogun (2016) asserted that the most valued skill is the ability to access, synthesize and build information in to new knowledge.</w:t>
      </w:r>
    </w:p>
    <w:p w:rsidR="005C7B7E" w:rsidRPr="005C7B7E" w:rsidRDefault="005C7B7E" w:rsidP="005C7B7E">
      <w:pPr>
        <w:spacing w:line="348" w:lineRule="auto"/>
        <w:ind w:firstLine="0"/>
        <w:rPr>
          <w:b/>
          <w:sz w:val="23"/>
          <w:szCs w:val="23"/>
        </w:rPr>
      </w:pPr>
      <w:r w:rsidRPr="005C7B7E">
        <w:rPr>
          <w:b/>
          <w:sz w:val="23"/>
          <w:szCs w:val="23"/>
        </w:rPr>
        <w:t>2.1.1</w:t>
      </w:r>
      <w:r w:rsidRPr="005C7B7E">
        <w:rPr>
          <w:b/>
          <w:sz w:val="23"/>
          <w:szCs w:val="23"/>
        </w:rPr>
        <w:tab/>
        <w:t>The Nature of Rural Entrepreneurship in Nigeria</w:t>
      </w:r>
    </w:p>
    <w:p w:rsidR="005C7B7E" w:rsidRPr="005C7B7E" w:rsidRDefault="005C7B7E" w:rsidP="005C7B7E">
      <w:pPr>
        <w:spacing w:line="348" w:lineRule="auto"/>
        <w:rPr>
          <w:sz w:val="23"/>
          <w:szCs w:val="23"/>
        </w:rPr>
      </w:pPr>
      <w:r w:rsidRPr="005C7B7E">
        <w:rPr>
          <w:sz w:val="23"/>
          <w:szCs w:val="23"/>
        </w:rPr>
        <w:t>The population of Nigeria is over 165 million as at 2013 (NBS, 2013), it is the most populous nation in Africa, 1/6th of black population of the world, 6th largest producer of oil and 6</w:t>
      </w:r>
      <w:r w:rsidRPr="005C7B7E">
        <w:rPr>
          <w:sz w:val="23"/>
          <w:szCs w:val="23"/>
          <w:vertAlign w:val="superscript"/>
        </w:rPr>
        <w:t>th</w:t>
      </w:r>
      <w:r w:rsidRPr="005C7B7E">
        <w:rPr>
          <w:sz w:val="23"/>
          <w:szCs w:val="23"/>
        </w:rPr>
        <w:t xml:space="preserve"> largest mineral deposit in the world Awodun (2012), largest and fastest growing economy in Africa Word Bank (2014), yet over 65% live below poverty level i.e. less than 2 USD per day (UN Report, 2013). It is further acknowledged that private sector enterprises are frequently the major employer in rural areas and proportionally generate more jobs per head of population than private businesses in urban areas (Defra, 2005).</w:t>
      </w:r>
    </w:p>
    <w:p w:rsidR="005C7B7E" w:rsidRPr="005C7B7E" w:rsidRDefault="005C7B7E" w:rsidP="005C7B7E">
      <w:pPr>
        <w:spacing w:line="348" w:lineRule="auto"/>
        <w:rPr>
          <w:sz w:val="23"/>
          <w:szCs w:val="23"/>
        </w:rPr>
      </w:pPr>
      <w:r w:rsidRPr="005C7B7E">
        <w:rPr>
          <w:sz w:val="23"/>
          <w:szCs w:val="23"/>
        </w:rPr>
        <w:t>According to World Bank (2013), rural population as percentage of total population in Nigeria is measured at 49.16% in 2013. Based on this evidence, it is important to acknowledge that rural economic development in Nigeria is essential as half of Nigerian population lives in the rural communities. Various evidences post that in Nigeria, government concentrates developmental efforts on the urban centres while the rural areas are been ravaged by increasing rate of poverty. As supported by World Bank Nigeria economic outlook report 2014, both the GDP numbers and GHS-based poverty numbers proved the notion that growth and poverty reduction efforts are primarily an urban phenomenon in Nigeria. Hence, it appears that, in rural areas, growth is slower, poverty is higher, and poverty reduction is slower (World Bank, 2014).</w:t>
      </w:r>
    </w:p>
    <w:p w:rsidR="005C7B7E" w:rsidRPr="005C7B7E" w:rsidRDefault="005C7B7E" w:rsidP="005C7B7E">
      <w:pPr>
        <w:spacing w:line="348" w:lineRule="auto"/>
        <w:ind w:firstLine="0"/>
        <w:rPr>
          <w:b/>
          <w:sz w:val="23"/>
          <w:szCs w:val="23"/>
        </w:rPr>
      </w:pPr>
      <w:r w:rsidRPr="005C7B7E">
        <w:rPr>
          <w:b/>
          <w:sz w:val="23"/>
          <w:szCs w:val="23"/>
        </w:rPr>
        <w:t>2.1.2</w:t>
      </w:r>
      <w:r w:rsidRPr="005C7B7E">
        <w:rPr>
          <w:b/>
          <w:sz w:val="23"/>
          <w:szCs w:val="23"/>
        </w:rPr>
        <w:tab/>
        <w:t>Enterprise Education/Awareness</w:t>
      </w:r>
    </w:p>
    <w:p w:rsidR="005C7B7E" w:rsidRPr="005C7B7E" w:rsidRDefault="005C7B7E" w:rsidP="005C7B7E">
      <w:pPr>
        <w:spacing w:line="348" w:lineRule="auto"/>
        <w:rPr>
          <w:sz w:val="23"/>
          <w:szCs w:val="23"/>
        </w:rPr>
      </w:pPr>
      <w:r w:rsidRPr="005C7B7E">
        <w:rPr>
          <w:sz w:val="23"/>
          <w:szCs w:val="23"/>
        </w:rPr>
        <w:t>In creating a sustainable developmental programme, the government has recently realized the vital role of entrepreneurship education. As posited by Dabson (2005), education is a world-wide phenomenon and a potential tool for human capital and societal development. The goal of</w:t>
      </w:r>
    </w:p>
    <w:p w:rsidR="005C7B7E" w:rsidRPr="005C7B7E" w:rsidRDefault="005C7B7E" w:rsidP="005C7B7E">
      <w:pPr>
        <w:spacing w:line="348" w:lineRule="auto"/>
        <w:ind w:firstLine="0"/>
        <w:rPr>
          <w:sz w:val="23"/>
          <w:szCs w:val="23"/>
        </w:rPr>
      </w:pPr>
      <w:r w:rsidRPr="005C7B7E">
        <w:rPr>
          <w:sz w:val="23"/>
          <w:szCs w:val="23"/>
        </w:rPr>
        <w:t>Entrepreneurship education policy is to empower students at all levels, irrespective of their specialisation and location, with skills that will enable them engage in income-yielding ventures and reduce total dependence on white collar jobs. Various attempts have been made at institutionalising entrepreneurship curricula at various levels of education that will prepare the youth to be responsible enterprising individuals who would become entrepreneurs or entrepreneurial thinkers and contribute to economic development in their communities (Okoli, 2011). Entrepreneurship education is otherwise referred to as the education for sustainable development.</w:t>
      </w:r>
    </w:p>
    <w:p w:rsidR="005C7B7E" w:rsidRPr="005C7B7E" w:rsidRDefault="005C7B7E" w:rsidP="005C7B7E">
      <w:pPr>
        <w:spacing w:line="348" w:lineRule="auto"/>
        <w:rPr>
          <w:sz w:val="23"/>
          <w:szCs w:val="23"/>
        </w:rPr>
      </w:pPr>
      <w:r w:rsidRPr="005C7B7E">
        <w:rPr>
          <w:sz w:val="23"/>
          <w:szCs w:val="23"/>
        </w:rPr>
        <w:t>According to UNESCO (2000), the focus of entrepreneurship education is education that seeks to equip young people towards creating a sustainable future.Dabson (2005) maintained that entrepreneurship education must provide the youth with adequate training that will enable them to be creative and innovative in identifying novel business opportunities thereby serve as catalyst for economic growth and development. In recognition of the above and in an attempt to give full policy support, the federal government through the federal ministry of education has introduced entrepreneurship education to all educational levels. This in essence is to create a sustainable future through students’ re-orientation and mental reengineering towards entrepreneurial consciousness and</w:t>
      </w:r>
    </w:p>
    <w:p w:rsidR="005C7B7E" w:rsidRPr="005C7B7E" w:rsidRDefault="005C7B7E" w:rsidP="005C7B7E">
      <w:pPr>
        <w:spacing w:line="348" w:lineRule="auto"/>
        <w:ind w:firstLine="0"/>
        <w:rPr>
          <w:sz w:val="23"/>
          <w:szCs w:val="23"/>
        </w:rPr>
      </w:pPr>
      <w:r w:rsidRPr="005C7B7E">
        <w:rPr>
          <w:sz w:val="23"/>
          <w:szCs w:val="23"/>
        </w:rPr>
        <w:t>development.</w:t>
      </w:r>
    </w:p>
    <w:p w:rsidR="005C7B7E" w:rsidRPr="005C7B7E" w:rsidRDefault="005C7B7E" w:rsidP="005C7B7E">
      <w:pPr>
        <w:spacing w:line="348" w:lineRule="auto"/>
        <w:ind w:firstLine="0"/>
        <w:rPr>
          <w:b/>
          <w:sz w:val="23"/>
          <w:szCs w:val="23"/>
        </w:rPr>
      </w:pPr>
      <w:r w:rsidRPr="005C7B7E">
        <w:rPr>
          <w:b/>
          <w:sz w:val="23"/>
          <w:szCs w:val="23"/>
        </w:rPr>
        <w:t>2.1.3</w:t>
      </w:r>
      <w:r w:rsidRPr="005C7B7E">
        <w:rPr>
          <w:b/>
          <w:sz w:val="23"/>
          <w:szCs w:val="23"/>
        </w:rPr>
        <w:tab/>
        <w:t xml:space="preserve">Collaboration on Entrepreneurship Development </w:t>
      </w:r>
    </w:p>
    <w:p w:rsidR="005C7B7E" w:rsidRPr="005C7B7E" w:rsidRDefault="005C7B7E" w:rsidP="005C7B7E">
      <w:pPr>
        <w:spacing w:line="348" w:lineRule="auto"/>
        <w:ind w:firstLine="0"/>
        <w:rPr>
          <w:sz w:val="23"/>
          <w:szCs w:val="23"/>
        </w:rPr>
      </w:pPr>
      <w:r w:rsidRPr="005C7B7E">
        <w:rPr>
          <w:b/>
          <w:sz w:val="23"/>
          <w:szCs w:val="23"/>
        </w:rPr>
        <w:tab/>
      </w:r>
      <w:r w:rsidRPr="005C7B7E">
        <w:rPr>
          <w:sz w:val="23"/>
          <w:szCs w:val="23"/>
        </w:rPr>
        <w:t>Despite collaboration being the focus of interest in many related</w:t>
      </w:r>
    </w:p>
    <w:p w:rsidR="005C7B7E" w:rsidRPr="005C7B7E" w:rsidRDefault="005C7B7E" w:rsidP="005C7B7E">
      <w:pPr>
        <w:spacing w:line="348" w:lineRule="auto"/>
        <w:ind w:firstLine="0"/>
        <w:rPr>
          <w:sz w:val="23"/>
          <w:szCs w:val="23"/>
        </w:rPr>
      </w:pPr>
      <w:r w:rsidRPr="005C7B7E">
        <w:rPr>
          <w:sz w:val="23"/>
          <w:szCs w:val="23"/>
        </w:rPr>
        <w:t>fields of study, entrepreneurial collaboration has not been extensively studied (Müller-Böling 1993; Mason and Harrison 1993; Kamm &amp; Nurick 1993). Inter-firm relationships have been studied from a number of different perspectives. In economics and law the nature of contracts, the contractual environment and the role of trust have been central issues in transaction cost theory (Maher, 1997; Arrighetti, Bachmann &amp; Deakin, 1997). Similarly in management and organisational studies attention has focused on alliances and joint ventures (Child &amp; Faulkner, 1998). The issue of collaboration between individuals within organizations has also been addressed in work on the creation and development of teams (Katzenbach &amp; Smith, 1998).</w:t>
      </w:r>
    </w:p>
    <w:p w:rsidR="005C7B7E" w:rsidRPr="005C7B7E" w:rsidRDefault="005C7B7E" w:rsidP="005C7B7E">
      <w:pPr>
        <w:spacing w:line="348" w:lineRule="auto"/>
        <w:rPr>
          <w:sz w:val="23"/>
          <w:szCs w:val="23"/>
        </w:rPr>
      </w:pPr>
      <w:r w:rsidRPr="005C7B7E">
        <w:rPr>
          <w:sz w:val="23"/>
          <w:szCs w:val="23"/>
        </w:rPr>
        <w:t>Within small business research aspects of collaboration have featured in a number of areas at the macro level. Relationships between small firms in spatial proximity have been the focus of work on the dynamics of Marshallian industrial districts and clusters (Brusco, 1982; Longhi &amp; Keeble, 2020). On a more general level networking, inter-organizational relationships and collaborative arrangements involving high technology small firms, in particular, have been extensively studied (Golden &amp; Dolinger 1993; Cooke &amp; Wills, 1999). (For a broad perspective on networking by small firms see Perry, 1999.) Similarly, from a sociological perspective the role of societal links or ‘embeddedness’ in enterprise formation has also been the focus of investigation (Aldrich, and Zimmer, 2021). However the focus in all this work is invariably the relationship between either the organisation(s) or the individual entrepreneur and others, rather than the relationship between entrepreneurs within the same organisation.</w:t>
      </w:r>
    </w:p>
    <w:p w:rsidR="005C7B7E" w:rsidRPr="005C7B7E" w:rsidRDefault="005C7B7E" w:rsidP="005C7B7E">
      <w:pPr>
        <w:spacing w:line="348" w:lineRule="auto"/>
        <w:ind w:firstLine="0"/>
        <w:rPr>
          <w:b/>
          <w:sz w:val="23"/>
          <w:szCs w:val="23"/>
        </w:rPr>
      </w:pPr>
      <w:r w:rsidRPr="005C7B7E">
        <w:rPr>
          <w:b/>
          <w:sz w:val="23"/>
          <w:szCs w:val="23"/>
        </w:rPr>
        <w:t>2.1.4</w:t>
      </w:r>
      <w:r w:rsidRPr="005C7B7E">
        <w:rPr>
          <w:b/>
          <w:sz w:val="23"/>
          <w:szCs w:val="23"/>
        </w:rPr>
        <w:tab/>
        <w:t xml:space="preserve">Networking </w:t>
      </w:r>
    </w:p>
    <w:p w:rsidR="005C7B7E" w:rsidRPr="005C7B7E" w:rsidRDefault="005C7B7E" w:rsidP="005C7B7E">
      <w:pPr>
        <w:spacing w:line="348" w:lineRule="auto"/>
        <w:rPr>
          <w:sz w:val="23"/>
          <w:szCs w:val="23"/>
        </w:rPr>
      </w:pPr>
      <w:r w:rsidRPr="005C7B7E">
        <w:rPr>
          <w:sz w:val="23"/>
          <w:szCs w:val="23"/>
        </w:rPr>
        <w:t>The term “networking” in the context of entrepreneurship refers to the process of establishing and maintaining social connections that might assist firms in meeting their objectives (Ghalumyan, 2020). The practice of forming a mutually advantageous relationship with other business people and future clients or consumers is known as business networking. Actors, linkages, fluxes, and mechanisms are all part of the networking concept (Conway et al., 2001; Conway and Jones 2006). Individuals and entities that make up the network are referred to as actors. The arches that connect persons and show the interaction between actors are known as links or ties. The flows represent the exchanges that take place between the participants in the network, which mostly include the transfer of resources. Finally, the network’s mechanisms are the modes and norms of interaction used by the network’s participants.</w:t>
      </w:r>
    </w:p>
    <w:p w:rsidR="005C7B7E" w:rsidRPr="005C7B7E" w:rsidRDefault="005C7B7E" w:rsidP="005C7B7E">
      <w:pPr>
        <w:spacing w:line="348" w:lineRule="auto"/>
        <w:rPr>
          <w:sz w:val="23"/>
          <w:szCs w:val="23"/>
        </w:rPr>
      </w:pPr>
      <w:r w:rsidRPr="005C7B7E">
        <w:rPr>
          <w:sz w:val="23"/>
          <w:szCs w:val="23"/>
        </w:rPr>
        <w:t>Network actors play a significant role in affecting the success of businesses, according to studies conducted throughout the world. Purbasari, et al. (2019) in Indonesian Creative Industries, Endeavor Insight (2018) in Bangalore, and Ameh et al. (2016) in Nigeria are examples of similar research. Ansari and Mani (2019) and Qureshi (2017) investigated the nature of network linkages and discovered that aspects such as actor relationships, ties, and trust helped boost the contribution of networks to corporate growth and development. The role of network flows was explored by studies such as Leon et al. (2020) and Fang et al. (2016) who found that the flow of knowledge and resources within the network helped boost performance of enterprises.</w:t>
      </w:r>
    </w:p>
    <w:p w:rsidR="005C7B7E" w:rsidRPr="005C7B7E" w:rsidRDefault="005C7B7E" w:rsidP="005C7B7E">
      <w:pPr>
        <w:spacing w:line="348" w:lineRule="auto"/>
        <w:ind w:firstLine="0"/>
        <w:rPr>
          <w:b/>
          <w:sz w:val="23"/>
          <w:szCs w:val="23"/>
        </w:rPr>
      </w:pPr>
      <w:r w:rsidRPr="005C7B7E">
        <w:rPr>
          <w:b/>
          <w:sz w:val="23"/>
          <w:szCs w:val="23"/>
        </w:rPr>
        <w:t>2.1.5</w:t>
      </w:r>
      <w:r w:rsidRPr="005C7B7E">
        <w:rPr>
          <w:b/>
          <w:sz w:val="23"/>
          <w:szCs w:val="23"/>
        </w:rPr>
        <w:tab/>
        <w:t xml:space="preserve">Entrepreneurship Development </w:t>
      </w:r>
    </w:p>
    <w:p w:rsidR="005C7B7E" w:rsidRPr="005C7B7E" w:rsidRDefault="005C7B7E" w:rsidP="005C7B7E">
      <w:pPr>
        <w:spacing w:line="348" w:lineRule="auto"/>
        <w:rPr>
          <w:sz w:val="23"/>
          <w:szCs w:val="23"/>
        </w:rPr>
      </w:pPr>
      <w:r w:rsidRPr="005C7B7E">
        <w:rPr>
          <w:sz w:val="23"/>
          <w:szCs w:val="23"/>
        </w:rPr>
        <w:t>It is impossible to overestimate the value of entrepreneurial development. Entrepreneurship not only provides much-needed job opportunities for individuals in need, but it also helps to revitalize economies. Developing youth’s entrepreneurial potential can assist develop alternatives to government employment while instilling in them the qualities of self-reliance and initiative. Development organizations, governments, and non-profits all throughout the globe encourage young entrepreneurship for the following reasons: to combat rising young unemployment and promote economic growth (International Labour Organization, 2020).</w:t>
      </w:r>
    </w:p>
    <w:p w:rsidR="005C7B7E" w:rsidRPr="005C7B7E" w:rsidRDefault="005C7B7E" w:rsidP="005C7B7E">
      <w:pPr>
        <w:spacing w:line="348" w:lineRule="auto"/>
        <w:rPr>
          <w:sz w:val="23"/>
          <w:szCs w:val="23"/>
        </w:rPr>
      </w:pPr>
      <w:r w:rsidRPr="005C7B7E">
        <w:rPr>
          <w:sz w:val="23"/>
          <w:szCs w:val="23"/>
        </w:rPr>
        <w:t>The United States was the first nation to embrace entrepreneurial initiatives while rejecting managerial capitalism in the late 1970s. The origins of American entrepreneurship may be traced back to settlers trading and bartering with Native Americans, which benefited both parties. For decades, the United States has been a hotbed of entrepreneurship. American inventors and creators have harnessed the spirit of entrepreneurship to generate opportunities for increased security, stability, and riches, from Thomas Edison to Oprah Winfrey, despite the existence of a large number of tiny incubators and accelerators in the United States (Bosma &amp; Kelley, 2018).</w:t>
      </w:r>
    </w:p>
    <w:p w:rsidR="005C7B7E" w:rsidRPr="005C7B7E" w:rsidRDefault="005C7B7E" w:rsidP="005C7B7E">
      <w:pPr>
        <w:spacing w:line="348" w:lineRule="auto"/>
        <w:ind w:firstLine="0"/>
        <w:rPr>
          <w:sz w:val="23"/>
          <w:szCs w:val="23"/>
        </w:rPr>
      </w:pPr>
      <w:r w:rsidRPr="005C7B7E">
        <w:rPr>
          <w:sz w:val="23"/>
          <w:szCs w:val="23"/>
        </w:rPr>
        <w:t>The Global Entrepreneurship and Development Institute (GEDI) has gathered and distributed entrepreneurship and business information on a country’s entrepreneurial environment through the Global Entrepreneurship Index (GEI). The ‘ecosystem’ of entrepreneurship is a collection of attitudes, resources, and infrastructure. The Global Entrepreneurial Index (GEI) is an annual index that evaluates the status of 137 countries’ entrepreneurial ecosystems. These are then compared to one another in terms of performance. The United States of America is the world’s most entrepreneurial country, according to the global entrepreneurship index. In the United States of America, the global entrepreneurship index was 86.8 in 2019. The top 5 countries also include Switzerland (80.4), Canada (79.2), Denmark (74.3), and the United Kingdom (77.8) (Global Entrepreneurship and Development Institute (GEDI), 2019).</w:t>
      </w:r>
    </w:p>
    <w:p w:rsidR="005C7B7E" w:rsidRPr="005C7B7E" w:rsidRDefault="005C7B7E" w:rsidP="005C7B7E">
      <w:pPr>
        <w:pStyle w:val="ListParagraph"/>
        <w:spacing w:after="0" w:line="348" w:lineRule="auto"/>
        <w:ind w:left="0"/>
        <w:jc w:val="both"/>
        <w:rPr>
          <w:rFonts w:ascii="Times New Roman" w:hAnsi="Times New Roman"/>
          <w:b/>
          <w:sz w:val="23"/>
          <w:szCs w:val="23"/>
        </w:rPr>
      </w:pPr>
      <w:r w:rsidRPr="005C7B7E">
        <w:rPr>
          <w:rFonts w:ascii="Times New Roman" w:hAnsi="Times New Roman"/>
          <w:b/>
          <w:sz w:val="23"/>
          <w:szCs w:val="23"/>
        </w:rPr>
        <w:t>2.2</w:t>
      </w:r>
      <w:r w:rsidRPr="005C7B7E">
        <w:rPr>
          <w:rFonts w:ascii="Times New Roman" w:hAnsi="Times New Roman"/>
          <w:b/>
          <w:sz w:val="23"/>
          <w:szCs w:val="23"/>
        </w:rPr>
        <w:tab/>
        <w:t>Theoretical frame work</w:t>
      </w:r>
    </w:p>
    <w:p w:rsidR="005C7B7E" w:rsidRPr="005C7B7E" w:rsidRDefault="005C7B7E" w:rsidP="005C7B7E">
      <w:pPr>
        <w:spacing w:line="348" w:lineRule="auto"/>
        <w:rPr>
          <w:sz w:val="23"/>
          <w:szCs w:val="23"/>
        </w:rPr>
      </w:pPr>
      <w:r w:rsidRPr="005C7B7E">
        <w:rPr>
          <w:sz w:val="23"/>
          <w:szCs w:val="23"/>
        </w:rPr>
        <w:t>This research work will be anchored by social networking theory, the stochastic / random model and the static theory of business growth</w:t>
      </w:r>
      <w:r w:rsidRPr="005C7B7E">
        <w:rPr>
          <w:sz w:val="23"/>
          <w:szCs w:val="23"/>
        </w:rPr>
        <w:tab/>
        <w:t>.</w:t>
      </w:r>
      <w:r w:rsidRPr="005C7B7E">
        <w:rPr>
          <w:sz w:val="23"/>
          <w:szCs w:val="23"/>
        </w:rPr>
        <w:tab/>
      </w:r>
    </w:p>
    <w:p w:rsidR="005C7B7E" w:rsidRPr="005C7B7E" w:rsidRDefault="005C7B7E" w:rsidP="005C7B7E">
      <w:pPr>
        <w:spacing w:line="348" w:lineRule="auto"/>
        <w:ind w:firstLine="0"/>
        <w:rPr>
          <w:b/>
          <w:sz w:val="23"/>
          <w:szCs w:val="23"/>
        </w:rPr>
      </w:pPr>
      <w:r w:rsidRPr="005C7B7E">
        <w:rPr>
          <w:b/>
          <w:sz w:val="23"/>
          <w:szCs w:val="23"/>
        </w:rPr>
        <w:t>2.2.1 Social Networking Theory</w:t>
      </w:r>
    </w:p>
    <w:p w:rsidR="005C7B7E" w:rsidRPr="005C7B7E" w:rsidRDefault="005C7B7E" w:rsidP="005C7B7E">
      <w:pPr>
        <w:spacing w:line="348" w:lineRule="auto"/>
        <w:rPr>
          <w:sz w:val="23"/>
          <w:szCs w:val="23"/>
        </w:rPr>
      </w:pPr>
      <w:r w:rsidRPr="005C7B7E">
        <w:rPr>
          <w:sz w:val="23"/>
          <w:szCs w:val="23"/>
        </w:rPr>
        <w:t>This theory was developed by William N. Dunn, William N. Dunn, (1983). The assumption of social networking theory is that personal and social networking interactions and linkages bring value to businesses in a network by allowing them to tap into the network’s resources to their advantage (Borgatti &amp; Halgin, 2011). An individual may be able to see an entrepreneurial opportunity, but he or she may lack the social contacts necessary to turn the potential into a commercial venture. It is suggested that having access to a wider social network might assist solve this issue. The theory emphasizes the importance of cohesive links and social interactions in obtaining resources, information, and expertise to support economic activity performance (McPherson, Smith-Lovin &amp; Cook, 2001). In terms of information, it emphasizes the relevance of an actor’s position in the network. Interconnections between social network members provide channels that are indirectly linked to each other and may be leveraged to improve organizational performance. The benefits of a company’s management team being a part of a social network are discussed in this hypothesis. It demonstrates how top management socialization affects performance (Borgatti &amp; Halgin, 2011). Socialization allows an organization to communicate with managers from various companies and backgrounds (McPherson et al., 2001). This might be exploited to provide a competitive advantage. This theory is crucial to this research because it explains how network players, network flows, network linkages, and network processes impact the growth of entrepreneurship.</w:t>
      </w:r>
    </w:p>
    <w:p w:rsidR="005C7B7E" w:rsidRPr="005C7B7E" w:rsidRDefault="005C7B7E" w:rsidP="005C7B7E">
      <w:pPr>
        <w:spacing w:line="348" w:lineRule="auto"/>
        <w:ind w:firstLine="0"/>
        <w:rPr>
          <w:b/>
          <w:sz w:val="23"/>
          <w:szCs w:val="23"/>
        </w:rPr>
      </w:pPr>
      <w:r w:rsidRPr="005C7B7E">
        <w:rPr>
          <w:b/>
          <w:sz w:val="23"/>
          <w:szCs w:val="23"/>
        </w:rPr>
        <w:t>2.2.2 The Stochastic / Random Model</w:t>
      </w:r>
    </w:p>
    <w:p w:rsidR="005C7B7E" w:rsidRPr="005C7B7E" w:rsidRDefault="005C7B7E" w:rsidP="005C7B7E">
      <w:pPr>
        <w:spacing w:line="348" w:lineRule="auto"/>
        <w:rPr>
          <w:sz w:val="23"/>
          <w:szCs w:val="23"/>
        </w:rPr>
      </w:pPr>
      <w:r w:rsidRPr="005C7B7E">
        <w:rPr>
          <w:sz w:val="23"/>
          <w:szCs w:val="23"/>
        </w:rPr>
        <w:t>The Stochastic/Random Model was developed by Joseph Doob (1990). The model can also be referred to as a random model. These models presume that there are too many variables that influence company growth, and that no particular elements have been utilized to explain growth. Firm development can be regarded to be completely random and impossible to anticipate using any set of characteristics. They believe that growth is unaffected by external circumstances.</w:t>
      </w:r>
    </w:p>
    <w:p w:rsidR="005C7B7E" w:rsidRPr="005C7B7E" w:rsidRDefault="005C7B7E" w:rsidP="005C7B7E">
      <w:pPr>
        <w:spacing w:line="348" w:lineRule="auto"/>
        <w:ind w:firstLine="0"/>
        <w:rPr>
          <w:sz w:val="23"/>
          <w:szCs w:val="23"/>
        </w:rPr>
      </w:pPr>
      <w:r w:rsidRPr="005C7B7E">
        <w:rPr>
          <w:sz w:val="23"/>
          <w:szCs w:val="23"/>
        </w:rPr>
        <w:t>Being or possessing a random variable is referred to as “stochastic.” A stochastic model is a tool that allows for random fluctuation in one or more inputs across time to estimate probability distributions of future outcomes. The random variation is generally based on variations in historical data for a certain period recorded using normal time-series techniques. A vast number of simulations (stochastic projections) are used to generate distributions of possible outcomes, which represent the random variation in the input(s). Its earliest use was in physics It is now being applied in engineering, life sciences, social sciences, and finance (Doob, 1990).</w:t>
      </w:r>
    </w:p>
    <w:p w:rsidR="005C7B7E" w:rsidRPr="005C7B7E" w:rsidRDefault="005C7B7E" w:rsidP="005C7B7E">
      <w:pPr>
        <w:spacing w:line="348" w:lineRule="auto"/>
        <w:rPr>
          <w:sz w:val="23"/>
          <w:szCs w:val="23"/>
        </w:rPr>
      </w:pPr>
      <w:r w:rsidRPr="005C7B7E">
        <w:rPr>
          <w:sz w:val="23"/>
          <w:szCs w:val="23"/>
        </w:rPr>
        <w:t>The model is used to make performance projections among entities being studied. The projections in financial analysis usually use the most likely rate of claim, the most likely investment return, the most likely rate of inflation, and so on. The projections in engineering analysis usually use both the most likely rate and the most critical rate. The result provides a point estimate - the best single estimate of what the company’s current solvency position is, or multiple points of estimate - depends on the problem definition. Selection and identification of parameter values are frequently a challenge to less experienced analysts. The downside of this approach is it does not fully cover the fact that there is a whole range of possible outcomes and some are more probable and some are less (Geely, 1992).</w:t>
      </w:r>
    </w:p>
    <w:p w:rsidR="005C7B7E" w:rsidRPr="005C7B7E" w:rsidRDefault="005C7B7E" w:rsidP="005C7B7E">
      <w:pPr>
        <w:spacing w:line="348" w:lineRule="auto"/>
        <w:rPr>
          <w:sz w:val="23"/>
          <w:szCs w:val="23"/>
        </w:rPr>
      </w:pPr>
      <w:r w:rsidRPr="005C7B7E">
        <w:rPr>
          <w:sz w:val="23"/>
          <w:szCs w:val="23"/>
        </w:rPr>
        <w:t>A stochastic model is one that establishes a projection model for a single policy, an entire portfolio, or an entire company. The model evaluates random variations to identify what investment situations may occur, rather than estimating investment returns based on the most likely estimate. The outcome of the policy/portfolio/experience company is projected based on a collection of random parameters. After then, the method is repeated with a different set of random variables. This technique is performed tens of thousands of times.</w:t>
      </w:r>
    </w:p>
    <w:p w:rsidR="005C7B7E" w:rsidRPr="005C7B7E" w:rsidRDefault="005C7B7E" w:rsidP="005C7B7E">
      <w:pPr>
        <w:spacing w:line="348" w:lineRule="auto"/>
        <w:rPr>
          <w:sz w:val="23"/>
          <w:szCs w:val="23"/>
        </w:rPr>
      </w:pPr>
      <w:r w:rsidRPr="005C7B7E">
        <w:rPr>
          <w:sz w:val="23"/>
          <w:szCs w:val="23"/>
        </w:rPr>
        <w:t xml:space="preserve">Finally, a distribution of outcomes is presented, indicating not just the most likely estimate but also plausible ranges. The center of mass of the distribution curve, which is often also the peak (mode) of the curve but may be different for asymmetric distributions, gives the most likely estimate. When an insurance or fund offers a guarantee, such as a </w:t>
      </w:r>
      <w:r w:rsidRPr="005C7B7E">
        <w:rPr>
          <w:sz w:val="23"/>
          <w:szCs w:val="23"/>
        </w:rPr>
        <w:lastRenderedPageBreak/>
        <w:t>minimum investment return of 5% per year, this is advantageous. A deterministic simulation with several future investment return possibilities does not give a reasonable approach to estimate the cost of delivering this assurance. This is due to the fact that it does not account for the volatility of investment returns over time or the possibility that an exceptional occurrence in a given time period may result in investment returns that are less than the promise. Stochastic modeling incorporates volatility and unpredictability (randomness) into the simulation, resulting in a more accurate portrayal of actual life from a variety of perspectives (Doob, 1990). For this study the theory indicates there are too many factors affecting growth of firms and that no specific factors have been used to explain growth. The growth of firms can be assumed to be perfectly random and cannot be predicted using any group of variables. They assume that firm growth is independent of any other factors.</w:t>
      </w:r>
    </w:p>
    <w:p w:rsidR="005C7B7E" w:rsidRPr="005C7B7E" w:rsidRDefault="005C7B7E" w:rsidP="005C7B7E">
      <w:pPr>
        <w:spacing w:line="348" w:lineRule="auto"/>
        <w:ind w:firstLine="0"/>
        <w:rPr>
          <w:b/>
          <w:sz w:val="23"/>
          <w:szCs w:val="23"/>
        </w:rPr>
      </w:pPr>
      <w:r w:rsidRPr="005C7B7E">
        <w:rPr>
          <w:b/>
          <w:sz w:val="23"/>
          <w:szCs w:val="23"/>
        </w:rPr>
        <w:t>2.2.3 The Static Theory of Business Growth</w:t>
      </w:r>
    </w:p>
    <w:p w:rsidR="005C7B7E" w:rsidRPr="005C7B7E" w:rsidRDefault="005C7B7E" w:rsidP="005C7B7E">
      <w:pPr>
        <w:spacing w:line="348" w:lineRule="auto"/>
        <w:rPr>
          <w:sz w:val="23"/>
          <w:szCs w:val="23"/>
        </w:rPr>
      </w:pPr>
      <w:r w:rsidRPr="005C7B7E">
        <w:rPr>
          <w:sz w:val="23"/>
          <w:szCs w:val="23"/>
        </w:rPr>
        <w:t>Kihlstrom and Laffon (1979), being proponents of this theory, proposed that the major determinants of business growth are the differing taste for risk among individuals. They assume that production technology is risky and that entrepreneurs who have the ability to take risks in the face of uncertainty will produce more output. Firm size is therefore limited by entrepreneurs’ willingness to take risks.</w:t>
      </w:r>
    </w:p>
    <w:p w:rsidR="005C7B7E" w:rsidRPr="005C7B7E" w:rsidRDefault="005C7B7E" w:rsidP="005C7B7E">
      <w:pPr>
        <w:spacing w:line="348" w:lineRule="auto"/>
        <w:ind w:firstLine="0"/>
        <w:rPr>
          <w:sz w:val="23"/>
          <w:szCs w:val="23"/>
        </w:rPr>
      </w:pPr>
      <w:r w:rsidRPr="005C7B7E">
        <w:rPr>
          <w:sz w:val="23"/>
          <w:szCs w:val="23"/>
        </w:rPr>
        <w:t>Another proponent of the static theories, Lucas (1978), equates the firm with the entrepreneur or manager and he assumes that a firm’s output is a function of managerial ability as well as capital and labour. Lucas postulates that managers with higher abilities will have lower marginal costs and therefore will produce larger outputs. The static theories of small business growth propose that the size of the firm is determined by efficient allocation of given resources including entrepreneurial resources. The proponents posit that the observed firm size is the efficient size, in the sense that long run costs are minimized at that point. Growth follows from the assumption of profit-maximizing behavior and from the shape of the cost functions. A firm will grow until it reaches the size where long run marginal costs equal price, which is assessed as the optimum size of the firm.</w:t>
      </w:r>
    </w:p>
    <w:p w:rsidR="005C7B7E" w:rsidRPr="005C7B7E" w:rsidRDefault="005C7B7E" w:rsidP="005C7B7E">
      <w:pPr>
        <w:spacing w:line="348" w:lineRule="auto"/>
        <w:rPr>
          <w:sz w:val="23"/>
          <w:szCs w:val="23"/>
        </w:rPr>
      </w:pPr>
      <w:r w:rsidRPr="005C7B7E">
        <w:rPr>
          <w:sz w:val="23"/>
          <w:szCs w:val="23"/>
        </w:rPr>
        <w:t xml:space="preserve">Therefore, firm expansion will be limited due to decreasing effectiveness of the manager as the scale of the firm increases. An implication of the Lucas model is that, for a small business to grow, the small business owner must be willing and able to relinquish </w:t>
      </w:r>
      <w:r w:rsidRPr="005C7B7E">
        <w:rPr>
          <w:sz w:val="23"/>
          <w:szCs w:val="23"/>
        </w:rPr>
        <w:lastRenderedPageBreak/>
        <w:t>many day to day control functions and delegate the tasks to an enlarged specialized management team. This theory is relevant to this study since the variation in levels of business acumen is the major determinant of business growth.</w:t>
      </w:r>
    </w:p>
    <w:p w:rsidR="005C7B7E" w:rsidRPr="005C7B7E" w:rsidRDefault="005C7B7E" w:rsidP="005C7B7E">
      <w:pPr>
        <w:spacing w:line="348" w:lineRule="auto"/>
        <w:ind w:firstLine="0"/>
        <w:rPr>
          <w:b/>
          <w:sz w:val="23"/>
          <w:szCs w:val="23"/>
        </w:rPr>
      </w:pPr>
      <w:r w:rsidRPr="005C7B7E">
        <w:rPr>
          <w:b/>
          <w:sz w:val="23"/>
          <w:szCs w:val="23"/>
        </w:rPr>
        <w:t>2.3</w:t>
      </w:r>
      <w:r w:rsidRPr="005C7B7E">
        <w:rPr>
          <w:b/>
          <w:sz w:val="23"/>
          <w:szCs w:val="23"/>
        </w:rPr>
        <w:tab/>
        <w:t>Empirical Review</w:t>
      </w:r>
    </w:p>
    <w:p w:rsidR="005C7B7E" w:rsidRPr="005C7B7E" w:rsidRDefault="005C7B7E" w:rsidP="005C7B7E">
      <w:pPr>
        <w:spacing w:line="348" w:lineRule="auto"/>
        <w:rPr>
          <w:sz w:val="23"/>
          <w:szCs w:val="23"/>
        </w:rPr>
      </w:pPr>
      <w:r w:rsidRPr="005C7B7E">
        <w:rPr>
          <w:sz w:val="23"/>
          <w:szCs w:val="23"/>
        </w:rPr>
        <w:t>Purbasari et al. (2019) investigated the interplay of players and variables in the Indonesian Creative Industries entrepreneurial ecosystem. According to the findings, market and community network players play a significant role in knowledge transfer processes connected to the advancement of creative industries. Market actors, who are the main impetuses for business actors to productively (productive entrepreneurship) innovate products assisted by community actors (surrounding communities) through the demand for their products, are another important leverage factor in knowledge transfer processes to support innovation in creative industries (market conditions). On the other hand, government, banking, and professional actors in the East Priangan region’s entrepreneurial ecosystem have extremely little engagement and interaction with business actors in the knowledge transfer process. However, because this was a research performed in Indonesia, there is a geographical gap between it and the current study.</w:t>
      </w:r>
    </w:p>
    <w:p w:rsidR="005C7B7E" w:rsidRPr="005C7B7E" w:rsidRDefault="005C7B7E" w:rsidP="005C7B7E">
      <w:pPr>
        <w:spacing w:line="348" w:lineRule="auto"/>
        <w:ind w:firstLine="0"/>
        <w:rPr>
          <w:sz w:val="23"/>
          <w:szCs w:val="23"/>
        </w:rPr>
      </w:pPr>
      <w:r w:rsidRPr="005C7B7E">
        <w:rPr>
          <w:sz w:val="23"/>
          <w:szCs w:val="23"/>
        </w:rPr>
        <w:t>Flores et al. (2017) investigated entrepreneurial ecosystems in the transfer of information to and within the tourist industry. The study used a descriptive survey approach to obtain data from tourist industry personnel using questionnaires. The findings revealed that the majority of business actors shared their expertise with others. As a result, knowledge transfer from business actors to other actors has occurred in the East Priangan creative sector entrepreneurial ecosystem. The majority of the performers shared a lot of information. As a result, business actors shared the majority of their expertise with other actors, whereas the rest of the actors did not. Based on the findings of the interviews, business actors were able to impart information in order to build entrepreneurial abilities, transform the community’s perspective in terms of product creation, and strengthen the creative industries.</w:t>
      </w:r>
    </w:p>
    <w:p w:rsidR="005C7B7E" w:rsidRPr="005C7B7E" w:rsidRDefault="005C7B7E" w:rsidP="005C7B7E">
      <w:pPr>
        <w:spacing w:line="348" w:lineRule="auto"/>
        <w:rPr>
          <w:sz w:val="23"/>
          <w:szCs w:val="23"/>
        </w:rPr>
      </w:pPr>
      <w:r w:rsidRPr="005C7B7E">
        <w:rPr>
          <w:sz w:val="23"/>
          <w:szCs w:val="23"/>
        </w:rPr>
        <w:t>Endeavor Insight (2018) studied entrepreneurial communities all throughout the world, including Puerto Rico, New York, Cape Town, and a recent comparison of Bangalore and Nairobi. The outcomes of these researches all demonstrate essential network science principles with substantial policy implications for entrepreneurs and decision-</w:t>
      </w:r>
      <w:r w:rsidRPr="005C7B7E">
        <w:rPr>
          <w:sz w:val="23"/>
          <w:szCs w:val="23"/>
        </w:rPr>
        <w:lastRenderedPageBreak/>
        <w:t>makers. Bangalore, for example, has a large number of “boomerang” founders who studied or worked overseas before returning to India to start businesses. They are more likely to connect with other “boomerangs” and attract more of them to the community as they become more influential.</w:t>
      </w:r>
    </w:p>
    <w:p w:rsidR="005C7B7E" w:rsidRPr="005C7B7E" w:rsidRDefault="005C7B7E" w:rsidP="005C7B7E">
      <w:pPr>
        <w:spacing w:line="348" w:lineRule="auto"/>
        <w:ind w:firstLine="0"/>
        <w:rPr>
          <w:sz w:val="23"/>
          <w:szCs w:val="23"/>
        </w:rPr>
      </w:pPr>
      <w:r w:rsidRPr="005C7B7E">
        <w:rPr>
          <w:sz w:val="23"/>
          <w:szCs w:val="23"/>
        </w:rPr>
        <w:t>In order to evaluate the research premise, Ignacio (2014) conducted a study to identify significant actors in inter-organizational networks. Five inter-organizational networks containing 32 cultural organizations were studied: (a) primary actors; (b) intermediate actors; (c) disseminators; and (d) brokers are the four sorts of significant players recognized. Each kind can impact network architecture in a different way. In order to determine the features that characterize each type of important player, the structural social capital (SSC) in networks is investigated. In order to do so, structural hole measurements are assessed. To figure out what factors impact SSC, two multiple regression models were created. The findings reveal that centrality and brokerage have a good influence on SSC, but density and constraint have a negative impact. Finally, the potential of each set of important players for applying inter-organizational network optimization solutions is examined. Actors have some control over the network’s general structure.</w:t>
      </w:r>
    </w:p>
    <w:p w:rsidR="005C7B7E" w:rsidRPr="005C7B7E" w:rsidRDefault="005C7B7E" w:rsidP="005C7B7E">
      <w:pPr>
        <w:spacing w:line="348" w:lineRule="auto"/>
        <w:ind w:firstLine="0"/>
        <w:rPr>
          <w:sz w:val="23"/>
          <w:szCs w:val="23"/>
        </w:rPr>
      </w:pPr>
      <w:r w:rsidRPr="005C7B7E">
        <w:rPr>
          <w:sz w:val="23"/>
          <w:szCs w:val="23"/>
        </w:rPr>
        <w:t>Abdelhaey (2019) investigated the role of private entrepreneurs as players, concentrating on Mark Zuckerberg’s actions. The article focused on private persons as new players in international relations, using new ideas of analyzing the human agent in international relations (IR). Working as a switcher across various networks is Zuckerberg’s plan. The most visible is the Facebook network, which allows him to wield worldwide power. Private persons have become powerful actors in international affairs as a result of technological advancements (IR). However, the research appeared to focus mostly on international relations while the current study will focus on business growth.</w:t>
      </w:r>
    </w:p>
    <w:p w:rsidR="005C7B7E" w:rsidRPr="005C7B7E" w:rsidRDefault="005C7B7E" w:rsidP="005C7B7E">
      <w:pPr>
        <w:spacing w:line="348" w:lineRule="auto"/>
        <w:ind w:firstLine="0"/>
        <w:rPr>
          <w:sz w:val="23"/>
          <w:szCs w:val="23"/>
        </w:rPr>
      </w:pPr>
      <w:r w:rsidRPr="005C7B7E">
        <w:rPr>
          <w:sz w:val="23"/>
          <w:szCs w:val="23"/>
        </w:rPr>
        <w:t>Ameh et al. (2016) looked at the link between the size of a student entrepreneur’s social network and their risk aversion. The study used a descriptive approach. The data was analyzed using Analysis of Variance (ANOVA). The data demonstrated that there was a strong association between the size of social networks and risk inclination among Nigerian university student entrepreneurs. If Nigerian university students do not embrace the change embodied by the Network of African Student Entrepreneurs, they risk being left without entrepreneurial ideas.</w:t>
      </w:r>
    </w:p>
    <w:p w:rsidR="005C7B7E" w:rsidRPr="005C7B7E" w:rsidRDefault="005C7B7E" w:rsidP="005C7B7E">
      <w:pPr>
        <w:spacing w:line="348" w:lineRule="auto"/>
        <w:rPr>
          <w:sz w:val="23"/>
          <w:szCs w:val="23"/>
        </w:rPr>
      </w:pPr>
      <w:r w:rsidRPr="005C7B7E">
        <w:rPr>
          <w:sz w:val="23"/>
          <w:szCs w:val="23"/>
        </w:rPr>
        <w:lastRenderedPageBreak/>
        <w:t>Ties, according to Ansari and Mani (2019), are relational links that allow for the movement of both material and intangible resources between actors. A web of relational relationships, which might be economic, social, or political, is formed by several people. Based on the substance of the relational relationship between the participants, networks can be of many forms. Collaboration linkages between actors, for example, form a collaboration network, and co-authorship relationships between actors form a co-authorship network. Ties between actors can be of various strengths (for example, daily Vs once a year meetings) and can be negative or positive (for example, competition networks versus collaboration networks). Organizations are part of a social network, and the network view may assist forecast when inter-organizational relationships will arise and what will happen when they do (on firm profitability, innovation, and other outcomes). Corporate ownership (one business owning a stake in another), partnerships or alliances between firms (such as licensing or marketing agreements), director interlocks or director connections (two firms having the same director), or VC-startup investment linkages are all examples of these ties.</w:t>
      </w:r>
    </w:p>
    <w:p w:rsidR="005C7B7E" w:rsidRPr="005C7B7E" w:rsidRDefault="005C7B7E" w:rsidP="005C7B7E">
      <w:pPr>
        <w:spacing w:line="348" w:lineRule="auto"/>
        <w:rPr>
          <w:sz w:val="23"/>
          <w:szCs w:val="23"/>
        </w:rPr>
      </w:pPr>
      <w:r w:rsidRPr="005C7B7E">
        <w:rPr>
          <w:sz w:val="23"/>
          <w:szCs w:val="23"/>
        </w:rPr>
        <w:t>Network linkages, according to Hearn (2012), characterize the relationships between the various players. Actor-actor connections can be official or casual. They might be friendship or business-related. Communication flows, commercial transactions, social media interactions, or any other type of contact might be involved. Coalitions, partnerships, communities of practice, associations, and unions are all examples of networks. According to Hearn, these business network connections aid in the growth of entrepreneurship.</w:t>
      </w:r>
    </w:p>
    <w:p w:rsidR="005C7B7E" w:rsidRPr="005C7B7E" w:rsidRDefault="005C7B7E" w:rsidP="005C7B7E">
      <w:pPr>
        <w:spacing w:line="348" w:lineRule="auto"/>
        <w:rPr>
          <w:sz w:val="23"/>
          <w:szCs w:val="23"/>
        </w:rPr>
      </w:pPr>
      <w:r w:rsidRPr="005C7B7E">
        <w:rPr>
          <w:sz w:val="23"/>
          <w:szCs w:val="23"/>
        </w:rPr>
        <w:t xml:space="preserve">Qureshi (2017) looked into how manufacturing SMEs in the business-to-business (B2B) industrial network from developing countries can influence strategic decisions to standardize or adapt distribution channels for industrial products based on their relationships with their customers and distribution channel members in dyad or triad settings. In dyad and triad situations, the case study technique aids in the evaluation of causal linkages, interconnectedness, and dynamism of business networks. The findings show that trust and commitment are favorably and significantly connected with distribution channel standardization/adaptation decisions in dyad and triad interactions between SMEs, distribution channel members, and their consumers. The multi-firm viewpoint is solely responsible for distribution channel standardization/adaptation decisions. Customers’ </w:t>
      </w:r>
      <w:r w:rsidRPr="005C7B7E">
        <w:rPr>
          <w:sz w:val="23"/>
          <w:szCs w:val="23"/>
        </w:rPr>
        <w:lastRenderedPageBreak/>
        <w:t>approval and a long-term connection with channel members are important factors for SMEs when choosing a distribution channel. SMEs in B2B networks with reliable and committed connections with distribution channel members and consumers have more options for standardizing and adapting distribution methods, resulting in enhanced overall performance of SMEs in international markets.</w:t>
      </w:r>
    </w:p>
    <w:p w:rsidR="005C7B7E" w:rsidRPr="005C7B7E" w:rsidRDefault="005C7B7E" w:rsidP="005C7B7E">
      <w:pPr>
        <w:spacing w:line="348" w:lineRule="auto"/>
        <w:ind w:firstLine="0"/>
        <w:rPr>
          <w:sz w:val="23"/>
          <w:szCs w:val="23"/>
        </w:rPr>
      </w:pPr>
      <w:r w:rsidRPr="005C7B7E">
        <w:rPr>
          <w:sz w:val="23"/>
          <w:szCs w:val="23"/>
        </w:rPr>
        <w:t>Fox (2010) discovered that network coalitions assist businesses in obtaining sufficient information for quick development and expansion. Coalitions, according to the experts, are alliances between different actors that coordinate activity in the pursuit of common goals. But what sets them apart from other types of partnerships? The word is commonly used to characterize cooperative efforts in a variety of contexts, including international geopolitics, political party competition, and governance. A coalition is a collection of people and/or organizations who have the same objective and agree to work together to achieve it. That objective might be as precise as securing funds for a specific solution or as broad as attempting to enhance the general quality of life for the majority of people in the community on a long-term basis. Similarly, depending on the scope of the issue, the persons and organizations engaged may be recruited from a restricted field of interest or may include representatives from practically every element of the community.</w:t>
      </w:r>
    </w:p>
    <w:p w:rsidR="005C7B7E" w:rsidRPr="005C7B7E" w:rsidRDefault="005C7B7E" w:rsidP="005C7B7E">
      <w:pPr>
        <w:spacing w:line="348" w:lineRule="auto"/>
        <w:ind w:firstLine="0"/>
        <w:jc w:val="left"/>
        <w:rPr>
          <w:sz w:val="23"/>
          <w:szCs w:val="23"/>
        </w:rPr>
      </w:pPr>
      <w:r w:rsidRPr="005C7B7E">
        <w:rPr>
          <w:sz w:val="23"/>
          <w:szCs w:val="23"/>
        </w:rPr>
        <w:br w:type="page"/>
      </w:r>
    </w:p>
    <w:p w:rsidR="005C7B7E" w:rsidRPr="005C7B7E" w:rsidRDefault="005C7B7E" w:rsidP="005C7B7E">
      <w:pPr>
        <w:spacing w:line="336" w:lineRule="auto"/>
        <w:jc w:val="center"/>
        <w:rPr>
          <w:b/>
          <w:sz w:val="23"/>
          <w:szCs w:val="23"/>
        </w:rPr>
      </w:pPr>
      <w:r w:rsidRPr="005C7B7E">
        <w:rPr>
          <w:b/>
          <w:sz w:val="23"/>
          <w:szCs w:val="23"/>
        </w:rPr>
        <w:lastRenderedPageBreak/>
        <w:t>CHAPTER THREE</w:t>
      </w:r>
    </w:p>
    <w:p w:rsidR="005C7B7E" w:rsidRPr="005C7B7E" w:rsidRDefault="005C7B7E" w:rsidP="005C7B7E">
      <w:pPr>
        <w:spacing w:line="336" w:lineRule="auto"/>
        <w:ind w:firstLine="0"/>
        <w:rPr>
          <w:b/>
          <w:bCs/>
          <w:sz w:val="23"/>
          <w:szCs w:val="23"/>
        </w:rPr>
      </w:pPr>
      <w:r w:rsidRPr="005C7B7E">
        <w:rPr>
          <w:b/>
          <w:bCs/>
          <w:sz w:val="23"/>
          <w:szCs w:val="23"/>
        </w:rPr>
        <w:t>3.1</w:t>
      </w:r>
      <w:r w:rsidRPr="005C7B7E">
        <w:rPr>
          <w:b/>
          <w:bCs/>
          <w:sz w:val="23"/>
          <w:szCs w:val="23"/>
        </w:rPr>
        <w:tab/>
        <w:t xml:space="preserve">Introduction </w:t>
      </w:r>
    </w:p>
    <w:p w:rsidR="005C7B7E" w:rsidRPr="005C7B7E" w:rsidRDefault="005C7B7E" w:rsidP="005C7B7E">
      <w:pPr>
        <w:spacing w:line="336" w:lineRule="auto"/>
        <w:rPr>
          <w:b/>
          <w:sz w:val="23"/>
          <w:szCs w:val="23"/>
        </w:rPr>
      </w:pPr>
      <w:r w:rsidRPr="005C7B7E">
        <w:rPr>
          <w:sz w:val="23"/>
          <w:szCs w:val="23"/>
        </w:rPr>
        <w:t xml:space="preserve">A </w:t>
      </w:r>
      <w:r w:rsidRPr="005C7B7E">
        <w:rPr>
          <w:bCs/>
          <w:sz w:val="23"/>
          <w:szCs w:val="23"/>
        </w:rPr>
        <w:t>research method</w:t>
      </w:r>
      <w:r w:rsidRPr="005C7B7E">
        <w:rPr>
          <w:sz w:val="23"/>
          <w:szCs w:val="23"/>
        </w:rPr>
        <w:t xml:space="preserve"> is a systematic plan for conducting research. Sociologists draw on a variety of both </w:t>
      </w:r>
      <w:r w:rsidRPr="005C7B7E">
        <w:rPr>
          <w:bCs/>
          <w:sz w:val="23"/>
          <w:szCs w:val="23"/>
        </w:rPr>
        <w:t>qualitative</w:t>
      </w:r>
      <w:r w:rsidRPr="005C7B7E">
        <w:rPr>
          <w:sz w:val="23"/>
          <w:szCs w:val="23"/>
        </w:rPr>
        <w:t xml:space="preserve"> and </w:t>
      </w:r>
      <w:r w:rsidRPr="005C7B7E">
        <w:rPr>
          <w:bCs/>
          <w:sz w:val="23"/>
          <w:szCs w:val="23"/>
        </w:rPr>
        <w:t>quantitative</w:t>
      </w:r>
      <w:r w:rsidRPr="005C7B7E">
        <w:rPr>
          <w:sz w:val="23"/>
          <w:szCs w:val="23"/>
        </w:rPr>
        <w:t xml:space="preserve"> research methods, including experiments, survey research, participant observation, and secondary data. Quantitative methods aim to classify features, count them, and create statistical models to test hypotheses and explain observations. Qualitative methods aim for a complete, detailed description of observations, including the context of events and circumstances.</w:t>
      </w:r>
    </w:p>
    <w:p w:rsidR="005C7B7E" w:rsidRPr="005C7B7E" w:rsidRDefault="005C7B7E" w:rsidP="005C7B7E">
      <w:pPr>
        <w:spacing w:line="336" w:lineRule="auto"/>
        <w:rPr>
          <w:sz w:val="23"/>
          <w:szCs w:val="23"/>
        </w:rPr>
      </w:pPr>
      <w:r w:rsidRPr="005C7B7E">
        <w:rPr>
          <w:sz w:val="23"/>
          <w:szCs w:val="23"/>
        </w:rPr>
        <w:tab/>
        <w:t>This chapter deals with the procedure or method used in collection information needed for the purpose of the study. It includes research design administration of data collection instrument and data analysis.</w:t>
      </w:r>
    </w:p>
    <w:p w:rsidR="005C7B7E" w:rsidRPr="005C7B7E" w:rsidRDefault="005C7B7E" w:rsidP="005C7B7E">
      <w:pPr>
        <w:spacing w:line="336" w:lineRule="auto"/>
        <w:ind w:firstLine="0"/>
        <w:rPr>
          <w:b/>
          <w:sz w:val="23"/>
          <w:szCs w:val="23"/>
        </w:rPr>
      </w:pPr>
      <w:r w:rsidRPr="005C7B7E">
        <w:rPr>
          <w:b/>
          <w:sz w:val="23"/>
          <w:szCs w:val="23"/>
        </w:rPr>
        <w:t>3.2</w:t>
      </w:r>
      <w:r w:rsidRPr="005C7B7E">
        <w:rPr>
          <w:b/>
          <w:sz w:val="23"/>
          <w:szCs w:val="23"/>
        </w:rPr>
        <w:tab/>
        <w:t xml:space="preserve">Research Design </w:t>
      </w:r>
    </w:p>
    <w:p w:rsidR="005C7B7E" w:rsidRPr="005C7B7E" w:rsidRDefault="005C7B7E" w:rsidP="005C7B7E">
      <w:pPr>
        <w:spacing w:line="336" w:lineRule="auto"/>
        <w:rPr>
          <w:sz w:val="23"/>
          <w:szCs w:val="23"/>
        </w:rPr>
      </w:pPr>
      <w:r w:rsidRPr="005C7B7E">
        <w:rPr>
          <w:sz w:val="23"/>
          <w:szCs w:val="23"/>
        </w:rPr>
        <w:t xml:space="preserve">A description approach was adopted for the study, this is because Akintayo (1990) in his study emphasized that descriptive survey method enable the researcher to obtain the opinion of the target population in order to find the perception of the entire population. Descriptive survey research can be defined as one which studies and describe that data. The design also has advantage in that a great deal in information concerning their opinion on the research problem can be collected. </w:t>
      </w:r>
    </w:p>
    <w:p w:rsidR="005C7B7E" w:rsidRPr="005C7B7E" w:rsidRDefault="005C7B7E" w:rsidP="005C7B7E">
      <w:pPr>
        <w:spacing w:line="336" w:lineRule="auto"/>
        <w:rPr>
          <w:sz w:val="23"/>
          <w:szCs w:val="23"/>
        </w:rPr>
      </w:pPr>
      <w:r w:rsidRPr="005C7B7E">
        <w:rPr>
          <w:sz w:val="23"/>
          <w:szCs w:val="23"/>
        </w:rPr>
        <w:t>Additionally the design is economical when compared with expensive field experiment the researcher therefore decided to use the design because it’s information is accurate.</w:t>
      </w:r>
    </w:p>
    <w:p w:rsidR="005C7B7E" w:rsidRPr="005C7B7E" w:rsidRDefault="005C7B7E" w:rsidP="005C7B7E">
      <w:pPr>
        <w:spacing w:line="336" w:lineRule="auto"/>
        <w:ind w:firstLine="0"/>
        <w:rPr>
          <w:b/>
          <w:sz w:val="23"/>
          <w:szCs w:val="23"/>
        </w:rPr>
      </w:pPr>
      <w:r w:rsidRPr="005C7B7E">
        <w:rPr>
          <w:b/>
          <w:sz w:val="23"/>
          <w:szCs w:val="23"/>
        </w:rPr>
        <w:t>3.3</w:t>
      </w:r>
      <w:r w:rsidRPr="005C7B7E">
        <w:rPr>
          <w:b/>
          <w:sz w:val="23"/>
          <w:szCs w:val="23"/>
        </w:rPr>
        <w:tab/>
        <w:t>Population of the Study</w:t>
      </w:r>
    </w:p>
    <w:p w:rsidR="005C7B7E" w:rsidRPr="005C7B7E" w:rsidRDefault="005C7B7E" w:rsidP="005C7B7E">
      <w:pPr>
        <w:spacing w:line="336" w:lineRule="auto"/>
        <w:rPr>
          <w:sz w:val="23"/>
          <w:szCs w:val="23"/>
        </w:rPr>
      </w:pPr>
      <w:r w:rsidRPr="005C7B7E">
        <w:rPr>
          <w:sz w:val="23"/>
          <w:szCs w:val="23"/>
        </w:rPr>
        <w:t xml:space="preserve">The target population of this study consists of all the female and male members of the Ifelodun Local Government. The number of population adopted for this study comprises all the member rationale behind restricting the population to the members is to enhance electives participation of all members in the management of Ifelodun Local Government unity Branch in Ilorin. </w:t>
      </w:r>
    </w:p>
    <w:p w:rsidR="005C7B7E" w:rsidRPr="005C7B7E" w:rsidRDefault="005C7B7E" w:rsidP="005C7B7E">
      <w:pPr>
        <w:spacing w:line="336" w:lineRule="auto"/>
        <w:rPr>
          <w:sz w:val="23"/>
          <w:szCs w:val="23"/>
        </w:rPr>
      </w:pPr>
      <w:r w:rsidRPr="005C7B7E">
        <w:rPr>
          <w:sz w:val="23"/>
          <w:szCs w:val="23"/>
        </w:rPr>
        <w:t>Research population means the total number of people, things or organization in a specified geographical area of the study or in industry.</w:t>
      </w:r>
    </w:p>
    <w:p w:rsidR="005C7B7E" w:rsidRPr="005C7B7E" w:rsidRDefault="005C7B7E" w:rsidP="005C7B7E">
      <w:pPr>
        <w:spacing w:line="336" w:lineRule="auto"/>
        <w:rPr>
          <w:sz w:val="23"/>
          <w:szCs w:val="23"/>
        </w:rPr>
      </w:pPr>
      <w:r w:rsidRPr="005C7B7E">
        <w:rPr>
          <w:sz w:val="23"/>
          <w:szCs w:val="23"/>
        </w:rPr>
        <w:t>Population “as the means of identifying characteristic which number of the universe have in common and which will identify each unit being a  member of a particular group</w:t>
      </w:r>
    </w:p>
    <w:p w:rsidR="005C7B7E" w:rsidRPr="005C7B7E" w:rsidRDefault="005C7B7E" w:rsidP="005C7B7E">
      <w:pPr>
        <w:spacing w:line="336" w:lineRule="auto"/>
        <w:rPr>
          <w:sz w:val="23"/>
          <w:szCs w:val="23"/>
        </w:rPr>
      </w:pPr>
      <w:r w:rsidRPr="005C7B7E">
        <w:rPr>
          <w:sz w:val="23"/>
          <w:szCs w:val="23"/>
        </w:rPr>
        <w:lastRenderedPageBreak/>
        <w:t xml:space="preserve">The population size for the study is 250 respondents.  </w:t>
      </w:r>
    </w:p>
    <w:p w:rsidR="005C7B7E" w:rsidRPr="005C7B7E" w:rsidRDefault="005C7B7E" w:rsidP="005C7B7E">
      <w:pPr>
        <w:spacing w:line="336" w:lineRule="auto"/>
        <w:ind w:firstLine="0"/>
        <w:rPr>
          <w:b/>
          <w:sz w:val="23"/>
          <w:szCs w:val="23"/>
        </w:rPr>
      </w:pPr>
      <w:r w:rsidRPr="005C7B7E">
        <w:rPr>
          <w:b/>
          <w:sz w:val="23"/>
          <w:szCs w:val="23"/>
        </w:rPr>
        <w:t>3.4</w:t>
      </w:r>
      <w:r w:rsidRPr="005C7B7E">
        <w:rPr>
          <w:b/>
          <w:sz w:val="23"/>
          <w:szCs w:val="23"/>
        </w:rPr>
        <w:tab/>
        <w:t>Sampling Techniques and Sample Size</w:t>
      </w:r>
    </w:p>
    <w:p w:rsidR="005C7B7E" w:rsidRPr="005C7B7E" w:rsidRDefault="005C7B7E" w:rsidP="005C7B7E">
      <w:pPr>
        <w:spacing w:line="336" w:lineRule="auto"/>
        <w:rPr>
          <w:sz w:val="23"/>
          <w:szCs w:val="23"/>
        </w:rPr>
      </w:pPr>
      <w:r w:rsidRPr="005C7B7E">
        <w:rPr>
          <w:sz w:val="23"/>
          <w:szCs w:val="23"/>
        </w:rPr>
        <w:t>Sampling as it was used by Harold (2002) is an attempt to access some properties of a large number of items by a study of a similar properties of a similar number.</w:t>
      </w:r>
    </w:p>
    <w:p w:rsidR="005C7B7E" w:rsidRPr="005C7B7E" w:rsidRDefault="005C7B7E" w:rsidP="005C7B7E">
      <w:pPr>
        <w:spacing w:line="336" w:lineRule="auto"/>
        <w:rPr>
          <w:sz w:val="23"/>
          <w:szCs w:val="23"/>
        </w:rPr>
      </w:pPr>
      <w:r w:rsidRPr="005C7B7E">
        <w:rPr>
          <w:sz w:val="23"/>
          <w:szCs w:val="23"/>
        </w:rPr>
        <w:t>Stratified random sampling Techniques will be used in the course of this research work.</w:t>
      </w:r>
    </w:p>
    <w:p w:rsidR="005C7B7E" w:rsidRPr="005C7B7E" w:rsidRDefault="005C7B7E" w:rsidP="005C7B7E">
      <w:pPr>
        <w:spacing w:line="336" w:lineRule="auto"/>
        <w:rPr>
          <w:sz w:val="23"/>
          <w:szCs w:val="23"/>
        </w:rPr>
      </w:pPr>
      <w:r w:rsidRPr="005C7B7E">
        <w:rPr>
          <w:sz w:val="23"/>
          <w:szCs w:val="23"/>
        </w:rPr>
        <w:t>The target population of this study is made up staff of Ifelodun Local Government, A total 250 questionnaires were distributed as sample size among the bank staffs and customers in Ilorin.</w:t>
      </w:r>
    </w:p>
    <w:p w:rsidR="005C7B7E" w:rsidRPr="005C7B7E" w:rsidRDefault="005C7B7E" w:rsidP="005C7B7E">
      <w:pPr>
        <w:spacing w:line="336" w:lineRule="auto"/>
        <w:rPr>
          <w:sz w:val="23"/>
          <w:szCs w:val="23"/>
        </w:rPr>
      </w:pPr>
      <w:r w:rsidRPr="005C7B7E">
        <w:rPr>
          <w:sz w:val="23"/>
          <w:szCs w:val="23"/>
        </w:rPr>
        <w:t>The sample size of this research consist of low 100 staff both junior, managerial and non-staff of Ifelodun Local Government, Taroyamine (1964) formula is used to determine the sample size for research TARO (1964) method.</w:t>
      </w:r>
    </w:p>
    <w:p w:rsidR="005C7B7E" w:rsidRPr="005C7B7E" w:rsidRDefault="005C7B7E" w:rsidP="005C7B7E">
      <w:pPr>
        <w:spacing w:line="336" w:lineRule="auto"/>
        <w:rPr>
          <w:sz w:val="23"/>
          <w:szCs w:val="23"/>
        </w:rPr>
      </w:pPr>
      <w:r w:rsidRPr="005C7B7E">
        <w:rPr>
          <w:sz w:val="23"/>
          <w:szCs w:val="23"/>
        </w:rPr>
        <w:t>N= N1 (1+N(e)</w:t>
      </w:r>
    </w:p>
    <w:p w:rsidR="005C7B7E" w:rsidRPr="005C7B7E" w:rsidRDefault="005C7B7E" w:rsidP="005C7B7E">
      <w:pPr>
        <w:spacing w:line="336" w:lineRule="auto"/>
        <w:rPr>
          <w:sz w:val="23"/>
          <w:szCs w:val="23"/>
        </w:rPr>
      </w:pPr>
      <w:r w:rsidRPr="005C7B7E">
        <w:rPr>
          <w:sz w:val="23"/>
          <w:szCs w:val="23"/>
        </w:rPr>
        <w:t>Where n = sample Size</w:t>
      </w:r>
    </w:p>
    <w:p w:rsidR="005C7B7E" w:rsidRPr="005C7B7E" w:rsidRDefault="005C7B7E" w:rsidP="005C7B7E">
      <w:pPr>
        <w:spacing w:line="336" w:lineRule="auto"/>
        <w:rPr>
          <w:sz w:val="23"/>
          <w:szCs w:val="23"/>
        </w:rPr>
      </w:pPr>
      <w:r w:rsidRPr="005C7B7E">
        <w:rPr>
          <w:sz w:val="23"/>
          <w:szCs w:val="23"/>
        </w:rPr>
        <w:t>N = total population</w:t>
      </w:r>
    </w:p>
    <w:p w:rsidR="005C7B7E" w:rsidRPr="005C7B7E" w:rsidRDefault="005C7B7E" w:rsidP="005C7B7E">
      <w:pPr>
        <w:spacing w:line="336" w:lineRule="auto"/>
        <w:rPr>
          <w:sz w:val="23"/>
          <w:szCs w:val="23"/>
        </w:rPr>
      </w:pPr>
      <w:r w:rsidRPr="005C7B7E">
        <w:rPr>
          <w:sz w:val="23"/>
          <w:szCs w:val="23"/>
        </w:rPr>
        <w:t>E = Error Limit (0.05 on the basis of 95% confident level</w:t>
      </w:r>
    </w:p>
    <w:p w:rsidR="005C7B7E" w:rsidRPr="005C7B7E" w:rsidRDefault="005C7B7E" w:rsidP="005C7B7E">
      <w:pPr>
        <w:spacing w:line="336" w:lineRule="auto"/>
        <w:rPr>
          <w:sz w:val="23"/>
          <w:szCs w:val="23"/>
        </w:rPr>
      </w:pPr>
      <w:r w:rsidRPr="005C7B7E">
        <w:rPr>
          <w:sz w:val="23"/>
          <w:szCs w:val="23"/>
        </w:rPr>
        <w:t>I = Constant</w:t>
      </w:r>
    </w:p>
    <w:p w:rsidR="005C7B7E" w:rsidRPr="005C7B7E" w:rsidRDefault="005C7B7E" w:rsidP="005C7B7E">
      <w:pPr>
        <w:spacing w:line="336" w:lineRule="auto"/>
        <w:rPr>
          <w:sz w:val="23"/>
          <w:szCs w:val="23"/>
        </w:rPr>
      </w:pPr>
      <w:r w:rsidRPr="005C7B7E">
        <w:rPr>
          <w:noProof/>
          <w:sz w:val="23"/>
          <w:szCs w:val="23"/>
        </w:rPr>
        <mc:AlternateContent>
          <mc:Choice Requires="wps">
            <w:drawing>
              <wp:anchor distT="0" distB="0" distL="114300" distR="114300" simplePos="0" relativeHeight="251659264" behindDoc="0" locked="0" layoutInCell="1" allowOverlap="1" wp14:anchorId="49B59B04" wp14:editId="5708B1E2">
                <wp:simplePos x="0" y="0"/>
                <wp:positionH relativeFrom="column">
                  <wp:posOffset>695960</wp:posOffset>
                </wp:positionH>
                <wp:positionV relativeFrom="paragraph">
                  <wp:posOffset>184150</wp:posOffset>
                </wp:positionV>
                <wp:extent cx="516890" cy="0"/>
                <wp:effectExtent l="10160" t="12700" r="635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7BEB1" id="_x0000_t32" coordsize="21600,21600" o:spt="32" o:oned="t" path="m,l21600,21600e" filled="f">
                <v:path arrowok="t" fillok="f" o:connecttype="none"/>
                <o:lock v:ext="edit" shapetype="t"/>
              </v:shapetype>
              <v:shape id="Straight Arrow Connector 3" o:spid="_x0000_s1026" type="#_x0000_t32" style="position:absolute;margin-left:54.8pt;margin-top:14.5pt;width:4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OR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"/>
            </w:pict>
          </mc:Fallback>
        </mc:AlternateContent>
      </w:r>
      <w:r w:rsidRPr="005C7B7E">
        <w:rPr>
          <w:sz w:val="23"/>
          <w:szCs w:val="23"/>
        </w:rPr>
        <w:t>1 + N 2 N</w:t>
      </w:r>
    </w:p>
    <w:p w:rsidR="005C7B7E" w:rsidRPr="005C7B7E" w:rsidRDefault="005C7B7E" w:rsidP="005C7B7E">
      <w:pPr>
        <w:spacing w:line="336" w:lineRule="auto"/>
        <w:rPr>
          <w:sz w:val="23"/>
          <w:szCs w:val="23"/>
        </w:rPr>
      </w:pPr>
      <w:r w:rsidRPr="005C7B7E">
        <w:rPr>
          <w:sz w:val="23"/>
          <w:szCs w:val="23"/>
        </w:rPr>
        <w:tab/>
        <w:t>Ce</w:t>
      </w:r>
    </w:p>
    <w:p w:rsidR="005C7B7E" w:rsidRPr="005C7B7E" w:rsidRDefault="005C7B7E" w:rsidP="005C7B7E">
      <w:pPr>
        <w:spacing w:line="336" w:lineRule="auto"/>
        <w:rPr>
          <w:sz w:val="23"/>
          <w:szCs w:val="23"/>
        </w:rPr>
      </w:pPr>
      <w:r w:rsidRPr="005C7B7E">
        <w:rPr>
          <w:noProof/>
          <w:sz w:val="23"/>
          <w:szCs w:val="23"/>
        </w:rPr>
        <mc:AlternateContent>
          <mc:Choice Requires="wps">
            <w:drawing>
              <wp:anchor distT="0" distB="0" distL="114300" distR="114300" simplePos="0" relativeHeight="251660288" behindDoc="0" locked="0" layoutInCell="1" allowOverlap="1" wp14:anchorId="039D053F" wp14:editId="39DEE2B5">
                <wp:simplePos x="0" y="0"/>
                <wp:positionH relativeFrom="column">
                  <wp:posOffset>431165</wp:posOffset>
                </wp:positionH>
                <wp:positionV relativeFrom="paragraph">
                  <wp:posOffset>193040</wp:posOffset>
                </wp:positionV>
                <wp:extent cx="516890" cy="0"/>
                <wp:effectExtent l="12065" t="12065" r="1397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36B74E" id="Straight Arrow Connector 2" o:spid="_x0000_s1026" type="#_x0000_t32" style="position:absolute;margin-left:33.95pt;margin-top:15.2pt;width:40.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DXIwIAAEk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"/>
            </w:pict>
          </mc:Fallback>
        </mc:AlternateContent>
      </w:r>
      <w:r w:rsidRPr="005C7B7E">
        <w:rPr>
          <w:sz w:val="23"/>
          <w:szCs w:val="23"/>
        </w:rPr>
        <w:t>1 + 250</w:t>
      </w:r>
    </w:p>
    <w:p w:rsidR="005C7B7E" w:rsidRPr="005C7B7E" w:rsidRDefault="005C7B7E" w:rsidP="005C7B7E">
      <w:pPr>
        <w:spacing w:line="336" w:lineRule="auto"/>
        <w:rPr>
          <w:sz w:val="23"/>
          <w:szCs w:val="23"/>
        </w:rPr>
      </w:pPr>
    </w:p>
    <w:p w:rsidR="005C7B7E" w:rsidRPr="005C7B7E" w:rsidRDefault="005C7B7E" w:rsidP="005C7B7E">
      <w:pPr>
        <w:spacing w:line="336" w:lineRule="auto"/>
        <w:rPr>
          <w:sz w:val="23"/>
          <w:szCs w:val="23"/>
        </w:rPr>
      </w:pPr>
      <w:r w:rsidRPr="005C7B7E">
        <w:rPr>
          <w:sz w:val="23"/>
          <w:szCs w:val="23"/>
        </w:rPr>
        <w:t>1 + (0.0025)2(250)</w:t>
      </w:r>
    </w:p>
    <w:p w:rsidR="005C7B7E" w:rsidRPr="005C7B7E" w:rsidRDefault="005C7B7E" w:rsidP="005C7B7E">
      <w:pPr>
        <w:spacing w:line="336" w:lineRule="auto"/>
        <w:rPr>
          <w:sz w:val="23"/>
          <w:szCs w:val="23"/>
        </w:rPr>
      </w:pPr>
      <w:r w:rsidRPr="005C7B7E">
        <w:rPr>
          <w:noProof/>
          <w:sz w:val="23"/>
          <w:szCs w:val="23"/>
        </w:rPr>
        <mc:AlternateContent>
          <mc:Choice Requires="wps">
            <w:drawing>
              <wp:anchor distT="0" distB="0" distL="114300" distR="114300" simplePos="0" relativeHeight="251661312" behindDoc="0" locked="0" layoutInCell="1" allowOverlap="1" wp14:anchorId="36AC02A9" wp14:editId="7FEEDD1D">
                <wp:simplePos x="0" y="0"/>
                <wp:positionH relativeFrom="column">
                  <wp:posOffset>391795</wp:posOffset>
                </wp:positionH>
                <wp:positionV relativeFrom="paragraph">
                  <wp:posOffset>192405</wp:posOffset>
                </wp:positionV>
                <wp:extent cx="516890" cy="0"/>
                <wp:effectExtent l="10795" t="11430" r="571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7A326" id="Straight Arrow Connector 1" o:spid="_x0000_s1026" type="#_x0000_t32" style="position:absolute;margin-left:30.85pt;margin-top:15.15pt;width:40.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"/>
            </w:pict>
          </mc:Fallback>
        </mc:AlternateContent>
      </w:r>
      <w:r w:rsidRPr="005C7B7E">
        <w:rPr>
          <w:sz w:val="23"/>
          <w:szCs w:val="23"/>
        </w:rPr>
        <w:t>250</w:t>
      </w:r>
    </w:p>
    <w:p w:rsidR="005C7B7E" w:rsidRPr="005C7B7E" w:rsidRDefault="005C7B7E" w:rsidP="005C7B7E">
      <w:pPr>
        <w:spacing w:line="336" w:lineRule="auto"/>
        <w:rPr>
          <w:sz w:val="23"/>
          <w:szCs w:val="23"/>
        </w:rPr>
      </w:pPr>
      <w:r w:rsidRPr="005C7B7E">
        <w:rPr>
          <w:sz w:val="23"/>
          <w:szCs w:val="23"/>
        </w:rPr>
        <w:t>1.25</w:t>
      </w:r>
    </w:p>
    <w:p w:rsidR="005C7B7E" w:rsidRPr="005C7B7E" w:rsidRDefault="005C7B7E" w:rsidP="005C7B7E">
      <w:pPr>
        <w:spacing w:line="336" w:lineRule="auto"/>
        <w:rPr>
          <w:sz w:val="23"/>
          <w:szCs w:val="23"/>
        </w:rPr>
      </w:pPr>
      <w:r w:rsidRPr="005C7B7E">
        <w:rPr>
          <w:sz w:val="23"/>
          <w:szCs w:val="23"/>
        </w:rPr>
        <w:t>N = 200</w:t>
      </w:r>
    </w:p>
    <w:p w:rsidR="005C7B7E" w:rsidRPr="005C7B7E" w:rsidRDefault="005C7B7E" w:rsidP="005C7B7E">
      <w:pPr>
        <w:spacing w:line="336" w:lineRule="auto"/>
        <w:rPr>
          <w:sz w:val="23"/>
          <w:szCs w:val="23"/>
        </w:rPr>
      </w:pPr>
      <w:r w:rsidRPr="005C7B7E">
        <w:rPr>
          <w:sz w:val="23"/>
          <w:szCs w:val="23"/>
        </w:rPr>
        <w:t>The techniques for research this study, shall be carryout in specific area of sample study to cover the particular area of the population of the local government parastatals on the basis of questionnaire administered for respondent view.</w:t>
      </w:r>
    </w:p>
    <w:p w:rsidR="005C7B7E" w:rsidRPr="005C7B7E" w:rsidRDefault="005C7B7E" w:rsidP="005C7B7E">
      <w:pPr>
        <w:spacing w:line="336" w:lineRule="auto"/>
        <w:rPr>
          <w:sz w:val="23"/>
          <w:szCs w:val="23"/>
        </w:rPr>
      </w:pPr>
      <w:r w:rsidRPr="005C7B7E">
        <w:rPr>
          <w:sz w:val="23"/>
          <w:szCs w:val="23"/>
        </w:rPr>
        <w:t>Research population implies the total number of people, things or organization in a specified geographical area of the study or in industry.</w:t>
      </w:r>
    </w:p>
    <w:p w:rsidR="005C7B7E" w:rsidRPr="005C7B7E" w:rsidRDefault="005C7B7E" w:rsidP="005C7B7E">
      <w:pPr>
        <w:spacing w:line="336" w:lineRule="auto"/>
        <w:rPr>
          <w:sz w:val="23"/>
          <w:szCs w:val="23"/>
        </w:rPr>
      </w:pPr>
      <w:r w:rsidRPr="005C7B7E">
        <w:rPr>
          <w:sz w:val="23"/>
          <w:szCs w:val="23"/>
        </w:rPr>
        <w:lastRenderedPageBreak/>
        <w:t>Population “as the means of identifying characteristic which number of the universe have in common and which will identify each unit being a  member of a particular group</w:t>
      </w:r>
    </w:p>
    <w:p w:rsidR="005C7B7E" w:rsidRPr="005C7B7E" w:rsidRDefault="005C7B7E" w:rsidP="005C7B7E">
      <w:pPr>
        <w:spacing w:line="336" w:lineRule="auto"/>
        <w:ind w:firstLine="0"/>
        <w:rPr>
          <w:b/>
          <w:sz w:val="23"/>
          <w:szCs w:val="23"/>
        </w:rPr>
      </w:pPr>
      <w:r w:rsidRPr="005C7B7E">
        <w:rPr>
          <w:b/>
          <w:sz w:val="23"/>
          <w:szCs w:val="23"/>
        </w:rPr>
        <w:t>3.5</w:t>
      </w:r>
      <w:r w:rsidRPr="005C7B7E">
        <w:rPr>
          <w:b/>
          <w:sz w:val="23"/>
          <w:szCs w:val="23"/>
        </w:rPr>
        <w:tab/>
        <w:t xml:space="preserve">Method of Data Collection </w:t>
      </w:r>
    </w:p>
    <w:p w:rsidR="005C7B7E" w:rsidRPr="005C7B7E" w:rsidRDefault="005C7B7E" w:rsidP="005C7B7E">
      <w:pPr>
        <w:spacing w:line="336" w:lineRule="auto"/>
        <w:rPr>
          <w:sz w:val="23"/>
          <w:szCs w:val="23"/>
        </w:rPr>
      </w:pPr>
      <w:r w:rsidRPr="005C7B7E">
        <w:rPr>
          <w:sz w:val="23"/>
          <w:szCs w:val="23"/>
        </w:rPr>
        <w:t>These forms of data are originally specifically for the project at hand and they are usually more expensive compared to the secondary data.</w:t>
      </w:r>
    </w:p>
    <w:p w:rsidR="005C7B7E" w:rsidRPr="005C7B7E" w:rsidRDefault="005C7B7E" w:rsidP="005C7B7E">
      <w:pPr>
        <w:spacing w:line="336" w:lineRule="auto"/>
        <w:rPr>
          <w:sz w:val="23"/>
          <w:szCs w:val="23"/>
        </w:rPr>
      </w:pPr>
      <w:r w:rsidRPr="005C7B7E">
        <w:rPr>
          <w:sz w:val="23"/>
          <w:szCs w:val="23"/>
        </w:rPr>
        <w:t xml:space="preserve">To obtain a valid and reliable inference about its target market, sample of the population should at drawn, through costly. Therefore the ways and mean of collecting information in this study were. </w:t>
      </w:r>
    </w:p>
    <w:p w:rsidR="005C7B7E" w:rsidRPr="005C7B7E" w:rsidRDefault="005C7B7E" w:rsidP="005C7B7E">
      <w:pPr>
        <w:spacing w:line="336" w:lineRule="auto"/>
        <w:rPr>
          <w:sz w:val="23"/>
          <w:szCs w:val="23"/>
        </w:rPr>
      </w:pPr>
      <w:r w:rsidRPr="005C7B7E">
        <w:rPr>
          <w:sz w:val="23"/>
          <w:szCs w:val="23"/>
        </w:rPr>
        <w:tab/>
        <w:t xml:space="preserve">This questionnaire is divided into two section (A and B) section A contain question which are meant to find out information relating to the bio-data of the respondents section B contains question on the effect of training. </w:t>
      </w:r>
    </w:p>
    <w:p w:rsidR="005C7B7E" w:rsidRPr="005C7B7E" w:rsidRDefault="005C7B7E" w:rsidP="005C7B7E">
      <w:pPr>
        <w:spacing w:line="336" w:lineRule="auto"/>
        <w:rPr>
          <w:sz w:val="23"/>
          <w:szCs w:val="23"/>
        </w:rPr>
      </w:pPr>
      <w:r w:rsidRPr="005C7B7E">
        <w:rPr>
          <w:sz w:val="23"/>
          <w:szCs w:val="23"/>
        </w:rPr>
        <w:t xml:space="preserve">Open and close ended question method was adopted. </w:t>
      </w:r>
    </w:p>
    <w:p w:rsidR="005C7B7E" w:rsidRPr="005C7B7E" w:rsidRDefault="005C7B7E" w:rsidP="005C7B7E">
      <w:pPr>
        <w:spacing w:line="336" w:lineRule="auto"/>
        <w:rPr>
          <w:sz w:val="23"/>
          <w:szCs w:val="23"/>
        </w:rPr>
      </w:pPr>
      <w:r w:rsidRPr="005C7B7E">
        <w:rPr>
          <w:sz w:val="23"/>
          <w:szCs w:val="23"/>
        </w:rPr>
        <w:t>The open question contains dotted space which enable respondents to express their view on issue while the closed ended question contains the opinion “Yes or No” the performance for this method is that it saves time of the respondents facilities easy to understanding.</w:t>
      </w:r>
    </w:p>
    <w:p w:rsidR="005C7B7E" w:rsidRPr="005C7B7E" w:rsidRDefault="005C7B7E" w:rsidP="005C7B7E">
      <w:pPr>
        <w:spacing w:line="336" w:lineRule="auto"/>
        <w:rPr>
          <w:sz w:val="23"/>
          <w:szCs w:val="23"/>
        </w:rPr>
      </w:pPr>
      <w:r w:rsidRPr="005C7B7E">
        <w:rPr>
          <w:sz w:val="23"/>
          <w:szCs w:val="23"/>
        </w:rPr>
        <w:t>i.</w:t>
      </w:r>
      <w:r w:rsidRPr="005C7B7E">
        <w:rPr>
          <w:sz w:val="23"/>
          <w:szCs w:val="23"/>
        </w:rPr>
        <w:tab/>
        <w:t>Questionnaire which was the instrument for this research work was administered in order to gather information from the employees of the bank (Guaranty Trust  Bank PLC  ilorin).</w:t>
      </w:r>
    </w:p>
    <w:p w:rsidR="005C7B7E" w:rsidRPr="005C7B7E" w:rsidRDefault="005C7B7E" w:rsidP="005C7B7E">
      <w:pPr>
        <w:spacing w:line="336" w:lineRule="auto"/>
        <w:rPr>
          <w:sz w:val="23"/>
          <w:szCs w:val="23"/>
        </w:rPr>
      </w:pPr>
      <w:r w:rsidRPr="005C7B7E">
        <w:rPr>
          <w:sz w:val="23"/>
          <w:szCs w:val="23"/>
        </w:rPr>
        <w:t>ii.</w:t>
      </w:r>
      <w:r w:rsidRPr="005C7B7E">
        <w:rPr>
          <w:sz w:val="23"/>
          <w:szCs w:val="23"/>
        </w:rPr>
        <w:tab/>
        <w:t>Secondary data: Data was also collected from the human resource department and other document (annual report) that was supplied by the Guaranty Trust  Bank PLC  ilorin</w:t>
      </w:r>
    </w:p>
    <w:p w:rsidR="005C7B7E" w:rsidRPr="005C7B7E" w:rsidRDefault="005C7B7E" w:rsidP="005C7B7E">
      <w:pPr>
        <w:spacing w:line="336" w:lineRule="auto"/>
        <w:ind w:firstLine="0"/>
        <w:rPr>
          <w:b/>
          <w:sz w:val="23"/>
          <w:szCs w:val="23"/>
        </w:rPr>
      </w:pPr>
      <w:r w:rsidRPr="005C7B7E">
        <w:rPr>
          <w:b/>
          <w:sz w:val="23"/>
          <w:szCs w:val="23"/>
        </w:rPr>
        <w:t>3.6</w:t>
      </w:r>
      <w:r w:rsidRPr="005C7B7E">
        <w:rPr>
          <w:b/>
          <w:sz w:val="23"/>
          <w:szCs w:val="23"/>
        </w:rPr>
        <w:tab/>
        <w:t>Method of Data Analysis</w:t>
      </w:r>
    </w:p>
    <w:p w:rsidR="005C7B7E" w:rsidRPr="005C7B7E" w:rsidRDefault="005C7B7E" w:rsidP="005C7B7E">
      <w:pPr>
        <w:spacing w:line="336" w:lineRule="auto"/>
        <w:rPr>
          <w:sz w:val="23"/>
          <w:szCs w:val="23"/>
        </w:rPr>
      </w:pPr>
      <w:r w:rsidRPr="005C7B7E">
        <w:rPr>
          <w:sz w:val="23"/>
          <w:szCs w:val="23"/>
        </w:rPr>
        <w:t>Having the gathered the data through administration of questionnaire the collection data will be coded tabulated and analyzed according to the research question and hypothesis. In other to analyze the data collected effectively and efficiently for easy management and accuracy the sample percentage method was the analytical tools used for this research project and a sample size of Two Hundred (200) will be represents by 100% for easy analysis of the responses.</w:t>
      </w:r>
    </w:p>
    <w:p w:rsidR="005C7B7E" w:rsidRPr="005C7B7E" w:rsidRDefault="005C7B7E" w:rsidP="005C7B7E">
      <w:pPr>
        <w:spacing w:line="336" w:lineRule="auto"/>
        <w:rPr>
          <w:sz w:val="23"/>
          <w:szCs w:val="23"/>
        </w:rPr>
      </w:pPr>
      <w:r w:rsidRPr="005C7B7E">
        <w:rPr>
          <w:sz w:val="23"/>
          <w:szCs w:val="23"/>
        </w:rPr>
        <w:t xml:space="preserve">Also chi-square statistical analytical method will be used in the research work chi-square as a statistical techniques use in testing of hypothesis so as to predict what the </w:t>
      </w:r>
      <w:r w:rsidRPr="005C7B7E">
        <w:rPr>
          <w:sz w:val="23"/>
          <w:szCs w:val="23"/>
        </w:rPr>
        <w:lastRenderedPageBreak/>
        <w:t>relationship between two variables should be. It is used in drawing and reaching conclusion by collecting the observed testing the degree of freedom and carrying out a decision in determining the critical value of hypothesis.</w:t>
      </w:r>
    </w:p>
    <w:p w:rsidR="005C7B7E" w:rsidRPr="005C7B7E" w:rsidRDefault="005C7B7E" w:rsidP="005C7B7E">
      <w:pPr>
        <w:spacing w:line="336" w:lineRule="auto"/>
        <w:rPr>
          <w:sz w:val="23"/>
          <w:szCs w:val="23"/>
        </w:rPr>
      </w:pPr>
      <w:r w:rsidRPr="005C7B7E">
        <w:rPr>
          <w:sz w:val="23"/>
          <w:szCs w:val="23"/>
        </w:rPr>
        <w:t>The formula being</w:t>
      </w:r>
    </w:p>
    <w:p w:rsidR="005C7B7E" w:rsidRPr="005C7B7E" w:rsidRDefault="005C7B7E" w:rsidP="005C7B7E">
      <w:pPr>
        <w:spacing w:line="336" w:lineRule="auto"/>
        <w:rPr>
          <w:sz w:val="23"/>
          <w:szCs w:val="23"/>
          <w:u w:val="single"/>
        </w:rPr>
      </w:pPr>
      <w:r w:rsidRPr="005C7B7E">
        <w:rPr>
          <w:sz w:val="23"/>
          <w:szCs w:val="23"/>
        </w:rPr>
        <w:t>X</w:t>
      </w:r>
      <w:r w:rsidRPr="005C7B7E">
        <w:rPr>
          <w:sz w:val="23"/>
          <w:szCs w:val="23"/>
          <w:vertAlign w:val="superscript"/>
        </w:rPr>
        <w:t>2</w:t>
      </w:r>
      <w:r w:rsidRPr="005C7B7E">
        <w:rPr>
          <w:sz w:val="23"/>
          <w:szCs w:val="23"/>
        </w:rPr>
        <w:t xml:space="preserve">  =  </w:t>
      </w:r>
      <w:r w:rsidRPr="005C7B7E">
        <w:rPr>
          <w:sz w:val="23"/>
          <w:szCs w:val="23"/>
          <w:u w:val="single"/>
        </w:rPr>
        <w:t>(fo-fe)</w:t>
      </w:r>
    </w:p>
    <w:p w:rsidR="005C7B7E" w:rsidRPr="005C7B7E" w:rsidRDefault="005C7B7E" w:rsidP="005C7B7E">
      <w:pPr>
        <w:spacing w:line="336" w:lineRule="auto"/>
        <w:rPr>
          <w:sz w:val="23"/>
          <w:szCs w:val="23"/>
        </w:rPr>
      </w:pPr>
      <w:r w:rsidRPr="005C7B7E">
        <w:rPr>
          <w:sz w:val="23"/>
          <w:szCs w:val="23"/>
        </w:rPr>
        <w:t xml:space="preserve">             Fe</w:t>
      </w:r>
    </w:p>
    <w:p w:rsidR="005C7B7E" w:rsidRPr="005C7B7E" w:rsidRDefault="005C7B7E" w:rsidP="005C7B7E">
      <w:pPr>
        <w:spacing w:line="336" w:lineRule="auto"/>
        <w:rPr>
          <w:sz w:val="23"/>
          <w:szCs w:val="23"/>
        </w:rPr>
      </w:pPr>
      <w:r w:rsidRPr="005C7B7E">
        <w:rPr>
          <w:sz w:val="23"/>
          <w:szCs w:val="23"/>
        </w:rPr>
        <w:t xml:space="preserve">Where </w:t>
      </w:r>
    </w:p>
    <w:p w:rsidR="005C7B7E" w:rsidRPr="005C7B7E" w:rsidRDefault="005C7B7E" w:rsidP="005C7B7E">
      <w:pPr>
        <w:spacing w:line="336" w:lineRule="auto"/>
        <w:rPr>
          <w:sz w:val="23"/>
          <w:szCs w:val="23"/>
        </w:rPr>
      </w:pPr>
      <w:r w:rsidRPr="005C7B7E">
        <w:rPr>
          <w:sz w:val="23"/>
          <w:szCs w:val="23"/>
        </w:rPr>
        <w:t>O = Observed frequency</w:t>
      </w:r>
    </w:p>
    <w:p w:rsidR="005C7B7E" w:rsidRPr="005C7B7E" w:rsidRDefault="005C7B7E" w:rsidP="005C7B7E">
      <w:pPr>
        <w:spacing w:line="336" w:lineRule="auto"/>
        <w:rPr>
          <w:sz w:val="23"/>
          <w:szCs w:val="23"/>
        </w:rPr>
      </w:pPr>
      <w:r w:rsidRPr="005C7B7E">
        <w:rPr>
          <w:sz w:val="23"/>
          <w:szCs w:val="23"/>
        </w:rPr>
        <w:t>E= Expected Frequency</w:t>
      </w:r>
    </w:p>
    <w:p w:rsidR="005C7B7E" w:rsidRPr="005C7B7E" w:rsidRDefault="005C7B7E" w:rsidP="005C7B7E">
      <w:pPr>
        <w:spacing w:line="336" w:lineRule="auto"/>
        <w:rPr>
          <w:sz w:val="23"/>
          <w:szCs w:val="23"/>
        </w:rPr>
      </w:pPr>
      <w:r w:rsidRPr="005C7B7E">
        <w:rPr>
          <w:sz w:val="23"/>
          <w:szCs w:val="23"/>
        </w:rPr>
        <w:t>The X</w:t>
      </w:r>
      <w:r w:rsidRPr="005C7B7E">
        <w:rPr>
          <w:sz w:val="23"/>
          <w:szCs w:val="23"/>
          <w:vertAlign w:val="superscript"/>
        </w:rPr>
        <w:t>2</w:t>
      </w:r>
      <w:r w:rsidRPr="005C7B7E">
        <w:rPr>
          <w:sz w:val="23"/>
          <w:szCs w:val="23"/>
        </w:rPr>
        <w:t xml:space="preserve"> value obtained from the formula is compared with the value of tabulated X</w:t>
      </w:r>
      <w:r w:rsidRPr="005C7B7E">
        <w:rPr>
          <w:sz w:val="23"/>
          <w:szCs w:val="23"/>
          <w:vertAlign w:val="superscript"/>
        </w:rPr>
        <w:t>2</w:t>
      </w:r>
      <w:r w:rsidRPr="005C7B7E">
        <w:rPr>
          <w:sz w:val="23"/>
          <w:szCs w:val="23"/>
        </w:rPr>
        <w:t xml:space="preserve"> for a given significance level and degree of freedom.</w:t>
      </w:r>
    </w:p>
    <w:p w:rsidR="005C7B7E" w:rsidRPr="005C7B7E" w:rsidRDefault="005C7B7E" w:rsidP="005C7B7E">
      <w:pPr>
        <w:spacing w:line="336" w:lineRule="auto"/>
        <w:ind w:firstLine="0"/>
        <w:rPr>
          <w:b/>
          <w:sz w:val="23"/>
          <w:szCs w:val="23"/>
        </w:rPr>
      </w:pPr>
      <w:r w:rsidRPr="005C7B7E">
        <w:rPr>
          <w:b/>
          <w:sz w:val="23"/>
          <w:szCs w:val="23"/>
        </w:rPr>
        <w:t>3.7</w:t>
      </w:r>
      <w:r w:rsidRPr="005C7B7E">
        <w:rPr>
          <w:b/>
          <w:sz w:val="23"/>
          <w:szCs w:val="23"/>
        </w:rPr>
        <w:tab/>
        <w:t xml:space="preserve">Historical Background </w:t>
      </w:r>
    </w:p>
    <w:p w:rsidR="005C7B7E" w:rsidRPr="005C7B7E" w:rsidRDefault="005C7B7E" w:rsidP="005C7B7E">
      <w:pPr>
        <w:spacing w:line="336" w:lineRule="auto"/>
        <w:rPr>
          <w:sz w:val="23"/>
          <w:szCs w:val="23"/>
        </w:rPr>
      </w:pPr>
      <w:r w:rsidRPr="005C7B7E">
        <w:rPr>
          <w:sz w:val="23"/>
          <w:szCs w:val="23"/>
        </w:rPr>
        <w:tab/>
        <w:t xml:space="preserve">Ifelodun local government area was created in 1975 with the  headquarter at Share. It shares common boundaries with Asa, Edu, Ising, Irepodun, Ilorin South, Moro and Oyun local government areas. As well as Yagba west local government area of Kogi state. It has a landmass of 4,000 sqkm and a population of 206,042 by the 2006 census with well over 1,000 towns and villages. The population figure is distributed amongst the nine (9) district and eighteen political wards making up the local government area. Presently, this local government is the largest in the federation. </w:t>
      </w:r>
    </w:p>
    <w:p w:rsidR="005C7B7E" w:rsidRPr="005C7B7E" w:rsidRDefault="005C7B7E" w:rsidP="005C7B7E">
      <w:pPr>
        <w:spacing w:line="336" w:lineRule="auto"/>
        <w:rPr>
          <w:sz w:val="23"/>
          <w:szCs w:val="23"/>
        </w:rPr>
      </w:pPr>
      <w:r w:rsidRPr="005C7B7E">
        <w:rPr>
          <w:sz w:val="23"/>
          <w:szCs w:val="23"/>
        </w:rPr>
        <w:tab/>
        <w:t>Due to the massive size of the local government area and for the purpose of administrative convenience, the local government has nine (9) district and eighteen political wards, these district are in turn grouped into four (4) development areas offices i.e. Omupo, Oro-Ago, Oke-Ode, &amp; Igbaja. The districts are; Agunjin, Igbaja, Oke-Ode, Omupo, Ora, Oro-Ago and Share. The wards are Share I, Share II, Share III, Share IV, Share IV, Share V, Igbaja I, Igbaja II, Igbaja III, Idofian I, Idofian II, Idofian III, Oke Ode I, Oke Ode II, Oke Ode III, Ile-Ire, Ora, Oro-Ago and Agunjin.</w:t>
      </w:r>
      <w:r w:rsidRPr="005C7B7E">
        <w:rPr>
          <w:sz w:val="23"/>
          <w:szCs w:val="23"/>
        </w:rPr>
        <w:br w:type="page"/>
      </w:r>
    </w:p>
    <w:p w:rsidR="005C7B7E" w:rsidRPr="005C7B7E" w:rsidRDefault="005C7B7E" w:rsidP="000D4C4F">
      <w:pPr>
        <w:spacing w:line="240" w:lineRule="auto"/>
        <w:jc w:val="center"/>
        <w:rPr>
          <w:rFonts w:cs="Tahoma"/>
          <w:b/>
          <w:sz w:val="23"/>
          <w:szCs w:val="23"/>
        </w:rPr>
      </w:pPr>
      <w:r w:rsidRPr="005C7B7E">
        <w:rPr>
          <w:rFonts w:cs="Tahoma"/>
          <w:b/>
          <w:sz w:val="23"/>
          <w:szCs w:val="23"/>
        </w:rPr>
        <w:lastRenderedPageBreak/>
        <w:t>CHAPTER FOUR</w:t>
      </w:r>
    </w:p>
    <w:p w:rsidR="005C7B7E" w:rsidRPr="005C7B7E" w:rsidRDefault="005C7B7E" w:rsidP="000D4C4F">
      <w:pPr>
        <w:spacing w:line="240" w:lineRule="auto"/>
        <w:jc w:val="center"/>
        <w:rPr>
          <w:rFonts w:cs="Tahoma"/>
          <w:b/>
          <w:sz w:val="23"/>
          <w:szCs w:val="23"/>
        </w:rPr>
      </w:pPr>
      <w:r w:rsidRPr="005C7B7E">
        <w:rPr>
          <w:rFonts w:cs="Tahoma"/>
          <w:b/>
          <w:sz w:val="23"/>
          <w:szCs w:val="23"/>
        </w:rPr>
        <w:t>Data Presentation and Analysis</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4.1</w:t>
      </w:r>
      <w:r w:rsidRPr="005C7B7E">
        <w:rPr>
          <w:rFonts w:cs="Tahoma"/>
          <w:b/>
          <w:sz w:val="23"/>
          <w:szCs w:val="23"/>
        </w:rPr>
        <w:tab/>
        <w:t>Introduction</w:t>
      </w:r>
    </w:p>
    <w:p w:rsidR="005C7B7E" w:rsidRPr="005C7B7E" w:rsidRDefault="005C7B7E" w:rsidP="000D4C4F">
      <w:pPr>
        <w:spacing w:line="240" w:lineRule="auto"/>
        <w:jc w:val="left"/>
        <w:rPr>
          <w:rFonts w:cs="Tahoma"/>
          <w:sz w:val="23"/>
          <w:szCs w:val="23"/>
        </w:rPr>
      </w:pPr>
      <w:r w:rsidRPr="005C7B7E">
        <w:rPr>
          <w:rFonts w:cs="Tahoma"/>
          <w:sz w:val="23"/>
          <w:szCs w:val="23"/>
        </w:rPr>
        <w:t>In this chapter, data were collected using the instrument of data collection were presented and analyzed. The data such presented were based on the responses from the Respondents through the use of carefully administered questionnaire which was completed and returned to the respondents.</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4.2</w:t>
      </w:r>
      <w:r w:rsidRPr="005C7B7E">
        <w:rPr>
          <w:rFonts w:cs="Tahoma"/>
          <w:b/>
          <w:sz w:val="23"/>
          <w:szCs w:val="23"/>
        </w:rPr>
        <w:tab/>
        <w:t>Presentation of Data</w:t>
      </w:r>
    </w:p>
    <w:p w:rsidR="005C7B7E" w:rsidRPr="005C7B7E" w:rsidRDefault="005C7B7E" w:rsidP="000D4C4F">
      <w:pPr>
        <w:spacing w:line="240" w:lineRule="auto"/>
        <w:jc w:val="left"/>
        <w:rPr>
          <w:rFonts w:cs="Tahoma"/>
          <w:sz w:val="23"/>
          <w:szCs w:val="23"/>
        </w:rPr>
      </w:pPr>
      <w:r w:rsidRPr="005C7B7E">
        <w:rPr>
          <w:rFonts w:cs="Tahoma"/>
          <w:sz w:val="23"/>
          <w:szCs w:val="23"/>
        </w:rPr>
        <w:t>As explained in the last chapter, a total of seventy (50) of the questionnaire were distributed. Two Hundred (200) questionnaires were successfully completed and returned. The data are thus present under two (2). Section A being the Bio data of respondents and Section B being the Research question Analysis.</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4.3</w:t>
      </w:r>
      <w:r w:rsidRPr="005C7B7E">
        <w:rPr>
          <w:rFonts w:cs="Tahoma"/>
          <w:b/>
          <w:sz w:val="23"/>
          <w:szCs w:val="23"/>
        </w:rPr>
        <w:tab/>
        <w:t xml:space="preserve">Data Analysis and Interpretation </w:t>
      </w:r>
    </w:p>
    <w:p w:rsidR="005C7B7E" w:rsidRPr="005C7B7E" w:rsidRDefault="005C7B7E" w:rsidP="000D4C4F">
      <w:pPr>
        <w:spacing w:line="240" w:lineRule="auto"/>
        <w:jc w:val="left"/>
        <w:rPr>
          <w:rFonts w:cs="Tahoma"/>
          <w:sz w:val="23"/>
          <w:szCs w:val="23"/>
        </w:rPr>
      </w:pPr>
      <w:r w:rsidRPr="005C7B7E">
        <w:rPr>
          <w:rFonts w:cs="Tahoma"/>
          <w:sz w:val="23"/>
          <w:szCs w:val="23"/>
        </w:rPr>
        <w:t xml:space="preserve">The successfully filled Two Hundred (200) Questionnaire will be analyzed in this section of the research </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Table 1: Distribution Of The Respondents By Sex</w:t>
      </w:r>
    </w:p>
    <w:tbl>
      <w:tblPr>
        <w:tblStyle w:val="TableGrid"/>
        <w:tblW w:w="0" w:type="auto"/>
        <w:tblLook w:val="04A0" w:firstRow="1" w:lastRow="0" w:firstColumn="1" w:lastColumn="0" w:noHBand="0" w:noVBand="1"/>
      </w:tblPr>
      <w:tblGrid>
        <w:gridCol w:w="2617"/>
        <w:gridCol w:w="2801"/>
        <w:gridCol w:w="2852"/>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OPTIONS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Male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75</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37.5%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Female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125</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62.5%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ind w:firstLine="0"/>
        <w:jc w:val="left"/>
        <w:rPr>
          <w:rFonts w:cs="Tahoma"/>
          <w:b/>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 xml:space="preserve"> The above table shows that of the 200 respondents, 75 respondents which represent 37.5% were males, while 125 respondents representing 62.%% were females.  </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Table 2: Distribution Of The Respondents By Age</w:t>
      </w:r>
    </w:p>
    <w:tbl>
      <w:tblPr>
        <w:tblStyle w:val="TableGrid"/>
        <w:tblW w:w="0" w:type="auto"/>
        <w:tblLook w:val="04A0" w:firstRow="1" w:lastRow="0" w:firstColumn="1" w:lastColumn="0" w:noHBand="0" w:noVBand="1"/>
      </w:tblPr>
      <w:tblGrid>
        <w:gridCol w:w="2617"/>
        <w:gridCol w:w="2801"/>
        <w:gridCol w:w="2852"/>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OPTIONS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16-20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16%</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21-25</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145</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72.5%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26 – 30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19</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9.5%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31-34</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ind w:firstLine="0"/>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Table 2 shows that of 32 respondents represents 16% between the age of 16 - 20, 145 respondents represents 72.5% between the age of 21 – 25, 19 respondents represents 9.5% between the age of 26 – 30, 4 respondents represents 2% between the age of 31 – 34</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Table 3: Distribution Of The Respondents By Educational Level</w:t>
      </w:r>
    </w:p>
    <w:tbl>
      <w:tblPr>
        <w:tblStyle w:val="TableGrid"/>
        <w:tblW w:w="0" w:type="auto"/>
        <w:tblLook w:val="04A0" w:firstRow="1" w:lastRow="0" w:firstColumn="1" w:lastColumn="0" w:noHBand="0" w:noVBand="1"/>
      </w:tblPr>
      <w:tblGrid>
        <w:gridCol w:w="2624"/>
        <w:gridCol w:w="2797"/>
        <w:gridCol w:w="2849"/>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OPTIONS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O’ Level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58</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29%</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ND</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125</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62.5%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HND/BSC</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17</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8.5%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ind w:firstLine="0"/>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lastRenderedPageBreak/>
        <w:t xml:space="preserve"> The above table shows that of 58 respondents representing 29%  were O’ Level holders, 125 respondents representing 62.5 %  were ND holders and 17 respondents represents 8.5%  were HND/BSC holders.</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Table 4: Distribution Of The Respondents By Religion</w:t>
      </w:r>
    </w:p>
    <w:tbl>
      <w:tblPr>
        <w:tblStyle w:val="TableGrid"/>
        <w:tblW w:w="0" w:type="auto"/>
        <w:tblLook w:val="04A0" w:firstRow="1" w:lastRow="0" w:firstColumn="1" w:lastColumn="0" w:noHBand="0" w:noVBand="1"/>
      </w:tblPr>
      <w:tblGrid>
        <w:gridCol w:w="2647"/>
        <w:gridCol w:w="2785"/>
        <w:gridCol w:w="2838"/>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OPTIONS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Christianity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98</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49%</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Islam</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51%</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ind w:firstLine="0"/>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The above table shows that 102 respondents which represent 51% are Muslims, 98 respondents representing 49% are Christian.</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Table 5: Distribution Of The Respondents By Marital Status</w:t>
      </w:r>
    </w:p>
    <w:tbl>
      <w:tblPr>
        <w:tblStyle w:val="TableGrid"/>
        <w:tblW w:w="0" w:type="auto"/>
        <w:tblLook w:val="04A0" w:firstRow="1" w:lastRow="0" w:firstColumn="1" w:lastColumn="0" w:noHBand="0" w:noVBand="1"/>
      </w:tblPr>
      <w:tblGrid>
        <w:gridCol w:w="2617"/>
        <w:gridCol w:w="2801"/>
        <w:gridCol w:w="2852"/>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OPTIONS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Single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168</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84%</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Married</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24</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12%</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Others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6</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ind w:firstLine="0"/>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 xml:space="preserve"> The above table shows that 168 respondents representing 84% were Single, while 24 respondents representing 12% are married and 6 respondents represent 3% were others.</w:t>
      </w:r>
    </w:p>
    <w:p w:rsidR="005C7B7E" w:rsidRPr="005C7B7E" w:rsidRDefault="005C7B7E" w:rsidP="000D4C4F">
      <w:pPr>
        <w:spacing w:line="240" w:lineRule="auto"/>
        <w:ind w:firstLine="0"/>
        <w:jc w:val="left"/>
        <w:rPr>
          <w:rFonts w:cs="Tahoma"/>
          <w:b/>
          <w:sz w:val="23"/>
          <w:szCs w:val="23"/>
        </w:rPr>
      </w:pP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 xml:space="preserve">SECTION B: RESEACHED BASED QUESTION </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Table 6: Innovativeness Is Equally Inherent To Firms Overall Business Orientation</w:t>
      </w:r>
    </w:p>
    <w:tbl>
      <w:tblPr>
        <w:tblStyle w:val="TableGrid"/>
        <w:tblW w:w="0" w:type="auto"/>
        <w:tblLook w:val="04A0" w:firstRow="1" w:lastRow="0" w:firstColumn="1" w:lastColumn="0" w:noHBand="0" w:noVBand="1"/>
      </w:tblPr>
      <w:tblGrid>
        <w:gridCol w:w="2624"/>
        <w:gridCol w:w="2797"/>
        <w:gridCol w:w="2849"/>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OPTIONS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80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40%</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46</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23%</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21%</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16%</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 xml:space="preserve"> The above table shows that 80 respondents representing 40% of the total respondents strongly agrees that innovativeness is equally inherent to firm overall business orientation, 46 respondents representing 23% agrees to the research question, no respondents chooses undecided, 42 respondents representing 21% strongly Disagree to the question while the remaining 32 respondents representing 16% disagrees that   innovativeness is equally inherent to firm overall business orientation</w:t>
      </w:r>
    </w:p>
    <w:p w:rsidR="000D4C4F" w:rsidRDefault="000D4C4F">
      <w:pPr>
        <w:spacing w:after="160" w:line="259" w:lineRule="auto"/>
        <w:ind w:firstLine="0"/>
        <w:jc w:val="left"/>
        <w:rPr>
          <w:rFonts w:cs="Tahoma"/>
          <w:b/>
          <w:sz w:val="23"/>
          <w:szCs w:val="23"/>
        </w:rPr>
      </w:pPr>
      <w:r>
        <w:rPr>
          <w:rFonts w:cs="Tahoma"/>
          <w:b/>
          <w:sz w:val="23"/>
          <w:szCs w:val="23"/>
        </w:rPr>
        <w:br w:type="page"/>
      </w:r>
    </w:p>
    <w:p w:rsidR="005C7B7E" w:rsidRPr="005C7B7E" w:rsidRDefault="005C7B7E" w:rsidP="000D4C4F">
      <w:pPr>
        <w:spacing w:line="240" w:lineRule="auto"/>
        <w:jc w:val="left"/>
        <w:rPr>
          <w:rFonts w:cs="Tahoma"/>
          <w:b/>
          <w:sz w:val="23"/>
          <w:szCs w:val="23"/>
        </w:rPr>
      </w:pPr>
      <w:r w:rsidRPr="005C7B7E">
        <w:rPr>
          <w:rFonts w:cs="Tahoma"/>
          <w:b/>
          <w:sz w:val="23"/>
          <w:szCs w:val="23"/>
        </w:rPr>
        <w:lastRenderedPageBreak/>
        <w:t xml:space="preserve">Table 7: </w:t>
      </w:r>
      <w:r w:rsidRPr="005C7B7E">
        <w:rPr>
          <w:b/>
          <w:sz w:val="23"/>
          <w:szCs w:val="23"/>
        </w:rPr>
        <w:t>Level of innovative idea in the organisation is comparable to the best in the industry?</w:t>
      </w:r>
    </w:p>
    <w:tbl>
      <w:tblPr>
        <w:tblStyle w:val="TableGrid"/>
        <w:tblW w:w="0" w:type="auto"/>
        <w:tblLook w:val="04A0" w:firstRow="1" w:lastRow="0" w:firstColumn="1" w:lastColumn="0" w:noHBand="0" w:noVBand="1"/>
      </w:tblPr>
      <w:tblGrid>
        <w:gridCol w:w="2624"/>
        <w:gridCol w:w="2797"/>
        <w:gridCol w:w="2849"/>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OPTIONS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55</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27.5%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8</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76</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38%</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21</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ind w:firstLine="0"/>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 xml:space="preserve"> The table shows that 40 respondents representing 20% strongly agreed that the Level of innovative idea in the organisation is comparable to the best in the industry, 55 respondents representing 27.5% agrees on the question, while 8 respondents representing 4% are undecided, 76 respondents 38% strongly disagree, while the remaining 21 respondents representing 10.5% disagreed that Level of innovative idea in the organisation is comparable to the best in the industry.</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Table 8: There is strong relationship between the number of new ideas generated and the number of new ideas successfully implemented?</w:t>
      </w:r>
    </w:p>
    <w:tbl>
      <w:tblPr>
        <w:tblStyle w:val="TableGrid"/>
        <w:tblW w:w="0" w:type="auto"/>
        <w:tblLook w:val="04A0" w:firstRow="1" w:lastRow="0" w:firstColumn="1" w:lastColumn="0" w:noHBand="0" w:noVBand="1"/>
      </w:tblPr>
      <w:tblGrid>
        <w:gridCol w:w="2624"/>
        <w:gridCol w:w="2797"/>
        <w:gridCol w:w="2849"/>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OPTIONS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112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56%</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61</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30.5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21</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The table shows that 112 respondents represent 56% Strongly agree to the question, 61 respondents representing 30.5 % chooses agree, 21 respondents represent 10.5% were undecided, 3 respondents represent 1.5 % chooses strongly Disagree, while the remaining 3 respondents represent 1.5 % chooses disagreed. This shows that there is strong relationship between the number of new ideas generated and the number of new ideas successfully implemented.</w:t>
      </w:r>
    </w:p>
    <w:p w:rsidR="005C7B7E" w:rsidRPr="005C7B7E" w:rsidRDefault="005C7B7E" w:rsidP="000D4C4F">
      <w:pPr>
        <w:spacing w:line="240" w:lineRule="auto"/>
        <w:jc w:val="left"/>
        <w:rPr>
          <w:rFonts w:cs="Tahoma"/>
          <w:b/>
          <w:sz w:val="23"/>
          <w:szCs w:val="23"/>
        </w:rPr>
      </w:pPr>
      <w:r w:rsidRPr="005C7B7E">
        <w:rPr>
          <w:rFonts w:cs="Tahoma"/>
          <w:b/>
          <w:sz w:val="23"/>
          <w:szCs w:val="23"/>
        </w:rPr>
        <w:t>Table 9: The organisation is always the first to introduce new products before their competitors</w:t>
      </w:r>
    </w:p>
    <w:tbl>
      <w:tblPr>
        <w:tblStyle w:val="TableGrid"/>
        <w:tblW w:w="0" w:type="auto"/>
        <w:tblLook w:val="04A0" w:firstRow="1" w:lastRow="0" w:firstColumn="1" w:lastColumn="0" w:noHBand="0" w:noVBand="1"/>
      </w:tblPr>
      <w:tblGrid>
        <w:gridCol w:w="2703"/>
        <w:gridCol w:w="2755"/>
        <w:gridCol w:w="2812"/>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RESPONSES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57</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28.5%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115</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57.5%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28</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14%</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 xml:space="preserve">The table shows 57 respondents represent 28.5 % said The organisation is always the first to introduce new products before their competitors, 115 respondents representing </w:t>
      </w:r>
      <w:r w:rsidRPr="005C7B7E">
        <w:rPr>
          <w:rFonts w:cs="Tahoma"/>
          <w:sz w:val="23"/>
          <w:szCs w:val="23"/>
        </w:rPr>
        <w:lastRenderedPageBreak/>
        <w:t>57.5 %  chooses  agree, 28 respondents represent 14.9 % are undecided while no respondents Strongly Disagree and no respondents disagree to the poised question.</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 xml:space="preserve">Table 10: </w:t>
      </w:r>
      <w:r w:rsidRPr="005C7B7E">
        <w:rPr>
          <w:b/>
          <w:sz w:val="23"/>
          <w:szCs w:val="23"/>
        </w:rPr>
        <w:t>The organisation typically initiates actions that competitors respond to</w:t>
      </w:r>
    </w:p>
    <w:tbl>
      <w:tblPr>
        <w:tblStyle w:val="TableGrid"/>
        <w:tblW w:w="0" w:type="auto"/>
        <w:tblLook w:val="04A0" w:firstRow="1" w:lastRow="0" w:firstColumn="1" w:lastColumn="0" w:noHBand="0" w:noVBand="1"/>
      </w:tblPr>
      <w:tblGrid>
        <w:gridCol w:w="2703"/>
        <w:gridCol w:w="2755"/>
        <w:gridCol w:w="2812"/>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RESPONSES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92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46%</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55</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27.5%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35</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17.5%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8</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The table above shows that 92 respondents represent 46% strongly agree that The organisation is always the first to introduce new products before their competitors, 55 respondents representing 27.5 % chooses agree, 35 respondents represent 17.5% are undecided, 8 respondents Strongly Disagree that the organisation is always the first to introduce new products before their competitors.</w:t>
      </w:r>
    </w:p>
    <w:p w:rsidR="005C7B7E" w:rsidRPr="005C7B7E" w:rsidRDefault="005C7B7E" w:rsidP="000D4C4F">
      <w:pPr>
        <w:spacing w:line="240" w:lineRule="auto"/>
        <w:jc w:val="left"/>
        <w:rPr>
          <w:rFonts w:cs="Tahoma"/>
          <w:b/>
          <w:sz w:val="23"/>
          <w:szCs w:val="23"/>
        </w:rPr>
      </w:pPr>
      <w:r w:rsidRPr="005C7B7E">
        <w:rPr>
          <w:rFonts w:cs="Tahoma"/>
          <w:b/>
          <w:sz w:val="23"/>
          <w:szCs w:val="23"/>
        </w:rPr>
        <w:t xml:space="preserve">Table 11: </w:t>
      </w:r>
      <w:r w:rsidRPr="005C7B7E">
        <w:rPr>
          <w:b/>
          <w:sz w:val="23"/>
          <w:szCs w:val="23"/>
        </w:rPr>
        <w:t>The organisation continuously seeks out new knowledge about products/services that needs modification?</w:t>
      </w:r>
    </w:p>
    <w:tbl>
      <w:tblPr>
        <w:tblStyle w:val="TableGrid"/>
        <w:tblW w:w="0" w:type="auto"/>
        <w:tblLook w:val="04A0" w:firstRow="1" w:lastRow="0" w:firstColumn="1" w:lastColumn="0" w:noHBand="0" w:noVBand="1"/>
      </w:tblPr>
      <w:tblGrid>
        <w:gridCol w:w="2703"/>
        <w:gridCol w:w="2755"/>
        <w:gridCol w:w="2812"/>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RESPONSES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16%</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49</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24.5%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57</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28.5%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62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31%</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The table above shows that 32 respondents represent 16% strongly agrees on the opinion the organisation is always the first to introduce new products before their competitors, 49 respondents representing 24.5 %  agrees  , 57 respondents represent 28.5 % are undecided, 62 respondents representing 31% Strongly disagrees, while no respondents disagrees.</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Table 12: The organisation is usually ready to confront with competitors to exploit business opportunities?</w:t>
      </w:r>
    </w:p>
    <w:tbl>
      <w:tblPr>
        <w:tblStyle w:val="TableGrid"/>
        <w:tblW w:w="0" w:type="auto"/>
        <w:tblLook w:val="04A0" w:firstRow="1" w:lastRow="0" w:firstColumn="1" w:lastColumn="0" w:noHBand="0" w:noVBand="1"/>
      </w:tblPr>
      <w:tblGrid>
        <w:gridCol w:w="2703"/>
        <w:gridCol w:w="2755"/>
        <w:gridCol w:w="2812"/>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RESPONSES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98</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49%</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62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31%</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25</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12.5%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6%</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 xml:space="preserve">The above table shows that 98 respondents representing 49% chose strongly agreed on the research question, 62 respondents representing 31% said they  agree, 25 respondents represent 12.5 % ere undecided, 12 respondents representing 6% said they </w:t>
      </w:r>
      <w:r w:rsidRPr="005C7B7E">
        <w:rPr>
          <w:rFonts w:cs="Tahoma"/>
          <w:sz w:val="23"/>
          <w:szCs w:val="23"/>
        </w:rPr>
        <w:lastRenderedPageBreak/>
        <w:t xml:space="preserve">strongly disagree, while the remaining 3 respondents representing 1.5% disagree to the question.  </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Table 13:</w:t>
      </w:r>
      <w:r w:rsidRPr="005C7B7E">
        <w:rPr>
          <w:b/>
          <w:sz w:val="23"/>
          <w:szCs w:val="23"/>
        </w:rPr>
        <w:t xml:space="preserve"> </w:t>
      </w:r>
      <w:r w:rsidRPr="005C7B7E">
        <w:rPr>
          <w:rFonts w:cs="Tahoma"/>
          <w:b/>
          <w:sz w:val="23"/>
          <w:szCs w:val="23"/>
        </w:rPr>
        <w:t>When confronted with uncertain decisions, the organisation typically adopts bold posture in order to maximise or exploiting opportunities?</w:t>
      </w:r>
    </w:p>
    <w:tbl>
      <w:tblPr>
        <w:tblStyle w:val="TableGrid"/>
        <w:tblW w:w="0" w:type="auto"/>
        <w:tblLook w:val="04A0" w:firstRow="1" w:lastRow="0" w:firstColumn="1" w:lastColumn="0" w:noHBand="0" w:noVBand="1"/>
      </w:tblPr>
      <w:tblGrid>
        <w:gridCol w:w="2703"/>
        <w:gridCol w:w="2755"/>
        <w:gridCol w:w="2812"/>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RESPONSES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61</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30.5%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110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55%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29</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14.5%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The table shows that 61 respondents representing 30.5 % Strongly agreed that When confronted with uncertain decisions, the organisation typically adopts bold posture in order to maximise or exploiting opportunities, 110 respondents representing 55 % agree on the question, 29 respondents represent 14.5 % are undecided, no respondents disagreed or strongly disagreed.</w:t>
      </w:r>
    </w:p>
    <w:p w:rsidR="005C7B7E" w:rsidRPr="005C7B7E" w:rsidRDefault="005C7B7E" w:rsidP="000D4C4F">
      <w:pPr>
        <w:spacing w:line="240" w:lineRule="auto"/>
        <w:ind w:firstLine="0"/>
        <w:jc w:val="left"/>
        <w:rPr>
          <w:rFonts w:cs="Tahoma"/>
          <w:b/>
          <w:sz w:val="23"/>
          <w:szCs w:val="23"/>
        </w:rPr>
      </w:pP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Table 14: The organization conducts business environment scanning on order to monitor the moves of competitors?</w:t>
      </w:r>
    </w:p>
    <w:tbl>
      <w:tblPr>
        <w:tblStyle w:val="TableGrid"/>
        <w:tblW w:w="0" w:type="auto"/>
        <w:tblLook w:val="04A0" w:firstRow="1" w:lastRow="0" w:firstColumn="1" w:lastColumn="0" w:noHBand="0" w:noVBand="1"/>
      </w:tblPr>
      <w:tblGrid>
        <w:gridCol w:w="2703"/>
        <w:gridCol w:w="2755"/>
        <w:gridCol w:w="2812"/>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RESPONSES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78</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39%</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64</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32%</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39</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19.5%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16</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8%</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The table shows that 78 respondents representing 39 % said they strongly agreed that The organization conducts business environment scanning on order to monitor the moves of competitors, 64 respondents representing 32% said they agreed, 39 respondents represent 19.5 % are undecided on the question, 16 respondents representing 8% strongly disagree and 3 respondents representing 1.5% said they disagree.</w:t>
      </w:r>
    </w:p>
    <w:p w:rsidR="005C7B7E" w:rsidRPr="005C7B7E" w:rsidRDefault="005C7B7E" w:rsidP="000D4C4F">
      <w:pPr>
        <w:spacing w:line="240" w:lineRule="auto"/>
        <w:jc w:val="left"/>
        <w:rPr>
          <w:rFonts w:cs="Tahoma"/>
          <w:b/>
          <w:sz w:val="23"/>
          <w:szCs w:val="23"/>
        </w:rPr>
      </w:pPr>
      <w:r w:rsidRPr="005C7B7E">
        <w:rPr>
          <w:rFonts w:cs="Tahoma"/>
          <w:b/>
          <w:sz w:val="23"/>
          <w:szCs w:val="23"/>
        </w:rPr>
        <w:t>Table 15: The firm have gained access to more customers and this has increased their sales volume?</w:t>
      </w:r>
    </w:p>
    <w:tbl>
      <w:tblPr>
        <w:tblStyle w:val="TableGrid"/>
        <w:tblW w:w="0" w:type="auto"/>
        <w:tblLook w:val="04A0" w:firstRow="1" w:lastRow="0" w:firstColumn="1" w:lastColumn="0" w:noHBand="0" w:noVBand="1"/>
      </w:tblPr>
      <w:tblGrid>
        <w:gridCol w:w="2703"/>
        <w:gridCol w:w="2755"/>
        <w:gridCol w:w="2812"/>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RESPONSES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81</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40.5%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39</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19.5%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lastRenderedPageBreak/>
        <w:t>The table shows that 30 respondents representing 15 % said they agree on the question, 81 respondents representing 40.5% agreed, 30 respondents represent 15% are undecided, 39 respondents representing 17.5% Strongly disagree while 20 respondents representing 10% Disagree.</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Table 16: The organization generates high profit from its varieties of product?</w:t>
      </w:r>
    </w:p>
    <w:tbl>
      <w:tblPr>
        <w:tblStyle w:val="TableGrid"/>
        <w:tblW w:w="0" w:type="auto"/>
        <w:tblLook w:val="04A0" w:firstRow="1" w:lastRow="0" w:firstColumn="1" w:lastColumn="0" w:noHBand="0" w:noVBand="1"/>
      </w:tblPr>
      <w:tblGrid>
        <w:gridCol w:w="2703"/>
        <w:gridCol w:w="2755"/>
        <w:gridCol w:w="2812"/>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RESPONSES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56</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28%</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132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66%</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6%</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jc w:val="left"/>
        <w:rPr>
          <w:rFonts w:cs="Tahoma"/>
          <w:sz w:val="23"/>
          <w:szCs w:val="23"/>
        </w:rPr>
      </w:pPr>
      <w:r w:rsidRPr="005C7B7E">
        <w:rPr>
          <w:rFonts w:cs="Tahoma"/>
          <w:b/>
          <w:sz w:val="23"/>
          <w:szCs w:val="23"/>
        </w:rPr>
        <w:t>Source: Researcher Survey, 2025</w:t>
      </w:r>
    </w:p>
    <w:p w:rsidR="005C7B7E" w:rsidRPr="005C7B7E" w:rsidRDefault="005C7B7E" w:rsidP="000D4C4F">
      <w:pPr>
        <w:spacing w:line="240" w:lineRule="auto"/>
        <w:jc w:val="left"/>
        <w:rPr>
          <w:rFonts w:cs="Tahoma"/>
          <w:sz w:val="23"/>
          <w:szCs w:val="23"/>
        </w:rPr>
      </w:pPr>
      <w:r w:rsidRPr="005C7B7E">
        <w:rPr>
          <w:rFonts w:cs="Tahoma"/>
          <w:sz w:val="23"/>
          <w:szCs w:val="23"/>
        </w:rPr>
        <w:t>The table above shows that 56 respondents representing 28 % Strongly agree to the question , 132 respondents representing 66% agree that the organization generates high profit from its varieties of product, 12 respondents represent 6% are undecided, no respondents disagree or strongly disagree or disagree.</w:t>
      </w:r>
    </w:p>
    <w:p w:rsidR="005C7B7E" w:rsidRPr="005C7B7E" w:rsidRDefault="005C7B7E" w:rsidP="000D4C4F">
      <w:pPr>
        <w:spacing w:line="240" w:lineRule="auto"/>
        <w:ind w:firstLine="0"/>
        <w:jc w:val="left"/>
        <w:rPr>
          <w:rFonts w:cs="Tahoma"/>
          <w:b/>
          <w:sz w:val="23"/>
          <w:szCs w:val="23"/>
        </w:rPr>
      </w:pPr>
      <w:r w:rsidRPr="005C7B7E">
        <w:rPr>
          <w:rFonts w:cs="Tahoma"/>
          <w:b/>
          <w:sz w:val="23"/>
          <w:szCs w:val="23"/>
        </w:rPr>
        <w:t>Table 17: The firm gives the customer the means of choosing a particular brand?</w:t>
      </w:r>
    </w:p>
    <w:tbl>
      <w:tblPr>
        <w:tblStyle w:val="TableGrid"/>
        <w:tblW w:w="0" w:type="auto"/>
        <w:tblLook w:val="04A0" w:firstRow="1" w:lastRow="0" w:firstColumn="1" w:lastColumn="0" w:noHBand="0" w:noVBand="1"/>
      </w:tblPr>
      <w:tblGrid>
        <w:gridCol w:w="2703"/>
        <w:gridCol w:w="2755"/>
        <w:gridCol w:w="2812"/>
      </w:tblGrid>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RESPONSES</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49</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24.5%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52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26%</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17</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8.5%</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42</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21%</w:t>
            </w:r>
          </w:p>
        </w:tc>
      </w:tr>
      <w:tr w:rsidR="005C7B7E" w:rsidRPr="005C7B7E" w:rsidTr="00ED1CF2">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0D4C4F">
            <w:pPr>
              <w:spacing w:line="240" w:lineRule="auto"/>
              <w:jc w:val="left"/>
              <w:rPr>
                <w:rFonts w:cs="Tahoma"/>
                <w:sz w:val="23"/>
                <w:szCs w:val="23"/>
              </w:rPr>
            </w:pPr>
            <w:r w:rsidRPr="005C7B7E">
              <w:rPr>
                <w:rFonts w:cs="Tahoma"/>
                <w:sz w:val="23"/>
                <w:szCs w:val="23"/>
              </w:rPr>
              <w:t>100%</w:t>
            </w:r>
          </w:p>
        </w:tc>
      </w:tr>
    </w:tbl>
    <w:p w:rsidR="005C7B7E" w:rsidRPr="005C7B7E" w:rsidRDefault="005C7B7E" w:rsidP="000D4C4F">
      <w:pPr>
        <w:spacing w:line="240" w:lineRule="auto"/>
        <w:jc w:val="left"/>
        <w:rPr>
          <w:rFonts w:cs="Tahoma"/>
          <w:sz w:val="23"/>
          <w:szCs w:val="23"/>
        </w:rPr>
      </w:pPr>
      <w:r w:rsidRPr="005C7B7E">
        <w:rPr>
          <w:rFonts w:cs="Tahoma"/>
          <w:b/>
          <w:sz w:val="23"/>
          <w:szCs w:val="23"/>
        </w:rPr>
        <w:t>Source: Researcher Survey, 2025</w:t>
      </w:r>
    </w:p>
    <w:p w:rsidR="005C7B7E" w:rsidRPr="005C7B7E" w:rsidRDefault="005C7B7E" w:rsidP="005C7B7E">
      <w:pPr>
        <w:spacing w:line="264" w:lineRule="auto"/>
        <w:jc w:val="left"/>
        <w:rPr>
          <w:rFonts w:cs="Tahoma"/>
          <w:sz w:val="23"/>
          <w:szCs w:val="23"/>
        </w:rPr>
      </w:pPr>
      <w:r w:rsidRPr="005C7B7E">
        <w:rPr>
          <w:rFonts w:cs="Tahoma"/>
          <w:sz w:val="23"/>
          <w:szCs w:val="23"/>
        </w:rPr>
        <w:t>According to this table above, 40 respondents representing 20%  strongly agree to the question, 49 respondents representing 24.5% agree to it, 52 respondents represent 26 % are undecided, 17 respondents representing 8.5% strongly disagree while 42 respondents representing 21% disagree that The firm gives the customer the means of choosing a particular brand.</w:t>
      </w:r>
    </w:p>
    <w:p w:rsidR="005C7B7E" w:rsidRPr="005C7B7E" w:rsidRDefault="005C7B7E" w:rsidP="005C7B7E">
      <w:pPr>
        <w:spacing w:line="264" w:lineRule="auto"/>
        <w:ind w:firstLine="0"/>
        <w:jc w:val="left"/>
        <w:rPr>
          <w:b/>
          <w:sz w:val="23"/>
          <w:szCs w:val="23"/>
        </w:rPr>
      </w:pPr>
      <w:r w:rsidRPr="005C7B7E">
        <w:rPr>
          <w:b/>
          <w:sz w:val="23"/>
          <w:szCs w:val="23"/>
        </w:rPr>
        <w:t>Discussion of Findings</w:t>
      </w:r>
    </w:p>
    <w:p w:rsidR="005C7B7E" w:rsidRPr="005C7B7E" w:rsidRDefault="005C7B7E" w:rsidP="005C7B7E">
      <w:pPr>
        <w:spacing w:line="264" w:lineRule="auto"/>
        <w:ind w:firstLine="0"/>
        <w:rPr>
          <w:b/>
          <w:sz w:val="23"/>
          <w:szCs w:val="23"/>
        </w:rPr>
      </w:pPr>
      <w:r w:rsidRPr="005C7B7E">
        <w:rPr>
          <w:b/>
          <w:sz w:val="23"/>
          <w:szCs w:val="23"/>
        </w:rPr>
        <w:t>RESEARCH QUESTION 1</w:t>
      </w:r>
    </w:p>
    <w:p w:rsidR="005C7B7E" w:rsidRPr="005C7B7E" w:rsidRDefault="005C7B7E" w:rsidP="005C7B7E">
      <w:pPr>
        <w:spacing w:line="264" w:lineRule="auto"/>
        <w:rPr>
          <w:sz w:val="23"/>
          <w:szCs w:val="23"/>
        </w:rPr>
      </w:pPr>
      <w:r w:rsidRPr="005C7B7E">
        <w:rPr>
          <w:sz w:val="23"/>
          <w:szCs w:val="23"/>
        </w:rPr>
        <w:t xml:space="preserve">What is the Impact of autonomy on the Entrepreneurship Intention? In answering this research question one, respondents opinion was sampled using the following questions, Level of innovative idea in the organisation is comparable to the best in the industry.  </w:t>
      </w:r>
      <w:r w:rsidRPr="005C7B7E">
        <w:rPr>
          <w:rFonts w:cs="Tahoma"/>
          <w:sz w:val="23"/>
          <w:szCs w:val="23"/>
        </w:rPr>
        <w:t>The findings shows that 40 respondents representing 20% strongly that the Level of innovative idea in the organisation is comparable to the best in the industry, 55 respondents representing 27.5% agrees on the question, while 8 respondents representing 4% are undecided, 76 respondents 38% strongly disagree, while the remaining 21 respondents representing 10.5% disagree that Level of innovative idea in the organisation is comparable to the best in the industry.</w:t>
      </w:r>
    </w:p>
    <w:p w:rsidR="005C7B7E" w:rsidRPr="005C7B7E" w:rsidRDefault="005C7B7E" w:rsidP="005C7B7E">
      <w:pPr>
        <w:spacing w:line="264" w:lineRule="auto"/>
        <w:ind w:firstLine="0"/>
        <w:rPr>
          <w:b/>
          <w:sz w:val="23"/>
          <w:szCs w:val="23"/>
        </w:rPr>
      </w:pPr>
      <w:r w:rsidRPr="005C7B7E">
        <w:rPr>
          <w:b/>
          <w:sz w:val="23"/>
          <w:szCs w:val="23"/>
        </w:rPr>
        <w:lastRenderedPageBreak/>
        <w:t>RESEARCH QUESTION 2</w:t>
      </w:r>
    </w:p>
    <w:p w:rsidR="005C7B7E" w:rsidRPr="005C7B7E" w:rsidRDefault="005C7B7E" w:rsidP="005C7B7E">
      <w:pPr>
        <w:spacing w:line="264" w:lineRule="auto"/>
        <w:rPr>
          <w:sz w:val="23"/>
          <w:szCs w:val="23"/>
        </w:rPr>
      </w:pPr>
      <w:r w:rsidRPr="005C7B7E">
        <w:rPr>
          <w:sz w:val="23"/>
          <w:szCs w:val="23"/>
        </w:rPr>
        <w:t xml:space="preserve">What is the impact of prosectiveness on Entrepreneurship Intention? In answering this research question one, respondents opinion was sampled using the following question: </w:t>
      </w:r>
      <w:r w:rsidRPr="005C7B7E">
        <w:rPr>
          <w:rFonts w:cs="Tahoma"/>
          <w:sz w:val="23"/>
          <w:szCs w:val="23"/>
        </w:rPr>
        <w:t>Innovativeness Is Equally Inherent To Firms Overall Business Orientation?</w:t>
      </w:r>
      <w:r w:rsidRPr="005C7B7E">
        <w:rPr>
          <w:sz w:val="23"/>
          <w:szCs w:val="23"/>
        </w:rPr>
        <w:t xml:space="preserve"> </w:t>
      </w:r>
      <w:r w:rsidRPr="005C7B7E">
        <w:rPr>
          <w:rFonts w:cs="Tahoma"/>
          <w:sz w:val="23"/>
          <w:szCs w:val="23"/>
        </w:rPr>
        <w:t>This was analyzed when 80 respondents representing 40% of the total respondents strongly agrees that innovativeness is equally inherent to firm overall business orientation, 46 respondents representing 23% agrees to the research question, no respondents chooses undecided, 42 respondents representing 21% strongly Disagree to the question while the remaining 32 respondents representing 16% disagrees that   innovativeness is equally inherent to firm overall business orientation</w:t>
      </w:r>
      <w:r w:rsidRPr="005C7B7E">
        <w:rPr>
          <w:sz w:val="23"/>
          <w:szCs w:val="23"/>
        </w:rPr>
        <w:t>The answer to this question is provided in the table (18,) the tables shows that majority of 49% respondent agree that social media influencer are people who have certain amount of followers and impact on social media platforms while in table(13)  indicates that 47% respondents agree that the rise of social media is leading to a growth of professional influencer marketing.</w:t>
      </w:r>
    </w:p>
    <w:p w:rsidR="005C7B7E" w:rsidRPr="005C7B7E" w:rsidRDefault="005C7B7E" w:rsidP="005C7B7E">
      <w:pPr>
        <w:spacing w:line="264" w:lineRule="auto"/>
        <w:ind w:firstLine="0"/>
        <w:rPr>
          <w:b/>
          <w:sz w:val="23"/>
          <w:szCs w:val="23"/>
        </w:rPr>
      </w:pPr>
      <w:r w:rsidRPr="005C7B7E">
        <w:rPr>
          <w:b/>
          <w:sz w:val="23"/>
          <w:szCs w:val="23"/>
        </w:rPr>
        <w:t>RESEARCH QUESTION 3</w:t>
      </w:r>
    </w:p>
    <w:p w:rsidR="005C7B7E" w:rsidRPr="005C7B7E" w:rsidRDefault="005C7B7E" w:rsidP="005C7B7E">
      <w:pPr>
        <w:spacing w:line="264" w:lineRule="auto"/>
        <w:rPr>
          <w:sz w:val="23"/>
          <w:szCs w:val="23"/>
        </w:rPr>
      </w:pPr>
      <w:r w:rsidRPr="005C7B7E">
        <w:rPr>
          <w:sz w:val="23"/>
          <w:szCs w:val="23"/>
        </w:rPr>
        <w:t>Is there any significance relationship between risk taking and entrepreneurship intention?</w:t>
      </w:r>
    </w:p>
    <w:p w:rsidR="005C7B7E" w:rsidRPr="005C7B7E" w:rsidRDefault="005C7B7E" w:rsidP="005C7B7E">
      <w:pPr>
        <w:spacing w:line="264" w:lineRule="auto"/>
        <w:ind w:firstLine="360"/>
        <w:rPr>
          <w:sz w:val="23"/>
          <w:szCs w:val="23"/>
        </w:rPr>
      </w:pPr>
      <w:r w:rsidRPr="005C7B7E">
        <w:rPr>
          <w:sz w:val="23"/>
          <w:szCs w:val="23"/>
        </w:rPr>
        <w:t xml:space="preserve">To answer this research question three, the following question were posed to the respondents: </w:t>
      </w:r>
      <w:r w:rsidRPr="005C7B7E">
        <w:rPr>
          <w:rFonts w:cs="Tahoma"/>
          <w:sz w:val="23"/>
          <w:szCs w:val="23"/>
        </w:rPr>
        <w:t>The firm have gained access to more customers and this has increased their sales volume</w:t>
      </w:r>
      <w:r w:rsidRPr="005C7B7E">
        <w:rPr>
          <w:sz w:val="23"/>
          <w:szCs w:val="23"/>
        </w:rPr>
        <w:t>?</w:t>
      </w:r>
    </w:p>
    <w:p w:rsidR="005C7B7E" w:rsidRPr="005C7B7E" w:rsidRDefault="005C7B7E" w:rsidP="005C7B7E">
      <w:pPr>
        <w:spacing w:line="264" w:lineRule="auto"/>
        <w:ind w:firstLine="360"/>
        <w:rPr>
          <w:sz w:val="23"/>
          <w:szCs w:val="23"/>
        </w:rPr>
      </w:pPr>
      <w:r w:rsidRPr="005C7B7E">
        <w:rPr>
          <w:sz w:val="23"/>
          <w:szCs w:val="23"/>
        </w:rPr>
        <w:t xml:space="preserve">The answer to this research question is provided in the table (15) the data in the table shows that </w:t>
      </w:r>
      <w:r w:rsidRPr="005C7B7E">
        <w:rPr>
          <w:rFonts w:cs="Tahoma"/>
          <w:sz w:val="23"/>
          <w:szCs w:val="23"/>
        </w:rPr>
        <w:t>The table shows that 30 respondents representing 15 % said they agree on the question, 81 respondents representing 40.5% agreed, 30 respondents represent 15% are undecided, 39 respondents representing 17.5% Strongly disagree while 20 respondents representing 10% Disagree.</w:t>
      </w:r>
    </w:p>
    <w:p w:rsidR="005C7B7E" w:rsidRPr="005C7B7E" w:rsidRDefault="005C7B7E" w:rsidP="005C7B7E">
      <w:pPr>
        <w:spacing w:line="288" w:lineRule="auto"/>
        <w:ind w:firstLine="0"/>
        <w:rPr>
          <w:b/>
          <w:sz w:val="23"/>
          <w:szCs w:val="23"/>
        </w:rPr>
      </w:pPr>
      <w:r w:rsidRPr="005C7B7E">
        <w:rPr>
          <w:b/>
          <w:sz w:val="23"/>
          <w:szCs w:val="23"/>
        </w:rPr>
        <w:t>TEST OF HYPOTHESIS</w:t>
      </w:r>
    </w:p>
    <w:p w:rsidR="005C7B7E" w:rsidRPr="005C7B7E" w:rsidRDefault="005C7B7E" w:rsidP="005C7B7E">
      <w:pPr>
        <w:spacing w:line="288" w:lineRule="auto"/>
        <w:rPr>
          <w:sz w:val="23"/>
          <w:szCs w:val="23"/>
        </w:rPr>
      </w:pPr>
      <w:r w:rsidRPr="005C7B7E">
        <w:rPr>
          <w:sz w:val="23"/>
          <w:szCs w:val="23"/>
        </w:rPr>
        <w:t>Testing of the hypothesis formulated for this study will be done using the chi-square hypothesis testing method. It examines whether two samples are different and is commonly used when the variances of two normal distributions are unknown and when an experiment uses a small sample size.</w:t>
      </w:r>
    </w:p>
    <w:p w:rsidR="005C7B7E" w:rsidRPr="005C7B7E" w:rsidRDefault="005C7B7E" w:rsidP="005C7B7E">
      <w:pPr>
        <w:spacing w:line="288" w:lineRule="auto"/>
        <w:ind w:left="720"/>
        <w:rPr>
          <w:rFonts w:cs="Arial"/>
          <w:sz w:val="23"/>
          <w:szCs w:val="23"/>
        </w:rPr>
      </w:pPr>
      <w:r w:rsidRPr="005C7B7E">
        <w:rPr>
          <w:sz w:val="23"/>
          <w:szCs w:val="23"/>
        </w:rPr>
        <w:tab/>
        <w:t xml:space="preserve">The Chi-square formular is: </w:t>
      </w:r>
      <w:r w:rsidRPr="005C7B7E">
        <w:rPr>
          <w:rFonts w:cs="Arial"/>
          <w:sz w:val="23"/>
          <w:szCs w:val="23"/>
        </w:rPr>
        <w:t>(X</w:t>
      </w:r>
      <w:r w:rsidRPr="005C7B7E">
        <w:rPr>
          <w:rFonts w:cs="Arial"/>
          <w:sz w:val="23"/>
          <w:szCs w:val="23"/>
          <w:vertAlign w:val="superscript"/>
        </w:rPr>
        <w:t>2</w:t>
      </w:r>
      <w:r w:rsidRPr="005C7B7E">
        <w:rPr>
          <w:rFonts w:cs="Arial"/>
          <w:sz w:val="23"/>
          <w:szCs w:val="23"/>
        </w:rPr>
        <w:t xml:space="preserve">)= E </w:t>
      </w:r>
      <w:r w:rsidRPr="005C7B7E">
        <w:rPr>
          <w:rFonts w:cs="Arial"/>
          <w:sz w:val="23"/>
          <w:szCs w:val="23"/>
          <w:u w:val="single"/>
        </w:rPr>
        <w:t>(o-e)</w:t>
      </w:r>
      <w:r w:rsidRPr="005C7B7E">
        <w:rPr>
          <w:rFonts w:cs="Arial"/>
          <w:sz w:val="23"/>
          <w:szCs w:val="23"/>
          <w:vertAlign w:val="superscript"/>
        </w:rPr>
        <w:t>2</w:t>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t>e</w:t>
      </w:r>
    </w:p>
    <w:p w:rsidR="005C7B7E" w:rsidRPr="005C7B7E" w:rsidRDefault="005C7B7E" w:rsidP="005C7B7E">
      <w:pPr>
        <w:spacing w:line="288" w:lineRule="auto"/>
        <w:rPr>
          <w:rFonts w:cs="Arial"/>
          <w:sz w:val="23"/>
          <w:szCs w:val="23"/>
        </w:rPr>
      </w:pPr>
      <w:r w:rsidRPr="005C7B7E">
        <w:rPr>
          <w:rFonts w:cs="Arial"/>
          <w:b/>
          <w:bCs/>
          <w:sz w:val="23"/>
          <w:szCs w:val="23"/>
        </w:rPr>
        <w:tab/>
      </w:r>
      <w:r w:rsidRPr="005C7B7E">
        <w:rPr>
          <w:rFonts w:cs="Arial"/>
          <w:b/>
          <w:bCs/>
          <w:sz w:val="23"/>
          <w:szCs w:val="23"/>
        </w:rPr>
        <w:tab/>
      </w:r>
      <w:r w:rsidRPr="005C7B7E">
        <w:rPr>
          <w:rFonts w:cs="Arial"/>
          <w:sz w:val="23"/>
          <w:szCs w:val="23"/>
        </w:rPr>
        <w:t>E = summation</w:t>
      </w:r>
    </w:p>
    <w:p w:rsidR="005C7B7E" w:rsidRPr="005C7B7E" w:rsidRDefault="005C7B7E" w:rsidP="005C7B7E">
      <w:pPr>
        <w:spacing w:line="288" w:lineRule="auto"/>
        <w:rPr>
          <w:rFonts w:cs="Arial"/>
          <w:sz w:val="23"/>
          <w:szCs w:val="23"/>
        </w:rPr>
      </w:pPr>
      <w:r w:rsidRPr="005C7B7E">
        <w:rPr>
          <w:rFonts w:cs="Arial"/>
          <w:sz w:val="23"/>
          <w:szCs w:val="23"/>
        </w:rPr>
        <w:tab/>
      </w:r>
      <w:r w:rsidRPr="005C7B7E">
        <w:rPr>
          <w:rFonts w:cs="Arial"/>
          <w:sz w:val="23"/>
          <w:szCs w:val="23"/>
        </w:rPr>
        <w:tab/>
        <w:t xml:space="preserve">O = observed </w:t>
      </w:r>
    </w:p>
    <w:p w:rsidR="005C7B7E" w:rsidRPr="005C7B7E" w:rsidRDefault="005C7B7E" w:rsidP="005C7B7E">
      <w:pPr>
        <w:spacing w:line="288" w:lineRule="auto"/>
        <w:rPr>
          <w:rFonts w:cs="Arial"/>
          <w:sz w:val="23"/>
          <w:szCs w:val="23"/>
        </w:rPr>
      </w:pPr>
      <w:r w:rsidRPr="005C7B7E">
        <w:rPr>
          <w:rFonts w:cs="Arial"/>
          <w:sz w:val="23"/>
          <w:szCs w:val="23"/>
        </w:rPr>
        <w:tab/>
      </w:r>
      <w:r w:rsidRPr="005C7B7E">
        <w:rPr>
          <w:rFonts w:cs="Arial"/>
          <w:sz w:val="23"/>
          <w:szCs w:val="23"/>
        </w:rPr>
        <w:tab/>
        <w:t xml:space="preserve">E = expected frequency </w:t>
      </w:r>
    </w:p>
    <w:p w:rsidR="005C7B7E" w:rsidRPr="005C7B7E" w:rsidRDefault="005C7B7E" w:rsidP="005C7B7E">
      <w:pPr>
        <w:spacing w:line="288" w:lineRule="auto"/>
        <w:rPr>
          <w:rFonts w:cs="Arial"/>
          <w:b/>
          <w:sz w:val="23"/>
          <w:szCs w:val="23"/>
          <w:u w:val="single"/>
        </w:rPr>
      </w:pPr>
      <w:r w:rsidRPr="005C7B7E">
        <w:rPr>
          <w:rFonts w:cs="Arial"/>
          <w:b/>
          <w:sz w:val="23"/>
          <w:szCs w:val="23"/>
          <w:u w:val="single"/>
        </w:rPr>
        <w:t xml:space="preserve">HYPOTHESIS TESTING: TABLE </w:t>
      </w:r>
    </w:p>
    <w:p w:rsidR="005C7B7E" w:rsidRPr="005C7B7E" w:rsidRDefault="005C7B7E" w:rsidP="005C7B7E">
      <w:pPr>
        <w:spacing w:line="288" w:lineRule="auto"/>
        <w:rPr>
          <w:sz w:val="23"/>
          <w:szCs w:val="23"/>
        </w:rPr>
      </w:pPr>
      <w:r w:rsidRPr="005C7B7E">
        <w:rPr>
          <w:sz w:val="23"/>
          <w:szCs w:val="23"/>
        </w:rPr>
        <w:t>The general hypothesis that was tested in the course of this research is as follow:</w:t>
      </w:r>
    </w:p>
    <w:p w:rsidR="005C7B7E" w:rsidRPr="005C7B7E" w:rsidRDefault="005C7B7E" w:rsidP="005C7B7E">
      <w:pPr>
        <w:spacing w:line="288" w:lineRule="auto"/>
        <w:ind w:firstLine="0"/>
        <w:rPr>
          <w:b/>
          <w:sz w:val="23"/>
          <w:szCs w:val="23"/>
          <w:u w:val="single"/>
        </w:rPr>
      </w:pPr>
      <w:r w:rsidRPr="005C7B7E">
        <w:rPr>
          <w:b/>
          <w:sz w:val="23"/>
          <w:szCs w:val="23"/>
          <w:u w:val="single"/>
        </w:rPr>
        <w:t>HYPOTHESIS ONE</w:t>
      </w:r>
    </w:p>
    <w:p w:rsidR="005C7B7E" w:rsidRPr="005C7B7E" w:rsidRDefault="005C7B7E" w:rsidP="005C7B7E">
      <w:pPr>
        <w:spacing w:line="288" w:lineRule="auto"/>
        <w:ind w:firstLine="0"/>
        <w:rPr>
          <w:sz w:val="23"/>
          <w:szCs w:val="23"/>
        </w:rPr>
      </w:pPr>
      <w:r w:rsidRPr="005C7B7E">
        <w:rPr>
          <w:b/>
          <w:sz w:val="23"/>
          <w:szCs w:val="23"/>
        </w:rPr>
        <w:t xml:space="preserve">H0:  </w:t>
      </w:r>
      <w:r w:rsidRPr="005C7B7E">
        <w:rPr>
          <w:sz w:val="23"/>
          <w:szCs w:val="23"/>
        </w:rPr>
        <w:t xml:space="preserve">collaboration, has no impact on Entrepreneurship intention in Kwara State </w:t>
      </w:r>
    </w:p>
    <w:p w:rsidR="005C7B7E" w:rsidRPr="005C7B7E" w:rsidRDefault="005C7B7E" w:rsidP="005C7B7E">
      <w:pPr>
        <w:spacing w:line="288" w:lineRule="auto"/>
        <w:ind w:firstLine="0"/>
        <w:rPr>
          <w:sz w:val="23"/>
          <w:szCs w:val="23"/>
        </w:rPr>
      </w:pPr>
      <w:r w:rsidRPr="005C7B7E">
        <w:rPr>
          <w:b/>
          <w:sz w:val="23"/>
          <w:szCs w:val="23"/>
        </w:rPr>
        <w:lastRenderedPageBreak/>
        <w:t>H1:</w:t>
      </w:r>
      <w:r w:rsidRPr="005C7B7E">
        <w:rPr>
          <w:sz w:val="23"/>
          <w:szCs w:val="23"/>
        </w:rPr>
        <w:t xml:space="preserve"> collaboration, has impact on Entrepreneurship intention in Kwara State</w:t>
      </w:r>
    </w:p>
    <w:p w:rsidR="005C7B7E" w:rsidRPr="005C7B7E" w:rsidRDefault="005C7B7E" w:rsidP="005C7B7E">
      <w:pPr>
        <w:spacing w:line="288" w:lineRule="auto"/>
        <w:ind w:firstLine="0"/>
        <w:rPr>
          <w:sz w:val="23"/>
          <w:szCs w:val="23"/>
        </w:rPr>
      </w:pPr>
    </w:p>
    <w:p w:rsidR="005C7B7E" w:rsidRPr="005C7B7E" w:rsidRDefault="005C7B7E" w:rsidP="005C7B7E">
      <w:pPr>
        <w:spacing w:line="288" w:lineRule="auto"/>
        <w:ind w:left="720"/>
        <w:rPr>
          <w:rFonts w:cs="Arial"/>
          <w:sz w:val="23"/>
          <w:szCs w:val="23"/>
        </w:rPr>
      </w:pPr>
      <w:r w:rsidRPr="005C7B7E">
        <w:rPr>
          <w:rFonts w:cs="Arial"/>
          <w:sz w:val="23"/>
          <w:szCs w:val="23"/>
        </w:rPr>
        <w:t>Using the chi-square (X</w:t>
      </w:r>
      <w:r w:rsidRPr="005C7B7E">
        <w:rPr>
          <w:rFonts w:cs="Arial"/>
          <w:sz w:val="23"/>
          <w:szCs w:val="23"/>
          <w:vertAlign w:val="superscript"/>
        </w:rPr>
        <w:t>2</w:t>
      </w:r>
      <w:r w:rsidRPr="005C7B7E">
        <w:rPr>
          <w:rFonts w:cs="Arial"/>
          <w:sz w:val="23"/>
          <w:szCs w:val="23"/>
        </w:rPr>
        <w:t>) analysis thus (X</w:t>
      </w:r>
      <w:r w:rsidRPr="005C7B7E">
        <w:rPr>
          <w:rFonts w:cs="Arial"/>
          <w:sz w:val="23"/>
          <w:szCs w:val="23"/>
          <w:vertAlign w:val="superscript"/>
        </w:rPr>
        <w:t>2</w:t>
      </w:r>
      <w:r w:rsidRPr="005C7B7E">
        <w:rPr>
          <w:rFonts w:cs="Arial"/>
          <w:sz w:val="23"/>
          <w:szCs w:val="23"/>
        </w:rPr>
        <w:t xml:space="preserve">)= E </w:t>
      </w:r>
      <w:r w:rsidRPr="005C7B7E">
        <w:rPr>
          <w:rFonts w:cs="Arial"/>
          <w:sz w:val="23"/>
          <w:szCs w:val="23"/>
          <w:u w:val="single"/>
        </w:rPr>
        <w:t>(o-e)</w:t>
      </w:r>
      <w:r w:rsidRPr="005C7B7E">
        <w:rPr>
          <w:rFonts w:cs="Arial"/>
          <w:sz w:val="23"/>
          <w:szCs w:val="23"/>
          <w:vertAlign w:val="superscript"/>
        </w:rPr>
        <w:t>2</w:t>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t xml:space="preserve">      </w:t>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t xml:space="preserve">    e</w:t>
      </w:r>
    </w:p>
    <w:p w:rsidR="005C7B7E" w:rsidRPr="005C7B7E" w:rsidRDefault="005C7B7E" w:rsidP="005C7B7E">
      <w:pPr>
        <w:spacing w:line="288" w:lineRule="auto"/>
        <w:rPr>
          <w:rFonts w:cs="Arial"/>
          <w:sz w:val="23"/>
          <w:szCs w:val="23"/>
        </w:rPr>
      </w:pPr>
      <w:r w:rsidRPr="005C7B7E">
        <w:rPr>
          <w:rFonts w:cs="Arial"/>
          <w:b/>
          <w:bCs/>
          <w:sz w:val="23"/>
          <w:szCs w:val="23"/>
        </w:rPr>
        <w:tab/>
      </w:r>
      <w:r w:rsidRPr="005C7B7E">
        <w:rPr>
          <w:rFonts w:cs="Arial"/>
          <w:b/>
          <w:bCs/>
          <w:sz w:val="23"/>
          <w:szCs w:val="23"/>
        </w:rPr>
        <w:tab/>
        <w:t>(</w:t>
      </w:r>
      <w:r w:rsidRPr="005C7B7E">
        <w:rPr>
          <w:rFonts w:cs="Arial"/>
          <w:sz w:val="23"/>
          <w:szCs w:val="23"/>
        </w:rPr>
        <w:t>X</w:t>
      </w:r>
      <w:r w:rsidRPr="005C7B7E">
        <w:rPr>
          <w:rFonts w:cs="Arial"/>
          <w:sz w:val="23"/>
          <w:szCs w:val="23"/>
          <w:vertAlign w:val="superscript"/>
        </w:rPr>
        <w:t>2</w:t>
      </w:r>
      <w:r w:rsidRPr="005C7B7E">
        <w:rPr>
          <w:rFonts w:cs="Arial"/>
          <w:sz w:val="23"/>
          <w:szCs w:val="23"/>
        </w:rPr>
        <w:t>) = Chi-Square</w:t>
      </w:r>
    </w:p>
    <w:p w:rsidR="005C7B7E" w:rsidRPr="005C7B7E" w:rsidRDefault="005C7B7E" w:rsidP="005C7B7E">
      <w:pPr>
        <w:spacing w:line="288" w:lineRule="auto"/>
        <w:rPr>
          <w:rFonts w:cs="Arial"/>
          <w:sz w:val="23"/>
          <w:szCs w:val="23"/>
        </w:rPr>
      </w:pPr>
      <w:r w:rsidRPr="005C7B7E">
        <w:rPr>
          <w:rFonts w:cs="Arial"/>
          <w:b/>
          <w:bCs/>
          <w:sz w:val="23"/>
          <w:szCs w:val="23"/>
        </w:rPr>
        <w:tab/>
      </w:r>
      <w:r w:rsidRPr="005C7B7E">
        <w:rPr>
          <w:rFonts w:cs="Arial"/>
          <w:b/>
          <w:bCs/>
          <w:sz w:val="23"/>
          <w:szCs w:val="23"/>
        </w:rPr>
        <w:tab/>
      </w:r>
      <w:r w:rsidRPr="005C7B7E">
        <w:rPr>
          <w:rFonts w:cs="Arial"/>
          <w:sz w:val="23"/>
          <w:szCs w:val="23"/>
        </w:rPr>
        <w:t>E = summation</w:t>
      </w:r>
    </w:p>
    <w:p w:rsidR="005C7B7E" w:rsidRPr="005C7B7E" w:rsidRDefault="005C7B7E" w:rsidP="005C7B7E">
      <w:pPr>
        <w:spacing w:line="288" w:lineRule="auto"/>
        <w:rPr>
          <w:rFonts w:cs="Arial"/>
          <w:sz w:val="23"/>
          <w:szCs w:val="23"/>
        </w:rPr>
      </w:pPr>
      <w:r w:rsidRPr="005C7B7E">
        <w:rPr>
          <w:rFonts w:cs="Arial"/>
          <w:sz w:val="23"/>
          <w:szCs w:val="23"/>
        </w:rPr>
        <w:tab/>
      </w:r>
      <w:r w:rsidRPr="005C7B7E">
        <w:rPr>
          <w:rFonts w:cs="Arial"/>
          <w:sz w:val="23"/>
          <w:szCs w:val="23"/>
        </w:rPr>
        <w:tab/>
        <w:t xml:space="preserve">O = observed </w:t>
      </w:r>
    </w:p>
    <w:p w:rsidR="005C7B7E" w:rsidRPr="005C7B7E" w:rsidRDefault="005C7B7E" w:rsidP="005C7B7E">
      <w:pPr>
        <w:spacing w:line="288" w:lineRule="auto"/>
        <w:rPr>
          <w:rFonts w:cs="Arial"/>
          <w:sz w:val="23"/>
          <w:szCs w:val="23"/>
        </w:rPr>
      </w:pPr>
      <w:r w:rsidRPr="005C7B7E">
        <w:rPr>
          <w:rFonts w:cs="Arial"/>
          <w:sz w:val="23"/>
          <w:szCs w:val="23"/>
        </w:rPr>
        <w:tab/>
      </w:r>
      <w:r w:rsidRPr="005C7B7E">
        <w:rPr>
          <w:rFonts w:cs="Arial"/>
          <w:sz w:val="23"/>
          <w:szCs w:val="23"/>
        </w:rPr>
        <w:tab/>
        <w:t xml:space="preserve">E = expected frequency </w:t>
      </w:r>
    </w:p>
    <w:p w:rsidR="005C7B7E" w:rsidRPr="005C7B7E" w:rsidRDefault="005C7B7E" w:rsidP="005C7B7E">
      <w:pPr>
        <w:spacing w:line="288" w:lineRule="auto"/>
        <w:rPr>
          <w:rFonts w:cs="Tahoma"/>
          <w:sz w:val="23"/>
          <w:szCs w:val="23"/>
        </w:rPr>
      </w:pPr>
      <w:r w:rsidRPr="005C7B7E">
        <w:rPr>
          <w:rFonts w:cs="Tahoma"/>
          <w:sz w:val="23"/>
          <w:szCs w:val="23"/>
        </w:rPr>
        <w:t>By recalling Table 4.8 as shown below:</w:t>
      </w:r>
    </w:p>
    <w:p w:rsidR="005C7B7E" w:rsidRPr="005C7B7E" w:rsidRDefault="005C7B7E" w:rsidP="005C7B7E">
      <w:pPr>
        <w:spacing w:line="288" w:lineRule="auto"/>
        <w:ind w:firstLine="0"/>
        <w:rPr>
          <w:rFonts w:cs="Arial"/>
          <w:sz w:val="23"/>
          <w:szCs w:val="23"/>
        </w:rPr>
      </w:pPr>
      <w:r w:rsidRPr="005C7B7E">
        <w:rPr>
          <w:rFonts w:cs="Tahoma"/>
          <w:b/>
          <w:sz w:val="23"/>
          <w:szCs w:val="23"/>
        </w:rPr>
        <w:t>There is strong relationship between the number of new ideas generated and the number of new ideas successfully implemented?</w:t>
      </w:r>
    </w:p>
    <w:tbl>
      <w:tblPr>
        <w:tblStyle w:val="TableGrid"/>
        <w:tblW w:w="0" w:type="auto"/>
        <w:tblLook w:val="04A0" w:firstRow="1" w:lastRow="0" w:firstColumn="1" w:lastColumn="0" w:noHBand="0" w:noVBand="1"/>
      </w:tblPr>
      <w:tblGrid>
        <w:gridCol w:w="2624"/>
        <w:gridCol w:w="2797"/>
        <w:gridCol w:w="2849"/>
      </w:tblGrid>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OPTIONS</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112</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56%</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Agree</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61</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30.5</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21</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10.5%</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3</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1.5%</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3</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1.5%</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TOTAL</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200</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100%</w:t>
            </w:r>
          </w:p>
        </w:tc>
      </w:tr>
    </w:tbl>
    <w:p w:rsidR="005C7B7E" w:rsidRPr="005C7B7E" w:rsidRDefault="005C7B7E" w:rsidP="005C7B7E">
      <w:pPr>
        <w:spacing w:line="288" w:lineRule="auto"/>
        <w:jc w:val="left"/>
        <w:rPr>
          <w:rFonts w:cs="Tahoma"/>
          <w:sz w:val="23"/>
          <w:szCs w:val="23"/>
        </w:rPr>
      </w:pPr>
      <w:r w:rsidRPr="005C7B7E">
        <w:rPr>
          <w:rFonts w:cs="Tahoma"/>
          <w:b/>
          <w:sz w:val="23"/>
          <w:szCs w:val="23"/>
        </w:rPr>
        <w:t>Source: Researcher Survey, 2025</w:t>
      </w:r>
    </w:p>
    <w:p w:rsidR="005C7B7E" w:rsidRPr="005C7B7E" w:rsidRDefault="005C7B7E" w:rsidP="005C7B7E">
      <w:pPr>
        <w:spacing w:line="240" w:lineRule="auto"/>
        <w:rPr>
          <w:rFonts w:cs="Arial"/>
          <w:b/>
          <w:sz w:val="23"/>
          <w:szCs w:val="23"/>
        </w:rPr>
      </w:pPr>
      <w:r w:rsidRPr="005C7B7E">
        <w:rPr>
          <w:rFonts w:cs="Arial"/>
          <w:b/>
          <w:sz w:val="23"/>
          <w:szCs w:val="23"/>
        </w:rPr>
        <w:t xml:space="preserve">Chi-Square Tabular Calculations </w:t>
      </w:r>
    </w:p>
    <w:tbl>
      <w:tblPr>
        <w:tblStyle w:val="TableGrid"/>
        <w:tblW w:w="8136" w:type="dxa"/>
        <w:tblLayout w:type="fixed"/>
        <w:tblLook w:val="04A0" w:firstRow="1" w:lastRow="0" w:firstColumn="1" w:lastColumn="0" w:noHBand="0" w:noVBand="1"/>
      </w:tblPr>
      <w:tblGrid>
        <w:gridCol w:w="1594"/>
        <w:gridCol w:w="1622"/>
        <w:gridCol w:w="1622"/>
        <w:gridCol w:w="1640"/>
        <w:gridCol w:w="1658"/>
      </w:tblGrid>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40" w:lineRule="auto"/>
              <w:rPr>
                <w:rFonts w:cs="Arial"/>
                <w:b/>
                <w:sz w:val="23"/>
                <w:szCs w:val="23"/>
              </w:rPr>
            </w:pPr>
            <w:r w:rsidRPr="005C7B7E">
              <w:rPr>
                <w:rFonts w:cs="Arial"/>
                <w:b/>
                <w:sz w:val="23"/>
                <w:szCs w:val="23"/>
              </w:rPr>
              <w:t>0</w:t>
            </w:r>
          </w:p>
          <w:p w:rsidR="005C7B7E" w:rsidRPr="005C7B7E" w:rsidRDefault="005C7B7E" w:rsidP="00ED1CF2">
            <w:pPr>
              <w:spacing w:line="240" w:lineRule="auto"/>
              <w:rPr>
                <w:rFonts w:cs="Arial"/>
                <w:b/>
                <w:sz w:val="23"/>
                <w:szCs w:val="23"/>
              </w:rPr>
            </w:pP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b/>
                <w:sz w:val="23"/>
                <w:szCs w:val="23"/>
              </w:rPr>
            </w:pPr>
            <w:r w:rsidRPr="005C7B7E">
              <w:rPr>
                <w:rFonts w:cs="Arial"/>
                <w:b/>
                <w:sz w:val="23"/>
                <w:szCs w:val="23"/>
              </w:rPr>
              <w:t>E</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b/>
                <w:sz w:val="23"/>
                <w:szCs w:val="23"/>
              </w:rPr>
            </w:pPr>
            <w:r w:rsidRPr="005C7B7E">
              <w:rPr>
                <w:rFonts w:cs="Arial"/>
                <w:b/>
                <w:sz w:val="23"/>
                <w:szCs w:val="23"/>
              </w:rPr>
              <w:t>0-E</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b/>
                <w:sz w:val="23"/>
                <w:szCs w:val="23"/>
              </w:rPr>
            </w:pPr>
            <w:r w:rsidRPr="005C7B7E">
              <w:rPr>
                <w:rFonts w:cs="Arial"/>
                <w:b/>
                <w:sz w:val="23"/>
                <w:szCs w:val="23"/>
              </w:rPr>
              <w:t>(0-E)</w:t>
            </w:r>
            <w:r w:rsidRPr="005C7B7E">
              <w:rPr>
                <w:rFonts w:cs="Arial"/>
                <w:b/>
                <w:sz w:val="23"/>
                <w:szCs w:val="23"/>
                <w:vertAlign w:val="superscript"/>
              </w:rPr>
              <w:t>2</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b/>
                <w:sz w:val="23"/>
                <w:szCs w:val="23"/>
              </w:rPr>
            </w:pPr>
            <w:r w:rsidRPr="005C7B7E">
              <w:rPr>
                <w:rFonts w:cs="Arial"/>
                <w:b/>
                <w:sz w:val="23"/>
                <w:szCs w:val="23"/>
              </w:rPr>
              <w:t>(0-E)/E</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4</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Tahoma"/>
                <w:sz w:val="23"/>
                <w:szCs w:val="23"/>
              </w:rPr>
            </w:pPr>
            <w:r w:rsidRPr="005C7B7E">
              <w:rPr>
                <w:rFonts w:cs="Tahoma"/>
                <w:sz w:val="23"/>
                <w:szCs w:val="23"/>
              </w:rPr>
              <w:t>112</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-108</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121</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8.07</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3</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Tahoma"/>
                <w:sz w:val="23"/>
                <w:szCs w:val="23"/>
              </w:rPr>
            </w:pPr>
            <w:r w:rsidRPr="005C7B7E">
              <w:rPr>
                <w:rFonts w:cs="Tahoma"/>
                <w:sz w:val="23"/>
                <w:szCs w:val="23"/>
              </w:rPr>
              <w:t>61</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-58</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484</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19.36</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2</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Tahoma"/>
                <w:sz w:val="23"/>
                <w:szCs w:val="23"/>
              </w:rPr>
            </w:pPr>
            <w:r w:rsidRPr="005C7B7E">
              <w:rPr>
                <w:rFonts w:cs="Tahoma"/>
                <w:sz w:val="23"/>
                <w:szCs w:val="23"/>
              </w:rPr>
              <w:t>21</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-19</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1</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0.33</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1</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Tahoma"/>
                <w:sz w:val="23"/>
                <w:szCs w:val="23"/>
              </w:rPr>
            </w:pPr>
            <w:r w:rsidRPr="005C7B7E">
              <w:rPr>
                <w:rFonts w:cs="Tahoma"/>
                <w:sz w:val="23"/>
                <w:szCs w:val="23"/>
              </w:rPr>
              <w:t>3</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-2</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36</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5.14</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40" w:lineRule="auto"/>
              <w:rPr>
                <w:rFonts w:cs="Arial"/>
                <w:sz w:val="23"/>
                <w:szCs w:val="23"/>
              </w:rPr>
            </w:pP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ind w:firstLine="0"/>
              <w:rPr>
                <w:rFonts w:cs="Arial"/>
                <w:sz w:val="23"/>
                <w:szCs w:val="23"/>
              </w:rPr>
            </w:pPr>
            <w:r w:rsidRPr="005C7B7E">
              <w:rPr>
                <w:rFonts w:cs="Arial"/>
                <w:sz w:val="23"/>
                <w:szCs w:val="23"/>
              </w:rPr>
              <w:t>X</w:t>
            </w:r>
            <w:r w:rsidRPr="005C7B7E">
              <w:rPr>
                <w:rFonts w:cs="Arial"/>
                <w:sz w:val="23"/>
                <w:szCs w:val="23"/>
                <w:vertAlign w:val="superscript"/>
              </w:rPr>
              <w:t xml:space="preserve">2 </w:t>
            </w:r>
            <w:r w:rsidRPr="005C7B7E">
              <w:rPr>
                <w:rFonts w:cs="Arial"/>
                <w:sz w:val="23"/>
                <w:szCs w:val="23"/>
              </w:rPr>
              <w:t>= 32.9</w:t>
            </w:r>
          </w:p>
        </w:tc>
      </w:tr>
    </w:tbl>
    <w:p w:rsidR="005C7B7E" w:rsidRPr="005C7B7E" w:rsidRDefault="005C7B7E" w:rsidP="005C7B7E">
      <w:pPr>
        <w:spacing w:line="240" w:lineRule="auto"/>
        <w:rPr>
          <w:rFonts w:cs="Arial"/>
          <w:b/>
          <w:bCs/>
          <w:i/>
          <w:iCs/>
          <w:sz w:val="23"/>
          <w:szCs w:val="23"/>
        </w:rPr>
      </w:pPr>
      <w:r w:rsidRPr="005C7B7E">
        <w:rPr>
          <w:rFonts w:cs="Arial"/>
          <w:b/>
          <w:bCs/>
          <w:i/>
          <w:iCs/>
          <w:sz w:val="23"/>
          <w:szCs w:val="23"/>
        </w:rPr>
        <w:t>Source: Researcher’s Survey, 2025</w:t>
      </w:r>
    </w:p>
    <w:p w:rsidR="005C7B7E" w:rsidRPr="005C7B7E" w:rsidRDefault="005C7B7E" w:rsidP="005C7B7E">
      <w:pPr>
        <w:spacing w:line="288" w:lineRule="auto"/>
        <w:rPr>
          <w:rFonts w:cs="Arial"/>
          <w:b/>
          <w:bCs/>
          <w:sz w:val="23"/>
          <w:szCs w:val="23"/>
        </w:rPr>
      </w:pPr>
      <w:r w:rsidRPr="005C7B7E">
        <w:rPr>
          <w:rFonts w:cs="Arial"/>
          <w:b/>
          <w:bCs/>
          <w:sz w:val="23"/>
          <w:szCs w:val="23"/>
        </w:rPr>
        <w:t xml:space="preserve">Table 4:18 </w:t>
      </w:r>
    </w:p>
    <w:p w:rsidR="005C7B7E" w:rsidRPr="005C7B7E" w:rsidRDefault="005C7B7E" w:rsidP="005C7B7E">
      <w:pPr>
        <w:spacing w:line="288" w:lineRule="auto"/>
        <w:rPr>
          <w:rFonts w:cs="Arial"/>
          <w:sz w:val="23"/>
          <w:szCs w:val="23"/>
        </w:rPr>
      </w:pPr>
      <w:r w:rsidRPr="005C7B7E">
        <w:rPr>
          <w:rFonts w:cs="Arial"/>
          <w:sz w:val="23"/>
          <w:szCs w:val="23"/>
        </w:rPr>
        <w:t>X</w:t>
      </w:r>
      <w:r w:rsidRPr="005C7B7E">
        <w:rPr>
          <w:rFonts w:cs="Arial"/>
          <w:sz w:val="23"/>
          <w:szCs w:val="23"/>
          <w:vertAlign w:val="superscript"/>
        </w:rPr>
        <w:t>2</w:t>
      </w:r>
      <w:r w:rsidRPr="005C7B7E">
        <w:rPr>
          <w:rFonts w:cs="Arial"/>
          <w:sz w:val="23"/>
          <w:szCs w:val="23"/>
        </w:rPr>
        <w:t xml:space="preserve"> calculated (X</w:t>
      </w:r>
      <w:r w:rsidRPr="005C7B7E">
        <w:rPr>
          <w:rFonts w:cs="Arial"/>
          <w:sz w:val="23"/>
          <w:szCs w:val="23"/>
          <w:vertAlign w:val="subscript"/>
        </w:rPr>
        <w:t>cal</w:t>
      </w:r>
      <w:r w:rsidRPr="005C7B7E">
        <w:rPr>
          <w:rFonts w:cs="Arial"/>
          <w:sz w:val="23"/>
          <w:szCs w:val="23"/>
        </w:rPr>
        <w:t>)= 32.9</w:t>
      </w:r>
    </w:p>
    <w:p w:rsidR="005C7B7E" w:rsidRPr="005C7B7E" w:rsidRDefault="005C7B7E" w:rsidP="005C7B7E">
      <w:pPr>
        <w:spacing w:line="288" w:lineRule="auto"/>
        <w:rPr>
          <w:rFonts w:cs="Arial"/>
          <w:sz w:val="23"/>
          <w:szCs w:val="23"/>
        </w:rPr>
      </w:pPr>
      <w:r w:rsidRPr="005C7B7E">
        <w:rPr>
          <w:rFonts w:cs="Arial"/>
          <w:sz w:val="23"/>
          <w:szCs w:val="23"/>
        </w:rPr>
        <w:tab/>
        <w:t>Hence compare X</w:t>
      </w:r>
      <w:r w:rsidRPr="005C7B7E">
        <w:rPr>
          <w:rFonts w:cs="Arial"/>
          <w:sz w:val="23"/>
          <w:szCs w:val="23"/>
          <w:vertAlign w:val="superscript"/>
        </w:rPr>
        <w:t>2</w:t>
      </w:r>
      <w:r w:rsidRPr="005C7B7E">
        <w:rPr>
          <w:rFonts w:cs="Arial"/>
          <w:sz w:val="23"/>
          <w:szCs w:val="23"/>
        </w:rPr>
        <w:t xml:space="preserve"> 0 with the value of the chi-square distribution using 5% level of significance and degree of freedom of </w:t>
      </w:r>
    </w:p>
    <w:p w:rsidR="005C7B7E" w:rsidRPr="005C7B7E" w:rsidRDefault="005C7B7E" w:rsidP="005C7B7E">
      <w:pPr>
        <w:spacing w:line="288" w:lineRule="auto"/>
        <w:rPr>
          <w:rFonts w:cs="Arial"/>
          <w:sz w:val="23"/>
          <w:szCs w:val="23"/>
        </w:rPr>
      </w:pPr>
      <w:r w:rsidRPr="005C7B7E">
        <w:rPr>
          <w:rFonts w:cs="Arial"/>
          <w:sz w:val="23"/>
          <w:szCs w:val="23"/>
        </w:rPr>
        <w:tab/>
        <w:t xml:space="preserve">(uf)= (colum-1) (vom-1) </w:t>
      </w:r>
    </w:p>
    <w:p w:rsidR="005C7B7E" w:rsidRPr="005C7B7E" w:rsidRDefault="005C7B7E" w:rsidP="005C7B7E">
      <w:pPr>
        <w:spacing w:line="288" w:lineRule="auto"/>
        <w:rPr>
          <w:rFonts w:cs="Arial"/>
          <w:sz w:val="23"/>
          <w:szCs w:val="23"/>
        </w:rPr>
      </w:pPr>
      <w:r w:rsidRPr="005C7B7E">
        <w:rPr>
          <w:rFonts w:cs="Arial"/>
          <w:sz w:val="23"/>
          <w:szCs w:val="23"/>
        </w:rPr>
        <w:tab/>
        <w:t xml:space="preserve">(3-1) (2-1) is calculate from table </w:t>
      </w:r>
    </w:p>
    <w:p w:rsidR="005C7B7E" w:rsidRPr="005C7B7E" w:rsidRDefault="005C7B7E" w:rsidP="005C7B7E">
      <w:pPr>
        <w:spacing w:line="288" w:lineRule="auto"/>
        <w:rPr>
          <w:rFonts w:cs="Arial"/>
          <w:sz w:val="23"/>
          <w:szCs w:val="23"/>
        </w:rPr>
      </w:pPr>
      <w:r w:rsidRPr="005C7B7E">
        <w:rPr>
          <w:rFonts w:cs="Arial"/>
          <w:sz w:val="23"/>
          <w:szCs w:val="23"/>
        </w:rPr>
        <w:tab/>
        <w:t>(2) (1) = 2</w:t>
      </w:r>
    </w:p>
    <w:p w:rsidR="005C7B7E" w:rsidRPr="005C7B7E" w:rsidRDefault="005C7B7E" w:rsidP="005C7B7E">
      <w:pPr>
        <w:spacing w:line="288" w:lineRule="auto"/>
        <w:rPr>
          <w:rFonts w:cs="Arial"/>
          <w:sz w:val="23"/>
          <w:szCs w:val="23"/>
        </w:rPr>
      </w:pPr>
      <w:r w:rsidRPr="005C7B7E">
        <w:rPr>
          <w:rFonts w:cs="Arial"/>
          <w:sz w:val="23"/>
          <w:szCs w:val="23"/>
        </w:rPr>
        <w:t>X</w:t>
      </w:r>
      <w:r w:rsidRPr="005C7B7E">
        <w:rPr>
          <w:rFonts w:cs="Arial"/>
          <w:sz w:val="23"/>
          <w:szCs w:val="23"/>
          <w:vertAlign w:val="superscript"/>
        </w:rPr>
        <w:t>2</w:t>
      </w:r>
      <w:r w:rsidRPr="005C7B7E">
        <w:rPr>
          <w:rFonts w:cs="Arial"/>
          <w:sz w:val="23"/>
          <w:szCs w:val="23"/>
        </w:rPr>
        <w:t xml:space="preserve"> tabulated  (X</w:t>
      </w:r>
      <w:r w:rsidRPr="005C7B7E">
        <w:rPr>
          <w:rFonts w:cs="Arial"/>
          <w:sz w:val="23"/>
          <w:szCs w:val="23"/>
          <w:vertAlign w:val="subscript"/>
        </w:rPr>
        <w:t>tab</w:t>
      </w:r>
      <w:r w:rsidRPr="005C7B7E">
        <w:rPr>
          <w:rFonts w:cs="Arial"/>
          <w:sz w:val="23"/>
          <w:szCs w:val="23"/>
        </w:rPr>
        <w:t>)= 2.0</w:t>
      </w:r>
    </w:p>
    <w:p w:rsidR="000D4C4F" w:rsidRDefault="000D4C4F">
      <w:pPr>
        <w:spacing w:after="160" w:line="259" w:lineRule="auto"/>
        <w:ind w:firstLine="0"/>
        <w:jc w:val="left"/>
        <w:rPr>
          <w:b/>
          <w:bCs/>
          <w:sz w:val="23"/>
          <w:szCs w:val="23"/>
        </w:rPr>
      </w:pPr>
      <w:r>
        <w:rPr>
          <w:b/>
          <w:bCs/>
          <w:sz w:val="23"/>
          <w:szCs w:val="23"/>
        </w:rPr>
        <w:br w:type="page"/>
      </w:r>
    </w:p>
    <w:p w:rsidR="005C7B7E" w:rsidRPr="005C7B7E" w:rsidRDefault="005C7B7E" w:rsidP="005C7B7E">
      <w:pPr>
        <w:spacing w:line="288" w:lineRule="auto"/>
        <w:rPr>
          <w:b/>
          <w:bCs/>
          <w:sz w:val="23"/>
          <w:szCs w:val="23"/>
        </w:rPr>
      </w:pPr>
      <w:r w:rsidRPr="005C7B7E">
        <w:rPr>
          <w:b/>
          <w:bCs/>
          <w:sz w:val="23"/>
          <w:szCs w:val="23"/>
        </w:rPr>
        <w:lastRenderedPageBreak/>
        <w:t>Decision Rule:</w:t>
      </w:r>
    </w:p>
    <w:p w:rsidR="005C7B7E" w:rsidRPr="005C7B7E" w:rsidRDefault="005C7B7E" w:rsidP="005C7B7E">
      <w:pPr>
        <w:spacing w:line="288" w:lineRule="auto"/>
        <w:ind w:firstLine="0"/>
        <w:rPr>
          <w:sz w:val="23"/>
          <w:szCs w:val="23"/>
        </w:rPr>
      </w:pPr>
      <w:r w:rsidRPr="005C7B7E">
        <w:rPr>
          <w:sz w:val="23"/>
          <w:szCs w:val="23"/>
        </w:rPr>
        <w:t>Based on the results obtained as showed in the table above, the calculated result (X</w:t>
      </w:r>
      <w:r w:rsidRPr="005C7B7E">
        <w:rPr>
          <w:sz w:val="23"/>
          <w:szCs w:val="23"/>
          <w:vertAlign w:val="subscript"/>
        </w:rPr>
        <w:t>cal</w:t>
      </w:r>
      <w:r w:rsidRPr="005C7B7E">
        <w:rPr>
          <w:sz w:val="23"/>
          <w:szCs w:val="23"/>
        </w:rPr>
        <w:t>) is greater than the tabulated result (X</w:t>
      </w:r>
      <w:r w:rsidRPr="005C7B7E">
        <w:rPr>
          <w:sz w:val="23"/>
          <w:szCs w:val="23"/>
          <w:vertAlign w:val="subscript"/>
        </w:rPr>
        <w:t>tab</w:t>
      </w:r>
      <w:r w:rsidRPr="005C7B7E">
        <w:rPr>
          <w:sz w:val="23"/>
          <w:szCs w:val="23"/>
        </w:rPr>
        <w:t>) that is X</w:t>
      </w:r>
      <w:r w:rsidRPr="005C7B7E">
        <w:rPr>
          <w:sz w:val="23"/>
          <w:szCs w:val="23"/>
          <w:vertAlign w:val="subscript"/>
        </w:rPr>
        <w:t>cal</w:t>
      </w:r>
      <w:r w:rsidRPr="005C7B7E">
        <w:rPr>
          <w:sz w:val="23"/>
          <w:szCs w:val="23"/>
        </w:rPr>
        <w:t xml:space="preserve"> (32.9) &gt; X</w:t>
      </w:r>
      <w:r w:rsidRPr="005C7B7E">
        <w:rPr>
          <w:sz w:val="23"/>
          <w:szCs w:val="23"/>
          <w:vertAlign w:val="subscript"/>
        </w:rPr>
        <w:t>tab</w:t>
      </w:r>
      <w:r w:rsidRPr="005C7B7E">
        <w:rPr>
          <w:sz w:val="23"/>
          <w:szCs w:val="23"/>
        </w:rPr>
        <w:t xml:space="preserve"> (2.0), we will therefore reject the null hypothesis (H</w:t>
      </w:r>
      <w:r w:rsidRPr="005C7B7E">
        <w:rPr>
          <w:sz w:val="23"/>
          <w:szCs w:val="23"/>
          <w:vertAlign w:val="subscript"/>
        </w:rPr>
        <w:t>o</w:t>
      </w:r>
      <w:r w:rsidRPr="005C7B7E">
        <w:rPr>
          <w:sz w:val="23"/>
          <w:szCs w:val="23"/>
        </w:rPr>
        <w:t>) that states that: collaboration, has no impact on Entrepreneurship intention in Kwara State and accept the alternative hypothesis (H</w:t>
      </w:r>
      <w:r w:rsidRPr="005C7B7E">
        <w:rPr>
          <w:sz w:val="23"/>
          <w:szCs w:val="23"/>
          <w:vertAlign w:val="subscript"/>
        </w:rPr>
        <w:t>1</w:t>
      </w:r>
      <w:r w:rsidRPr="005C7B7E">
        <w:rPr>
          <w:sz w:val="23"/>
          <w:szCs w:val="23"/>
        </w:rPr>
        <w:t>) which state that: collaboration, has impact on Entrepreneurship intention in Kwara State</w:t>
      </w:r>
    </w:p>
    <w:p w:rsidR="005C7B7E" w:rsidRPr="005C7B7E" w:rsidRDefault="005C7B7E" w:rsidP="005C7B7E">
      <w:pPr>
        <w:spacing w:line="288" w:lineRule="auto"/>
        <w:ind w:firstLine="0"/>
        <w:rPr>
          <w:b/>
          <w:sz w:val="23"/>
          <w:szCs w:val="23"/>
        </w:rPr>
      </w:pPr>
      <w:r w:rsidRPr="005C7B7E">
        <w:rPr>
          <w:b/>
          <w:sz w:val="23"/>
          <w:szCs w:val="23"/>
        </w:rPr>
        <w:t xml:space="preserve">HYPOTHESIS TWO </w:t>
      </w:r>
      <w:r w:rsidRPr="005C7B7E">
        <w:rPr>
          <w:b/>
          <w:sz w:val="23"/>
          <w:szCs w:val="23"/>
        </w:rPr>
        <w:tab/>
      </w:r>
      <w:r w:rsidRPr="005C7B7E">
        <w:rPr>
          <w:b/>
          <w:sz w:val="23"/>
          <w:szCs w:val="23"/>
        </w:rPr>
        <w:tab/>
      </w:r>
    </w:p>
    <w:p w:rsidR="005C7B7E" w:rsidRPr="005C7B7E" w:rsidRDefault="005C7B7E" w:rsidP="005C7B7E">
      <w:pPr>
        <w:spacing w:line="288" w:lineRule="auto"/>
        <w:ind w:firstLine="0"/>
        <w:rPr>
          <w:sz w:val="23"/>
          <w:szCs w:val="23"/>
        </w:rPr>
      </w:pPr>
      <w:r w:rsidRPr="005C7B7E">
        <w:rPr>
          <w:b/>
          <w:sz w:val="23"/>
          <w:szCs w:val="23"/>
        </w:rPr>
        <w:t xml:space="preserve">H0: </w:t>
      </w:r>
      <w:r w:rsidRPr="005C7B7E">
        <w:rPr>
          <w:sz w:val="23"/>
          <w:szCs w:val="23"/>
        </w:rPr>
        <w:t>networking has no effects on Entrepreneurship intention in Kwara State</w:t>
      </w:r>
    </w:p>
    <w:p w:rsidR="005C7B7E" w:rsidRPr="005C7B7E" w:rsidRDefault="005C7B7E" w:rsidP="005C7B7E">
      <w:pPr>
        <w:spacing w:line="288" w:lineRule="auto"/>
        <w:ind w:firstLine="0"/>
        <w:rPr>
          <w:sz w:val="23"/>
          <w:szCs w:val="23"/>
        </w:rPr>
      </w:pPr>
      <w:r w:rsidRPr="005C7B7E">
        <w:rPr>
          <w:b/>
          <w:sz w:val="23"/>
          <w:szCs w:val="23"/>
        </w:rPr>
        <w:t>H1:</w:t>
      </w:r>
      <w:r w:rsidRPr="005C7B7E">
        <w:rPr>
          <w:sz w:val="23"/>
          <w:szCs w:val="23"/>
        </w:rPr>
        <w:t xml:space="preserve"> networking has no effects on Entrepreneurship intention in Kwara State</w:t>
      </w:r>
    </w:p>
    <w:p w:rsidR="005C7B7E" w:rsidRPr="005C7B7E" w:rsidRDefault="005C7B7E" w:rsidP="005C7B7E">
      <w:pPr>
        <w:spacing w:line="288" w:lineRule="auto"/>
        <w:ind w:left="720"/>
        <w:rPr>
          <w:rFonts w:cs="Arial"/>
          <w:sz w:val="23"/>
          <w:szCs w:val="23"/>
        </w:rPr>
      </w:pPr>
      <w:r w:rsidRPr="005C7B7E">
        <w:rPr>
          <w:rFonts w:cs="Arial"/>
          <w:sz w:val="23"/>
          <w:szCs w:val="23"/>
        </w:rPr>
        <w:t>Using the chi-square (X</w:t>
      </w:r>
      <w:r w:rsidRPr="005C7B7E">
        <w:rPr>
          <w:rFonts w:cs="Arial"/>
          <w:sz w:val="23"/>
          <w:szCs w:val="23"/>
          <w:vertAlign w:val="superscript"/>
        </w:rPr>
        <w:t>2</w:t>
      </w:r>
      <w:r w:rsidRPr="005C7B7E">
        <w:rPr>
          <w:rFonts w:cs="Arial"/>
          <w:sz w:val="23"/>
          <w:szCs w:val="23"/>
        </w:rPr>
        <w:t>) analysis thus (X</w:t>
      </w:r>
      <w:r w:rsidRPr="005C7B7E">
        <w:rPr>
          <w:rFonts w:cs="Arial"/>
          <w:sz w:val="23"/>
          <w:szCs w:val="23"/>
          <w:vertAlign w:val="superscript"/>
        </w:rPr>
        <w:t>2</w:t>
      </w:r>
      <w:r w:rsidRPr="005C7B7E">
        <w:rPr>
          <w:rFonts w:cs="Arial"/>
          <w:sz w:val="23"/>
          <w:szCs w:val="23"/>
        </w:rPr>
        <w:t xml:space="preserve">)= E </w:t>
      </w:r>
      <w:r w:rsidRPr="005C7B7E">
        <w:rPr>
          <w:rFonts w:cs="Arial"/>
          <w:sz w:val="23"/>
          <w:szCs w:val="23"/>
          <w:u w:val="single"/>
        </w:rPr>
        <w:t>(o-e)</w:t>
      </w:r>
      <w:r w:rsidRPr="005C7B7E">
        <w:rPr>
          <w:rFonts w:cs="Arial"/>
          <w:sz w:val="23"/>
          <w:szCs w:val="23"/>
          <w:vertAlign w:val="superscript"/>
        </w:rPr>
        <w:t>2</w:t>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t xml:space="preserve">      </w:t>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t xml:space="preserve">    e</w:t>
      </w:r>
    </w:p>
    <w:p w:rsidR="005C7B7E" w:rsidRPr="005C7B7E" w:rsidRDefault="005C7B7E" w:rsidP="005C7B7E">
      <w:pPr>
        <w:spacing w:line="288" w:lineRule="auto"/>
        <w:rPr>
          <w:rFonts w:cs="Arial"/>
          <w:sz w:val="23"/>
          <w:szCs w:val="23"/>
        </w:rPr>
      </w:pPr>
      <w:r w:rsidRPr="005C7B7E">
        <w:rPr>
          <w:rFonts w:cs="Arial"/>
          <w:b/>
          <w:bCs/>
          <w:sz w:val="23"/>
          <w:szCs w:val="23"/>
        </w:rPr>
        <w:tab/>
      </w:r>
      <w:r w:rsidRPr="005C7B7E">
        <w:rPr>
          <w:rFonts w:cs="Arial"/>
          <w:b/>
          <w:bCs/>
          <w:sz w:val="23"/>
          <w:szCs w:val="23"/>
        </w:rPr>
        <w:tab/>
        <w:t>(</w:t>
      </w:r>
      <w:r w:rsidRPr="005C7B7E">
        <w:rPr>
          <w:rFonts w:cs="Arial"/>
          <w:sz w:val="23"/>
          <w:szCs w:val="23"/>
        </w:rPr>
        <w:t>X</w:t>
      </w:r>
      <w:r w:rsidRPr="005C7B7E">
        <w:rPr>
          <w:rFonts w:cs="Arial"/>
          <w:sz w:val="23"/>
          <w:szCs w:val="23"/>
          <w:vertAlign w:val="superscript"/>
        </w:rPr>
        <w:t>2</w:t>
      </w:r>
      <w:r w:rsidRPr="005C7B7E">
        <w:rPr>
          <w:rFonts w:cs="Arial"/>
          <w:sz w:val="23"/>
          <w:szCs w:val="23"/>
        </w:rPr>
        <w:t>) = Chi-Square</w:t>
      </w:r>
    </w:p>
    <w:p w:rsidR="005C7B7E" w:rsidRPr="005C7B7E" w:rsidRDefault="005C7B7E" w:rsidP="005C7B7E">
      <w:pPr>
        <w:spacing w:line="288" w:lineRule="auto"/>
        <w:rPr>
          <w:rFonts w:cs="Arial"/>
          <w:sz w:val="23"/>
          <w:szCs w:val="23"/>
        </w:rPr>
      </w:pPr>
      <w:r w:rsidRPr="005C7B7E">
        <w:rPr>
          <w:rFonts w:cs="Arial"/>
          <w:b/>
          <w:bCs/>
          <w:sz w:val="23"/>
          <w:szCs w:val="23"/>
        </w:rPr>
        <w:tab/>
      </w:r>
      <w:r w:rsidRPr="005C7B7E">
        <w:rPr>
          <w:rFonts w:cs="Arial"/>
          <w:b/>
          <w:bCs/>
          <w:sz w:val="23"/>
          <w:szCs w:val="23"/>
        </w:rPr>
        <w:tab/>
      </w:r>
      <w:r w:rsidRPr="005C7B7E">
        <w:rPr>
          <w:rFonts w:cs="Arial"/>
          <w:sz w:val="23"/>
          <w:szCs w:val="23"/>
        </w:rPr>
        <w:t>E = summation</w:t>
      </w:r>
    </w:p>
    <w:p w:rsidR="005C7B7E" w:rsidRPr="005C7B7E" w:rsidRDefault="005C7B7E" w:rsidP="005C7B7E">
      <w:pPr>
        <w:spacing w:line="288" w:lineRule="auto"/>
        <w:rPr>
          <w:rFonts w:cs="Arial"/>
          <w:sz w:val="23"/>
          <w:szCs w:val="23"/>
        </w:rPr>
      </w:pPr>
      <w:r w:rsidRPr="005C7B7E">
        <w:rPr>
          <w:rFonts w:cs="Arial"/>
          <w:sz w:val="23"/>
          <w:szCs w:val="23"/>
        </w:rPr>
        <w:tab/>
      </w:r>
      <w:r w:rsidRPr="005C7B7E">
        <w:rPr>
          <w:rFonts w:cs="Arial"/>
          <w:sz w:val="23"/>
          <w:szCs w:val="23"/>
        </w:rPr>
        <w:tab/>
        <w:t xml:space="preserve">O = observed </w:t>
      </w:r>
    </w:p>
    <w:p w:rsidR="005C7B7E" w:rsidRPr="005C7B7E" w:rsidRDefault="005C7B7E" w:rsidP="005C7B7E">
      <w:pPr>
        <w:spacing w:line="288" w:lineRule="auto"/>
        <w:rPr>
          <w:rFonts w:cs="Arial"/>
          <w:sz w:val="23"/>
          <w:szCs w:val="23"/>
        </w:rPr>
      </w:pPr>
      <w:r w:rsidRPr="005C7B7E">
        <w:rPr>
          <w:rFonts w:cs="Arial"/>
          <w:sz w:val="23"/>
          <w:szCs w:val="23"/>
        </w:rPr>
        <w:tab/>
      </w:r>
      <w:r w:rsidRPr="005C7B7E">
        <w:rPr>
          <w:rFonts w:cs="Arial"/>
          <w:sz w:val="23"/>
          <w:szCs w:val="23"/>
        </w:rPr>
        <w:tab/>
        <w:t xml:space="preserve">E = expected frequency </w:t>
      </w:r>
    </w:p>
    <w:p w:rsidR="005C7B7E" w:rsidRPr="005C7B7E" w:rsidRDefault="005C7B7E" w:rsidP="005C7B7E">
      <w:pPr>
        <w:spacing w:line="288" w:lineRule="auto"/>
        <w:ind w:firstLine="0"/>
        <w:rPr>
          <w:sz w:val="23"/>
          <w:szCs w:val="23"/>
        </w:rPr>
      </w:pPr>
      <w:r w:rsidRPr="005C7B7E">
        <w:rPr>
          <w:rFonts w:cs="Tahoma"/>
          <w:sz w:val="23"/>
          <w:szCs w:val="23"/>
        </w:rPr>
        <w:t>By recalling Table 4.12 as shown below:</w:t>
      </w:r>
    </w:p>
    <w:p w:rsidR="005C7B7E" w:rsidRPr="005C7B7E" w:rsidRDefault="005C7B7E" w:rsidP="005C7B7E">
      <w:pPr>
        <w:spacing w:line="288" w:lineRule="auto"/>
        <w:ind w:firstLine="0"/>
        <w:jc w:val="left"/>
        <w:rPr>
          <w:rFonts w:cs="Tahoma"/>
          <w:b/>
          <w:sz w:val="23"/>
          <w:szCs w:val="23"/>
        </w:rPr>
      </w:pPr>
      <w:r w:rsidRPr="005C7B7E">
        <w:rPr>
          <w:rFonts w:cs="Tahoma"/>
          <w:b/>
          <w:sz w:val="23"/>
          <w:szCs w:val="23"/>
        </w:rPr>
        <w:t>Table 12: The organisation is usually ready to confront with competitors to exploit business opportunities?</w:t>
      </w:r>
    </w:p>
    <w:tbl>
      <w:tblPr>
        <w:tblStyle w:val="TableGrid"/>
        <w:tblW w:w="0" w:type="auto"/>
        <w:tblLook w:val="04A0" w:firstRow="1" w:lastRow="0" w:firstColumn="1" w:lastColumn="0" w:noHBand="0" w:noVBand="1"/>
      </w:tblPr>
      <w:tblGrid>
        <w:gridCol w:w="2703"/>
        <w:gridCol w:w="2755"/>
        <w:gridCol w:w="2812"/>
      </w:tblGrid>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RESPONSES</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98</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49%</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Agree</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62</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31%</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25</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12.5%</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12</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6%</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3</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1.5%</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Total</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200</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100%</w:t>
            </w:r>
          </w:p>
        </w:tc>
      </w:tr>
    </w:tbl>
    <w:p w:rsidR="005C7B7E" w:rsidRPr="005C7B7E" w:rsidRDefault="005C7B7E" w:rsidP="005C7B7E">
      <w:pPr>
        <w:spacing w:line="288" w:lineRule="auto"/>
        <w:ind w:firstLine="0"/>
        <w:rPr>
          <w:sz w:val="23"/>
          <w:szCs w:val="23"/>
        </w:rPr>
      </w:pPr>
      <w:r w:rsidRPr="005C7B7E">
        <w:rPr>
          <w:rFonts w:cs="Tahoma"/>
          <w:b/>
          <w:sz w:val="23"/>
          <w:szCs w:val="23"/>
        </w:rPr>
        <w:t>Source: Researcher Survey, 2025</w:t>
      </w:r>
    </w:p>
    <w:p w:rsidR="005C7B7E" w:rsidRPr="005C7B7E" w:rsidRDefault="005C7B7E" w:rsidP="005C7B7E">
      <w:pPr>
        <w:spacing w:line="288" w:lineRule="auto"/>
        <w:rPr>
          <w:rFonts w:cs="Arial"/>
          <w:b/>
          <w:sz w:val="23"/>
          <w:szCs w:val="23"/>
        </w:rPr>
      </w:pPr>
      <w:r w:rsidRPr="005C7B7E">
        <w:rPr>
          <w:rFonts w:cs="Arial"/>
          <w:b/>
          <w:sz w:val="23"/>
          <w:szCs w:val="23"/>
        </w:rPr>
        <w:t xml:space="preserve">Chi-Square Tabular Calculations </w:t>
      </w:r>
    </w:p>
    <w:tbl>
      <w:tblPr>
        <w:tblStyle w:val="TableGrid"/>
        <w:tblW w:w="8136" w:type="dxa"/>
        <w:tblLayout w:type="fixed"/>
        <w:tblLook w:val="04A0" w:firstRow="1" w:lastRow="0" w:firstColumn="1" w:lastColumn="0" w:noHBand="0" w:noVBand="1"/>
      </w:tblPr>
      <w:tblGrid>
        <w:gridCol w:w="1594"/>
        <w:gridCol w:w="1622"/>
        <w:gridCol w:w="1622"/>
        <w:gridCol w:w="1640"/>
        <w:gridCol w:w="1658"/>
      </w:tblGrid>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88" w:lineRule="auto"/>
              <w:rPr>
                <w:rFonts w:cs="Arial"/>
                <w:b/>
                <w:sz w:val="23"/>
                <w:szCs w:val="23"/>
              </w:rPr>
            </w:pPr>
            <w:r w:rsidRPr="005C7B7E">
              <w:rPr>
                <w:rFonts w:cs="Arial"/>
                <w:b/>
                <w:sz w:val="23"/>
                <w:szCs w:val="23"/>
              </w:rPr>
              <w:t>0</w:t>
            </w:r>
          </w:p>
          <w:p w:rsidR="005C7B7E" w:rsidRPr="005C7B7E" w:rsidRDefault="005C7B7E" w:rsidP="00ED1CF2">
            <w:pPr>
              <w:spacing w:line="288" w:lineRule="auto"/>
              <w:rPr>
                <w:rFonts w:cs="Arial"/>
                <w:b/>
                <w:sz w:val="23"/>
                <w:szCs w:val="23"/>
              </w:rPr>
            </w:pP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b/>
                <w:sz w:val="23"/>
                <w:szCs w:val="23"/>
              </w:rPr>
            </w:pPr>
            <w:r w:rsidRPr="005C7B7E">
              <w:rPr>
                <w:rFonts w:cs="Arial"/>
                <w:b/>
                <w:sz w:val="23"/>
                <w:szCs w:val="23"/>
              </w:rPr>
              <w:t>E</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b/>
                <w:sz w:val="23"/>
                <w:szCs w:val="23"/>
              </w:rPr>
            </w:pPr>
            <w:r w:rsidRPr="005C7B7E">
              <w:rPr>
                <w:rFonts w:cs="Arial"/>
                <w:b/>
                <w:sz w:val="23"/>
                <w:szCs w:val="23"/>
              </w:rPr>
              <w:t>0-E</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b/>
                <w:sz w:val="23"/>
                <w:szCs w:val="23"/>
              </w:rPr>
            </w:pPr>
            <w:r w:rsidRPr="005C7B7E">
              <w:rPr>
                <w:rFonts w:cs="Arial"/>
                <w:b/>
                <w:sz w:val="23"/>
                <w:szCs w:val="23"/>
              </w:rPr>
              <w:t>(0-E)</w:t>
            </w:r>
            <w:r w:rsidRPr="005C7B7E">
              <w:rPr>
                <w:rFonts w:cs="Arial"/>
                <w:b/>
                <w:sz w:val="23"/>
                <w:szCs w:val="23"/>
                <w:vertAlign w:val="superscript"/>
              </w:rPr>
              <w:t>2</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b/>
                <w:sz w:val="23"/>
                <w:szCs w:val="23"/>
              </w:rPr>
            </w:pPr>
            <w:r w:rsidRPr="005C7B7E">
              <w:rPr>
                <w:rFonts w:cs="Arial"/>
                <w:b/>
                <w:sz w:val="23"/>
                <w:szCs w:val="23"/>
              </w:rPr>
              <w:t>(0-E)/E</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4</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Tahoma"/>
                <w:sz w:val="23"/>
                <w:szCs w:val="23"/>
              </w:rPr>
            </w:pPr>
            <w:r w:rsidRPr="005C7B7E">
              <w:rPr>
                <w:rFonts w:cs="Tahoma"/>
                <w:sz w:val="23"/>
                <w:szCs w:val="23"/>
              </w:rPr>
              <w:t>112</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-108</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121</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8.07</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3</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Tahoma"/>
                <w:sz w:val="23"/>
                <w:szCs w:val="23"/>
              </w:rPr>
            </w:pPr>
            <w:r w:rsidRPr="005C7B7E">
              <w:rPr>
                <w:rFonts w:cs="Tahoma"/>
                <w:sz w:val="23"/>
                <w:szCs w:val="23"/>
              </w:rPr>
              <w:t>61</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-58</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484</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19.36</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2</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Tahoma"/>
                <w:sz w:val="23"/>
                <w:szCs w:val="23"/>
              </w:rPr>
            </w:pPr>
            <w:r w:rsidRPr="005C7B7E">
              <w:rPr>
                <w:rFonts w:cs="Tahoma"/>
                <w:sz w:val="23"/>
                <w:szCs w:val="23"/>
              </w:rPr>
              <w:t>21</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-19</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1</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0.33</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1</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Tahoma"/>
                <w:sz w:val="23"/>
                <w:szCs w:val="23"/>
              </w:rPr>
            </w:pPr>
            <w:r w:rsidRPr="005C7B7E">
              <w:rPr>
                <w:rFonts w:cs="Tahoma"/>
                <w:sz w:val="23"/>
                <w:szCs w:val="23"/>
              </w:rPr>
              <w:t>3</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-2</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36</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r w:rsidRPr="005C7B7E">
              <w:rPr>
                <w:rFonts w:cs="Arial"/>
                <w:sz w:val="23"/>
                <w:szCs w:val="23"/>
              </w:rPr>
              <w:t>5.14</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88" w:lineRule="auto"/>
              <w:rPr>
                <w:rFonts w:cs="Arial"/>
                <w:sz w:val="23"/>
                <w:szCs w:val="23"/>
              </w:rPr>
            </w:pP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rPr>
                <w:rFonts w:cs="Arial"/>
                <w:sz w:val="23"/>
                <w:szCs w:val="23"/>
              </w:rPr>
            </w:pP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88" w:lineRule="auto"/>
              <w:ind w:firstLine="0"/>
              <w:rPr>
                <w:rFonts w:cs="Arial"/>
                <w:sz w:val="23"/>
                <w:szCs w:val="23"/>
              </w:rPr>
            </w:pPr>
            <w:r w:rsidRPr="005C7B7E">
              <w:rPr>
                <w:rFonts w:cs="Arial"/>
                <w:sz w:val="23"/>
                <w:szCs w:val="23"/>
              </w:rPr>
              <w:t>X</w:t>
            </w:r>
            <w:r w:rsidRPr="005C7B7E">
              <w:rPr>
                <w:rFonts w:cs="Arial"/>
                <w:sz w:val="23"/>
                <w:szCs w:val="23"/>
                <w:vertAlign w:val="superscript"/>
              </w:rPr>
              <w:t xml:space="preserve">2 </w:t>
            </w:r>
            <w:r w:rsidRPr="005C7B7E">
              <w:rPr>
                <w:rFonts w:cs="Arial"/>
                <w:sz w:val="23"/>
                <w:szCs w:val="23"/>
              </w:rPr>
              <w:t>= 32.9</w:t>
            </w:r>
          </w:p>
        </w:tc>
      </w:tr>
    </w:tbl>
    <w:p w:rsidR="005C7B7E" w:rsidRPr="005C7B7E" w:rsidRDefault="005C7B7E" w:rsidP="005C7B7E">
      <w:pPr>
        <w:spacing w:line="288" w:lineRule="auto"/>
        <w:rPr>
          <w:rFonts w:cs="Arial"/>
          <w:b/>
          <w:bCs/>
          <w:i/>
          <w:iCs/>
          <w:sz w:val="23"/>
          <w:szCs w:val="23"/>
        </w:rPr>
      </w:pPr>
      <w:r w:rsidRPr="005C7B7E">
        <w:rPr>
          <w:rFonts w:cs="Arial"/>
          <w:b/>
          <w:bCs/>
          <w:i/>
          <w:iCs/>
          <w:sz w:val="23"/>
          <w:szCs w:val="23"/>
        </w:rPr>
        <w:t>Source: Researcher’s Survey, 2025</w:t>
      </w:r>
    </w:p>
    <w:p w:rsidR="005C7B7E" w:rsidRPr="005C7B7E" w:rsidRDefault="005C7B7E" w:rsidP="005C7B7E">
      <w:pPr>
        <w:spacing w:line="288" w:lineRule="auto"/>
        <w:rPr>
          <w:rFonts w:cs="Arial"/>
          <w:b/>
          <w:bCs/>
          <w:sz w:val="23"/>
          <w:szCs w:val="23"/>
        </w:rPr>
      </w:pPr>
      <w:r w:rsidRPr="005C7B7E">
        <w:rPr>
          <w:rFonts w:cs="Arial"/>
          <w:b/>
          <w:bCs/>
          <w:sz w:val="23"/>
          <w:szCs w:val="23"/>
        </w:rPr>
        <w:t>Table 4:12</w:t>
      </w:r>
    </w:p>
    <w:p w:rsidR="005C7B7E" w:rsidRPr="005C7B7E" w:rsidRDefault="005C7B7E" w:rsidP="005C7B7E">
      <w:pPr>
        <w:spacing w:line="288" w:lineRule="auto"/>
        <w:rPr>
          <w:rFonts w:cs="Arial"/>
          <w:sz w:val="23"/>
          <w:szCs w:val="23"/>
        </w:rPr>
      </w:pPr>
      <w:r w:rsidRPr="005C7B7E">
        <w:rPr>
          <w:rFonts w:cs="Arial"/>
          <w:sz w:val="23"/>
          <w:szCs w:val="23"/>
        </w:rPr>
        <w:t>X</w:t>
      </w:r>
      <w:r w:rsidRPr="005C7B7E">
        <w:rPr>
          <w:rFonts w:cs="Arial"/>
          <w:sz w:val="23"/>
          <w:szCs w:val="23"/>
          <w:vertAlign w:val="superscript"/>
        </w:rPr>
        <w:t>2</w:t>
      </w:r>
      <w:r w:rsidRPr="005C7B7E">
        <w:rPr>
          <w:rFonts w:cs="Arial"/>
          <w:sz w:val="23"/>
          <w:szCs w:val="23"/>
        </w:rPr>
        <w:t xml:space="preserve"> calculated (X</w:t>
      </w:r>
      <w:r w:rsidRPr="005C7B7E">
        <w:rPr>
          <w:rFonts w:cs="Arial"/>
          <w:sz w:val="23"/>
          <w:szCs w:val="23"/>
          <w:vertAlign w:val="subscript"/>
        </w:rPr>
        <w:t>cal</w:t>
      </w:r>
      <w:r w:rsidRPr="005C7B7E">
        <w:rPr>
          <w:rFonts w:cs="Arial"/>
          <w:sz w:val="23"/>
          <w:szCs w:val="23"/>
        </w:rPr>
        <w:t>)= 32.9</w:t>
      </w:r>
    </w:p>
    <w:p w:rsidR="005C7B7E" w:rsidRPr="005C7B7E" w:rsidRDefault="005C7B7E" w:rsidP="005C7B7E">
      <w:pPr>
        <w:spacing w:line="288" w:lineRule="auto"/>
        <w:rPr>
          <w:rFonts w:cs="Arial"/>
          <w:sz w:val="23"/>
          <w:szCs w:val="23"/>
        </w:rPr>
      </w:pPr>
      <w:r w:rsidRPr="005C7B7E">
        <w:rPr>
          <w:rFonts w:cs="Arial"/>
          <w:sz w:val="23"/>
          <w:szCs w:val="23"/>
        </w:rPr>
        <w:lastRenderedPageBreak/>
        <w:tab/>
        <w:t>Hence compare X</w:t>
      </w:r>
      <w:r w:rsidRPr="005C7B7E">
        <w:rPr>
          <w:rFonts w:cs="Arial"/>
          <w:sz w:val="23"/>
          <w:szCs w:val="23"/>
          <w:vertAlign w:val="superscript"/>
        </w:rPr>
        <w:t>2</w:t>
      </w:r>
      <w:r w:rsidRPr="005C7B7E">
        <w:rPr>
          <w:rFonts w:cs="Arial"/>
          <w:sz w:val="23"/>
          <w:szCs w:val="23"/>
        </w:rPr>
        <w:t xml:space="preserve"> 0 with the value of the chi-square distribution using 5% level of significance and degree of freedom of </w:t>
      </w:r>
    </w:p>
    <w:p w:rsidR="005C7B7E" w:rsidRPr="005C7B7E" w:rsidRDefault="005C7B7E" w:rsidP="005C7B7E">
      <w:pPr>
        <w:spacing w:line="288" w:lineRule="auto"/>
        <w:rPr>
          <w:rFonts w:cs="Arial"/>
          <w:sz w:val="23"/>
          <w:szCs w:val="23"/>
        </w:rPr>
      </w:pPr>
      <w:r w:rsidRPr="005C7B7E">
        <w:rPr>
          <w:rFonts w:cs="Arial"/>
          <w:sz w:val="23"/>
          <w:szCs w:val="23"/>
        </w:rPr>
        <w:tab/>
        <w:t xml:space="preserve">(uf)= (colum-1) (vom-1) </w:t>
      </w:r>
    </w:p>
    <w:p w:rsidR="005C7B7E" w:rsidRPr="005C7B7E" w:rsidRDefault="005C7B7E" w:rsidP="005C7B7E">
      <w:pPr>
        <w:spacing w:line="288" w:lineRule="auto"/>
        <w:rPr>
          <w:rFonts w:cs="Arial"/>
          <w:sz w:val="23"/>
          <w:szCs w:val="23"/>
        </w:rPr>
      </w:pPr>
      <w:r w:rsidRPr="005C7B7E">
        <w:rPr>
          <w:rFonts w:cs="Arial"/>
          <w:sz w:val="23"/>
          <w:szCs w:val="23"/>
        </w:rPr>
        <w:tab/>
        <w:t xml:space="preserve">(3-1) (2-1) is calculate from table </w:t>
      </w:r>
    </w:p>
    <w:p w:rsidR="005C7B7E" w:rsidRPr="005C7B7E" w:rsidRDefault="005C7B7E" w:rsidP="005C7B7E">
      <w:pPr>
        <w:spacing w:line="288" w:lineRule="auto"/>
        <w:rPr>
          <w:rFonts w:cs="Arial"/>
          <w:sz w:val="23"/>
          <w:szCs w:val="23"/>
        </w:rPr>
      </w:pPr>
      <w:r w:rsidRPr="005C7B7E">
        <w:rPr>
          <w:rFonts w:cs="Arial"/>
          <w:sz w:val="23"/>
          <w:szCs w:val="23"/>
        </w:rPr>
        <w:tab/>
        <w:t>(2) (1) = 2</w:t>
      </w:r>
    </w:p>
    <w:p w:rsidR="005C7B7E" w:rsidRPr="005C7B7E" w:rsidRDefault="005C7B7E" w:rsidP="005C7B7E">
      <w:pPr>
        <w:spacing w:line="288" w:lineRule="auto"/>
        <w:rPr>
          <w:rFonts w:cs="Arial"/>
          <w:sz w:val="23"/>
          <w:szCs w:val="23"/>
        </w:rPr>
      </w:pPr>
      <w:r w:rsidRPr="005C7B7E">
        <w:rPr>
          <w:rFonts w:cs="Arial"/>
          <w:sz w:val="23"/>
          <w:szCs w:val="23"/>
        </w:rPr>
        <w:t>X</w:t>
      </w:r>
      <w:r w:rsidRPr="005C7B7E">
        <w:rPr>
          <w:rFonts w:cs="Arial"/>
          <w:sz w:val="23"/>
          <w:szCs w:val="23"/>
          <w:vertAlign w:val="superscript"/>
        </w:rPr>
        <w:t>2</w:t>
      </w:r>
      <w:r w:rsidRPr="005C7B7E">
        <w:rPr>
          <w:rFonts w:cs="Arial"/>
          <w:sz w:val="23"/>
          <w:szCs w:val="23"/>
        </w:rPr>
        <w:t xml:space="preserve"> tabulated  (X</w:t>
      </w:r>
      <w:r w:rsidRPr="005C7B7E">
        <w:rPr>
          <w:rFonts w:cs="Arial"/>
          <w:sz w:val="23"/>
          <w:szCs w:val="23"/>
          <w:vertAlign w:val="subscript"/>
        </w:rPr>
        <w:t>tab</w:t>
      </w:r>
      <w:r w:rsidRPr="005C7B7E">
        <w:rPr>
          <w:rFonts w:cs="Arial"/>
          <w:sz w:val="23"/>
          <w:szCs w:val="23"/>
        </w:rPr>
        <w:t>)= 2.0</w:t>
      </w:r>
    </w:p>
    <w:p w:rsidR="005C7B7E" w:rsidRPr="005C7B7E" w:rsidRDefault="005C7B7E" w:rsidP="005C7B7E">
      <w:pPr>
        <w:spacing w:line="288" w:lineRule="auto"/>
        <w:rPr>
          <w:b/>
          <w:bCs/>
          <w:sz w:val="23"/>
          <w:szCs w:val="23"/>
        </w:rPr>
      </w:pPr>
      <w:r w:rsidRPr="005C7B7E">
        <w:rPr>
          <w:b/>
          <w:bCs/>
          <w:sz w:val="23"/>
          <w:szCs w:val="23"/>
        </w:rPr>
        <w:t>Decision Rule:</w:t>
      </w:r>
    </w:p>
    <w:p w:rsidR="005C7B7E" w:rsidRPr="005C7B7E" w:rsidRDefault="005C7B7E" w:rsidP="005C7B7E">
      <w:pPr>
        <w:spacing w:line="288" w:lineRule="auto"/>
        <w:ind w:firstLine="0"/>
        <w:rPr>
          <w:sz w:val="23"/>
          <w:szCs w:val="23"/>
        </w:rPr>
      </w:pPr>
      <w:r w:rsidRPr="005C7B7E">
        <w:rPr>
          <w:sz w:val="23"/>
          <w:szCs w:val="23"/>
        </w:rPr>
        <w:t>Based on the results obtained as showed in the table above, the calculated result (X</w:t>
      </w:r>
      <w:r w:rsidRPr="005C7B7E">
        <w:rPr>
          <w:sz w:val="23"/>
          <w:szCs w:val="23"/>
          <w:vertAlign w:val="subscript"/>
        </w:rPr>
        <w:t>cal</w:t>
      </w:r>
      <w:r w:rsidRPr="005C7B7E">
        <w:rPr>
          <w:sz w:val="23"/>
          <w:szCs w:val="23"/>
        </w:rPr>
        <w:t>) is greater than the tabulated result (X</w:t>
      </w:r>
      <w:r w:rsidRPr="005C7B7E">
        <w:rPr>
          <w:sz w:val="23"/>
          <w:szCs w:val="23"/>
          <w:vertAlign w:val="subscript"/>
        </w:rPr>
        <w:t>tab</w:t>
      </w:r>
      <w:r w:rsidRPr="005C7B7E">
        <w:rPr>
          <w:sz w:val="23"/>
          <w:szCs w:val="23"/>
        </w:rPr>
        <w:t>) that is X</w:t>
      </w:r>
      <w:r w:rsidRPr="005C7B7E">
        <w:rPr>
          <w:sz w:val="23"/>
          <w:szCs w:val="23"/>
          <w:vertAlign w:val="subscript"/>
        </w:rPr>
        <w:t>cal</w:t>
      </w:r>
      <w:r w:rsidRPr="005C7B7E">
        <w:rPr>
          <w:sz w:val="23"/>
          <w:szCs w:val="23"/>
        </w:rPr>
        <w:t xml:space="preserve"> (32.9) &gt; X</w:t>
      </w:r>
      <w:r w:rsidRPr="005C7B7E">
        <w:rPr>
          <w:sz w:val="23"/>
          <w:szCs w:val="23"/>
          <w:vertAlign w:val="subscript"/>
        </w:rPr>
        <w:t>tab</w:t>
      </w:r>
      <w:r w:rsidRPr="005C7B7E">
        <w:rPr>
          <w:sz w:val="23"/>
          <w:szCs w:val="23"/>
        </w:rPr>
        <w:t xml:space="preserve"> (2.0), we will therefore reject the null hypothesis (H</w:t>
      </w:r>
      <w:r w:rsidRPr="005C7B7E">
        <w:rPr>
          <w:sz w:val="23"/>
          <w:szCs w:val="23"/>
          <w:vertAlign w:val="subscript"/>
        </w:rPr>
        <w:t>o</w:t>
      </w:r>
      <w:r w:rsidRPr="005C7B7E">
        <w:rPr>
          <w:sz w:val="23"/>
          <w:szCs w:val="23"/>
        </w:rPr>
        <w:t>) that states that: networking has no effects on Entrepreneurship intention in Kwara State and accept the alternative hypothesis (H</w:t>
      </w:r>
      <w:r w:rsidRPr="005C7B7E">
        <w:rPr>
          <w:sz w:val="23"/>
          <w:szCs w:val="23"/>
          <w:vertAlign w:val="subscript"/>
        </w:rPr>
        <w:t>1</w:t>
      </w:r>
      <w:r w:rsidRPr="005C7B7E">
        <w:rPr>
          <w:sz w:val="23"/>
          <w:szCs w:val="23"/>
        </w:rPr>
        <w:t>) which state that: networking has effects on Entrepreneurship intention in Kwara State</w:t>
      </w:r>
    </w:p>
    <w:p w:rsidR="005C7B7E" w:rsidRPr="005C7B7E" w:rsidRDefault="005C7B7E" w:rsidP="005C7B7E">
      <w:pPr>
        <w:spacing w:line="288" w:lineRule="auto"/>
        <w:ind w:firstLine="0"/>
        <w:rPr>
          <w:b/>
          <w:sz w:val="23"/>
          <w:szCs w:val="23"/>
        </w:rPr>
      </w:pPr>
      <w:r w:rsidRPr="005C7B7E">
        <w:rPr>
          <w:b/>
          <w:sz w:val="23"/>
          <w:szCs w:val="23"/>
        </w:rPr>
        <w:t>HYPOTHESIS THREE</w:t>
      </w:r>
      <w:r w:rsidRPr="005C7B7E">
        <w:rPr>
          <w:b/>
          <w:sz w:val="23"/>
          <w:szCs w:val="23"/>
        </w:rPr>
        <w:tab/>
      </w:r>
      <w:r w:rsidRPr="005C7B7E">
        <w:rPr>
          <w:b/>
          <w:sz w:val="23"/>
          <w:szCs w:val="23"/>
        </w:rPr>
        <w:tab/>
      </w:r>
    </w:p>
    <w:p w:rsidR="005C7B7E" w:rsidRPr="005C7B7E" w:rsidRDefault="005C7B7E" w:rsidP="005C7B7E">
      <w:pPr>
        <w:spacing w:line="288" w:lineRule="auto"/>
        <w:ind w:firstLine="0"/>
        <w:rPr>
          <w:b/>
          <w:sz w:val="23"/>
          <w:szCs w:val="23"/>
        </w:rPr>
      </w:pPr>
      <w:r w:rsidRPr="005C7B7E">
        <w:rPr>
          <w:b/>
          <w:sz w:val="23"/>
          <w:szCs w:val="23"/>
        </w:rPr>
        <w:t xml:space="preserve">H0: </w:t>
      </w:r>
      <w:r w:rsidRPr="005C7B7E">
        <w:rPr>
          <w:sz w:val="23"/>
          <w:szCs w:val="23"/>
        </w:rPr>
        <w:t xml:space="preserve">there are no relationship between partnership and entrepreneurship </w:t>
      </w:r>
    </w:p>
    <w:p w:rsidR="005C7B7E" w:rsidRPr="005C7B7E" w:rsidRDefault="005C7B7E" w:rsidP="005C7B7E">
      <w:pPr>
        <w:spacing w:line="288" w:lineRule="auto"/>
        <w:ind w:firstLine="0"/>
        <w:rPr>
          <w:sz w:val="23"/>
          <w:szCs w:val="23"/>
        </w:rPr>
      </w:pPr>
      <w:r w:rsidRPr="005C7B7E">
        <w:rPr>
          <w:b/>
          <w:sz w:val="23"/>
          <w:szCs w:val="23"/>
        </w:rPr>
        <w:t xml:space="preserve">H1: </w:t>
      </w:r>
      <w:r w:rsidRPr="005C7B7E">
        <w:rPr>
          <w:sz w:val="23"/>
          <w:szCs w:val="23"/>
        </w:rPr>
        <w:t>there are relationship between partnership and entrepreneurship</w:t>
      </w:r>
    </w:p>
    <w:p w:rsidR="005C7B7E" w:rsidRPr="005C7B7E" w:rsidRDefault="005C7B7E" w:rsidP="005C7B7E">
      <w:pPr>
        <w:spacing w:line="288" w:lineRule="auto"/>
        <w:ind w:left="720"/>
        <w:rPr>
          <w:rFonts w:cs="Arial"/>
          <w:sz w:val="23"/>
          <w:szCs w:val="23"/>
        </w:rPr>
      </w:pPr>
      <w:r w:rsidRPr="005C7B7E">
        <w:rPr>
          <w:rFonts w:cs="Arial"/>
          <w:sz w:val="23"/>
          <w:szCs w:val="23"/>
        </w:rPr>
        <w:t>Using the chi-square (X</w:t>
      </w:r>
      <w:r w:rsidRPr="005C7B7E">
        <w:rPr>
          <w:rFonts w:cs="Arial"/>
          <w:sz w:val="23"/>
          <w:szCs w:val="23"/>
          <w:vertAlign w:val="superscript"/>
        </w:rPr>
        <w:t>2</w:t>
      </w:r>
      <w:r w:rsidRPr="005C7B7E">
        <w:rPr>
          <w:rFonts w:cs="Arial"/>
          <w:sz w:val="23"/>
          <w:szCs w:val="23"/>
        </w:rPr>
        <w:t>) analysis thus (X</w:t>
      </w:r>
      <w:r w:rsidRPr="005C7B7E">
        <w:rPr>
          <w:rFonts w:cs="Arial"/>
          <w:sz w:val="23"/>
          <w:szCs w:val="23"/>
          <w:vertAlign w:val="superscript"/>
        </w:rPr>
        <w:t>2</w:t>
      </w:r>
      <w:r w:rsidRPr="005C7B7E">
        <w:rPr>
          <w:rFonts w:cs="Arial"/>
          <w:sz w:val="23"/>
          <w:szCs w:val="23"/>
        </w:rPr>
        <w:t xml:space="preserve">)= E </w:t>
      </w:r>
      <w:r w:rsidRPr="005C7B7E">
        <w:rPr>
          <w:rFonts w:cs="Arial"/>
          <w:sz w:val="23"/>
          <w:szCs w:val="23"/>
          <w:u w:val="single"/>
        </w:rPr>
        <w:t>(o-e)</w:t>
      </w:r>
      <w:r w:rsidRPr="005C7B7E">
        <w:rPr>
          <w:rFonts w:cs="Arial"/>
          <w:sz w:val="23"/>
          <w:szCs w:val="23"/>
          <w:vertAlign w:val="superscript"/>
        </w:rPr>
        <w:t>2</w:t>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t xml:space="preserve">      </w:t>
      </w:r>
      <w:r w:rsidRPr="005C7B7E">
        <w:rPr>
          <w:rFonts w:cs="Arial"/>
          <w:sz w:val="23"/>
          <w:szCs w:val="23"/>
        </w:rPr>
        <w:tab/>
      </w:r>
      <w:r w:rsidRPr="005C7B7E">
        <w:rPr>
          <w:rFonts w:cs="Arial"/>
          <w:sz w:val="23"/>
          <w:szCs w:val="23"/>
        </w:rPr>
        <w:tab/>
      </w:r>
      <w:r w:rsidRPr="005C7B7E">
        <w:rPr>
          <w:rFonts w:cs="Arial"/>
          <w:sz w:val="23"/>
          <w:szCs w:val="23"/>
        </w:rPr>
        <w:tab/>
      </w:r>
      <w:r w:rsidRPr="005C7B7E">
        <w:rPr>
          <w:rFonts w:cs="Arial"/>
          <w:sz w:val="23"/>
          <w:szCs w:val="23"/>
        </w:rPr>
        <w:tab/>
        <w:t xml:space="preserve">    e</w:t>
      </w:r>
    </w:p>
    <w:p w:rsidR="005C7B7E" w:rsidRPr="005C7B7E" w:rsidRDefault="005C7B7E" w:rsidP="005C7B7E">
      <w:pPr>
        <w:spacing w:line="288" w:lineRule="auto"/>
        <w:rPr>
          <w:rFonts w:cs="Arial"/>
          <w:sz w:val="23"/>
          <w:szCs w:val="23"/>
        </w:rPr>
      </w:pPr>
      <w:r w:rsidRPr="005C7B7E">
        <w:rPr>
          <w:rFonts w:cs="Arial"/>
          <w:b/>
          <w:bCs/>
          <w:sz w:val="23"/>
          <w:szCs w:val="23"/>
        </w:rPr>
        <w:tab/>
      </w:r>
      <w:r w:rsidRPr="005C7B7E">
        <w:rPr>
          <w:rFonts w:cs="Arial"/>
          <w:b/>
          <w:bCs/>
          <w:sz w:val="23"/>
          <w:szCs w:val="23"/>
        </w:rPr>
        <w:tab/>
        <w:t>(</w:t>
      </w:r>
      <w:r w:rsidRPr="005C7B7E">
        <w:rPr>
          <w:rFonts w:cs="Arial"/>
          <w:sz w:val="23"/>
          <w:szCs w:val="23"/>
        </w:rPr>
        <w:t>X</w:t>
      </w:r>
      <w:r w:rsidRPr="005C7B7E">
        <w:rPr>
          <w:rFonts w:cs="Arial"/>
          <w:sz w:val="23"/>
          <w:szCs w:val="23"/>
          <w:vertAlign w:val="superscript"/>
        </w:rPr>
        <w:t>2</w:t>
      </w:r>
      <w:r w:rsidRPr="005C7B7E">
        <w:rPr>
          <w:rFonts w:cs="Arial"/>
          <w:sz w:val="23"/>
          <w:szCs w:val="23"/>
        </w:rPr>
        <w:t>) = Chi-Square</w:t>
      </w:r>
    </w:p>
    <w:p w:rsidR="005C7B7E" w:rsidRPr="005C7B7E" w:rsidRDefault="005C7B7E" w:rsidP="005C7B7E">
      <w:pPr>
        <w:spacing w:line="288" w:lineRule="auto"/>
        <w:rPr>
          <w:rFonts w:cs="Arial"/>
          <w:sz w:val="23"/>
          <w:szCs w:val="23"/>
        </w:rPr>
      </w:pPr>
      <w:r w:rsidRPr="005C7B7E">
        <w:rPr>
          <w:rFonts w:cs="Arial"/>
          <w:b/>
          <w:bCs/>
          <w:sz w:val="23"/>
          <w:szCs w:val="23"/>
        </w:rPr>
        <w:tab/>
      </w:r>
      <w:r w:rsidRPr="005C7B7E">
        <w:rPr>
          <w:rFonts w:cs="Arial"/>
          <w:b/>
          <w:bCs/>
          <w:sz w:val="23"/>
          <w:szCs w:val="23"/>
        </w:rPr>
        <w:tab/>
      </w:r>
      <w:r w:rsidRPr="005C7B7E">
        <w:rPr>
          <w:rFonts w:cs="Arial"/>
          <w:sz w:val="23"/>
          <w:szCs w:val="23"/>
        </w:rPr>
        <w:t>E = summation</w:t>
      </w:r>
    </w:p>
    <w:p w:rsidR="005C7B7E" w:rsidRPr="005C7B7E" w:rsidRDefault="005C7B7E" w:rsidP="005C7B7E">
      <w:pPr>
        <w:spacing w:line="288" w:lineRule="auto"/>
        <w:rPr>
          <w:rFonts w:cs="Arial"/>
          <w:sz w:val="23"/>
          <w:szCs w:val="23"/>
        </w:rPr>
      </w:pPr>
      <w:r w:rsidRPr="005C7B7E">
        <w:rPr>
          <w:rFonts w:cs="Arial"/>
          <w:sz w:val="23"/>
          <w:szCs w:val="23"/>
        </w:rPr>
        <w:tab/>
      </w:r>
      <w:r w:rsidRPr="005C7B7E">
        <w:rPr>
          <w:rFonts w:cs="Arial"/>
          <w:sz w:val="23"/>
          <w:szCs w:val="23"/>
        </w:rPr>
        <w:tab/>
        <w:t xml:space="preserve">O = observed </w:t>
      </w:r>
    </w:p>
    <w:p w:rsidR="005C7B7E" w:rsidRPr="005C7B7E" w:rsidRDefault="005C7B7E" w:rsidP="005C7B7E">
      <w:pPr>
        <w:spacing w:line="288" w:lineRule="auto"/>
        <w:rPr>
          <w:rFonts w:cs="Arial"/>
          <w:sz w:val="23"/>
          <w:szCs w:val="23"/>
        </w:rPr>
      </w:pPr>
      <w:r w:rsidRPr="005C7B7E">
        <w:rPr>
          <w:rFonts w:cs="Arial"/>
          <w:sz w:val="23"/>
          <w:szCs w:val="23"/>
        </w:rPr>
        <w:tab/>
      </w:r>
      <w:r w:rsidRPr="005C7B7E">
        <w:rPr>
          <w:rFonts w:cs="Arial"/>
          <w:sz w:val="23"/>
          <w:szCs w:val="23"/>
        </w:rPr>
        <w:tab/>
        <w:t xml:space="preserve">E = expected frequency </w:t>
      </w:r>
    </w:p>
    <w:p w:rsidR="005C7B7E" w:rsidRPr="005C7B7E" w:rsidRDefault="005C7B7E" w:rsidP="005C7B7E">
      <w:pPr>
        <w:spacing w:line="288" w:lineRule="auto"/>
        <w:ind w:firstLine="0"/>
        <w:rPr>
          <w:rFonts w:cs="Tahoma"/>
          <w:sz w:val="23"/>
          <w:szCs w:val="23"/>
        </w:rPr>
      </w:pPr>
      <w:r w:rsidRPr="005C7B7E">
        <w:rPr>
          <w:rFonts w:cs="Tahoma"/>
          <w:sz w:val="23"/>
          <w:szCs w:val="23"/>
        </w:rPr>
        <w:t>By recalling Table 4.8 as shown below:</w:t>
      </w:r>
    </w:p>
    <w:p w:rsidR="005C7B7E" w:rsidRPr="005C7B7E" w:rsidRDefault="005C7B7E" w:rsidP="005C7B7E">
      <w:pPr>
        <w:spacing w:line="288" w:lineRule="auto"/>
        <w:ind w:firstLine="0"/>
        <w:jc w:val="left"/>
        <w:rPr>
          <w:rFonts w:cs="Tahoma"/>
          <w:b/>
          <w:sz w:val="23"/>
          <w:szCs w:val="23"/>
        </w:rPr>
      </w:pPr>
      <w:r w:rsidRPr="005C7B7E">
        <w:rPr>
          <w:rFonts w:cs="Tahoma"/>
          <w:b/>
          <w:sz w:val="23"/>
          <w:szCs w:val="23"/>
        </w:rPr>
        <w:t>Table 8: There is strong relationship between the number of new ideas generated and the number of new ideas successfully implemented?</w:t>
      </w:r>
    </w:p>
    <w:tbl>
      <w:tblPr>
        <w:tblStyle w:val="TableGrid"/>
        <w:tblW w:w="0" w:type="auto"/>
        <w:tblLook w:val="04A0" w:firstRow="1" w:lastRow="0" w:firstColumn="1" w:lastColumn="0" w:noHBand="0" w:noVBand="1"/>
      </w:tblPr>
      <w:tblGrid>
        <w:gridCol w:w="2624"/>
        <w:gridCol w:w="2797"/>
        <w:gridCol w:w="2849"/>
      </w:tblGrid>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OPTIONS</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FREQUENCY</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PERCENTAGE</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Strongly Agree</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112</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56%</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Agree</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61</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30.5</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 xml:space="preserve">Undecided  </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21</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10.5%</w:t>
            </w:r>
          </w:p>
        </w:tc>
      </w:tr>
      <w:tr w:rsidR="005C7B7E" w:rsidRPr="005C7B7E" w:rsidTr="00ED1CF2">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Strongly Disagree</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3</w:t>
            </w:r>
          </w:p>
        </w:tc>
        <w:tc>
          <w:tcPr>
            <w:tcW w:w="3192" w:type="dxa"/>
          </w:tcPr>
          <w:p w:rsidR="005C7B7E" w:rsidRPr="005C7B7E" w:rsidRDefault="005C7B7E" w:rsidP="00ED1CF2">
            <w:pPr>
              <w:spacing w:line="288" w:lineRule="auto"/>
              <w:jc w:val="left"/>
              <w:rPr>
                <w:rFonts w:cs="Tahoma"/>
                <w:sz w:val="23"/>
                <w:szCs w:val="23"/>
              </w:rPr>
            </w:pPr>
            <w:r w:rsidRPr="005C7B7E">
              <w:rPr>
                <w:rFonts w:cs="Tahoma"/>
                <w:sz w:val="23"/>
                <w:szCs w:val="23"/>
              </w:rPr>
              <w:t>1.5%</w:t>
            </w:r>
          </w:p>
        </w:tc>
      </w:tr>
      <w:tr w:rsidR="005C7B7E" w:rsidRPr="005C7B7E" w:rsidTr="00ED1CF2">
        <w:tc>
          <w:tcPr>
            <w:tcW w:w="3192" w:type="dxa"/>
          </w:tcPr>
          <w:p w:rsidR="005C7B7E" w:rsidRPr="005C7B7E" w:rsidRDefault="005C7B7E" w:rsidP="00ED1CF2">
            <w:pPr>
              <w:spacing w:line="240" w:lineRule="auto"/>
              <w:jc w:val="left"/>
              <w:rPr>
                <w:rFonts w:cs="Tahoma"/>
                <w:sz w:val="23"/>
                <w:szCs w:val="23"/>
              </w:rPr>
            </w:pPr>
            <w:r w:rsidRPr="005C7B7E">
              <w:rPr>
                <w:rFonts w:cs="Tahoma"/>
                <w:sz w:val="23"/>
                <w:szCs w:val="23"/>
              </w:rPr>
              <w:t xml:space="preserve">Disagree </w:t>
            </w:r>
          </w:p>
        </w:tc>
        <w:tc>
          <w:tcPr>
            <w:tcW w:w="3192" w:type="dxa"/>
          </w:tcPr>
          <w:p w:rsidR="005C7B7E" w:rsidRPr="005C7B7E" w:rsidRDefault="005C7B7E" w:rsidP="00ED1CF2">
            <w:pPr>
              <w:spacing w:line="240" w:lineRule="auto"/>
              <w:jc w:val="left"/>
              <w:rPr>
                <w:rFonts w:cs="Tahoma"/>
                <w:sz w:val="23"/>
                <w:szCs w:val="23"/>
              </w:rPr>
            </w:pPr>
            <w:r w:rsidRPr="005C7B7E">
              <w:rPr>
                <w:rFonts w:cs="Tahoma"/>
                <w:sz w:val="23"/>
                <w:szCs w:val="23"/>
              </w:rPr>
              <w:t>3</w:t>
            </w:r>
          </w:p>
        </w:tc>
        <w:tc>
          <w:tcPr>
            <w:tcW w:w="3192" w:type="dxa"/>
          </w:tcPr>
          <w:p w:rsidR="005C7B7E" w:rsidRPr="005C7B7E" w:rsidRDefault="005C7B7E" w:rsidP="00ED1CF2">
            <w:pPr>
              <w:spacing w:line="240" w:lineRule="auto"/>
              <w:jc w:val="left"/>
              <w:rPr>
                <w:rFonts w:cs="Tahoma"/>
                <w:sz w:val="23"/>
                <w:szCs w:val="23"/>
              </w:rPr>
            </w:pPr>
            <w:r w:rsidRPr="005C7B7E">
              <w:rPr>
                <w:rFonts w:cs="Tahoma"/>
                <w:sz w:val="23"/>
                <w:szCs w:val="23"/>
              </w:rPr>
              <w:t>1.5%</w:t>
            </w:r>
          </w:p>
        </w:tc>
      </w:tr>
      <w:tr w:rsidR="005C7B7E" w:rsidRPr="005C7B7E" w:rsidTr="00ED1CF2">
        <w:tc>
          <w:tcPr>
            <w:tcW w:w="3192" w:type="dxa"/>
          </w:tcPr>
          <w:p w:rsidR="005C7B7E" w:rsidRPr="005C7B7E" w:rsidRDefault="005C7B7E" w:rsidP="00ED1CF2">
            <w:pPr>
              <w:spacing w:line="240" w:lineRule="auto"/>
              <w:jc w:val="left"/>
              <w:rPr>
                <w:rFonts w:cs="Tahoma"/>
                <w:sz w:val="23"/>
                <w:szCs w:val="23"/>
              </w:rPr>
            </w:pPr>
            <w:r w:rsidRPr="005C7B7E">
              <w:rPr>
                <w:rFonts w:cs="Tahoma"/>
                <w:sz w:val="23"/>
                <w:szCs w:val="23"/>
              </w:rPr>
              <w:t>TOTAL</w:t>
            </w:r>
          </w:p>
        </w:tc>
        <w:tc>
          <w:tcPr>
            <w:tcW w:w="3192" w:type="dxa"/>
          </w:tcPr>
          <w:p w:rsidR="005C7B7E" w:rsidRPr="005C7B7E" w:rsidRDefault="005C7B7E" w:rsidP="00ED1CF2">
            <w:pPr>
              <w:spacing w:line="240" w:lineRule="auto"/>
              <w:jc w:val="left"/>
              <w:rPr>
                <w:rFonts w:cs="Tahoma"/>
                <w:sz w:val="23"/>
                <w:szCs w:val="23"/>
              </w:rPr>
            </w:pPr>
            <w:r w:rsidRPr="005C7B7E">
              <w:rPr>
                <w:rFonts w:cs="Tahoma"/>
                <w:sz w:val="23"/>
                <w:szCs w:val="23"/>
              </w:rPr>
              <w:t>200</w:t>
            </w:r>
          </w:p>
        </w:tc>
        <w:tc>
          <w:tcPr>
            <w:tcW w:w="3192" w:type="dxa"/>
          </w:tcPr>
          <w:p w:rsidR="005C7B7E" w:rsidRPr="005C7B7E" w:rsidRDefault="005C7B7E" w:rsidP="00ED1CF2">
            <w:pPr>
              <w:spacing w:line="240" w:lineRule="auto"/>
              <w:jc w:val="left"/>
              <w:rPr>
                <w:rFonts w:cs="Tahoma"/>
                <w:sz w:val="23"/>
                <w:szCs w:val="23"/>
              </w:rPr>
            </w:pPr>
            <w:r w:rsidRPr="005C7B7E">
              <w:rPr>
                <w:rFonts w:cs="Tahoma"/>
                <w:sz w:val="23"/>
                <w:szCs w:val="23"/>
              </w:rPr>
              <w:t>100%</w:t>
            </w:r>
          </w:p>
        </w:tc>
      </w:tr>
    </w:tbl>
    <w:p w:rsidR="005C7B7E" w:rsidRPr="005C7B7E" w:rsidRDefault="005C7B7E" w:rsidP="005C7B7E">
      <w:pPr>
        <w:spacing w:line="240" w:lineRule="auto"/>
        <w:ind w:firstLine="0"/>
        <w:rPr>
          <w:sz w:val="23"/>
          <w:szCs w:val="23"/>
        </w:rPr>
      </w:pPr>
      <w:r w:rsidRPr="005C7B7E">
        <w:rPr>
          <w:rFonts w:cs="Tahoma"/>
          <w:b/>
          <w:sz w:val="23"/>
          <w:szCs w:val="23"/>
        </w:rPr>
        <w:t>Source: Researcher Survey, 2025</w:t>
      </w:r>
    </w:p>
    <w:p w:rsidR="000D4C4F" w:rsidRDefault="000D4C4F">
      <w:pPr>
        <w:spacing w:after="160" w:line="259" w:lineRule="auto"/>
        <w:ind w:firstLine="0"/>
        <w:jc w:val="left"/>
        <w:rPr>
          <w:rFonts w:cs="Arial"/>
          <w:b/>
          <w:sz w:val="23"/>
          <w:szCs w:val="23"/>
        </w:rPr>
      </w:pPr>
      <w:r>
        <w:rPr>
          <w:rFonts w:cs="Arial"/>
          <w:b/>
          <w:sz w:val="23"/>
          <w:szCs w:val="23"/>
        </w:rPr>
        <w:br w:type="page"/>
      </w:r>
    </w:p>
    <w:p w:rsidR="005C7B7E" w:rsidRPr="005C7B7E" w:rsidRDefault="005C7B7E" w:rsidP="005C7B7E">
      <w:pPr>
        <w:spacing w:line="240" w:lineRule="auto"/>
        <w:rPr>
          <w:rFonts w:cs="Arial"/>
          <w:b/>
          <w:sz w:val="23"/>
          <w:szCs w:val="23"/>
        </w:rPr>
      </w:pPr>
      <w:r w:rsidRPr="005C7B7E">
        <w:rPr>
          <w:rFonts w:cs="Arial"/>
          <w:b/>
          <w:sz w:val="23"/>
          <w:szCs w:val="23"/>
        </w:rPr>
        <w:lastRenderedPageBreak/>
        <w:t xml:space="preserve">Chi-Square Tabular Calculations </w:t>
      </w:r>
    </w:p>
    <w:tbl>
      <w:tblPr>
        <w:tblStyle w:val="TableGrid"/>
        <w:tblW w:w="8136" w:type="dxa"/>
        <w:tblLayout w:type="fixed"/>
        <w:tblLook w:val="04A0" w:firstRow="1" w:lastRow="0" w:firstColumn="1" w:lastColumn="0" w:noHBand="0" w:noVBand="1"/>
      </w:tblPr>
      <w:tblGrid>
        <w:gridCol w:w="1594"/>
        <w:gridCol w:w="1622"/>
        <w:gridCol w:w="1622"/>
        <w:gridCol w:w="1640"/>
        <w:gridCol w:w="1658"/>
      </w:tblGrid>
      <w:tr w:rsidR="005C7B7E" w:rsidRPr="005C7B7E" w:rsidTr="00ED1CF2">
        <w:trPr>
          <w:trHeight w:val="467"/>
        </w:trPr>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40" w:lineRule="auto"/>
              <w:rPr>
                <w:rFonts w:cs="Arial"/>
                <w:b/>
                <w:sz w:val="23"/>
                <w:szCs w:val="23"/>
              </w:rPr>
            </w:pPr>
            <w:r w:rsidRPr="005C7B7E">
              <w:rPr>
                <w:rFonts w:cs="Arial"/>
                <w:b/>
                <w:sz w:val="23"/>
                <w:szCs w:val="23"/>
              </w:rPr>
              <w:t>0</w:t>
            </w:r>
          </w:p>
          <w:p w:rsidR="005C7B7E" w:rsidRPr="005C7B7E" w:rsidRDefault="005C7B7E" w:rsidP="00ED1CF2">
            <w:pPr>
              <w:spacing w:line="240" w:lineRule="auto"/>
              <w:rPr>
                <w:rFonts w:cs="Arial"/>
                <w:b/>
                <w:sz w:val="23"/>
                <w:szCs w:val="23"/>
              </w:rPr>
            </w:pP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b/>
                <w:sz w:val="23"/>
                <w:szCs w:val="23"/>
              </w:rPr>
            </w:pPr>
            <w:r w:rsidRPr="005C7B7E">
              <w:rPr>
                <w:rFonts w:cs="Arial"/>
                <w:b/>
                <w:sz w:val="23"/>
                <w:szCs w:val="23"/>
              </w:rPr>
              <w:t>E</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b/>
                <w:sz w:val="23"/>
                <w:szCs w:val="23"/>
              </w:rPr>
            </w:pPr>
            <w:r w:rsidRPr="005C7B7E">
              <w:rPr>
                <w:rFonts w:cs="Arial"/>
                <w:b/>
                <w:sz w:val="23"/>
                <w:szCs w:val="23"/>
              </w:rPr>
              <w:t>0-E</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b/>
                <w:sz w:val="23"/>
                <w:szCs w:val="23"/>
              </w:rPr>
            </w:pPr>
            <w:r w:rsidRPr="005C7B7E">
              <w:rPr>
                <w:rFonts w:cs="Arial"/>
                <w:b/>
                <w:sz w:val="23"/>
                <w:szCs w:val="23"/>
              </w:rPr>
              <w:t>(0-E)</w:t>
            </w:r>
            <w:r w:rsidRPr="005C7B7E">
              <w:rPr>
                <w:rFonts w:cs="Arial"/>
                <w:b/>
                <w:sz w:val="23"/>
                <w:szCs w:val="23"/>
                <w:vertAlign w:val="superscript"/>
              </w:rPr>
              <w:t>2</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b/>
                <w:sz w:val="23"/>
                <w:szCs w:val="23"/>
              </w:rPr>
            </w:pPr>
            <w:r w:rsidRPr="005C7B7E">
              <w:rPr>
                <w:rFonts w:cs="Arial"/>
                <w:b/>
                <w:sz w:val="23"/>
                <w:szCs w:val="23"/>
              </w:rPr>
              <w:t>(0-E)/E</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4</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Tahoma"/>
                <w:sz w:val="23"/>
                <w:szCs w:val="23"/>
              </w:rPr>
            </w:pPr>
            <w:r w:rsidRPr="005C7B7E">
              <w:rPr>
                <w:rFonts w:cs="Tahoma"/>
                <w:sz w:val="23"/>
                <w:szCs w:val="23"/>
              </w:rPr>
              <w:t>112</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-108</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121</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8.07</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3</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Tahoma"/>
                <w:sz w:val="23"/>
                <w:szCs w:val="23"/>
              </w:rPr>
            </w:pPr>
            <w:r w:rsidRPr="005C7B7E">
              <w:rPr>
                <w:rFonts w:cs="Tahoma"/>
                <w:sz w:val="23"/>
                <w:szCs w:val="23"/>
              </w:rPr>
              <w:t>61</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-58</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484</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19.36</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2</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Tahoma"/>
                <w:sz w:val="23"/>
                <w:szCs w:val="23"/>
              </w:rPr>
            </w:pPr>
            <w:r w:rsidRPr="005C7B7E">
              <w:rPr>
                <w:rFonts w:cs="Tahoma"/>
                <w:sz w:val="23"/>
                <w:szCs w:val="23"/>
              </w:rPr>
              <w:t>21</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-19</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1</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0.33</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1</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Tahoma"/>
                <w:sz w:val="23"/>
                <w:szCs w:val="23"/>
              </w:rPr>
            </w:pPr>
            <w:r w:rsidRPr="005C7B7E">
              <w:rPr>
                <w:rFonts w:cs="Tahoma"/>
                <w:sz w:val="23"/>
                <w:szCs w:val="23"/>
              </w:rPr>
              <w:t>3</w:t>
            </w: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-2</w:t>
            </w: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36</w:t>
            </w: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r w:rsidRPr="005C7B7E">
              <w:rPr>
                <w:rFonts w:cs="Arial"/>
                <w:sz w:val="23"/>
                <w:szCs w:val="23"/>
              </w:rPr>
              <w:t>5.14</w:t>
            </w:r>
          </w:p>
        </w:tc>
      </w:tr>
      <w:tr w:rsidR="005C7B7E" w:rsidRPr="005C7B7E" w:rsidTr="00ED1CF2">
        <w:tc>
          <w:tcPr>
            <w:tcW w:w="1594" w:type="dxa"/>
            <w:tcBorders>
              <w:top w:val="single" w:sz="4" w:space="0" w:color="auto"/>
              <w:left w:val="single" w:sz="4" w:space="0" w:color="auto"/>
              <w:bottom w:val="single" w:sz="4" w:space="0" w:color="auto"/>
              <w:right w:val="single" w:sz="4" w:space="0" w:color="auto"/>
            </w:tcBorders>
          </w:tcPr>
          <w:p w:rsidR="005C7B7E" w:rsidRPr="005C7B7E" w:rsidRDefault="005C7B7E" w:rsidP="00ED1CF2">
            <w:pPr>
              <w:spacing w:line="240" w:lineRule="auto"/>
              <w:rPr>
                <w:rFonts w:cs="Arial"/>
                <w:sz w:val="23"/>
                <w:szCs w:val="23"/>
              </w:rPr>
            </w:pP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p>
        </w:tc>
        <w:tc>
          <w:tcPr>
            <w:tcW w:w="1622"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p>
        </w:tc>
        <w:tc>
          <w:tcPr>
            <w:tcW w:w="1640"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rPr>
                <w:rFonts w:cs="Arial"/>
                <w:sz w:val="23"/>
                <w:szCs w:val="23"/>
              </w:rPr>
            </w:pPr>
          </w:p>
        </w:tc>
        <w:tc>
          <w:tcPr>
            <w:tcW w:w="1658" w:type="dxa"/>
            <w:tcBorders>
              <w:top w:val="single" w:sz="4" w:space="0" w:color="auto"/>
              <w:left w:val="nil"/>
              <w:bottom w:val="single" w:sz="4" w:space="0" w:color="auto"/>
              <w:right w:val="single" w:sz="4" w:space="0" w:color="auto"/>
            </w:tcBorders>
          </w:tcPr>
          <w:p w:rsidR="005C7B7E" w:rsidRPr="005C7B7E" w:rsidRDefault="005C7B7E" w:rsidP="00ED1CF2">
            <w:pPr>
              <w:spacing w:line="240" w:lineRule="auto"/>
              <w:ind w:firstLine="0"/>
              <w:rPr>
                <w:rFonts w:cs="Arial"/>
                <w:sz w:val="23"/>
                <w:szCs w:val="23"/>
              </w:rPr>
            </w:pPr>
            <w:r w:rsidRPr="005C7B7E">
              <w:rPr>
                <w:rFonts w:cs="Arial"/>
                <w:sz w:val="23"/>
                <w:szCs w:val="23"/>
              </w:rPr>
              <w:t>X</w:t>
            </w:r>
            <w:r w:rsidRPr="005C7B7E">
              <w:rPr>
                <w:rFonts w:cs="Arial"/>
                <w:sz w:val="23"/>
                <w:szCs w:val="23"/>
                <w:vertAlign w:val="superscript"/>
              </w:rPr>
              <w:t xml:space="preserve">2 </w:t>
            </w:r>
            <w:r w:rsidRPr="005C7B7E">
              <w:rPr>
                <w:rFonts w:cs="Arial"/>
                <w:sz w:val="23"/>
                <w:szCs w:val="23"/>
              </w:rPr>
              <w:t>= 32.9</w:t>
            </w:r>
          </w:p>
        </w:tc>
      </w:tr>
    </w:tbl>
    <w:p w:rsidR="005C7B7E" w:rsidRPr="005C7B7E" w:rsidRDefault="005C7B7E" w:rsidP="005C7B7E">
      <w:pPr>
        <w:spacing w:line="240" w:lineRule="auto"/>
        <w:rPr>
          <w:rFonts w:cs="Arial"/>
          <w:b/>
          <w:bCs/>
          <w:i/>
          <w:iCs/>
          <w:sz w:val="23"/>
          <w:szCs w:val="23"/>
        </w:rPr>
      </w:pPr>
      <w:r w:rsidRPr="005C7B7E">
        <w:rPr>
          <w:rFonts w:cs="Arial"/>
          <w:b/>
          <w:bCs/>
          <w:i/>
          <w:iCs/>
          <w:sz w:val="23"/>
          <w:szCs w:val="23"/>
        </w:rPr>
        <w:t>Source: Researcher’s Survey, 2025</w:t>
      </w:r>
    </w:p>
    <w:p w:rsidR="005C7B7E" w:rsidRPr="005C7B7E" w:rsidRDefault="005C7B7E" w:rsidP="005C7B7E">
      <w:pPr>
        <w:spacing w:line="288" w:lineRule="auto"/>
        <w:rPr>
          <w:rFonts w:cs="Arial"/>
          <w:b/>
          <w:bCs/>
          <w:sz w:val="23"/>
          <w:szCs w:val="23"/>
        </w:rPr>
      </w:pPr>
      <w:r w:rsidRPr="005C7B7E">
        <w:rPr>
          <w:rFonts w:cs="Arial"/>
          <w:b/>
          <w:bCs/>
          <w:sz w:val="23"/>
          <w:szCs w:val="23"/>
        </w:rPr>
        <w:t>Table 4:8</w:t>
      </w:r>
    </w:p>
    <w:p w:rsidR="005C7B7E" w:rsidRPr="005C7B7E" w:rsidRDefault="005C7B7E" w:rsidP="005C7B7E">
      <w:pPr>
        <w:spacing w:line="288" w:lineRule="auto"/>
        <w:rPr>
          <w:rFonts w:cs="Arial"/>
          <w:sz w:val="23"/>
          <w:szCs w:val="23"/>
        </w:rPr>
      </w:pPr>
      <w:r w:rsidRPr="005C7B7E">
        <w:rPr>
          <w:rFonts w:cs="Arial"/>
          <w:sz w:val="23"/>
          <w:szCs w:val="23"/>
        </w:rPr>
        <w:t>X</w:t>
      </w:r>
      <w:r w:rsidRPr="005C7B7E">
        <w:rPr>
          <w:rFonts w:cs="Arial"/>
          <w:sz w:val="23"/>
          <w:szCs w:val="23"/>
          <w:vertAlign w:val="superscript"/>
        </w:rPr>
        <w:t>2</w:t>
      </w:r>
      <w:r w:rsidRPr="005C7B7E">
        <w:rPr>
          <w:rFonts w:cs="Arial"/>
          <w:sz w:val="23"/>
          <w:szCs w:val="23"/>
        </w:rPr>
        <w:t xml:space="preserve"> calculated (X</w:t>
      </w:r>
      <w:r w:rsidRPr="005C7B7E">
        <w:rPr>
          <w:rFonts w:cs="Arial"/>
          <w:sz w:val="23"/>
          <w:szCs w:val="23"/>
          <w:vertAlign w:val="subscript"/>
        </w:rPr>
        <w:t>cal</w:t>
      </w:r>
      <w:r w:rsidRPr="005C7B7E">
        <w:rPr>
          <w:rFonts w:cs="Arial"/>
          <w:sz w:val="23"/>
          <w:szCs w:val="23"/>
        </w:rPr>
        <w:t>)= 32.9</w:t>
      </w:r>
    </w:p>
    <w:p w:rsidR="005C7B7E" w:rsidRPr="005C7B7E" w:rsidRDefault="005C7B7E" w:rsidP="005C7B7E">
      <w:pPr>
        <w:spacing w:line="288" w:lineRule="auto"/>
        <w:rPr>
          <w:rFonts w:cs="Arial"/>
          <w:sz w:val="23"/>
          <w:szCs w:val="23"/>
        </w:rPr>
      </w:pPr>
      <w:r w:rsidRPr="005C7B7E">
        <w:rPr>
          <w:rFonts w:cs="Arial"/>
          <w:sz w:val="23"/>
          <w:szCs w:val="23"/>
        </w:rPr>
        <w:tab/>
        <w:t>Hence compare X</w:t>
      </w:r>
      <w:r w:rsidRPr="005C7B7E">
        <w:rPr>
          <w:rFonts w:cs="Arial"/>
          <w:sz w:val="23"/>
          <w:szCs w:val="23"/>
          <w:vertAlign w:val="superscript"/>
        </w:rPr>
        <w:t>2</w:t>
      </w:r>
      <w:r w:rsidRPr="005C7B7E">
        <w:rPr>
          <w:rFonts w:cs="Arial"/>
          <w:sz w:val="23"/>
          <w:szCs w:val="23"/>
        </w:rPr>
        <w:t xml:space="preserve"> 0 with the value of the chi-square distribution using 5% level of significance and degree of freedom of </w:t>
      </w:r>
    </w:p>
    <w:p w:rsidR="005C7B7E" w:rsidRPr="005C7B7E" w:rsidRDefault="005C7B7E" w:rsidP="005C7B7E">
      <w:pPr>
        <w:spacing w:line="288" w:lineRule="auto"/>
        <w:rPr>
          <w:rFonts w:cs="Arial"/>
          <w:sz w:val="23"/>
          <w:szCs w:val="23"/>
        </w:rPr>
      </w:pPr>
      <w:r w:rsidRPr="005C7B7E">
        <w:rPr>
          <w:rFonts w:cs="Arial"/>
          <w:sz w:val="23"/>
          <w:szCs w:val="23"/>
        </w:rPr>
        <w:tab/>
        <w:t xml:space="preserve">(uf)= (colum-1) (vom-1) </w:t>
      </w:r>
    </w:p>
    <w:p w:rsidR="005C7B7E" w:rsidRPr="005C7B7E" w:rsidRDefault="005C7B7E" w:rsidP="005C7B7E">
      <w:pPr>
        <w:spacing w:line="288" w:lineRule="auto"/>
        <w:rPr>
          <w:rFonts w:cs="Arial"/>
          <w:sz w:val="23"/>
          <w:szCs w:val="23"/>
        </w:rPr>
      </w:pPr>
      <w:r w:rsidRPr="005C7B7E">
        <w:rPr>
          <w:rFonts w:cs="Arial"/>
          <w:sz w:val="23"/>
          <w:szCs w:val="23"/>
        </w:rPr>
        <w:tab/>
        <w:t xml:space="preserve">(3-1) (2-1) is calculate from table </w:t>
      </w:r>
    </w:p>
    <w:p w:rsidR="005C7B7E" w:rsidRPr="005C7B7E" w:rsidRDefault="005C7B7E" w:rsidP="005C7B7E">
      <w:pPr>
        <w:spacing w:line="288" w:lineRule="auto"/>
        <w:rPr>
          <w:rFonts w:cs="Arial"/>
          <w:sz w:val="23"/>
          <w:szCs w:val="23"/>
        </w:rPr>
      </w:pPr>
      <w:r w:rsidRPr="005C7B7E">
        <w:rPr>
          <w:rFonts w:cs="Arial"/>
          <w:sz w:val="23"/>
          <w:szCs w:val="23"/>
        </w:rPr>
        <w:tab/>
        <w:t>(2) (1) = 2</w:t>
      </w:r>
    </w:p>
    <w:p w:rsidR="005C7B7E" w:rsidRPr="005C7B7E" w:rsidRDefault="005C7B7E" w:rsidP="005C7B7E">
      <w:pPr>
        <w:spacing w:line="288" w:lineRule="auto"/>
        <w:rPr>
          <w:rFonts w:cs="Arial"/>
          <w:sz w:val="23"/>
          <w:szCs w:val="23"/>
        </w:rPr>
      </w:pPr>
      <w:r w:rsidRPr="005C7B7E">
        <w:rPr>
          <w:rFonts w:cs="Arial"/>
          <w:sz w:val="23"/>
          <w:szCs w:val="23"/>
        </w:rPr>
        <w:t>X</w:t>
      </w:r>
      <w:r w:rsidRPr="005C7B7E">
        <w:rPr>
          <w:rFonts w:cs="Arial"/>
          <w:sz w:val="23"/>
          <w:szCs w:val="23"/>
          <w:vertAlign w:val="superscript"/>
        </w:rPr>
        <w:t>2</w:t>
      </w:r>
      <w:r w:rsidRPr="005C7B7E">
        <w:rPr>
          <w:rFonts w:cs="Arial"/>
          <w:sz w:val="23"/>
          <w:szCs w:val="23"/>
        </w:rPr>
        <w:t xml:space="preserve"> tabulated  (X</w:t>
      </w:r>
      <w:r w:rsidRPr="005C7B7E">
        <w:rPr>
          <w:rFonts w:cs="Arial"/>
          <w:sz w:val="23"/>
          <w:szCs w:val="23"/>
          <w:vertAlign w:val="subscript"/>
        </w:rPr>
        <w:t>tab</w:t>
      </w:r>
      <w:r w:rsidRPr="005C7B7E">
        <w:rPr>
          <w:rFonts w:cs="Arial"/>
          <w:sz w:val="23"/>
          <w:szCs w:val="23"/>
        </w:rPr>
        <w:t>)= 2.0</w:t>
      </w:r>
    </w:p>
    <w:p w:rsidR="005C7B7E" w:rsidRPr="005C7B7E" w:rsidRDefault="005C7B7E" w:rsidP="005C7B7E">
      <w:pPr>
        <w:spacing w:line="288" w:lineRule="auto"/>
        <w:rPr>
          <w:b/>
          <w:bCs/>
          <w:sz w:val="23"/>
          <w:szCs w:val="23"/>
        </w:rPr>
      </w:pPr>
      <w:r w:rsidRPr="005C7B7E">
        <w:rPr>
          <w:b/>
          <w:bCs/>
          <w:sz w:val="23"/>
          <w:szCs w:val="23"/>
        </w:rPr>
        <w:t>Decision Rule:</w:t>
      </w:r>
    </w:p>
    <w:p w:rsidR="005C7B7E" w:rsidRPr="005C7B7E" w:rsidRDefault="005C7B7E" w:rsidP="005C7B7E">
      <w:pPr>
        <w:spacing w:line="288" w:lineRule="auto"/>
        <w:ind w:firstLine="0"/>
        <w:rPr>
          <w:b/>
          <w:sz w:val="23"/>
          <w:szCs w:val="23"/>
        </w:rPr>
      </w:pPr>
      <w:r w:rsidRPr="005C7B7E">
        <w:rPr>
          <w:sz w:val="23"/>
          <w:szCs w:val="23"/>
        </w:rPr>
        <w:t>Based on the results obtained as showed in the table above, the calculated result (X</w:t>
      </w:r>
      <w:r w:rsidRPr="005C7B7E">
        <w:rPr>
          <w:sz w:val="23"/>
          <w:szCs w:val="23"/>
          <w:vertAlign w:val="subscript"/>
        </w:rPr>
        <w:t>cal</w:t>
      </w:r>
      <w:r w:rsidRPr="005C7B7E">
        <w:rPr>
          <w:sz w:val="23"/>
          <w:szCs w:val="23"/>
        </w:rPr>
        <w:t>) is greater than the tabulated result (X</w:t>
      </w:r>
      <w:r w:rsidRPr="005C7B7E">
        <w:rPr>
          <w:sz w:val="23"/>
          <w:szCs w:val="23"/>
          <w:vertAlign w:val="subscript"/>
        </w:rPr>
        <w:t>tab</w:t>
      </w:r>
      <w:r w:rsidRPr="005C7B7E">
        <w:rPr>
          <w:sz w:val="23"/>
          <w:szCs w:val="23"/>
        </w:rPr>
        <w:t>) that is X</w:t>
      </w:r>
      <w:r w:rsidRPr="005C7B7E">
        <w:rPr>
          <w:sz w:val="23"/>
          <w:szCs w:val="23"/>
          <w:vertAlign w:val="subscript"/>
        </w:rPr>
        <w:t>cal</w:t>
      </w:r>
      <w:r w:rsidRPr="005C7B7E">
        <w:rPr>
          <w:sz w:val="23"/>
          <w:szCs w:val="23"/>
        </w:rPr>
        <w:t xml:space="preserve"> (32.9) &gt; X</w:t>
      </w:r>
      <w:r w:rsidRPr="005C7B7E">
        <w:rPr>
          <w:sz w:val="23"/>
          <w:szCs w:val="23"/>
          <w:vertAlign w:val="subscript"/>
        </w:rPr>
        <w:t>tab</w:t>
      </w:r>
      <w:r w:rsidRPr="005C7B7E">
        <w:rPr>
          <w:sz w:val="23"/>
          <w:szCs w:val="23"/>
        </w:rPr>
        <w:t xml:space="preserve"> (2.0), we will therefore reject the null hypothesis (H</w:t>
      </w:r>
      <w:r w:rsidRPr="005C7B7E">
        <w:rPr>
          <w:sz w:val="23"/>
          <w:szCs w:val="23"/>
          <w:vertAlign w:val="subscript"/>
        </w:rPr>
        <w:t>o</w:t>
      </w:r>
      <w:r w:rsidRPr="005C7B7E">
        <w:rPr>
          <w:sz w:val="23"/>
          <w:szCs w:val="23"/>
        </w:rPr>
        <w:t>) that states that: there are no relationship between partnership and entrepreneurship and accept the alternative hypothesis (H</w:t>
      </w:r>
      <w:r w:rsidRPr="005C7B7E">
        <w:rPr>
          <w:sz w:val="23"/>
          <w:szCs w:val="23"/>
          <w:vertAlign w:val="subscript"/>
        </w:rPr>
        <w:t>1</w:t>
      </w:r>
      <w:r w:rsidRPr="005C7B7E">
        <w:rPr>
          <w:sz w:val="23"/>
          <w:szCs w:val="23"/>
        </w:rPr>
        <w:t>) which state that: there are relationship between partnership and entrepreneurship</w:t>
      </w:r>
    </w:p>
    <w:p w:rsidR="005C7B7E" w:rsidRPr="005C7B7E" w:rsidRDefault="005C7B7E" w:rsidP="005C7B7E">
      <w:pPr>
        <w:spacing w:after="160" w:line="259" w:lineRule="auto"/>
        <w:ind w:firstLine="0"/>
        <w:jc w:val="left"/>
        <w:rPr>
          <w:b/>
          <w:sz w:val="23"/>
          <w:szCs w:val="23"/>
        </w:rPr>
      </w:pPr>
      <w:r w:rsidRPr="005C7B7E">
        <w:rPr>
          <w:b/>
          <w:sz w:val="23"/>
          <w:szCs w:val="23"/>
        </w:rPr>
        <w:br w:type="page"/>
      </w:r>
    </w:p>
    <w:p w:rsidR="005C7B7E" w:rsidRPr="005C7B7E" w:rsidRDefault="005C7B7E" w:rsidP="000D4C4F">
      <w:pPr>
        <w:spacing w:line="240" w:lineRule="auto"/>
        <w:jc w:val="center"/>
        <w:rPr>
          <w:b/>
          <w:sz w:val="23"/>
          <w:szCs w:val="23"/>
        </w:rPr>
      </w:pPr>
      <w:r w:rsidRPr="005C7B7E">
        <w:rPr>
          <w:b/>
          <w:sz w:val="23"/>
          <w:szCs w:val="23"/>
        </w:rPr>
        <w:lastRenderedPageBreak/>
        <w:t>CHAPTER FIVE</w:t>
      </w:r>
    </w:p>
    <w:p w:rsidR="005C7B7E" w:rsidRPr="005C7B7E" w:rsidRDefault="005C7B7E" w:rsidP="000D4C4F">
      <w:pPr>
        <w:spacing w:line="240" w:lineRule="auto"/>
        <w:jc w:val="center"/>
        <w:rPr>
          <w:b/>
          <w:sz w:val="23"/>
          <w:szCs w:val="23"/>
        </w:rPr>
      </w:pPr>
      <w:r w:rsidRPr="005C7B7E">
        <w:rPr>
          <w:b/>
          <w:sz w:val="23"/>
          <w:szCs w:val="23"/>
        </w:rPr>
        <w:t>Summary, Conclusion And Recommendations</w:t>
      </w:r>
    </w:p>
    <w:p w:rsidR="005C7B7E" w:rsidRPr="005C7B7E" w:rsidRDefault="005C7B7E" w:rsidP="005C7B7E">
      <w:pPr>
        <w:spacing w:line="348" w:lineRule="auto"/>
        <w:ind w:firstLine="0"/>
        <w:rPr>
          <w:b/>
          <w:sz w:val="23"/>
          <w:szCs w:val="23"/>
        </w:rPr>
      </w:pPr>
      <w:r w:rsidRPr="005C7B7E">
        <w:rPr>
          <w:b/>
          <w:sz w:val="23"/>
          <w:szCs w:val="23"/>
        </w:rPr>
        <w:t>5.0</w:t>
      </w:r>
      <w:r w:rsidRPr="005C7B7E">
        <w:rPr>
          <w:b/>
          <w:sz w:val="23"/>
          <w:szCs w:val="23"/>
        </w:rPr>
        <w:tab/>
        <w:t>Summary</w:t>
      </w:r>
    </w:p>
    <w:p w:rsidR="005C7B7E" w:rsidRPr="005C7B7E" w:rsidRDefault="005C7B7E" w:rsidP="005C7B7E">
      <w:pPr>
        <w:spacing w:line="348" w:lineRule="auto"/>
        <w:rPr>
          <w:sz w:val="23"/>
          <w:szCs w:val="23"/>
        </w:rPr>
      </w:pPr>
      <w:r w:rsidRPr="005C7B7E">
        <w:rPr>
          <w:sz w:val="23"/>
          <w:szCs w:val="23"/>
        </w:rPr>
        <w:t>This study on collaboration, networking and partnership on entrepreneurship development in Kwara state has been ‘carefully’ examined through the collection and analysis of quantitative data. The overall finding of the study is that there is a strong relationship between collaboration, networking and partnership.</w:t>
      </w:r>
    </w:p>
    <w:p w:rsidR="005C7B7E" w:rsidRPr="005C7B7E" w:rsidRDefault="005C7B7E" w:rsidP="005C7B7E">
      <w:pPr>
        <w:spacing w:line="348" w:lineRule="auto"/>
        <w:rPr>
          <w:sz w:val="23"/>
          <w:szCs w:val="23"/>
        </w:rPr>
      </w:pPr>
      <w:r w:rsidRPr="005C7B7E">
        <w:rPr>
          <w:sz w:val="23"/>
          <w:szCs w:val="23"/>
        </w:rPr>
        <w:t>This was observed as majority of respondents in the study indicated their willingness and believed they have developed capacity to establish their own business based on the fact that they have benefited from Studies on entrepreneurship.</w:t>
      </w:r>
    </w:p>
    <w:p w:rsidR="005C7B7E" w:rsidRPr="005C7B7E" w:rsidRDefault="005C7B7E" w:rsidP="005C7B7E">
      <w:pPr>
        <w:spacing w:line="348" w:lineRule="auto"/>
        <w:rPr>
          <w:sz w:val="23"/>
          <w:szCs w:val="23"/>
        </w:rPr>
      </w:pPr>
      <w:r w:rsidRPr="005C7B7E">
        <w:rPr>
          <w:sz w:val="23"/>
          <w:szCs w:val="23"/>
        </w:rPr>
        <w:t>It was however found that despite the high rate of entrepreneurship intentions, most Youth perceive different barriers that could limit their plan or decision to start up their own business. This was revealed when the students were asked whether they perceive any barriers and obstacles that could affect their intentions in starting their own business. Such findings confirm Yin (2004) report where a majority of respondents considered their actual situation and constrains upon their intentions to operate their own business.</w:t>
      </w:r>
    </w:p>
    <w:p w:rsidR="005C7B7E" w:rsidRPr="005C7B7E" w:rsidRDefault="005C7B7E" w:rsidP="005C7B7E">
      <w:pPr>
        <w:spacing w:line="348" w:lineRule="auto"/>
        <w:ind w:firstLine="0"/>
        <w:rPr>
          <w:b/>
          <w:sz w:val="23"/>
          <w:szCs w:val="23"/>
        </w:rPr>
      </w:pPr>
      <w:r w:rsidRPr="005C7B7E">
        <w:rPr>
          <w:b/>
          <w:sz w:val="23"/>
          <w:szCs w:val="23"/>
        </w:rPr>
        <w:t>5.1</w:t>
      </w:r>
      <w:r w:rsidRPr="005C7B7E">
        <w:rPr>
          <w:b/>
          <w:sz w:val="23"/>
          <w:szCs w:val="23"/>
        </w:rPr>
        <w:tab/>
        <w:t>Conclusion</w:t>
      </w:r>
    </w:p>
    <w:p w:rsidR="005C7B7E" w:rsidRPr="005C7B7E" w:rsidRDefault="005C7B7E" w:rsidP="005C7B7E">
      <w:pPr>
        <w:spacing w:line="348" w:lineRule="auto"/>
        <w:rPr>
          <w:sz w:val="23"/>
          <w:szCs w:val="23"/>
        </w:rPr>
      </w:pPr>
      <w:r w:rsidRPr="005C7B7E">
        <w:rPr>
          <w:sz w:val="23"/>
          <w:szCs w:val="23"/>
        </w:rPr>
        <w:t>The study empirically investigated the major determinants of self-employment intentions and the effect of Entrepreneurial Attitude and collaboration and networking. The study revealed significant relationship between the variables under investigation, besides, self-efficiency and societal influence were found to have negative and insignificant impact on the entrepreneurial intentions. Entrepreneurship education, ability to take risks, family and friends including mentor were linked to entrepreneurship intentions among the study participants. Thus, this study concluded that establishment of more skills acquisition and innovation centers across Nigeria to equip the young graduates with the skills, knowledge, and attitudes required to be self-reliant will assist in making them job creators rather than job seekers, and in the long term effect, graduates unemployment and criminal activities among Nigerian youths will be reduced.</w:t>
      </w:r>
    </w:p>
    <w:p w:rsidR="005C7B7E" w:rsidRPr="005C7B7E" w:rsidRDefault="005C7B7E" w:rsidP="005C7B7E">
      <w:pPr>
        <w:spacing w:line="336" w:lineRule="auto"/>
        <w:rPr>
          <w:sz w:val="23"/>
          <w:szCs w:val="23"/>
        </w:rPr>
      </w:pPr>
      <w:r w:rsidRPr="005C7B7E">
        <w:rPr>
          <w:sz w:val="23"/>
          <w:szCs w:val="23"/>
        </w:rPr>
        <w:t xml:space="preserve">Clearly, entrepreneurship education has impacted on the self-employment intention of Ifelodun Local Government Area, Kwara State. It has been affirmed in this study that, a high number of students of Ifelodun Local Government has strong intentions of becoming self-employed by virtue of their exposure to entrepreneurship education. This suggests that </w:t>
      </w:r>
      <w:r w:rsidRPr="005C7B7E">
        <w:rPr>
          <w:sz w:val="23"/>
          <w:szCs w:val="23"/>
        </w:rPr>
        <w:lastRenderedPageBreak/>
        <w:t>entrepreneurship education could serve as an important means of empowering or developing the capacities of youth in tertiary institutions and a medium through which to generate employment opportunities for other graduates and themselves. In other words, quality entrepreneurship education play a vital role in equipping Nigerian youth with necessary intellectual capacity, skills and right type of work habit or attitude that could enable them to create jobs for the growth of Nigeria economy.</w:t>
      </w:r>
    </w:p>
    <w:p w:rsidR="005C7B7E" w:rsidRPr="005C7B7E" w:rsidRDefault="005C7B7E" w:rsidP="005C7B7E">
      <w:pPr>
        <w:spacing w:line="336" w:lineRule="auto"/>
        <w:rPr>
          <w:sz w:val="23"/>
          <w:szCs w:val="23"/>
        </w:rPr>
      </w:pPr>
      <w:r w:rsidRPr="005C7B7E">
        <w:rPr>
          <w:sz w:val="23"/>
          <w:szCs w:val="23"/>
        </w:rPr>
        <w:t>Importantly, this research has addressed the gap in the literature by examining the impact of entrepreneurship education on students’ self-employment intention. Relating to the functionalist theory as used in this study, it can be argued that the function of entrepreneurship education in maintaining a stable societal development cannot be overemphasized. It further justifies the need to inculcate and solidify entrepreneurship education in Nigeria universities in order to create and maintain an entrepreneurship culture, attitude and drive especially within the young age group.</w:t>
      </w:r>
    </w:p>
    <w:p w:rsidR="005C7B7E" w:rsidRPr="005C7B7E" w:rsidRDefault="005C7B7E" w:rsidP="005C7B7E">
      <w:pPr>
        <w:spacing w:line="336" w:lineRule="auto"/>
        <w:rPr>
          <w:sz w:val="23"/>
          <w:szCs w:val="23"/>
        </w:rPr>
      </w:pPr>
      <w:r w:rsidRPr="005C7B7E">
        <w:rPr>
          <w:sz w:val="23"/>
          <w:szCs w:val="23"/>
        </w:rPr>
        <w:t>However, considering the manner in which most respondents exhibited fear of capital, failure and other challenges in achieving their goal of becoming entrepreneur, this study concludes that Nigerian youth require further supports such as sufficient capital, conducive environment and different levels of supports. In other words, there is need for governments and other stakeholders, such as the media, schools and investors, to create a more enabling environment for youth to inculcate entrepreneurship culture as well as ensuring their access to finance; mentorship and other basic needs that would enhance their capacities to achieve a successful career in entrepreneur.</w:t>
      </w:r>
    </w:p>
    <w:p w:rsidR="005C7B7E" w:rsidRPr="005C7B7E" w:rsidRDefault="005C7B7E" w:rsidP="005C7B7E">
      <w:pPr>
        <w:spacing w:line="336" w:lineRule="auto"/>
        <w:ind w:firstLine="0"/>
        <w:rPr>
          <w:b/>
          <w:sz w:val="23"/>
          <w:szCs w:val="23"/>
        </w:rPr>
      </w:pPr>
      <w:r w:rsidRPr="005C7B7E">
        <w:rPr>
          <w:b/>
          <w:sz w:val="23"/>
          <w:szCs w:val="23"/>
        </w:rPr>
        <w:t>5.2</w:t>
      </w:r>
      <w:r w:rsidRPr="005C7B7E">
        <w:rPr>
          <w:b/>
          <w:sz w:val="23"/>
          <w:szCs w:val="23"/>
        </w:rPr>
        <w:tab/>
        <w:t>Recommendations</w:t>
      </w:r>
    </w:p>
    <w:p w:rsidR="005C7B7E" w:rsidRPr="005C7B7E" w:rsidRDefault="005C7B7E" w:rsidP="005C7B7E">
      <w:pPr>
        <w:spacing w:line="336" w:lineRule="auto"/>
        <w:rPr>
          <w:sz w:val="23"/>
          <w:szCs w:val="23"/>
        </w:rPr>
      </w:pPr>
      <w:r w:rsidRPr="005C7B7E">
        <w:rPr>
          <w:sz w:val="23"/>
          <w:szCs w:val="23"/>
        </w:rPr>
        <w:t>Based on the findings of this study, it is recommended that:</w:t>
      </w:r>
    </w:p>
    <w:p w:rsidR="005C7B7E" w:rsidRPr="005C7B7E" w:rsidRDefault="005C7B7E" w:rsidP="005C7B7E">
      <w:pPr>
        <w:pStyle w:val="ListParagraph"/>
        <w:numPr>
          <w:ilvl w:val="0"/>
          <w:numId w:val="7"/>
        </w:numPr>
        <w:spacing w:after="0" w:line="336" w:lineRule="auto"/>
        <w:jc w:val="both"/>
        <w:rPr>
          <w:rFonts w:ascii="Times New Roman" w:hAnsi="Times New Roman"/>
          <w:sz w:val="23"/>
          <w:szCs w:val="23"/>
        </w:rPr>
      </w:pPr>
      <w:r w:rsidRPr="005C7B7E">
        <w:rPr>
          <w:rFonts w:ascii="Times New Roman" w:hAnsi="Times New Roman"/>
          <w:sz w:val="23"/>
          <w:szCs w:val="23"/>
        </w:rPr>
        <w:t>Creativity is a key feature of entrepreneurship. Thus, graduates leaving school that intend to be entrepreneurs should be ready for the business and be creative to help themselves.</w:t>
      </w:r>
    </w:p>
    <w:p w:rsidR="005C7B7E" w:rsidRPr="005C7B7E" w:rsidRDefault="005C7B7E" w:rsidP="005C7B7E">
      <w:pPr>
        <w:pStyle w:val="ListParagraph"/>
        <w:numPr>
          <w:ilvl w:val="0"/>
          <w:numId w:val="7"/>
        </w:numPr>
        <w:spacing w:after="0" w:line="336" w:lineRule="auto"/>
        <w:jc w:val="both"/>
        <w:rPr>
          <w:rFonts w:ascii="Times New Roman" w:hAnsi="Times New Roman"/>
          <w:b/>
          <w:sz w:val="23"/>
          <w:szCs w:val="23"/>
        </w:rPr>
      </w:pPr>
      <w:r w:rsidRPr="005C7B7E">
        <w:rPr>
          <w:rFonts w:ascii="Times New Roman" w:hAnsi="Times New Roman"/>
          <w:sz w:val="23"/>
          <w:szCs w:val="23"/>
        </w:rPr>
        <w:t>Entrepreneurs should be innovative in their dealings, both in choosing technology and otherwise. Innovation is bringing something new into what you are doing; entrepreneurs need it for them to survive. Entrepreneurs need to be proactive in dealing with anything and trend of invention and advancement</w:t>
      </w:r>
      <w:r w:rsidRPr="005C7B7E">
        <w:rPr>
          <w:rFonts w:ascii="Times New Roman" w:hAnsi="Times New Roman"/>
          <w:b/>
          <w:sz w:val="23"/>
          <w:szCs w:val="23"/>
        </w:rPr>
        <w:t xml:space="preserve"> </w:t>
      </w:r>
      <w:r w:rsidRPr="005C7B7E">
        <w:rPr>
          <w:rFonts w:ascii="Times New Roman" w:hAnsi="Times New Roman"/>
          <w:b/>
          <w:sz w:val="23"/>
          <w:szCs w:val="23"/>
        </w:rPr>
        <w:br w:type="page"/>
      </w:r>
    </w:p>
    <w:p w:rsidR="005C7B7E" w:rsidRPr="005C7B7E" w:rsidRDefault="005C7B7E" w:rsidP="005C7B7E">
      <w:pPr>
        <w:spacing w:line="348" w:lineRule="auto"/>
        <w:jc w:val="center"/>
        <w:rPr>
          <w:b/>
          <w:sz w:val="23"/>
          <w:szCs w:val="23"/>
        </w:rPr>
      </w:pPr>
      <w:r w:rsidRPr="005C7B7E">
        <w:rPr>
          <w:b/>
          <w:sz w:val="23"/>
          <w:szCs w:val="23"/>
        </w:rPr>
        <w:lastRenderedPageBreak/>
        <w:t>References</w:t>
      </w:r>
    </w:p>
    <w:p w:rsidR="005C7B7E" w:rsidRPr="005C7B7E" w:rsidRDefault="005C7B7E" w:rsidP="000D4C4F">
      <w:pPr>
        <w:spacing w:line="324" w:lineRule="auto"/>
        <w:ind w:left="-15" w:firstLine="0"/>
        <w:jc w:val="left"/>
        <w:rPr>
          <w:sz w:val="23"/>
          <w:szCs w:val="23"/>
        </w:rPr>
      </w:pPr>
      <w:r w:rsidRPr="005C7B7E">
        <w:rPr>
          <w:rFonts w:eastAsia="Times New Roman"/>
          <w:sz w:val="23"/>
          <w:szCs w:val="23"/>
        </w:rPr>
        <w:t>Abell, P., &amp;</w:t>
      </w:r>
      <w:r w:rsidRPr="005C7B7E">
        <w:rPr>
          <w:sz w:val="23"/>
          <w:szCs w:val="23"/>
        </w:rPr>
        <w:t>Oketch</w:t>
      </w:r>
      <w:r w:rsidRPr="005C7B7E">
        <w:rPr>
          <w:rFonts w:eastAsia="Times New Roman"/>
          <w:sz w:val="23"/>
          <w:szCs w:val="23"/>
        </w:rPr>
        <w:t xml:space="preserve">, N. (2009). Building micro-foundations for </w:t>
      </w:r>
      <w:r w:rsidR="000D4C4F">
        <w:rPr>
          <w:rFonts w:eastAsia="Times New Roman"/>
          <w:sz w:val="23"/>
          <w:szCs w:val="23"/>
        </w:rPr>
        <w:t>the routines, capabilitie</w:t>
      </w:r>
      <w:r w:rsidR="000D4C4F">
        <w:rPr>
          <w:rFonts w:eastAsia="Times New Roman"/>
          <w:sz w:val="23"/>
          <w:szCs w:val="23"/>
        </w:rPr>
        <w:tab/>
      </w:r>
      <w:r w:rsidR="000D4C4F">
        <w:rPr>
          <w:rFonts w:eastAsia="Times New Roman"/>
          <w:sz w:val="23"/>
          <w:szCs w:val="23"/>
        </w:rPr>
        <w:tab/>
      </w:r>
      <w:r w:rsidRPr="005C7B7E">
        <w:rPr>
          <w:rFonts w:eastAsia="Times New Roman"/>
          <w:sz w:val="23"/>
          <w:szCs w:val="23"/>
        </w:rPr>
        <w:t>and performance links.</w:t>
      </w:r>
      <w:r w:rsidR="000D4C4F">
        <w:rPr>
          <w:rFonts w:eastAsia="Times New Roman"/>
          <w:sz w:val="23"/>
          <w:szCs w:val="23"/>
        </w:rPr>
        <w:t xml:space="preserve"> </w:t>
      </w:r>
      <w:r w:rsidRPr="005C7B7E">
        <w:rPr>
          <w:rFonts w:eastAsia="Times New Roman"/>
          <w:i/>
          <w:sz w:val="23"/>
          <w:szCs w:val="23"/>
        </w:rPr>
        <w:t>Managerial and Decision Economics</w:t>
      </w:r>
      <w:r w:rsidRPr="005C7B7E">
        <w:rPr>
          <w:rFonts w:eastAsia="Times New Roman"/>
          <w:sz w:val="23"/>
          <w:szCs w:val="23"/>
        </w:rPr>
        <w:t>, 29(6), 489-502.</w:t>
      </w:r>
    </w:p>
    <w:p w:rsidR="005C7B7E" w:rsidRPr="005C7B7E" w:rsidRDefault="005C7B7E" w:rsidP="000D4C4F">
      <w:pPr>
        <w:spacing w:line="324" w:lineRule="auto"/>
        <w:ind w:firstLine="0"/>
        <w:jc w:val="left"/>
        <w:rPr>
          <w:sz w:val="23"/>
          <w:szCs w:val="23"/>
        </w:rPr>
      </w:pPr>
      <w:r w:rsidRPr="005C7B7E">
        <w:rPr>
          <w:sz w:val="23"/>
          <w:szCs w:val="23"/>
        </w:rPr>
        <w:t>Barney, J. B. (2012). Entrepreneurial Opportunities and Poverty Alleviation.</w:t>
      </w:r>
      <w:r w:rsidRPr="005C7B7E">
        <w:rPr>
          <w:sz w:val="23"/>
          <w:szCs w:val="23"/>
        </w:rPr>
        <w:tab/>
      </w:r>
      <w:r w:rsidRPr="005C7B7E">
        <w:rPr>
          <w:i/>
          <w:sz w:val="23"/>
          <w:szCs w:val="23"/>
        </w:rPr>
        <w:t>E</w:t>
      </w:r>
      <w:r w:rsidR="000D4C4F">
        <w:rPr>
          <w:i/>
          <w:sz w:val="23"/>
          <w:szCs w:val="23"/>
        </w:rPr>
        <w:t xml:space="preserve">ntrepreneurship </w:t>
      </w:r>
      <w:r w:rsidRPr="005C7B7E">
        <w:rPr>
          <w:i/>
          <w:sz w:val="23"/>
          <w:szCs w:val="23"/>
        </w:rPr>
        <w:t>Theory and</w:t>
      </w:r>
      <w:r w:rsidRPr="005C7B7E">
        <w:rPr>
          <w:i/>
          <w:sz w:val="23"/>
          <w:szCs w:val="23"/>
        </w:rPr>
        <w:tab/>
        <w:t>Practice</w:t>
      </w:r>
      <w:r w:rsidRPr="005C7B7E">
        <w:rPr>
          <w:sz w:val="23"/>
          <w:szCs w:val="23"/>
        </w:rPr>
        <w:t xml:space="preserve">. (1)6, 159-182. </w:t>
      </w:r>
    </w:p>
    <w:p w:rsidR="005C7B7E" w:rsidRPr="005C7B7E" w:rsidRDefault="005C7B7E" w:rsidP="000D4C4F">
      <w:pPr>
        <w:spacing w:line="324" w:lineRule="auto"/>
        <w:ind w:firstLine="0"/>
        <w:jc w:val="left"/>
        <w:rPr>
          <w:sz w:val="23"/>
          <w:szCs w:val="23"/>
        </w:rPr>
      </w:pPr>
      <w:r w:rsidRPr="005C7B7E">
        <w:rPr>
          <w:sz w:val="23"/>
          <w:szCs w:val="23"/>
        </w:rPr>
        <w:t>Callaghan, C. (2009): Effect of Entrepreneurship on organization productivity A</w:t>
      </w:r>
      <w:r w:rsidRPr="005C7B7E">
        <w:rPr>
          <w:sz w:val="23"/>
          <w:szCs w:val="23"/>
        </w:rPr>
        <w:tab/>
        <w:t>Dissertation Submitted to the Faculty of Commerce, Law and Management,</w:t>
      </w:r>
      <w:r w:rsidRPr="005C7B7E">
        <w:rPr>
          <w:sz w:val="23"/>
          <w:szCs w:val="23"/>
        </w:rPr>
        <w:tab/>
        <w:t>University of the Witwatersrand, Johannesburg, in Fulfilment of the</w:t>
      </w:r>
      <w:r w:rsidRPr="005C7B7E">
        <w:rPr>
          <w:sz w:val="23"/>
          <w:szCs w:val="23"/>
        </w:rPr>
        <w:tab/>
        <w:t xml:space="preserve">Requirements for the Degree of Master of Commerce. Unpublished. </w:t>
      </w:r>
    </w:p>
    <w:p w:rsidR="005C7B7E" w:rsidRPr="000D4C4F" w:rsidRDefault="005C7B7E" w:rsidP="000D4C4F">
      <w:pPr>
        <w:spacing w:line="324" w:lineRule="auto"/>
        <w:ind w:firstLine="0"/>
        <w:jc w:val="left"/>
        <w:rPr>
          <w:sz w:val="21"/>
          <w:szCs w:val="23"/>
        </w:rPr>
      </w:pPr>
      <w:r w:rsidRPr="005C7B7E">
        <w:rPr>
          <w:sz w:val="23"/>
          <w:szCs w:val="23"/>
        </w:rPr>
        <w:t>Davidsson, P. (1991). Level of analysis in entrepreneurship research: Current research</w:t>
      </w:r>
      <w:r w:rsidR="000D4C4F">
        <w:rPr>
          <w:sz w:val="21"/>
          <w:szCs w:val="23"/>
        </w:rPr>
        <w:tab/>
        <w:t xml:space="preserve">practices and </w:t>
      </w:r>
      <w:r w:rsidRPr="000D4C4F">
        <w:rPr>
          <w:sz w:val="21"/>
          <w:szCs w:val="23"/>
        </w:rPr>
        <w:t>suggestions for the future. Entrepreneurship Theory &amp; Practice, 81</w:t>
      </w:r>
      <w:r w:rsidRPr="000D4C4F">
        <w:rPr>
          <w:sz w:val="21"/>
          <w:szCs w:val="23"/>
        </w:rPr>
        <w:tab/>
        <w:t xml:space="preserve">99. </w:t>
      </w:r>
    </w:p>
    <w:p w:rsidR="005C7B7E" w:rsidRPr="005C7B7E" w:rsidRDefault="005C7B7E" w:rsidP="000D4C4F">
      <w:pPr>
        <w:spacing w:line="324" w:lineRule="auto"/>
        <w:ind w:firstLine="0"/>
        <w:jc w:val="left"/>
        <w:rPr>
          <w:sz w:val="23"/>
          <w:szCs w:val="23"/>
        </w:rPr>
      </w:pPr>
      <w:r w:rsidRPr="005C7B7E">
        <w:rPr>
          <w:sz w:val="23"/>
          <w:szCs w:val="23"/>
        </w:rPr>
        <w:t xml:space="preserve">Elumah, L. O., &amp; Shobayo P. B., Olabisi, G. O., &amp; Akinleye, D. B. (2016). Impact of </w:t>
      </w:r>
    </w:p>
    <w:p w:rsidR="005C7B7E" w:rsidRPr="005C7B7E" w:rsidRDefault="005C7B7E" w:rsidP="000D4C4F">
      <w:pPr>
        <w:spacing w:line="324" w:lineRule="auto"/>
        <w:ind w:left="720" w:firstLine="0"/>
        <w:jc w:val="left"/>
        <w:rPr>
          <w:sz w:val="23"/>
          <w:szCs w:val="23"/>
        </w:rPr>
      </w:pPr>
      <w:r w:rsidRPr="005C7B7E">
        <w:rPr>
          <w:sz w:val="23"/>
          <w:szCs w:val="23"/>
        </w:rPr>
        <w:t xml:space="preserve">Entrepreneurship Orientation and Entrepreneurial Management On Firm Growth: Evidence from Nigeria Manufacturing Industry. </w:t>
      </w:r>
      <w:r w:rsidRPr="005C7B7E">
        <w:rPr>
          <w:i/>
          <w:sz w:val="23"/>
          <w:szCs w:val="23"/>
        </w:rPr>
        <w:t>Proceedings of the iSTEAMS Multidisciplinary Cross-Border Conference University of Professional Studies</w:t>
      </w:r>
      <w:r w:rsidRPr="005C7B7E">
        <w:rPr>
          <w:sz w:val="23"/>
          <w:szCs w:val="23"/>
        </w:rPr>
        <w:t xml:space="preserve">, Accra Ghana.   </w:t>
      </w:r>
    </w:p>
    <w:p w:rsidR="005C7B7E" w:rsidRPr="005C7B7E" w:rsidRDefault="005C7B7E" w:rsidP="000D4C4F">
      <w:pPr>
        <w:spacing w:line="324" w:lineRule="auto"/>
        <w:ind w:left="720" w:hanging="720"/>
        <w:jc w:val="left"/>
        <w:rPr>
          <w:sz w:val="23"/>
          <w:szCs w:val="23"/>
        </w:rPr>
      </w:pPr>
      <w:r w:rsidRPr="005C7B7E">
        <w:rPr>
          <w:sz w:val="23"/>
          <w:szCs w:val="23"/>
        </w:rPr>
        <w:t>Fakhrul, A. Z., &amp; Selvamalar, H. A. (2012). Entrepreneurial Orientation and Firm</w:t>
      </w:r>
    </w:p>
    <w:p w:rsidR="005C7B7E" w:rsidRPr="005C7B7E" w:rsidRDefault="005C7B7E" w:rsidP="000D4C4F">
      <w:pPr>
        <w:spacing w:line="324" w:lineRule="auto"/>
        <w:ind w:left="720" w:firstLine="0"/>
        <w:jc w:val="left"/>
        <w:rPr>
          <w:sz w:val="23"/>
          <w:szCs w:val="23"/>
        </w:rPr>
      </w:pPr>
      <w:r w:rsidRPr="005C7B7E">
        <w:rPr>
          <w:sz w:val="23"/>
          <w:szCs w:val="23"/>
        </w:rPr>
        <w:t>Performance: The Role of Personality Traits in Malay Family Firms in Malaysia.</w:t>
      </w:r>
    </w:p>
    <w:p w:rsidR="005C7B7E" w:rsidRPr="005C7B7E" w:rsidRDefault="005C7B7E" w:rsidP="000D4C4F">
      <w:pPr>
        <w:spacing w:line="324" w:lineRule="auto"/>
        <w:ind w:left="720" w:firstLine="0"/>
        <w:jc w:val="left"/>
        <w:rPr>
          <w:sz w:val="23"/>
          <w:szCs w:val="23"/>
        </w:rPr>
      </w:pPr>
      <w:r w:rsidRPr="005C7B7E">
        <w:rPr>
          <w:sz w:val="23"/>
          <w:szCs w:val="23"/>
        </w:rPr>
        <w:t xml:space="preserve">Centre for Promoting Ideas, USA www.ijbssnet.com.   </w:t>
      </w:r>
    </w:p>
    <w:p w:rsidR="005C7B7E" w:rsidRPr="005C7B7E" w:rsidRDefault="0016083D" w:rsidP="000D4C4F">
      <w:pPr>
        <w:spacing w:line="324" w:lineRule="auto"/>
        <w:ind w:left="720" w:hanging="720"/>
        <w:jc w:val="left"/>
        <w:rPr>
          <w:rStyle w:val="Hyperlink"/>
          <w:sz w:val="23"/>
          <w:szCs w:val="23"/>
        </w:rPr>
      </w:pPr>
      <w:hyperlink r:id="rId7" w:tooltip="Posts by Harriet Genever" w:history="1">
        <w:r w:rsidR="005C7B7E" w:rsidRPr="005C7B7E">
          <w:rPr>
            <w:rStyle w:val="Hyperlink"/>
            <w:sz w:val="23"/>
            <w:szCs w:val="23"/>
          </w:rPr>
          <w:t>Genever</w:t>
        </w:r>
      </w:hyperlink>
      <w:r w:rsidR="005C7B7E" w:rsidRPr="005C7B7E">
        <w:rPr>
          <w:sz w:val="23"/>
          <w:szCs w:val="23"/>
        </w:rPr>
        <w:t xml:space="preserve">, H. (2017). Why risk-takers are winners (and why all entrepreneurs should take risks). Retrieved July 3, 2019 from </w:t>
      </w:r>
      <w:hyperlink r:id="rId8" w:history="1">
        <w:r w:rsidR="005C7B7E" w:rsidRPr="005C7B7E">
          <w:rPr>
            <w:rStyle w:val="Hyperlink"/>
            <w:sz w:val="23"/>
            <w:szCs w:val="23"/>
          </w:rPr>
          <w:t>https://www.liveplan.com/blog/why-risk-takers-are-winners-and-why-all-entrepreneurs-should-take-risks/</w:t>
        </w:r>
      </w:hyperlink>
    </w:p>
    <w:p w:rsidR="005C7B7E" w:rsidRPr="005C7B7E" w:rsidRDefault="005C7B7E" w:rsidP="000D4C4F">
      <w:pPr>
        <w:autoSpaceDE w:val="0"/>
        <w:autoSpaceDN w:val="0"/>
        <w:adjustRightInd w:val="0"/>
        <w:spacing w:line="324" w:lineRule="auto"/>
        <w:ind w:firstLine="0"/>
        <w:jc w:val="left"/>
        <w:rPr>
          <w:sz w:val="23"/>
          <w:szCs w:val="23"/>
        </w:rPr>
      </w:pPr>
      <w:r w:rsidRPr="005C7B7E">
        <w:rPr>
          <w:bCs/>
          <w:sz w:val="23"/>
          <w:szCs w:val="23"/>
        </w:rPr>
        <w:t xml:space="preserve">Haahr, </w:t>
      </w:r>
      <w:r w:rsidRPr="005C7B7E">
        <w:rPr>
          <w:sz w:val="23"/>
          <w:szCs w:val="23"/>
        </w:rPr>
        <w:t xml:space="preserve">N., </w:t>
      </w:r>
      <w:r w:rsidRPr="005C7B7E">
        <w:rPr>
          <w:bCs/>
          <w:sz w:val="23"/>
          <w:szCs w:val="23"/>
        </w:rPr>
        <w:t xml:space="preserve">Norlyk, G., &amp; Hall, </w:t>
      </w:r>
      <w:r w:rsidRPr="005C7B7E">
        <w:rPr>
          <w:sz w:val="23"/>
          <w:szCs w:val="23"/>
        </w:rPr>
        <w:t xml:space="preserve">G. (2013). Defending research methodology. </w:t>
      </w:r>
      <w:r w:rsidRPr="005C7B7E">
        <w:rPr>
          <w:i/>
          <w:sz w:val="23"/>
          <w:szCs w:val="23"/>
        </w:rPr>
        <w:t>Journal of</w:t>
      </w:r>
      <w:r w:rsidRPr="005C7B7E">
        <w:rPr>
          <w:i/>
          <w:sz w:val="23"/>
          <w:szCs w:val="23"/>
        </w:rPr>
        <w:tab/>
        <w:t>Research</w:t>
      </w:r>
      <w:r w:rsidR="000D4C4F">
        <w:rPr>
          <w:i/>
          <w:sz w:val="23"/>
          <w:szCs w:val="23"/>
        </w:rPr>
        <w:t xml:space="preserve"> </w:t>
      </w:r>
      <w:r w:rsidRPr="005C7B7E">
        <w:rPr>
          <w:i/>
          <w:sz w:val="23"/>
          <w:szCs w:val="23"/>
        </w:rPr>
        <w:t xml:space="preserve">Methodology Perspective. </w:t>
      </w:r>
      <w:r w:rsidRPr="005C7B7E">
        <w:rPr>
          <w:sz w:val="23"/>
          <w:szCs w:val="23"/>
        </w:rPr>
        <w:t>2(7), 21–34.</w:t>
      </w:r>
    </w:p>
    <w:p w:rsidR="005C7B7E" w:rsidRPr="005C7B7E" w:rsidRDefault="005C7B7E" w:rsidP="000D4C4F">
      <w:pPr>
        <w:spacing w:line="324" w:lineRule="auto"/>
        <w:ind w:firstLine="0"/>
        <w:jc w:val="left"/>
        <w:rPr>
          <w:sz w:val="23"/>
          <w:szCs w:val="23"/>
        </w:rPr>
      </w:pPr>
      <w:r w:rsidRPr="005C7B7E">
        <w:rPr>
          <w:sz w:val="23"/>
          <w:szCs w:val="23"/>
        </w:rPr>
        <w:t>Jain, R., &amp; Ali, W. (2013). Self-efficacy beliefs, marketing orientation and attitude</w:t>
      </w:r>
      <w:r w:rsidRPr="005C7B7E">
        <w:rPr>
          <w:sz w:val="23"/>
          <w:szCs w:val="23"/>
        </w:rPr>
        <w:tab/>
        <w:t>orientation of</w:t>
      </w:r>
      <w:r w:rsidRPr="005C7B7E">
        <w:rPr>
          <w:sz w:val="23"/>
          <w:szCs w:val="23"/>
        </w:rPr>
        <w:tab/>
        <w:t>Indian</w:t>
      </w:r>
      <w:r w:rsidRPr="005C7B7E">
        <w:rPr>
          <w:sz w:val="23"/>
          <w:szCs w:val="23"/>
        </w:rPr>
        <w:tab/>
        <w:t xml:space="preserve">entrepreneurs. </w:t>
      </w:r>
      <w:r w:rsidRPr="005C7B7E">
        <w:rPr>
          <w:i/>
          <w:sz w:val="23"/>
          <w:szCs w:val="23"/>
        </w:rPr>
        <w:t>The Journal of Entrepreneurship</w:t>
      </w:r>
      <w:r w:rsidRPr="005C7B7E">
        <w:rPr>
          <w:sz w:val="23"/>
          <w:szCs w:val="23"/>
        </w:rPr>
        <w:t>, 2(2), 71</w:t>
      </w:r>
      <w:r w:rsidRPr="005C7B7E">
        <w:rPr>
          <w:sz w:val="23"/>
          <w:szCs w:val="23"/>
        </w:rPr>
        <w:tab/>
        <w:t xml:space="preserve">95. </w:t>
      </w:r>
    </w:p>
    <w:p w:rsidR="005C7B7E" w:rsidRPr="005C7B7E" w:rsidRDefault="005C7B7E" w:rsidP="000D4C4F">
      <w:pPr>
        <w:spacing w:line="324" w:lineRule="auto"/>
        <w:ind w:firstLine="0"/>
        <w:jc w:val="left"/>
        <w:rPr>
          <w:sz w:val="23"/>
          <w:szCs w:val="23"/>
        </w:rPr>
      </w:pPr>
      <w:r w:rsidRPr="005C7B7E">
        <w:rPr>
          <w:sz w:val="23"/>
          <w:szCs w:val="23"/>
        </w:rPr>
        <w:t>Keh, H. T., Nguyen, T. M., &amp; Ng, H. P. (2007). The effects of entreprene</w:t>
      </w:r>
      <w:r w:rsidR="000D4C4F">
        <w:rPr>
          <w:sz w:val="23"/>
          <w:szCs w:val="23"/>
        </w:rPr>
        <w:t>urial orientation</w:t>
      </w:r>
      <w:r w:rsidR="000D4C4F">
        <w:rPr>
          <w:sz w:val="23"/>
          <w:szCs w:val="23"/>
        </w:rPr>
        <w:tab/>
        <w:t xml:space="preserve">and </w:t>
      </w:r>
      <w:r w:rsidRPr="005C7B7E">
        <w:rPr>
          <w:sz w:val="23"/>
          <w:szCs w:val="23"/>
        </w:rPr>
        <w:t>marketing</w:t>
      </w:r>
      <w:r w:rsidRPr="005C7B7E">
        <w:rPr>
          <w:sz w:val="23"/>
          <w:szCs w:val="23"/>
        </w:rPr>
        <w:tab/>
        <w:t xml:space="preserve">information on the performance of SMEs. </w:t>
      </w:r>
      <w:r w:rsidRPr="005C7B7E">
        <w:rPr>
          <w:i/>
          <w:sz w:val="23"/>
          <w:szCs w:val="23"/>
        </w:rPr>
        <w:t>Journal of Business</w:t>
      </w:r>
      <w:r w:rsidRPr="005C7B7E">
        <w:rPr>
          <w:i/>
          <w:sz w:val="23"/>
          <w:szCs w:val="23"/>
        </w:rPr>
        <w:tab/>
        <w:t>Venturing</w:t>
      </w:r>
      <w:r w:rsidR="000D4C4F">
        <w:rPr>
          <w:sz w:val="23"/>
          <w:szCs w:val="23"/>
        </w:rPr>
        <w:t xml:space="preserve">, </w:t>
      </w:r>
      <w:r w:rsidRPr="005C7B7E">
        <w:rPr>
          <w:sz w:val="23"/>
          <w:szCs w:val="23"/>
        </w:rPr>
        <w:t>2(2), 592–611.</w:t>
      </w:r>
    </w:p>
    <w:p w:rsidR="005C7B7E" w:rsidRPr="005C7B7E" w:rsidRDefault="005C7B7E" w:rsidP="000D4C4F">
      <w:pPr>
        <w:spacing w:line="324" w:lineRule="auto"/>
        <w:ind w:firstLine="0"/>
        <w:jc w:val="left"/>
        <w:rPr>
          <w:sz w:val="23"/>
          <w:szCs w:val="23"/>
        </w:rPr>
      </w:pPr>
      <w:r w:rsidRPr="005C7B7E">
        <w:rPr>
          <w:sz w:val="23"/>
          <w:szCs w:val="23"/>
        </w:rPr>
        <w:t>Landstrom, H. (2005). A History of Entrepreneurship and Small Business Research. In</w:t>
      </w:r>
      <w:r w:rsidRPr="005C7B7E">
        <w:rPr>
          <w:sz w:val="23"/>
          <w:szCs w:val="23"/>
        </w:rPr>
        <w:tab/>
        <w:t>Landstrom, H. (Ed.)</w:t>
      </w:r>
      <w:r w:rsidRPr="005C7B7E">
        <w:rPr>
          <w:sz w:val="23"/>
          <w:szCs w:val="23"/>
        </w:rPr>
        <w:tab/>
        <w:t>Pioneers in Entrepreneursh</w:t>
      </w:r>
      <w:r w:rsidR="000D4C4F">
        <w:rPr>
          <w:sz w:val="23"/>
          <w:szCs w:val="23"/>
        </w:rPr>
        <w:t>ip and Small Business</w:t>
      </w:r>
      <w:r w:rsidR="000D4C4F">
        <w:rPr>
          <w:sz w:val="23"/>
          <w:szCs w:val="23"/>
        </w:rPr>
        <w:tab/>
        <w:t xml:space="preserve">Research. </w:t>
      </w:r>
      <w:r w:rsidRPr="005C7B7E">
        <w:rPr>
          <w:sz w:val="23"/>
          <w:szCs w:val="23"/>
        </w:rPr>
        <w:t>Springer Science Business Media Inc.</w:t>
      </w:r>
    </w:p>
    <w:p w:rsidR="005C7B7E" w:rsidRPr="005C7B7E" w:rsidRDefault="005C7B7E" w:rsidP="000D4C4F">
      <w:pPr>
        <w:spacing w:line="324" w:lineRule="auto"/>
        <w:ind w:left="5" w:right="5" w:firstLine="0"/>
        <w:jc w:val="left"/>
        <w:rPr>
          <w:sz w:val="23"/>
          <w:szCs w:val="23"/>
        </w:rPr>
      </w:pPr>
      <w:r w:rsidRPr="005C7B7E">
        <w:rPr>
          <w:sz w:val="23"/>
          <w:szCs w:val="23"/>
        </w:rPr>
        <w:lastRenderedPageBreak/>
        <w:t>Mahmoud, S., &amp; Hanafi, H. (2012) Environmental determinants, entrepreneurial</w:t>
      </w:r>
      <w:r w:rsidRPr="005C7B7E">
        <w:rPr>
          <w:sz w:val="23"/>
          <w:szCs w:val="23"/>
        </w:rPr>
        <w:tab/>
        <w:t>orientation and</w:t>
      </w:r>
      <w:r w:rsidRPr="005C7B7E">
        <w:rPr>
          <w:sz w:val="23"/>
          <w:szCs w:val="23"/>
        </w:rPr>
        <w:tab/>
        <w:t>export</w:t>
      </w:r>
      <w:r w:rsidRPr="005C7B7E">
        <w:rPr>
          <w:sz w:val="23"/>
          <w:szCs w:val="23"/>
        </w:rPr>
        <w:tab/>
        <w:t xml:space="preserve">performance: Empirical evidence from Iran. </w:t>
      </w:r>
      <w:r w:rsidRPr="005C7B7E">
        <w:rPr>
          <w:rFonts w:eastAsia="Times New Roman"/>
          <w:i/>
          <w:sz w:val="23"/>
          <w:szCs w:val="23"/>
        </w:rPr>
        <w:t>Serbian</w:t>
      </w:r>
      <w:r w:rsidRPr="005C7B7E">
        <w:rPr>
          <w:rFonts w:eastAsia="Times New Roman"/>
          <w:i/>
          <w:sz w:val="23"/>
          <w:szCs w:val="23"/>
        </w:rPr>
        <w:tab/>
        <w:t>Journal of Management</w:t>
      </w:r>
      <w:r w:rsidRPr="005C7B7E">
        <w:rPr>
          <w:sz w:val="23"/>
          <w:szCs w:val="23"/>
        </w:rPr>
        <w:t>, 7(2),</w:t>
      </w:r>
      <w:r w:rsidRPr="005C7B7E">
        <w:rPr>
          <w:sz w:val="23"/>
          <w:szCs w:val="23"/>
        </w:rPr>
        <w:tab/>
        <w:t xml:space="preserve">245-255. </w:t>
      </w:r>
    </w:p>
    <w:p w:rsidR="005C7B7E" w:rsidRPr="005C7B7E" w:rsidRDefault="005C7B7E" w:rsidP="000D4C4F">
      <w:pPr>
        <w:spacing w:line="324" w:lineRule="auto"/>
        <w:ind w:firstLine="0"/>
        <w:jc w:val="left"/>
        <w:rPr>
          <w:sz w:val="23"/>
          <w:szCs w:val="23"/>
        </w:rPr>
      </w:pPr>
      <w:r w:rsidRPr="005C7B7E">
        <w:rPr>
          <w:sz w:val="23"/>
          <w:szCs w:val="23"/>
        </w:rPr>
        <w:t>Namusonge, H., Muturi, F., &amp; Olaniran, I. (2016). The role of entrepreneurial orientation</w:t>
      </w:r>
      <w:r w:rsidRPr="005C7B7E">
        <w:rPr>
          <w:sz w:val="23"/>
          <w:szCs w:val="23"/>
        </w:rPr>
        <w:tab/>
        <w:t>on</w:t>
      </w:r>
      <w:r w:rsidR="000D4C4F">
        <w:rPr>
          <w:sz w:val="23"/>
          <w:szCs w:val="23"/>
        </w:rPr>
        <w:t xml:space="preserve"> performance </w:t>
      </w:r>
      <w:r w:rsidRPr="005C7B7E">
        <w:rPr>
          <w:sz w:val="23"/>
          <w:szCs w:val="23"/>
        </w:rPr>
        <w:t xml:space="preserve">of firms on the Nigerian stock exchange. </w:t>
      </w:r>
      <w:r w:rsidRPr="005C7B7E">
        <w:rPr>
          <w:i/>
          <w:sz w:val="23"/>
          <w:szCs w:val="23"/>
        </w:rPr>
        <w:t>Journa</w:t>
      </w:r>
      <w:r w:rsidR="000D4C4F">
        <w:rPr>
          <w:i/>
          <w:sz w:val="23"/>
          <w:szCs w:val="23"/>
        </w:rPr>
        <w:t>l of Social</w:t>
      </w:r>
      <w:r w:rsidR="000D4C4F">
        <w:rPr>
          <w:i/>
          <w:sz w:val="23"/>
          <w:szCs w:val="23"/>
        </w:rPr>
        <w:tab/>
        <w:t>and</w:t>
      </w:r>
      <w:r w:rsidR="000D4C4F">
        <w:rPr>
          <w:i/>
          <w:sz w:val="23"/>
          <w:szCs w:val="23"/>
        </w:rPr>
        <w:tab/>
        <w:t xml:space="preserve">Behavioral </w:t>
      </w:r>
      <w:r w:rsidRPr="005C7B7E">
        <w:rPr>
          <w:i/>
          <w:sz w:val="23"/>
          <w:szCs w:val="23"/>
        </w:rPr>
        <w:t>Sciences</w:t>
      </w:r>
      <w:r w:rsidRPr="005C7B7E">
        <w:rPr>
          <w:sz w:val="23"/>
          <w:szCs w:val="23"/>
        </w:rPr>
        <w:t>, 1(3), 46 – 53.</w:t>
      </w:r>
    </w:p>
    <w:p w:rsidR="005C7B7E" w:rsidRPr="005C7B7E" w:rsidRDefault="005C7B7E" w:rsidP="000D4C4F">
      <w:pPr>
        <w:spacing w:line="324" w:lineRule="auto"/>
        <w:ind w:firstLine="0"/>
        <w:jc w:val="left"/>
        <w:rPr>
          <w:sz w:val="23"/>
          <w:szCs w:val="23"/>
        </w:rPr>
      </w:pPr>
      <w:r w:rsidRPr="005C7B7E">
        <w:rPr>
          <w:sz w:val="23"/>
          <w:szCs w:val="23"/>
        </w:rPr>
        <w:t>Odhiambo, L. O. (2015). The relationship between capital structure, perform</w:t>
      </w:r>
      <w:r w:rsidR="000D4C4F">
        <w:rPr>
          <w:sz w:val="23"/>
          <w:szCs w:val="23"/>
        </w:rPr>
        <w:t>ance and</w:t>
      </w:r>
      <w:r w:rsidR="000D4C4F">
        <w:rPr>
          <w:sz w:val="23"/>
          <w:szCs w:val="23"/>
        </w:rPr>
        <w:tab/>
        <w:t>replacement of</w:t>
      </w:r>
      <w:r w:rsidR="000D4C4F">
        <w:rPr>
          <w:sz w:val="23"/>
          <w:szCs w:val="23"/>
        </w:rPr>
        <w:tab/>
        <w:t xml:space="preserve">CEOs in </w:t>
      </w:r>
      <w:r w:rsidRPr="005C7B7E">
        <w:rPr>
          <w:sz w:val="23"/>
          <w:szCs w:val="23"/>
        </w:rPr>
        <w:t>forms listed on the Nairobi Securities Exchange.</w:t>
      </w:r>
      <w:r w:rsidRPr="005C7B7E">
        <w:rPr>
          <w:sz w:val="23"/>
          <w:szCs w:val="23"/>
        </w:rPr>
        <w:tab/>
        <w:t>Unpublished PhD Thesis,</w:t>
      </w:r>
      <w:r w:rsidR="000D4C4F">
        <w:rPr>
          <w:sz w:val="23"/>
          <w:szCs w:val="23"/>
        </w:rPr>
        <w:t xml:space="preserve"> </w:t>
      </w:r>
      <w:r w:rsidRPr="005C7B7E">
        <w:rPr>
          <w:sz w:val="23"/>
          <w:szCs w:val="23"/>
        </w:rPr>
        <w:t>University of South</w:t>
      </w:r>
      <w:r w:rsidRPr="005C7B7E">
        <w:rPr>
          <w:sz w:val="23"/>
          <w:szCs w:val="23"/>
        </w:rPr>
        <w:tab/>
        <w:t xml:space="preserve">Africa, School of Business. </w:t>
      </w:r>
    </w:p>
    <w:p w:rsidR="005C7B7E" w:rsidRPr="005C7B7E" w:rsidRDefault="005C7B7E" w:rsidP="000D4C4F">
      <w:pPr>
        <w:spacing w:line="324" w:lineRule="auto"/>
        <w:ind w:left="720" w:hanging="720"/>
        <w:jc w:val="left"/>
        <w:rPr>
          <w:sz w:val="23"/>
          <w:szCs w:val="23"/>
        </w:rPr>
      </w:pPr>
      <w:r w:rsidRPr="005C7B7E">
        <w:rPr>
          <w:sz w:val="23"/>
          <w:szCs w:val="23"/>
        </w:rPr>
        <w:t>Penny, P., Bunn, G., Burman, E., &amp; Daniels, J. (2011). Qualitative methods in Research Methodology: a research guide. London: McGraw-Hill International.</w:t>
      </w:r>
    </w:p>
    <w:p w:rsidR="005C7B7E" w:rsidRPr="005C7B7E" w:rsidRDefault="005C7B7E" w:rsidP="000D4C4F">
      <w:pPr>
        <w:autoSpaceDE w:val="0"/>
        <w:autoSpaceDN w:val="0"/>
        <w:adjustRightInd w:val="0"/>
        <w:spacing w:line="324" w:lineRule="auto"/>
        <w:jc w:val="left"/>
        <w:rPr>
          <w:sz w:val="23"/>
          <w:szCs w:val="23"/>
        </w:rPr>
      </w:pPr>
      <w:r w:rsidRPr="005C7B7E">
        <w:rPr>
          <w:sz w:val="23"/>
          <w:szCs w:val="23"/>
        </w:rPr>
        <w:t>Peter, O. A. (2014). The Effect of Interpersonal Relationship on Marketing Performance</w:t>
      </w:r>
      <w:r w:rsidRPr="005C7B7E">
        <w:rPr>
          <w:sz w:val="23"/>
          <w:szCs w:val="23"/>
        </w:rPr>
        <w:tab/>
        <w:t xml:space="preserve">in the Nigeria Hotel Firms. </w:t>
      </w:r>
      <w:r w:rsidRPr="005C7B7E">
        <w:rPr>
          <w:i/>
          <w:iCs/>
          <w:sz w:val="23"/>
          <w:szCs w:val="23"/>
        </w:rPr>
        <w:t>International Journal of Business and Social</w:t>
      </w:r>
      <w:r w:rsidRPr="005C7B7E">
        <w:rPr>
          <w:i/>
          <w:iCs/>
          <w:sz w:val="23"/>
          <w:szCs w:val="23"/>
        </w:rPr>
        <w:tab/>
        <w:t>Science</w:t>
      </w:r>
      <w:r w:rsidRPr="005C7B7E">
        <w:rPr>
          <w:sz w:val="23"/>
          <w:szCs w:val="23"/>
        </w:rPr>
        <w:t>, 5(2), 206-217.</w:t>
      </w:r>
    </w:p>
    <w:p w:rsidR="005C7B7E" w:rsidRPr="005C7B7E" w:rsidRDefault="005C7B7E" w:rsidP="000D4C4F">
      <w:pPr>
        <w:spacing w:line="324" w:lineRule="auto"/>
        <w:ind w:firstLine="0"/>
        <w:jc w:val="left"/>
        <w:rPr>
          <w:sz w:val="23"/>
          <w:szCs w:val="23"/>
        </w:rPr>
      </w:pPr>
      <w:r w:rsidRPr="005C7B7E">
        <w:rPr>
          <w:sz w:val="23"/>
          <w:szCs w:val="23"/>
        </w:rPr>
        <w:t>Sethi, J., &amp; Sethi, F. (2009). Understanding the woman entrepreneur: The dynamics of</w:t>
      </w:r>
      <w:r w:rsidRPr="005C7B7E">
        <w:rPr>
          <w:sz w:val="23"/>
          <w:szCs w:val="23"/>
        </w:rPr>
        <w:tab/>
        <w:t xml:space="preserve">starting a </w:t>
      </w:r>
      <w:r w:rsidR="000D4C4F">
        <w:rPr>
          <w:sz w:val="23"/>
          <w:szCs w:val="23"/>
        </w:rPr>
        <w:t xml:space="preserve">business in </w:t>
      </w:r>
      <w:r w:rsidRPr="005C7B7E">
        <w:rPr>
          <w:sz w:val="23"/>
          <w:szCs w:val="23"/>
        </w:rPr>
        <w:t>Norway. Stavanger Business School, University of</w:t>
      </w:r>
      <w:r w:rsidRPr="005C7B7E">
        <w:rPr>
          <w:sz w:val="23"/>
          <w:szCs w:val="23"/>
        </w:rPr>
        <w:tab/>
        <w:t>Stavanger, Norway.</w:t>
      </w:r>
    </w:p>
    <w:p w:rsidR="005C7B7E" w:rsidRPr="005C7B7E" w:rsidRDefault="005C7B7E" w:rsidP="000D4C4F">
      <w:pPr>
        <w:spacing w:line="324" w:lineRule="auto"/>
        <w:ind w:firstLine="0"/>
        <w:jc w:val="left"/>
        <w:rPr>
          <w:sz w:val="23"/>
          <w:szCs w:val="23"/>
        </w:rPr>
      </w:pPr>
      <w:r w:rsidRPr="005C7B7E">
        <w:rPr>
          <w:sz w:val="23"/>
          <w:szCs w:val="23"/>
        </w:rPr>
        <w:t>Udu, S., &amp; Udu, L. (2015). Problems and solution proposals for SMEs in Nigeria.</w:t>
      </w:r>
      <w:r w:rsidRPr="005C7B7E">
        <w:rPr>
          <w:sz w:val="23"/>
          <w:szCs w:val="23"/>
        </w:rPr>
        <w:tab/>
      </w:r>
      <w:r w:rsidR="000D4C4F">
        <w:rPr>
          <w:i/>
          <w:sz w:val="23"/>
          <w:szCs w:val="23"/>
        </w:rPr>
        <w:t xml:space="preserve">Emerging </w:t>
      </w:r>
      <w:r w:rsidRPr="005C7B7E">
        <w:rPr>
          <w:i/>
          <w:sz w:val="23"/>
          <w:szCs w:val="23"/>
        </w:rPr>
        <w:t>Markets</w:t>
      </w:r>
      <w:r w:rsidR="000D4C4F">
        <w:rPr>
          <w:i/>
          <w:sz w:val="23"/>
          <w:szCs w:val="23"/>
        </w:rPr>
        <w:t xml:space="preserve"> </w:t>
      </w:r>
      <w:r w:rsidRPr="005C7B7E">
        <w:rPr>
          <w:i/>
          <w:sz w:val="23"/>
          <w:szCs w:val="23"/>
        </w:rPr>
        <w:t>Journal</w:t>
      </w:r>
      <w:r w:rsidRPr="005C7B7E">
        <w:rPr>
          <w:sz w:val="23"/>
          <w:szCs w:val="23"/>
        </w:rPr>
        <w:t xml:space="preserve">, 2(8), 31-45. </w:t>
      </w:r>
    </w:p>
    <w:p w:rsidR="005C7B7E" w:rsidRPr="005C7B7E" w:rsidRDefault="005C7B7E" w:rsidP="000D4C4F">
      <w:pPr>
        <w:spacing w:line="324" w:lineRule="auto"/>
        <w:ind w:firstLine="0"/>
        <w:jc w:val="left"/>
        <w:rPr>
          <w:sz w:val="23"/>
          <w:szCs w:val="23"/>
        </w:rPr>
      </w:pPr>
      <w:r w:rsidRPr="005C7B7E">
        <w:rPr>
          <w:sz w:val="23"/>
          <w:szCs w:val="23"/>
        </w:rPr>
        <w:t>Walter, A., Auer, M., &amp; Ritter, T. (2006). The impact of network capabilities and</w:t>
      </w:r>
      <w:r w:rsidRPr="005C7B7E">
        <w:rPr>
          <w:sz w:val="23"/>
          <w:szCs w:val="23"/>
        </w:rPr>
        <w:tab/>
        <w:t>entrepreneurial</w:t>
      </w:r>
      <w:r w:rsidRPr="005C7B7E">
        <w:rPr>
          <w:sz w:val="23"/>
          <w:szCs w:val="23"/>
        </w:rPr>
        <w:tab/>
        <w:t>orientation</w:t>
      </w:r>
      <w:r w:rsidR="000D4C4F">
        <w:rPr>
          <w:sz w:val="23"/>
          <w:szCs w:val="23"/>
        </w:rPr>
        <w:t xml:space="preserve"> </w:t>
      </w:r>
      <w:r w:rsidRPr="005C7B7E">
        <w:rPr>
          <w:sz w:val="23"/>
          <w:szCs w:val="23"/>
        </w:rPr>
        <w:t xml:space="preserve">on university spin- off performance. </w:t>
      </w:r>
      <w:r w:rsidRPr="005C7B7E">
        <w:rPr>
          <w:i/>
          <w:sz w:val="23"/>
          <w:szCs w:val="23"/>
        </w:rPr>
        <w:t>Journal of</w:t>
      </w:r>
      <w:r w:rsidRPr="005C7B7E">
        <w:rPr>
          <w:i/>
          <w:sz w:val="23"/>
          <w:szCs w:val="23"/>
        </w:rPr>
        <w:tab/>
        <w:t>Business Venturing</w:t>
      </w:r>
      <w:r w:rsidRPr="005C7B7E">
        <w:rPr>
          <w:sz w:val="23"/>
          <w:szCs w:val="23"/>
        </w:rPr>
        <w:t>, 21(4),</w:t>
      </w:r>
      <w:r w:rsidR="000D4C4F">
        <w:rPr>
          <w:sz w:val="23"/>
          <w:szCs w:val="23"/>
        </w:rPr>
        <w:t xml:space="preserve"> </w:t>
      </w:r>
      <w:r w:rsidRPr="005C7B7E">
        <w:rPr>
          <w:sz w:val="23"/>
          <w:szCs w:val="23"/>
        </w:rPr>
        <w:t xml:space="preserve">541–567. </w:t>
      </w:r>
    </w:p>
    <w:p w:rsidR="005C7B7E" w:rsidRPr="005C7B7E" w:rsidRDefault="005C7B7E" w:rsidP="000D4C4F">
      <w:pPr>
        <w:spacing w:line="324" w:lineRule="auto"/>
        <w:ind w:left="5" w:right="5" w:firstLine="0"/>
        <w:jc w:val="left"/>
        <w:rPr>
          <w:sz w:val="23"/>
          <w:szCs w:val="23"/>
        </w:rPr>
      </w:pPr>
      <w:r w:rsidRPr="005C7B7E">
        <w:rPr>
          <w:sz w:val="23"/>
          <w:szCs w:val="23"/>
        </w:rPr>
        <w:t>Van Stel, A., Carree, M., &amp; Thurik, R. (2005). The effect of entrepreneurial activity on</w:t>
      </w:r>
      <w:r w:rsidRPr="005C7B7E">
        <w:rPr>
          <w:sz w:val="23"/>
          <w:szCs w:val="23"/>
        </w:rPr>
        <w:tab/>
        <w:t xml:space="preserve">national economic growth. </w:t>
      </w:r>
      <w:r w:rsidRPr="005C7B7E">
        <w:rPr>
          <w:rFonts w:eastAsia="Times New Roman"/>
          <w:i/>
          <w:sz w:val="23"/>
          <w:szCs w:val="23"/>
        </w:rPr>
        <w:t>Small Business Economic Journal</w:t>
      </w:r>
      <w:r w:rsidRPr="005C7B7E">
        <w:rPr>
          <w:sz w:val="23"/>
          <w:szCs w:val="23"/>
        </w:rPr>
        <w:t xml:space="preserve">, 2(9), 311-321. </w:t>
      </w:r>
    </w:p>
    <w:p w:rsidR="005C7B7E" w:rsidRPr="005C7B7E" w:rsidRDefault="005C7B7E" w:rsidP="000D4C4F">
      <w:pPr>
        <w:spacing w:line="324" w:lineRule="auto"/>
        <w:ind w:firstLine="0"/>
        <w:jc w:val="left"/>
        <w:rPr>
          <w:sz w:val="23"/>
          <w:szCs w:val="23"/>
        </w:rPr>
      </w:pPr>
      <w:r w:rsidRPr="005C7B7E">
        <w:rPr>
          <w:sz w:val="23"/>
          <w:szCs w:val="23"/>
        </w:rPr>
        <w:t>Yin, A. (2004). Evaluating the Structural Validity of the Multifactor Leadership</w:t>
      </w:r>
      <w:r w:rsidRPr="005C7B7E">
        <w:rPr>
          <w:sz w:val="23"/>
          <w:szCs w:val="23"/>
        </w:rPr>
        <w:tab/>
        <w:t>Questionnaire</w:t>
      </w:r>
      <w:r w:rsidRPr="005C7B7E">
        <w:rPr>
          <w:sz w:val="23"/>
          <w:szCs w:val="23"/>
        </w:rPr>
        <w:tab/>
        <w:t>(MLQ), Capturing the Leadership Factors of Transformational</w:t>
      </w:r>
      <w:r w:rsidRPr="005C7B7E">
        <w:rPr>
          <w:sz w:val="23"/>
          <w:szCs w:val="23"/>
        </w:rPr>
        <w:tab/>
        <w:t>Transactional Leadership.</w:t>
      </w:r>
      <w:r w:rsidR="000D4C4F">
        <w:rPr>
          <w:sz w:val="23"/>
          <w:szCs w:val="23"/>
        </w:rPr>
        <w:t xml:space="preserve"> </w:t>
      </w:r>
      <w:r w:rsidRPr="005C7B7E">
        <w:rPr>
          <w:i/>
          <w:iCs/>
          <w:sz w:val="23"/>
          <w:szCs w:val="23"/>
        </w:rPr>
        <w:t xml:space="preserve">Contemporary Management Research, </w:t>
      </w:r>
      <w:r w:rsidRPr="005C7B7E">
        <w:rPr>
          <w:sz w:val="23"/>
          <w:szCs w:val="23"/>
        </w:rPr>
        <w:t>4(1), 3-14</w:t>
      </w:r>
    </w:p>
    <w:p w:rsidR="005C7B7E" w:rsidRPr="005C7B7E" w:rsidRDefault="005C7B7E" w:rsidP="000D4C4F">
      <w:pPr>
        <w:spacing w:line="324" w:lineRule="auto"/>
        <w:ind w:firstLine="0"/>
        <w:jc w:val="left"/>
        <w:rPr>
          <w:sz w:val="23"/>
          <w:szCs w:val="23"/>
        </w:rPr>
      </w:pPr>
      <w:r w:rsidRPr="005C7B7E">
        <w:rPr>
          <w:sz w:val="23"/>
          <w:szCs w:val="23"/>
        </w:rPr>
        <w:t xml:space="preserve">Zahra, A., Randerson, S., &amp; Fayolle, G. (2013). Contextual Influences on the Corporate </w:t>
      </w:r>
    </w:p>
    <w:p w:rsidR="005C7B7E" w:rsidRPr="005C7B7E" w:rsidRDefault="005C7B7E" w:rsidP="000D4C4F">
      <w:pPr>
        <w:spacing w:line="324" w:lineRule="auto"/>
        <w:ind w:left="720" w:firstLine="0"/>
        <w:jc w:val="left"/>
        <w:rPr>
          <w:sz w:val="23"/>
          <w:szCs w:val="23"/>
        </w:rPr>
      </w:pPr>
      <w:r w:rsidRPr="005C7B7E">
        <w:rPr>
          <w:sz w:val="23"/>
          <w:szCs w:val="23"/>
        </w:rPr>
        <w:t xml:space="preserve">Entrepreneurship-Performance Relationship: A Longitudinal Analysis. </w:t>
      </w:r>
      <w:r w:rsidRPr="005C7B7E">
        <w:rPr>
          <w:i/>
          <w:sz w:val="23"/>
          <w:szCs w:val="23"/>
        </w:rPr>
        <w:t>Journal of Business Venturing</w:t>
      </w:r>
      <w:r w:rsidRPr="005C7B7E">
        <w:rPr>
          <w:sz w:val="23"/>
          <w:szCs w:val="23"/>
        </w:rPr>
        <w:t xml:space="preserve">, 1(8), 43-58. </w:t>
      </w:r>
    </w:p>
    <w:p w:rsidR="005C7B7E" w:rsidRPr="005C7B7E" w:rsidRDefault="005C7B7E" w:rsidP="005C7B7E">
      <w:pPr>
        <w:spacing w:after="160" w:line="259" w:lineRule="auto"/>
        <w:ind w:firstLine="0"/>
        <w:jc w:val="left"/>
        <w:rPr>
          <w:b/>
          <w:sz w:val="23"/>
          <w:szCs w:val="23"/>
        </w:rPr>
      </w:pPr>
      <w:r w:rsidRPr="005C7B7E">
        <w:rPr>
          <w:b/>
          <w:sz w:val="23"/>
          <w:szCs w:val="23"/>
        </w:rPr>
        <w:br w:type="page"/>
      </w:r>
    </w:p>
    <w:p w:rsidR="005C7B7E" w:rsidRPr="005C7B7E" w:rsidRDefault="005C7B7E" w:rsidP="005C7B7E">
      <w:pPr>
        <w:spacing w:line="324" w:lineRule="auto"/>
        <w:ind w:firstLine="0"/>
        <w:jc w:val="center"/>
        <w:rPr>
          <w:sz w:val="23"/>
          <w:szCs w:val="23"/>
        </w:rPr>
      </w:pPr>
      <w:r w:rsidRPr="005C7B7E">
        <w:rPr>
          <w:b/>
          <w:sz w:val="23"/>
          <w:szCs w:val="23"/>
        </w:rPr>
        <w:lastRenderedPageBreak/>
        <w:t>APPENDIX</w:t>
      </w:r>
    </w:p>
    <w:p w:rsidR="005C7B7E" w:rsidRPr="005C7B7E" w:rsidRDefault="005C7B7E" w:rsidP="000D4C4F">
      <w:pPr>
        <w:spacing w:line="240" w:lineRule="auto"/>
        <w:ind w:left="2880" w:firstLine="0"/>
        <w:rPr>
          <w:sz w:val="23"/>
          <w:szCs w:val="23"/>
        </w:rPr>
      </w:pPr>
      <w:r w:rsidRPr="005C7B7E">
        <w:rPr>
          <w:sz w:val="23"/>
          <w:szCs w:val="23"/>
        </w:rPr>
        <w:t>Kwara State Polytechnic, Ilorin.</w:t>
      </w:r>
    </w:p>
    <w:p w:rsidR="005C7B7E" w:rsidRPr="005C7B7E" w:rsidRDefault="005C7B7E" w:rsidP="000D4C4F">
      <w:pPr>
        <w:spacing w:line="240" w:lineRule="auto"/>
        <w:ind w:left="2880" w:firstLine="0"/>
        <w:rPr>
          <w:sz w:val="23"/>
          <w:szCs w:val="23"/>
        </w:rPr>
      </w:pPr>
      <w:r w:rsidRPr="005C7B7E">
        <w:rPr>
          <w:sz w:val="23"/>
          <w:szCs w:val="23"/>
        </w:rPr>
        <w:t>Department of Business Administration and Management,</w:t>
      </w:r>
    </w:p>
    <w:p w:rsidR="005C7B7E" w:rsidRPr="005C7B7E" w:rsidRDefault="005C7B7E" w:rsidP="000D4C4F">
      <w:pPr>
        <w:spacing w:line="240" w:lineRule="auto"/>
        <w:ind w:left="2160"/>
        <w:rPr>
          <w:sz w:val="23"/>
          <w:szCs w:val="23"/>
        </w:rPr>
      </w:pPr>
      <w:r w:rsidRPr="005C7B7E">
        <w:rPr>
          <w:sz w:val="23"/>
          <w:szCs w:val="23"/>
        </w:rPr>
        <w:t xml:space="preserve">P.M.B 1375, </w:t>
      </w:r>
    </w:p>
    <w:p w:rsidR="005C7B7E" w:rsidRPr="005C7B7E" w:rsidRDefault="005C7B7E" w:rsidP="000D4C4F">
      <w:pPr>
        <w:spacing w:line="240" w:lineRule="auto"/>
        <w:ind w:left="2160"/>
        <w:rPr>
          <w:sz w:val="23"/>
          <w:szCs w:val="23"/>
        </w:rPr>
      </w:pPr>
      <w:r w:rsidRPr="005C7B7E">
        <w:rPr>
          <w:sz w:val="23"/>
          <w:szCs w:val="23"/>
        </w:rPr>
        <w:t>Ilorin,</w:t>
      </w:r>
    </w:p>
    <w:p w:rsidR="005C7B7E" w:rsidRPr="005C7B7E" w:rsidRDefault="005C7B7E" w:rsidP="000D4C4F">
      <w:pPr>
        <w:spacing w:line="240" w:lineRule="auto"/>
        <w:ind w:left="2160"/>
        <w:rPr>
          <w:sz w:val="23"/>
          <w:szCs w:val="23"/>
        </w:rPr>
      </w:pPr>
      <w:r w:rsidRPr="005C7B7E">
        <w:rPr>
          <w:sz w:val="23"/>
          <w:szCs w:val="23"/>
        </w:rPr>
        <w:t>Kwara State.</w:t>
      </w:r>
    </w:p>
    <w:p w:rsidR="005C7B7E" w:rsidRPr="005C7B7E" w:rsidRDefault="005C7B7E" w:rsidP="005C7B7E">
      <w:pPr>
        <w:spacing w:line="348" w:lineRule="auto"/>
        <w:ind w:left="1440"/>
        <w:rPr>
          <w:sz w:val="23"/>
          <w:szCs w:val="23"/>
        </w:rPr>
      </w:pPr>
    </w:p>
    <w:p w:rsidR="005C7B7E" w:rsidRPr="005C7B7E" w:rsidRDefault="005C7B7E" w:rsidP="005C7B7E">
      <w:pPr>
        <w:spacing w:line="240" w:lineRule="auto"/>
        <w:ind w:firstLine="0"/>
        <w:rPr>
          <w:sz w:val="23"/>
          <w:szCs w:val="23"/>
        </w:rPr>
      </w:pPr>
      <w:r w:rsidRPr="005C7B7E">
        <w:rPr>
          <w:sz w:val="23"/>
          <w:szCs w:val="23"/>
        </w:rPr>
        <w:t>The Chairman,</w:t>
      </w:r>
    </w:p>
    <w:p w:rsidR="005C7B7E" w:rsidRPr="005C7B7E" w:rsidRDefault="005C7B7E" w:rsidP="005C7B7E">
      <w:pPr>
        <w:spacing w:line="240" w:lineRule="auto"/>
        <w:ind w:firstLine="0"/>
        <w:rPr>
          <w:sz w:val="23"/>
          <w:szCs w:val="23"/>
        </w:rPr>
      </w:pPr>
      <w:r w:rsidRPr="005C7B7E">
        <w:rPr>
          <w:sz w:val="23"/>
          <w:szCs w:val="23"/>
        </w:rPr>
        <w:t xml:space="preserve">Ifelodun Local Government, </w:t>
      </w:r>
    </w:p>
    <w:p w:rsidR="005C7B7E" w:rsidRPr="005C7B7E" w:rsidRDefault="005C7B7E" w:rsidP="005C7B7E">
      <w:pPr>
        <w:spacing w:line="240" w:lineRule="auto"/>
        <w:ind w:firstLine="0"/>
        <w:rPr>
          <w:sz w:val="23"/>
          <w:szCs w:val="23"/>
        </w:rPr>
      </w:pPr>
      <w:r w:rsidRPr="005C7B7E">
        <w:rPr>
          <w:sz w:val="23"/>
          <w:szCs w:val="23"/>
        </w:rPr>
        <w:t xml:space="preserve">Shaare. </w:t>
      </w:r>
    </w:p>
    <w:p w:rsidR="005C7B7E" w:rsidRPr="005C7B7E" w:rsidRDefault="005C7B7E" w:rsidP="005C7B7E">
      <w:pPr>
        <w:spacing w:line="348" w:lineRule="auto"/>
        <w:ind w:firstLine="0"/>
        <w:rPr>
          <w:sz w:val="23"/>
          <w:szCs w:val="23"/>
        </w:rPr>
      </w:pPr>
      <w:r w:rsidRPr="005C7B7E">
        <w:rPr>
          <w:sz w:val="23"/>
          <w:szCs w:val="23"/>
        </w:rPr>
        <w:t>Dear Sir/Ma,</w:t>
      </w:r>
    </w:p>
    <w:p w:rsidR="005C7B7E" w:rsidRPr="005C7B7E" w:rsidRDefault="005C7B7E" w:rsidP="005C7B7E">
      <w:pPr>
        <w:spacing w:line="348" w:lineRule="auto"/>
        <w:jc w:val="center"/>
        <w:rPr>
          <w:sz w:val="23"/>
          <w:szCs w:val="23"/>
        </w:rPr>
      </w:pPr>
      <w:r w:rsidRPr="005C7B7E">
        <w:rPr>
          <w:b/>
          <w:sz w:val="23"/>
          <w:szCs w:val="23"/>
        </w:rPr>
        <w:t>LETTER OF INTRODUCTION</w:t>
      </w:r>
    </w:p>
    <w:p w:rsidR="005C7B7E" w:rsidRPr="005C7B7E" w:rsidRDefault="005C7B7E" w:rsidP="005C7B7E">
      <w:pPr>
        <w:spacing w:line="348" w:lineRule="auto"/>
        <w:rPr>
          <w:sz w:val="23"/>
          <w:szCs w:val="23"/>
        </w:rPr>
      </w:pPr>
      <w:r w:rsidRPr="005C7B7E">
        <w:rPr>
          <w:sz w:val="23"/>
          <w:szCs w:val="23"/>
        </w:rPr>
        <w:t xml:space="preserve">I am </w:t>
      </w:r>
      <w:r w:rsidRPr="005C7B7E">
        <w:rPr>
          <w:b/>
          <w:sz w:val="23"/>
          <w:szCs w:val="23"/>
        </w:rPr>
        <w:t xml:space="preserve">ALABI TAIWO SULIYAT </w:t>
      </w:r>
      <w:r w:rsidRPr="005C7B7E">
        <w:rPr>
          <w:sz w:val="23"/>
          <w:szCs w:val="23"/>
        </w:rPr>
        <w:t>a final year student in the department of Business Administration and Management in Kwara State Polytechnic, Ilorin.</w:t>
      </w:r>
    </w:p>
    <w:p w:rsidR="005C7B7E" w:rsidRPr="000D4C4F" w:rsidRDefault="005C7B7E" w:rsidP="005C7B7E">
      <w:pPr>
        <w:spacing w:line="348" w:lineRule="auto"/>
        <w:rPr>
          <w:b/>
          <w:i/>
          <w:sz w:val="23"/>
          <w:szCs w:val="23"/>
        </w:rPr>
      </w:pPr>
      <w:r w:rsidRPr="005C7B7E">
        <w:rPr>
          <w:sz w:val="23"/>
          <w:szCs w:val="23"/>
        </w:rPr>
        <w:t xml:space="preserve">As a part of the conditioner for the award of National Diploma (ND). I am conducting research on: </w:t>
      </w:r>
      <w:r w:rsidRPr="000D4C4F">
        <w:rPr>
          <w:b/>
          <w:i/>
          <w:sz w:val="23"/>
          <w:szCs w:val="23"/>
        </w:rPr>
        <w:t>COLLABORATION, NETWORKING AND PARTNERSHIP ON ENTREPRENEURSHIP INTENTION IN KWARA STATE (A CASE STUDY OF IFELODUN LOCAL GOVERNMENT AREA).</w:t>
      </w:r>
    </w:p>
    <w:p w:rsidR="005C7B7E" w:rsidRPr="005C7B7E" w:rsidRDefault="005C7B7E" w:rsidP="005C7B7E">
      <w:pPr>
        <w:spacing w:line="348" w:lineRule="auto"/>
        <w:rPr>
          <w:sz w:val="23"/>
          <w:szCs w:val="23"/>
        </w:rPr>
      </w:pPr>
      <w:r w:rsidRPr="005C7B7E">
        <w:rPr>
          <w:sz w:val="23"/>
          <w:szCs w:val="23"/>
        </w:rPr>
        <w:t>I shall be very grateful if you will kindly provide answers to the attached questionnaires as objectively as possible.</w:t>
      </w:r>
    </w:p>
    <w:p w:rsidR="005C7B7E" w:rsidRPr="005C7B7E" w:rsidRDefault="005C7B7E" w:rsidP="005C7B7E">
      <w:pPr>
        <w:spacing w:line="348" w:lineRule="auto"/>
        <w:rPr>
          <w:sz w:val="23"/>
          <w:szCs w:val="23"/>
        </w:rPr>
      </w:pPr>
      <w:r w:rsidRPr="005C7B7E">
        <w:rPr>
          <w:sz w:val="23"/>
          <w:szCs w:val="23"/>
        </w:rPr>
        <w:t xml:space="preserve">The information you provide will be treated as highly confidential and will not be described to any person. </w:t>
      </w:r>
    </w:p>
    <w:p w:rsidR="005C7B7E" w:rsidRPr="005C7B7E" w:rsidRDefault="005C7B7E" w:rsidP="005C7B7E">
      <w:pPr>
        <w:spacing w:line="348" w:lineRule="auto"/>
        <w:rPr>
          <w:sz w:val="23"/>
          <w:szCs w:val="23"/>
        </w:rPr>
      </w:pPr>
      <w:r w:rsidRPr="005C7B7E">
        <w:rPr>
          <w:sz w:val="23"/>
          <w:szCs w:val="23"/>
        </w:rPr>
        <w:t>Thanks for your anticipated co-operation</w:t>
      </w:r>
    </w:p>
    <w:p w:rsidR="005C7B7E" w:rsidRPr="005C7B7E" w:rsidRDefault="005C7B7E" w:rsidP="005C7B7E">
      <w:pPr>
        <w:spacing w:line="348" w:lineRule="auto"/>
        <w:rPr>
          <w:sz w:val="23"/>
          <w:szCs w:val="23"/>
        </w:rPr>
      </w:pPr>
    </w:p>
    <w:p w:rsidR="005C7B7E" w:rsidRPr="005C7B7E" w:rsidRDefault="005C7B7E" w:rsidP="000D4C4F">
      <w:pPr>
        <w:spacing w:line="348" w:lineRule="auto"/>
        <w:ind w:left="4320"/>
        <w:rPr>
          <w:sz w:val="23"/>
          <w:szCs w:val="23"/>
        </w:rPr>
      </w:pPr>
      <w:r w:rsidRPr="005C7B7E">
        <w:rPr>
          <w:sz w:val="23"/>
          <w:szCs w:val="23"/>
        </w:rPr>
        <w:t>Yours faithfully,</w:t>
      </w:r>
    </w:p>
    <w:p w:rsidR="005C7B7E" w:rsidRPr="005C7B7E" w:rsidRDefault="005C7B7E" w:rsidP="005C7B7E">
      <w:pPr>
        <w:spacing w:line="348" w:lineRule="auto"/>
        <w:ind w:left="1440"/>
        <w:rPr>
          <w:sz w:val="23"/>
          <w:szCs w:val="23"/>
        </w:rPr>
      </w:pPr>
    </w:p>
    <w:p w:rsidR="005C7B7E" w:rsidRPr="005C7B7E" w:rsidRDefault="005C7B7E" w:rsidP="000D4C4F">
      <w:pPr>
        <w:spacing w:line="240" w:lineRule="auto"/>
        <w:ind w:left="5040" w:firstLine="0"/>
        <w:rPr>
          <w:b/>
          <w:sz w:val="23"/>
          <w:szCs w:val="23"/>
        </w:rPr>
      </w:pPr>
      <w:r w:rsidRPr="005C7B7E">
        <w:rPr>
          <w:b/>
          <w:sz w:val="23"/>
          <w:szCs w:val="23"/>
        </w:rPr>
        <w:t>ALABI TAIWO SULIYAT</w:t>
      </w:r>
    </w:p>
    <w:p w:rsidR="005C7B7E" w:rsidRPr="005C7B7E" w:rsidRDefault="000D4C4F" w:rsidP="005C7B7E">
      <w:pPr>
        <w:spacing w:line="240" w:lineRule="auto"/>
        <w:ind w:left="1440"/>
        <w:rPr>
          <w:b/>
          <w:sz w:val="23"/>
          <w:szCs w:val="23"/>
        </w:rPr>
      </w:pPr>
      <w:r>
        <w:rPr>
          <w:b/>
          <w:sz w:val="23"/>
          <w:szCs w:val="23"/>
        </w:rPr>
        <w:tab/>
      </w:r>
      <w:r w:rsidR="005C7B7E" w:rsidRPr="005C7B7E">
        <w:rPr>
          <w:b/>
          <w:sz w:val="23"/>
          <w:szCs w:val="23"/>
        </w:rPr>
        <w:tab/>
      </w:r>
      <w:r w:rsidR="005C7B7E" w:rsidRPr="005C7B7E">
        <w:rPr>
          <w:b/>
          <w:sz w:val="23"/>
          <w:szCs w:val="23"/>
        </w:rPr>
        <w:tab/>
      </w:r>
      <w:r>
        <w:rPr>
          <w:b/>
          <w:sz w:val="23"/>
          <w:szCs w:val="23"/>
        </w:rPr>
        <w:tab/>
      </w:r>
      <w:r w:rsidR="005C7B7E" w:rsidRPr="005C7B7E">
        <w:rPr>
          <w:b/>
          <w:sz w:val="23"/>
          <w:szCs w:val="23"/>
        </w:rPr>
        <w:t>ND/23/BAM/FT/0007</w:t>
      </w:r>
    </w:p>
    <w:p w:rsidR="005C7B7E" w:rsidRPr="005C7B7E" w:rsidRDefault="005C7B7E" w:rsidP="005C7B7E">
      <w:pPr>
        <w:spacing w:line="348" w:lineRule="auto"/>
        <w:ind w:firstLine="0"/>
        <w:jc w:val="left"/>
        <w:rPr>
          <w:rFonts w:cs="Tahoma"/>
          <w:b/>
          <w:sz w:val="23"/>
          <w:szCs w:val="23"/>
        </w:rPr>
      </w:pPr>
      <w:r w:rsidRPr="005C7B7E">
        <w:rPr>
          <w:rFonts w:cs="Tahoma"/>
          <w:b/>
          <w:sz w:val="23"/>
          <w:szCs w:val="23"/>
        </w:rPr>
        <w:br w:type="page"/>
      </w:r>
    </w:p>
    <w:p w:rsidR="005C7B7E" w:rsidRPr="005C7B7E" w:rsidRDefault="005C7B7E" w:rsidP="005C7B7E">
      <w:pPr>
        <w:spacing w:line="348" w:lineRule="auto"/>
        <w:ind w:firstLine="0"/>
        <w:rPr>
          <w:rFonts w:cs="Tahoma"/>
          <w:b/>
          <w:sz w:val="23"/>
          <w:szCs w:val="23"/>
        </w:rPr>
      </w:pPr>
      <w:r w:rsidRPr="005C7B7E">
        <w:rPr>
          <w:rFonts w:cs="Tahoma"/>
          <w:b/>
          <w:sz w:val="23"/>
          <w:szCs w:val="23"/>
        </w:rPr>
        <w:lastRenderedPageBreak/>
        <w:t>SECTION A: BIO-DATA OF RESPONDENTS</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cs="Tahoma"/>
          <w:sz w:val="23"/>
          <w:szCs w:val="23"/>
        </w:rPr>
        <w:t>Distribution Of The Respondents By Sex: male (</w:t>
      </w:r>
      <w:r w:rsidRPr="005C7B7E">
        <w:rPr>
          <w:rFonts w:ascii="Times New Roman" w:hAnsi="Times New Roman" w:cs="Tahoma"/>
          <w:sz w:val="23"/>
          <w:szCs w:val="23"/>
        </w:rPr>
        <w:tab/>
        <w:t>), Female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cs="Tahoma"/>
          <w:sz w:val="23"/>
          <w:szCs w:val="23"/>
        </w:rPr>
        <w:t>Distribution Of The Respondents By Age: 16 – 20 (</w:t>
      </w:r>
      <w:r w:rsidRPr="005C7B7E">
        <w:rPr>
          <w:rFonts w:ascii="Times New Roman" w:hAnsi="Times New Roman" w:cs="Tahoma"/>
          <w:sz w:val="23"/>
          <w:szCs w:val="23"/>
        </w:rPr>
        <w:tab/>
        <w:t>), 21 – 25 (</w:t>
      </w:r>
      <w:r w:rsidRPr="005C7B7E">
        <w:rPr>
          <w:rFonts w:ascii="Times New Roman" w:hAnsi="Times New Roman" w:cs="Tahoma"/>
          <w:sz w:val="23"/>
          <w:szCs w:val="23"/>
        </w:rPr>
        <w:tab/>
        <w:t>), 26 – 30 (</w:t>
      </w:r>
      <w:r w:rsidRPr="005C7B7E">
        <w:rPr>
          <w:rFonts w:ascii="Times New Roman" w:hAnsi="Times New Roman" w:cs="Tahoma"/>
          <w:sz w:val="23"/>
          <w:szCs w:val="23"/>
        </w:rPr>
        <w:tab/>
        <w:t>), 31 -34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cs="Tahoma"/>
          <w:sz w:val="23"/>
          <w:szCs w:val="23"/>
        </w:rPr>
        <w:t>Distribution Of The Respondents By Educational Level: O’level (</w:t>
      </w:r>
      <w:r w:rsidRPr="005C7B7E">
        <w:rPr>
          <w:rFonts w:ascii="Times New Roman" w:hAnsi="Times New Roman" w:cs="Tahoma"/>
          <w:sz w:val="23"/>
          <w:szCs w:val="23"/>
        </w:rPr>
        <w:tab/>
        <w:t>), ND (</w:t>
      </w:r>
      <w:r w:rsidRPr="005C7B7E">
        <w:rPr>
          <w:rFonts w:ascii="Times New Roman" w:hAnsi="Times New Roman" w:cs="Tahoma"/>
          <w:sz w:val="23"/>
          <w:szCs w:val="23"/>
        </w:rPr>
        <w:tab/>
        <w:t>), HND/BSC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cs="Tahoma"/>
          <w:sz w:val="23"/>
          <w:szCs w:val="23"/>
        </w:rPr>
        <w:t>Distribution Of The Respondents By Religion: Christianity (</w:t>
      </w:r>
      <w:r w:rsidRPr="005C7B7E">
        <w:rPr>
          <w:rFonts w:ascii="Times New Roman" w:hAnsi="Times New Roman" w:cs="Tahoma"/>
          <w:sz w:val="23"/>
          <w:szCs w:val="23"/>
        </w:rPr>
        <w:tab/>
        <w:t>), Islam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cs="Tahoma"/>
          <w:sz w:val="23"/>
          <w:szCs w:val="23"/>
        </w:rPr>
        <w:t>Distribution Of The Respondents By Marital Status: Single (</w:t>
      </w:r>
      <w:r w:rsidRPr="005C7B7E">
        <w:rPr>
          <w:rFonts w:ascii="Times New Roman" w:hAnsi="Times New Roman" w:cs="Tahoma"/>
          <w:sz w:val="23"/>
          <w:szCs w:val="23"/>
        </w:rPr>
        <w:tab/>
        <w:t>), Married (</w:t>
      </w:r>
      <w:r w:rsidRPr="005C7B7E">
        <w:rPr>
          <w:rFonts w:ascii="Times New Roman" w:hAnsi="Times New Roman" w:cs="Tahoma"/>
          <w:sz w:val="23"/>
          <w:szCs w:val="23"/>
        </w:rPr>
        <w:tab/>
        <w:t>), Others (</w:t>
      </w:r>
      <w:r w:rsidRPr="005C7B7E">
        <w:rPr>
          <w:rFonts w:ascii="Times New Roman" w:hAnsi="Times New Roman" w:cs="Tahoma"/>
          <w:sz w:val="23"/>
          <w:szCs w:val="23"/>
        </w:rPr>
        <w:tab/>
        <w:t>)</w:t>
      </w:r>
    </w:p>
    <w:p w:rsidR="005C7B7E" w:rsidRPr="005C7B7E" w:rsidRDefault="005C7B7E" w:rsidP="005C7B7E">
      <w:pPr>
        <w:spacing w:line="348" w:lineRule="auto"/>
        <w:ind w:firstLine="0"/>
        <w:rPr>
          <w:rFonts w:cs="Tahoma"/>
          <w:b/>
          <w:sz w:val="23"/>
          <w:szCs w:val="23"/>
        </w:rPr>
      </w:pPr>
      <w:r w:rsidRPr="005C7B7E">
        <w:rPr>
          <w:rFonts w:cs="Tahoma"/>
          <w:b/>
          <w:sz w:val="23"/>
          <w:szCs w:val="23"/>
        </w:rPr>
        <w:t xml:space="preserve">SECTION B: RESEACHED BASED QUESTION </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cs="Tahoma"/>
          <w:sz w:val="23"/>
          <w:szCs w:val="23"/>
        </w:rPr>
        <w:t>Innovativeness Is Equally Inherent To Firms Overall Business Orientation? Strongly Agree (</w:t>
      </w:r>
      <w:r w:rsidRPr="005C7B7E">
        <w:rPr>
          <w:rFonts w:ascii="Times New Roman" w:hAnsi="Times New Roman" w:cs="Tahoma"/>
          <w:sz w:val="23"/>
          <w:szCs w:val="23"/>
        </w:rPr>
        <w:tab/>
        <w:t>), Agree (</w:t>
      </w:r>
      <w:r w:rsidRPr="005C7B7E">
        <w:rPr>
          <w:rFonts w:ascii="Times New Roman" w:hAnsi="Times New Roman" w:cs="Tahoma"/>
          <w:sz w:val="23"/>
          <w:szCs w:val="23"/>
        </w:rPr>
        <w:tab/>
        <w:t>), Undecided (</w:t>
      </w:r>
      <w:r w:rsidRPr="005C7B7E">
        <w:rPr>
          <w:rFonts w:ascii="Times New Roman" w:hAnsi="Times New Roman" w:cs="Tahoma"/>
          <w:sz w:val="23"/>
          <w:szCs w:val="23"/>
        </w:rPr>
        <w:tab/>
      </w:r>
      <w:r w:rsidRPr="005C7B7E">
        <w:rPr>
          <w:rFonts w:ascii="Times New Roman" w:hAnsi="Times New Roman" w:cs="Tahoma"/>
          <w:sz w:val="23"/>
          <w:szCs w:val="23"/>
        </w:rPr>
        <w:tab/>
        <w:t>), Strongly Disagree (</w:t>
      </w:r>
      <w:r w:rsidRPr="005C7B7E">
        <w:rPr>
          <w:rFonts w:ascii="Times New Roman" w:hAnsi="Times New Roman" w:cs="Tahoma"/>
          <w:sz w:val="23"/>
          <w:szCs w:val="23"/>
        </w:rPr>
        <w:tab/>
      </w:r>
      <w:r w:rsidRPr="005C7B7E">
        <w:rPr>
          <w:rFonts w:ascii="Times New Roman" w:hAnsi="Times New Roman" w:cs="Tahoma"/>
          <w:sz w:val="23"/>
          <w:szCs w:val="23"/>
        </w:rPr>
        <w:tab/>
        <w:t>), Disagree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sz w:val="23"/>
          <w:szCs w:val="23"/>
        </w:rPr>
        <w:t xml:space="preserve">Level of innovative idea in the organisation is comparable to the best in the industry?  </w:t>
      </w:r>
      <w:r w:rsidRPr="005C7B7E">
        <w:rPr>
          <w:rFonts w:ascii="Times New Roman" w:hAnsi="Times New Roman" w:cs="Tahoma"/>
          <w:sz w:val="23"/>
          <w:szCs w:val="23"/>
        </w:rPr>
        <w:t>Strongly Agree (</w:t>
      </w:r>
      <w:r w:rsidRPr="005C7B7E">
        <w:rPr>
          <w:rFonts w:ascii="Times New Roman" w:hAnsi="Times New Roman" w:cs="Tahoma"/>
          <w:sz w:val="23"/>
          <w:szCs w:val="23"/>
        </w:rPr>
        <w:tab/>
        <w:t>), Agree (</w:t>
      </w:r>
      <w:r w:rsidRPr="005C7B7E">
        <w:rPr>
          <w:rFonts w:ascii="Times New Roman" w:hAnsi="Times New Roman" w:cs="Tahoma"/>
          <w:sz w:val="23"/>
          <w:szCs w:val="23"/>
        </w:rPr>
        <w:tab/>
        <w:t>), Undecided (</w:t>
      </w:r>
      <w:r w:rsidRPr="005C7B7E">
        <w:rPr>
          <w:rFonts w:ascii="Times New Roman" w:hAnsi="Times New Roman" w:cs="Tahoma"/>
          <w:sz w:val="23"/>
          <w:szCs w:val="23"/>
        </w:rPr>
        <w:tab/>
      </w:r>
      <w:r w:rsidRPr="005C7B7E">
        <w:rPr>
          <w:rFonts w:ascii="Times New Roman" w:hAnsi="Times New Roman" w:cs="Tahoma"/>
          <w:sz w:val="23"/>
          <w:szCs w:val="23"/>
        </w:rPr>
        <w:tab/>
        <w:t>), Strongly Disagree (</w:t>
      </w:r>
      <w:r w:rsidRPr="005C7B7E">
        <w:rPr>
          <w:rFonts w:ascii="Times New Roman" w:hAnsi="Times New Roman" w:cs="Tahoma"/>
          <w:sz w:val="23"/>
          <w:szCs w:val="23"/>
        </w:rPr>
        <w:tab/>
      </w:r>
      <w:r w:rsidRPr="005C7B7E">
        <w:rPr>
          <w:rFonts w:ascii="Times New Roman" w:hAnsi="Times New Roman" w:cs="Tahoma"/>
          <w:sz w:val="23"/>
          <w:szCs w:val="23"/>
        </w:rPr>
        <w:tab/>
        <w:t>), Disagree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cs="Tahoma"/>
          <w:sz w:val="23"/>
          <w:szCs w:val="23"/>
        </w:rPr>
        <w:t>There is strong relationship between the number of new ideas generated and the number of new ideas successfully implemented? Strongly Agree (</w:t>
      </w:r>
      <w:r w:rsidRPr="005C7B7E">
        <w:rPr>
          <w:rFonts w:ascii="Times New Roman" w:hAnsi="Times New Roman" w:cs="Tahoma"/>
          <w:sz w:val="23"/>
          <w:szCs w:val="23"/>
        </w:rPr>
        <w:tab/>
        <w:t>), Agree (</w:t>
      </w:r>
      <w:r w:rsidRPr="005C7B7E">
        <w:rPr>
          <w:rFonts w:ascii="Times New Roman" w:hAnsi="Times New Roman" w:cs="Tahoma"/>
          <w:sz w:val="23"/>
          <w:szCs w:val="23"/>
        </w:rPr>
        <w:tab/>
        <w:t>), Undecided (</w:t>
      </w:r>
      <w:r w:rsidRPr="005C7B7E">
        <w:rPr>
          <w:rFonts w:ascii="Times New Roman" w:hAnsi="Times New Roman" w:cs="Tahoma"/>
          <w:sz w:val="23"/>
          <w:szCs w:val="23"/>
        </w:rPr>
        <w:tab/>
      </w:r>
      <w:r w:rsidRPr="005C7B7E">
        <w:rPr>
          <w:rFonts w:ascii="Times New Roman" w:hAnsi="Times New Roman" w:cs="Tahoma"/>
          <w:sz w:val="23"/>
          <w:szCs w:val="23"/>
        </w:rPr>
        <w:tab/>
        <w:t>), Strongly Disagree (</w:t>
      </w:r>
      <w:r w:rsidRPr="005C7B7E">
        <w:rPr>
          <w:rFonts w:ascii="Times New Roman" w:hAnsi="Times New Roman" w:cs="Tahoma"/>
          <w:sz w:val="23"/>
          <w:szCs w:val="23"/>
        </w:rPr>
        <w:tab/>
      </w:r>
      <w:r w:rsidRPr="005C7B7E">
        <w:rPr>
          <w:rFonts w:ascii="Times New Roman" w:hAnsi="Times New Roman" w:cs="Tahoma"/>
          <w:sz w:val="23"/>
          <w:szCs w:val="23"/>
        </w:rPr>
        <w:tab/>
        <w:t>), Disagree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cs="Tahoma"/>
          <w:sz w:val="23"/>
          <w:szCs w:val="23"/>
        </w:rPr>
        <w:t>The organisation is always the first to introduce new products before their competitors? Strongly Agree (</w:t>
      </w:r>
      <w:r w:rsidRPr="005C7B7E">
        <w:rPr>
          <w:rFonts w:ascii="Times New Roman" w:hAnsi="Times New Roman" w:cs="Tahoma"/>
          <w:sz w:val="23"/>
          <w:szCs w:val="23"/>
        </w:rPr>
        <w:tab/>
        <w:t>), Agree (</w:t>
      </w:r>
      <w:r w:rsidRPr="005C7B7E">
        <w:rPr>
          <w:rFonts w:ascii="Times New Roman" w:hAnsi="Times New Roman" w:cs="Tahoma"/>
          <w:sz w:val="23"/>
          <w:szCs w:val="23"/>
        </w:rPr>
        <w:tab/>
        <w:t>), Undecided (</w:t>
      </w:r>
      <w:r w:rsidRPr="005C7B7E">
        <w:rPr>
          <w:rFonts w:ascii="Times New Roman" w:hAnsi="Times New Roman" w:cs="Tahoma"/>
          <w:sz w:val="23"/>
          <w:szCs w:val="23"/>
        </w:rPr>
        <w:tab/>
      </w:r>
      <w:r w:rsidRPr="005C7B7E">
        <w:rPr>
          <w:rFonts w:ascii="Times New Roman" w:hAnsi="Times New Roman" w:cs="Tahoma"/>
          <w:sz w:val="23"/>
          <w:szCs w:val="23"/>
        </w:rPr>
        <w:tab/>
        <w:t>), Strongly Disagree (</w:t>
      </w:r>
      <w:r w:rsidRPr="005C7B7E">
        <w:rPr>
          <w:rFonts w:ascii="Times New Roman" w:hAnsi="Times New Roman" w:cs="Tahoma"/>
          <w:sz w:val="23"/>
          <w:szCs w:val="23"/>
        </w:rPr>
        <w:tab/>
      </w:r>
      <w:r w:rsidRPr="005C7B7E">
        <w:rPr>
          <w:rFonts w:ascii="Times New Roman" w:hAnsi="Times New Roman" w:cs="Tahoma"/>
          <w:sz w:val="23"/>
          <w:szCs w:val="23"/>
        </w:rPr>
        <w:tab/>
        <w:t>), Disagree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sz w:val="23"/>
          <w:szCs w:val="23"/>
        </w:rPr>
        <w:t xml:space="preserve">The organisation typically initiates actions that competitors respond to? </w:t>
      </w:r>
      <w:r w:rsidRPr="005C7B7E">
        <w:rPr>
          <w:rFonts w:ascii="Times New Roman" w:hAnsi="Times New Roman" w:cs="Tahoma"/>
          <w:sz w:val="23"/>
          <w:szCs w:val="23"/>
        </w:rPr>
        <w:t>Strongly Agree (</w:t>
      </w:r>
      <w:r w:rsidRPr="005C7B7E">
        <w:rPr>
          <w:rFonts w:ascii="Times New Roman" w:hAnsi="Times New Roman" w:cs="Tahoma"/>
          <w:sz w:val="23"/>
          <w:szCs w:val="23"/>
        </w:rPr>
        <w:tab/>
        <w:t>), Agree (</w:t>
      </w:r>
      <w:r w:rsidRPr="005C7B7E">
        <w:rPr>
          <w:rFonts w:ascii="Times New Roman" w:hAnsi="Times New Roman" w:cs="Tahoma"/>
          <w:sz w:val="23"/>
          <w:szCs w:val="23"/>
        </w:rPr>
        <w:tab/>
        <w:t>), Undecided (</w:t>
      </w:r>
      <w:r w:rsidRPr="005C7B7E">
        <w:rPr>
          <w:rFonts w:ascii="Times New Roman" w:hAnsi="Times New Roman" w:cs="Tahoma"/>
          <w:sz w:val="23"/>
          <w:szCs w:val="23"/>
        </w:rPr>
        <w:tab/>
      </w:r>
      <w:r w:rsidRPr="005C7B7E">
        <w:rPr>
          <w:rFonts w:ascii="Times New Roman" w:hAnsi="Times New Roman" w:cs="Tahoma"/>
          <w:sz w:val="23"/>
          <w:szCs w:val="23"/>
        </w:rPr>
        <w:tab/>
        <w:t>), Strongly Disagree (</w:t>
      </w:r>
      <w:r w:rsidRPr="005C7B7E">
        <w:rPr>
          <w:rFonts w:ascii="Times New Roman" w:hAnsi="Times New Roman" w:cs="Tahoma"/>
          <w:sz w:val="23"/>
          <w:szCs w:val="23"/>
        </w:rPr>
        <w:tab/>
      </w:r>
      <w:r w:rsidRPr="005C7B7E">
        <w:rPr>
          <w:rFonts w:ascii="Times New Roman" w:hAnsi="Times New Roman" w:cs="Tahoma"/>
          <w:sz w:val="23"/>
          <w:szCs w:val="23"/>
        </w:rPr>
        <w:tab/>
        <w:t>), Disagree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sz w:val="23"/>
          <w:szCs w:val="23"/>
        </w:rPr>
        <w:t xml:space="preserve">The organisation continuously seeks out new knowledge about products/services that needs modification? </w:t>
      </w:r>
      <w:r w:rsidRPr="005C7B7E">
        <w:rPr>
          <w:rFonts w:ascii="Times New Roman" w:hAnsi="Times New Roman" w:cs="Tahoma"/>
          <w:sz w:val="23"/>
          <w:szCs w:val="23"/>
        </w:rPr>
        <w:t>Strongly Agree (</w:t>
      </w:r>
      <w:r w:rsidRPr="005C7B7E">
        <w:rPr>
          <w:rFonts w:ascii="Times New Roman" w:hAnsi="Times New Roman" w:cs="Tahoma"/>
          <w:sz w:val="23"/>
          <w:szCs w:val="23"/>
        </w:rPr>
        <w:tab/>
        <w:t>), Agree (</w:t>
      </w:r>
      <w:r w:rsidRPr="005C7B7E">
        <w:rPr>
          <w:rFonts w:ascii="Times New Roman" w:hAnsi="Times New Roman" w:cs="Tahoma"/>
          <w:sz w:val="23"/>
          <w:szCs w:val="23"/>
        </w:rPr>
        <w:tab/>
        <w:t>), Undecided (</w:t>
      </w:r>
      <w:r w:rsidRPr="005C7B7E">
        <w:rPr>
          <w:rFonts w:ascii="Times New Roman" w:hAnsi="Times New Roman" w:cs="Tahoma"/>
          <w:sz w:val="23"/>
          <w:szCs w:val="23"/>
        </w:rPr>
        <w:tab/>
      </w:r>
      <w:r w:rsidRPr="005C7B7E">
        <w:rPr>
          <w:rFonts w:ascii="Times New Roman" w:hAnsi="Times New Roman" w:cs="Tahoma"/>
          <w:sz w:val="23"/>
          <w:szCs w:val="23"/>
        </w:rPr>
        <w:tab/>
        <w:t>), Strongly Disagree (</w:t>
      </w:r>
      <w:r w:rsidRPr="005C7B7E">
        <w:rPr>
          <w:rFonts w:ascii="Times New Roman" w:hAnsi="Times New Roman" w:cs="Tahoma"/>
          <w:sz w:val="23"/>
          <w:szCs w:val="23"/>
        </w:rPr>
        <w:tab/>
      </w:r>
      <w:r w:rsidRPr="005C7B7E">
        <w:rPr>
          <w:rFonts w:ascii="Times New Roman" w:hAnsi="Times New Roman" w:cs="Tahoma"/>
          <w:sz w:val="23"/>
          <w:szCs w:val="23"/>
        </w:rPr>
        <w:tab/>
        <w:t>), Disagree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cs="Tahoma"/>
          <w:sz w:val="23"/>
          <w:szCs w:val="23"/>
        </w:rPr>
        <w:t>The organisation is usually ready to confront with competitors to exploit business opportunities? Strongly Agree (</w:t>
      </w:r>
      <w:r w:rsidRPr="005C7B7E">
        <w:rPr>
          <w:rFonts w:ascii="Times New Roman" w:hAnsi="Times New Roman" w:cs="Tahoma"/>
          <w:sz w:val="23"/>
          <w:szCs w:val="23"/>
        </w:rPr>
        <w:tab/>
        <w:t>), Agree (</w:t>
      </w:r>
      <w:r w:rsidRPr="005C7B7E">
        <w:rPr>
          <w:rFonts w:ascii="Times New Roman" w:hAnsi="Times New Roman" w:cs="Tahoma"/>
          <w:sz w:val="23"/>
          <w:szCs w:val="23"/>
        </w:rPr>
        <w:tab/>
        <w:t>), Undecided (</w:t>
      </w:r>
      <w:r w:rsidRPr="005C7B7E">
        <w:rPr>
          <w:rFonts w:ascii="Times New Roman" w:hAnsi="Times New Roman" w:cs="Tahoma"/>
          <w:sz w:val="23"/>
          <w:szCs w:val="23"/>
        </w:rPr>
        <w:tab/>
      </w:r>
      <w:r w:rsidRPr="005C7B7E">
        <w:rPr>
          <w:rFonts w:ascii="Times New Roman" w:hAnsi="Times New Roman" w:cs="Tahoma"/>
          <w:sz w:val="23"/>
          <w:szCs w:val="23"/>
        </w:rPr>
        <w:tab/>
        <w:t>), Strongly Disagree (</w:t>
      </w:r>
      <w:r w:rsidRPr="005C7B7E">
        <w:rPr>
          <w:rFonts w:ascii="Times New Roman" w:hAnsi="Times New Roman" w:cs="Tahoma"/>
          <w:sz w:val="23"/>
          <w:szCs w:val="23"/>
        </w:rPr>
        <w:tab/>
      </w:r>
      <w:r w:rsidRPr="005C7B7E">
        <w:rPr>
          <w:rFonts w:ascii="Times New Roman" w:hAnsi="Times New Roman" w:cs="Tahoma"/>
          <w:sz w:val="23"/>
          <w:szCs w:val="23"/>
        </w:rPr>
        <w:tab/>
        <w:t>), Disagree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cs="Tahoma"/>
          <w:sz w:val="23"/>
          <w:szCs w:val="23"/>
        </w:rPr>
        <w:lastRenderedPageBreak/>
        <w:t>When confronted with uncertain decisions, the organisation typically adopts bold posture in order to maximise or exploiting opportunities?</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cs="Tahoma"/>
          <w:sz w:val="23"/>
          <w:szCs w:val="23"/>
        </w:rPr>
        <w:t>The organization conducts business environment scanning on order to monitor the moves of competitors? Strongly Agree (</w:t>
      </w:r>
      <w:r w:rsidRPr="005C7B7E">
        <w:rPr>
          <w:rFonts w:ascii="Times New Roman" w:hAnsi="Times New Roman" w:cs="Tahoma"/>
          <w:sz w:val="23"/>
          <w:szCs w:val="23"/>
        </w:rPr>
        <w:tab/>
        <w:t>), Agree (</w:t>
      </w:r>
      <w:r w:rsidRPr="005C7B7E">
        <w:rPr>
          <w:rFonts w:ascii="Times New Roman" w:hAnsi="Times New Roman" w:cs="Tahoma"/>
          <w:sz w:val="23"/>
          <w:szCs w:val="23"/>
        </w:rPr>
        <w:tab/>
        <w:t>), Undecided (</w:t>
      </w:r>
      <w:r w:rsidRPr="005C7B7E">
        <w:rPr>
          <w:rFonts w:ascii="Times New Roman" w:hAnsi="Times New Roman" w:cs="Tahoma"/>
          <w:sz w:val="23"/>
          <w:szCs w:val="23"/>
        </w:rPr>
        <w:tab/>
      </w:r>
      <w:r w:rsidRPr="005C7B7E">
        <w:rPr>
          <w:rFonts w:ascii="Times New Roman" w:hAnsi="Times New Roman" w:cs="Tahoma"/>
          <w:sz w:val="23"/>
          <w:szCs w:val="23"/>
        </w:rPr>
        <w:tab/>
        <w:t>), Strongly Disagree (</w:t>
      </w:r>
      <w:r w:rsidRPr="005C7B7E">
        <w:rPr>
          <w:rFonts w:ascii="Times New Roman" w:hAnsi="Times New Roman" w:cs="Tahoma"/>
          <w:sz w:val="23"/>
          <w:szCs w:val="23"/>
        </w:rPr>
        <w:tab/>
      </w:r>
      <w:r w:rsidRPr="005C7B7E">
        <w:rPr>
          <w:rFonts w:ascii="Times New Roman" w:hAnsi="Times New Roman" w:cs="Tahoma"/>
          <w:sz w:val="23"/>
          <w:szCs w:val="23"/>
        </w:rPr>
        <w:tab/>
        <w:t>), Disagree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cs="Tahoma"/>
          <w:sz w:val="23"/>
          <w:szCs w:val="23"/>
        </w:rPr>
        <w:t>The firm have gained access to more customers and this has increased their sales volume? Strongly Agree (</w:t>
      </w:r>
      <w:r w:rsidRPr="005C7B7E">
        <w:rPr>
          <w:rFonts w:ascii="Times New Roman" w:hAnsi="Times New Roman" w:cs="Tahoma"/>
          <w:sz w:val="23"/>
          <w:szCs w:val="23"/>
        </w:rPr>
        <w:tab/>
        <w:t>), Agree (</w:t>
      </w:r>
      <w:r w:rsidRPr="005C7B7E">
        <w:rPr>
          <w:rFonts w:ascii="Times New Roman" w:hAnsi="Times New Roman" w:cs="Tahoma"/>
          <w:sz w:val="23"/>
          <w:szCs w:val="23"/>
        </w:rPr>
        <w:tab/>
        <w:t>), Undecided (</w:t>
      </w:r>
      <w:r w:rsidRPr="005C7B7E">
        <w:rPr>
          <w:rFonts w:ascii="Times New Roman" w:hAnsi="Times New Roman" w:cs="Tahoma"/>
          <w:sz w:val="23"/>
          <w:szCs w:val="23"/>
        </w:rPr>
        <w:tab/>
      </w:r>
      <w:r w:rsidRPr="005C7B7E">
        <w:rPr>
          <w:rFonts w:ascii="Times New Roman" w:hAnsi="Times New Roman" w:cs="Tahoma"/>
          <w:sz w:val="23"/>
          <w:szCs w:val="23"/>
        </w:rPr>
        <w:tab/>
        <w:t>), Strongly Disagree (</w:t>
      </w:r>
      <w:r w:rsidRPr="005C7B7E">
        <w:rPr>
          <w:rFonts w:ascii="Times New Roman" w:hAnsi="Times New Roman" w:cs="Tahoma"/>
          <w:sz w:val="23"/>
          <w:szCs w:val="23"/>
        </w:rPr>
        <w:tab/>
      </w:r>
      <w:r w:rsidRPr="005C7B7E">
        <w:rPr>
          <w:rFonts w:ascii="Times New Roman" w:hAnsi="Times New Roman" w:cs="Tahoma"/>
          <w:sz w:val="23"/>
          <w:szCs w:val="23"/>
        </w:rPr>
        <w:tab/>
        <w:t>), Disagree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rFonts w:ascii="Times New Roman" w:hAnsi="Times New Roman" w:cs="Tahoma"/>
          <w:sz w:val="23"/>
          <w:szCs w:val="23"/>
        </w:rPr>
      </w:pPr>
      <w:r w:rsidRPr="005C7B7E">
        <w:rPr>
          <w:rFonts w:ascii="Times New Roman" w:hAnsi="Times New Roman" w:cs="Tahoma"/>
          <w:sz w:val="23"/>
          <w:szCs w:val="23"/>
        </w:rPr>
        <w:t>The organization generates high profit from its varieties of product? Strongly Agree (</w:t>
      </w:r>
      <w:r w:rsidRPr="005C7B7E">
        <w:rPr>
          <w:rFonts w:ascii="Times New Roman" w:hAnsi="Times New Roman" w:cs="Tahoma"/>
          <w:sz w:val="23"/>
          <w:szCs w:val="23"/>
        </w:rPr>
        <w:tab/>
        <w:t>), Agree (</w:t>
      </w:r>
      <w:r w:rsidRPr="005C7B7E">
        <w:rPr>
          <w:rFonts w:ascii="Times New Roman" w:hAnsi="Times New Roman" w:cs="Tahoma"/>
          <w:sz w:val="23"/>
          <w:szCs w:val="23"/>
        </w:rPr>
        <w:tab/>
        <w:t>), Undecided (</w:t>
      </w:r>
      <w:r w:rsidRPr="005C7B7E">
        <w:rPr>
          <w:rFonts w:ascii="Times New Roman" w:hAnsi="Times New Roman" w:cs="Tahoma"/>
          <w:sz w:val="23"/>
          <w:szCs w:val="23"/>
        </w:rPr>
        <w:tab/>
      </w:r>
      <w:r w:rsidRPr="005C7B7E">
        <w:rPr>
          <w:rFonts w:ascii="Times New Roman" w:hAnsi="Times New Roman" w:cs="Tahoma"/>
          <w:sz w:val="23"/>
          <w:szCs w:val="23"/>
        </w:rPr>
        <w:tab/>
        <w:t>), Strongly Disagree (</w:t>
      </w:r>
      <w:r w:rsidRPr="005C7B7E">
        <w:rPr>
          <w:rFonts w:ascii="Times New Roman" w:hAnsi="Times New Roman" w:cs="Tahoma"/>
          <w:sz w:val="23"/>
          <w:szCs w:val="23"/>
        </w:rPr>
        <w:tab/>
      </w:r>
      <w:r w:rsidRPr="005C7B7E">
        <w:rPr>
          <w:rFonts w:ascii="Times New Roman" w:hAnsi="Times New Roman" w:cs="Tahoma"/>
          <w:sz w:val="23"/>
          <w:szCs w:val="23"/>
        </w:rPr>
        <w:tab/>
        <w:t>), Disagree (</w:t>
      </w:r>
      <w:r w:rsidRPr="005C7B7E">
        <w:rPr>
          <w:rFonts w:ascii="Times New Roman" w:hAnsi="Times New Roman" w:cs="Tahoma"/>
          <w:sz w:val="23"/>
          <w:szCs w:val="23"/>
        </w:rPr>
        <w:tab/>
        <w:t>)</w:t>
      </w:r>
    </w:p>
    <w:p w:rsidR="005C7B7E" w:rsidRPr="005C7B7E" w:rsidRDefault="005C7B7E" w:rsidP="005C7B7E">
      <w:pPr>
        <w:pStyle w:val="ListParagraph"/>
        <w:numPr>
          <w:ilvl w:val="0"/>
          <w:numId w:val="8"/>
        </w:numPr>
        <w:spacing w:after="0" w:line="348" w:lineRule="auto"/>
        <w:rPr>
          <w:sz w:val="23"/>
          <w:szCs w:val="23"/>
        </w:rPr>
      </w:pPr>
      <w:r w:rsidRPr="005C7B7E">
        <w:rPr>
          <w:rFonts w:ascii="Times New Roman" w:hAnsi="Times New Roman" w:cs="Tahoma"/>
          <w:sz w:val="23"/>
          <w:szCs w:val="23"/>
        </w:rPr>
        <w:t>The firm gives the customer the means of choosing a particular brand? Strongly Agree (</w:t>
      </w:r>
      <w:r w:rsidRPr="005C7B7E">
        <w:rPr>
          <w:rFonts w:ascii="Times New Roman" w:hAnsi="Times New Roman" w:cs="Tahoma"/>
          <w:sz w:val="23"/>
          <w:szCs w:val="23"/>
        </w:rPr>
        <w:tab/>
        <w:t>), Agree (</w:t>
      </w:r>
      <w:r w:rsidRPr="005C7B7E">
        <w:rPr>
          <w:rFonts w:ascii="Times New Roman" w:hAnsi="Times New Roman" w:cs="Tahoma"/>
          <w:sz w:val="23"/>
          <w:szCs w:val="23"/>
        </w:rPr>
        <w:tab/>
        <w:t>), Undecided (</w:t>
      </w:r>
      <w:r w:rsidRPr="005C7B7E">
        <w:rPr>
          <w:rFonts w:ascii="Times New Roman" w:hAnsi="Times New Roman" w:cs="Tahoma"/>
          <w:sz w:val="23"/>
          <w:szCs w:val="23"/>
        </w:rPr>
        <w:tab/>
      </w:r>
      <w:r w:rsidRPr="005C7B7E">
        <w:rPr>
          <w:rFonts w:ascii="Times New Roman" w:hAnsi="Times New Roman" w:cs="Tahoma"/>
          <w:sz w:val="23"/>
          <w:szCs w:val="23"/>
        </w:rPr>
        <w:tab/>
        <w:t>), Strongly Disagree (</w:t>
      </w:r>
      <w:r w:rsidRPr="005C7B7E">
        <w:rPr>
          <w:rFonts w:ascii="Times New Roman" w:hAnsi="Times New Roman" w:cs="Tahoma"/>
          <w:sz w:val="23"/>
          <w:szCs w:val="23"/>
        </w:rPr>
        <w:tab/>
      </w:r>
      <w:r w:rsidRPr="005C7B7E">
        <w:rPr>
          <w:rFonts w:ascii="Times New Roman" w:hAnsi="Times New Roman" w:cs="Tahoma"/>
          <w:sz w:val="23"/>
          <w:szCs w:val="23"/>
        </w:rPr>
        <w:tab/>
        <w:t>), Disagree (</w:t>
      </w:r>
      <w:r w:rsidRPr="005C7B7E">
        <w:rPr>
          <w:rFonts w:ascii="Times New Roman" w:hAnsi="Times New Roman" w:cs="Tahoma"/>
          <w:sz w:val="23"/>
          <w:szCs w:val="23"/>
        </w:rPr>
        <w:tab/>
        <w:t>)</w:t>
      </w:r>
      <w:r w:rsidRPr="005C7B7E">
        <w:rPr>
          <w:sz w:val="23"/>
          <w:szCs w:val="23"/>
        </w:rPr>
        <w:t xml:space="preserve"> </w:t>
      </w:r>
    </w:p>
    <w:sectPr w:rsidR="005C7B7E" w:rsidRPr="005C7B7E" w:rsidSect="005C7B7E">
      <w:footerReference w:type="default" r:id="rId9"/>
      <w:pgSz w:w="12240" w:h="14760" w:code="1"/>
      <w:pgMar w:top="1440" w:right="1800" w:bottom="1440" w:left="216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83D" w:rsidRDefault="0016083D">
      <w:pPr>
        <w:spacing w:line="240" w:lineRule="auto"/>
      </w:pPr>
      <w:r>
        <w:separator/>
      </w:r>
    </w:p>
  </w:endnote>
  <w:endnote w:type="continuationSeparator" w:id="0">
    <w:p w:rsidR="0016083D" w:rsidRDefault="001608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Gill Sans Ultra Bold">
    <w:panose1 w:val="020B0A020201040202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247489"/>
      <w:docPartObj>
        <w:docPartGallery w:val="Page Numbers (Bottom of Page)"/>
        <w:docPartUnique/>
      </w:docPartObj>
    </w:sdtPr>
    <w:sdtEndPr/>
    <w:sdtContent>
      <w:p w:rsidR="00AC45EF" w:rsidRDefault="000D4C4F">
        <w:pPr>
          <w:pStyle w:val="Footer"/>
          <w:jc w:val="center"/>
        </w:pPr>
        <w:r>
          <w:fldChar w:fldCharType="begin"/>
        </w:r>
        <w:r>
          <w:instrText xml:space="preserve"> PAGE   \* MERGEFORMAT </w:instrText>
        </w:r>
        <w:r>
          <w:fldChar w:fldCharType="separate"/>
        </w:r>
        <w:r w:rsidR="00953613">
          <w:rPr>
            <w:noProof/>
          </w:rPr>
          <w:t>6</w:t>
        </w:r>
        <w:r>
          <w:rPr>
            <w:noProof/>
          </w:rPr>
          <w:fldChar w:fldCharType="end"/>
        </w:r>
      </w:p>
    </w:sdtContent>
  </w:sdt>
  <w:p w:rsidR="00AC45EF" w:rsidRDefault="001608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83D" w:rsidRDefault="0016083D">
      <w:pPr>
        <w:spacing w:line="240" w:lineRule="auto"/>
      </w:pPr>
      <w:r>
        <w:separator/>
      </w:r>
    </w:p>
  </w:footnote>
  <w:footnote w:type="continuationSeparator" w:id="0">
    <w:p w:rsidR="0016083D" w:rsidRDefault="001608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hybridMultilevel"/>
    <w:tmpl w:val="441E9F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C5557"/>
    <w:multiLevelType w:val="hybridMultilevel"/>
    <w:tmpl w:val="5994E2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264F8"/>
    <w:multiLevelType w:val="hybridMultilevel"/>
    <w:tmpl w:val="8774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6484D"/>
    <w:multiLevelType w:val="hybridMultilevel"/>
    <w:tmpl w:val="2342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15030"/>
    <w:multiLevelType w:val="hybridMultilevel"/>
    <w:tmpl w:val="3294BA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327F9B"/>
    <w:multiLevelType w:val="hybridMultilevel"/>
    <w:tmpl w:val="D45A39BE"/>
    <w:lvl w:ilvl="0" w:tplc="FA4AA2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381D2F"/>
    <w:multiLevelType w:val="hybridMultilevel"/>
    <w:tmpl w:val="7100A4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DC38F2"/>
    <w:multiLevelType w:val="hybridMultilevel"/>
    <w:tmpl w:val="C3E857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7E"/>
    <w:rsid w:val="000D4C4F"/>
    <w:rsid w:val="0016083D"/>
    <w:rsid w:val="002F17A4"/>
    <w:rsid w:val="005C7B7E"/>
    <w:rsid w:val="00953613"/>
    <w:rsid w:val="00BF4712"/>
    <w:rsid w:val="00FD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20CED-B50C-4D77-9403-2D47722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B7E"/>
    <w:pPr>
      <w:spacing w:after="0" w:line="360" w:lineRule="auto"/>
      <w:ind w:firstLine="720"/>
      <w:jc w:val="both"/>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7B7E"/>
    <w:pPr>
      <w:spacing w:after="200" w:line="276" w:lineRule="auto"/>
      <w:ind w:left="720" w:firstLine="0"/>
      <w:contextualSpacing/>
      <w:jc w:val="left"/>
    </w:pPr>
    <w:rPr>
      <w:rFonts w:asciiTheme="minorHAnsi" w:hAnsiTheme="minorHAnsi" w:cstheme="minorBidi"/>
      <w:sz w:val="22"/>
      <w:szCs w:val="22"/>
    </w:rPr>
  </w:style>
  <w:style w:type="character" w:customStyle="1" w:styleId="ListParagraphChar">
    <w:name w:val="List Paragraph Char"/>
    <w:link w:val="ListParagraph"/>
    <w:uiPriority w:val="34"/>
    <w:rsid w:val="005C7B7E"/>
  </w:style>
  <w:style w:type="paragraph" w:styleId="Footer">
    <w:name w:val="footer"/>
    <w:basedOn w:val="Normal"/>
    <w:link w:val="FooterChar"/>
    <w:uiPriority w:val="99"/>
    <w:unhideWhenUsed/>
    <w:rsid w:val="005C7B7E"/>
    <w:pPr>
      <w:tabs>
        <w:tab w:val="center" w:pos="4680"/>
        <w:tab w:val="right" w:pos="9360"/>
      </w:tabs>
      <w:spacing w:line="240" w:lineRule="auto"/>
    </w:pPr>
  </w:style>
  <w:style w:type="character" w:customStyle="1" w:styleId="FooterChar">
    <w:name w:val="Footer Char"/>
    <w:basedOn w:val="DefaultParagraphFont"/>
    <w:link w:val="Footer"/>
    <w:uiPriority w:val="99"/>
    <w:rsid w:val="005C7B7E"/>
    <w:rPr>
      <w:rFonts w:ascii="Times New Roman" w:hAnsi="Times New Roman" w:cs="Times New Roman"/>
      <w:sz w:val="28"/>
      <w:szCs w:val="28"/>
    </w:rPr>
  </w:style>
  <w:style w:type="character" w:customStyle="1" w:styleId="HeaderChar">
    <w:name w:val="Header Char"/>
    <w:basedOn w:val="DefaultParagraphFont"/>
    <w:link w:val="Header"/>
    <w:uiPriority w:val="99"/>
    <w:semiHidden/>
    <w:rsid w:val="005C7B7E"/>
    <w:rPr>
      <w:rFonts w:ascii="Times New Roman" w:hAnsi="Times New Roman" w:cs="Times New Roman"/>
      <w:sz w:val="28"/>
      <w:szCs w:val="28"/>
    </w:rPr>
  </w:style>
  <w:style w:type="paragraph" w:styleId="Header">
    <w:name w:val="header"/>
    <w:basedOn w:val="Normal"/>
    <w:link w:val="HeaderChar"/>
    <w:uiPriority w:val="99"/>
    <w:semiHidden/>
    <w:unhideWhenUsed/>
    <w:rsid w:val="005C7B7E"/>
    <w:pPr>
      <w:tabs>
        <w:tab w:val="center" w:pos="4680"/>
        <w:tab w:val="right" w:pos="9360"/>
      </w:tabs>
      <w:spacing w:line="240" w:lineRule="auto"/>
    </w:pPr>
  </w:style>
  <w:style w:type="character" w:customStyle="1" w:styleId="HeaderChar1">
    <w:name w:val="Header Char1"/>
    <w:basedOn w:val="DefaultParagraphFont"/>
    <w:uiPriority w:val="99"/>
    <w:semiHidden/>
    <w:rsid w:val="005C7B7E"/>
    <w:rPr>
      <w:rFonts w:ascii="Times New Roman" w:hAnsi="Times New Roman" w:cs="Times New Roman"/>
      <w:sz w:val="28"/>
      <w:szCs w:val="28"/>
    </w:rPr>
  </w:style>
  <w:style w:type="character" w:styleId="Hyperlink">
    <w:name w:val="Hyperlink"/>
    <w:basedOn w:val="DefaultParagraphFont"/>
    <w:uiPriority w:val="99"/>
    <w:unhideWhenUsed/>
    <w:rsid w:val="005C7B7E"/>
    <w:rPr>
      <w:color w:val="0563C1"/>
      <w:u w:val="single"/>
    </w:rPr>
  </w:style>
  <w:style w:type="paragraph" w:styleId="BalloonText">
    <w:name w:val="Balloon Text"/>
    <w:basedOn w:val="Normal"/>
    <w:link w:val="BalloonTextChar"/>
    <w:uiPriority w:val="99"/>
    <w:semiHidden/>
    <w:unhideWhenUsed/>
    <w:rsid w:val="005C7B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B7E"/>
    <w:rPr>
      <w:rFonts w:ascii="Segoe UI" w:hAnsi="Segoe UI" w:cs="Segoe UI"/>
      <w:sz w:val="18"/>
      <w:szCs w:val="18"/>
    </w:rPr>
  </w:style>
  <w:style w:type="table" w:styleId="TableGrid">
    <w:name w:val="Table Grid"/>
    <w:basedOn w:val="TableNormal"/>
    <w:qFormat/>
    <w:rsid w:val="005C7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plan.com/blog/why-risk-takers-are-winners-and-why-all-entrepreneurs-should-take-risks/" TargetMode="External"/><Relationship Id="rId3" Type="http://schemas.openxmlformats.org/officeDocument/2006/relationships/settings" Target="settings.xml"/><Relationship Id="rId7" Type="http://schemas.openxmlformats.org/officeDocument/2006/relationships/hyperlink" Target="https://www.liveplan.com/blog/author/harrietgenev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12335</Words>
  <Characters>70314</Characters>
  <Application>Microsoft Office Word</Application>
  <DocSecurity>0</DocSecurity>
  <Lines>585</Lines>
  <Paragraphs>164</Paragraphs>
  <ScaleCrop>false</ScaleCrop>
  <Company/>
  <LinksUpToDate>false</LinksUpToDate>
  <CharactersWithSpaces>82485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2025-06-23T13:52:00Z</dcterms:created>
  <dcterms:modified xsi:type="dcterms:W3CDTF">2025-07-14T12:46:00Z</dcterms:modified>
</cp:coreProperties>
</file>