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ECD" w:rsidRPr="0064044E" w:rsidRDefault="0064044E" w:rsidP="0064044E">
      <w:pPr>
        <w:pStyle w:val="NoSpacing"/>
        <w:spacing w:line="480" w:lineRule="auto"/>
        <w:jc w:val="center"/>
        <w:rPr>
          <w:rFonts w:ascii="Times New Roman" w:hAnsi="Times New Roman" w:cs="Times New Roman"/>
          <w:b/>
          <w:sz w:val="24"/>
          <w:szCs w:val="24"/>
        </w:rPr>
      </w:pPr>
      <w:r w:rsidRPr="0064044E">
        <w:rPr>
          <w:rFonts w:ascii="Times New Roman" w:hAnsi="Times New Roman" w:cs="Times New Roman"/>
          <w:b/>
          <w:sz w:val="24"/>
          <w:szCs w:val="24"/>
        </w:rPr>
        <w:t>CHAP</w:t>
      </w:r>
      <w:r w:rsidR="00884ECD" w:rsidRPr="0064044E">
        <w:rPr>
          <w:rFonts w:ascii="Times New Roman" w:hAnsi="Times New Roman" w:cs="Times New Roman"/>
          <w:b/>
          <w:sz w:val="24"/>
          <w:szCs w:val="24"/>
        </w:rPr>
        <w:t xml:space="preserve">TER </w:t>
      </w:r>
      <w:r w:rsidRPr="0064044E">
        <w:rPr>
          <w:rFonts w:ascii="Times New Roman" w:hAnsi="Times New Roman" w:cs="Times New Roman"/>
          <w:b/>
          <w:sz w:val="24"/>
          <w:szCs w:val="24"/>
        </w:rPr>
        <w:t>ONE</w:t>
      </w:r>
    </w:p>
    <w:p w:rsidR="00884ECD" w:rsidRPr="0064044E" w:rsidRDefault="00884ECD" w:rsidP="0064044E">
      <w:pPr>
        <w:pStyle w:val="NoSpacing"/>
        <w:spacing w:line="480" w:lineRule="auto"/>
        <w:jc w:val="center"/>
        <w:rPr>
          <w:rFonts w:ascii="Times New Roman" w:hAnsi="Times New Roman" w:cs="Times New Roman"/>
          <w:b/>
          <w:sz w:val="24"/>
          <w:szCs w:val="24"/>
        </w:rPr>
      </w:pPr>
      <w:r w:rsidRPr="0064044E">
        <w:rPr>
          <w:rFonts w:ascii="Times New Roman" w:hAnsi="Times New Roman" w:cs="Times New Roman"/>
          <w:b/>
          <w:sz w:val="24"/>
          <w:szCs w:val="24"/>
        </w:rPr>
        <w:t>INTRODUCTION</w:t>
      </w:r>
    </w:p>
    <w:p w:rsidR="00884ECD" w:rsidRPr="0064044E" w:rsidRDefault="00884ECD" w:rsidP="0064044E">
      <w:pPr>
        <w:pStyle w:val="NoSpacing"/>
        <w:spacing w:line="480" w:lineRule="auto"/>
        <w:jc w:val="both"/>
        <w:rPr>
          <w:rFonts w:ascii="Times New Roman" w:hAnsi="Times New Roman" w:cs="Times New Roman"/>
          <w:b/>
          <w:sz w:val="24"/>
          <w:szCs w:val="24"/>
        </w:rPr>
      </w:pPr>
      <w:r w:rsidRPr="0064044E">
        <w:rPr>
          <w:rFonts w:ascii="Times New Roman" w:hAnsi="Times New Roman" w:cs="Times New Roman"/>
          <w:b/>
          <w:sz w:val="24"/>
          <w:szCs w:val="24"/>
        </w:rPr>
        <w:t>1.1</w:t>
      </w:r>
      <w:r w:rsidRPr="0064044E">
        <w:rPr>
          <w:rFonts w:ascii="Times New Roman" w:hAnsi="Times New Roman" w:cs="Times New Roman"/>
          <w:b/>
          <w:sz w:val="24"/>
          <w:szCs w:val="24"/>
        </w:rPr>
        <w:tab/>
        <w:t>B</w:t>
      </w:r>
      <w:r w:rsidR="0064044E" w:rsidRPr="0064044E">
        <w:rPr>
          <w:rFonts w:ascii="Times New Roman" w:hAnsi="Times New Roman" w:cs="Times New Roman"/>
          <w:b/>
          <w:sz w:val="24"/>
          <w:szCs w:val="24"/>
        </w:rPr>
        <w:t>ackground of the study</w:t>
      </w:r>
    </w:p>
    <w:p w:rsidR="00884ECD" w:rsidRPr="0064044E" w:rsidRDefault="00884ECD"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Petrography is a branch of geology that focuses on the detailed description and classification of rocks, primarily through microscopic analysis of thin sections. </w:t>
      </w:r>
      <w:proofErr w:type="gramStart"/>
      <w:r w:rsidRPr="0064044E">
        <w:rPr>
          <w:rFonts w:ascii="Times New Roman" w:eastAsia="Times New Roman" w:hAnsi="Times New Roman" w:cs="Times New Roman"/>
          <w:sz w:val="24"/>
          <w:szCs w:val="24"/>
        </w:rPr>
        <w:t xml:space="preserve">It </w:t>
      </w:r>
      <w:r w:rsidR="00FA0D1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sz w:val="24"/>
          <w:szCs w:val="24"/>
        </w:rPr>
        <w:t>is</w:t>
      </w:r>
      <w:proofErr w:type="gramEnd"/>
      <w:r w:rsidRPr="0064044E">
        <w:rPr>
          <w:rFonts w:ascii="Times New Roman" w:eastAsia="Times New Roman" w:hAnsi="Times New Roman" w:cs="Times New Roman"/>
          <w:sz w:val="24"/>
          <w:szCs w:val="24"/>
        </w:rPr>
        <w:t xml:space="preserve"> a critical tool for understanding the origin, composition, and history of rocks, as well as the processes that shaped them. Nigeria, located within the West African </w:t>
      </w:r>
      <w:proofErr w:type="spellStart"/>
      <w:r w:rsidRPr="0064044E">
        <w:rPr>
          <w:rFonts w:ascii="Times New Roman" w:eastAsia="Times New Roman" w:hAnsi="Times New Roman" w:cs="Times New Roman"/>
          <w:sz w:val="24"/>
          <w:szCs w:val="24"/>
        </w:rPr>
        <w:t>Craton</w:t>
      </w:r>
      <w:proofErr w:type="spellEnd"/>
      <w:r w:rsidRPr="0064044E">
        <w:rPr>
          <w:rFonts w:ascii="Times New Roman" w:eastAsia="Times New Roman" w:hAnsi="Times New Roman" w:cs="Times New Roman"/>
          <w:sz w:val="24"/>
          <w:szCs w:val="24"/>
        </w:rPr>
        <w:t xml:space="preserve">, </w:t>
      </w:r>
      <w:proofErr w:type="gramStart"/>
      <w:r w:rsidRPr="0064044E">
        <w:rPr>
          <w:rFonts w:ascii="Times New Roman" w:eastAsia="Times New Roman" w:hAnsi="Times New Roman" w:cs="Times New Roman"/>
          <w:sz w:val="24"/>
          <w:szCs w:val="24"/>
        </w:rPr>
        <w:t>is endowed</w:t>
      </w:r>
      <w:proofErr w:type="gramEnd"/>
      <w:r w:rsidRPr="0064044E">
        <w:rPr>
          <w:rFonts w:ascii="Times New Roman" w:eastAsia="Times New Roman" w:hAnsi="Times New Roman" w:cs="Times New Roman"/>
          <w:sz w:val="24"/>
          <w:szCs w:val="24"/>
        </w:rPr>
        <w:t xml:space="preserve"> with a wide variety of rock types including igneous, metamorphic, and sedimentary rocks that reflect a complex geological history. This study focuses on the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analysis of rocks from various regions of Nigeria in order to reveal their mineralogical composition, texture, and structural characteristics.</w:t>
      </w:r>
      <w:r w:rsidRPr="0064044E">
        <w:rPr>
          <w:rFonts w:ascii="Times New Roman" w:hAnsi="Times New Roman" w:cs="Times New Roman"/>
          <w:sz w:val="24"/>
          <w:szCs w:val="24"/>
        </w:rPr>
        <w:t xml:space="preserve"> </w:t>
      </w:r>
      <w:proofErr w:type="gramStart"/>
      <w:r w:rsidRPr="0064044E">
        <w:rPr>
          <w:rFonts w:ascii="Times New Roman" w:eastAsia="Times New Roman" w:hAnsi="Times New Roman" w:cs="Times New Roman"/>
          <w:sz w:val="24"/>
          <w:szCs w:val="24"/>
        </w:rPr>
        <w:t xml:space="preserve">Nigeria’s geology is dominated by three major </w:t>
      </w:r>
      <w:proofErr w:type="spellStart"/>
      <w:r w:rsidRPr="0064044E">
        <w:rPr>
          <w:rFonts w:ascii="Times New Roman" w:eastAsia="Times New Roman" w:hAnsi="Times New Roman" w:cs="Times New Roman"/>
          <w:sz w:val="24"/>
          <w:szCs w:val="24"/>
        </w:rPr>
        <w:t>lithological</w:t>
      </w:r>
      <w:proofErr w:type="spellEnd"/>
      <w:r w:rsidRPr="0064044E">
        <w:rPr>
          <w:rFonts w:ascii="Times New Roman" w:eastAsia="Times New Roman" w:hAnsi="Times New Roman" w:cs="Times New Roman"/>
          <w:sz w:val="24"/>
          <w:szCs w:val="24"/>
        </w:rPr>
        <w:t xml:space="preserve"> units</w:t>
      </w:r>
      <w:proofErr w:type="gramEnd"/>
      <w:r w:rsidRPr="0064044E">
        <w:rPr>
          <w:rFonts w:ascii="Times New Roman" w:eastAsia="Times New Roman" w:hAnsi="Times New Roman" w:cs="Times New Roman"/>
          <w:sz w:val="24"/>
          <w:szCs w:val="24"/>
        </w:rPr>
        <w:t xml:space="preserve">: </w:t>
      </w:r>
      <w:r w:rsidR="0064044E" w:rsidRPr="0064044E">
        <w:rPr>
          <w:rFonts w:ascii="Times New Roman" w:eastAsia="Times New Roman" w:hAnsi="Times New Roman" w:cs="Times New Roman"/>
          <w:sz w:val="24"/>
          <w:szCs w:val="24"/>
        </w:rPr>
        <w:t>The</w:t>
      </w:r>
      <w:r w:rsidRPr="0064044E">
        <w:rPr>
          <w:rFonts w:ascii="Times New Roman" w:eastAsia="Times New Roman" w:hAnsi="Times New Roman" w:cs="Times New Roman"/>
          <w:sz w:val="24"/>
          <w:szCs w:val="24"/>
        </w:rPr>
        <w:t xml:space="preserve"> Precambrian Basement Complex, the Younger Granites of the </w:t>
      </w:r>
      <w:proofErr w:type="spellStart"/>
      <w:r w:rsidRPr="0064044E">
        <w:rPr>
          <w:rFonts w:ascii="Times New Roman" w:eastAsia="Times New Roman" w:hAnsi="Times New Roman" w:cs="Times New Roman"/>
          <w:sz w:val="24"/>
          <w:szCs w:val="24"/>
        </w:rPr>
        <w:t>Jos</w:t>
      </w:r>
      <w:proofErr w:type="spellEnd"/>
      <w:r w:rsidRPr="0064044E">
        <w:rPr>
          <w:rFonts w:ascii="Times New Roman" w:eastAsia="Times New Roman" w:hAnsi="Times New Roman" w:cs="Times New Roman"/>
          <w:sz w:val="24"/>
          <w:szCs w:val="24"/>
        </w:rPr>
        <w:t xml:space="preserve"> Plateau, and the sedimentary basins (</w:t>
      </w:r>
      <w:r w:rsidRPr="0064044E">
        <w:rPr>
          <w:rFonts w:ascii="Times New Roman" w:hAnsi="Times New Roman" w:cs="Times New Roman"/>
          <w:sz w:val="24"/>
          <w:szCs w:val="24"/>
        </w:rPr>
        <w:t>Christopher et al. 2022)</w:t>
      </w:r>
      <w:r w:rsidRPr="0064044E">
        <w:rPr>
          <w:rFonts w:ascii="Times New Roman" w:eastAsia="Times New Roman" w:hAnsi="Times New Roman" w:cs="Times New Roman"/>
          <w:sz w:val="24"/>
          <w:szCs w:val="24"/>
        </w:rPr>
        <w:t xml:space="preserve">. The Precambrian Basement Complex, which underlies much of western and northern Nigeria, consists of </w:t>
      </w:r>
      <w:proofErr w:type="spellStart"/>
      <w:r w:rsidRPr="0064044E">
        <w:rPr>
          <w:rFonts w:ascii="Times New Roman" w:eastAsia="Times New Roman" w:hAnsi="Times New Roman" w:cs="Times New Roman"/>
          <w:sz w:val="24"/>
          <w:szCs w:val="24"/>
        </w:rPr>
        <w:t>migmatites</w:t>
      </w:r>
      <w:proofErr w:type="spellEnd"/>
      <w:r w:rsidRPr="0064044E">
        <w:rPr>
          <w:rFonts w:ascii="Times New Roman" w:eastAsia="Times New Roman" w:hAnsi="Times New Roman" w:cs="Times New Roman"/>
          <w:sz w:val="24"/>
          <w:szCs w:val="24"/>
        </w:rPr>
        <w:t xml:space="preserve">, gneisses, </w:t>
      </w:r>
      <w:proofErr w:type="spellStart"/>
      <w:r w:rsidRPr="0064044E">
        <w:rPr>
          <w:rFonts w:ascii="Times New Roman" w:eastAsia="Times New Roman" w:hAnsi="Times New Roman" w:cs="Times New Roman"/>
          <w:sz w:val="24"/>
          <w:szCs w:val="24"/>
        </w:rPr>
        <w:t>schists</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sz w:val="24"/>
          <w:szCs w:val="24"/>
        </w:rPr>
        <w:t>granitoids</w:t>
      </w:r>
      <w:proofErr w:type="spellEnd"/>
      <w:r w:rsidRPr="0064044E">
        <w:rPr>
          <w:rFonts w:ascii="Times New Roman" w:eastAsia="Times New Roman" w:hAnsi="Times New Roman" w:cs="Times New Roman"/>
          <w:sz w:val="24"/>
          <w:szCs w:val="24"/>
        </w:rPr>
        <w:t xml:space="preserve">. The Younger Granites, emplaced during the Jurassic period, </w:t>
      </w:r>
      <w:proofErr w:type="gramStart"/>
      <w:r w:rsidRPr="0064044E">
        <w:rPr>
          <w:rFonts w:ascii="Times New Roman" w:eastAsia="Times New Roman" w:hAnsi="Times New Roman" w:cs="Times New Roman"/>
          <w:sz w:val="24"/>
          <w:szCs w:val="24"/>
        </w:rPr>
        <w:t>are known</w:t>
      </w:r>
      <w:proofErr w:type="gramEnd"/>
      <w:r w:rsidRPr="0064044E">
        <w:rPr>
          <w:rFonts w:ascii="Times New Roman" w:eastAsia="Times New Roman" w:hAnsi="Times New Roman" w:cs="Times New Roman"/>
          <w:sz w:val="24"/>
          <w:szCs w:val="24"/>
        </w:rPr>
        <w:t xml:space="preserve"> for their ring complexes and mineralization. The sedimentary basins such as the Niger Delta, Benue Trough, and Chad Basin contain various types of sedimentary rocks and are of great economic importance due to their hydrocarbon potential. Despite these resources, there is a need for a more detailed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characterization of rocks across the country to better understand their properties, origins, and implications for natural resource development (</w:t>
      </w:r>
      <w:proofErr w:type="spellStart"/>
      <w:r w:rsidRPr="0064044E">
        <w:rPr>
          <w:rFonts w:ascii="Times New Roman" w:hAnsi="Times New Roman" w:cs="Times New Roman"/>
          <w:sz w:val="24"/>
          <w:szCs w:val="24"/>
        </w:rPr>
        <w:t>Oyediran</w:t>
      </w:r>
      <w:proofErr w:type="spellEnd"/>
      <w:r w:rsidRPr="0064044E">
        <w:rPr>
          <w:rFonts w:ascii="Times New Roman" w:hAnsi="Times New Roman" w:cs="Times New Roman"/>
          <w:sz w:val="24"/>
          <w:szCs w:val="24"/>
        </w:rPr>
        <w:t xml:space="preserve"> and </w:t>
      </w:r>
      <w:proofErr w:type="spellStart"/>
      <w:r w:rsidRPr="0064044E">
        <w:rPr>
          <w:rFonts w:ascii="Times New Roman" w:hAnsi="Times New Roman" w:cs="Times New Roman"/>
          <w:sz w:val="24"/>
          <w:szCs w:val="24"/>
        </w:rPr>
        <w:t>Fohgi</w:t>
      </w:r>
      <w:proofErr w:type="spellEnd"/>
      <w:r w:rsidRPr="0064044E">
        <w:rPr>
          <w:rFonts w:ascii="Times New Roman" w:hAnsi="Times New Roman" w:cs="Times New Roman"/>
          <w:sz w:val="24"/>
          <w:szCs w:val="24"/>
        </w:rPr>
        <w:t>; 2019)</w:t>
      </w:r>
      <w:r w:rsidRPr="0064044E">
        <w:rPr>
          <w:rFonts w:ascii="Times New Roman" w:eastAsia="Times New Roman" w:hAnsi="Times New Roman" w:cs="Times New Roman"/>
          <w:sz w:val="24"/>
          <w:szCs w:val="24"/>
        </w:rPr>
        <w:t>.</w:t>
      </w:r>
      <w:r w:rsidR="009E6A55"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sz w:val="24"/>
          <w:szCs w:val="24"/>
        </w:rPr>
        <w:t xml:space="preserve">Petrography, the branch of geology dedicated to the detailed description and classification of rocks, is fundamental in understanding the Earth's crustal composition and the geological processes that have shaped it over time. By meticulously examining thin sections of rocks under polarizing </w:t>
      </w:r>
      <w:r w:rsidRPr="0064044E">
        <w:rPr>
          <w:rFonts w:ascii="Times New Roman" w:eastAsia="Times New Roman" w:hAnsi="Times New Roman" w:cs="Times New Roman"/>
          <w:sz w:val="24"/>
          <w:szCs w:val="24"/>
        </w:rPr>
        <w:lastRenderedPageBreak/>
        <w:t xml:space="preserve">microscopes, geologists can identify mineral constituents, textures, and structures, thereby gaining profound insights into the history and conditions of rock </w:t>
      </w:r>
      <w:r w:rsidR="0064044E">
        <w:rPr>
          <w:rFonts w:ascii="Times New Roman" w:eastAsia="Times New Roman" w:hAnsi="Times New Roman" w:cs="Times New Roman"/>
          <w:sz w:val="24"/>
          <w:szCs w:val="24"/>
        </w:rPr>
        <w:t>formation. T</w:t>
      </w:r>
      <w:r w:rsidRPr="0064044E">
        <w:rPr>
          <w:rFonts w:ascii="Times New Roman" w:eastAsia="Times New Roman" w:hAnsi="Times New Roman" w:cs="Times New Roman"/>
          <w:sz w:val="24"/>
          <w:szCs w:val="24"/>
        </w:rPr>
        <w:t xml:space="preserve">he extensive geological studies conducted in </w:t>
      </w:r>
      <w:proofErr w:type="gramStart"/>
      <w:r w:rsidRPr="0064044E">
        <w:rPr>
          <w:rFonts w:ascii="Times New Roman" w:eastAsia="Times New Roman" w:hAnsi="Times New Roman" w:cs="Times New Roman"/>
          <w:sz w:val="24"/>
          <w:szCs w:val="24"/>
        </w:rPr>
        <w:t>Nigeria,</w:t>
      </w:r>
      <w:proofErr w:type="gramEnd"/>
      <w:r w:rsidRPr="0064044E">
        <w:rPr>
          <w:rFonts w:ascii="Times New Roman" w:eastAsia="Times New Roman" w:hAnsi="Times New Roman" w:cs="Times New Roman"/>
          <w:sz w:val="24"/>
          <w:szCs w:val="24"/>
        </w:rPr>
        <w:t xml:space="preserve"> there remains a significant gap in comprehensive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analyses of many rock units. Detailed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studies are essential for accurate geological mapping, mineral exploration, and understanding the tectonic evolution of the region. </w:t>
      </w:r>
      <w:proofErr w:type="spellStart"/>
      <w:r w:rsidRPr="0064044E">
        <w:rPr>
          <w:rFonts w:ascii="Times New Roman" w:eastAsia="Times New Roman" w:hAnsi="Times New Roman" w:cs="Times New Roman"/>
          <w:sz w:val="24"/>
          <w:szCs w:val="24"/>
        </w:rPr>
        <w:t>Adeagbo</w:t>
      </w:r>
      <w:proofErr w:type="spellEnd"/>
      <w:r w:rsidRPr="0064044E">
        <w:rPr>
          <w:rFonts w:ascii="Times New Roman" w:eastAsia="Times New Roman" w:hAnsi="Times New Roman" w:cs="Times New Roman"/>
          <w:sz w:val="24"/>
          <w:szCs w:val="24"/>
        </w:rPr>
        <w:t xml:space="preserve"> et al. (2017) analyzed structural elements and mineralogical compositions of rocks in parts of </w:t>
      </w:r>
      <w:proofErr w:type="spellStart"/>
      <w:r w:rsidRPr="0064044E">
        <w:rPr>
          <w:rFonts w:ascii="Times New Roman" w:eastAsia="Times New Roman" w:hAnsi="Times New Roman" w:cs="Times New Roman"/>
          <w:sz w:val="24"/>
          <w:szCs w:val="24"/>
        </w:rPr>
        <w:t>Oke</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Ogun</w:t>
      </w:r>
      <w:proofErr w:type="spellEnd"/>
      <w:r w:rsidRPr="0064044E">
        <w:rPr>
          <w:rFonts w:ascii="Times New Roman" w:eastAsia="Times New Roman" w:hAnsi="Times New Roman" w:cs="Times New Roman"/>
          <w:sz w:val="24"/>
          <w:szCs w:val="24"/>
        </w:rPr>
        <w:t>, contributing to the understanding of the region's geological history.</w:t>
      </w:r>
    </w:p>
    <w:p w:rsidR="00884ECD" w:rsidRPr="0064044E" w:rsidRDefault="00884ECD"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advent of advanced analytical techniques has significantly enhanced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studies. </w:t>
      </w:r>
      <w:proofErr w:type="spellStart"/>
      <w:r w:rsidRPr="0064044E">
        <w:rPr>
          <w:rFonts w:ascii="Times New Roman" w:eastAsia="Times New Roman" w:hAnsi="Times New Roman" w:cs="Times New Roman"/>
          <w:sz w:val="24"/>
          <w:szCs w:val="24"/>
        </w:rPr>
        <w:t>Usman</w:t>
      </w:r>
      <w:proofErr w:type="spellEnd"/>
      <w:r w:rsidRPr="0064044E">
        <w:rPr>
          <w:rFonts w:ascii="Times New Roman" w:eastAsia="Times New Roman" w:hAnsi="Times New Roman" w:cs="Times New Roman"/>
          <w:sz w:val="24"/>
          <w:szCs w:val="24"/>
        </w:rPr>
        <w:t xml:space="preserve"> and Ibrahim (2017) conducted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and geochemical analyses of rocks in the northern part of the </w:t>
      </w:r>
      <w:proofErr w:type="spellStart"/>
      <w:r w:rsidRPr="0064044E">
        <w:rPr>
          <w:rFonts w:ascii="Times New Roman" w:eastAsia="Times New Roman" w:hAnsi="Times New Roman" w:cs="Times New Roman"/>
          <w:sz w:val="24"/>
          <w:szCs w:val="24"/>
        </w:rPr>
        <w:t>Wonaka</w:t>
      </w:r>
      <w:proofErr w:type="spellEnd"/>
      <w:r w:rsidRPr="0064044E">
        <w:rPr>
          <w:rFonts w:ascii="Times New Roman" w:eastAsia="Times New Roman" w:hAnsi="Times New Roman" w:cs="Times New Roman"/>
          <w:sz w:val="24"/>
          <w:szCs w:val="24"/>
        </w:rPr>
        <w:t xml:space="preserve"> Schist Belt, providing insights into the area's geological history and mineralization potential. Similarly, </w:t>
      </w:r>
      <w:proofErr w:type="spellStart"/>
      <w:r w:rsidRPr="0064044E">
        <w:rPr>
          <w:rFonts w:ascii="Times New Roman" w:eastAsia="Times New Roman" w:hAnsi="Times New Roman" w:cs="Times New Roman"/>
          <w:sz w:val="24"/>
          <w:szCs w:val="24"/>
        </w:rPr>
        <w:t>Chukwu</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sz w:val="24"/>
          <w:szCs w:val="24"/>
        </w:rPr>
        <w:t>Obiora</w:t>
      </w:r>
      <w:proofErr w:type="spellEnd"/>
      <w:r w:rsidRPr="0064044E">
        <w:rPr>
          <w:rFonts w:ascii="Times New Roman" w:eastAsia="Times New Roman" w:hAnsi="Times New Roman" w:cs="Times New Roman"/>
          <w:sz w:val="24"/>
          <w:szCs w:val="24"/>
        </w:rPr>
        <w:t xml:space="preserve"> (2012) examined the whole-rock geochemistry of basic and intermediate intrusive rocks in the </w:t>
      </w:r>
      <w:proofErr w:type="spellStart"/>
      <w:r w:rsidRPr="0064044E">
        <w:rPr>
          <w:rFonts w:ascii="Times New Roman" w:eastAsia="Times New Roman" w:hAnsi="Times New Roman" w:cs="Times New Roman"/>
          <w:sz w:val="24"/>
          <w:szCs w:val="24"/>
        </w:rPr>
        <w:t>Ishiagu</w:t>
      </w:r>
      <w:proofErr w:type="spellEnd"/>
      <w:r w:rsidRPr="0064044E">
        <w:rPr>
          <w:rFonts w:ascii="Times New Roman" w:eastAsia="Times New Roman" w:hAnsi="Times New Roman" w:cs="Times New Roman"/>
          <w:sz w:val="24"/>
          <w:szCs w:val="24"/>
        </w:rPr>
        <w:t xml:space="preserve"> area, offering valuable data on their </w:t>
      </w:r>
      <w:proofErr w:type="spellStart"/>
      <w:r w:rsidRPr="0064044E">
        <w:rPr>
          <w:rFonts w:ascii="Times New Roman" w:eastAsia="Times New Roman" w:hAnsi="Times New Roman" w:cs="Times New Roman"/>
          <w:sz w:val="24"/>
          <w:szCs w:val="24"/>
        </w:rPr>
        <w:t>petrogenesis</w:t>
      </w:r>
      <w:proofErr w:type="spellEnd"/>
      <w:r w:rsidRPr="0064044E">
        <w:rPr>
          <w:rFonts w:ascii="Times New Roman" w:eastAsia="Times New Roman" w:hAnsi="Times New Roman" w:cs="Times New Roman"/>
          <w:sz w:val="24"/>
          <w:szCs w:val="24"/>
        </w:rPr>
        <w:t xml:space="preserve">. Furthermore,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data contribute to studies on soil formation, erosion processes, and natural hazard assessments, providing insights into environmental implications. </w:t>
      </w:r>
      <w:proofErr w:type="spellStart"/>
      <w:r w:rsidRPr="0064044E">
        <w:rPr>
          <w:rFonts w:ascii="Times New Roman" w:eastAsia="Times New Roman" w:hAnsi="Times New Roman" w:cs="Times New Roman"/>
          <w:sz w:val="24"/>
          <w:szCs w:val="24"/>
        </w:rPr>
        <w:t>Iliya</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sz w:val="24"/>
          <w:szCs w:val="24"/>
        </w:rPr>
        <w:t>Ma’aji</w:t>
      </w:r>
      <w:proofErr w:type="spellEnd"/>
      <w:r w:rsidRPr="0064044E">
        <w:rPr>
          <w:rFonts w:ascii="Times New Roman" w:eastAsia="Times New Roman" w:hAnsi="Times New Roman" w:cs="Times New Roman"/>
          <w:sz w:val="24"/>
          <w:szCs w:val="24"/>
        </w:rPr>
        <w:t xml:space="preserve"> (2021) conducted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studies of rocks around Arum and its environs, offering valuable data on mineral compositions relevant to environmental assessments.</w:t>
      </w:r>
    </w:p>
    <w:p w:rsidR="0064044E" w:rsidRPr="0064044E" w:rsidRDefault="0064044E" w:rsidP="0064044E">
      <w:pPr>
        <w:pStyle w:val="NoSpacing"/>
        <w:spacing w:line="480" w:lineRule="auto"/>
        <w:jc w:val="both"/>
        <w:rPr>
          <w:rFonts w:ascii="Times New Roman" w:hAnsi="Times New Roman" w:cs="Times New Roman"/>
          <w:b/>
          <w:sz w:val="24"/>
          <w:szCs w:val="24"/>
        </w:rPr>
      </w:pPr>
      <w:r w:rsidRPr="0064044E">
        <w:rPr>
          <w:rFonts w:ascii="Times New Roman" w:hAnsi="Times New Roman" w:cs="Times New Roman"/>
          <w:b/>
          <w:sz w:val="24"/>
          <w:szCs w:val="24"/>
        </w:rPr>
        <w:t>1.2</w:t>
      </w:r>
      <w:r w:rsidRPr="0064044E">
        <w:rPr>
          <w:rFonts w:ascii="Times New Roman" w:hAnsi="Times New Roman" w:cs="Times New Roman"/>
          <w:b/>
          <w:sz w:val="24"/>
          <w:szCs w:val="24"/>
        </w:rPr>
        <w:tab/>
        <w:t>Aim of the Study</w:t>
      </w:r>
    </w:p>
    <w:p w:rsidR="0064044E" w:rsidRPr="0064044E" w:rsidRDefault="0064044E" w:rsidP="0064044E">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 xml:space="preserve">The aim of this project is to examine the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study of rocks in </w:t>
      </w:r>
      <w:proofErr w:type="spellStart"/>
      <w:r w:rsidRPr="0064044E">
        <w:rPr>
          <w:rFonts w:ascii="Times New Roman" w:hAnsi="Times New Roman" w:cs="Times New Roman"/>
          <w:sz w:val="24"/>
          <w:szCs w:val="24"/>
        </w:rPr>
        <w:t>Kam</w:t>
      </w:r>
      <w:proofErr w:type="spellEnd"/>
      <w:r w:rsidRPr="0064044E">
        <w:rPr>
          <w:rFonts w:ascii="Times New Roman" w:hAnsi="Times New Roman" w:cs="Times New Roman"/>
          <w:sz w:val="24"/>
          <w:szCs w:val="24"/>
        </w:rPr>
        <w:t xml:space="preserve"> quarry in </w:t>
      </w:r>
      <w:proofErr w:type="spellStart"/>
      <w:r w:rsidRPr="0064044E">
        <w:rPr>
          <w:rFonts w:ascii="Times New Roman" w:hAnsi="Times New Roman" w:cs="Times New Roman"/>
          <w:sz w:val="24"/>
          <w:szCs w:val="24"/>
        </w:rPr>
        <w:t>Kwara</w:t>
      </w:r>
      <w:proofErr w:type="spellEnd"/>
      <w:r w:rsidRPr="0064044E">
        <w:rPr>
          <w:rFonts w:ascii="Times New Roman" w:hAnsi="Times New Roman" w:cs="Times New Roman"/>
          <w:sz w:val="24"/>
          <w:szCs w:val="24"/>
        </w:rPr>
        <w:t xml:space="preserve"> state</w:t>
      </w:r>
    </w:p>
    <w:p w:rsidR="0064044E" w:rsidRDefault="0064044E" w:rsidP="0064044E">
      <w:pPr>
        <w:pStyle w:val="NoSpacing"/>
        <w:spacing w:line="480" w:lineRule="auto"/>
        <w:jc w:val="both"/>
        <w:rPr>
          <w:rFonts w:ascii="Times New Roman" w:hAnsi="Times New Roman" w:cs="Times New Roman"/>
          <w:b/>
          <w:sz w:val="24"/>
          <w:szCs w:val="24"/>
        </w:rPr>
      </w:pPr>
    </w:p>
    <w:p w:rsidR="0064044E" w:rsidRDefault="0064044E" w:rsidP="0064044E">
      <w:pPr>
        <w:pStyle w:val="NoSpacing"/>
        <w:spacing w:line="480" w:lineRule="auto"/>
        <w:jc w:val="both"/>
        <w:rPr>
          <w:rFonts w:ascii="Times New Roman" w:hAnsi="Times New Roman" w:cs="Times New Roman"/>
          <w:b/>
          <w:sz w:val="24"/>
          <w:szCs w:val="24"/>
        </w:rPr>
      </w:pPr>
    </w:p>
    <w:p w:rsidR="0064044E" w:rsidRDefault="0064044E" w:rsidP="0064044E">
      <w:pPr>
        <w:pStyle w:val="NoSpacing"/>
        <w:spacing w:line="480" w:lineRule="auto"/>
        <w:jc w:val="both"/>
        <w:rPr>
          <w:rFonts w:ascii="Times New Roman" w:hAnsi="Times New Roman" w:cs="Times New Roman"/>
          <w:b/>
          <w:sz w:val="24"/>
          <w:szCs w:val="24"/>
        </w:rPr>
      </w:pPr>
    </w:p>
    <w:p w:rsidR="0064044E" w:rsidRPr="0064044E" w:rsidRDefault="008A7D6E" w:rsidP="0064044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1.3</w:t>
      </w:r>
      <w:r w:rsidR="0064044E" w:rsidRPr="0064044E">
        <w:rPr>
          <w:rFonts w:ascii="Times New Roman" w:hAnsi="Times New Roman" w:cs="Times New Roman"/>
          <w:b/>
          <w:sz w:val="24"/>
          <w:szCs w:val="24"/>
        </w:rPr>
        <w:tab/>
        <w:t>Objective of the Study</w:t>
      </w:r>
    </w:p>
    <w:p w:rsidR="0064044E" w:rsidRPr="0064044E" w:rsidRDefault="0064044E" w:rsidP="0064044E">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The objective of this study includes:</w:t>
      </w:r>
    </w:p>
    <w:p w:rsidR="0064044E" w:rsidRPr="0064044E" w:rsidRDefault="0064044E" w:rsidP="0064044E">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ab/>
      </w:r>
      <w:proofErr w:type="spellStart"/>
      <w:proofErr w:type="gramStart"/>
      <w:r w:rsidRPr="0064044E">
        <w:rPr>
          <w:rFonts w:ascii="Times New Roman" w:hAnsi="Times New Roman" w:cs="Times New Roman"/>
          <w:sz w:val="24"/>
          <w:szCs w:val="24"/>
        </w:rPr>
        <w:t>i</w:t>
      </w:r>
      <w:proofErr w:type="spellEnd"/>
      <w:proofErr w:type="gramEnd"/>
      <w:r w:rsidRPr="0064044E">
        <w:rPr>
          <w:rFonts w:ascii="Times New Roman" w:hAnsi="Times New Roman" w:cs="Times New Roman"/>
          <w:sz w:val="24"/>
          <w:szCs w:val="24"/>
        </w:rPr>
        <w:t>.</w:t>
      </w:r>
      <w:r w:rsidRPr="0064044E">
        <w:rPr>
          <w:rFonts w:ascii="Times New Roman" w:hAnsi="Times New Roman" w:cs="Times New Roman"/>
          <w:sz w:val="24"/>
          <w:szCs w:val="24"/>
        </w:rPr>
        <w:tab/>
        <w:t xml:space="preserve">to carry out the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study of rock. </w:t>
      </w:r>
    </w:p>
    <w:p w:rsidR="0064044E" w:rsidRPr="0064044E" w:rsidRDefault="0064044E" w:rsidP="0064044E">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ab/>
        <w:t>ii.</w:t>
      </w:r>
      <w:r w:rsidRPr="0064044E">
        <w:rPr>
          <w:rFonts w:ascii="Times New Roman" w:hAnsi="Times New Roman" w:cs="Times New Roman"/>
          <w:sz w:val="24"/>
          <w:szCs w:val="24"/>
        </w:rPr>
        <w:tab/>
      </w:r>
      <w:proofErr w:type="gramStart"/>
      <w:r w:rsidRPr="0064044E">
        <w:rPr>
          <w:rFonts w:ascii="Times New Roman" w:hAnsi="Times New Roman" w:cs="Times New Roman"/>
          <w:sz w:val="24"/>
          <w:szCs w:val="24"/>
        </w:rPr>
        <w:t>to</w:t>
      </w:r>
      <w:proofErr w:type="gramEnd"/>
      <w:r w:rsidRPr="0064044E">
        <w:rPr>
          <w:rFonts w:ascii="Times New Roman" w:hAnsi="Times New Roman" w:cs="Times New Roman"/>
          <w:sz w:val="24"/>
          <w:szCs w:val="24"/>
        </w:rPr>
        <w:t xml:space="preserve"> determine the mineralogical constituents of rock</w:t>
      </w:r>
    </w:p>
    <w:p w:rsidR="0064044E" w:rsidRPr="0064044E" w:rsidRDefault="0064044E" w:rsidP="0064044E">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ab/>
        <w:t>iii.</w:t>
      </w:r>
      <w:r w:rsidRPr="0064044E">
        <w:rPr>
          <w:rFonts w:ascii="Times New Roman" w:hAnsi="Times New Roman" w:cs="Times New Roman"/>
          <w:sz w:val="24"/>
          <w:szCs w:val="24"/>
        </w:rPr>
        <w:tab/>
      </w:r>
      <w:proofErr w:type="gramStart"/>
      <w:r w:rsidRPr="0064044E">
        <w:rPr>
          <w:rFonts w:ascii="Times New Roman" w:hAnsi="Times New Roman" w:cs="Times New Roman"/>
          <w:sz w:val="24"/>
          <w:szCs w:val="24"/>
        </w:rPr>
        <w:t>to</w:t>
      </w:r>
      <w:proofErr w:type="gramEnd"/>
      <w:r w:rsidRPr="0064044E">
        <w:rPr>
          <w:rFonts w:ascii="Times New Roman" w:hAnsi="Times New Roman" w:cs="Times New Roman"/>
          <w:sz w:val="24"/>
          <w:szCs w:val="24"/>
        </w:rPr>
        <w:t xml:space="preserve"> establish its importance for industrial purpose.</w:t>
      </w:r>
    </w:p>
    <w:p w:rsidR="00D259D3" w:rsidRPr="0064044E" w:rsidRDefault="008A7D6E" w:rsidP="0064044E">
      <w:pPr>
        <w:pStyle w:val="NoSpacing"/>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00884ECD" w:rsidRPr="0064044E">
        <w:rPr>
          <w:rFonts w:ascii="Times New Roman" w:eastAsia="Times New Roman" w:hAnsi="Times New Roman" w:cs="Times New Roman"/>
          <w:b/>
          <w:sz w:val="24"/>
          <w:szCs w:val="24"/>
        </w:rPr>
        <w:tab/>
        <w:t>P</w:t>
      </w:r>
      <w:r w:rsidR="0064044E" w:rsidRPr="0064044E">
        <w:rPr>
          <w:rFonts w:ascii="Times New Roman" w:eastAsia="Times New Roman" w:hAnsi="Times New Roman" w:cs="Times New Roman"/>
          <w:b/>
          <w:sz w:val="24"/>
          <w:szCs w:val="24"/>
        </w:rPr>
        <w:t>roblem Statement</w:t>
      </w:r>
    </w:p>
    <w:p w:rsidR="00884ECD" w:rsidRPr="0064044E" w:rsidRDefault="00884ECD"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abundance and diversity of rock types in Nigeria, many areas remain underexplored in terms of their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characteristics. This lack of detailed microscopic analysis can lead to inaccurate geological mapping, misinterpretation of rock origins, and poor understanding of subsurface structures. Such gaps in knowledge can affect exploration, engineering, and construction activities. A systematic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study is therefore essential to fill these knowledge gaps and provide </w:t>
      </w:r>
      <w:r w:rsidR="00D259D3" w:rsidRPr="0064044E">
        <w:rPr>
          <w:rFonts w:ascii="Times New Roman" w:eastAsia="Times New Roman" w:hAnsi="Times New Roman" w:cs="Times New Roman"/>
          <w:sz w:val="24"/>
          <w:szCs w:val="24"/>
        </w:rPr>
        <w:t>a resource assessment</w:t>
      </w:r>
      <w:r w:rsidRPr="0064044E">
        <w:rPr>
          <w:rFonts w:ascii="Times New Roman" w:eastAsia="Times New Roman" w:hAnsi="Times New Roman" w:cs="Times New Roman"/>
          <w:sz w:val="24"/>
          <w:szCs w:val="24"/>
        </w:rPr>
        <w:t>.</w:t>
      </w:r>
    </w:p>
    <w:p w:rsidR="00884ECD" w:rsidRPr="0064044E" w:rsidRDefault="008A7D6E" w:rsidP="0064044E">
      <w:pPr>
        <w:pStyle w:val="NoSpacing"/>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sidR="0064044E" w:rsidRPr="0064044E">
        <w:rPr>
          <w:rFonts w:ascii="Times New Roman" w:eastAsia="Times New Roman" w:hAnsi="Times New Roman" w:cs="Times New Roman"/>
          <w:b/>
          <w:bCs/>
          <w:sz w:val="24"/>
          <w:szCs w:val="24"/>
        </w:rPr>
        <w:tab/>
        <w:t>Justification of the study</w:t>
      </w:r>
    </w:p>
    <w:p w:rsidR="009E6A55" w:rsidRPr="0064044E" w:rsidRDefault="00884ECD" w:rsidP="0064044E">
      <w:pPr>
        <w:pStyle w:val="NoSpacing"/>
        <w:spacing w:line="480" w:lineRule="auto"/>
        <w:jc w:val="both"/>
        <w:rPr>
          <w:rFonts w:ascii="Times New Roman" w:eastAsia="Times New Roman" w:hAnsi="Times New Roman" w:cs="Times New Roman"/>
          <w:sz w:val="24"/>
          <w:szCs w:val="24"/>
        </w:rPr>
      </w:pP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studies are crucial for various applications in geology, including mineral exploration, geotechnical engineering, and academic research. By examining rocks in thin section,</w:t>
      </w:r>
      <w:r w:rsidR="009E6A55"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sz w:val="24"/>
          <w:szCs w:val="24"/>
        </w:rPr>
        <w:t xml:space="preserve">detailed information about their mineralogy, texture, and history that </w:t>
      </w:r>
      <w:proofErr w:type="gramStart"/>
      <w:r w:rsidRPr="0064044E">
        <w:rPr>
          <w:rFonts w:ascii="Times New Roman" w:eastAsia="Times New Roman" w:hAnsi="Times New Roman" w:cs="Times New Roman"/>
          <w:sz w:val="24"/>
          <w:szCs w:val="24"/>
        </w:rPr>
        <w:t>cannot be observed</w:t>
      </w:r>
      <w:proofErr w:type="gramEnd"/>
      <w:r w:rsidRPr="0064044E">
        <w:rPr>
          <w:rFonts w:ascii="Times New Roman" w:eastAsia="Times New Roman" w:hAnsi="Times New Roman" w:cs="Times New Roman"/>
          <w:sz w:val="24"/>
          <w:szCs w:val="24"/>
        </w:rPr>
        <w:t xml:space="preserve"> macroscopically. This study will contribute to a better understanding of the geological framework of </w:t>
      </w:r>
      <w:r w:rsidR="009E6A55" w:rsidRPr="0064044E">
        <w:rPr>
          <w:rFonts w:ascii="Times New Roman" w:eastAsia="Times New Roman" w:hAnsi="Times New Roman" w:cs="Times New Roman"/>
          <w:sz w:val="24"/>
          <w:szCs w:val="24"/>
        </w:rPr>
        <w:t>the study area.</w:t>
      </w:r>
    </w:p>
    <w:p w:rsidR="00884ECD" w:rsidRPr="0064044E" w:rsidRDefault="008A7D6E" w:rsidP="0064044E">
      <w:pPr>
        <w:pStyle w:val="NoSpacing"/>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00884ECD" w:rsidRPr="0064044E">
        <w:rPr>
          <w:rFonts w:ascii="Times New Roman" w:eastAsia="Times New Roman" w:hAnsi="Times New Roman" w:cs="Times New Roman"/>
          <w:b/>
          <w:bCs/>
          <w:sz w:val="24"/>
          <w:szCs w:val="24"/>
        </w:rPr>
        <w:tab/>
        <w:t>S</w:t>
      </w:r>
      <w:r w:rsidR="0064044E" w:rsidRPr="0064044E">
        <w:rPr>
          <w:rFonts w:ascii="Times New Roman" w:eastAsia="Times New Roman" w:hAnsi="Times New Roman" w:cs="Times New Roman"/>
          <w:b/>
          <w:bCs/>
          <w:sz w:val="24"/>
          <w:szCs w:val="24"/>
        </w:rPr>
        <w:t>cope of the study</w:t>
      </w:r>
    </w:p>
    <w:p w:rsidR="00884ECD" w:rsidRPr="0064044E" w:rsidRDefault="00884ECD"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It will include fieldwork for sample collection, laboratory preparation of thin sections, and microscopic analysis for mineralogical and textural identification.</w:t>
      </w:r>
    </w:p>
    <w:p w:rsidR="00884ECD" w:rsidRPr="0064044E" w:rsidRDefault="00884ECD"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study will cover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analysis of selected rock samples from representative geological zones in Nigeria.</w:t>
      </w:r>
    </w:p>
    <w:p w:rsidR="00884ECD" w:rsidRPr="0064044E" w:rsidRDefault="00884ECD"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lastRenderedPageBreak/>
        <w:t xml:space="preserve">Rocks </w:t>
      </w:r>
      <w:proofErr w:type="gramStart"/>
      <w:r w:rsidRPr="0064044E">
        <w:rPr>
          <w:rFonts w:ascii="Times New Roman" w:eastAsia="Times New Roman" w:hAnsi="Times New Roman" w:cs="Times New Roman"/>
          <w:sz w:val="24"/>
          <w:szCs w:val="24"/>
        </w:rPr>
        <w:t>will be classified</w:t>
      </w:r>
      <w:proofErr w:type="gramEnd"/>
      <w:r w:rsidRPr="0064044E">
        <w:rPr>
          <w:rFonts w:ascii="Times New Roman" w:eastAsia="Times New Roman" w:hAnsi="Times New Roman" w:cs="Times New Roman"/>
          <w:sz w:val="24"/>
          <w:szCs w:val="24"/>
        </w:rPr>
        <w:t xml:space="preserve"> into igneous, metamorphic, and sedimentary categories based on their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features.</w:t>
      </w:r>
    </w:p>
    <w:p w:rsidR="00884ECD" w:rsidRPr="0064044E" w:rsidRDefault="008A7D6E" w:rsidP="0064044E">
      <w:pPr>
        <w:pStyle w:val="NoSpacing"/>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r w:rsidR="0064044E" w:rsidRPr="0064044E">
        <w:rPr>
          <w:rFonts w:ascii="Times New Roman" w:eastAsia="Times New Roman" w:hAnsi="Times New Roman" w:cs="Times New Roman"/>
          <w:b/>
          <w:bCs/>
          <w:sz w:val="24"/>
          <w:szCs w:val="24"/>
        </w:rPr>
        <w:tab/>
      </w:r>
      <w:r w:rsidR="00884ECD" w:rsidRPr="0064044E">
        <w:rPr>
          <w:rFonts w:ascii="Times New Roman" w:eastAsia="Times New Roman" w:hAnsi="Times New Roman" w:cs="Times New Roman"/>
          <w:b/>
          <w:bCs/>
          <w:sz w:val="24"/>
          <w:szCs w:val="24"/>
        </w:rPr>
        <w:t>Limitations</w:t>
      </w:r>
      <w:r w:rsidR="0064044E" w:rsidRPr="0064044E">
        <w:rPr>
          <w:rFonts w:ascii="Times New Roman" w:eastAsia="Times New Roman" w:hAnsi="Times New Roman" w:cs="Times New Roman"/>
          <w:b/>
          <w:bCs/>
          <w:sz w:val="24"/>
          <w:szCs w:val="24"/>
        </w:rPr>
        <w:t xml:space="preserve"> of the study</w:t>
      </w:r>
    </w:p>
    <w:p w:rsidR="00BB3858" w:rsidRPr="0064044E" w:rsidRDefault="00884ECD" w:rsidP="0064044E">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 xml:space="preserve">This study aimed to carry out comprehensive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analysis involving fieldwork, laboratory preparation, and microscopic examination of rock samples from</w:t>
      </w:r>
      <w:r w:rsidR="00BB3858" w:rsidRPr="0064044E">
        <w:rPr>
          <w:rFonts w:ascii="Times New Roman" w:hAnsi="Times New Roman" w:cs="Times New Roman"/>
          <w:sz w:val="24"/>
          <w:szCs w:val="24"/>
        </w:rPr>
        <w:t xml:space="preserve"> the study area.</w:t>
      </w:r>
    </w:p>
    <w:p w:rsidR="00884ECD" w:rsidRPr="0064044E" w:rsidRDefault="00884ECD" w:rsidP="0064044E">
      <w:pPr>
        <w:pStyle w:val="NoSpacing"/>
        <w:spacing w:line="480" w:lineRule="auto"/>
        <w:jc w:val="both"/>
        <w:rPr>
          <w:rFonts w:ascii="Times New Roman" w:eastAsia="Times New Roman" w:hAnsi="Times New Roman" w:cs="Times New Roman"/>
          <w:bCs/>
          <w:sz w:val="24"/>
          <w:szCs w:val="24"/>
        </w:rPr>
      </w:pPr>
      <w:r w:rsidRPr="0064044E">
        <w:rPr>
          <w:rFonts w:ascii="Times New Roman" w:hAnsi="Times New Roman" w:cs="Times New Roman"/>
          <w:sz w:val="24"/>
          <w:szCs w:val="24"/>
        </w:rPr>
        <w:t xml:space="preserve"> </w:t>
      </w:r>
    </w:p>
    <w:p w:rsidR="00884ECD" w:rsidRPr="0064044E" w:rsidRDefault="00884ECD" w:rsidP="0064044E">
      <w:pPr>
        <w:pStyle w:val="NoSpacing"/>
        <w:spacing w:line="480" w:lineRule="auto"/>
        <w:jc w:val="both"/>
        <w:rPr>
          <w:rFonts w:ascii="Times New Roman" w:eastAsia="Times New Roman" w:hAnsi="Times New Roman" w:cs="Times New Roman"/>
          <w:bCs/>
          <w:sz w:val="24"/>
          <w:szCs w:val="24"/>
        </w:rPr>
      </w:pPr>
    </w:p>
    <w:p w:rsidR="009E6A55" w:rsidRDefault="009E6A55"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Default="0064044E" w:rsidP="0064044E">
      <w:pPr>
        <w:pStyle w:val="NoSpacing"/>
        <w:spacing w:line="480" w:lineRule="auto"/>
        <w:jc w:val="both"/>
        <w:rPr>
          <w:rFonts w:ascii="Times New Roman" w:eastAsia="Times New Roman" w:hAnsi="Times New Roman" w:cs="Times New Roman"/>
          <w:bCs/>
          <w:sz w:val="24"/>
          <w:szCs w:val="24"/>
        </w:rPr>
      </w:pPr>
    </w:p>
    <w:p w:rsidR="0064044E" w:rsidRPr="0064044E" w:rsidRDefault="0064044E" w:rsidP="0064044E">
      <w:pPr>
        <w:pStyle w:val="NoSpacing"/>
        <w:spacing w:line="480" w:lineRule="auto"/>
        <w:jc w:val="both"/>
        <w:rPr>
          <w:rFonts w:ascii="Times New Roman" w:eastAsia="Times New Roman" w:hAnsi="Times New Roman" w:cs="Times New Roman"/>
          <w:bCs/>
          <w:sz w:val="24"/>
          <w:szCs w:val="24"/>
        </w:rPr>
      </w:pPr>
    </w:p>
    <w:p w:rsidR="00833115" w:rsidRPr="0064044E" w:rsidRDefault="00833115" w:rsidP="0064044E">
      <w:pPr>
        <w:pStyle w:val="NoSpacing"/>
        <w:spacing w:line="480" w:lineRule="auto"/>
        <w:jc w:val="center"/>
        <w:rPr>
          <w:rFonts w:ascii="Times New Roman" w:eastAsia="Times New Roman" w:hAnsi="Times New Roman" w:cs="Times New Roman"/>
          <w:b/>
          <w:bCs/>
          <w:sz w:val="24"/>
          <w:szCs w:val="24"/>
        </w:rPr>
      </w:pPr>
      <w:r w:rsidRPr="0064044E">
        <w:rPr>
          <w:rFonts w:ascii="Times New Roman" w:eastAsia="Times New Roman" w:hAnsi="Times New Roman" w:cs="Times New Roman"/>
          <w:b/>
          <w:bCs/>
          <w:sz w:val="24"/>
          <w:szCs w:val="24"/>
        </w:rPr>
        <w:lastRenderedPageBreak/>
        <w:t>CHAPTER TWO</w:t>
      </w:r>
    </w:p>
    <w:p w:rsidR="00833115" w:rsidRPr="0064044E" w:rsidRDefault="00833115" w:rsidP="0064044E">
      <w:pPr>
        <w:pStyle w:val="NoSpacing"/>
        <w:spacing w:line="480" w:lineRule="auto"/>
        <w:jc w:val="center"/>
        <w:rPr>
          <w:rFonts w:ascii="Times New Roman" w:eastAsia="Times New Roman" w:hAnsi="Times New Roman" w:cs="Times New Roman"/>
          <w:b/>
          <w:bCs/>
          <w:sz w:val="24"/>
          <w:szCs w:val="24"/>
        </w:rPr>
      </w:pPr>
      <w:r w:rsidRPr="0064044E">
        <w:rPr>
          <w:rFonts w:ascii="Times New Roman" w:eastAsia="Times New Roman" w:hAnsi="Times New Roman" w:cs="Times New Roman"/>
          <w:b/>
          <w:bCs/>
          <w:sz w:val="24"/>
          <w:szCs w:val="24"/>
        </w:rPr>
        <w:t>LITERATURE REVIEW</w:t>
      </w:r>
    </w:p>
    <w:p w:rsidR="00E3231F" w:rsidRPr="0064044E" w:rsidRDefault="0064044E" w:rsidP="0064044E">
      <w:pPr>
        <w:pStyle w:val="NoSpacing"/>
        <w:spacing w:line="480" w:lineRule="auto"/>
        <w:jc w:val="both"/>
        <w:rPr>
          <w:rFonts w:ascii="Times New Roman" w:eastAsia="Times New Roman" w:hAnsi="Times New Roman" w:cs="Times New Roman"/>
          <w:b/>
          <w:bCs/>
          <w:sz w:val="24"/>
          <w:szCs w:val="24"/>
        </w:rPr>
      </w:pPr>
      <w:r w:rsidRPr="0064044E">
        <w:rPr>
          <w:rFonts w:ascii="Times New Roman" w:eastAsia="Times New Roman" w:hAnsi="Times New Roman" w:cs="Times New Roman"/>
          <w:b/>
          <w:bCs/>
          <w:sz w:val="24"/>
          <w:szCs w:val="24"/>
        </w:rPr>
        <w:t>2.1</w:t>
      </w:r>
      <w:r w:rsidRPr="0064044E">
        <w:rPr>
          <w:rFonts w:ascii="Times New Roman" w:eastAsia="Times New Roman" w:hAnsi="Times New Roman" w:cs="Times New Roman"/>
          <w:b/>
          <w:bCs/>
          <w:sz w:val="24"/>
          <w:szCs w:val="24"/>
        </w:rPr>
        <w:tab/>
      </w:r>
      <w:r w:rsidR="00E3231F" w:rsidRPr="0064044E">
        <w:rPr>
          <w:rFonts w:ascii="Times New Roman" w:eastAsia="Times New Roman" w:hAnsi="Times New Roman" w:cs="Times New Roman"/>
          <w:b/>
          <w:bCs/>
          <w:sz w:val="24"/>
          <w:szCs w:val="24"/>
        </w:rPr>
        <w:t>Review of Previous Works</w:t>
      </w:r>
    </w:p>
    <w:p w:rsidR="00DC4AF1" w:rsidRPr="0064044E" w:rsidRDefault="00E3231F" w:rsidP="0064044E">
      <w:pPr>
        <w:pStyle w:val="NoSpacing"/>
        <w:spacing w:line="480" w:lineRule="auto"/>
        <w:jc w:val="both"/>
        <w:rPr>
          <w:rFonts w:ascii="Times New Roman" w:eastAsia="Times New Roman" w:hAnsi="Times New Roman" w:cs="Times New Roman"/>
          <w:sz w:val="24"/>
          <w:szCs w:val="24"/>
        </w:rPr>
      </w:pP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studies in Nigeria have significantly advanced our understanding of the country's diverse </w:t>
      </w:r>
      <w:proofErr w:type="spellStart"/>
      <w:r w:rsidRPr="0064044E">
        <w:rPr>
          <w:rFonts w:ascii="Times New Roman" w:eastAsia="Times New Roman" w:hAnsi="Times New Roman" w:cs="Times New Roman"/>
          <w:sz w:val="24"/>
          <w:szCs w:val="24"/>
        </w:rPr>
        <w:t>lithological</w:t>
      </w:r>
      <w:proofErr w:type="spellEnd"/>
      <w:r w:rsidRPr="0064044E">
        <w:rPr>
          <w:rFonts w:ascii="Times New Roman" w:eastAsia="Times New Roman" w:hAnsi="Times New Roman" w:cs="Times New Roman"/>
          <w:sz w:val="24"/>
          <w:szCs w:val="24"/>
        </w:rPr>
        <w:t xml:space="preserve"> units. Early foundational work by </w:t>
      </w:r>
      <w:proofErr w:type="spellStart"/>
      <w:r w:rsidRPr="0064044E">
        <w:rPr>
          <w:rFonts w:ascii="Times New Roman" w:eastAsia="Times New Roman" w:hAnsi="Times New Roman" w:cs="Times New Roman"/>
          <w:sz w:val="24"/>
          <w:szCs w:val="24"/>
        </w:rPr>
        <w:t>Oyawoye</w:t>
      </w:r>
      <w:proofErr w:type="spellEnd"/>
      <w:r w:rsidRPr="0064044E">
        <w:rPr>
          <w:rFonts w:ascii="Times New Roman" w:eastAsia="Times New Roman" w:hAnsi="Times New Roman" w:cs="Times New Roman"/>
          <w:sz w:val="24"/>
          <w:szCs w:val="24"/>
        </w:rPr>
        <w:t xml:space="preserve"> (</w:t>
      </w:r>
      <w:r w:rsidR="003F0FF8" w:rsidRPr="0064044E">
        <w:rPr>
          <w:rFonts w:ascii="Times New Roman" w:eastAsia="Times New Roman" w:hAnsi="Times New Roman" w:cs="Times New Roman"/>
          <w:sz w:val="24"/>
          <w:szCs w:val="24"/>
        </w:rPr>
        <w:t>2018</w:t>
      </w:r>
      <w:r w:rsidRPr="0064044E">
        <w:rPr>
          <w:rFonts w:ascii="Times New Roman" w:eastAsia="Times New Roman" w:hAnsi="Times New Roman" w:cs="Times New Roman"/>
          <w:sz w:val="24"/>
          <w:szCs w:val="24"/>
        </w:rPr>
        <w:t xml:space="preserve">) provided a comprehensive overview of the Nigerian Basement Complex, emphasizing its Precambrian origins and complex metamorphic history. </w:t>
      </w:r>
      <w:proofErr w:type="spellStart"/>
      <w:r w:rsidRPr="0064044E">
        <w:rPr>
          <w:rFonts w:ascii="Times New Roman" w:eastAsia="Times New Roman" w:hAnsi="Times New Roman" w:cs="Times New Roman"/>
          <w:sz w:val="24"/>
          <w:szCs w:val="24"/>
        </w:rPr>
        <w:t>Rahaman</w:t>
      </w:r>
      <w:proofErr w:type="spellEnd"/>
      <w:r w:rsidRPr="0064044E">
        <w:rPr>
          <w:rFonts w:ascii="Times New Roman" w:eastAsia="Times New Roman" w:hAnsi="Times New Roman" w:cs="Times New Roman"/>
          <w:sz w:val="24"/>
          <w:szCs w:val="24"/>
        </w:rPr>
        <w:t xml:space="preserve"> (</w:t>
      </w:r>
      <w:r w:rsidR="003F0FF8" w:rsidRPr="0064044E">
        <w:rPr>
          <w:rFonts w:ascii="Times New Roman" w:eastAsia="Times New Roman" w:hAnsi="Times New Roman" w:cs="Times New Roman"/>
          <w:sz w:val="24"/>
          <w:szCs w:val="24"/>
        </w:rPr>
        <w:t>2019</w:t>
      </w:r>
      <w:r w:rsidRPr="0064044E">
        <w:rPr>
          <w:rFonts w:ascii="Times New Roman" w:eastAsia="Times New Roman" w:hAnsi="Times New Roman" w:cs="Times New Roman"/>
          <w:sz w:val="24"/>
          <w:szCs w:val="24"/>
        </w:rPr>
        <w:t xml:space="preserve">) further detailed the structural and metamorphic evolution of southwestern Nigeria, highlighting the significance of the Pan-African </w:t>
      </w:r>
      <w:proofErr w:type="spellStart"/>
      <w:r w:rsidRPr="0064044E">
        <w:rPr>
          <w:rFonts w:ascii="Times New Roman" w:eastAsia="Times New Roman" w:hAnsi="Times New Roman" w:cs="Times New Roman"/>
          <w:sz w:val="24"/>
          <w:szCs w:val="24"/>
        </w:rPr>
        <w:t>orogeny</w:t>
      </w:r>
      <w:proofErr w:type="spellEnd"/>
      <w:r w:rsidRPr="0064044E">
        <w:rPr>
          <w:rFonts w:ascii="Times New Roman" w:eastAsia="Times New Roman" w:hAnsi="Times New Roman" w:cs="Times New Roman"/>
          <w:sz w:val="24"/>
          <w:szCs w:val="24"/>
        </w:rPr>
        <w:t xml:space="preserve"> in shaping the region's geology. Recent studies, such as those by </w:t>
      </w:r>
      <w:proofErr w:type="spellStart"/>
      <w:r w:rsidRPr="0064044E">
        <w:rPr>
          <w:rFonts w:ascii="Times New Roman" w:eastAsia="Times New Roman" w:hAnsi="Times New Roman" w:cs="Times New Roman"/>
          <w:sz w:val="24"/>
          <w:szCs w:val="24"/>
        </w:rPr>
        <w:t>Iliya</w:t>
      </w:r>
      <w:proofErr w:type="spellEnd"/>
      <w:r w:rsidRPr="0064044E">
        <w:rPr>
          <w:rFonts w:ascii="Times New Roman" w:eastAsia="Times New Roman" w:hAnsi="Times New Roman" w:cs="Times New Roman"/>
          <w:sz w:val="24"/>
          <w:szCs w:val="24"/>
        </w:rPr>
        <w:t xml:space="preserve"> et al. (2021), have focused on the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characteristics of rocks in North Central Nigeria, revealing insights into their mineralogical compositions and tectonic implications. Similarly, </w:t>
      </w:r>
      <w:proofErr w:type="spellStart"/>
      <w:r w:rsidRPr="0064044E">
        <w:rPr>
          <w:rFonts w:ascii="Times New Roman" w:eastAsia="Times New Roman" w:hAnsi="Times New Roman" w:cs="Times New Roman"/>
          <w:sz w:val="24"/>
          <w:szCs w:val="24"/>
        </w:rPr>
        <w:t>Bodunwa</w:t>
      </w:r>
      <w:proofErr w:type="spellEnd"/>
      <w:r w:rsidRPr="0064044E">
        <w:rPr>
          <w:rFonts w:ascii="Times New Roman" w:eastAsia="Times New Roman" w:hAnsi="Times New Roman" w:cs="Times New Roman"/>
          <w:sz w:val="24"/>
          <w:szCs w:val="24"/>
        </w:rPr>
        <w:t xml:space="preserve"> (2016) conducted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analyses around </w:t>
      </w:r>
      <w:proofErr w:type="spellStart"/>
      <w:r w:rsidRPr="0064044E">
        <w:rPr>
          <w:rFonts w:ascii="Times New Roman" w:eastAsia="Times New Roman" w:hAnsi="Times New Roman" w:cs="Times New Roman"/>
          <w:sz w:val="24"/>
          <w:szCs w:val="24"/>
        </w:rPr>
        <w:t>Ogale</w:t>
      </w:r>
      <w:proofErr w:type="spellEnd"/>
      <w:r w:rsidRPr="0064044E">
        <w:rPr>
          <w:rFonts w:ascii="Times New Roman" w:eastAsia="Times New Roman" w:hAnsi="Times New Roman" w:cs="Times New Roman"/>
          <w:sz w:val="24"/>
          <w:szCs w:val="24"/>
        </w:rPr>
        <w:t xml:space="preserve"> in </w:t>
      </w:r>
      <w:proofErr w:type="spellStart"/>
      <w:r w:rsidRPr="0064044E">
        <w:rPr>
          <w:rFonts w:ascii="Times New Roman" w:eastAsia="Times New Roman" w:hAnsi="Times New Roman" w:cs="Times New Roman"/>
          <w:sz w:val="24"/>
          <w:szCs w:val="24"/>
        </w:rPr>
        <w:t>Kogi</w:t>
      </w:r>
      <w:proofErr w:type="spellEnd"/>
      <w:r w:rsidRPr="0064044E">
        <w:rPr>
          <w:rFonts w:ascii="Times New Roman" w:eastAsia="Times New Roman" w:hAnsi="Times New Roman" w:cs="Times New Roman"/>
          <w:sz w:val="24"/>
          <w:szCs w:val="24"/>
        </w:rPr>
        <w:t xml:space="preserve"> State, identifying key mineral assemblages and their geological significance. These studies collectively underscore the importance of petrography in unraveling Nigeri</w:t>
      </w:r>
      <w:r w:rsidR="00BB3858" w:rsidRPr="0064044E">
        <w:rPr>
          <w:rFonts w:ascii="Times New Roman" w:eastAsia="Times New Roman" w:hAnsi="Times New Roman" w:cs="Times New Roman"/>
          <w:sz w:val="24"/>
          <w:szCs w:val="24"/>
        </w:rPr>
        <w:t xml:space="preserve">a's complex geological history. </w:t>
      </w:r>
      <w:proofErr w:type="spellStart"/>
      <w:r w:rsidR="00DC4AF1" w:rsidRPr="0064044E">
        <w:rPr>
          <w:rFonts w:ascii="Times New Roman" w:eastAsia="Times New Roman" w:hAnsi="Times New Roman" w:cs="Times New Roman"/>
          <w:bCs/>
          <w:sz w:val="24"/>
          <w:szCs w:val="24"/>
        </w:rPr>
        <w:t>Isah</w:t>
      </w:r>
      <w:proofErr w:type="spellEnd"/>
      <w:r w:rsidR="00DC4AF1" w:rsidRPr="0064044E">
        <w:rPr>
          <w:rFonts w:ascii="Times New Roman" w:eastAsia="Times New Roman" w:hAnsi="Times New Roman" w:cs="Times New Roman"/>
          <w:bCs/>
          <w:sz w:val="24"/>
          <w:szCs w:val="24"/>
        </w:rPr>
        <w:t xml:space="preserve"> </w:t>
      </w:r>
      <w:proofErr w:type="spellStart"/>
      <w:r w:rsidR="00DC4AF1" w:rsidRPr="0064044E">
        <w:rPr>
          <w:rFonts w:ascii="Times New Roman" w:eastAsia="Times New Roman" w:hAnsi="Times New Roman" w:cs="Times New Roman"/>
          <w:bCs/>
          <w:sz w:val="24"/>
          <w:szCs w:val="24"/>
        </w:rPr>
        <w:t>Umar</w:t>
      </w:r>
      <w:proofErr w:type="spellEnd"/>
      <w:r w:rsidR="00DC4AF1" w:rsidRPr="0064044E">
        <w:rPr>
          <w:rFonts w:ascii="Times New Roman" w:eastAsia="Times New Roman" w:hAnsi="Times New Roman" w:cs="Times New Roman"/>
          <w:bCs/>
          <w:sz w:val="24"/>
          <w:szCs w:val="24"/>
        </w:rPr>
        <w:t xml:space="preserve"> (2021) </w:t>
      </w:r>
      <w:proofErr w:type="spellStart"/>
      <w:r w:rsidR="00100DA5" w:rsidRPr="0064044E">
        <w:rPr>
          <w:rFonts w:ascii="Times New Roman" w:eastAsia="Times New Roman" w:hAnsi="Times New Roman" w:cs="Times New Roman"/>
          <w:bCs/>
          <w:sz w:val="24"/>
          <w:szCs w:val="24"/>
        </w:rPr>
        <w:t>Petrographic</w:t>
      </w:r>
      <w:proofErr w:type="spellEnd"/>
      <w:r w:rsidR="00100DA5" w:rsidRPr="0064044E">
        <w:rPr>
          <w:rFonts w:ascii="Times New Roman" w:eastAsia="Times New Roman" w:hAnsi="Times New Roman" w:cs="Times New Roman"/>
          <w:bCs/>
          <w:sz w:val="24"/>
          <w:szCs w:val="24"/>
        </w:rPr>
        <w:t xml:space="preserve"> Studies of Rocks a</w:t>
      </w:r>
      <w:r w:rsidR="00DC4AF1" w:rsidRPr="0064044E">
        <w:rPr>
          <w:rFonts w:ascii="Times New Roman" w:eastAsia="Times New Roman" w:hAnsi="Times New Roman" w:cs="Times New Roman"/>
          <w:bCs/>
          <w:sz w:val="24"/>
          <w:szCs w:val="24"/>
        </w:rPr>
        <w:t>round Arum and Its Environs, North Central Nigeria</w:t>
      </w:r>
      <w:r w:rsidR="00DC4AF1"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sz w:val="24"/>
          <w:szCs w:val="24"/>
        </w:rPr>
        <w:t>Isah</w:t>
      </w:r>
      <w:proofErr w:type="spellEnd"/>
      <w:r w:rsidR="00DC4AF1"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sz w:val="24"/>
          <w:szCs w:val="24"/>
        </w:rPr>
        <w:t>Umar</w:t>
      </w:r>
      <w:proofErr w:type="spellEnd"/>
      <w:r w:rsidR="00DC4AF1" w:rsidRPr="0064044E">
        <w:rPr>
          <w:rFonts w:ascii="Times New Roman" w:eastAsia="Times New Roman" w:hAnsi="Times New Roman" w:cs="Times New Roman"/>
          <w:sz w:val="24"/>
          <w:szCs w:val="24"/>
        </w:rPr>
        <w:t xml:space="preserve"> </w:t>
      </w:r>
      <w:r w:rsidR="007F6379" w:rsidRPr="0064044E">
        <w:rPr>
          <w:rFonts w:ascii="Times New Roman" w:eastAsia="Times New Roman" w:hAnsi="Times New Roman" w:cs="Times New Roman"/>
          <w:sz w:val="24"/>
          <w:szCs w:val="24"/>
        </w:rPr>
        <w:t>concluded that</w:t>
      </w:r>
      <w:r w:rsidR="00DC4AF1" w:rsidRPr="0064044E">
        <w:rPr>
          <w:rFonts w:ascii="Times New Roman" w:eastAsia="Times New Roman" w:hAnsi="Times New Roman" w:cs="Times New Roman"/>
          <w:sz w:val="24"/>
          <w:szCs w:val="24"/>
        </w:rPr>
        <w:t xml:space="preserve"> by identifying the need to examine the </w:t>
      </w:r>
      <w:proofErr w:type="spellStart"/>
      <w:r w:rsidR="00DC4AF1" w:rsidRPr="0064044E">
        <w:rPr>
          <w:rFonts w:ascii="Times New Roman" w:eastAsia="Times New Roman" w:hAnsi="Times New Roman" w:cs="Times New Roman"/>
          <w:sz w:val="24"/>
          <w:szCs w:val="24"/>
        </w:rPr>
        <w:t>lithological</w:t>
      </w:r>
      <w:proofErr w:type="spellEnd"/>
      <w:r w:rsidR="00DC4AF1" w:rsidRPr="0064044E">
        <w:rPr>
          <w:rFonts w:ascii="Times New Roman" w:eastAsia="Times New Roman" w:hAnsi="Times New Roman" w:cs="Times New Roman"/>
          <w:sz w:val="24"/>
          <w:szCs w:val="24"/>
        </w:rPr>
        <w:t xml:space="preserve"> and mineralogical characteristics of the Arum area, located within the </w:t>
      </w:r>
      <w:proofErr w:type="spellStart"/>
      <w:r w:rsidR="00DC4AF1" w:rsidRPr="0064044E">
        <w:rPr>
          <w:rFonts w:ascii="Times New Roman" w:eastAsia="Times New Roman" w:hAnsi="Times New Roman" w:cs="Times New Roman"/>
          <w:sz w:val="24"/>
          <w:szCs w:val="24"/>
        </w:rPr>
        <w:t>Kurra</w:t>
      </w:r>
      <w:proofErr w:type="spellEnd"/>
      <w:r w:rsidR="00DC4AF1" w:rsidRPr="0064044E">
        <w:rPr>
          <w:rFonts w:ascii="Times New Roman" w:eastAsia="Times New Roman" w:hAnsi="Times New Roman" w:cs="Times New Roman"/>
          <w:sz w:val="24"/>
          <w:szCs w:val="24"/>
        </w:rPr>
        <w:t xml:space="preserve"> Sheet 189 SW of North Central Nigeria. This area forms part of the Nigerian Basement Complex, which </w:t>
      </w:r>
      <w:proofErr w:type="gramStart"/>
      <w:r w:rsidR="00DC4AF1" w:rsidRPr="0064044E">
        <w:rPr>
          <w:rFonts w:ascii="Times New Roman" w:eastAsia="Times New Roman" w:hAnsi="Times New Roman" w:cs="Times New Roman"/>
          <w:sz w:val="24"/>
          <w:szCs w:val="24"/>
        </w:rPr>
        <w:t>is known</w:t>
      </w:r>
      <w:proofErr w:type="gramEnd"/>
      <w:r w:rsidR="00DC4AF1" w:rsidRPr="0064044E">
        <w:rPr>
          <w:rFonts w:ascii="Times New Roman" w:eastAsia="Times New Roman" w:hAnsi="Times New Roman" w:cs="Times New Roman"/>
          <w:sz w:val="24"/>
          <w:szCs w:val="24"/>
        </w:rPr>
        <w:t xml:space="preserve"> for its complex metamorphic and igneous history. The research focused on bridging knowledge gaps through detailed geological field mapping at a scale of 1:12,500 and subsequent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of rock samples. The introduction emphasized that understanding the textural and mineralogical composition of rocks provides vital insights into the geologic history and potential mineral resources of the area. The study aimed to identify the primary rock units and understand </w:t>
      </w:r>
      <w:r w:rsidR="00DC4AF1" w:rsidRPr="0064044E">
        <w:rPr>
          <w:rFonts w:ascii="Times New Roman" w:eastAsia="Times New Roman" w:hAnsi="Times New Roman" w:cs="Times New Roman"/>
          <w:sz w:val="24"/>
          <w:szCs w:val="24"/>
        </w:rPr>
        <w:lastRenderedPageBreak/>
        <w:t xml:space="preserve">their spatial distribution and metamorphic evolution using both </w:t>
      </w:r>
      <w:proofErr w:type="spellStart"/>
      <w:r w:rsidR="00DC4AF1" w:rsidRPr="0064044E">
        <w:rPr>
          <w:rFonts w:ascii="Times New Roman" w:eastAsia="Times New Roman" w:hAnsi="Times New Roman" w:cs="Times New Roman"/>
          <w:sz w:val="24"/>
          <w:szCs w:val="24"/>
        </w:rPr>
        <w:t>megascopic</w:t>
      </w:r>
      <w:proofErr w:type="spellEnd"/>
      <w:r w:rsidR="00DC4AF1" w:rsidRPr="0064044E">
        <w:rPr>
          <w:rFonts w:ascii="Times New Roman" w:eastAsia="Times New Roman" w:hAnsi="Times New Roman" w:cs="Times New Roman"/>
          <w:sz w:val="24"/>
          <w:szCs w:val="24"/>
        </w:rPr>
        <w:t xml:space="preserve"> and microscopic methods. </w:t>
      </w:r>
      <w:proofErr w:type="spellStart"/>
      <w:r w:rsidR="00DC4AF1" w:rsidRPr="0064044E">
        <w:rPr>
          <w:rFonts w:ascii="Times New Roman" w:eastAsia="Times New Roman" w:hAnsi="Times New Roman" w:cs="Times New Roman"/>
          <w:sz w:val="24"/>
          <w:szCs w:val="24"/>
        </w:rPr>
        <w:t>Isah</w:t>
      </w:r>
      <w:proofErr w:type="spellEnd"/>
      <w:r w:rsidR="00DC4AF1"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sz w:val="24"/>
          <w:szCs w:val="24"/>
        </w:rPr>
        <w:t>Umar’s</w:t>
      </w:r>
      <w:proofErr w:type="spellEnd"/>
      <w:r w:rsidR="00DC4AF1" w:rsidRPr="0064044E">
        <w:rPr>
          <w:rFonts w:ascii="Times New Roman" w:eastAsia="Times New Roman" w:hAnsi="Times New Roman" w:cs="Times New Roman"/>
          <w:sz w:val="24"/>
          <w:szCs w:val="24"/>
        </w:rPr>
        <w:t xml:space="preserve"> study successfully identified four major rock units—granite, </w:t>
      </w:r>
      <w:proofErr w:type="spellStart"/>
      <w:r w:rsidR="00DC4AF1" w:rsidRPr="0064044E">
        <w:rPr>
          <w:rFonts w:ascii="Times New Roman" w:eastAsia="Times New Roman" w:hAnsi="Times New Roman" w:cs="Times New Roman"/>
          <w:sz w:val="24"/>
          <w:szCs w:val="24"/>
        </w:rPr>
        <w:t>porphyritic</w:t>
      </w:r>
      <w:proofErr w:type="spellEnd"/>
      <w:r w:rsidR="00DC4AF1" w:rsidRPr="0064044E">
        <w:rPr>
          <w:rFonts w:ascii="Times New Roman" w:eastAsia="Times New Roman" w:hAnsi="Times New Roman" w:cs="Times New Roman"/>
          <w:sz w:val="24"/>
          <w:szCs w:val="24"/>
        </w:rPr>
        <w:t xml:space="preserve"> granite, granitic gneiss, and </w:t>
      </w:r>
      <w:proofErr w:type="spellStart"/>
      <w:r w:rsidR="00DC4AF1" w:rsidRPr="0064044E">
        <w:rPr>
          <w:rFonts w:ascii="Times New Roman" w:eastAsia="Times New Roman" w:hAnsi="Times New Roman" w:cs="Times New Roman"/>
          <w:sz w:val="24"/>
          <w:szCs w:val="24"/>
        </w:rPr>
        <w:t>porphyroblastic</w:t>
      </w:r>
      <w:proofErr w:type="spellEnd"/>
      <w:r w:rsidR="00DC4AF1" w:rsidRPr="0064044E">
        <w:rPr>
          <w:rFonts w:ascii="Times New Roman" w:eastAsia="Times New Roman" w:hAnsi="Times New Roman" w:cs="Times New Roman"/>
          <w:sz w:val="24"/>
          <w:szCs w:val="24"/>
        </w:rPr>
        <w:t xml:space="preserve"> gneiss. Among these, </w:t>
      </w:r>
      <w:proofErr w:type="spellStart"/>
      <w:r w:rsidR="00DC4AF1" w:rsidRPr="0064044E">
        <w:rPr>
          <w:rFonts w:ascii="Times New Roman" w:eastAsia="Times New Roman" w:hAnsi="Times New Roman" w:cs="Times New Roman"/>
          <w:sz w:val="24"/>
          <w:szCs w:val="24"/>
        </w:rPr>
        <w:t>porphyritic</w:t>
      </w:r>
      <w:proofErr w:type="spellEnd"/>
      <w:r w:rsidR="00DC4AF1" w:rsidRPr="0064044E">
        <w:rPr>
          <w:rFonts w:ascii="Times New Roman" w:eastAsia="Times New Roman" w:hAnsi="Times New Roman" w:cs="Times New Roman"/>
          <w:sz w:val="24"/>
          <w:szCs w:val="24"/>
        </w:rPr>
        <w:t xml:space="preserve"> granite was the most widespread.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revealed mineral assemblages dominated by quartz, feldspar, and </w:t>
      </w:r>
      <w:proofErr w:type="spellStart"/>
      <w:r w:rsidR="00DC4AF1" w:rsidRPr="0064044E">
        <w:rPr>
          <w:rFonts w:ascii="Times New Roman" w:eastAsia="Times New Roman" w:hAnsi="Times New Roman" w:cs="Times New Roman"/>
          <w:sz w:val="24"/>
          <w:szCs w:val="24"/>
        </w:rPr>
        <w:t>biotite</w:t>
      </w:r>
      <w:proofErr w:type="spellEnd"/>
      <w:r w:rsidR="00DC4AF1" w:rsidRPr="0064044E">
        <w:rPr>
          <w:rFonts w:ascii="Times New Roman" w:eastAsia="Times New Roman" w:hAnsi="Times New Roman" w:cs="Times New Roman"/>
          <w:sz w:val="24"/>
          <w:szCs w:val="24"/>
        </w:rPr>
        <w:t xml:space="preserve">, indicating a complex metamorphic origin. The findings not only revealed the </w:t>
      </w:r>
      <w:proofErr w:type="spellStart"/>
      <w:r w:rsidR="00DC4AF1" w:rsidRPr="0064044E">
        <w:rPr>
          <w:rFonts w:ascii="Times New Roman" w:eastAsia="Times New Roman" w:hAnsi="Times New Roman" w:cs="Times New Roman"/>
          <w:sz w:val="24"/>
          <w:szCs w:val="24"/>
        </w:rPr>
        <w:t>lithological</w:t>
      </w:r>
      <w:proofErr w:type="spellEnd"/>
      <w:r w:rsidR="00DC4AF1" w:rsidRPr="0064044E">
        <w:rPr>
          <w:rFonts w:ascii="Times New Roman" w:eastAsia="Times New Roman" w:hAnsi="Times New Roman" w:cs="Times New Roman"/>
          <w:sz w:val="24"/>
          <w:szCs w:val="24"/>
        </w:rPr>
        <w:t xml:space="preserve"> diversity of the region but also highlighted the evolutionary geological processes, such as regional metamorphism and magmatic intrusion. Ultimately, the study contributed to a better understanding of the metamorphic evolution of the Nigerian Basement Complex and highlighted areas with potential for mineral exploration.</w:t>
      </w:r>
      <w:r w:rsidR="00BB3858" w:rsidRPr="0064044E">
        <w:rPr>
          <w:rFonts w:ascii="Times New Roman" w:eastAsia="Times New Roman" w:hAnsi="Times New Roman" w:cs="Times New Roman"/>
          <w:sz w:val="24"/>
          <w:szCs w:val="24"/>
        </w:rPr>
        <w:t xml:space="preserve"> </w:t>
      </w:r>
      <w:proofErr w:type="spellStart"/>
      <w:r w:rsidR="00BB3858" w:rsidRPr="0064044E">
        <w:rPr>
          <w:rFonts w:ascii="Times New Roman" w:eastAsia="Times New Roman" w:hAnsi="Times New Roman" w:cs="Times New Roman"/>
          <w:bCs/>
          <w:sz w:val="24"/>
          <w:szCs w:val="24"/>
        </w:rPr>
        <w:t>Akinwumi</w:t>
      </w:r>
      <w:proofErr w:type="spellEnd"/>
      <w:r w:rsidR="00BB3858" w:rsidRPr="0064044E">
        <w:rPr>
          <w:rFonts w:ascii="Times New Roman" w:eastAsia="Times New Roman" w:hAnsi="Times New Roman" w:cs="Times New Roman"/>
          <w:bCs/>
          <w:sz w:val="24"/>
          <w:szCs w:val="24"/>
        </w:rPr>
        <w:t xml:space="preserve"> </w:t>
      </w:r>
      <w:r w:rsidR="00DC4AF1" w:rsidRPr="0064044E">
        <w:rPr>
          <w:rFonts w:ascii="Times New Roman" w:eastAsia="Times New Roman" w:hAnsi="Times New Roman" w:cs="Times New Roman"/>
          <w:bCs/>
          <w:sz w:val="24"/>
          <w:szCs w:val="24"/>
        </w:rPr>
        <w:t>(2022)</w:t>
      </w:r>
      <w:r w:rsidR="0030704D" w:rsidRPr="0064044E">
        <w:rPr>
          <w:rFonts w:ascii="Times New Roman" w:eastAsia="Times New Roman" w:hAnsi="Times New Roman" w:cs="Times New Roman"/>
          <w:bCs/>
          <w:sz w:val="24"/>
          <w:szCs w:val="24"/>
        </w:rPr>
        <w:t xml:space="preserve"> worked</w:t>
      </w:r>
      <w:r w:rsidR="00DC4AF1" w:rsidRPr="0064044E">
        <w:rPr>
          <w:rFonts w:ascii="Times New Roman" w:eastAsia="Times New Roman" w:hAnsi="Times New Roman" w:cs="Times New Roman"/>
          <w:bCs/>
          <w:sz w:val="24"/>
          <w:szCs w:val="24"/>
        </w:rPr>
        <w:t xml:space="preserve"> Geology and</w:t>
      </w:r>
      <w:r w:rsidR="0030704D" w:rsidRPr="0064044E">
        <w:rPr>
          <w:rFonts w:ascii="Times New Roman" w:eastAsia="Times New Roman" w:hAnsi="Times New Roman" w:cs="Times New Roman"/>
          <w:bCs/>
          <w:sz w:val="24"/>
          <w:szCs w:val="24"/>
        </w:rPr>
        <w:t xml:space="preserve"> </w:t>
      </w:r>
      <w:proofErr w:type="spellStart"/>
      <w:r w:rsidR="0030704D" w:rsidRPr="0064044E">
        <w:rPr>
          <w:rFonts w:ascii="Times New Roman" w:eastAsia="Times New Roman" w:hAnsi="Times New Roman" w:cs="Times New Roman"/>
          <w:bCs/>
          <w:sz w:val="24"/>
          <w:szCs w:val="24"/>
        </w:rPr>
        <w:t>Petrographic</w:t>
      </w:r>
      <w:proofErr w:type="spellEnd"/>
      <w:r w:rsidR="0030704D" w:rsidRPr="0064044E">
        <w:rPr>
          <w:rFonts w:ascii="Times New Roman" w:eastAsia="Times New Roman" w:hAnsi="Times New Roman" w:cs="Times New Roman"/>
          <w:bCs/>
          <w:sz w:val="24"/>
          <w:szCs w:val="24"/>
        </w:rPr>
        <w:t xml:space="preserve"> Studies of Rocks a</w:t>
      </w:r>
      <w:r w:rsidR="00DC4AF1" w:rsidRPr="0064044E">
        <w:rPr>
          <w:rFonts w:ascii="Times New Roman" w:eastAsia="Times New Roman" w:hAnsi="Times New Roman" w:cs="Times New Roman"/>
          <w:bCs/>
          <w:sz w:val="24"/>
          <w:szCs w:val="24"/>
        </w:rPr>
        <w:t xml:space="preserve">round </w:t>
      </w:r>
      <w:proofErr w:type="spellStart"/>
      <w:r w:rsidR="00DC4AF1" w:rsidRPr="0064044E">
        <w:rPr>
          <w:rFonts w:ascii="Times New Roman" w:eastAsia="Times New Roman" w:hAnsi="Times New Roman" w:cs="Times New Roman"/>
          <w:bCs/>
          <w:sz w:val="24"/>
          <w:szCs w:val="24"/>
        </w:rPr>
        <w:t>Ogale</w:t>
      </w:r>
      <w:proofErr w:type="spellEnd"/>
      <w:r w:rsidR="00DC4AF1" w:rsidRPr="0064044E">
        <w:rPr>
          <w:rFonts w:ascii="Times New Roman" w:eastAsia="Times New Roman" w:hAnsi="Times New Roman" w:cs="Times New Roman"/>
          <w:bCs/>
          <w:sz w:val="24"/>
          <w:szCs w:val="24"/>
        </w:rPr>
        <w:t xml:space="preserve">, </w:t>
      </w:r>
      <w:proofErr w:type="spellStart"/>
      <w:r w:rsidR="00DC4AF1" w:rsidRPr="0064044E">
        <w:rPr>
          <w:rFonts w:ascii="Times New Roman" w:eastAsia="Times New Roman" w:hAnsi="Times New Roman" w:cs="Times New Roman"/>
          <w:bCs/>
          <w:sz w:val="24"/>
          <w:szCs w:val="24"/>
        </w:rPr>
        <w:t>Ijumu</w:t>
      </w:r>
      <w:proofErr w:type="spellEnd"/>
      <w:r w:rsidR="00DC4AF1" w:rsidRPr="0064044E">
        <w:rPr>
          <w:rFonts w:ascii="Times New Roman" w:eastAsia="Times New Roman" w:hAnsi="Times New Roman" w:cs="Times New Roman"/>
          <w:bCs/>
          <w:sz w:val="24"/>
          <w:szCs w:val="24"/>
        </w:rPr>
        <w:t xml:space="preserve"> </w:t>
      </w:r>
      <w:proofErr w:type="spellStart"/>
      <w:r w:rsidR="00DC4AF1" w:rsidRPr="0064044E">
        <w:rPr>
          <w:rFonts w:ascii="Times New Roman" w:eastAsia="Times New Roman" w:hAnsi="Times New Roman" w:cs="Times New Roman"/>
          <w:sz w:val="24"/>
          <w:szCs w:val="24"/>
        </w:rPr>
        <w:t>Akinwumi’s</w:t>
      </w:r>
      <w:proofErr w:type="spellEnd"/>
      <w:r w:rsidR="00DC4AF1" w:rsidRPr="0064044E">
        <w:rPr>
          <w:rFonts w:ascii="Times New Roman" w:eastAsia="Times New Roman" w:hAnsi="Times New Roman" w:cs="Times New Roman"/>
          <w:sz w:val="24"/>
          <w:szCs w:val="24"/>
        </w:rPr>
        <w:t xml:space="preserve"> study introduced the </w:t>
      </w:r>
      <w:proofErr w:type="spellStart"/>
      <w:r w:rsidR="00DC4AF1" w:rsidRPr="0064044E">
        <w:rPr>
          <w:rFonts w:ascii="Times New Roman" w:eastAsia="Times New Roman" w:hAnsi="Times New Roman" w:cs="Times New Roman"/>
          <w:sz w:val="24"/>
          <w:szCs w:val="24"/>
        </w:rPr>
        <w:t>Ogale</w:t>
      </w:r>
      <w:proofErr w:type="spellEnd"/>
      <w:r w:rsidR="00DC4AF1" w:rsidRPr="0064044E">
        <w:rPr>
          <w:rFonts w:ascii="Times New Roman" w:eastAsia="Times New Roman" w:hAnsi="Times New Roman" w:cs="Times New Roman"/>
          <w:sz w:val="24"/>
          <w:szCs w:val="24"/>
        </w:rPr>
        <w:t xml:space="preserve"> area in </w:t>
      </w:r>
      <w:proofErr w:type="spellStart"/>
      <w:r w:rsidR="00DC4AF1" w:rsidRPr="0064044E">
        <w:rPr>
          <w:rFonts w:ascii="Times New Roman" w:eastAsia="Times New Roman" w:hAnsi="Times New Roman" w:cs="Times New Roman"/>
          <w:sz w:val="24"/>
          <w:szCs w:val="24"/>
        </w:rPr>
        <w:t>Ijumu</w:t>
      </w:r>
      <w:proofErr w:type="spellEnd"/>
      <w:r w:rsidR="00DC4AF1" w:rsidRPr="0064044E">
        <w:rPr>
          <w:rFonts w:ascii="Times New Roman" w:eastAsia="Times New Roman" w:hAnsi="Times New Roman" w:cs="Times New Roman"/>
          <w:sz w:val="24"/>
          <w:szCs w:val="24"/>
        </w:rPr>
        <w:t xml:space="preserve"> LGA, part of the southwestern Nigerian Basement Complex, as a geologically rich region requiring in-depth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and structural analysis. The introduction outlined the need for geological mapping supported by macroscopic observations and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examination to document the area’s rock types, mineral compositions, and structural features. The objective was to analyze and understand the mineralogical diversity and the tectonic structures such as joints, fractures, and foliation that influence the region’s geological development and resource potential. The study concluded with the identification of key </w:t>
      </w:r>
      <w:proofErr w:type="spellStart"/>
      <w:r w:rsidR="00DC4AF1" w:rsidRPr="0064044E">
        <w:rPr>
          <w:rFonts w:ascii="Times New Roman" w:eastAsia="Times New Roman" w:hAnsi="Times New Roman" w:cs="Times New Roman"/>
          <w:sz w:val="24"/>
          <w:szCs w:val="24"/>
        </w:rPr>
        <w:t>lithological</w:t>
      </w:r>
      <w:proofErr w:type="spellEnd"/>
      <w:r w:rsidR="00DC4AF1" w:rsidRPr="0064044E">
        <w:rPr>
          <w:rFonts w:ascii="Times New Roman" w:eastAsia="Times New Roman" w:hAnsi="Times New Roman" w:cs="Times New Roman"/>
          <w:sz w:val="24"/>
          <w:szCs w:val="24"/>
        </w:rPr>
        <w:t xml:space="preserve"> units including granite gneiss, </w:t>
      </w:r>
      <w:proofErr w:type="spellStart"/>
      <w:r w:rsidR="00DC4AF1" w:rsidRPr="0064044E">
        <w:rPr>
          <w:rFonts w:ascii="Times New Roman" w:eastAsia="Times New Roman" w:hAnsi="Times New Roman" w:cs="Times New Roman"/>
          <w:sz w:val="24"/>
          <w:szCs w:val="24"/>
        </w:rPr>
        <w:t>biotite</w:t>
      </w:r>
      <w:proofErr w:type="spellEnd"/>
      <w:r w:rsidR="00DC4AF1" w:rsidRPr="0064044E">
        <w:rPr>
          <w:rFonts w:ascii="Times New Roman" w:eastAsia="Times New Roman" w:hAnsi="Times New Roman" w:cs="Times New Roman"/>
          <w:sz w:val="24"/>
          <w:szCs w:val="24"/>
        </w:rPr>
        <w:t xml:space="preserve"> granite, and pegmatite.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showed the presence of minerals like plagioclase, quartz, </w:t>
      </w:r>
      <w:proofErr w:type="spellStart"/>
      <w:r w:rsidR="00DC4AF1" w:rsidRPr="0064044E">
        <w:rPr>
          <w:rFonts w:ascii="Times New Roman" w:eastAsia="Times New Roman" w:hAnsi="Times New Roman" w:cs="Times New Roman"/>
          <w:sz w:val="24"/>
          <w:szCs w:val="24"/>
        </w:rPr>
        <w:t>biotite</w:t>
      </w:r>
      <w:proofErr w:type="spellEnd"/>
      <w:r w:rsidR="00DC4AF1" w:rsidRPr="0064044E">
        <w:rPr>
          <w:rFonts w:ascii="Times New Roman" w:eastAsia="Times New Roman" w:hAnsi="Times New Roman" w:cs="Times New Roman"/>
          <w:sz w:val="24"/>
          <w:szCs w:val="24"/>
        </w:rPr>
        <w:t xml:space="preserve">, and hornblende, with most mineral grains exhibiting </w:t>
      </w:r>
      <w:proofErr w:type="spellStart"/>
      <w:r w:rsidR="00DC4AF1" w:rsidRPr="0064044E">
        <w:rPr>
          <w:rFonts w:ascii="Times New Roman" w:eastAsia="Times New Roman" w:hAnsi="Times New Roman" w:cs="Times New Roman"/>
          <w:sz w:val="24"/>
          <w:szCs w:val="24"/>
        </w:rPr>
        <w:t>subhedral</w:t>
      </w:r>
      <w:proofErr w:type="spellEnd"/>
      <w:r w:rsidR="00DC4AF1" w:rsidRPr="0064044E">
        <w:rPr>
          <w:rFonts w:ascii="Times New Roman" w:eastAsia="Times New Roman" w:hAnsi="Times New Roman" w:cs="Times New Roman"/>
          <w:sz w:val="24"/>
          <w:szCs w:val="24"/>
        </w:rPr>
        <w:t xml:space="preserve"> textures. Structural analysis revealed a dominant NE–SW foliation trend, along with joints and fractures, which have significant implications for </w:t>
      </w:r>
      <w:proofErr w:type="spellStart"/>
      <w:r w:rsidR="00DC4AF1" w:rsidRPr="0064044E">
        <w:rPr>
          <w:rFonts w:ascii="Times New Roman" w:eastAsia="Times New Roman" w:hAnsi="Times New Roman" w:cs="Times New Roman"/>
          <w:sz w:val="24"/>
          <w:szCs w:val="24"/>
        </w:rPr>
        <w:t>hydrogeological</w:t>
      </w:r>
      <w:proofErr w:type="spellEnd"/>
      <w:r w:rsidR="00DC4AF1" w:rsidRPr="0064044E">
        <w:rPr>
          <w:rFonts w:ascii="Times New Roman" w:eastAsia="Times New Roman" w:hAnsi="Times New Roman" w:cs="Times New Roman"/>
          <w:sz w:val="24"/>
          <w:szCs w:val="24"/>
        </w:rPr>
        <w:t xml:space="preserve"> studies. These findings provided new insights into the complex structural geology of the area and suggested potential zones for groundwater exploration and mineral development</w:t>
      </w:r>
      <w:r w:rsidR="00BB3858" w:rsidRPr="0064044E">
        <w:rPr>
          <w:rFonts w:ascii="Times New Roman" w:eastAsia="Times New Roman" w:hAnsi="Times New Roman" w:cs="Times New Roman"/>
          <w:sz w:val="24"/>
          <w:szCs w:val="24"/>
        </w:rPr>
        <w:t xml:space="preserve">. </w:t>
      </w:r>
      <w:r w:rsidR="00DC4AF1" w:rsidRPr="0064044E">
        <w:rPr>
          <w:rFonts w:ascii="Times New Roman" w:eastAsia="Times New Roman" w:hAnsi="Times New Roman" w:cs="Times New Roman"/>
          <w:bCs/>
          <w:sz w:val="24"/>
          <w:szCs w:val="24"/>
        </w:rPr>
        <w:t xml:space="preserve">Mohammed (2024) Geologic and </w:t>
      </w:r>
      <w:proofErr w:type="spellStart"/>
      <w:r w:rsidR="00DC4AF1" w:rsidRPr="0064044E">
        <w:rPr>
          <w:rFonts w:ascii="Times New Roman" w:eastAsia="Times New Roman" w:hAnsi="Times New Roman" w:cs="Times New Roman"/>
          <w:bCs/>
          <w:sz w:val="24"/>
          <w:szCs w:val="24"/>
        </w:rPr>
        <w:lastRenderedPageBreak/>
        <w:t>Petrographic</w:t>
      </w:r>
      <w:proofErr w:type="spellEnd"/>
      <w:r w:rsidR="00DC4AF1" w:rsidRPr="0064044E">
        <w:rPr>
          <w:rFonts w:ascii="Times New Roman" w:eastAsia="Times New Roman" w:hAnsi="Times New Roman" w:cs="Times New Roman"/>
          <w:bCs/>
          <w:sz w:val="24"/>
          <w:szCs w:val="24"/>
        </w:rPr>
        <w:t xml:space="preserve"> Studies of the Rocks in </w:t>
      </w:r>
      <w:proofErr w:type="spellStart"/>
      <w:r w:rsidR="00DC4AF1" w:rsidRPr="0064044E">
        <w:rPr>
          <w:rFonts w:ascii="Times New Roman" w:eastAsia="Times New Roman" w:hAnsi="Times New Roman" w:cs="Times New Roman"/>
          <w:bCs/>
          <w:sz w:val="24"/>
          <w:szCs w:val="24"/>
        </w:rPr>
        <w:t>Dumne</w:t>
      </w:r>
      <w:proofErr w:type="spellEnd"/>
      <w:r w:rsidR="00DC4AF1" w:rsidRPr="0064044E">
        <w:rPr>
          <w:rFonts w:ascii="Times New Roman" w:eastAsia="Times New Roman" w:hAnsi="Times New Roman" w:cs="Times New Roman"/>
          <w:bCs/>
          <w:sz w:val="24"/>
          <w:szCs w:val="24"/>
        </w:rPr>
        <w:t xml:space="preserve"> Area, Northeastern Nigeria</w:t>
      </w:r>
      <w:r w:rsidR="00DC4AF1" w:rsidRPr="0064044E">
        <w:rPr>
          <w:rFonts w:ascii="Times New Roman" w:eastAsia="Times New Roman" w:hAnsi="Times New Roman" w:cs="Times New Roman"/>
          <w:sz w:val="24"/>
          <w:szCs w:val="24"/>
        </w:rPr>
        <w:t xml:space="preserve"> Mohammed’s study introduced the </w:t>
      </w:r>
      <w:proofErr w:type="spellStart"/>
      <w:r w:rsidR="00DC4AF1" w:rsidRPr="0064044E">
        <w:rPr>
          <w:rFonts w:ascii="Times New Roman" w:eastAsia="Times New Roman" w:hAnsi="Times New Roman" w:cs="Times New Roman"/>
          <w:sz w:val="24"/>
          <w:szCs w:val="24"/>
        </w:rPr>
        <w:t>Dumne</w:t>
      </w:r>
      <w:proofErr w:type="spellEnd"/>
      <w:r w:rsidR="00DC4AF1" w:rsidRPr="0064044E">
        <w:rPr>
          <w:rFonts w:ascii="Times New Roman" w:eastAsia="Times New Roman" w:hAnsi="Times New Roman" w:cs="Times New Roman"/>
          <w:sz w:val="24"/>
          <w:szCs w:val="24"/>
        </w:rPr>
        <w:t xml:space="preserve"> area of Northeastern Nigeria as part of the Nigerian Basement Complex that </w:t>
      </w:r>
      <w:proofErr w:type="gramStart"/>
      <w:r w:rsidR="00DC4AF1" w:rsidRPr="0064044E">
        <w:rPr>
          <w:rFonts w:ascii="Times New Roman" w:eastAsia="Times New Roman" w:hAnsi="Times New Roman" w:cs="Times New Roman"/>
          <w:sz w:val="24"/>
          <w:szCs w:val="24"/>
        </w:rPr>
        <w:t>had not been extensively studied</w:t>
      </w:r>
      <w:proofErr w:type="gramEnd"/>
      <w:r w:rsidR="00DC4AF1" w:rsidRPr="0064044E">
        <w:rPr>
          <w:rFonts w:ascii="Times New Roman" w:eastAsia="Times New Roman" w:hAnsi="Times New Roman" w:cs="Times New Roman"/>
          <w:sz w:val="24"/>
          <w:szCs w:val="24"/>
        </w:rPr>
        <w:t xml:space="preserve"> in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detail. The introduction highlighted the need for detailed geological field mapping and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to understand the mineralogical and textural characteristics of the rocks in the area. The goal was to determine the magmatic or metamorphic origin of the granitic rocks and assess their potential economic significance. The study concluded that the granitic rocks in the </w:t>
      </w:r>
      <w:proofErr w:type="spellStart"/>
      <w:r w:rsidR="00DC4AF1" w:rsidRPr="0064044E">
        <w:rPr>
          <w:rFonts w:ascii="Times New Roman" w:eastAsia="Times New Roman" w:hAnsi="Times New Roman" w:cs="Times New Roman"/>
          <w:sz w:val="24"/>
          <w:szCs w:val="24"/>
        </w:rPr>
        <w:t>Dumne</w:t>
      </w:r>
      <w:proofErr w:type="spellEnd"/>
      <w:r w:rsidR="00DC4AF1" w:rsidRPr="0064044E">
        <w:rPr>
          <w:rFonts w:ascii="Times New Roman" w:eastAsia="Times New Roman" w:hAnsi="Times New Roman" w:cs="Times New Roman"/>
          <w:sz w:val="24"/>
          <w:szCs w:val="24"/>
        </w:rPr>
        <w:t xml:space="preserve"> area are coarse-grained and magmatic in origin.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revealed quartz, orthoclase, </w:t>
      </w:r>
      <w:proofErr w:type="spellStart"/>
      <w:r w:rsidR="00DC4AF1" w:rsidRPr="0064044E">
        <w:rPr>
          <w:rFonts w:ascii="Times New Roman" w:eastAsia="Times New Roman" w:hAnsi="Times New Roman" w:cs="Times New Roman"/>
          <w:sz w:val="24"/>
          <w:szCs w:val="24"/>
        </w:rPr>
        <w:t>biotite</w:t>
      </w:r>
      <w:proofErr w:type="spellEnd"/>
      <w:r w:rsidR="00DC4AF1" w:rsidRPr="0064044E">
        <w:rPr>
          <w:rFonts w:ascii="Times New Roman" w:eastAsia="Times New Roman" w:hAnsi="Times New Roman" w:cs="Times New Roman"/>
          <w:sz w:val="24"/>
          <w:szCs w:val="24"/>
        </w:rPr>
        <w:t xml:space="preserve">, microcline, hornblende, muscovite, iron oxide, zircon, and </w:t>
      </w:r>
      <w:proofErr w:type="spellStart"/>
      <w:r w:rsidR="00DC4AF1" w:rsidRPr="0064044E">
        <w:rPr>
          <w:rFonts w:ascii="Times New Roman" w:eastAsia="Times New Roman" w:hAnsi="Times New Roman" w:cs="Times New Roman"/>
          <w:sz w:val="24"/>
          <w:szCs w:val="24"/>
        </w:rPr>
        <w:t>ilmenite</w:t>
      </w:r>
      <w:proofErr w:type="spellEnd"/>
      <w:r w:rsidR="00DC4AF1" w:rsidRPr="0064044E">
        <w:rPr>
          <w:rFonts w:ascii="Times New Roman" w:eastAsia="Times New Roman" w:hAnsi="Times New Roman" w:cs="Times New Roman"/>
          <w:sz w:val="24"/>
          <w:szCs w:val="24"/>
        </w:rPr>
        <w:t xml:space="preserve">. The quartz exhibited low relief and weak birefringence, while accessory minerals such as zircon and </w:t>
      </w:r>
      <w:proofErr w:type="spellStart"/>
      <w:r w:rsidR="00DC4AF1" w:rsidRPr="0064044E">
        <w:rPr>
          <w:rFonts w:ascii="Times New Roman" w:eastAsia="Times New Roman" w:hAnsi="Times New Roman" w:cs="Times New Roman"/>
          <w:sz w:val="24"/>
          <w:szCs w:val="24"/>
        </w:rPr>
        <w:t>ilmenite</w:t>
      </w:r>
      <w:proofErr w:type="spellEnd"/>
      <w:r w:rsidR="00DC4AF1" w:rsidRPr="0064044E">
        <w:rPr>
          <w:rFonts w:ascii="Times New Roman" w:eastAsia="Times New Roman" w:hAnsi="Times New Roman" w:cs="Times New Roman"/>
          <w:sz w:val="24"/>
          <w:szCs w:val="24"/>
        </w:rPr>
        <w:t xml:space="preserve"> indicated a complex magmatic evolution. These findings enhanced the geological understanding of the region, suggesting potential for economic mineralization and aiding in future mineral exploration projects in Northeastern Nigeria.</w:t>
      </w:r>
      <w:r w:rsidR="00BB3858"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bCs/>
          <w:sz w:val="24"/>
          <w:szCs w:val="24"/>
        </w:rPr>
        <w:t>Adekeye</w:t>
      </w:r>
      <w:proofErr w:type="spellEnd"/>
      <w:r w:rsidR="00DC4AF1" w:rsidRPr="0064044E">
        <w:rPr>
          <w:rFonts w:ascii="Times New Roman" w:eastAsia="Times New Roman" w:hAnsi="Times New Roman" w:cs="Times New Roman"/>
          <w:bCs/>
          <w:sz w:val="24"/>
          <w:szCs w:val="24"/>
        </w:rPr>
        <w:t xml:space="preserve"> (2024) </w:t>
      </w:r>
      <w:proofErr w:type="spellStart"/>
      <w:r w:rsidR="00DC4AF1" w:rsidRPr="0064044E">
        <w:rPr>
          <w:rFonts w:ascii="Times New Roman" w:eastAsia="Times New Roman" w:hAnsi="Times New Roman" w:cs="Times New Roman"/>
          <w:bCs/>
          <w:sz w:val="24"/>
          <w:szCs w:val="24"/>
        </w:rPr>
        <w:t>Petrographic</w:t>
      </w:r>
      <w:proofErr w:type="spellEnd"/>
      <w:r w:rsidR="00DC4AF1" w:rsidRPr="0064044E">
        <w:rPr>
          <w:rFonts w:ascii="Times New Roman" w:eastAsia="Times New Roman" w:hAnsi="Times New Roman" w:cs="Times New Roman"/>
          <w:bCs/>
          <w:sz w:val="24"/>
          <w:szCs w:val="24"/>
        </w:rPr>
        <w:t xml:space="preserve"> and Structural Analysis of Exposed Rocks of </w:t>
      </w:r>
      <w:proofErr w:type="spellStart"/>
      <w:r w:rsidR="00DC4AF1" w:rsidRPr="0064044E">
        <w:rPr>
          <w:rFonts w:ascii="Times New Roman" w:eastAsia="Times New Roman" w:hAnsi="Times New Roman" w:cs="Times New Roman"/>
          <w:bCs/>
          <w:sz w:val="24"/>
          <w:szCs w:val="24"/>
        </w:rPr>
        <w:t>Bishini</w:t>
      </w:r>
      <w:proofErr w:type="spellEnd"/>
      <w:r w:rsidR="00DC4AF1" w:rsidRPr="0064044E">
        <w:rPr>
          <w:rFonts w:ascii="Times New Roman" w:eastAsia="Times New Roman" w:hAnsi="Times New Roman" w:cs="Times New Roman"/>
          <w:bCs/>
          <w:sz w:val="24"/>
          <w:szCs w:val="24"/>
        </w:rPr>
        <w:t xml:space="preserve"> Sheet</w:t>
      </w:r>
      <w:r w:rsidR="00DC4AF1"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sz w:val="24"/>
          <w:szCs w:val="24"/>
        </w:rPr>
        <w:t>Adekeye</w:t>
      </w:r>
      <w:proofErr w:type="spellEnd"/>
      <w:r w:rsidR="00DC4AF1" w:rsidRPr="0064044E">
        <w:rPr>
          <w:rFonts w:ascii="Times New Roman" w:eastAsia="Times New Roman" w:hAnsi="Times New Roman" w:cs="Times New Roman"/>
          <w:sz w:val="24"/>
          <w:szCs w:val="24"/>
        </w:rPr>
        <w:t xml:space="preserve"> began by emphasizing the importance of integrating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and structural analyses in understanding the </w:t>
      </w:r>
      <w:proofErr w:type="spellStart"/>
      <w:r w:rsidR="00DC4AF1" w:rsidRPr="0064044E">
        <w:rPr>
          <w:rFonts w:ascii="Times New Roman" w:eastAsia="Times New Roman" w:hAnsi="Times New Roman" w:cs="Times New Roman"/>
          <w:sz w:val="24"/>
          <w:szCs w:val="24"/>
        </w:rPr>
        <w:t>tectonometamorphic</w:t>
      </w:r>
      <w:proofErr w:type="spellEnd"/>
      <w:r w:rsidR="00DC4AF1" w:rsidRPr="0064044E">
        <w:rPr>
          <w:rFonts w:ascii="Times New Roman" w:eastAsia="Times New Roman" w:hAnsi="Times New Roman" w:cs="Times New Roman"/>
          <w:sz w:val="24"/>
          <w:szCs w:val="24"/>
        </w:rPr>
        <w:t xml:space="preserve"> history of the </w:t>
      </w:r>
      <w:proofErr w:type="spellStart"/>
      <w:r w:rsidR="00DC4AF1" w:rsidRPr="0064044E">
        <w:rPr>
          <w:rFonts w:ascii="Times New Roman" w:eastAsia="Times New Roman" w:hAnsi="Times New Roman" w:cs="Times New Roman"/>
          <w:sz w:val="24"/>
          <w:szCs w:val="24"/>
        </w:rPr>
        <w:t>Bishini</w:t>
      </w:r>
      <w:proofErr w:type="spellEnd"/>
      <w:r w:rsidR="00DC4AF1" w:rsidRPr="0064044E">
        <w:rPr>
          <w:rFonts w:ascii="Times New Roman" w:eastAsia="Times New Roman" w:hAnsi="Times New Roman" w:cs="Times New Roman"/>
          <w:sz w:val="24"/>
          <w:szCs w:val="24"/>
        </w:rPr>
        <w:t xml:space="preserve"> Sheet Block 2 area. The study </w:t>
      </w:r>
      <w:proofErr w:type="gramStart"/>
      <w:r w:rsidR="00DC4AF1" w:rsidRPr="0064044E">
        <w:rPr>
          <w:rFonts w:ascii="Times New Roman" w:eastAsia="Times New Roman" w:hAnsi="Times New Roman" w:cs="Times New Roman"/>
          <w:sz w:val="24"/>
          <w:szCs w:val="24"/>
        </w:rPr>
        <w:t>was designed</w:t>
      </w:r>
      <w:proofErr w:type="gramEnd"/>
      <w:r w:rsidR="00DC4AF1" w:rsidRPr="0064044E">
        <w:rPr>
          <w:rFonts w:ascii="Times New Roman" w:eastAsia="Times New Roman" w:hAnsi="Times New Roman" w:cs="Times New Roman"/>
          <w:sz w:val="24"/>
          <w:szCs w:val="24"/>
        </w:rPr>
        <w:t xml:space="preserve"> to document the various rock types and structural deformations—such as folds, joints, and faults—that shape the geology of this part of North Central Nigeria. The introduction outlined the purpose of mapping the rock exposures and analyzing thin sections to investigate mineralogical assemblages and textural features. </w:t>
      </w:r>
      <w:r w:rsidR="00BB3858" w:rsidRPr="0064044E">
        <w:rPr>
          <w:rFonts w:ascii="Times New Roman" w:eastAsia="Times New Roman" w:hAnsi="Times New Roman" w:cs="Times New Roman"/>
          <w:sz w:val="24"/>
          <w:szCs w:val="24"/>
        </w:rPr>
        <w:t xml:space="preserve">It </w:t>
      </w:r>
      <w:proofErr w:type="gramStart"/>
      <w:r w:rsidR="00BB3858" w:rsidRPr="0064044E">
        <w:rPr>
          <w:rFonts w:ascii="Times New Roman" w:eastAsia="Times New Roman" w:hAnsi="Times New Roman" w:cs="Times New Roman"/>
          <w:sz w:val="24"/>
          <w:szCs w:val="24"/>
        </w:rPr>
        <w:t xml:space="preserve">was </w:t>
      </w:r>
      <w:r w:rsidR="00DC4AF1" w:rsidRPr="0064044E">
        <w:rPr>
          <w:rFonts w:ascii="Times New Roman" w:eastAsia="Times New Roman" w:hAnsi="Times New Roman" w:cs="Times New Roman"/>
          <w:sz w:val="24"/>
          <w:szCs w:val="24"/>
        </w:rPr>
        <w:t>identified</w:t>
      </w:r>
      <w:proofErr w:type="gramEnd"/>
      <w:r w:rsidR="00DC4AF1" w:rsidRPr="0064044E">
        <w:rPr>
          <w:rFonts w:ascii="Times New Roman" w:eastAsia="Times New Roman" w:hAnsi="Times New Roman" w:cs="Times New Roman"/>
          <w:sz w:val="24"/>
          <w:szCs w:val="24"/>
        </w:rPr>
        <w:t xml:space="preserve"> </w:t>
      </w:r>
      <w:r w:rsidR="00BB3858" w:rsidRPr="0064044E">
        <w:rPr>
          <w:rFonts w:ascii="Times New Roman" w:eastAsia="Times New Roman" w:hAnsi="Times New Roman" w:cs="Times New Roman"/>
          <w:sz w:val="24"/>
          <w:szCs w:val="24"/>
        </w:rPr>
        <w:t xml:space="preserve">that </w:t>
      </w:r>
      <w:r w:rsidR="00DC4AF1" w:rsidRPr="0064044E">
        <w:rPr>
          <w:rFonts w:ascii="Times New Roman" w:eastAsia="Times New Roman" w:hAnsi="Times New Roman" w:cs="Times New Roman"/>
          <w:sz w:val="24"/>
          <w:szCs w:val="24"/>
        </w:rPr>
        <w:t xml:space="preserve">major rock types including quartzite, granite gneiss, and schist.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revealed minerals and textures characteristic of high-grade metamorphic conditions, while structural analysis recorded significant deformation events evidenced by folding and faulting. These findings provided a clearer understanding of the tectonic forces that have acted </w:t>
      </w:r>
      <w:r w:rsidR="00DC4AF1" w:rsidRPr="0064044E">
        <w:rPr>
          <w:rFonts w:ascii="Times New Roman" w:eastAsia="Times New Roman" w:hAnsi="Times New Roman" w:cs="Times New Roman"/>
          <w:sz w:val="24"/>
          <w:szCs w:val="24"/>
        </w:rPr>
        <w:lastRenderedPageBreak/>
        <w:t>upon the Nigerian Basement Complex and served as a foundation for further regional geological investigations and resource evaluations.</w:t>
      </w:r>
      <w:r w:rsidR="00BB3858" w:rsidRPr="0064044E">
        <w:rPr>
          <w:rFonts w:ascii="Times New Roman" w:eastAsia="Times New Roman" w:hAnsi="Times New Roman" w:cs="Times New Roman"/>
          <w:sz w:val="24"/>
          <w:szCs w:val="24"/>
        </w:rPr>
        <w:t xml:space="preserve"> </w:t>
      </w:r>
      <w:proofErr w:type="spellStart"/>
      <w:proofErr w:type="gramStart"/>
      <w:r w:rsidR="00DC4AF1" w:rsidRPr="0064044E">
        <w:rPr>
          <w:rFonts w:ascii="Times New Roman" w:eastAsia="Times New Roman" w:hAnsi="Times New Roman" w:cs="Times New Roman"/>
          <w:bCs/>
          <w:sz w:val="24"/>
          <w:szCs w:val="24"/>
        </w:rPr>
        <w:t>Adepoju</w:t>
      </w:r>
      <w:proofErr w:type="spellEnd"/>
      <w:r w:rsidR="00DC4AF1" w:rsidRPr="0064044E">
        <w:rPr>
          <w:rFonts w:ascii="Times New Roman" w:eastAsia="Times New Roman" w:hAnsi="Times New Roman" w:cs="Times New Roman"/>
          <w:bCs/>
          <w:sz w:val="24"/>
          <w:szCs w:val="24"/>
        </w:rPr>
        <w:t xml:space="preserve"> (2023) Field and </w:t>
      </w:r>
      <w:proofErr w:type="spellStart"/>
      <w:r w:rsidR="00DC4AF1" w:rsidRPr="0064044E">
        <w:rPr>
          <w:rFonts w:ascii="Times New Roman" w:eastAsia="Times New Roman" w:hAnsi="Times New Roman" w:cs="Times New Roman"/>
          <w:bCs/>
          <w:sz w:val="24"/>
          <w:szCs w:val="24"/>
        </w:rPr>
        <w:t>Petrographic</w:t>
      </w:r>
      <w:proofErr w:type="spellEnd"/>
      <w:r w:rsidR="00DC4AF1" w:rsidRPr="0064044E">
        <w:rPr>
          <w:rFonts w:ascii="Times New Roman" w:eastAsia="Times New Roman" w:hAnsi="Times New Roman" w:cs="Times New Roman"/>
          <w:bCs/>
          <w:sz w:val="24"/>
          <w:szCs w:val="24"/>
        </w:rPr>
        <w:t xml:space="preserve"> Studies of Basement Complex Rocks in </w:t>
      </w:r>
      <w:proofErr w:type="spellStart"/>
      <w:r w:rsidR="00DC4AF1" w:rsidRPr="0064044E">
        <w:rPr>
          <w:rFonts w:ascii="Times New Roman" w:eastAsia="Times New Roman" w:hAnsi="Times New Roman" w:cs="Times New Roman"/>
          <w:bCs/>
          <w:sz w:val="24"/>
          <w:szCs w:val="24"/>
        </w:rPr>
        <w:t>Saigbe</w:t>
      </w:r>
      <w:proofErr w:type="spellEnd"/>
      <w:r w:rsidR="00DC4AF1" w:rsidRPr="0064044E">
        <w:rPr>
          <w:rFonts w:ascii="Times New Roman" w:eastAsia="Times New Roman" w:hAnsi="Times New Roman" w:cs="Times New Roman"/>
          <w:bCs/>
          <w:sz w:val="24"/>
          <w:szCs w:val="24"/>
        </w:rPr>
        <w:t xml:space="preserve"> Environs, </w:t>
      </w:r>
      <w:proofErr w:type="spellStart"/>
      <w:r w:rsidR="00DC4AF1" w:rsidRPr="0064044E">
        <w:rPr>
          <w:rFonts w:ascii="Times New Roman" w:eastAsia="Times New Roman" w:hAnsi="Times New Roman" w:cs="Times New Roman"/>
          <w:bCs/>
          <w:sz w:val="24"/>
          <w:szCs w:val="24"/>
        </w:rPr>
        <w:t>Minna</w:t>
      </w:r>
      <w:proofErr w:type="spellEnd"/>
      <w:r w:rsidR="00DC4AF1" w:rsidRPr="0064044E">
        <w:rPr>
          <w:rFonts w:ascii="Times New Roman" w:eastAsia="Times New Roman" w:hAnsi="Times New Roman" w:cs="Times New Roman"/>
          <w:bCs/>
          <w:sz w:val="24"/>
          <w:szCs w:val="24"/>
        </w:rPr>
        <w:t xml:space="preserve"> Area</w:t>
      </w:r>
      <w:r w:rsidR="00BB3858" w:rsidRPr="0064044E">
        <w:rPr>
          <w:rFonts w:ascii="Times New Roman" w:eastAsia="Times New Roman" w:hAnsi="Times New Roman" w:cs="Times New Roman"/>
          <w:sz w:val="24"/>
          <w:szCs w:val="24"/>
        </w:rPr>
        <w:t>.</w:t>
      </w:r>
      <w:proofErr w:type="gramEnd"/>
      <w:r w:rsidR="00BB3858" w:rsidRPr="0064044E">
        <w:rPr>
          <w:rFonts w:ascii="Times New Roman" w:eastAsia="Times New Roman" w:hAnsi="Times New Roman" w:cs="Times New Roman"/>
          <w:sz w:val="24"/>
          <w:szCs w:val="24"/>
        </w:rPr>
        <w:t xml:space="preserve"> He </w:t>
      </w:r>
      <w:r w:rsidR="00DC4AF1" w:rsidRPr="0064044E">
        <w:rPr>
          <w:rFonts w:ascii="Times New Roman" w:eastAsia="Times New Roman" w:hAnsi="Times New Roman" w:cs="Times New Roman"/>
          <w:sz w:val="24"/>
          <w:szCs w:val="24"/>
        </w:rPr>
        <w:t xml:space="preserve">stressed the geological complexity of the region and the need to characterize its rock units to understand the metamorphic and magmatic processes at play. The main objective was to conduct preliminary geological mapping and analyze thin sections of rock samples to determine mineralogy and textures. The study concluded that </w:t>
      </w:r>
      <w:proofErr w:type="gramStart"/>
      <w:r w:rsidR="00DC4AF1" w:rsidRPr="0064044E">
        <w:rPr>
          <w:rFonts w:ascii="Times New Roman" w:eastAsia="Times New Roman" w:hAnsi="Times New Roman" w:cs="Times New Roman"/>
          <w:sz w:val="24"/>
          <w:szCs w:val="24"/>
        </w:rPr>
        <w:t xml:space="preserve">the </w:t>
      </w:r>
      <w:proofErr w:type="spellStart"/>
      <w:r w:rsidR="00DC4AF1" w:rsidRPr="0064044E">
        <w:rPr>
          <w:rFonts w:ascii="Times New Roman" w:eastAsia="Times New Roman" w:hAnsi="Times New Roman" w:cs="Times New Roman"/>
          <w:sz w:val="24"/>
          <w:szCs w:val="24"/>
        </w:rPr>
        <w:t>Saigbe</w:t>
      </w:r>
      <w:proofErr w:type="spellEnd"/>
      <w:r w:rsidR="00DC4AF1" w:rsidRPr="0064044E">
        <w:rPr>
          <w:rFonts w:ascii="Times New Roman" w:eastAsia="Times New Roman" w:hAnsi="Times New Roman" w:cs="Times New Roman"/>
          <w:sz w:val="24"/>
          <w:szCs w:val="24"/>
        </w:rPr>
        <w:t xml:space="preserve"> area is dominated by granite, </w:t>
      </w:r>
      <w:proofErr w:type="spellStart"/>
      <w:r w:rsidR="00DC4AF1" w:rsidRPr="0064044E">
        <w:rPr>
          <w:rFonts w:ascii="Times New Roman" w:eastAsia="Times New Roman" w:hAnsi="Times New Roman" w:cs="Times New Roman"/>
          <w:sz w:val="24"/>
          <w:szCs w:val="24"/>
        </w:rPr>
        <w:t>migmatite</w:t>
      </w:r>
      <w:proofErr w:type="spellEnd"/>
      <w:r w:rsidR="00DC4AF1" w:rsidRPr="0064044E">
        <w:rPr>
          <w:rFonts w:ascii="Times New Roman" w:eastAsia="Times New Roman" w:hAnsi="Times New Roman" w:cs="Times New Roman"/>
          <w:sz w:val="24"/>
          <w:szCs w:val="24"/>
        </w:rPr>
        <w:t>, and schist, which reflect a history of metamorphism and partial melting</w:t>
      </w:r>
      <w:proofErr w:type="gramEnd"/>
      <w:r w:rsidR="00DC4AF1"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revealed quartz, feldspar, </w:t>
      </w:r>
      <w:proofErr w:type="spellStart"/>
      <w:r w:rsidR="00DC4AF1" w:rsidRPr="0064044E">
        <w:rPr>
          <w:rFonts w:ascii="Times New Roman" w:eastAsia="Times New Roman" w:hAnsi="Times New Roman" w:cs="Times New Roman"/>
          <w:sz w:val="24"/>
          <w:szCs w:val="24"/>
        </w:rPr>
        <w:t>biotite</w:t>
      </w:r>
      <w:proofErr w:type="spellEnd"/>
      <w:r w:rsidR="00DC4AF1" w:rsidRPr="0064044E">
        <w:rPr>
          <w:rFonts w:ascii="Times New Roman" w:eastAsia="Times New Roman" w:hAnsi="Times New Roman" w:cs="Times New Roman"/>
          <w:sz w:val="24"/>
          <w:szCs w:val="24"/>
        </w:rPr>
        <w:t xml:space="preserve">, and muscovite, with textural relationships confirming intense metamorphic transformation. The research added valuable data to the geological understanding of the </w:t>
      </w:r>
      <w:proofErr w:type="spellStart"/>
      <w:r w:rsidR="00DC4AF1" w:rsidRPr="0064044E">
        <w:rPr>
          <w:rFonts w:ascii="Times New Roman" w:eastAsia="Times New Roman" w:hAnsi="Times New Roman" w:cs="Times New Roman"/>
          <w:sz w:val="24"/>
          <w:szCs w:val="24"/>
        </w:rPr>
        <w:t>Minna</w:t>
      </w:r>
      <w:proofErr w:type="spellEnd"/>
      <w:r w:rsidR="00DC4AF1" w:rsidRPr="0064044E">
        <w:rPr>
          <w:rFonts w:ascii="Times New Roman" w:eastAsia="Times New Roman" w:hAnsi="Times New Roman" w:cs="Times New Roman"/>
          <w:sz w:val="24"/>
          <w:szCs w:val="24"/>
        </w:rPr>
        <w:t xml:space="preserve"> area and suggested directions for further mineral exploration and geochemical studies.</w:t>
      </w:r>
      <w:r w:rsidR="00BB3858"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bCs/>
          <w:sz w:val="24"/>
          <w:szCs w:val="24"/>
        </w:rPr>
        <w:t>Alhassan</w:t>
      </w:r>
      <w:proofErr w:type="spellEnd"/>
      <w:r w:rsidR="00DC4AF1" w:rsidRPr="0064044E">
        <w:rPr>
          <w:rFonts w:ascii="Times New Roman" w:eastAsia="Times New Roman" w:hAnsi="Times New Roman" w:cs="Times New Roman"/>
          <w:bCs/>
          <w:sz w:val="24"/>
          <w:szCs w:val="24"/>
        </w:rPr>
        <w:t xml:space="preserve"> (2024) Geology and Petrography of the Rocks </w:t>
      </w:r>
      <w:proofErr w:type="gramStart"/>
      <w:r w:rsidR="00DC4AF1" w:rsidRPr="0064044E">
        <w:rPr>
          <w:rFonts w:ascii="Times New Roman" w:eastAsia="Times New Roman" w:hAnsi="Times New Roman" w:cs="Times New Roman"/>
          <w:bCs/>
          <w:sz w:val="24"/>
          <w:szCs w:val="24"/>
        </w:rPr>
        <w:t>Around</w:t>
      </w:r>
      <w:proofErr w:type="gramEnd"/>
      <w:r w:rsidR="00DC4AF1" w:rsidRPr="0064044E">
        <w:rPr>
          <w:rFonts w:ascii="Times New Roman" w:eastAsia="Times New Roman" w:hAnsi="Times New Roman" w:cs="Times New Roman"/>
          <w:bCs/>
          <w:sz w:val="24"/>
          <w:szCs w:val="24"/>
        </w:rPr>
        <w:t xml:space="preserve"> </w:t>
      </w:r>
      <w:proofErr w:type="spellStart"/>
      <w:r w:rsidR="00DC4AF1" w:rsidRPr="0064044E">
        <w:rPr>
          <w:rFonts w:ascii="Times New Roman" w:eastAsia="Times New Roman" w:hAnsi="Times New Roman" w:cs="Times New Roman"/>
          <w:bCs/>
          <w:sz w:val="24"/>
          <w:szCs w:val="24"/>
        </w:rPr>
        <w:t>Gulani</w:t>
      </w:r>
      <w:proofErr w:type="spellEnd"/>
      <w:r w:rsidR="00DC4AF1" w:rsidRPr="0064044E">
        <w:rPr>
          <w:rFonts w:ascii="Times New Roman" w:eastAsia="Times New Roman" w:hAnsi="Times New Roman" w:cs="Times New Roman"/>
          <w:bCs/>
          <w:sz w:val="24"/>
          <w:szCs w:val="24"/>
        </w:rPr>
        <w:t xml:space="preserve"> Area, Northeastern Nigeria</w:t>
      </w:r>
      <w:r w:rsidR="00DC4AF1"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sz w:val="24"/>
          <w:szCs w:val="24"/>
        </w:rPr>
        <w:t>Alhassan</w:t>
      </w:r>
      <w:proofErr w:type="spellEnd"/>
      <w:r w:rsidR="00DC4AF1" w:rsidRPr="0064044E">
        <w:rPr>
          <w:rFonts w:ascii="Times New Roman" w:eastAsia="Times New Roman" w:hAnsi="Times New Roman" w:cs="Times New Roman"/>
          <w:sz w:val="24"/>
          <w:szCs w:val="24"/>
        </w:rPr>
        <w:t xml:space="preserve"> introduced the </w:t>
      </w:r>
      <w:proofErr w:type="spellStart"/>
      <w:r w:rsidR="00DC4AF1" w:rsidRPr="0064044E">
        <w:rPr>
          <w:rFonts w:ascii="Times New Roman" w:eastAsia="Times New Roman" w:hAnsi="Times New Roman" w:cs="Times New Roman"/>
          <w:sz w:val="24"/>
          <w:szCs w:val="24"/>
        </w:rPr>
        <w:t>Gulani</w:t>
      </w:r>
      <w:proofErr w:type="spellEnd"/>
      <w:r w:rsidR="00DC4AF1" w:rsidRPr="0064044E">
        <w:rPr>
          <w:rFonts w:ascii="Times New Roman" w:eastAsia="Times New Roman" w:hAnsi="Times New Roman" w:cs="Times New Roman"/>
          <w:sz w:val="24"/>
          <w:szCs w:val="24"/>
        </w:rPr>
        <w:t xml:space="preserve"> area in Northeastern Nigeria as a location of both igneous and sedimentary rock units that merited detailed geological and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study. The introduction underscored the goal of identifying the mineral composition of granitic rocks, diorite, and sandstones from the </w:t>
      </w:r>
      <w:proofErr w:type="spellStart"/>
      <w:r w:rsidR="00DC4AF1" w:rsidRPr="0064044E">
        <w:rPr>
          <w:rFonts w:ascii="Times New Roman" w:eastAsia="Times New Roman" w:hAnsi="Times New Roman" w:cs="Times New Roman"/>
          <w:sz w:val="24"/>
          <w:szCs w:val="24"/>
        </w:rPr>
        <w:t>Bima</w:t>
      </w:r>
      <w:proofErr w:type="spellEnd"/>
      <w:r w:rsidR="00DC4AF1" w:rsidRPr="0064044E">
        <w:rPr>
          <w:rFonts w:ascii="Times New Roman" w:eastAsia="Times New Roman" w:hAnsi="Times New Roman" w:cs="Times New Roman"/>
          <w:sz w:val="24"/>
          <w:szCs w:val="24"/>
        </w:rPr>
        <w:t xml:space="preserve"> and </w:t>
      </w:r>
      <w:proofErr w:type="spellStart"/>
      <w:r w:rsidR="00DC4AF1" w:rsidRPr="0064044E">
        <w:rPr>
          <w:rFonts w:ascii="Times New Roman" w:eastAsia="Times New Roman" w:hAnsi="Times New Roman" w:cs="Times New Roman"/>
          <w:sz w:val="24"/>
          <w:szCs w:val="24"/>
        </w:rPr>
        <w:t>Yolde</w:t>
      </w:r>
      <w:proofErr w:type="spellEnd"/>
      <w:r w:rsidR="00DC4AF1" w:rsidRPr="0064044E">
        <w:rPr>
          <w:rFonts w:ascii="Times New Roman" w:eastAsia="Times New Roman" w:hAnsi="Times New Roman" w:cs="Times New Roman"/>
          <w:sz w:val="24"/>
          <w:szCs w:val="24"/>
        </w:rPr>
        <w:t xml:space="preserve"> formations to understand the magmatic and sedimentary history of the region. The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revealed that the diorite primarily consisted of andesine and hornblende, while the granites contained quartz, orthoclase, microcline, and minor </w:t>
      </w:r>
      <w:proofErr w:type="spellStart"/>
      <w:r w:rsidR="00DC4AF1" w:rsidRPr="0064044E">
        <w:rPr>
          <w:rFonts w:ascii="Times New Roman" w:eastAsia="Times New Roman" w:hAnsi="Times New Roman" w:cs="Times New Roman"/>
          <w:sz w:val="24"/>
          <w:szCs w:val="24"/>
        </w:rPr>
        <w:t>biotite</w:t>
      </w:r>
      <w:proofErr w:type="spellEnd"/>
      <w:r w:rsidR="00DC4AF1" w:rsidRPr="0064044E">
        <w:rPr>
          <w:rFonts w:ascii="Times New Roman" w:eastAsia="Times New Roman" w:hAnsi="Times New Roman" w:cs="Times New Roman"/>
          <w:sz w:val="24"/>
          <w:szCs w:val="24"/>
        </w:rPr>
        <w:t>. The sandstones featured quartz, microcline, plagioclase, and accessory minerals. These results indicated a blend of magmatic and sedimentary geological processes that shaped the region. The study provided insights into the area’s geologic evolution and informed future mineral and hydrocarbon exploration efforts.</w:t>
      </w:r>
      <w:r w:rsidR="00BB3858"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bCs/>
          <w:sz w:val="24"/>
          <w:szCs w:val="24"/>
        </w:rPr>
        <w:t>Oladipo</w:t>
      </w:r>
      <w:proofErr w:type="spellEnd"/>
      <w:r w:rsidR="00DC4AF1" w:rsidRPr="0064044E">
        <w:rPr>
          <w:rFonts w:ascii="Times New Roman" w:eastAsia="Times New Roman" w:hAnsi="Times New Roman" w:cs="Times New Roman"/>
          <w:bCs/>
          <w:sz w:val="24"/>
          <w:szCs w:val="24"/>
        </w:rPr>
        <w:t xml:space="preserve"> (2023) Geology and Petrography of the Basement Complex Rocks at </w:t>
      </w:r>
      <w:proofErr w:type="spellStart"/>
      <w:r w:rsidR="00DC4AF1" w:rsidRPr="0064044E">
        <w:rPr>
          <w:rFonts w:ascii="Times New Roman" w:eastAsia="Times New Roman" w:hAnsi="Times New Roman" w:cs="Times New Roman"/>
          <w:bCs/>
          <w:sz w:val="24"/>
          <w:szCs w:val="24"/>
        </w:rPr>
        <w:t>Pagadna</w:t>
      </w:r>
      <w:proofErr w:type="spellEnd"/>
      <w:r w:rsidR="00DC4AF1" w:rsidRPr="0064044E">
        <w:rPr>
          <w:rFonts w:ascii="Times New Roman" w:eastAsia="Times New Roman" w:hAnsi="Times New Roman" w:cs="Times New Roman"/>
          <w:bCs/>
          <w:sz w:val="24"/>
          <w:szCs w:val="24"/>
        </w:rPr>
        <w:t xml:space="preserve"> Area, North Central Nigeria</w:t>
      </w:r>
      <w:r w:rsidR="00DC4AF1" w:rsidRPr="0064044E">
        <w:rPr>
          <w:rFonts w:ascii="Times New Roman" w:eastAsia="Times New Roman" w:hAnsi="Times New Roman" w:cs="Times New Roman"/>
          <w:sz w:val="24"/>
          <w:szCs w:val="24"/>
        </w:rPr>
        <w:t xml:space="preserve"> </w:t>
      </w:r>
      <w:proofErr w:type="spellStart"/>
      <w:r w:rsidR="00DC4AF1" w:rsidRPr="0064044E">
        <w:rPr>
          <w:rFonts w:ascii="Times New Roman" w:eastAsia="Times New Roman" w:hAnsi="Times New Roman" w:cs="Times New Roman"/>
          <w:sz w:val="24"/>
          <w:szCs w:val="24"/>
        </w:rPr>
        <w:t>Oladipo’s</w:t>
      </w:r>
      <w:proofErr w:type="spellEnd"/>
      <w:r w:rsidR="00DC4AF1" w:rsidRPr="0064044E">
        <w:rPr>
          <w:rFonts w:ascii="Times New Roman" w:eastAsia="Times New Roman" w:hAnsi="Times New Roman" w:cs="Times New Roman"/>
          <w:sz w:val="24"/>
          <w:szCs w:val="24"/>
        </w:rPr>
        <w:t xml:space="preserve"> </w:t>
      </w:r>
      <w:r w:rsidR="00DC4AF1" w:rsidRPr="0064044E">
        <w:rPr>
          <w:rFonts w:ascii="Times New Roman" w:eastAsia="Times New Roman" w:hAnsi="Times New Roman" w:cs="Times New Roman"/>
          <w:sz w:val="24"/>
          <w:szCs w:val="24"/>
        </w:rPr>
        <w:lastRenderedPageBreak/>
        <w:t xml:space="preserve">study focused on the </w:t>
      </w:r>
      <w:proofErr w:type="spellStart"/>
      <w:r w:rsidR="00DC4AF1" w:rsidRPr="0064044E">
        <w:rPr>
          <w:rFonts w:ascii="Times New Roman" w:eastAsia="Times New Roman" w:hAnsi="Times New Roman" w:cs="Times New Roman"/>
          <w:sz w:val="24"/>
          <w:szCs w:val="24"/>
        </w:rPr>
        <w:t>Pagadna</w:t>
      </w:r>
      <w:proofErr w:type="spellEnd"/>
      <w:r w:rsidR="00DC4AF1" w:rsidRPr="0064044E">
        <w:rPr>
          <w:rFonts w:ascii="Times New Roman" w:eastAsia="Times New Roman" w:hAnsi="Times New Roman" w:cs="Times New Roman"/>
          <w:sz w:val="24"/>
          <w:szCs w:val="24"/>
        </w:rPr>
        <w:t xml:space="preserve"> area within the </w:t>
      </w:r>
      <w:proofErr w:type="spellStart"/>
      <w:r w:rsidR="00DC4AF1" w:rsidRPr="0064044E">
        <w:rPr>
          <w:rFonts w:ascii="Times New Roman" w:eastAsia="Times New Roman" w:hAnsi="Times New Roman" w:cs="Times New Roman"/>
          <w:sz w:val="24"/>
          <w:szCs w:val="24"/>
        </w:rPr>
        <w:t>Paiko</w:t>
      </w:r>
      <w:proofErr w:type="spellEnd"/>
      <w:r w:rsidR="00DC4AF1" w:rsidRPr="0064044E">
        <w:rPr>
          <w:rFonts w:ascii="Times New Roman" w:eastAsia="Times New Roman" w:hAnsi="Times New Roman" w:cs="Times New Roman"/>
          <w:sz w:val="24"/>
          <w:szCs w:val="24"/>
        </w:rPr>
        <w:t xml:space="preserve"> Sheet 185, part of the Nigerian Precambrian Basement Complex. The introduction outlined the objective to perform detailed geological mapping and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analysis to identify the mineral assemblages and textural features of the rocks, which are predominantly metamorphic in origin. The </w:t>
      </w:r>
      <w:proofErr w:type="spellStart"/>
      <w:r w:rsidR="00DC4AF1" w:rsidRPr="0064044E">
        <w:rPr>
          <w:rFonts w:ascii="Times New Roman" w:eastAsia="Times New Roman" w:hAnsi="Times New Roman" w:cs="Times New Roman"/>
          <w:sz w:val="24"/>
          <w:szCs w:val="24"/>
        </w:rPr>
        <w:t>petrographic</w:t>
      </w:r>
      <w:proofErr w:type="spellEnd"/>
      <w:r w:rsidR="00DC4AF1" w:rsidRPr="0064044E">
        <w:rPr>
          <w:rFonts w:ascii="Times New Roman" w:eastAsia="Times New Roman" w:hAnsi="Times New Roman" w:cs="Times New Roman"/>
          <w:sz w:val="24"/>
          <w:szCs w:val="24"/>
        </w:rPr>
        <w:t xml:space="preserve"> investigation identified granite, </w:t>
      </w:r>
      <w:proofErr w:type="spellStart"/>
      <w:r w:rsidR="00DC4AF1" w:rsidRPr="0064044E">
        <w:rPr>
          <w:rFonts w:ascii="Times New Roman" w:eastAsia="Times New Roman" w:hAnsi="Times New Roman" w:cs="Times New Roman"/>
          <w:sz w:val="24"/>
          <w:szCs w:val="24"/>
        </w:rPr>
        <w:t>migmatite</w:t>
      </w:r>
      <w:proofErr w:type="spellEnd"/>
      <w:r w:rsidR="00DC4AF1" w:rsidRPr="0064044E">
        <w:rPr>
          <w:rFonts w:ascii="Times New Roman" w:eastAsia="Times New Roman" w:hAnsi="Times New Roman" w:cs="Times New Roman"/>
          <w:sz w:val="24"/>
          <w:szCs w:val="24"/>
        </w:rPr>
        <w:t xml:space="preserve">, and schist as the main rock types, composed of minerals such as quartz, feldspar, </w:t>
      </w:r>
      <w:proofErr w:type="spellStart"/>
      <w:r w:rsidR="00DC4AF1" w:rsidRPr="0064044E">
        <w:rPr>
          <w:rFonts w:ascii="Times New Roman" w:eastAsia="Times New Roman" w:hAnsi="Times New Roman" w:cs="Times New Roman"/>
          <w:sz w:val="24"/>
          <w:szCs w:val="24"/>
        </w:rPr>
        <w:t>biotite</w:t>
      </w:r>
      <w:proofErr w:type="spellEnd"/>
      <w:r w:rsidR="00DC4AF1" w:rsidRPr="0064044E">
        <w:rPr>
          <w:rFonts w:ascii="Times New Roman" w:eastAsia="Times New Roman" w:hAnsi="Times New Roman" w:cs="Times New Roman"/>
          <w:sz w:val="24"/>
          <w:szCs w:val="24"/>
        </w:rPr>
        <w:t xml:space="preserve">, and muscovite. These assemblages and their textures confirmed a history of high-grade metamorphism and partial melting, suggesting a complex tectonic history. The study significantly enhanced the geological knowledge of the </w:t>
      </w:r>
      <w:proofErr w:type="spellStart"/>
      <w:r w:rsidR="00DC4AF1" w:rsidRPr="0064044E">
        <w:rPr>
          <w:rFonts w:ascii="Times New Roman" w:eastAsia="Times New Roman" w:hAnsi="Times New Roman" w:cs="Times New Roman"/>
          <w:sz w:val="24"/>
          <w:szCs w:val="24"/>
        </w:rPr>
        <w:t>Pagadna</w:t>
      </w:r>
      <w:proofErr w:type="spellEnd"/>
      <w:r w:rsidR="00DC4AF1" w:rsidRPr="0064044E">
        <w:rPr>
          <w:rFonts w:ascii="Times New Roman" w:eastAsia="Times New Roman" w:hAnsi="Times New Roman" w:cs="Times New Roman"/>
          <w:sz w:val="24"/>
          <w:szCs w:val="24"/>
        </w:rPr>
        <w:t xml:space="preserve"> area and established a baseline for future geological and mineralogical research in the region.</w:t>
      </w:r>
    </w:p>
    <w:p w:rsidR="00E3231F" w:rsidRPr="00D912D3" w:rsidRDefault="00D912D3" w:rsidP="0064044E">
      <w:pPr>
        <w:pStyle w:val="NoSpacing"/>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ab/>
      </w:r>
      <w:r w:rsidRPr="00D912D3">
        <w:rPr>
          <w:rFonts w:ascii="Times New Roman" w:eastAsia="Times New Roman" w:hAnsi="Times New Roman" w:cs="Times New Roman"/>
          <w:b/>
          <w:bCs/>
          <w:sz w:val="24"/>
          <w:szCs w:val="24"/>
        </w:rPr>
        <w:t xml:space="preserve">Composition </w:t>
      </w:r>
      <w:r w:rsidR="00E3231F" w:rsidRPr="00D912D3">
        <w:rPr>
          <w:rFonts w:ascii="Times New Roman" w:eastAsia="Times New Roman" w:hAnsi="Times New Roman" w:cs="Times New Roman"/>
          <w:b/>
          <w:bCs/>
          <w:sz w:val="24"/>
          <w:szCs w:val="24"/>
        </w:rPr>
        <w:t>of Rocks</w:t>
      </w:r>
    </w:p>
    <w:p w:rsidR="00833115" w:rsidRPr="0064044E" w:rsidRDefault="00833115"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w:t>
      </w:r>
      <w:proofErr w:type="spellStart"/>
      <w:r w:rsidRPr="0064044E">
        <w:rPr>
          <w:rFonts w:ascii="Times New Roman" w:eastAsia="Times New Roman" w:hAnsi="Times New Roman" w:cs="Times New Roman"/>
          <w:sz w:val="24"/>
          <w:szCs w:val="24"/>
        </w:rPr>
        <w:t>lithological</w:t>
      </w:r>
      <w:proofErr w:type="spellEnd"/>
      <w:r w:rsidRPr="0064044E">
        <w:rPr>
          <w:rFonts w:ascii="Times New Roman" w:eastAsia="Times New Roman" w:hAnsi="Times New Roman" w:cs="Times New Roman"/>
          <w:sz w:val="24"/>
          <w:szCs w:val="24"/>
        </w:rPr>
        <w:t xml:space="preserve"> composition of rocks in the study area is a complex integration of </w:t>
      </w:r>
      <w:r w:rsidRPr="0064044E">
        <w:rPr>
          <w:rFonts w:ascii="Times New Roman" w:eastAsia="Times New Roman" w:hAnsi="Times New Roman" w:cs="Times New Roman"/>
          <w:bCs/>
          <w:sz w:val="24"/>
          <w:szCs w:val="24"/>
        </w:rPr>
        <w:t>metamorphic</w:t>
      </w:r>
      <w:r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bCs/>
          <w:sz w:val="24"/>
          <w:szCs w:val="24"/>
        </w:rPr>
        <w:t>igneous</w:t>
      </w:r>
      <w:r w:rsidRPr="0064044E">
        <w:rPr>
          <w:rFonts w:ascii="Times New Roman" w:eastAsia="Times New Roman" w:hAnsi="Times New Roman" w:cs="Times New Roman"/>
          <w:sz w:val="24"/>
          <w:szCs w:val="24"/>
        </w:rPr>
        <w:t xml:space="preserve">, and </w:t>
      </w:r>
      <w:r w:rsidRPr="0064044E">
        <w:rPr>
          <w:rFonts w:ascii="Times New Roman" w:eastAsia="Times New Roman" w:hAnsi="Times New Roman" w:cs="Times New Roman"/>
          <w:bCs/>
          <w:sz w:val="24"/>
          <w:szCs w:val="24"/>
        </w:rPr>
        <w:t>sedimentary</w:t>
      </w:r>
      <w:r w:rsidRPr="0064044E">
        <w:rPr>
          <w:rFonts w:ascii="Times New Roman" w:eastAsia="Times New Roman" w:hAnsi="Times New Roman" w:cs="Times New Roman"/>
          <w:sz w:val="24"/>
          <w:szCs w:val="24"/>
        </w:rPr>
        <w:t xml:space="preserve"> components, each revealing significant clues about the tectonic and geological evolution of Nigeria. These rock types, documented through various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investigations, </w:t>
      </w:r>
      <w:proofErr w:type="gramStart"/>
      <w:r w:rsidRPr="0064044E">
        <w:rPr>
          <w:rFonts w:ascii="Times New Roman" w:eastAsia="Times New Roman" w:hAnsi="Times New Roman" w:cs="Times New Roman"/>
          <w:sz w:val="24"/>
          <w:szCs w:val="24"/>
        </w:rPr>
        <w:t>have been studied</w:t>
      </w:r>
      <w:proofErr w:type="gramEnd"/>
      <w:r w:rsidRPr="0064044E">
        <w:rPr>
          <w:rFonts w:ascii="Times New Roman" w:eastAsia="Times New Roman" w:hAnsi="Times New Roman" w:cs="Times New Roman"/>
          <w:sz w:val="24"/>
          <w:szCs w:val="24"/>
        </w:rPr>
        <w:t xml:space="preserve"> extensively in both thin-section analysis and field mapping. </w:t>
      </w:r>
      <w:proofErr w:type="spellStart"/>
      <w:r w:rsidRPr="0064044E">
        <w:rPr>
          <w:rFonts w:ascii="Times New Roman" w:eastAsia="Times New Roman" w:hAnsi="Times New Roman" w:cs="Times New Roman"/>
          <w:bCs/>
          <w:sz w:val="24"/>
          <w:szCs w:val="24"/>
        </w:rPr>
        <w:t>Omanayin</w:t>
      </w:r>
      <w:proofErr w:type="spellEnd"/>
      <w:r w:rsidRPr="0064044E">
        <w:rPr>
          <w:rFonts w:ascii="Times New Roman" w:eastAsia="Times New Roman" w:hAnsi="Times New Roman" w:cs="Times New Roman"/>
          <w:bCs/>
          <w:sz w:val="24"/>
          <w:szCs w:val="24"/>
        </w:rPr>
        <w:t xml:space="preserve"> et al. (2023)</w:t>
      </w:r>
      <w:r w:rsidRPr="0064044E">
        <w:rPr>
          <w:rFonts w:ascii="Times New Roman" w:eastAsia="Times New Roman" w:hAnsi="Times New Roman" w:cs="Times New Roman"/>
          <w:sz w:val="24"/>
          <w:szCs w:val="24"/>
        </w:rPr>
        <w:t xml:space="preserve"> emphasized the dominance of the </w:t>
      </w:r>
      <w:proofErr w:type="spellStart"/>
      <w:r w:rsidRPr="0064044E">
        <w:rPr>
          <w:rFonts w:ascii="Times New Roman" w:eastAsia="Times New Roman" w:hAnsi="Times New Roman" w:cs="Times New Roman"/>
          <w:bCs/>
          <w:sz w:val="24"/>
          <w:szCs w:val="24"/>
        </w:rPr>
        <w:t>Migmatite</w:t>
      </w:r>
      <w:proofErr w:type="spellEnd"/>
      <w:r w:rsidRPr="0064044E">
        <w:rPr>
          <w:rFonts w:ascii="Times New Roman" w:eastAsia="Times New Roman" w:hAnsi="Times New Roman" w:cs="Times New Roman"/>
          <w:bCs/>
          <w:sz w:val="24"/>
          <w:szCs w:val="24"/>
        </w:rPr>
        <w:t>-Gneiss Complex</w:t>
      </w:r>
      <w:r w:rsidRPr="0064044E">
        <w:rPr>
          <w:rFonts w:ascii="Times New Roman" w:eastAsia="Times New Roman" w:hAnsi="Times New Roman" w:cs="Times New Roman"/>
          <w:sz w:val="24"/>
          <w:szCs w:val="24"/>
        </w:rPr>
        <w:t xml:space="preserve"> in North-Central Nigeria, composed of </w:t>
      </w:r>
      <w:proofErr w:type="spellStart"/>
      <w:r w:rsidRPr="0064044E">
        <w:rPr>
          <w:rFonts w:ascii="Times New Roman" w:eastAsia="Times New Roman" w:hAnsi="Times New Roman" w:cs="Times New Roman"/>
          <w:sz w:val="24"/>
          <w:szCs w:val="24"/>
        </w:rPr>
        <w:t>migmatites</w:t>
      </w:r>
      <w:proofErr w:type="spellEnd"/>
      <w:r w:rsidRPr="0064044E">
        <w:rPr>
          <w:rFonts w:ascii="Times New Roman" w:eastAsia="Times New Roman" w:hAnsi="Times New Roman" w:cs="Times New Roman"/>
          <w:sz w:val="24"/>
          <w:szCs w:val="24"/>
        </w:rPr>
        <w:t xml:space="preserve">, banded gneisses, and amphibolites. These rocks, common in the Basement Complex, often exhibit foliated textures and mineralogical assemblages including </w:t>
      </w:r>
      <w:r w:rsidRPr="0064044E">
        <w:rPr>
          <w:rFonts w:ascii="Times New Roman" w:eastAsia="Times New Roman" w:hAnsi="Times New Roman" w:cs="Times New Roman"/>
          <w:bCs/>
          <w:sz w:val="24"/>
          <w:szCs w:val="24"/>
        </w:rPr>
        <w:t xml:space="preserve">quartz, feldspar, </w:t>
      </w:r>
      <w:proofErr w:type="spellStart"/>
      <w:r w:rsidRPr="0064044E">
        <w:rPr>
          <w:rFonts w:ascii="Times New Roman" w:eastAsia="Times New Roman" w:hAnsi="Times New Roman" w:cs="Times New Roman"/>
          <w:bCs/>
          <w:sz w:val="24"/>
          <w:szCs w:val="24"/>
        </w:rPr>
        <w:t>biotite</w:t>
      </w:r>
      <w:proofErr w:type="spellEnd"/>
      <w:r w:rsidRPr="0064044E">
        <w:rPr>
          <w:rFonts w:ascii="Times New Roman" w:eastAsia="Times New Roman" w:hAnsi="Times New Roman" w:cs="Times New Roman"/>
          <w:bCs/>
          <w:sz w:val="24"/>
          <w:szCs w:val="24"/>
        </w:rPr>
        <w:t>, muscovite</w:t>
      </w:r>
      <w:r w:rsidRPr="0064044E">
        <w:rPr>
          <w:rFonts w:ascii="Times New Roman" w:eastAsia="Times New Roman" w:hAnsi="Times New Roman" w:cs="Times New Roman"/>
          <w:sz w:val="24"/>
          <w:szCs w:val="24"/>
        </w:rPr>
        <w:t xml:space="preserve">, and </w:t>
      </w:r>
      <w:r w:rsidRPr="0064044E">
        <w:rPr>
          <w:rFonts w:ascii="Times New Roman" w:eastAsia="Times New Roman" w:hAnsi="Times New Roman" w:cs="Times New Roman"/>
          <w:bCs/>
          <w:sz w:val="24"/>
          <w:szCs w:val="24"/>
        </w:rPr>
        <w:t>hornblende</w:t>
      </w:r>
      <w:r w:rsidRPr="0064044E">
        <w:rPr>
          <w:rFonts w:ascii="Times New Roman" w:eastAsia="Times New Roman" w:hAnsi="Times New Roman" w:cs="Times New Roman"/>
          <w:sz w:val="24"/>
          <w:szCs w:val="24"/>
        </w:rPr>
        <w:t>, indicating high-grade metamorphic conditions and multiple deformation phases.</w:t>
      </w:r>
      <w:r w:rsidR="00BB3858"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t>Tijani</w:t>
      </w:r>
      <w:proofErr w:type="spellEnd"/>
      <w:r w:rsidRPr="0064044E">
        <w:rPr>
          <w:rFonts w:ascii="Times New Roman" w:eastAsia="Times New Roman" w:hAnsi="Times New Roman" w:cs="Times New Roman"/>
          <w:bCs/>
          <w:sz w:val="24"/>
          <w:szCs w:val="24"/>
        </w:rPr>
        <w:t xml:space="preserve"> (2023)</w:t>
      </w:r>
      <w:r w:rsidRPr="0064044E">
        <w:rPr>
          <w:rFonts w:ascii="Times New Roman" w:eastAsia="Times New Roman" w:hAnsi="Times New Roman" w:cs="Times New Roman"/>
          <w:sz w:val="24"/>
          <w:szCs w:val="24"/>
        </w:rPr>
        <w:t xml:space="preserve"> explains that the gneisses, with alternating </w:t>
      </w:r>
      <w:proofErr w:type="spellStart"/>
      <w:r w:rsidRPr="0064044E">
        <w:rPr>
          <w:rFonts w:ascii="Times New Roman" w:eastAsia="Times New Roman" w:hAnsi="Times New Roman" w:cs="Times New Roman"/>
          <w:sz w:val="24"/>
          <w:szCs w:val="24"/>
        </w:rPr>
        <w:t>felsic</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sz w:val="24"/>
          <w:szCs w:val="24"/>
        </w:rPr>
        <w:t>mafic</w:t>
      </w:r>
      <w:proofErr w:type="spellEnd"/>
      <w:r w:rsidRPr="0064044E">
        <w:rPr>
          <w:rFonts w:ascii="Times New Roman" w:eastAsia="Times New Roman" w:hAnsi="Times New Roman" w:cs="Times New Roman"/>
          <w:sz w:val="24"/>
          <w:szCs w:val="24"/>
        </w:rPr>
        <w:t xml:space="preserve"> bands, point to intense regional metamorphism and </w:t>
      </w:r>
      <w:proofErr w:type="spellStart"/>
      <w:r w:rsidRPr="0064044E">
        <w:rPr>
          <w:rFonts w:ascii="Times New Roman" w:eastAsia="Times New Roman" w:hAnsi="Times New Roman" w:cs="Times New Roman"/>
          <w:sz w:val="24"/>
          <w:szCs w:val="24"/>
        </w:rPr>
        <w:t>anatexis</w:t>
      </w:r>
      <w:proofErr w:type="spellEnd"/>
      <w:r w:rsidRPr="0064044E">
        <w:rPr>
          <w:rFonts w:ascii="Times New Roman" w:eastAsia="Times New Roman" w:hAnsi="Times New Roman" w:cs="Times New Roman"/>
          <w:sz w:val="24"/>
          <w:szCs w:val="24"/>
        </w:rPr>
        <w:t xml:space="preserve">, especially in zones subjected to prolonged tectonic reworking during the </w:t>
      </w:r>
      <w:r w:rsidRPr="0064044E">
        <w:rPr>
          <w:rFonts w:ascii="Times New Roman" w:eastAsia="Times New Roman" w:hAnsi="Times New Roman" w:cs="Times New Roman"/>
          <w:bCs/>
          <w:sz w:val="24"/>
          <w:szCs w:val="24"/>
        </w:rPr>
        <w:t xml:space="preserve">Pan-African </w:t>
      </w:r>
      <w:proofErr w:type="spellStart"/>
      <w:r w:rsidRPr="0064044E">
        <w:rPr>
          <w:rFonts w:ascii="Times New Roman" w:eastAsia="Times New Roman" w:hAnsi="Times New Roman" w:cs="Times New Roman"/>
          <w:bCs/>
          <w:sz w:val="24"/>
          <w:szCs w:val="24"/>
        </w:rPr>
        <w:t>Orogeny</w:t>
      </w:r>
      <w:proofErr w:type="spellEnd"/>
      <w:r w:rsidRPr="0064044E">
        <w:rPr>
          <w:rFonts w:ascii="Times New Roman" w:eastAsia="Times New Roman" w:hAnsi="Times New Roman" w:cs="Times New Roman"/>
          <w:sz w:val="24"/>
          <w:szCs w:val="24"/>
        </w:rPr>
        <w:t xml:space="preserve">. These rocks often display </w:t>
      </w:r>
      <w:proofErr w:type="spellStart"/>
      <w:r w:rsidRPr="0064044E">
        <w:rPr>
          <w:rFonts w:ascii="Times New Roman" w:eastAsia="Times New Roman" w:hAnsi="Times New Roman" w:cs="Times New Roman"/>
          <w:sz w:val="24"/>
          <w:szCs w:val="24"/>
        </w:rPr>
        <w:t>granoblastic</w:t>
      </w:r>
      <w:proofErr w:type="spellEnd"/>
      <w:r w:rsidRPr="0064044E">
        <w:rPr>
          <w:rFonts w:ascii="Times New Roman" w:eastAsia="Times New Roman" w:hAnsi="Times New Roman" w:cs="Times New Roman"/>
          <w:sz w:val="24"/>
          <w:szCs w:val="24"/>
        </w:rPr>
        <w:t xml:space="preserve"> textures under polarized light microscopy, as observed in the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slides provided by the </w:t>
      </w:r>
      <w:r w:rsidRPr="0064044E">
        <w:rPr>
          <w:rFonts w:ascii="Times New Roman" w:eastAsia="Times New Roman" w:hAnsi="Times New Roman" w:cs="Times New Roman"/>
          <w:bCs/>
          <w:sz w:val="24"/>
          <w:szCs w:val="24"/>
        </w:rPr>
        <w:t xml:space="preserve">Nigerian Geological Survey Agency </w:t>
      </w:r>
      <w:r w:rsidRPr="0064044E">
        <w:rPr>
          <w:rFonts w:ascii="Times New Roman" w:eastAsia="Times New Roman" w:hAnsi="Times New Roman" w:cs="Times New Roman"/>
          <w:bCs/>
          <w:sz w:val="24"/>
          <w:szCs w:val="24"/>
        </w:rPr>
        <w:lastRenderedPageBreak/>
        <w:t>(NGSA)</w:t>
      </w:r>
      <w:r w:rsidRPr="0064044E">
        <w:rPr>
          <w:rFonts w:ascii="Times New Roman" w:eastAsia="Times New Roman" w:hAnsi="Times New Roman" w:cs="Times New Roman"/>
          <w:sz w:val="24"/>
          <w:szCs w:val="24"/>
        </w:rPr>
        <w:t xml:space="preserve">. </w:t>
      </w:r>
      <w:proofErr w:type="gramStart"/>
      <w:r w:rsidRPr="0064044E">
        <w:rPr>
          <w:rFonts w:ascii="Times New Roman" w:eastAsia="Times New Roman" w:hAnsi="Times New Roman" w:cs="Times New Roman"/>
          <w:sz w:val="24"/>
          <w:szCs w:val="24"/>
        </w:rPr>
        <w:t xml:space="preserve">The </w:t>
      </w:r>
      <w:r w:rsidRPr="0064044E">
        <w:rPr>
          <w:rFonts w:ascii="Times New Roman" w:eastAsia="Times New Roman" w:hAnsi="Times New Roman" w:cs="Times New Roman"/>
          <w:bCs/>
          <w:sz w:val="24"/>
          <w:szCs w:val="24"/>
        </w:rPr>
        <w:t>igneous intrusions</w:t>
      </w:r>
      <w:r w:rsidRPr="0064044E">
        <w:rPr>
          <w:rFonts w:ascii="Times New Roman" w:eastAsia="Times New Roman" w:hAnsi="Times New Roman" w:cs="Times New Roman"/>
          <w:sz w:val="24"/>
          <w:szCs w:val="24"/>
        </w:rPr>
        <w:t xml:space="preserve">, particularly the </w:t>
      </w:r>
      <w:r w:rsidRPr="0064044E">
        <w:rPr>
          <w:rFonts w:ascii="Times New Roman" w:eastAsia="Times New Roman" w:hAnsi="Times New Roman" w:cs="Times New Roman"/>
          <w:bCs/>
          <w:sz w:val="24"/>
          <w:szCs w:val="24"/>
        </w:rPr>
        <w:t xml:space="preserve">Older Granites and </w:t>
      </w:r>
      <w:proofErr w:type="spellStart"/>
      <w:r w:rsidRPr="0064044E">
        <w:rPr>
          <w:rFonts w:ascii="Times New Roman" w:eastAsia="Times New Roman" w:hAnsi="Times New Roman" w:cs="Times New Roman"/>
          <w:bCs/>
          <w:sz w:val="24"/>
          <w:szCs w:val="24"/>
        </w:rPr>
        <w:t>Pegmatites</w:t>
      </w:r>
      <w:proofErr w:type="spellEnd"/>
      <w:r w:rsidRPr="0064044E">
        <w:rPr>
          <w:rFonts w:ascii="Times New Roman" w:eastAsia="Times New Roman" w:hAnsi="Times New Roman" w:cs="Times New Roman"/>
          <w:sz w:val="24"/>
          <w:szCs w:val="24"/>
        </w:rPr>
        <w:t xml:space="preserve">, have been documented by </w:t>
      </w:r>
      <w:proofErr w:type="spellStart"/>
      <w:r w:rsidRPr="0064044E">
        <w:rPr>
          <w:rFonts w:ascii="Times New Roman" w:eastAsia="Times New Roman" w:hAnsi="Times New Roman" w:cs="Times New Roman"/>
          <w:bCs/>
          <w:sz w:val="24"/>
          <w:szCs w:val="24"/>
        </w:rPr>
        <w:t>Obaje</w:t>
      </w:r>
      <w:proofErr w:type="spellEnd"/>
      <w:r w:rsidRPr="0064044E">
        <w:rPr>
          <w:rFonts w:ascii="Times New Roman" w:eastAsia="Times New Roman" w:hAnsi="Times New Roman" w:cs="Times New Roman"/>
          <w:bCs/>
          <w:sz w:val="24"/>
          <w:szCs w:val="24"/>
        </w:rPr>
        <w:t xml:space="preserve"> (2020)</w:t>
      </w:r>
      <w:r w:rsidRPr="0064044E">
        <w:rPr>
          <w:rFonts w:ascii="Times New Roman" w:eastAsia="Times New Roman" w:hAnsi="Times New Roman" w:cs="Times New Roman"/>
          <w:sz w:val="24"/>
          <w:szCs w:val="24"/>
        </w:rPr>
        <w:t xml:space="preserve"> to consist predominantly of </w:t>
      </w:r>
      <w:r w:rsidRPr="0064044E">
        <w:rPr>
          <w:rFonts w:ascii="Times New Roman" w:eastAsia="Times New Roman" w:hAnsi="Times New Roman" w:cs="Times New Roman"/>
          <w:bCs/>
          <w:sz w:val="24"/>
          <w:szCs w:val="24"/>
        </w:rPr>
        <w:t xml:space="preserve">quartz, orthoclase, plagioclase, and </w:t>
      </w:r>
      <w:proofErr w:type="spellStart"/>
      <w:r w:rsidRPr="0064044E">
        <w:rPr>
          <w:rFonts w:ascii="Times New Roman" w:eastAsia="Times New Roman" w:hAnsi="Times New Roman" w:cs="Times New Roman"/>
          <w:bCs/>
          <w:sz w:val="24"/>
          <w:szCs w:val="24"/>
        </w:rPr>
        <w:t>biotite</w:t>
      </w:r>
      <w:proofErr w:type="spellEnd"/>
      <w:proofErr w:type="gramEnd"/>
      <w:r w:rsidRPr="0064044E">
        <w:rPr>
          <w:rFonts w:ascii="Times New Roman" w:eastAsia="Times New Roman" w:hAnsi="Times New Roman" w:cs="Times New Roman"/>
          <w:sz w:val="24"/>
          <w:szCs w:val="24"/>
        </w:rPr>
        <w:t xml:space="preserve">. These rocks are generally </w:t>
      </w:r>
      <w:proofErr w:type="gramStart"/>
      <w:r w:rsidRPr="0064044E">
        <w:rPr>
          <w:rFonts w:ascii="Times New Roman" w:eastAsia="Times New Roman" w:hAnsi="Times New Roman" w:cs="Times New Roman"/>
          <w:sz w:val="24"/>
          <w:szCs w:val="24"/>
        </w:rPr>
        <w:t>medium- to coarse-grained</w:t>
      </w:r>
      <w:proofErr w:type="gramEnd"/>
      <w:r w:rsidRPr="0064044E">
        <w:rPr>
          <w:rFonts w:ascii="Times New Roman" w:eastAsia="Times New Roman" w:hAnsi="Times New Roman" w:cs="Times New Roman"/>
          <w:sz w:val="24"/>
          <w:szCs w:val="24"/>
        </w:rPr>
        <w:t xml:space="preserve"> and exhibit </w:t>
      </w:r>
      <w:proofErr w:type="spellStart"/>
      <w:r w:rsidRPr="0064044E">
        <w:rPr>
          <w:rFonts w:ascii="Times New Roman" w:eastAsia="Times New Roman" w:hAnsi="Times New Roman" w:cs="Times New Roman"/>
          <w:sz w:val="24"/>
          <w:szCs w:val="24"/>
        </w:rPr>
        <w:t>porphyritic</w:t>
      </w:r>
      <w:proofErr w:type="spellEnd"/>
      <w:r w:rsidRPr="0064044E">
        <w:rPr>
          <w:rFonts w:ascii="Times New Roman" w:eastAsia="Times New Roman" w:hAnsi="Times New Roman" w:cs="Times New Roman"/>
          <w:sz w:val="24"/>
          <w:szCs w:val="24"/>
        </w:rPr>
        <w:t xml:space="preserve"> textures, suggesting complex crystallization sequences. </w:t>
      </w:r>
      <w:proofErr w:type="spellStart"/>
      <w:r w:rsidRPr="0064044E">
        <w:rPr>
          <w:rFonts w:ascii="Times New Roman" w:eastAsia="Times New Roman" w:hAnsi="Times New Roman" w:cs="Times New Roman"/>
          <w:bCs/>
          <w:sz w:val="24"/>
          <w:szCs w:val="24"/>
        </w:rPr>
        <w:t>Alabere</w:t>
      </w:r>
      <w:proofErr w:type="spellEnd"/>
      <w:r w:rsidRPr="0064044E">
        <w:rPr>
          <w:rFonts w:ascii="Times New Roman" w:eastAsia="Times New Roman" w:hAnsi="Times New Roman" w:cs="Times New Roman"/>
          <w:bCs/>
          <w:sz w:val="24"/>
          <w:szCs w:val="24"/>
        </w:rPr>
        <w:t xml:space="preserve"> et al. (2020)</w:t>
      </w:r>
      <w:r w:rsidRPr="0064044E">
        <w:rPr>
          <w:rFonts w:ascii="Times New Roman" w:eastAsia="Times New Roman" w:hAnsi="Times New Roman" w:cs="Times New Roman"/>
          <w:sz w:val="24"/>
          <w:szCs w:val="24"/>
        </w:rPr>
        <w:t xml:space="preserve"> further reported that the granitic rocks in the </w:t>
      </w:r>
      <w:proofErr w:type="spellStart"/>
      <w:r w:rsidRPr="0064044E">
        <w:rPr>
          <w:rFonts w:ascii="Times New Roman" w:eastAsia="Times New Roman" w:hAnsi="Times New Roman" w:cs="Times New Roman"/>
          <w:sz w:val="24"/>
          <w:szCs w:val="24"/>
        </w:rPr>
        <w:t>Anambra</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sz w:val="24"/>
          <w:szCs w:val="24"/>
        </w:rPr>
        <w:t>Bida</w:t>
      </w:r>
      <w:proofErr w:type="spellEnd"/>
      <w:r w:rsidRPr="0064044E">
        <w:rPr>
          <w:rFonts w:ascii="Times New Roman" w:eastAsia="Times New Roman" w:hAnsi="Times New Roman" w:cs="Times New Roman"/>
          <w:sz w:val="24"/>
          <w:szCs w:val="24"/>
        </w:rPr>
        <w:t xml:space="preserve"> Basins are significant not only for their geological context but also for their mineralization potential, with </w:t>
      </w:r>
      <w:proofErr w:type="spellStart"/>
      <w:r w:rsidRPr="0064044E">
        <w:rPr>
          <w:rFonts w:ascii="Times New Roman" w:eastAsia="Times New Roman" w:hAnsi="Times New Roman" w:cs="Times New Roman"/>
          <w:sz w:val="24"/>
          <w:szCs w:val="24"/>
        </w:rPr>
        <w:t>pegmatites</w:t>
      </w:r>
      <w:proofErr w:type="spellEnd"/>
      <w:r w:rsidRPr="0064044E">
        <w:rPr>
          <w:rFonts w:ascii="Times New Roman" w:eastAsia="Times New Roman" w:hAnsi="Times New Roman" w:cs="Times New Roman"/>
          <w:sz w:val="24"/>
          <w:szCs w:val="24"/>
        </w:rPr>
        <w:t xml:space="preserve"> hosting rare-earth minerals.</w:t>
      </w:r>
      <w:r w:rsidR="00BB3858"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t>Obini</w:t>
      </w:r>
      <w:proofErr w:type="spellEnd"/>
      <w:r w:rsidRPr="0064044E">
        <w:rPr>
          <w:rFonts w:ascii="Times New Roman" w:eastAsia="Times New Roman" w:hAnsi="Times New Roman" w:cs="Times New Roman"/>
          <w:bCs/>
          <w:sz w:val="24"/>
          <w:szCs w:val="24"/>
        </w:rPr>
        <w:t xml:space="preserve"> et al. (2020)</w:t>
      </w:r>
      <w:r w:rsidRPr="0064044E">
        <w:rPr>
          <w:rFonts w:ascii="Times New Roman" w:eastAsia="Times New Roman" w:hAnsi="Times New Roman" w:cs="Times New Roman"/>
          <w:sz w:val="24"/>
          <w:szCs w:val="24"/>
        </w:rPr>
        <w:t xml:space="preserve"> highlighted the occurrence of </w:t>
      </w:r>
      <w:r w:rsidRPr="0064044E">
        <w:rPr>
          <w:rFonts w:ascii="Times New Roman" w:eastAsia="Times New Roman" w:hAnsi="Times New Roman" w:cs="Times New Roman"/>
          <w:bCs/>
          <w:sz w:val="24"/>
          <w:szCs w:val="24"/>
        </w:rPr>
        <w:t>fine-grained volcanic rocks</w:t>
      </w:r>
      <w:r w:rsidRPr="0064044E">
        <w:rPr>
          <w:rFonts w:ascii="Times New Roman" w:eastAsia="Times New Roman" w:hAnsi="Times New Roman" w:cs="Times New Roman"/>
          <w:sz w:val="24"/>
          <w:szCs w:val="24"/>
        </w:rPr>
        <w:t xml:space="preserve"> like basalts in southwestern Nigeria, which </w:t>
      </w:r>
      <w:proofErr w:type="gramStart"/>
      <w:r w:rsidRPr="0064044E">
        <w:rPr>
          <w:rFonts w:ascii="Times New Roman" w:eastAsia="Times New Roman" w:hAnsi="Times New Roman" w:cs="Times New Roman"/>
          <w:sz w:val="24"/>
          <w:szCs w:val="24"/>
        </w:rPr>
        <w:t>are often altered</w:t>
      </w:r>
      <w:proofErr w:type="gramEnd"/>
      <w:r w:rsidRPr="0064044E">
        <w:rPr>
          <w:rFonts w:ascii="Times New Roman" w:eastAsia="Times New Roman" w:hAnsi="Times New Roman" w:cs="Times New Roman"/>
          <w:sz w:val="24"/>
          <w:szCs w:val="24"/>
        </w:rPr>
        <w:t xml:space="preserve"> and exhibit amygdaloidal and </w:t>
      </w:r>
      <w:proofErr w:type="spellStart"/>
      <w:r w:rsidRPr="0064044E">
        <w:rPr>
          <w:rFonts w:ascii="Times New Roman" w:eastAsia="Times New Roman" w:hAnsi="Times New Roman" w:cs="Times New Roman"/>
          <w:sz w:val="24"/>
          <w:szCs w:val="24"/>
        </w:rPr>
        <w:t>intergranular</w:t>
      </w:r>
      <w:proofErr w:type="spellEnd"/>
      <w:r w:rsidRPr="0064044E">
        <w:rPr>
          <w:rFonts w:ascii="Times New Roman" w:eastAsia="Times New Roman" w:hAnsi="Times New Roman" w:cs="Times New Roman"/>
          <w:sz w:val="24"/>
          <w:szCs w:val="24"/>
        </w:rPr>
        <w:t xml:space="preserve"> textures. These </w:t>
      </w:r>
      <w:proofErr w:type="gramStart"/>
      <w:r w:rsidRPr="0064044E">
        <w:rPr>
          <w:rFonts w:ascii="Times New Roman" w:eastAsia="Times New Roman" w:hAnsi="Times New Roman" w:cs="Times New Roman"/>
          <w:sz w:val="24"/>
          <w:szCs w:val="24"/>
        </w:rPr>
        <w:t>are usually found</w:t>
      </w:r>
      <w:proofErr w:type="gramEnd"/>
      <w:r w:rsidRPr="0064044E">
        <w:rPr>
          <w:rFonts w:ascii="Times New Roman" w:eastAsia="Times New Roman" w:hAnsi="Times New Roman" w:cs="Times New Roman"/>
          <w:sz w:val="24"/>
          <w:szCs w:val="24"/>
        </w:rPr>
        <w:t xml:space="preserve"> in association with major fault zones and younger intrusions. From a </w:t>
      </w:r>
      <w:proofErr w:type="spellStart"/>
      <w:r w:rsidRPr="0064044E">
        <w:rPr>
          <w:rFonts w:ascii="Times New Roman" w:eastAsia="Times New Roman" w:hAnsi="Times New Roman" w:cs="Times New Roman"/>
          <w:sz w:val="24"/>
          <w:szCs w:val="24"/>
        </w:rPr>
        <w:t>sedimentological</w:t>
      </w:r>
      <w:proofErr w:type="spellEnd"/>
      <w:r w:rsidRPr="0064044E">
        <w:rPr>
          <w:rFonts w:ascii="Times New Roman" w:eastAsia="Times New Roman" w:hAnsi="Times New Roman" w:cs="Times New Roman"/>
          <w:sz w:val="24"/>
          <w:szCs w:val="24"/>
        </w:rPr>
        <w:t xml:space="preserve"> perspective, the region may also feature </w:t>
      </w:r>
      <w:r w:rsidRPr="0064044E">
        <w:rPr>
          <w:rFonts w:ascii="Times New Roman" w:eastAsia="Times New Roman" w:hAnsi="Times New Roman" w:cs="Times New Roman"/>
          <w:bCs/>
          <w:sz w:val="24"/>
          <w:szCs w:val="24"/>
        </w:rPr>
        <w:t>Cretaceous to Tertiary sediments</w:t>
      </w:r>
      <w:r w:rsidRPr="0064044E">
        <w:rPr>
          <w:rFonts w:ascii="Times New Roman" w:eastAsia="Times New Roman" w:hAnsi="Times New Roman" w:cs="Times New Roman"/>
          <w:sz w:val="24"/>
          <w:szCs w:val="24"/>
        </w:rPr>
        <w:t xml:space="preserve"> composed of </w:t>
      </w:r>
      <w:r w:rsidRPr="0064044E">
        <w:rPr>
          <w:rFonts w:ascii="Times New Roman" w:eastAsia="Times New Roman" w:hAnsi="Times New Roman" w:cs="Times New Roman"/>
          <w:bCs/>
          <w:sz w:val="24"/>
          <w:szCs w:val="24"/>
        </w:rPr>
        <w:t xml:space="preserve">sandstones, siltstones, </w:t>
      </w:r>
      <w:proofErr w:type="spellStart"/>
      <w:r w:rsidRPr="0064044E">
        <w:rPr>
          <w:rFonts w:ascii="Times New Roman" w:eastAsia="Times New Roman" w:hAnsi="Times New Roman" w:cs="Times New Roman"/>
          <w:bCs/>
          <w:sz w:val="24"/>
          <w:szCs w:val="24"/>
        </w:rPr>
        <w:t>shales</w:t>
      </w:r>
      <w:proofErr w:type="spellEnd"/>
      <w:r w:rsidRPr="0064044E">
        <w:rPr>
          <w:rFonts w:ascii="Times New Roman" w:eastAsia="Times New Roman" w:hAnsi="Times New Roman" w:cs="Times New Roman"/>
          <w:bCs/>
          <w:sz w:val="24"/>
          <w:szCs w:val="24"/>
        </w:rPr>
        <w:t xml:space="preserve">, and </w:t>
      </w:r>
      <w:proofErr w:type="spellStart"/>
      <w:r w:rsidRPr="0064044E">
        <w:rPr>
          <w:rFonts w:ascii="Times New Roman" w:eastAsia="Times New Roman" w:hAnsi="Times New Roman" w:cs="Times New Roman"/>
          <w:bCs/>
          <w:sz w:val="24"/>
          <w:szCs w:val="24"/>
        </w:rPr>
        <w:t>limestones</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investigations by </w:t>
      </w:r>
      <w:proofErr w:type="spellStart"/>
      <w:r w:rsidRPr="0064044E">
        <w:rPr>
          <w:rFonts w:ascii="Times New Roman" w:eastAsia="Times New Roman" w:hAnsi="Times New Roman" w:cs="Times New Roman"/>
          <w:bCs/>
          <w:sz w:val="24"/>
          <w:szCs w:val="24"/>
        </w:rPr>
        <w:t>Akande</w:t>
      </w:r>
      <w:proofErr w:type="spellEnd"/>
      <w:r w:rsidRPr="0064044E">
        <w:rPr>
          <w:rFonts w:ascii="Times New Roman" w:eastAsia="Times New Roman" w:hAnsi="Times New Roman" w:cs="Times New Roman"/>
          <w:bCs/>
          <w:sz w:val="24"/>
          <w:szCs w:val="24"/>
        </w:rPr>
        <w:t xml:space="preserve"> and </w:t>
      </w:r>
      <w:proofErr w:type="spellStart"/>
      <w:r w:rsidRPr="0064044E">
        <w:rPr>
          <w:rFonts w:ascii="Times New Roman" w:eastAsia="Times New Roman" w:hAnsi="Times New Roman" w:cs="Times New Roman"/>
          <w:bCs/>
          <w:sz w:val="24"/>
          <w:szCs w:val="24"/>
        </w:rPr>
        <w:t>Abiodun</w:t>
      </w:r>
      <w:proofErr w:type="spellEnd"/>
      <w:r w:rsidRPr="0064044E">
        <w:rPr>
          <w:rFonts w:ascii="Times New Roman" w:eastAsia="Times New Roman" w:hAnsi="Times New Roman" w:cs="Times New Roman"/>
          <w:bCs/>
          <w:sz w:val="24"/>
          <w:szCs w:val="24"/>
        </w:rPr>
        <w:t xml:space="preserve"> (2021)</w:t>
      </w:r>
      <w:r w:rsidRPr="0064044E">
        <w:rPr>
          <w:rFonts w:ascii="Times New Roman" w:eastAsia="Times New Roman" w:hAnsi="Times New Roman" w:cs="Times New Roman"/>
          <w:sz w:val="24"/>
          <w:szCs w:val="24"/>
        </w:rPr>
        <w:t xml:space="preserve"> in the Lower Benue Trough revealed that these sedimentary rocks contain significant amounts of quartz, feldspar, clay minerals, and heavy minerals such as zircon and tourmaline, pointing to high-energy fluvial depositional systems and recycling of older continental crust.</w:t>
      </w:r>
      <w:r w:rsidR="00BB3858"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sz w:val="24"/>
          <w:szCs w:val="24"/>
        </w:rPr>
        <w:t xml:space="preserve">In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thin sections, as described by </w:t>
      </w:r>
      <w:proofErr w:type="spellStart"/>
      <w:r w:rsidRPr="0064044E">
        <w:rPr>
          <w:rFonts w:ascii="Times New Roman" w:eastAsia="Times New Roman" w:hAnsi="Times New Roman" w:cs="Times New Roman"/>
          <w:bCs/>
          <w:sz w:val="24"/>
          <w:szCs w:val="24"/>
        </w:rPr>
        <w:t>Adepoju</w:t>
      </w:r>
      <w:proofErr w:type="spellEnd"/>
      <w:r w:rsidRPr="0064044E">
        <w:rPr>
          <w:rFonts w:ascii="Times New Roman" w:eastAsia="Times New Roman" w:hAnsi="Times New Roman" w:cs="Times New Roman"/>
          <w:bCs/>
          <w:sz w:val="24"/>
          <w:szCs w:val="24"/>
        </w:rPr>
        <w:t xml:space="preserve"> et al. (2021)</w:t>
      </w:r>
      <w:r w:rsidRPr="0064044E">
        <w:rPr>
          <w:rFonts w:ascii="Times New Roman" w:eastAsia="Times New Roman" w:hAnsi="Times New Roman" w:cs="Times New Roman"/>
          <w:sz w:val="24"/>
          <w:szCs w:val="24"/>
        </w:rPr>
        <w:t xml:space="preserve">, the </w:t>
      </w:r>
      <w:proofErr w:type="spellStart"/>
      <w:r w:rsidRPr="0064044E">
        <w:rPr>
          <w:rFonts w:ascii="Times New Roman" w:eastAsia="Times New Roman" w:hAnsi="Times New Roman" w:cs="Times New Roman"/>
          <w:bCs/>
          <w:sz w:val="24"/>
          <w:szCs w:val="24"/>
        </w:rPr>
        <w:t>quartzites</w:t>
      </w:r>
      <w:proofErr w:type="spellEnd"/>
      <w:r w:rsidRPr="0064044E">
        <w:rPr>
          <w:rFonts w:ascii="Times New Roman" w:eastAsia="Times New Roman" w:hAnsi="Times New Roman" w:cs="Times New Roman"/>
          <w:sz w:val="24"/>
          <w:szCs w:val="24"/>
        </w:rPr>
        <w:t xml:space="preserve"> </w:t>
      </w:r>
      <w:proofErr w:type="gramStart"/>
      <w:r w:rsidRPr="0064044E">
        <w:rPr>
          <w:rFonts w:ascii="Times New Roman" w:eastAsia="Times New Roman" w:hAnsi="Times New Roman" w:cs="Times New Roman"/>
          <w:sz w:val="24"/>
          <w:szCs w:val="24"/>
        </w:rPr>
        <w:t>are shown</w:t>
      </w:r>
      <w:proofErr w:type="gramEnd"/>
      <w:r w:rsidRPr="0064044E">
        <w:rPr>
          <w:rFonts w:ascii="Times New Roman" w:eastAsia="Times New Roman" w:hAnsi="Times New Roman" w:cs="Times New Roman"/>
          <w:sz w:val="24"/>
          <w:szCs w:val="24"/>
        </w:rPr>
        <w:t xml:space="preserve"> to consist of tightly packed quartz grains with sutured contacts, indicating high-pressure metamorphism. </w:t>
      </w:r>
      <w:proofErr w:type="spellStart"/>
      <w:r w:rsidRPr="0064044E">
        <w:rPr>
          <w:rFonts w:ascii="Times New Roman" w:eastAsia="Times New Roman" w:hAnsi="Times New Roman" w:cs="Times New Roman"/>
          <w:bCs/>
          <w:sz w:val="24"/>
          <w:szCs w:val="24"/>
        </w:rPr>
        <w:t>Schists</w:t>
      </w:r>
      <w:proofErr w:type="spellEnd"/>
      <w:r w:rsidRPr="0064044E">
        <w:rPr>
          <w:rFonts w:ascii="Times New Roman" w:eastAsia="Times New Roman" w:hAnsi="Times New Roman" w:cs="Times New Roman"/>
          <w:sz w:val="24"/>
          <w:szCs w:val="24"/>
        </w:rPr>
        <w:t xml:space="preserve">, particularly </w:t>
      </w:r>
      <w:proofErr w:type="spellStart"/>
      <w:r w:rsidRPr="0064044E">
        <w:rPr>
          <w:rFonts w:ascii="Times New Roman" w:eastAsia="Times New Roman" w:hAnsi="Times New Roman" w:cs="Times New Roman"/>
          <w:sz w:val="24"/>
          <w:szCs w:val="24"/>
        </w:rPr>
        <w:t>biotite</w:t>
      </w:r>
      <w:proofErr w:type="spellEnd"/>
      <w:r w:rsidRPr="0064044E">
        <w:rPr>
          <w:rFonts w:ascii="Times New Roman" w:eastAsia="Times New Roman" w:hAnsi="Times New Roman" w:cs="Times New Roman"/>
          <w:sz w:val="24"/>
          <w:szCs w:val="24"/>
        </w:rPr>
        <w:t xml:space="preserve"> and muscovite </w:t>
      </w:r>
      <w:proofErr w:type="spellStart"/>
      <w:r w:rsidRPr="0064044E">
        <w:rPr>
          <w:rFonts w:ascii="Times New Roman" w:eastAsia="Times New Roman" w:hAnsi="Times New Roman" w:cs="Times New Roman"/>
          <w:sz w:val="24"/>
          <w:szCs w:val="24"/>
        </w:rPr>
        <w:t>schists</w:t>
      </w:r>
      <w:proofErr w:type="spellEnd"/>
      <w:r w:rsidRPr="0064044E">
        <w:rPr>
          <w:rFonts w:ascii="Times New Roman" w:eastAsia="Times New Roman" w:hAnsi="Times New Roman" w:cs="Times New Roman"/>
          <w:sz w:val="24"/>
          <w:szCs w:val="24"/>
        </w:rPr>
        <w:t xml:space="preserve">, show a strongly foliated texture with parallel alignment of mica minerals, supporting regional metamorphism aligned with the tectonic stress directions documented by </w:t>
      </w:r>
      <w:r w:rsidRPr="0064044E">
        <w:rPr>
          <w:rFonts w:ascii="Times New Roman" w:eastAsia="Times New Roman" w:hAnsi="Times New Roman" w:cs="Times New Roman"/>
          <w:bCs/>
          <w:sz w:val="24"/>
          <w:szCs w:val="24"/>
        </w:rPr>
        <w:t xml:space="preserve">Mohammed and </w:t>
      </w:r>
      <w:proofErr w:type="spellStart"/>
      <w:r w:rsidRPr="0064044E">
        <w:rPr>
          <w:rFonts w:ascii="Times New Roman" w:eastAsia="Times New Roman" w:hAnsi="Times New Roman" w:cs="Times New Roman"/>
          <w:bCs/>
          <w:sz w:val="24"/>
          <w:szCs w:val="24"/>
        </w:rPr>
        <w:t>Sulaiman</w:t>
      </w:r>
      <w:proofErr w:type="spellEnd"/>
      <w:r w:rsidRPr="0064044E">
        <w:rPr>
          <w:rFonts w:ascii="Times New Roman" w:eastAsia="Times New Roman" w:hAnsi="Times New Roman" w:cs="Times New Roman"/>
          <w:bCs/>
          <w:sz w:val="24"/>
          <w:szCs w:val="24"/>
        </w:rPr>
        <w:t xml:space="preserve"> (2022)</w:t>
      </w:r>
      <w:r w:rsidRPr="0064044E">
        <w:rPr>
          <w:rFonts w:ascii="Times New Roman" w:eastAsia="Times New Roman" w:hAnsi="Times New Roman" w:cs="Times New Roman"/>
          <w:sz w:val="24"/>
          <w:szCs w:val="24"/>
        </w:rPr>
        <w:t xml:space="preserve"> in northwestern Nigeria. The combination of field mapping and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slides from </w:t>
      </w:r>
      <w:proofErr w:type="spellStart"/>
      <w:r w:rsidRPr="0064044E">
        <w:rPr>
          <w:rFonts w:ascii="Times New Roman" w:eastAsia="Times New Roman" w:hAnsi="Times New Roman" w:cs="Times New Roman"/>
          <w:bCs/>
          <w:sz w:val="24"/>
          <w:szCs w:val="24"/>
        </w:rPr>
        <w:t>Adesina</w:t>
      </w:r>
      <w:proofErr w:type="spellEnd"/>
      <w:r w:rsidRPr="0064044E">
        <w:rPr>
          <w:rFonts w:ascii="Times New Roman" w:eastAsia="Times New Roman" w:hAnsi="Times New Roman" w:cs="Times New Roman"/>
          <w:bCs/>
          <w:sz w:val="24"/>
          <w:szCs w:val="24"/>
        </w:rPr>
        <w:t xml:space="preserve"> et al. (2020)</w:t>
      </w:r>
      <w:r w:rsidRPr="0064044E">
        <w:rPr>
          <w:rFonts w:ascii="Times New Roman" w:eastAsia="Times New Roman" w:hAnsi="Times New Roman" w:cs="Times New Roman"/>
          <w:sz w:val="24"/>
          <w:szCs w:val="24"/>
        </w:rPr>
        <w:t xml:space="preserve"> has enabled the identification of critical textures such as </w:t>
      </w:r>
      <w:proofErr w:type="spellStart"/>
      <w:r w:rsidRPr="0064044E">
        <w:rPr>
          <w:rFonts w:ascii="Times New Roman" w:eastAsia="Times New Roman" w:hAnsi="Times New Roman" w:cs="Times New Roman"/>
          <w:bCs/>
          <w:sz w:val="24"/>
          <w:szCs w:val="24"/>
        </w:rPr>
        <w:t>myrmekitic</w:t>
      </w:r>
      <w:proofErr w:type="spellEnd"/>
      <w:r w:rsidRPr="0064044E">
        <w:rPr>
          <w:rFonts w:ascii="Times New Roman" w:eastAsia="Times New Roman" w:hAnsi="Times New Roman" w:cs="Times New Roman"/>
          <w:bCs/>
          <w:sz w:val="24"/>
          <w:szCs w:val="24"/>
        </w:rPr>
        <w:t xml:space="preserve"> intergrowths</w:t>
      </w:r>
      <w:r w:rsidRPr="0064044E">
        <w:rPr>
          <w:rFonts w:ascii="Times New Roman" w:eastAsia="Times New Roman" w:hAnsi="Times New Roman" w:cs="Times New Roman"/>
          <w:sz w:val="24"/>
          <w:szCs w:val="24"/>
        </w:rPr>
        <w:t xml:space="preserve"> in granitic rocks, </w:t>
      </w:r>
      <w:proofErr w:type="spellStart"/>
      <w:r w:rsidRPr="0064044E">
        <w:rPr>
          <w:rFonts w:ascii="Times New Roman" w:eastAsia="Times New Roman" w:hAnsi="Times New Roman" w:cs="Times New Roman"/>
          <w:bCs/>
          <w:sz w:val="24"/>
          <w:szCs w:val="24"/>
        </w:rPr>
        <w:t>granoblastic</w:t>
      </w:r>
      <w:proofErr w:type="spellEnd"/>
      <w:r w:rsidRPr="0064044E">
        <w:rPr>
          <w:rFonts w:ascii="Times New Roman" w:eastAsia="Times New Roman" w:hAnsi="Times New Roman" w:cs="Times New Roman"/>
          <w:bCs/>
          <w:sz w:val="24"/>
          <w:szCs w:val="24"/>
        </w:rPr>
        <w:t xml:space="preserve"> mosaics</w:t>
      </w:r>
      <w:r w:rsidRPr="0064044E">
        <w:rPr>
          <w:rFonts w:ascii="Times New Roman" w:eastAsia="Times New Roman" w:hAnsi="Times New Roman" w:cs="Times New Roman"/>
          <w:sz w:val="24"/>
          <w:szCs w:val="24"/>
        </w:rPr>
        <w:t xml:space="preserve"> in </w:t>
      </w:r>
      <w:proofErr w:type="spellStart"/>
      <w:r w:rsidRPr="0064044E">
        <w:rPr>
          <w:rFonts w:ascii="Times New Roman" w:eastAsia="Times New Roman" w:hAnsi="Times New Roman" w:cs="Times New Roman"/>
          <w:sz w:val="24"/>
          <w:szCs w:val="24"/>
        </w:rPr>
        <w:t>quartzites</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bCs/>
          <w:sz w:val="24"/>
          <w:szCs w:val="24"/>
        </w:rPr>
        <w:t>schistosity</w:t>
      </w:r>
      <w:proofErr w:type="spellEnd"/>
      <w:r w:rsidRPr="0064044E">
        <w:rPr>
          <w:rFonts w:ascii="Times New Roman" w:eastAsia="Times New Roman" w:hAnsi="Times New Roman" w:cs="Times New Roman"/>
          <w:bCs/>
          <w:sz w:val="24"/>
          <w:szCs w:val="24"/>
        </w:rPr>
        <w:t xml:space="preserve"> </w:t>
      </w:r>
      <w:r w:rsidRPr="0064044E">
        <w:rPr>
          <w:rFonts w:ascii="Times New Roman" w:eastAsia="Times New Roman" w:hAnsi="Times New Roman" w:cs="Times New Roman"/>
          <w:bCs/>
          <w:sz w:val="24"/>
          <w:szCs w:val="24"/>
        </w:rPr>
        <w:lastRenderedPageBreak/>
        <w:t>planes</w:t>
      </w:r>
      <w:r w:rsidRPr="0064044E">
        <w:rPr>
          <w:rFonts w:ascii="Times New Roman" w:eastAsia="Times New Roman" w:hAnsi="Times New Roman" w:cs="Times New Roman"/>
          <w:sz w:val="24"/>
          <w:szCs w:val="24"/>
        </w:rPr>
        <w:t xml:space="preserve"> in </w:t>
      </w:r>
      <w:proofErr w:type="spellStart"/>
      <w:r w:rsidRPr="0064044E">
        <w:rPr>
          <w:rFonts w:ascii="Times New Roman" w:eastAsia="Times New Roman" w:hAnsi="Times New Roman" w:cs="Times New Roman"/>
          <w:sz w:val="24"/>
          <w:szCs w:val="24"/>
        </w:rPr>
        <w:t>pelitic</w:t>
      </w:r>
      <w:proofErr w:type="spellEnd"/>
      <w:r w:rsidRPr="0064044E">
        <w:rPr>
          <w:rFonts w:ascii="Times New Roman" w:eastAsia="Times New Roman" w:hAnsi="Times New Roman" w:cs="Times New Roman"/>
          <w:sz w:val="24"/>
          <w:szCs w:val="24"/>
        </w:rPr>
        <w:t xml:space="preserve"> metamorphic rocks. These structural and mineralogical signatures are critical for understanding rock genesis, metamorphic grade, and subsequent deformation history.</w:t>
      </w:r>
    </w:p>
    <w:p w:rsidR="00BB3858" w:rsidRPr="00D912D3" w:rsidRDefault="00D912D3" w:rsidP="0064044E">
      <w:pPr>
        <w:pStyle w:val="NoSpacing"/>
        <w:spacing w:line="480" w:lineRule="auto"/>
        <w:jc w:val="both"/>
        <w:rPr>
          <w:rFonts w:ascii="Times New Roman" w:eastAsia="Times New Roman" w:hAnsi="Times New Roman" w:cs="Times New Roman"/>
          <w:b/>
          <w:bCs/>
          <w:sz w:val="24"/>
          <w:szCs w:val="24"/>
        </w:rPr>
      </w:pPr>
      <w:r w:rsidRPr="00D912D3">
        <w:rPr>
          <w:rFonts w:ascii="Times New Roman" w:eastAsia="Times New Roman" w:hAnsi="Times New Roman" w:cs="Times New Roman"/>
          <w:b/>
          <w:bCs/>
          <w:sz w:val="24"/>
          <w:szCs w:val="24"/>
        </w:rPr>
        <w:t>2.3</w:t>
      </w:r>
      <w:r w:rsidRPr="00D912D3">
        <w:rPr>
          <w:rFonts w:ascii="Times New Roman" w:eastAsia="Times New Roman" w:hAnsi="Times New Roman" w:cs="Times New Roman"/>
          <w:b/>
          <w:bCs/>
          <w:sz w:val="24"/>
          <w:szCs w:val="24"/>
        </w:rPr>
        <w:tab/>
      </w:r>
      <w:r w:rsidR="00E3231F" w:rsidRPr="00D912D3">
        <w:rPr>
          <w:rFonts w:ascii="Times New Roman" w:eastAsia="Times New Roman" w:hAnsi="Times New Roman" w:cs="Times New Roman"/>
          <w:b/>
          <w:bCs/>
          <w:sz w:val="24"/>
          <w:szCs w:val="24"/>
        </w:rPr>
        <w:t>Physical Composition of Rocks</w:t>
      </w:r>
    </w:p>
    <w:p w:rsidR="0064074E" w:rsidRPr="0064044E" w:rsidRDefault="00833115"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physical composition of rocks encompasses the </w:t>
      </w:r>
      <w:r w:rsidRPr="0064044E">
        <w:rPr>
          <w:rFonts w:ascii="Times New Roman" w:eastAsia="Times New Roman" w:hAnsi="Times New Roman" w:cs="Times New Roman"/>
          <w:bCs/>
          <w:sz w:val="24"/>
          <w:szCs w:val="24"/>
        </w:rPr>
        <w:t>textural, structural, and mechanical attributes</w:t>
      </w:r>
      <w:r w:rsidRPr="0064044E">
        <w:rPr>
          <w:rFonts w:ascii="Times New Roman" w:eastAsia="Times New Roman" w:hAnsi="Times New Roman" w:cs="Times New Roman"/>
          <w:sz w:val="24"/>
          <w:szCs w:val="24"/>
        </w:rPr>
        <w:t xml:space="preserve"> that define their formation, evolution, and response to environmental conditions. In Nigeria, the physical characteristics of rocks </w:t>
      </w:r>
      <w:proofErr w:type="gramStart"/>
      <w:r w:rsidRPr="0064044E">
        <w:rPr>
          <w:rFonts w:ascii="Times New Roman" w:eastAsia="Times New Roman" w:hAnsi="Times New Roman" w:cs="Times New Roman"/>
          <w:sz w:val="24"/>
          <w:szCs w:val="24"/>
        </w:rPr>
        <w:t>have been studied</w:t>
      </w:r>
      <w:proofErr w:type="gramEnd"/>
      <w:r w:rsidRPr="0064044E">
        <w:rPr>
          <w:rFonts w:ascii="Times New Roman" w:eastAsia="Times New Roman" w:hAnsi="Times New Roman" w:cs="Times New Roman"/>
          <w:sz w:val="24"/>
          <w:szCs w:val="24"/>
        </w:rPr>
        <w:t xml:space="preserve"> extensively across different geological terrains, from the </w:t>
      </w:r>
      <w:r w:rsidRPr="0064044E">
        <w:rPr>
          <w:rFonts w:ascii="Times New Roman" w:eastAsia="Times New Roman" w:hAnsi="Times New Roman" w:cs="Times New Roman"/>
          <w:bCs/>
          <w:sz w:val="24"/>
          <w:szCs w:val="24"/>
        </w:rPr>
        <w:t>Basement Complex</w:t>
      </w:r>
      <w:r w:rsidRPr="0064044E">
        <w:rPr>
          <w:rFonts w:ascii="Times New Roman" w:eastAsia="Times New Roman" w:hAnsi="Times New Roman" w:cs="Times New Roman"/>
          <w:sz w:val="24"/>
          <w:szCs w:val="24"/>
        </w:rPr>
        <w:t xml:space="preserve"> to the </w:t>
      </w:r>
      <w:r w:rsidRPr="0064044E">
        <w:rPr>
          <w:rFonts w:ascii="Times New Roman" w:eastAsia="Times New Roman" w:hAnsi="Times New Roman" w:cs="Times New Roman"/>
          <w:bCs/>
          <w:sz w:val="24"/>
          <w:szCs w:val="24"/>
        </w:rPr>
        <w:t>sedimentary basins</w:t>
      </w:r>
      <w:r w:rsidRPr="0064044E">
        <w:rPr>
          <w:rFonts w:ascii="Times New Roman" w:eastAsia="Times New Roman" w:hAnsi="Times New Roman" w:cs="Times New Roman"/>
          <w:sz w:val="24"/>
          <w:szCs w:val="24"/>
        </w:rPr>
        <w:t xml:space="preserve">, highlighting variations in grain size, porosity, density, hardness, and structural fabric. A study by </w:t>
      </w:r>
      <w:proofErr w:type="spellStart"/>
      <w:r w:rsidRPr="0064044E">
        <w:rPr>
          <w:rFonts w:ascii="Times New Roman" w:eastAsia="Times New Roman" w:hAnsi="Times New Roman" w:cs="Times New Roman"/>
          <w:bCs/>
          <w:sz w:val="24"/>
          <w:szCs w:val="24"/>
        </w:rPr>
        <w:t>Olatinwo</w:t>
      </w:r>
      <w:proofErr w:type="spellEnd"/>
      <w:r w:rsidRPr="0064044E">
        <w:rPr>
          <w:rFonts w:ascii="Times New Roman" w:eastAsia="Times New Roman" w:hAnsi="Times New Roman" w:cs="Times New Roman"/>
          <w:bCs/>
          <w:sz w:val="24"/>
          <w:szCs w:val="24"/>
        </w:rPr>
        <w:t xml:space="preserve"> and Yusuf (2021)</w:t>
      </w:r>
      <w:r w:rsidRPr="0064044E">
        <w:rPr>
          <w:rFonts w:ascii="Times New Roman" w:eastAsia="Times New Roman" w:hAnsi="Times New Roman" w:cs="Times New Roman"/>
          <w:sz w:val="24"/>
          <w:szCs w:val="24"/>
        </w:rPr>
        <w:t xml:space="preserve"> on the physical properties of </w:t>
      </w:r>
      <w:proofErr w:type="spellStart"/>
      <w:r w:rsidRPr="0064044E">
        <w:rPr>
          <w:rFonts w:ascii="Times New Roman" w:eastAsia="Times New Roman" w:hAnsi="Times New Roman" w:cs="Times New Roman"/>
          <w:sz w:val="24"/>
          <w:szCs w:val="24"/>
        </w:rPr>
        <w:t>migmatitic</w:t>
      </w:r>
      <w:proofErr w:type="spellEnd"/>
      <w:r w:rsidRPr="0064044E">
        <w:rPr>
          <w:rFonts w:ascii="Times New Roman" w:eastAsia="Times New Roman" w:hAnsi="Times New Roman" w:cs="Times New Roman"/>
          <w:sz w:val="24"/>
          <w:szCs w:val="24"/>
        </w:rPr>
        <w:t xml:space="preserve"> gneisses in the Ilesha schist belt revealed that these rocks typically exhibit </w:t>
      </w:r>
      <w:r w:rsidRPr="0064044E">
        <w:rPr>
          <w:rFonts w:ascii="Times New Roman" w:eastAsia="Times New Roman" w:hAnsi="Times New Roman" w:cs="Times New Roman"/>
          <w:bCs/>
          <w:sz w:val="24"/>
          <w:szCs w:val="24"/>
        </w:rPr>
        <w:t>medium to coarse-grained textures</w:t>
      </w:r>
      <w:r w:rsidRPr="0064044E">
        <w:rPr>
          <w:rFonts w:ascii="Times New Roman" w:eastAsia="Times New Roman" w:hAnsi="Times New Roman" w:cs="Times New Roman"/>
          <w:sz w:val="24"/>
          <w:szCs w:val="24"/>
        </w:rPr>
        <w:t xml:space="preserve">, well-developed foliation, and pronounced banding. The alignment of platy minerals such as </w:t>
      </w:r>
      <w:proofErr w:type="spellStart"/>
      <w:r w:rsidRPr="0064044E">
        <w:rPr>
          <w:rFonts w:ascii="Times New Roman" w:eastAsia="Times New Roman" w:hAnsi="Times New Roman" w:cs="Times New Roman"/>
          <w:sz w:val="24"/>
          <w:szCs w:val="24"/>
        </w:rPr>
        <w:t>biotite</w:t>
      </w:r>
      <w:proofErr w:type="spellEnd"/>
      <w:r w:rsidRPr="0064044E">
        <w:rPr>
          <w:rFonts w:ascii="Times New Roman" w:eastAsia="Times New Roman" w:hAnsi="Times New Roman" w:cs="Times New Roman"/>
          <w:sz w:val="24"/>
          <w:szCs w:val="24"/>
        </w:rPr>
        <w:t xml:space="preserve"> and muscovite contributes to a </w:t>
      </w:r>
      <w:r w:rsidRPr="0064044E">
        <w:rPr>
          <w:rFonts w:ascii="Times New Roman" w:eastAsia="Times New Roman" w:hAnsi="Times New Roman" w:cs="Times New Roman"/>
          <w:bCs/>
          <w:sz w:val="24"/>
          <w:szCs w:val="24"/>
        </w:rPr>
        <w:t>schistose or gneissose texture</w:t>
      </w:r>
      <w:r w:rsidRPr="0064044E">
        <w:rPr>
          <w:rFonts w:ascii="Times New Roman" w:eastAsia="Times New Roman" w:hAnsi="Times New Roman" w:cs="Times New Roman"/>
          <w:sz w:val="24"/>
          <w:szCs w:val="24"/>
        </w:rPr>
        <w:t>, which is indicative of dynamic metamorphism under directed pressure. These textural features significantly influence their strength, weathering resistance, and deformation behavior.</w:t>
      </w:r>
      <w:r w:rsidR="00BB3858" w:rsidRPr="0064044E">
        <w:rPr>
          <w:rFonts w:ascii="Times New Roman" w:eastAsia="Times New Roman" w:hAnsi="Times New Roman" w:cs="Times New Roman"/>
          <w:bCs/>
          <w:sz w:val="24"/>
          <w:szCs w:val="24"/>
        </w:rPr>
        <w:t xml:space="preserve"> </w:t>
      </w:r>
      <w:proofErr w:type="spellStart"/>
      <w:r w:rsidRPr="0064044E">
        <w:rPr>
          <w:rFonts w:ascii="Times New Roman" w:eastAsia="Times New Roman" w:hAnsi="Times New Roman" w:cs="Times New Roman"/>
          <w:bCs/>
          <w:sz w:val="24"/>
          <w:szCs w:val="24"/>
        </w:rPr>
        <w:t>Ehinola</w:t>
      </w:r>
      <w:proofErr w:type="spellEnd"/>
      <w:r w:rsidRPr="0064044E">
        <w:rPr>
          <w:rFonts w:ascii="Times New Roman" w:eastAsia="Times New Roman" w:hAnsi="Times New Roman" w:cs="Times New Roman"/>
          <w:bCs/>
          <w:sz w:val="24"/>
          <w:szCs w:val="24"/>
        </w:rPr>
        <w:t xml:space="preserve"> et al. (2020)</w:t>
      </w:r>
      <w:r w:rsidRPr="0064044E">
        <w:rPr>
          <w:rFonts w:ascii="Times New Roman" w:eastAsia="Times New Roman" w:hAnsi="Times New Roman" w:cs="Times New Roman"/>
          <w:sz w:val="24"/>
          <w:szCs w:val="24"/>
        </w:rPr>
        <w:t xml:space="preserve"> analyzed the </w:t>
      </w:r>
      <w:r w:rsidRPr="0064044E">
        <w:rPr>
          <w:rFonts w:ascii="Times New Roman" w:eastAsia="Times New Roman" w:hAnsi="Times New Roman" w:cs="Times New Roman"/>
          <w:bCs/>
          <w:sz w:val="24"/>
          <w:szCs w:val="24"/>
        </w:rPr>
        <w:t xml:space="preserve">granite and </w:t>
      </w:r>
      <w:proofErr w:type="spellStart"/>
      <w:r w:rsidRPr="0064044E">
        <w:rPr>
          <w:rFonts w:ascii="Times New Roman" w:eastAsia="Times New Roman" w:hAnsi="Times New Roman" w:cs="Times New Roman"/>
          <w:bCs/>
          <w:sz w:val="24"/>
          <w:szCs w:val="24"/>
        </w:rPr>
        <w:t>granodiorite</w:t>
      </w:r>
      <w:proofErr w:type="spellEnd"/>
      <w:r w:rsidRPr="0064044E">
        <w:rPr>
          <w:rFonts w:ascii="Times New Roman" w:eastAsia="Times New Roman" w:hAnsi="Times New Roman" w:cs="Times New Roman"/>
          <w:bCs/>
          <w:sz w:val="24"/>
          <w:szCs w:val="24"/>
        </w:rPr>
        <w:t xml:space="preserve"> intrusions</w:t>
      </w:r>
      <w:r w:rsidRPr="0064044E">
        <w:rPr>
          <w:rFonts w:ascii="Times New Roman" w:eastAsia="Times New Roman" w:hAnsi="Times New Roman" w:cs="Times New Roman"/>
          <w:sz w:val="24"/>
          <w:szCs w:val="24"/>
        </w:rPr>
        <w:t xml:space="preserve"> in north-central Nigeria and noted their </w:t>
      </w:r>
      <w:proofErr w:type="spellStart"/>
      <w:r w:rsidRPr="0064044E">
        <w:rPr>
          <w:rFonts w:ascii="Times New Roman" w:eastAsia="Times New Roman" w:hAnsi="Times New Roman" w:cs="Times New Roman"/>
          <w:bCs/>
          <w:sz w:val="24"/>
          <w:szCs w:val="24"/>
        </w:rPr>
        <w:t>porphyritic</w:t>
      </w:r>
      <w:proofErr w:type="spellEnd"/>
      <w:r w:rsidRPr="0064044E">
        <w:rPr>
          <w:rFonts w:ascii="Times New Roman" w:eastAsia="Times New Roman" w:hAnsi="Times New Roman" w:cs="Times New Roman"/>
          <w:bCs/>
          <w:sz w:val="24"/>
          <w:szCs w:val="24"/>
        </w:rPr>
        <w:t xml:space="preserve"> texture</w:t>
      </w:r>
      <w:r w:rsidRPr="0064044E">
        <w:rPr>
          <w:rFonts w:ascii="Times New Roman" w:eastAsia="Times New Roman" w:hAnsi="Times New Roman" w:cs="Times New Roman"/>
          <w:sz w:val="24"/>
          <w:szCs w:val="24"/>
        </w:rPr>
        <w:t xml:space="preserve">, where large </w:t>
      </w:r>
      <w:proofErr w:type="spellStart"/>
      <w:r w:rsidRPr="0064044E">
        <w:rPr>
          <w:rFonts w:ascii="Times New Roman" w:eastAsia="Times New Roman" w:hAnsi="Times New Roman" w:cs="Times New Roman"/>
          <w:sz w:val="24"/>
          <w:szCs w:val="24"/>
        </w:rPr>
        <w:t>phenocrysts</w:t>
      </w:r>
      <w:proofErr w:type="spellEnd"/>
      <w:r w:rsidRPr="0064044E">
        <w:rPr>
          <w:rFonts w:ascii="Times New Roman" w:eastAsia="Times New Roman" w:hAnsi="Times New Roman" w:cs="Times New Roman"/>
          <w:sz w:val="24"/>
          <w:szCs w:val="24"/>
        </w:rPr>
        <w:t xml:space="preserve"> of feldspar </w:t>
      </w:r>
      <w:proofErr w:type="gramStart"/>
      <w:r w:rsidRPr="0064044E">
        <w:rPr>
          <w:rFonts w:ascii="Times New Roman" w:eastAsia="Times New Roman" w:hAnsi="Times New Roman" w:cs="Times New Roman"/>
          <w:sz w:val="24"/>
          <w:szCs w:val="24"/>
        </w:rPr>
        <w:t>are embedded</w:t>
      </w:r>
      <w:proofErr w:type="gramEnd"/>
      <w:r w:rsidRPr="0064044E">
        <w:rPr>
          <w:rFonts w:ascii="Times New Roman" w:eastAsia="Times New Roman" w:hAnsi="Times New Roman" w:cs="Times New Roman"/>
          <w:sz w:val="24"/>
          <w:szCs w:val="24"/>
        </w:rPr>
        <w:t xml:space="preserve"> in a finer-grained matrix of quartz and </w:t>
      </w:r>
      <w:proofErr w:type="spellStart"/>
      <w:r w:rsidRPr="0064044E">
        <w:rPr>
          <w:rFonts w:ascii="Times New Roman" w:eastAsia="Times New Roman" w:hAnsi="Times New Roman" w:cs="Times New Roman"/>
          <w:sz w:val="24"/>
          <w:szCs w:val="24"/>
        </w:rPr>
        <w:t>biotite</w:t>
      </w:r>
      <w:proofErr w:type="spellEnd"/>
      <w:r w:rsidRPr="0064044E">
        <w:rPr>
          <w:rFonts w:ascii="Times New Roman" w:eastAsia="Times New Roman" w:hAnsi="Times New Roman" w:cs="Times New Roman"/>
          <w:sz w:val="24"/>
          <w:szCs w:val="24"/>
        </w:rPr>
        <w:t xml:space="preserve">. The physical firmness and high compressive strength of these rocks make them suitable for use as construction materials. The presence of </w:t>
      </w:r>
      <w:r w:rsidRPr="0064044E">
        <w:rPr>
          <w:rFonts w:ascii="Times New Roman" w:eastAsia="Times New Roman" w:hAnsi="Times New Roman" w:cs="Times New Roman"/>
          <w:bCs/>
          <w:sz w:val="24"/>
          <w:szCs w:val="24"/>
        </w:rPr>
        <w:t>quartz</w:t>
      </w:r>
      <w:r w:rsidRPr="0064044E">
        <w:rPr>
          <w:rFonts w:ascii="Times New Roman" w:eastAsia="Times New Roman" w:hAnsi="Times New Roman" w:cs="Times New Roman"/>
          <w:sz w:val="24"/>
          <w:szCs w:val="24"/>
        </w:rPr>
        <w:t xml:space="preserve"> in large proportions often correlates with increased hardness and low water absorption rates, as further corroborated by </w:t>
      </w:r>
      <w:r w:rsidRPr="0064044E">
        <w:rPr>
          <w:rFonts w:ascii="Times New Roman" w:eastAsia="Times New Roman" w:hAnsi="Times New Roman" w:cs="Times New Roman"/>
          <w:bCs/>
          <w:sz w:val="24"/>
          <w:szCs w:val="24"/>
        </w:rPr>
        <w:t>Ibrahim et al. (2022)</w:t>
      </w:r>
      <w:r w:rsidRPr="0064044E">
        <w:rPr>
          <w:rFonts w:ascii="Times New Roman" w:eastAsia="Times New Roman" w:hAnsi="Times New Roman" w:cs="Times New Roman"/>
          <w:sz w:val="24"/>
          <w:szCs w:val="24"/>
        </w:rPr>
        <w:t xml:space="preserve"> in their mechanical study of granitic rocks in </w:t>
      </w:r>
      <w:proofErr w:type="spellStart"/>
      <w:r w:rsidRPr="0064044E">
        <w:rPr>
          <w:rFonts w:ascii="Times New Roman" w:eastAsia="Times New Roman" w:hAnsi="Times New Roman" w:cs="Times New Roman"/>
          <w:sz w:val="24"/>
          <w:szCs w:val="24"/>
        </w:rPr>
        <w:t>Bauchi</w:t>
      </w:r>
      <w:proofErr w:type="spellEnd"/>
      <w:r w:rsidRPr="0064044E">
        <w:rPr>
          <w:rFonts w:ascii="Times New Roman" w:eastAsia="Times New Roman" w:hAnsi="Times New Roman" w:cs="Times New Roman"/>
          <w:sz w:val="24"/>
          <w:szCs w:val="24"/>
        </w:rPr>
        <w:t xml:space="preserve"> State. </w:t>
      </w:r>
    </w:p>
    <w:p w:rsidR="00E3231F" w:rsidRPr="00D912D3" w:rsidRDefault="00D912D3" w:rsidP="0064044E">
      <w:pPr>
        <w:pStyle w:val="NoSpacing"/>
        <w:spacing w:line="480" w:lineRule="auto"/>
        <w:jc w:val="both"/>
        <w:rPr>
          <w:rFonts w:ascii="Times New Roman" w:eastAsia="Times New Roman" w:hAnsi="Times New Roman" w:cs="Times New Roman"/>
          <w:b/>
          <w:sz w:val="24"/>
          <w:szCs w:val="24"/>
        </w:rPr>
      </w:pPr>
      <w:r w:rsidRPr="00D912D3">
        <w:rPr>
          <w:rFonts w:ascii="Times New Roman" w:eastAsia="Times New Roman" w:hAnsi="Times New Roman" w:cs="Times New Roman"/>
          <w:b/>
          <w:bCs/>
          <w:sz w:val="24"/>
          <w:szCs w:val="24"/>
        </w:rPr>
        <w:t>2.4</w:t>
      </w:r>
      <w:r w:rsidR="00E3231F" w:rsidRPr="00D912D3">
        <w:rPr>
          <w:rFonts w:ascii="Times New Roman" w:eastAsia="Times New Roman" w:hAnsi="Times New Roman" w:cs="Times New Roman"/>
          <w:b/>
          <w:bCs/>
          <w:sz w:val="24"/>
          <w:szCs w:val="24"/>
        </w:rPr>
        <w:t xml:space="preserve"> </w:t>
      </w:r>
      <w:r w:rsidR="00BB3858" w:rsidRPr="00D912D3">
        <w:rPr>
          <w:rFonts w:ascii="Times New Roman" w:eastAsia="Times New Roman" w:hAnsi="Times New Roman" w:cs="Times New Roman"/>
          <w:b/>
          <w:bCs/>
          <w:sz w:val="24"/>
          <w:szCs w:val="24"/>
        </w:rPr>
        <w:tab/>
      </w:r>
      <w:r w:rsidR="00E3231F" w:rsidRPr="00D912D3">
        <w:rPr>
          <w:rFonts w:ascii="Times New Roman" w:eastAsia="Times New Roman" w:hAnsi="Times New Roman" w:cs="Times New Roman"/>
          <w:b/>
          <w:bCs/>
          <w:sz w:val="24"/>
          <w:szCs w:val="24"/>
        </w:rPr>
        <w:t>Chemical Composition of Rocks</w:t>
      </w:r>
    </w:p>
    <w:p w:rsidR="00833115" w:rsidRPr="0064044E" w:rsidRDefault="00833115"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chemical composition of rocks forms the basis for understanding their genesis, classification, alteration patterns, and suitability for both industrial and geological applications. </w:t>
      </w:r>
      <w:r w:rsidRPr="0064044E">
        <w:rPr>
          <w:rFonts w:ascii="Times New Roman" w:eastAsia="Times New Roman" w:hAnsi="Times New Roman" w:cs="Times New Roman"/>
          <w:sz w:val="24"/>
          <w:szCs w:val="24"/>
        </w:rPr>
        <w:lastRenderedPageBreak/>
        <w:t xml:space="preserve">In Nigeria, studies focusing on geochemical characterization have provided essential insights into the </w:t>
      </w:r>
      <w:proofErr w:type="spellStart"/>
      <w:r w:rsidRPr="0064044E">
        <w:rPr>
          <w:rFonts w:ascii="Times New Roman" w:eastAsia="Times New Roman" w:hAnsi="Times New Roman" w:cs="Times New Roman"/>
          <w:sz w:val="24"/>
          <w:szCs w:val="24"/>
        </w:rPr>
        <w:t>tectonomagmatic</w:t>
      </w:r>
      <w:proofErr w:type="spellEnd"/>
      <w:r w:rsidRPr="0064044E">
        <w:rPr>
          <w:rFonts w:ascii="Times New Roman" w:eastAsia="Times New Roman" w:hAnsi="Times New Roman" w:cs="Times New Roman"/>
          <w:sz w:val="24"/>
          <w:szCs w:val="24"/>
        </w:rPr>
        <w:t xml:space="preserve"> evolution of the Basement Complex and sedimentary basins, particularly through </w:t>
      </w:r>
      <w:r w:rsidRPr="0064044E">
        <w:rPr>
          <w:rFonts w:ascii="Times New Roman" w:eastAsia="Times New Roman" w:hAnsi="Times New Roman" w:cs="Times New Roman"/>
          <w:bCs/>
          <w:sz w:val="24"/>
          <w:szCs w:val="24"/>
        </w:rPr>
        <w:t>major, trace, and rare earth element (REE) analyses</w:t>
      </w:r>
      <w:r w:rsidRPr="0064044E">
        <w:rPr>
          <w:rFonts w:ascii="Times New Roman" w:eastAsia="Times New Roman" w:hAnsi="Times New Roman" w:cs="Times New Roman"/>
          <w:sz w:val="24"/>
          <w:szCs w:val="24"/>
        </w:rPr>
        <w:t>.</w:t>
      </w:r>
    </w:p>
    <w:p w:rsidR="00833115" w:rsidRPr="00D912D3" w:rsidRDefault="00BB3858" w:rsidP="0064044E">
      <w:pPr>
        <w:pStyle w:val="NoSpacing"/>
        <w:spacing w:line="480" w:lineRule="auto"/>
        <w:jc w:val="both"/>
        <w:rPr>
          <w:rFonts w:ascii="Times New Roman" w:eastAsia="Times New Roman" w:hAnsi="Times New Roman" w:cs="Times New Roman"/>
          <w:b/>
          <w:bCs/>
          <w:sz w:val="24"/>
          <w:szCs w:val="24"/>
        </w:rPr>
      </w:pPr>
      <w:r w:rsidRPr="00D912D3">
        <w:rPr>
          <w:rFonts w:ascii="Times New Roman" w:eastAsia="Times New Roman" w:hAnsi="Times New Roman" w:cs="Times New Roman"/>
          <w:b/>
          <w:bCs/>
          <w:sz w:val="24"/>
          <w:szCs w:val="24"/>
        </w:rPr>
        <w:t>2.5.1</w:t>
      </w:r>
      <w:r w:rsidRPr="00D912D3">
        <w:rPr>
          <w:rFonts w:ascii="Times New Roman" w:eastAsia="Times New Roman" w:hAnsi="Times New Roman" w:cs="Times New Roman"/>
          <w:b/>
          <w:bCs/>
          <w:sz w:val="24"/>
          <w:szCs w:val="24"/>
        </w:rPr>
        <w:tab/>
      </w:r>
      <w:r w:rsidR="00833115" w:rsidRPr="00D912D3">
        <w:rPr>
          <w:rFonts w:ascii="Times New Roman" w:eastAsia="Times New Roman" w:hAnsi="Times New Roman" w:cs="Times New Roman"/>
          <w:b/>
          <w:bCs/>
          <w:sz w:val="24"/>
          <w:szCs w:val="24"/>
        </w:rPr>
        <w:t>Major Element Geochemistry</w:t>
      </w:r>
    </w:p>
    <w:p w:rsidR="00833115" w:rsidRPr="0064044E" w:rsidRDefault="00833115"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w:t>
      </w:r>
      <w:r w:rsidRPr="0064044E">
        <w:rPr>
          <w:rFonts w:ascii="Times New Roman" w:eastAsia="Times New Roman" w:hAnsi="Times New Roman" w:cs="Times New Roman"/>
          <w:bCs/>
          <w:sz w:val="24"/>
          <w:szCs w:val="24"/>
        </w:rPr>
        <w:t>major oxide compositions</w:t>
      </w:r>
      <w:r w:rsidR="00BB3858" w:rsidRPr="0064044E">
        <w:rPr>
          <w:rFonts w:ascii="Times New Roman" w:eastAsia="Times New Roman" w:hAnsi="Times New Roman" w:cs="Times New Roman"/>
          <w:sz w:val="24"/>
          <w:szCs w:val="24"/>
        </w:rPr>
        <w:t xml:space="preserve">—such as </w:t>
      </w:r>
      <w:proofErr w:type="spellStart"/>
      <w:r w:rsidR="00BB3858" w:rsidRPr="0064044E">
        <w:rPr>
          <w:rFonts w:ascii="Times New Roman" w:eastAsia="Times New Roman" w:hAnsi="Times New Roman" w:cs="Times New Roman"/>
          <w:sz w:val="24"/>
          <w:szCs w:val="24"/>
        </w:rPr>
        <w:t>SiO</w:t>
      </w:r>
      <w:proofErr w:type="spellEnd"/>
      <w:r w:rsidR="00BB3858" w:rsidRPr="0064044E">
        <w:rPr>
          <w:rFonts w:ascii="Cambria Math" w:eastAsia="Times New Roman" w:hAnsi="Cambria Math" w:cs="Cambria Math"/>
          <w:sz w:val="24"/>
          <w:szCs w:val="24"/>
        </w:rPr>
        <w:t>₂</w:t>
      </w:r>
      <w:r w:rsidR="00BB3858" w:rsidRPr="0064044E">
        <w:rPr>
          <w:rFonts w:ascii="Times New Roman" w:eastAsia="Times New Roman" w:hAnsi="Times New Roman" w:cs="Times New Roman"/>
          <w:sz w:val="24"/>
          <w:szCs w:val="24"/>
        </w:rPr>
        <w:t>, Al</w:t>
      </w:r>
      <w:r w:rsidR="00BB3858" w:rsidRPr="0064044E">
        <w:rPr>
          <w:rFonts w:ascii="Times New Roman" w:eastAsia="Times New Roman" w:hAnsi="Times New Roman" w:cs="Times New Roman"/>
          <w:sz w:val="24"/>
          <w:szCs w:val="24"/>
          <w:vertAlign w:val="subscript"/>
        </w:rPr>
        <w:t>2</w:t>
      </w:r>
      <w:r w:rsidRPr="0064044E">
        <w:rPr>
          <w:rFonts w:ascii="Times New Roman" w:eastAsia="Times New Roman" w:hAnsi="Times New Roman" w:cs="Times New Roman"/>
          <w:sz w:val="24"/>
          <w:szCs w:val="24"/>
        </w:rPr>
        <w:t>O</w:t>
      </w:r>
      <w:r w:rsidRPr="0064044E">
        <w:rPr>
          <w:rFonts w:ascii="Cambria Math" w:eastAsia="Times New Roman" w:hAnsi="Cambria Math" w:cs="Cambria Math"/>
          <w:sz w:val="24"/>
          <w:szCs w:val="24"/>
        </w:rPr>
        <w:t>₃</w:t>
      </w:r>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Fe</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O</w:t>
      </w:r>
      <w:proofErr w:type="spellEnd"/>
      <w:r w:rsidRPr="0064044E">
        <w:rPr>
          <w:rFonts w:ascii="Cambria Math" w:eastAsia="Times New Roman" w:hAnsi="Cambria Math" w:cs="Cambria Math"/>
          <w:sz w:val="24"/>
          <w:szCs w:val="24"/>
        </w:rPr>
        <w:t>₃</w:t>
      </w:r>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MgO</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CaO</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Na</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O</w:t>
      </w:r>
      <w:proofErr w:type="spellEnd"/>
      <w:r w:rsidRPr="0064044E">
        <w:rPr>
          <w:rFonts w:ascii="Times New Roman" w:eastAsia="Times New Roman" w:hAnsi="Times New Roman" w:cs="Times New Roman"/>
          <w:sz w:val="24"/>
          <w:szCs w:val="24"/>
        </w:rPr>
        <w:t>, and K</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 xml:space="preserve">O—are vital in determining rock types and their magmatic affinities. </w:t>
      </w:r>
      <w:proofErr w:type="spellStart"/>
      <w:r w:rsidRPr="0064044E">
        <w:rPr>
          <w:rFonts w:ascii="Times New Roman" w:eastAsia="Times New Roman" w:hAnsi="Times New Roman" w:cs="Times New Roman"/>
          <w:bCs/>
          <w:sz w:val="24"/>
          <w:szCs w:val="24"/>
        </w:rPr>
        <w:t>Olawale</w:t>
      </w:r>
      <w:proofErr w:type="spellEnd"/>
      <w:r w:rsidRPr="0064044E">
        <w:rPr>
          <w:rFonts w:ascii="Times New Roman" w:eastAsia="Times New Roman" w:hAnsi="Times New Roman" w:cs="Times New Roman"/>
          <w:bCs/>
          <w:sz w:val="24"/>
          <w:szCs w:val="24"/>
        </w:rPr>
        <w:t xml:space="preserve"> et al. (2021)</w:t>
      </w:r>
      <w:r w:rsidRPr="0064044E">
        <w:rPr>
          <w:rFonts w:ascii="Times New Roman" w:eastAsia="Times New Roman" w:hAnsi="Times New Roman" w:cs="Times New Roman"/>
          <w:sz w:val="24"/>
          <w:szCs w:val="24"/>
        </w:rPr>
        <w:t xml:space="preserve">, revealed high </w:t>
      </w:r>
      <w:proofErr w:type="spellStart"/>
      <w:r w:rsidRPr="0064044E">
        <w:rPr>
          <w:rFonts w:ascii="Times New Roman" w:eastAsia="Times New Roman" w:hAnsi="Times New Roman" w:cs="Times New Roman"/>
          <w:sz w:val="24"/>
          <w:szCs w:val="24"/>
        </w:rPr>
        <w:t>SiO</w:t>
      </w:r>
      <w:proofErr w:type="spellEnd"/>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 xml:space="preserve"> content (ranging from 68–75 </w:t>
      </w:r>
      <w:proofErr w:type="gramStart"/>
      <w:r w:rsidRPr="0064044E">
        <w:rPr>
          <w:rFonts w:ascii="Times New Roman" w:eastAsia="Times New Roman" w:hAnsi="Times New Roman" w:cs="Times New Roman"/>
          <w:sz w:val="24"/>
          <w:szCs w:val="24"/>
        </w:rPr>
        <w:t>wt%</w:t>
      </w:r>
      <w:proofErr w:type="gramEnd"/>
      <w:r w:rsidRPr="0064044E">
        <w:rPr>
          <w:rFonts w:ascii="Times New Roman" w:eastAsia="Times New Roman" w:hAnsi="Times New Roman" w:cs="Times New Roman"/>
          <w:sz w:val="24"/>
          <w:szCs w:val="24"/>
        </w:rPr>
        <w:t xml:space="preserve">) indicating </w:t>
      </w:r>
      <w:proofErr w:type="spellStart"/>
      <w:r w:rsidRPr="0064044E">
        <w:rPr>
          <w:rFonts w:ascii="Times New Roman" w:eastAsia="Times New Roman" w:hAnsi="Times New Roman" w:cs="Times New Roman"/>
          <w:sz w:val="24"/>
          <w:szCs w:val="24"/>
        </w:rPr>
        <w:t>felsic</w:t>
      </w:r>
      <w:proofErr w:type="spellEnd"/>
      <w:r w:rsidRPr="0064044E">
        <w:rPr>
          <w:rFonts w:ascii="Times New Roman" w:eastAsia="Times New Roman" w:hAnsi="Times New Roman" w:cs="Times New Roman"/>
          <w:sz w:val="24"/>
          <w:szCs w:val="24"/>
        </w:rPr>
        <w:t xml:space="preserve"> composition, consistent with continental crustal derivation. Elevated K</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O/</w:t>
      </w:r>
      <w:proofErr w:type="spellStart"/>
      <w:r w:rsidRPr="0064044E">
        <w:rPr>
          <w:rFonts w:ascii="Times New Roman" w:eastAsia="Times New Roman" w:hAnsi="Times New Roman" w:cs="Times New Roman"/>
          <w:sz w:val="24"/>
          <w:szCs w:val="24"/>
        </w:rPr>
        <w:t>Na</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O</w:t>
      </w:r>
      <w:proofErr w:type="spellEnd"/>
      <w:r w:rsidRPr="0064044E">
        <w:rPr>
          <w:rFonts w:ascii="Times New Roman" w:eastAsia="Times New Roman" w:hAnsi="Times New Roman" w:cs="Times New Roman"/>
          <w:sz w:val="24"/>
          <w:szCs w:val="24"/>
        </w:rPr>
        <w:t xml:space="preserve"> ratios in these rocks confirmed their calc-alkaline to </w:t>
      </w:r>
      <w:proofErr w:type="spellStart"/>
      <w:r w:rsidRPr="0064044E">
        <w:rPr>
          <w:rFonts w:ascii="Times New Roman" w:eastAsia="Times New Roman" w:hAnsi="Times New Roman" w:cs="Times New Roman"/>
          <w:sz w:val="24"/>
          <w:szCs w:val="24"/>
        </w:rPr>
        <w:t>peraluminous</w:t>
      </w:r>
      <w:proofErr w:type="spellEnd"/>
      <w:r w:rsidRPr="0064044E">
        <w:rPr>
          <w:rFonts w:ascii="Times New Roman" w:eastAsia="Times New Roman" w:hAnsi="Times New Roman" w:cs="Times New Roman"/>
          <w:sz w:val="24"/>
          <w:szCs w:val="24"/>
        </w:rPr>
        <w:t xml:space="preserve"> nature, which is typical of </w:t>
      </w:r>
      <w:r w:rsidRPr="0064044E">
        <w:rPr>
          <w:rFonts w:ascii="Times New Roman" w:eastAsia="Times New Roman" w:hAnsi="Times New Roman" w:cs="Times New Roman"/>
          <w:bCs/>
          <w:sz w:val="24"/>
          <w:szCs w:val="24"/>
        </w:rPr>
        <w:t>post-</w:t>
      </w:r>
      <w:proofErr w:type="spellStart"/>
      <w:r w:rsidRPr="0064044E">
        <w:rPr>
          <w:rFonts w:ascii="Times New Roman" w:eastAsia="Times New Roman" w:hAnsi="Times New Roman" w:cs="Times New Roman"/>
          <w:bCs/>
          <w:sz w:val="24"/>
          <w:szCs w:val="24"/>
        </w:rPr>
        <w:t>collisional</w:t>
      </w:r>
      <w:proofErr w:type="spellEnd"/>
      <w:r w:rsidRPr="0064044E">
        <w:rPr>
          <w:rFonts w:ascii="Times New Roman" w:eastAsia="Times New Roman" w:hAnsi="Times New Roman" w:cs="Times New Roman"/>
          <w:bCs/>
          <w:sz w:val="24"/>
          <w:szCs w:val="24"/>
        </w:rPr>
        <w:t xml:space="preserve"> </w:t>
      </w:r>
      <w:proofErr w:type="spellStart"/>
      <w:r w:rsidRPr="0064044E">
        <w:rPr>
          <w:rFonts w:ascii="Times New Roman" w:eastAsia="Times New Roman" w:hAnsi="Times New Roman" w:cs="Times New Roman"/>
          <w:bCs/>
          <w:sz w:val="24"/>
          <w:szCs w:val="24"/>
        </w:rPr>
        <w:t>granitoids</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t>Aliyu</w:t>
      </w:r>
      <w:proofErr w:type="spellEnd"/>
      <w:r w:rsidRPr="0064044E">
        <w:rPr>
          <w:rFonts w:ascii="Times New Roman" w:eastAsia="Times New Roman" w:hAnsi="Times New Roman" w:cs="Times New Roman"/>
          <w:bCs/>
          <w:sz w:val="24"/>
          <w:szCs w:val="24"/>
        </w:rPr>
        <w:t xml:space="preserve"> and </w:t>
      </w:r>
      <w:proofErr w:type="spellStart"/>
      <w:r w:rsidRPr="0064044E">
        <w:rPr>
          <w:rFonts w:ascii="Times New Roman" w:eastAsia="Times New Roman" w:hAnsi="Times New Roman" w:cs="Times New Roman"/>
          <w:bCs/>
          <w:sz w:val="24"/>
          <w:szCs w:val="24"/>
        </w:rPr>
        <w:t>Balogun</w:t>
      </w:r>
      <w:proofErr w:type="spellEnd"/>
      <w:r w:rsidRPr="0064044E">
        <w:rPr>
          <w:rFonts w:ascii="Times New Roman" w:eastAsia="Times New Roman" w:hAnsi="Times New Roman" w:cs="Times New Roman"/>
          <w:bCs/>
          <w:sz w:val="24"/>
          <w:szCs w:val="24"/>
        </w:rPr>
        <w:t xml:space="preserve"> (2020)</w:t>
      </w:r>
      <w:r w:rsidRPr="0064044E">
        <w:rPr>
          <w:rFonts w:ascii="Times New Roman" w:eastAsia="Times New Roman" w:hAnsi="Times New Roman" w:cs="Times New Roman"/>
          <w:sz w:val="24"/>
          <w:szCs w:val="24"/>
        </w:rPr>
        <w:t xml:space="preserve"> analyzed basaltic flows in the </w:t>
      </w:r>
      <w:proofErr w:type="spellStart"/>
      <w:r w:rsidRPr="0064044E">
        <w:rPr>
          <w:rFonts w:ascii="Times New Roman" w:eastAsia="Times New Roman" w:hAnsi="Times New Roman" w:cs="Times New Roman"/>
          <w:sz w:val="24"/>
          <w:szCs w:val="24"/>
        </w:rPr>
        <w:t>Biu</w:t>
      </w:r>
      <w:proofErr w:type="spellEnd"/>
      <w:r w:rsidRPr="0064044E">
        <w:rPr>
          <w:rFonts w:ascii="Times New Roman" w:eastAsia="Times New Roman" w:hAnsi="Times New Roman" w:cs="Times New Roman"/>
          <w:sz w:val="24"/>
          <w:szCs w:val="24"/>
        </w:rPr>
        <w:t xml:space="preserve"> Plateau and noted their </w:t>
      </w:r>
      <w:proofErr w:type="spellStart"/>
      <w:r w:rsidRPr="0064044E">
        <w:rPr>
          <w:rFonts w:ascii="Times New Roman" w:eastAsia="Times New Roman" w:hAnsi="Times New Roman" w:cs="Times New Roman"/>
          <w:bCs/>
          <w:sz w:val="24"/>
          <w:szCs w:val="24"/>
        </w:rPr>
        <w:t>tholeiitic</w:t>
      </w:r>
      <w:proofErr w:type="spellEnd"/>
      <w:r w:rsidRPr="0064044E">
        <w:rPr>
          <w:rFonts w:ascii="Times New Roman" w:eastAsia="Times New Roman" w:hAnsi="Times New Roman" w:cs="Times New Roman"/>
          <w:bCs/>
          <w:sz w:val="24"/>
          <w:szCs w:val="24"/>
        </w:rPr>
        <w:t xml:space="preserve"> composition</w:t>
      </w:r>
      <w:r w:rsidRPr="0064044E">
        <w:rPr>
          <w:rFonts w:ascii="Times New Roman" w:eastAsia="Times New Roman" w:hAnsi="Times New Roman" w:cs="Times New Roman"/>
          <w:sz w:val="24"/>
          <w:szCs w:val="24"/>
        </w:rPr>
        <w:t>, based on low K</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 xml:space="preserve">O (&lt;1 </w:t>
      </w:r>
      <w:proofErr w:type="gramStart"/>
      <w:r w:rsidRPr="0064044E">
        <w:rPr>
          <w:rFonts w:ascii="Times New Roman" w:eastAsia="Times New Roman" w:hAnsi="Times New Roman" w:cs="Times New Roman"/>
          <w:sz w:val="24"/>
          <w:szCs w:val="24"/>
        </w:rPr>
        <w:t>wt%</w:t>
      </w:r>
      <w:proofErr w:type="gramEnd"/>
      <w:r w:rsidRPr="0064044E">
        <w:rPr>
          <w:rFonts w:ascii="Times New Roman" w:eastAsia="Times New Roman" w:hAnsi="Times New Roman" w:cs="Times New Roman"/>
          <w:sz w:val="24"/>
          <w:szCs w:val="24"/>
        </w:rPr>
        <w:t xml:space="preserve">) and moderate </w:t>
      </w:r>
      <w:proofErr w:type="spellStart"/>
      <w:r w:rsidRPr="0064044E">
        <w:rPr>
          <w:rFonts w:ascii="Times New Roman" w:eastAsia="Times New Roman" w:hAnsi="Times New Roman" w:cs="Times New Roman"/>
          <w:sz w:val="24"/>
          <w:szCs w:val="24"/>
        </w:rPr>
        <w:t>MgO</w:t>
      </w:r>
      <w:proofErr w:type="spellEnd"/>
      <w:r w:rsidRPr="0064044E">
        <w:rPr>
          <w:rFonts w:ascii="Times New Roman" w:eastAsia="Times New Roman" w:hAnsi="Times New Roman" w:cs="Times New Roman"/>
          <w:sz w:val="24"/>
          <w:szCs w:val="24"/>
        </w:rPr>
        <w:t xml:space="preserve"> content. This aligns with an intra-plate tectonic setting, suggesting mantle-derived </w:t>
      </w:r>
      <w:proofErr w:type="spellStart"/>
      <w:r w:rsidRPr="0064044E">
        <w:rPr>
          <w:rFonts w:ascii="Times New Roman" w:eastAsia="Times New Roman" w:hAnsi="Times New Roman" w:cs="Times New Roman"/>
          <w:sz w:val="24"/>
          <w:szCs w:val="24"/>
        </w:rPr>
        <w:t>magmatism</w:t>
      </w:r>
      <w:proofErr w:type="spellEnd"/>
      <w:r w:rsidRPr="0064044E">
        <w:rPr>
          <w:rFonts w:ascii="Times New Roman" w:eastAsia="Times New Roman" w:hAnsi="Times New Roman" w:cs="Times New Roman"/>
          <w:sz w:val="24"/>
          <w:szCs w:val="24"/>
        </w:rPr>
        <w:t xml:space="preserve">. These rocks </w:t>
      </w:r>
      <w:proofErr w:type="gramStart"/>
      <w:r w:rsidRPr="0064044E">
        <w:rPr>
          <w:rFonts w:ascii="Times New Roman" w:eastAsia="Times New Roman" w:hAnsi="Times New Roman" w:cs="Times New Roman"/>
          <w:sz w:val="24"/>
          <w:szCs w:val="24"/>
        </w:rPr>
        <w:t>were further characterized</w:t>
      </w:r>
      <w:proofErr w:type="gramEnd"/>
      <w:r w:rsidRPr="0064044E">
        <w:rPr>
          <w:rFonts w:ascii="Times New Roman" w:eastAsia="Times New Roman" w:hAnsi="Times New Roman" w:cs="Times New Roman"/>
          <w:sz w:val="24"/>
          <w:szCs w:val="24"/>
        </w:rPr>
        <w:t xml:space="preserve"> by Fe-enrichment trends indicative of fractional crystallization processes.</w:t>
      </w:r>
    </w:p>
    <w:p w:rsidR="00D259D3" w:rsidRPr="00D912D3" w:rsidRDefault="00D912D3" w:rsidP="0064044E">
      <w:pPr>
        <w:pStyle w:val="NoSpacing"/>
        <w:spacing w:line="480" w:lineRule="auto"/>
        <w:jc w:val="both"/>
        <w:rPr>
          <w:rFonts w:ascii="Times New Roman" w:eastAsia="Times New Roman" w:hAnsi="Times New Roman" w:cs="Times New Roman"/>
          <w:b/>
          <w:bCs/>
          <w:sz w:val="24"/>
          <w:szCs w:val="24"/>
        </w:rPr>
      </w:pPr>
      <w:r w:rsidRPr="00D912D3">
        <w:rPr>
          <w:rFonts w:ascii="Times New Roman" w:eastAsia="Times New Roman" w:hAnsi="Times New Roman" w:cs="Times New Roman"/>
          <w:b/>
          <w:bCs/>
          <w:sz w:val="24"/>
          <w:szCs w:val="24"/>
        </w:rPr>
        <w:t>2.5.2</w:t>
      </w:r>
      <w:r w:rsidRPr="00D912D3">
        <w:rPr>
          <w:rFonts w:ascii="Times New Roman" w:eastAsia="Times New Roman" w:hAnsi="Times New Roman" w:cs="Times New Roman"/>
          <w:b/>
          <w:bCs/>
          <w:sz w:val="24"/>
          <w:szCs w:val="24"/>
        </w:rPr>
        <w:tab/>
      </w:r>
      <w:r w:rsidR="00833115" w:rsidRPr="00D912D3">
        <w:rPr>
          <w:rFonts w:ascii="Times New Roman" w:eastAsia="Times New Roman" w:hAnsi="Times New Roman" w:cs="Times New Roman"/>
          <w:b/>
          <w:bCs/>
          <w:sz w:val="24"/>
          <w:szCs w:val="24"/>
        </w:rPr>
        <w:t>Trace Elements and Tectonic Significance</w:t>
      </w:r>
    </w:p>
    <w:p w:rsidR="00833115" w:rsidRPr="0064044E" w:rsidRDefault="00833115" w:rsidP="0064044E">
      <w:pPr>
        <w:pStyle w:val="NoSpacing"/>
        <w:spacing w:line="480" w:lineRule="auto"/>
        <w:jc w:val="both"/>
        <w:rPr>
          <w:rFonts w:ascii="Times New Roman" w:eastAsia="Times New Roman" w:hAnsi="Times New Roman" w:cs="Times New Roman"/>
          <w:bCs/>
          <w:sz w:val="24"/>
          <w:szCs w:val="24"/>
        </w:rPr>
      </w:pPr>
      <w:r w:rsidRPr="0064044E">
        <w:rPr>
          <w:rFonts w:ascii="Times New Roman" w:eastAsia="Times New Roman" w:hAnsi="Times New Roman" w:cs="Times New Roman"/>
          <w:sz w:val="24"/>
          <w:szCs w:val="24"/>
        </w:rPr>
        <w:t xml:space="preserve">Trace elements such as </w:t>
      </w:r>
      <w:proofErr w:type="spellStart"/>
      <w:r w:rsidRPr="0064044E">
        <w:rPr>
          <w:rFonts w:ascii="Times New Roman" w:eastAsia="Times New Roman" w:hAnsi="Times New Roman" w:cs="Times New Roman"/>
          <w:sz w:val="24"/>
          <w:szCs w:val="24"/>
        </w:rPr>
        <w:t>Ba</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Rb</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Sr</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Zr</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Nb</w:t>
      </w:r>
      <w:proofErr w:type="spellEnd"/>
      <w:r w:rsidRPr="0064044E">
        <w:rPr>
          <w:rFonts w:ascii="Times New Roman" w:eastAsia="Times New Roman" w:hAnsi="Times New Roman" w:cs="Times New Roman"/>
          <w:sz w:val="24"/>
          <w:szCs w:val="24"/>
        </w:rPr>
        <w:t xml:space="preserve">, and Y serve as important indicators for </w:t>
      </w:r>
      <w:proofErr w:type="spellStart"/>
      <w:r w:rsidRPr="0064044E">
        <w:rPr>
          <w:rFonts w:ascii="Times New Roman" w:eastAsia="Times New Roman" w:hAnsi="Times New Roman" w:cs="Times New Roman"/>
          <w:sz w:val="24"/>
          <w:szCs w:val="24"/>
        </w:rPr>
        <w:t>petrogenesis</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t>Ezeh</w:t>
      </w:r>
      <w:proofErr w:type="spellEnd"/>
      <w:r w:rsidRPr="0064044E">
        <w:rPr>
          <w:rFonts w:ascii="Times New Roman" w:eastAsia="Times New Roman" w:hAnsi="Times New Roman" w:cs="Times New Roman"/>
          <w:bCs/>
          <w:sz w:val="24"/>
          <w:szCs w:val="24"/>
        </w:rPr>
        <w:t xml:space="preserve"> et al. (2022)</w:t>
      </w:r>
      <w:r w:rsidRPr="0064044E">
        <w:rPr>
          <w:rFonts w:ascii="Times New Roman" w:eastAsia="Times New Roman" w:hAnsi="Times New Roman" w:cs="Times New Roman"/>
          <w:sz w:val="24"/>
          <w:szCs w:val="24"/>
        </w:rPr>
        <w:t xml:space="preserve">, in their trace element investigation of </w:t>
      </w:r>
      <w:proofErr w:type="spellStart"/>
      <w:r w:rsidRPr="0064044E">
        <w:rPr>
          <w:rFonts w:ascii="Times New Roman" w:eastAsia="Times New Roman" w:hAnsi="Times New Roman" w:cs="Times New Roman"/>
          <w:sz w:val="24"/>
          <w:szCs w:val="24"/>
        </w:rPr>
        <w:t>metasedimentary</w:t>
      </w:r>
      <w:proofErr w:type="spellEnd"/>
      <w:r w:rsidRPr="0064044E">
        <w:rPr>
          <w:rFonts w:ascii="Times New Roman" w:eastAsia="Times New Roman" w:hAnsi="Times New Roman" w:cs="Times New Roman"/>
          <w:sz w:val="24"/>
          <w:szCs w:val="24"/>
        </w:rPr>
        <w:t xml:space="preserve"> units in the </w:t>
      </w:r>
      <w:proofErr w:type="spellStart"/>
      <w:r w:rsidRPr="0064044E">
        <w:rPr>
          <w:rFonts w:ascii="Times New Roman" w:eastAsia="Times New Roman" w:hAnsi="Times New Roman" w:cs="Times New Roman"/>
          <w:sz w:val="24"/>
          <w:szCs w:val="24"/>
        </w:rPr>
        <w:t>Obudu</w:t>
      </w:r>
      <w:proofErr w:type="spellEnd"/>
      <w:r w:rsidRPr="0064044E">
        <w:rPr>
          <w:rFonts w:ascii="Times New Roman" w:eastAsia="Times New Roman" w:hAnsi="Times New Roman" w:cs="Times New Roman"/>
          <w:sz w:val="24"/>
          <w:szCs w:val="24"/>
        </w:rPr>
        <w:t xml:space="preserve"> area, observed enrichment in LILEs (large-ion </w:t>
      </w:r>
      <w:proofErr w:type="spellStart"/>
      <w:r w:rsidRPr="0064044E">
        <w:rPr>
          <w:rFonts w:ascii="Times New Roman" w:eastAsia="Times New Roman" w:hAnsi="Times New Roman" w:cs="Times New Roman"/>
          <w:sz w:val="24"/>
          <w:szCs w:val="24"/>
        </w:rPr>
        <w:t>lithophile</w:t>
      </w:r>
      <w:proofErr w:type="spellEnd"/>
      <w:r w:rsidRPr="0064044E">
        <w:rPr>
          <w:rFonts w:ascii="Times New Roman" w:eastAsia="Times New Roman" w:hAnsi="Times New Roman" w:cs="Times New Roman"/>
          <w:sz w:val="24"/>
          <w:szCs w:val="24"/>
        </w:rPr>
        <w:t xml:space="preserve"> elements) and depletion in HFSEs (high field strength elements), suggesting a </w:t>
      </w:r>
      <w:r w:rsidRPr="0064044E">
        <w:rPr>
          <w:rFonts w:ascii="Times New Roman" w:eastAsia="Times New Roman" w:hAnsi="Times New Roman" w:cs="Times New Roman"/>
          <w:bCs/>
          <w:sz w:val="24"/>
          <w:szCs w:val="24"/>
        </w:rPr>
        <w:t>continental arc tectonic environment</w:t>
      </w:r>
      <w:r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bCs/>
          <w:sz w:val="24"/>
          <w:szCs w:val="24"/>
        </w:rPr>
        <w:t xml:space="preserve">Mohammed and </w:t>
      </w:r>
      <w:proofErr w:type="spellStart"/>
      <w:r w:rsidRPr="0064044E">
        <w:rPr>
          <w:rFonts w:ascii="Times New Roman" w:eastAsia="Times New Roman" w:hAnsi="Times New Roman" w:cs="Times New Roman"/>
          <w:bCs/>
          <w:sz w:val="24"/>
          <w:szCs w:val="24"/>
        </w:rPr>
        <w:t>Idris</w:t>
      </w:r>
      <w:proofErr w:type="spellEnd"/>
      <w:r w:rsidRPr="0064044E">
        <w:rPr>
          <w:rFonts w:ascii="Times New Roman" w:eastAsia="Times New Roman" w:hAnsi="Times New Roman" w:cs="Times New Roman"/>
          <w:bCs/>
          <w:sz w:val="24"/>
          <w:szCs w:val="24"/>
        </w:rPr>
        <w:t xml:space="preserve"> (2023)</w:t>
      </w:r>
      <w:r w:rsidRPr="0064044E">
        <w:rPr>
          <w:rFonts w:ascii="Times New Roman" w:eastAsia="Times New Roman" w:hAnsi="Times New Roman" w:cs="Times New Roman"/>
          <w:sz w:val="24"/>
          <w:szCs w:val="24"/>
        </w:rPr>
        <w:t xml:space="preserve"> conducted trace element studies on </w:t>
      </w:r>
      <w:proofErr w:type="spellStart"/>
      <w:r w:rsidRPr="0064044E">
        <w:rPr>
          <w:rFonts w:ascii="Times New Roman" w:eastAsia="Times New Roman" w:hAnsi="Times New Roman" w:cs="Times New Roman"/>
          <w:sz w:val="24"/>
          <w:szCs w:val="24"/>
        </w:rPr>
        <w:t>migmatitic</w:t>
      </w:r>
      <w:proofErr w:type="spellEnd"/>
      <w:r w:rsidRPr="0064044E">
        <w:rPr>
          <w:rFonts w:ascii="Times New Roman" w:eastAsia="Times New Roman" w:hAnsi="Times New Roman" w:cs="Times New Roman"/>
          <w:sz w:val="24"/>
          <w:szCs w:val="24"/>
        </w:rPr>
        <w:t xml:space="preserve"> gneisses and </w:t>
      </w:r>
      <w:proofErr w:type="spellStart"/>
      <w:r w:rsidRPr="0064044E">
        <w:rPr>
          <w:rFonts w:ascii="Times New Roman" w:eastAsia="Times New Roman" w:hAnsi="Times New Roman" w:cs="Times New Roman"/>
          <w:sz w:val="24"/>
          <w:szCs w:val="24"/>
        </w:rPr>
        <w:t>charnockites</w:t>
      </w:r>
      <w:proofErr w:type="spellEnd"/>
      <w:r w:rsidRPr="0064044E">
        <w:rPr>
          <w:rFonts w:ascii="Times New Roman" w:eastAsia="Times New Roman" w:hAnsi="Times New Roman" w:cs="Times New Roman"/>
          <w:sz w:val="24"/>
          <w:szCs w:val="24"/>
        </w:rPr>
        <w:t xml:space="preserve"> from the Zaria basement and found high values of </w:t>
      </w:r>
      <w:proofErr w:type="spellStart"/>
      <w:r w:rsidRPr="0064044E">
        <w:rPr>
          <w:rFonts w:ascii="Times New Roman" w:eastAsia="Times New Roman" w:hAnsi="Times New Roman" w:cs="Times New Roman"/>
          <w:sz w:val="24"/>
          <w:szCs w:val="24"/>
        </w:rPr>
        <w:t>Zr</w:t>
      </w:r>
      <w:proofErr w:type="spellEnd"/>
      <w:r w:rsidRPr="0064044E">
        <w:rPr>
          <w:rFonts w:ascii="Times New Roman" w:eastAsia="Times New Roman" w:hAnsi="Times New Roman" w:cs="Times New Roman"/>
          <w:sz w:val="24"/>
          <w:szCs w:val="24"/>
        </w:rPr>
        <w:t xml:space="preserve"> (up to 350 </w:t>
      </w:r>
      <w:proofErr w:type="spellStart"/>
      <w:r w:rsidRPr="0064044E">
        <w:rPr>
          <w:rFonts w:ascii="Times New Roman" w:eastAsia="Times New Roman" w:hAnsi="Times New Roman" w:cs="Times New Roman"/>
          <w:sz w:val="24"/>
          <w:szCs w:val="24"/>
        </w:rPr>
        <w:t>ppm</w:t>
      </w:r>
      <w:proofErr w:type="spellEnd"/>
      <w:r w:rsidRPr="0064044E">
        <w:rPr>
          <w:rFonts w:ascii="Times New Roman" w:eastAsia="Times New Roman" w:hAnsi="Times New Roman" w:cs="Times New Roman"/>
          <w:sz w:val="24"/>
          <w:szCs w:val="24"/>
        </w:rPr>
        <w:t xml:space="preserve">) and Y (40 </w:t>
      </w:r>
      <w:proofErr w:type="spellStart"/>
      <w:r w:rsidRPr="0064044E">
        <w:rPr>
          <w:rFonts w:ascii="Times New Roman" w:eastAsia="Times New Roman" w:hAnsi="Times New Roman" w:cs="Times New Roman"/>
          <w:sz w:val="24"/>
          <w:szCs w:val="24"/>
        </w:rPr>
        <w:t>ppm</w:t>
      </w:r>
      <w:proofErr w:type="spellEnd"/>
      <w:r w:rsidRPr="0064044E">
        <w:rPr>
          <w:rFonts w:ascii="Times New Roman" w:eastAsia="Times New Roman" w:hAnsi="Times New Roman" w:cs="Times New Roman"/>
          <w:sz w:val="24"/>
          <w:szCs w:val="24"/>
        </w:rPr>
        <w:t xml:space="preserve">), pointing to crustal reworking and a possible </w:t>
      </w:r>
      <w:proofErr w:type="spellStart"/>
      <w:r w:rsidRPr="0064044E">
        <w:rPr>
          <w:rFonts w:ascii="Times New Roman" w:eastAsia="Times New Roman" w:hAnsi="Times New Roman" w:cs="Times New Roman"/>
          <w:bCs/>
          <w:sz w:val="24"/>
          <w:szCs w:val="24"/>
        </w:rPr>
        <w:t>anatectic</w:t>
      </w:r>
      <w:proofErr w:type="spellEnd"/>
      <w:r w:rsidRPr="0064044E">
        <w:rPr>
          <w:rFonts w:ascii="Times New Roman" w:eastAsia="Times New Roman" w:hAnsi="Times New Roman" w:cs="Times New Roman"/>
          <w:bCs/>
          <w:sz w:val="24"/>
          <w:szCs w:val="24"/>
        </w:rPr>
        <w:t xml:space="preserve"> origin</w:t>
      </w:r>
      <w:r w:rsidRPr="0064044E">
        <w:rPr>
          <w:rFonts w:ascii="Times New Roman" w:eastAsia="Times New Roman" w:hAnsi="Times New Roman" w:cs="Times New Roman"/>
          <w:sz w:val="24"/>
          <w:szCs w:val="24"/>
        </w:rPr>
        <w:t xml:space="preserve">. They also recorded elevated </w:t>
      </w:r>
      <w:proofErr w:type="spellStart"/>
      <w:r w:rsidRPr="0064044E">
        <w:rPr>
          <w:rFonts w:ascii="Times New Roman" w:eastAsia="Times New Roman" w:hAnsi="Times New Roman" w:cs="Times New Roman"/>
          <w:sz w:val="24"/>
          <w:szCs w:val="24"/>
        </w:rPr>
        <w:t>Sr</w:t>
      </w:r>
      <w:proofErr w:type="spellEnd"/>
      <w:r w:rsidRPr="0064044E">
        <w:rPr>
          <w:rFonts w:ascii="Times New Roman" w:eastAsia="Times New Roman" w:hAnsi="Times New Roman" w:cs="Times New Roman"/>
          <w:sz w:val="24"/>
          <w:szCs w:val="24"/>
        </w:rPr>
        <w:t xml:space="preserve"> contents (&gt;500 </w:t>
      </w:r>
      <w:proofErr w:type="spellStart"/>
      <w:r w:rsidRPr="0064044E">
        <w:rPr>
          <w:rFonts w:ascii="Times New Roman" w:eastAsia="Times New Roman" w:hAnsi="Times New Roman" w:cs="Times New Roman"/>
          <w:sz w:val="24"/>
          <w:szCs w:val="24"/>
        </w:rPr>
        <w:t>ppm</w:t>
      </w:r>
      <w:proofErr w:type="spellEnd"/>
      <w:r w:rsidRPr="0064044E">
        <w:rPr>
          <w:rFonts w:ascii="Times New Roman" w:eastAsia="Times New Roman" w:hAnsi="Times New Roman" w:cs="Times New Roman"/>
          <w:sz w:val="24"/>
          <w:szCs w:val="24"/>
        </w:rPr>
        <w:t>), which imply the involvement of plagioclase in the source material.</w:t>
      </w:r>
    </w:p>
    <w:p w:rsidR="00D259D3" w:rsidRPr="0064044E" w:rsidRDefault="00833115" w:rsidP="0064044E">
      <w:pPr>
        <w:pStyle w:val="NoSpacing"/>
        <w:spacing w:line="480" w:lineRule="auto"/>
        <w:jc w:val="both"/>
        <w:rPr>
          <w:rFonts w:ascii="Times New Roman" w:eastAsia="Times New Roman" w:hAnsi="Times New Roman" w:cs="Times New Roman"/>
          <w:bCs/>
          <w:sz w:val="24"/>
          <w:szCs w:val="24"/>
        </w:rPr>
      </w:pPr>
      <w:r w:rsidRPr="0064044E">
        <w:rPr>
          <w:rFonts w:ascii="Times New Roman" w:eastAsia="Times New Roman" w:hAnsi="Times New Roman" w:cs="Times New Roman"/>
          <w:bCs/>
          <w:sz w:val="24"/>
          <w:szCs w:val="24"/>
        </w:rPr>
        <w:t>Rare Earth Elements (REEs)</w:t>
      </w:r>
    </w:p>
    <w:p w:rsidR="00833115" w:rsidRPr="0064044E" w:rsidRDefault="00833115" w:rsidP="0064044E">
      <w:pPr>
        <w:pStyle w:val="NoSpacing"/>
        <w:spacing w:line="480" w:lineRule="auto"/>
        <w:jc w:val="both"/>
        <w:rPr>
          <w:rFonts w:ascii="Times New Roman" w:eastAsia="Times New Roman" w:hAnsi="Times New Roman" w:cs="Times New Roman"/>
          <w:bCs/>
          <w:sz w:val="24"/>
          <w:szCs w:val="24"/>
        </w:rPr>
      </w:pPr>
      <w:r w:rsidRPr="0064044E">
        <w:rPr>
          <w:rFonts w:ascii="Times New Roman" w:eastAsia="Times New Roman" w:hAnsi="Times New Roman" w:cs="Times New Roman"/>
          <w:sz w:val="24"/>
          <w:szCs w:val="24"/>
        </w:rPr>
        <w:lastRenderedPageBreak/>
        <w:t xml:space="preserve">REE distribution patterns offer deeper insights into the </w:t>
      </w:r>
      <w:r w:rsidRPr="0064044E">
        <w:rPr>
          <w:rFonts w:ascii="Times New Roman" w:eastAsia="Times New Roman" w:hAnsi="Times New Roman" w:cs="Times New Roman"/>
          <w:bCs/>
          <w:sz w:val="24"/>
          <w:szCs w:val="24"/>
        </w:rPr>
        <w:t>source characteristics and degree of partial melting</w:t>
      </w:r>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t>Nwachukwu</w:t>
      </w:r>
      <w:proofErr w:type="spellEnd"/>
      <w:r w:rsidRPr="0064044E">
        <w:rPr>
          <w:rFonts w:ascii="Times New Roman" w:eastAsia="Times New Roman" w:hAnsi="Times New Roman" w:cs="Times New Roman"/>
          <w:bCs/>
          <w:sz w:val="24"/>
          <w:szCs w:val="24"/>
        </w:rPr>
        <w:t xml:space="preserve"> and </w:t>
      </w:r>
      <w:proofErr w:type="spellStart"/>
      <w:r w:rsidRPr="0064044E">
        <w:rPr>
          <w:rFonts w:ascii="Times New Roman" w:eastAsia="Times New Roman" w:hAnsi="Times New Roman" w:cs="Times New Roman"/>
          <w:bCs/>
          <w:sz w:val="24"/>
          <w:szCs w:val="24"/>
        </w:rPr>
        <w:t>Adepoju</w:t>
      </w:r>
      <w:proofErr w:type="spellEnd"/>
      <w:r w:rsidRPr="0064044E">
        <w:rPr>
          <w:rFonts w:ascii="Times New Roman" w:eastAsia="Times New Roman" w:hAnsi="Times New Roman" w:cs="Times New Roman"/>
          <w:bCs/>
          <w:sz w:val="24"/>
          <w:szCs w:val="24"/>
        </w:rPr>
        <w:t xml:space="preserve"> (2024)</w:t>
      </w:r>
      <w:r w:rsidRPr="0064044E">
        <w:rPr>
          <w:rFonts w:ascii="Times New Roman" w:eastAsia="Times New Roman" w:hAnsi="Times New Roman" w:cs="Times New Roman"/>
          <w:sz w:val="24"/>
          <w:szCs w:val="24"/>
        </w:rPr>
        <w:t xml:space="preserve"> analyzed REE profiles of granitic rocks from the </w:t>
      </w:r>
      <w:proofErr w:type="spellStart"/>
      <w:r w:rsidRPr="0064044E">
        <w:rPr>
          <w:rFonts w:ascii="Times New Roman" w:eastAsia="Times New Roman" w:hAnsi="Times New Roman" w:cs="Times New Roman"/>
          <w:sz w:val="24"/>
          <w:szCs w:val="24"/>
        </w:rPr>
        <w:t>Jos</w:t>
      </w:r>
      <w:proofErr w:type="spellEnd"/>
      <w:r w:rsidRPr="0064044E">
        <w:rPr>
          <w:rFonts w:ascii="Times New Roman" w:eastAsia="Times New Roman" w:hAnsi="Times New Roman" w:cs="Times New Roman"/>
          <w:sz w:val="24"/>
          <w:szCs w:val="24"/>
        </w:rPr>
        <w:t xml:space="preserve"> Plateau. Their results showed </w:t>
      </w:r>
      <w:r w:rsidRPr="0064044E">
        <w:rPr>
          <w:rFonts w:ascii="Times New Roman" w:eastAsia="Times New Roman" w:hAnsi="Times New Roman" w:cs="Times New Roman"/>
          <w:bCs/>
          <w:sz w:val="24"/>
          <w:szCs w:val="24"/>
        </w:rPr>
        <w:t>light REE (LREE) enrichment</w:t>
      </w:r>
      <w:r w:rsidRPr="0064044E">
        <w:rPr>
          <w:rFonts w:ascii="Times New Roman" w:eastAsia="Times New Roman" w:hAnsi="Times New Roman" w:cs="Times New Roman"/>
          <w:sz w:val="24"/>
          <w:szCs w:val="24"/>
        </w:rPr>
        <w:t xml:space="preserve"> with a pronounced negative </w:t>
      </w:r>
      <w:proofErr w:type="spellStart"/>
      <w:r w:rsidRPr="0064044E">
        <w:rPr>
          <w:rFonts w:ascii="Times New Roman" w:eastAsia="Times New Roman" w:hAnsi="Times New Roman" w:cs="Times New Roman"/>
          <w:sz w:val="24"/>
          <w:szCs w:val="24"/>
        </w:rPr>
        <w:t>Eu</w:t>
      </w:r>
      <w:proofErr w:type="spellEnd"/>
      <w:r w:rsidRPr="0064044E">
        <w:rPr>
          <w:rFonts w:ascii="Times New Roman" w:eastAsia="Times New Roman" w:hAnsi="Times New Roman" w:cs="Times New Roman"/>
          <w:sz w:val="24"/>
          <w:szCs w:val="24"/>
        </w:rPr>
        <w:t xml:space="preserve"> anomaly (</w:t>
      </w:r>
      <w:proofErr w:type="spellStart"/>
      <w:r w:rsidRPr="0064044E">
        <w:rPr>
          <w:rFonts w:ascii="Times New Roman" w:eastAsia="Times New Roman" w:hAnsi="Times New Roman" w:cs="Times New Roman"/>
          <w:sz w:val="24"/>
          <w:szCs w:val="24"/>
        </w:rPr>
        <w:t>Eu</w:t>
      </w:r>
      <w:proofErr w:type="spellEnd"/>
      <w:r w:rsidRPr="0064044E">
        <w:rPr>
          <w:rFonts w:ascii="Times New Roman" w:eastAsia="Times New Roman" w:hAnsi="Times New Roman" w:cs="Times New Roman"/>
          <w:sz w:val="24"/>
          <w:szCs w:val="24"/>
        </w:rPr>
        <w:t>/</w:t>
      </w:r>
      <w:proofErr w:type="spellStart"/>
      <w:r w:rsidRPr="0064044E">
        <w:rPr>
          <w:rFonts w:ascii="Times New Roman" w:eastAsia="Times New Roman" w:hAnsi="Times New Roman" w:cs="Times New Roman"/>
          <w:sz w:val="24"/>
          <w:szCs w:val="24"/>
        </w:rPr>
        <w:t>Eu</w:t>
      </w:r>
      <w:proofErr w:type="spellEnd"/>
      <w:r w:rsidRPr="0064044E">
        <w:rPr>
          <w:rFonts w:ascii="Times New Roman" w:eastAsia="Times New Roman" w:hAnsi="Times New Roman" w:cs="Times New Roman"/>
          <w:sz w:val="24"/>
          <w:szCs w:val="24"/>
        </w:rPr>
        <w:t>* = 0.45), implying significant feldspar fractionation. These patterns correspond with upper crustal processes and continental magmatic arcs.</w:t>
      </w:r>
      <w:r w:rsidR="0064074E"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sz w:val="24"/>
          <w:szCs w:val="24"/>
        </w:rPr>
        <w:t xml:space="preserve">In sedimentary settings, </w:t>
      </w:r>
      <w:proofErr w:type="spellStart"/>
      <w:r w:rsidRPr="0064044E">
        <w:rPr>
          <w:rFonts w:ascii="Times New Roman" w:eastAsia="Times New Roman" w:hAnsi="Times New Roman" w:cs="Times New Roman"/>
          <w:bCs/>
          <w:sz w:val="24"/>
          <w:szCs w:val="24"/>
        </w:rPr>
        <w:t>Abubakar</w:t>
      </w:r>
      <w:proofErr w:type="spellEnd"/>
      <w:r w:rsidRPr="0064044E">
        <w:rPr>
          <w:rFonts w:ascii="Times New Roman" w:eastAsia="Times New Roman" w:hAnsi="Times New Roman" w:cs="Times New Roman"/>
          <w:bCs/>
          <w:sz w:val="24"/>
          <w:szCs w:val="24"/>
        </w:rPr>
        <w:t xml:space="preserve"> et al. (2021)</w:t>
      </w:r>
      <w:r w:rsidRPr="0064044E">
        <w:rPr>
          <w:rFonts w:ascii="Times New Roman" w:eastAsia="Times New Roman" w:hAnsi="Times New Roman" w:cs="Times New Roman"/>
          <w:sz w:val="24"/>
          <w:szCs w:val="24"/>
        </w:rPr>
        <w:t xml:space="preserve"> documented REE concentrations in Cretaceous sandstones from the </w:t>
      </w:r>
      <w:proofErr w:type="spellStart"/>
      <w:r w:rsidRPr="0064044E">
        <w:rPr>
          <w:rFonts w:ascii="Times New Roman" w:eastAsia="Times New Roman" w:hAnsi="Times New Roman" w:cs="Times New Roman"/>
          <w:sz w:val="24"/>
          <w:szCs w:val="24"/>
        </w:rPr>
        <w:t>Sokoto</w:t>
      </w:r>
      <w:proofErr w:type="spellEnd"/>
      <w:r w:rsidRPr="0064044E">
        <w:rPr>
          <w:rFonts w:ascii="Times New Roman" w:eastAsia="Times New Roman" w:hAnsi="Times New Roman" w:cs="Times New Roman"/>
          <w:sz w:val="24"/>
          <w:szCs w:val="24"/>
        </w:rPr>
        <w:t xml:space="preserve"> Basin. The sandstone samples showed a flat REE pattern with a slight negative </w:t>
      </w:r>
      <w:proofErr w:type="spellStart"/>
      <w:r w:rsidRPr="0064044E">
        <w:rPr>
          <w:rFonts w:ascii="Times New Roman" w:eastAsia="Times New Roman" w:hAnsi="Times New Roman" w:cs="Times New Roman"/>
          <w:sz w:val="24"/>
          <w:szCs w:val="24"/>
        </w:rPr>
        <w:t>Ce</w:t>
      </w:r>
      <w:proofErr w:type="spellEnd"/>
      <w:r w:rsidRPr="0064044E">
        <w:rPr>
          <w:rFonts w:ascii="Times New Roman" w:eastAsia="Times New Roman" w:hAnsi="Times New Roman" w:cs="Times New Roman"/>
          <w:sz w:val="24"/>
          <w:szCs w:val="24"/>
        </w:rPr>
        <w:t xml:space="preserve"> anomaly, reflecting moderate weathering and a mixed provenance of </w:t>
      </w:r>
      <w:proofErr w:type="spellStart"/>
      <w:r w:rsidRPr="0064044E">
        <w:rPr>
          <w:rFonts w:ascii="Times New Roman" w:eastAsia="Times New Roman" w:hAnsi="Times New Roman" w:cs="Times New Roman"/>
          <w:sz w:val="24"/>
          <w:szCs w:val="24"/>
        </w:rPr>
        <w:t>felsic</w:t>
      </w:r>
      <w:proofErr w:type="spellEnd"/>
      <w:r w:rsidRPr="0064044E">
        <w:rPr>
          <w:rFonts w:ascii="Times New Roman" w:eastAsia="Times New Roman" w:hAnsi="Times New Roman" w:cs="Times New Roman"/>
          <w:sz w:val="24"/>
          <w:szCs w:val="24"/>
        </w:rPr>
        <w:t xml:space="preserve"> and intermediate sources.</w:t>
      </w:r>
    </w:p>
    <w:p w:rsidR="00E3231F" w:rsidRPr="00D912D3" w:rsidRDefault="00D912D3" w:rsidP="0064044E">
      <w:pPr>
        <w:pStyle w:val="NoSpacing"/>
        <w:spacing w:line="480" w:lineRule="auto"/>
        <w:jc w:val="both"/>
        <w:rPr>
          <w:rFonts w:ascii="Times New Roman" w:eastAsia="Times New Roman" w:hAnsi="Times New Roman" w:cs="Times New Roman"/>
          <w:b/>
          <w:bCs/>
          <w:sz w:val="24"/>
          <w:szCs w:val="24"/>
        </w:rPr>
      </w:pPr>
      <w:r w:rsidRPr="00D912D3">
        <w:rPr>
          <w:rFonts w:ascii="Times New Roman" w:eastAsia="Times New Roman" w:hAnsi="Times New Roman" w:cs="Times New Roman"/>
          <w:b/>
          <w:bCs/>
          <w:sz w:val="24"/>
          <w:szCs w:val="24"/>
        </w:rPr>
        <w:t>2.6</w:t>
      </w:r>
      <w:r w:rsidRPr="00D912D3">
        <w:rPr>
          <w:rFonts w:ascii="Times New Roman" w:eastAsia="Times New Roman" w:hAnsi="Times New Roman" w:cs="Times New Roman"/>
          <w:b/>
          <w:bCs/>
          <w:sz w:val="24"/>
          <w:szCs w:val="24"/>
        </w:rPr>
        <w:tab/>
      </w:r>
      <w:r w:rsidR="00E3231F" w:rsidRPr="00D912D3">
        <w:rPr>
          <w:rFonts w:ascii="Times New Roman" w:eastAsia="Times New Roman" w:hAnsi="Times New Roman" w:cs="Times New Roman"/>
          <w:b/>
          <w:bCs/>
          <w:sz w:val="24"/>
          <w:szCs w:val="24"/>
        </w:rPr>
        <w:t>Mineralogical Composition of Rocks</w:t>
      </w:r>
    </w:p>
    <w:p w:rsidR="004C63E0" w:rsidRPr="0064044E" w:rsidRDefault="004C63E0"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mineralogical composition of rocks in Nigeria is a critical parameter in understanding their </w:t>
      </w:r>
      <w:proofErr w:type="spellStart"/>
      <w:r w:rsidRPr="0064044E">
        <w:rPr>
          <w:rFonts w:ascii="Times New Roman" w:eastAsia="Times New Roman" w:hAnsi="Times New Roman" w:cs="Times New Roman"/>
          <w:bCs/>
          <w:sz w:val="24"/>
          <w:szCs w:val="24"/>
        </w:rPr>
        <w:t>petrogenesis</w:t>
      </w:r>
      <w:proofErr w:type="spellEnd"/>
      <w:r w:rsidRPr="0064044E">
        <w:rPr>
          <w:rFonts w:ascii="Times New Roman" w:eastAsia="Times New Roman" w:hAnsi="Times New Roman" w:cs="Times New Roman"/>
          <w:bCs/>
          <w:sz w:val="24"/>
          <w:szCs w:val="24"/>
        </w:rPr>
        <w:t>, metamorphic evolution, classification, and economic potential</w:t>
      </w:r>
      <w:r w:rsidRPr="0064044E">
        <w:rPr>
          <w:rFonts w:ascii="Times New Roman" w:eastAsia="Times New Roman" w:hAnsi="Times New Roman" w:cs="Times New Roman"/>
          <w:sz w:val="24"/>
          <w:szCs w:val="24"/>
        </w:rPr>
        <w:t xml:space="preserve">. Through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microscopy, X-ray diffraction (XRD), and scanning electron microscopy (SEM), researchers have extensively documented the minerals present in igneous, metamorphic, and sedimentary rocks across the country’s diverse geologic terrains.</w:t>
      </w:r>
    </w:p>
    <w:p w:rsidR="00D259D3" w:rsidRPr="0064044E" w:rsidRDefault="004C63E0"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Mineralogical investigations into igneous rocks of Nigeria have revealed diverse assemblages that reflect their </w:t>
      </w:r>
      <w:proofErr w:type="spellStart"/>
      <w:r w:rsidRPr="0064044E">
        <w:rPr>
          <w:rFonts w:ascii="Times New Roman" w:eastAsia="Times New Roman" w:hAnsi="Times New Roman" w:cs="Times New Roman"/>
          <w:bCs/>
          <w:sz w:val="24"/>
          <w:szCs w:val="24"/>
        </w:rPr>
        <w:t>tectonomagmatic</w:t>
      </w:r>
      <w:proofErr w:type="spellEnd"/>
      <w:r w:rsidRPr="0064044E">
        <w:rPr>
          <w:rFonts w:ascii="Times New Roman" w:eastAsia="Times New Roman" w:hAnsi="Times New Roman" w:cs="Times New Roman"/>
          <w:bCs/>
          <w:sz w:val="24"/>
          <w:szCs w:val="24"/>
        </w:rPr>
        <w:t xml:space="preserve"> history</w:t>
      </w:r>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t>Ajibade</w:t>
      </w:r>
      <w:proofErr w:type="spellEnd"/>
      <w:r w:rsidRPr="0064044E">
        <w:rPr>
          <w:rFonts w:ascii="Times New Roman" w:eastAsia="Times New Roman" w:hAnsi="Times New Roman" w:cs="Times New Roman"/>
          <w:bCs/>
          <w:sz w:val="24"/>
          <w:szCs w:val="24"/>
        </w:rPr>
        <w:t xml:space="preserve"> et al. (2021)</w:t>
      </w:r>
      <w:r w:rsidRPr="0064044E">
        <w:rPr>
          <w:rFonts w:ascii="Times New Roman" w:eastAsia="Times New Roman" w:hAnsi="Times New Roman" w:cs="Times New Roman"/>
          <w:sz w:val="24"/>
          <w:szCs w:val="24"/>
        </w:rPr>
        <w:t xml:space="preserve"> conducted a thin-section and XRD analysis of granites from the Ife-Ilesha schist belt and identified quartz, microcline, plagioclase (</w:t>
      </w:r>
      <w:proofErr w:type="spellStart"/>
      <w:r w:rsidRPr="0064044E">
        <w:rPr>
          <w:rFonts w:ascii="Times New Roman" w:eastAsia="Times New Roman" w:hAnsi="Times New Roman" w:cs="Times New Roman"/>
          <w:sz w:val="24"/>
          <w:szCs w:val="24"/>
        </w:rPr>
        <w:t>albite-oligoclase</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sz w:val="24"/>
          <w:szCs w:val="24"/>
        </w:rPr>
        <w:t>biotite</w:t>
      </w:r>
      <w:proofErr w:type="spellEnd"/>
      <w:r w:rsidRPr="0064044E">
        <w:rPr>
          <w:rFonts w:ascii="Times New Roman" w:eastAsia="Times New Roman" w:hAnsi="Times New Roman" w:cs="Times New Roman"/>
          <w:sz w:val="24"/>
          <w:szCs w:val="24"/>
        </w:rPr>
        <w:t xml:space="preserve"> as the dominant constituents. Accessory minerals like zircon, apatite, and </w:t>
      </w:r>
      <w:proofErr w:type="spellStart"/>
      <w:r w:rsidRPr="0064044E">
        <w:rPr>
          <w:rFonts w:ascii="Times New Roman" w:eastAsia="Times New Roman" w:hAnsi="Times New Roman" w:cs="Times New Roman"/>
          <w:sz w:val="24"/>
          <w:szCs w:val="24"/>
        </w:rPr>
        <w:t>titanite</w:t>
      </w:r>
      <w:proofErr w:type="spellEnd"/>
      <w:r w:rsidRPr="0064044E">
        <w:rPr>
          <w:rFonts w:ascii="Times New Roman" w:eastAsia="Times New Roman" w:hAnsi="Times New Roman" w:cs="Times New Roman"/>
          <w:sz w:val="24"/>
          <w:szCs w:val="24"/>
        </w:rPr>
        <w:t xml:space="preserve"> were also present, suggesting a </w:t>
      </w:r>
      <w:proofErr w:type="spellStart"/>
      <w:r w:rsidRPr="0064044E">
        <w:rPr>
          <w:rFonts w:ascii="Times New Roman" w:eastAsia="Times New Roman" w:hAnsi="Times New Roman" w:cs="Times New Roman"/>
          <w:sz w:val="24"/>
          <w:szCs w:val="24"/>
        </w:rPr>
        <w:t>felsic</w:t>
      </w:r>
      <w:proofErr w:type="spellEnd"/>
      <w:r w:rsidRPr="0064044E">
        <w:rPr>
          <w:rFonts w:ascii="Times New Roman" w:eastAsia="Times New Roman" w:hAnsi="Times New Roman" w:cs="Times New Roman"/>
          <w:sz w:val="24"/>
          <w:szCs w:val="24"/>
        </w:rPr>
        <w:t>, crust-derived magma source.</w:t>
      </w:r>
      <w:r w:rsidR="0064074E"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t>Olaniyan</w:t>
      </w:r>
      <w:proofErr w:type="spellEnd"/>
      <w:r w:rsidRPr="0064044E">
        <w:rPr>
          <w:rFonts w:ascii="Times New Roman" w:eastAsia="Times New Roman" w:hAnsi="Times New Roman" w:cs="Times New Roman"/>
          <w:bCs/>
          <w:sz w:val="24"/>
          <w:szCs w:val="24"/>
        </w:rPr>
        <w:t xml:space="preserve"> and Ibrahim (2022)</w:t>
      </w:r>
      <w:r w:rsidRPr="0064044E">
        <w:rPr>
          <w:rFonts w:ascii="Times New Roman" w:eastAsia="Times New Roman" w:hAnsi="Times New Roman" w:cs="Times New Roman"/>
          <w:sz w:val="24"/>
          <w:szCs w:val="24"/>
        </w:rPr>
        <w:t xml:space="preserve"> examined gabbroic rocks from the </w:t>
      </w:r>
      <w:proofErr w:type="spellStart"/>
      <w:r w:rsidRPr="0064044E">
        <w:rPr>
          <w:rFonts w:ascii="Times New Roman" w:eastAsia="Times New Roman" w:hAnsi="Times New Roman" w:cs="Times New Roman"/>
          <w:sz w:val="24"/>
          <w:szCs w:val="24"/>
        </w:rPr>
        <w:t>Lokoja-Bassa</w:t>
      </w:r>
      <w:proofErr w:type="spellEnd"/>
      <w:r w:rsidRPr="0064044E">
        <w:rPr>
          <w:rFonts w:ascii="Times New Roman" w:eastAsia="Times New Roman" w:hAnsi="Times New Roman" w:cs="Times New Roman"/>
          <w:sz w:val="24"/>
          <w:szCs w:val="24"/>
        </w:rPr>
        <w:t xml:space="preserve"> area and noted dominant pyroxene (</w:t>
      </w:r>
      <w:proofErr w:type="spellStart"/>
      <w:r w:rsidRPr="0064044E">
        <w:rPr>
          <w:rFonts w:ascii="Times New Roman" w:eastAsia="Times New Roman" w:hAnsi="Times New Roman" w:cs="Times New Roman"/>
          <w:sz w:val="24"/>
          <w:szCs w:val="24"/>
        </w:rPr>
        <w:t>augite</w:t>
      </w:r>
      <w:proofErr w:type="spellEnd"/>
      <w:r w:rsidRPr="0064044E">
        <w:rPr>
          <w:rFonts w:ascii="Times New Roman" w:eastAsia="Times New Roman" w:hAnsi="Times New Roman" w:cs="Times New Roman"/>
          <w:sz w:val="24"/>
          <w:szCs w:val="24"/>
        </w:rPr>
        <w:t>), plagioclase (</w:t>
      </w:r>
      <w:proofErr w:type="spellStart"/>
      <w:r w:rsidRPr="0064044E">
        <w:rPr>
          <w:rFonts w:ascii="Times New Roman" w:eastAsia="Times New Roman" w:hAnsi="Times New Roman" w:cs="Times New Roman"/>
          <w:sz w:val="24"/>
          <w:szCs w:val="24"/>
        </w:rPr>
        <w:t>labradorite</w:t>
      </w:r>
      <w:proofErr w:type="spellEnd"/>
      <w:r w:rsidRPr="0064044E">
        <w:rPr>
          <w:rFonts w:ascii="Times New Roman" w:eastAsia="Times New Roman" w:hAnsi="Times New Roman" w:cs="Times New Roman"/>
          <w:sz w:val="24"/>
          <w:szCs w:val="24"/>
        </w:rPr>
        <w:t xml:space="preserve">), and minor olivine. The presence of </w:t>
      </w:r>
      <w:proofErr w:type="spellStart"/>
      <w:r w:rsidRPr="0064044E">
        <w:rPr>
          <w:rFonts w:ascii="Times New Roman" w:eastAsia="Times New Roman" w:hAnsi="Times New Roman" w:cs="Times New Roman"/>
          <w:sz w:val="24"/>
          <w:szCs w:val="24"/>
        </w:rPr>
        <w:t>ilmenite</w:t>
      </w:r>
      <w:proofErr w:type="spellEnd"/>
      <w:r w:rsidRPr="0064044E">
        <w:rPr>
          <w:rFonts w:ascii="Times New Roman" w:eastAsia="Times New Roman" w:hAnsi="Times New Roman" w:cs="Times New Roman"/>
          <w:sz w:val="24"/>
          <w:szCs w:val="24"/>
        </w:rPr>
        <w:t xml:space="preserve"> and magnetite as opaque minerals indicated a </w:t>
      </w:r>
      <w:proofErr w:type="spellStart"/>
      <w:r w:rsidRPr="0064044E">
        <w:rPr>
          <w:rFonts w:ascii="Times New Roman" w:eastAsia="Times New Roman" w:hAnsi="Times New Roman" w:cs="Times New Roman"/>
          <w:sz w:val="24"/>
          <w:szCs w:val="24"/>
        </w:rPr>
        <w:t>mafic</w:t>
      </w:r>
      <w:proofErr w:type="spellEnd"/>
      <w:r w:rsidRPr="0064044E">
        <w:rPr>
          <w:rFonts w:ascii="Times New Roman" w:eastAsia="Times New Roman" w:hAnsi="Times New Roman" w:cs="Times New Roman"/>
          <w:sz w:val="24"/>
          <w:szCs w:val="24"/>
        </w:rPr>
        <w:t xml:space="preserve"> composition and </w:t>
      </w:r>
      <w:proofErr w:type="spellStart"/>
      <w:r w:rsidRPr="0064044E">
        <w:rPr>
          <w:rFonts w:ascii="Times New Roman" w:eastAsia="Times New Roman" w:hAnsi="Times New Roman" w:cs="Times New Roman"/>
          <w:sz w:val="24"/>
          <w:szCs w:val="24"/>
        </w:rPr>
        <w:t>anorogenic</w:t>
      </w:r>
      <w:proofErr w:type="spellEnd"/>
      <w:r w:rsidRPr="0064044E">
        <w:rPr>
          <w:rFonts w:ascii="Times New Roman" w:eastAsia="Times New Roman" w:hAnsi="Times New Roman" w:cs="Times New Roman"/>
          <w:sz w:val="24"/>
          <w:szCs w:val="24"/>
        </w:rPr>
        <w:t xml:space="preserve"> origin.</w:t>
      </w:r>
      <w:r w:rsidR="0064074E"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bCs/>
          <w:sz w:val="24"/>
          <w:szCs w:val="24"/>
        </w:rPr>
        <w:lastRenderedPageBreak/>
        <w:t>Yahaya</w:t>
      </w:r>
      <w:proofErr w:type="spellEnd"/>
      <w:r w:rsidRPr="0064044E">
        <w:rPr>
          <w:rFonts w:ascii="Times New Roman" w:eastAsia="Times New Roman" w:hAnsi="Times New Roman" w:cs="Times New Roman"/>
          <w:bCs/>
          <w:sz w:val="24"/>
          <w:szCs w:val="24"/>
        </w:rPr>
        <w:t xml:space="preserve"> et al. (2023)</w:t>
      </w:r>
      <w:r w:rsidRPr="0064044E">
        <w:rPr>
          <w:rFonts w:ascii="Times New Roman" w:eastAsia="Times New Roman" w:hAnsi="Times New Roman" w:cs="Times New Roman"/>
          <w:sz w:val="24"/>
          <w:szCs w:val="24"/>
        </w:rPr>
        <w:t xml:space="preserve"> focused on the plutonic rocks in the </w:t>
      </w:r>
      <w:proofErr w:type="spellStart"/>
      <w:r w:rsidRPr="0064044E">
        <w:rPr>
          <w:rFonts w:ascii="Times New Roman" w:eastAsia="Times New Roman" w:hAnsi="Times New Roman" w:cs="Times New Roman"/>
          <w:sz w:val="24"/>
          <w:szCs w:val="24"/>
        </w:rPr>
        <w:t>Hawal</w:t>
      </w:r>
      <w:proofErr w:type="spellEnd"/>
      <w:r w:rsidRPr="0064044E">
        <w:rPr>
          <w:rFonts w:ascii="Times New Roman" w:eastAsia="Times New Roman" w:hAnsi="Times New Roman" w:cs="Times New Roman"/>
          <w:sz w:val="24"/>
          <w:szCs w:val="24"/>
        </w:rPr>
        <w:t xml:space="preserve"> Massif and found a high concentration of hornblende and alkali feldspar, suggesting an intermediate magmatic suite with strong amphibole fractionation. The mineralogical texture displayed </w:t>
      </w:r>
      <w:proofErr w:type="spellStart"/>
      <w:r w:rsidRPr="0064044E">
        <w:rPr>
          <w:rFonts w:ascii="Times New Roman" w:eastAsia="Times New Roman" w:hAnsi="Times New Roman" w:cs="Times New Roman"/>
          <w:sz w:val="24"/>
          <w:szCs w:val="24"/>
        </w:rPr>
        <w:t>equigranular</w:t>
      </w:r>
      <w:proofErr w:type="spellEnd"/>
      <w:r w:rsidRPr="0064044E">
        <w:rPr>
          <w:rFonts w:ascii="Times New Roman" w:eastAsia="Times New Roman" w:hAnsi="Times New Roman" w:cs="Times New Roman"/>
          <w:sz w:val="24"/>
          <w:szCs w:val="24"/>
        </w:rPr>
        <w:t xml:space="preserve"> to </w:t>
      </w:r>
      <w:proofErr w:type="spellStart"/>
      <w:r w:rsidRPr="0064044E">
        <w:rPr>
          <w:rFonts w:ascii="Times New Roman" w:eastAsia="Times New Roman" w:hAnsi="Times New Roman" w:cs="Times New Roman"/>
          <w:sz w:val="24"/>
          <w:szCs w:val="24"/>
        </w:rPr>
        <w:t>porphyritic</w:t>
      </w:r>
      <w:proofErr w:type="spellEnd"/>
      <w:r w:rsidRPr="0064044E">
        <w:rPr>
          <w:rFonts w:ascii="Times New Roman" w:eastAsia="Times New Roman" w:hAnsi="Times New Roman" w:cs="Times New Roman"/>
          <w:sz w:val="24"/>
          <w:szCs w:val="24"/>
        </w:rPr>
        <w:t xml:space="preserve"> structures, indicating slow cooling in a plutonic environment.</w:t>
      </w:r>
      <w:r w:rsidR="00D259D3" w:rsidRPr="0064044E">
        <w:rPr>
          <w:rFonts w:ascii="Times New Roman" w:eastAsia="Times New Roman" w:hAnsi="Times New Roman" w:cs="Times New Roman"/>
          <w:sz w:val="24"/>
          <w:szCs w:val="24"/>
        </w:rPr>
        <w:t xml:space="preserve"> </w:t>
      </w:r>
    </w:p>
    <w:p w:rsidR="004C63E0" w:rsidRPr="0064044E" w:rsidRDefault="004C63E0"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mineralogy of metamorphic rocks across Nigeria’s Basement Complex provides insights into metamorphic grade and </w:t>
      </w:r>
      <w:proofErr w:type="spellStart"/>
      <w:r w:rsidRPr="0064044E">
        <w:rPr>
          <w:rFonts w:ascii="Times New Roman" w:eastAsia="Times New Roman" w:hAnsi="Times New Roman" w:cs="Times New Roman"/>
          <w:sz w:val="24"/>
          <w:szCs w:val="24"/>
        </w:rPr>
        <w:t>protolith</w:t>
      </w:r>
      <w:proofErr w:type="spellEnd"/>
      <w:r w:rsidRPr="0064044E">
        <w:rPr>
          <w:rFonts w:ascii="Times New Roman" w:eastAsia="Times New Roman" w:hAnsi="Times New Roman" w:cs="Times New Roman"/>
          <w:sz w:val="24"/>
          <w:szCs w:val="24"/>
        </w:rPr>
        <w:t xml:space="preserve"> composition. </w:t>
      </w:r>
      <w:proofErr w:type="spellStart"/>
      <w:r w:rsidRPr="0064044E">
        <w:rPr>
          <w:rFonts w:ascii="Times New Roman" w:eastAsia="Times New Roman" w:hAnsi="Times New Roman" w:cs="Times New Roman"/>
          <w:bCs/>
          <w:sz w:val="24"/>
          <w:szCs w:val="24"/>
        </w:rPr>
        <w:t>Chukwu</w:t>
      </w:r>
      <w:proofErr w:type="spellEnd"/>
      <w:r w:rsidRPr="0064044E">
        <w:rPr>
          <w:rFonts w:ascii="Times New Roman" w:eastAsia="Times New Roman" w:hAnsi="Times New Roman" w:cs="Times New Roman"/>
          <w:bCs/>
          <w:sz w:val="24"/>
          <w:szCs w:val="24"/>
        </w:rPr>
        <w:t xml:space="preserve"> and </w:t>
      </w:r>
      <w:proofErr w:type="spellStart"/>
      <w:r w:rsidRPr="0064044E">
        <w:rPr>
          <w:rFonts w:ascii="Times New Roman" w:eastAsia="Times New Roman" w:hAnsi="Times New Roman" w:cs="Times New Roman"/>
          <w:bCs/>
          <w:sz w:val="24"/>
          <w:szCs w:val="24"/>
        </w:rPr>
        <w:t>Usman</w:t>
      </w:r>
      <w:proofErr w:type="spellEnd"/>
      <w:r w:rsidRPr="0064044E">
        <w:rPr>
          <w:rFonts w:ascii="Times New Roman" w:eastAsia="Times New Roman" w:hAnsi="Times New Roman" w:cs="Times New Roman"/>
          <w:bCs/>
          <w:sz w:val="24"/>
          <w:szCs w:val="24"/>
        </w:rPr>
        <w:t xml:space="preserve"> (2020)</w:t>
      </w:r>
      <w:r w:rsidRPr="0064044E">
        <w:rPr>
          <w:rFonts w:ascii="Times New Roman" w:eastAsia="Times New Roman" w:hAnsi="Times New Roman" w:cs="Times New Roman"/>
          <w:sz w:val="24"/>
          <w:szCs w:val="24"/>
        </w:rPr>
        <w:t xml:space="preserve"> conducted a study on banded gneisses in the Kaduna region and found alternating bands of quartz, feldspar, and </w:t>
      </w:r>
      <w:proofErr w:type="spellStart"/>
      <w:r w:rsidRPr="0064044E">
        <w:rPr>
          <w:rFonts w:ascii="Times New Roman" w:eastAsia="Times New Roman" w:hAnsi="Times New Roman" w:cs="Times New Roman"/>
          <w:sz w:val="24"/>
          <w:szCs w:val="24"/>
        </w:rPr>
        <w:t>biotite</w:t>
      </w:r>
      <w:proofErr w:type="spellEnd"/>
      <w:r w:rsidRPr="0064044E">
        <w:rPr>
          <w:rFonts w:ascii="Times New Roman" w:eastAsia="Times New Roman" w:hAnsi="Times New Roman" w:cs="Times New Roman"/>
          <w:sz w:val="24"/>
          <w:szCs w:val="24"/>
        </w:rPr>
        <w:t xml:space="preserve">, with garnet and </w:t>
      </w:r>
      <w:proofErr w:type="spellStart"/>
      <w:r w:rsidRPr="0064044E">
        <w:rPr>
          <w:rFonts w:ascii="Times New Roman" w:eastAsia="Times New Roman" w:hAnsi="Times New Roman" w:cs="Times New Roman"/>
          <w:sz w:val="24"/>
          <w:szCs w:val="24"/>
        </w:rPr>
        <w:t>sillimanite</w:t>
      </w:r>
      <w:proofErr w:type="spellEnd"/>
      <w:r w:rsidRPr="0064044E">
        <w:rPr>
          <w:rFonts w:ascii="Times New Roman" w:eastAsia="Times New Roman" w:hAnsi="Times New Roman" w:cs="Times New Roman"/>
          <w:sz w:val="24"/>
          <w:szCs w:val="24"/>
        </w:rPr>
        <w:t xml:space="preserve"> indicating </w:t>
      </w:r>
      <w:proofErr w:type="spellStart"/>
      <w:r w:rsidRPr="0064044E">
        <w:rPr>
          <w:rFonts w:ascii="Times New Roman" w:eastAsia="Times New Roman" w:hAnsi="Times New Roman" w:cs="Times New Roman"/>
          <w:sz w:val="24"/>
          <w:szCs w:val="24"/>
        </w:rPr>
        <w:t>amphibolite</w:t>
      </w:r>
      <w:proofErr w:type="spellEnd"/>
      <w:r w:rsidRPr="0064044E">
        <w:rPr>
          <w:rFonts w:ascii="Times New Roman" w:eastAsia="Times New Roman" w:hAnsi="Times New Roman" w:cs="Times New Roman"/>
          <w:sz w:val="24"/>
          <w:szCs w:val="24"/>
        </w:rPr>
        <w:t xml:space="preserve"> to </w:t>
      </w:r>
      <w:proofErr w:type="spellStart"/>
      <w:r w:rsidRPr="0064044E">
        <w:rPr>
          <w:rFonts w:ascii="Times New Roman" w:eastAsia="Times New Roman" w:hAnsi="Times New Roman" w:cs="Times New Roman"/>
          <w:sz w:val="24"/>
          <w:szCs w:val="24"/>
        </w:rPr>
        <w:t>granulite</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facies</w:t>
      </w:r>
      <w:proofErr w:type="spellEnd"/>
      <w:r w:rsidRPr="0064044E">
        <w:rPr>
          <w:rFonts w:ascii="Times New Roman" w:eastAsia="Times New Roman" w:hAnsi="Times New Roman" w:cs="Times New Roman"/>
          <w:sz w:val="24"/>
          <w:szCs w:val="24"/>
        </w:rPr>
        <w:t xml:space="preserve"> metamorphism. The mineral assemblage was consistent with </w:t>
      </w:r>
      <w:proofErr w:type="spellStart"/>
      <w:r w:rsidRPr="0064044E">
        <w:rPr>
          <w:rFonts w:ascii="Times New Roman" w:eastAsia="Times New Roman" w:hAnsi="Times New Roman" w:cs="Times New Roman"/>
          <w:sz w:val="24"/>
          <w:szCs w:val="24"/>
        </w:rPr>
        <w:t>pelitic</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protoliths</w:t>
      </w:r>
      <w:proofErr w:type="spellEnd"/>
      <w:r w:rsidRPr="0064044E">
        <w:rPr>
          <w:rFonts w:ascii="Times New Roman" w:eastAsia="Times New Roman" w:hAnsi="Times New Roman" w:cs="Times New Roman"/>
          <w:sz w:val="24"/>
          <w:szCs w:val="24"/>
        </w:rPr>
        <w:t xml:space="preserve"> subjected to high-pressure metamorphism.</w:t>
      </w:r>
      <w:r w:rsidR="00D259D3"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sz w:val="24"/>
          <w:szCs w:val="24"/>
        </w:rPr>
        <w:t xml:space="preserve">In the sedimentary environments of the Niger Delta and </w:t>
      </w:r>
      <w:proofErr w:type="spellStart"/>
      <w:r w:rsidRPr="0064044E">
        <w:rPr>
          <w:rFonts w:ascii="Times New Roman" w:eastAsia="Times New Roman" w:hAnsi="Times New Roman" w:cs="Times New Roman"/>
          <w:sz w:val="24"/>
          <w:szCs w:val="24"/>
        </w:rPr>
        <w:t>Sokoto</w:t>
      </w:r>
      <w:proofErr w:type="spellEnd"/>
      <w:r w:rsidRPr="0064044E">
        <w:rPr>
          <w:rFonts w:ascii="Times New Roman" w:eastAsia="Times New Roman" w:hAnsi="Times New Roman" w:cs="Times New Roman"/>
          <w:sz w:val="24"/>
          <w:szCs w:val="24"/>
        </w:rPr>
        <w:t xml:space="preserve"> Basin, </w:t>
      </w:r>
      <w:proofErr w:type="spellStart"/>
      <w:r w:rsidRPr="0064044E">
        <w:rPr>
          <w:rFonts w:ascii="Times New Roman" w:eastAsia="Times New Roman" w:hAnsi="Times New Roman" w:cs="Times New Roman"/>
          <w:bCs/>
          <w:sz w:val="24"/>
          <w:szCs w:val="24"/>
        </w:rPr>
        <w:t>Umar</w:t>
      </w:r>
      <w:proofErr w:type="spellEnd"/>
      <w:r w:rsidRPr="0064044E">
        <w:rPr>
          <w:rFonts w:ascii="Times New Roman" w:eastAsia="Times New Roman" w:hAnsi="Times New Roman" w:cs="Times New Roman"/>
          <w:bCs/>
          <w:sz w:val="24"/>
          <w:szCs w:val="24"/>
        </w:rPr>
        <w:t xml:space="preserve"> and </w:t>
      </w:r>
      <w:proofErr w:type="spellStart"/>
      <w:r w:rsidRPr="0064044E">
        <w:rPr>
          <w:rFonts w:ascii="Times New Roman" w:eastAsia="Times New Roman" w:hAnsi="Times New Roman" w:cs="Times New Roman"/>
          <w:bCs/>
          <w:sz w:val="24"/>
          <w:szCs w:val="24"/>
        </w:rPr>
        <w:t>Okon</w:t>
      </w:r>
      <w:proofErr w:type="spellEnd"/>
      <w:r w:rsidRPr="0064044E">
        <w:rPr>
          <w:rFonts w:ascii="Times New Roman" w:eastAsia="Times New Roman" w:hAnsi="Times New Roman" w:cs="Times New Roman"/>
          <w:bCs/>
          <w:sz w:val="24"/>
          <w:szCs w:val="24"/>
        </w:rPr>
        <w:t xml:space="preserve"> (2023)</w:t>
      </w:r>
      <w:r w:rsidRPr="0064044E">
        <w:rPr>
          <w:rFonts w:ascii="Times New Roman" w:eastAsia="Times New Roman" w:hAnsi="Times New Roman" w:cs="Times New Roman"/>
          <w:sz w:val="24"/>
          <w:szCs w:val="24"/>
        </w:rPr>
        <w:t xml:space="preserve"> reported mineral assemblages dominated by quartz, </w:t>
      </w:r>
      <w:proofErr w:type="spellStart"/>
      <w:r w:rsidRPr="0064044E">
        <w:rPr>
          <w:rFonts w:ascii="Times New Roman" w:eastAsia="Times New Roman" w:hAnsi="Times New Roman" w:cs="Times New Roman"/>
          <w:sz w:val="24"/>
          <w:szCs w:val="24"/>
        </w:rPr>
        <w:t>kaolinite</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illite</w:t>
      </w:r>
      <w:proofErr w:type="spellEnd"/>
      <w:r w:rsidRPr="0064044E">
        <w:rPr>
          <w:rFonts w:ascii="Times New Roman" w:eastAsia="Times New Roman" w:hAnsi="Times New Roman" w:cs="Times New Roman"/>
          <w:sz w:val="24"/>
          <w:szCs w:val="24"/>
        </w:rPr>
        <w:t>, and feldspar, based on XRD and SEM analyses. These minerals reflect a moderate to intense chemical weathering of continental source rocks under humid tropical conditions.</w:t>
      </w:r>
      <w:r w:rsidR="00D259D3" w:rsidRPr="0064044E">
        <w:rPr>
          <w:rFonts w:ascii="Times New Roman" w:eastAsia="Times New Roman" w:hAnsi="Times New Roman" w:cs="Times New Roman"/>
          <w:sz w:val="24"/>
          <w:szCs w:val="24"/>
        </w:rPr>
        <w:t xml:space="preserve"> </w:t>
      </w:r>
      <w:r w:rsidRPr="0064044E">
        <w:rPr>
          <w:rFonts w:ascii="Times New Roman" w:eastAsia="Times New Roman" w:hAnsi="Times New Roman" w:cs="Times New Roman"/>
          <w:sz w:val="24"/>
          <w:szCs w:val="24"/>
        </w:rPr>
        <w:t xml:space="preserve">In a study of the </w:t>
      </w:r>
      <w:proofErr w:type="spellStart"/>
      <w:r w:rsidRPr="0064044E">
        <w:rPr>
          <w:rFonts w:ascii="Times New Roman" w:eastAsia="Times New Roman" w:hAnsi="Times New Roman" w:cs="Times New Roman"/>
          <w:sz w:val="24"/>
          <w:szCs w:val="24"/>
        </w:rPr>
        <w:t>Maastrichtian</w:t>
      </w:r>
      <w:proofErr w:type="spellEnd"/>
      <w:r w:rsidRPr="0064044E">
        <w:rPr>
          <w:rFonts w:ascii="Times New Roman" w:eastAsia="Times New Roman" w:hAnsi="Times New Roman" w:cs="Times New Roman"/>
          <w:sz w:val="24"/>
          <w:szCs w:val="24"/>
        </w:rPr>
        <w:t xml:space="preserve"> limestone deposits of the Benue Trough, </w:t>
      </w:r>
      <w:proofErr w:type="spellStart"/>
      <w:r w:rsidRPr="0064044E">
        <w:rPr>
          <w:rFonts w:ascii="Times New Roman" w:eastAsia="Times New Roman" w:hAnsi="Times New Roman" w:cs="Times New Roman"/>
          <w:bCs/>
          <w:sz w:val="24"/>
          <w:szCs w:val="24"/>
        </w:rPr>
        <w:t>Idris</w:t>
      </w:r>
      <w:proofErr w:type="spellEnd"/>
      <w:r w:rsidRPr="0064044E">
        <w:rPr>
          <w:rFonts w:ascii="Times New Roman" w:eastAsia="Times New Roman" w:hAnsi="Times New Roman" w:cs="Times New Roman"/>
          <w:bCs/>
          <w:sz w:val="24"/>
          <w:szCs w:val="24"/>
        </w:rPr>
        <w:t xml:space="preserve"> et al. (2024)</w:t>
      </w:r>
      <w:r w:rsidRPr="0064044E">
        <w:rPr>
          <w:rFonts w:ascii="Times New Roman" w:eastAsia="Times New Roman" w:hAnsi="Times New Roman" w:cs="Times New Roman"/>
          <w:sz w:val="24"/>
          <w:szCs w:val="24"/>
        </w:rPr>
        <w:t xml:space="preserve"> identified calcite as the dominant mineral, with minor dolomite and traces of quartz. The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analysis revealed </w:t>
      </w:r>
      <w:proofErr w:type="spellStart"/>
      <w:r w:rsidRPr="0064044E">
        <w:rPr>
          <w:rFonts w:ascii="Times New Roman" w:eastAsia="Times New Roman" w:hAnsi="Times New Roman" w:cs="Times New Roman"/>
          <w:sz w:val="24"/>
          <w:szCs w:val="24"/>
        </w:rPr>
        <w:t>micritic</w:t>
      </w:r>
      <w:proofErr w:type="spellEnd"/>
      <w:r w:rsidRPr="0064044E">
        <w:rPr>
          <w:rFonts w:ascii="Times New Roman" w:eastAsia="Times New Roman" w:hAnsi="Times New Roman" w:cs="Times New Roman"/>
          <w:sz w:val="24"/>
          <w:szCs w:val="24"/>
        </w:rPr>
        <w:t xml:space="preserve"> to </w:t>
      </w:r>
      <w:proofErr w:type="spellStart"/>
      <w:r w:rsidRPr="0064044E">
        <w:rPr>
          <w:rFonts w:ascii="Times New Roman" w:eastAsia="Times New Roman" w:hAnsi="Times New Roman" w:cs="Times New Roman"/>
          <w:sz w:val="24"/>
          <w:szCs w:val="24"/>
        </w:rPr>
        <w:t>sparitic</w:t>
      </w:r>
      <w:proofErr w:type="spellEnd"/>
      <w:r w:rsidRPr="0064044E">
        <w:rPr>
          <w:rFonts w:ascii="Times New Roman" w:eastAsia="Times New Roman" w:hAnsi="Times New Roman" w:cs="Times New Roman"/>
          <w:sz w:val="24"/>
          <w:szCs w:val="24"/>
        </w:rPr>
        <w:t xml:space="preserve"> textures, which </w:t>
      </w:r>
      <w:proofErr w:type="gramStart"/>
      <w:r w:rsidRPr="0064044E">
        <w:rPr>
          <w:rFonts w:ascii="Times New Roman" w:eastAsia="Times New Roman" w:hAnsi="Times New Roman" w:cs="Times New Roman"/>
          <w:sz w:val="24"/>
          <w:szCs w:val="24"/>
        </w:rPr>
        <w:t>were used</w:t>
      </w:r>
      <w:proofErr w:type="gramEnd"/>
      <w:r w:rsidRPr="0064044E">
        <w:rPr>
          <w:rFonts w:ascii="Times New Roman" w:eastAsia="Times New Roman" w:hAnsi="Times New Roman" w:cs="Times New Roman"/>
          <w:sz w:val="24"/>
          <w:szCs w:val="24"/>
        </w:rPr>
        <w:t xml:space="preserve"> to infer depositional settings ranging from </w:t>
      </w:r>
      <w:proofErr w:type="spellStart"/>
      <w:r w:rsidRPr="0064044E">
        <w:rPr>
          <w:rFonts w:ascii="Times New Roman" w:eastAsia="Times New Roman" w:hAnsi="Times New Roman" w:cs="Times New Roman"/>
          <w:sz w:val="24"/>
          <w:szCs w:val="24"/>
        </w:rPr>
        <w:t>lagoonal</w:t>
      </w:r>
      <w:proofErr w:type="spellEnd"/>
      <w:r w:rsidRPr="0064044E">
        <w:rPr>
          <w:rFonts w:ascii="Times New Roman" w:eastAsia="Times New Roman" w:hAnsi="Times New Roman" w:cs="Times New Roman"/>
          <w:sz w:val="24"/>
          <w:szCs w:val="24"/>
        </w:rPr>
        <w:t xml:space="preserve"> to shallow marine environments.</w:t>
      </w:r>
    </w:p>
    <w:p w:rsidR="009925AD" w:rsidRPr="0064044E" w:rsidRDefault="00D912D3" w:rsidP="0064044E">
      <w:pPr>
        <w:pStyle w:val="NoSpacing"/>
        <w:spacing w:line="480" w:lineRule="auto"/>
        <w:jc w:val="both"/>
        <w:rPr>
          <w:rFonts w:ascii="Times New Roman" w:hAnsi="Times New Roman" w:cs="Times New Roman"/>
          <w:sz w:val="24"/>
          <w:szCs w:val="24"/>
        </w:rPr>
      </w:pPr>
      <w:r>
        <w:rPr>
          <w:rStyle w:val="Strong"/>
          <w:rFonts w:ascii="Times New Roman" w:hAnsi="Times New Roman" w:cs="Times New Roman"/>
          <w:sz w:val="24"/>
          <w:szCs w:val="24"/>
        </w:rPr>
        <w:t>2.7</w:t>
      </w:r>
      <w:r>
        <w:rPr>
          <w:rStyle w:val="Strong"/>
          <w:rFonts w:ascii="Times New Roman" w:hAnsi="Times New Roman" w:cs="Times New Roman"/>
          <w:sz w:val="24"/>
          <w:szCs w:val="24"/>
        </w:rPr>
        <w:tab/>
      </w:r>
      <w:r w:rsidR="009925AD" w:rsidRPr="0064044E">
        <w:rPr>
          <w:rStyle w:val="Strong"/>
          <w:rFonts w:ascii="Times New Roman" w:hAnsi="Times New Roman" w:cs="Times New Roman"/>
          <w:sz w:val="24"/>
          <w:szCs w:val="24"/>
        </w:rPr>
        <w:t>Economic Importance of Rocks in Nigeria</w:t>
      </w:r>
    </w:p>
    <w:p w:rsidR="009925AD" w:rsidRPr="0064044E" w:rsidRDefault="009925AD" w:rsidP="0064044E">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 xml:space="preserve">Rocks serve as an essential natural resource in Nigeria, forming the backbone of several economic sectors including </w:t>
      </w:r>
      <w:r w:rsidRPr="0064044E">
        <w:rPr>
          <w:rStyle w:val="Strong"/>
          <w:rFonts w:ascii="Times New Roman" w:hAnsi="Times New Roman" w:cs="Times New Roman"/>
          <w:b w:val="0"/>
          <w:sz w:val="24"/>
          <w:szCs w:val="24"/>
        </w:rPr>
        <w:t xml:space="preserve">construction, energy, mineral resources, ceramics, agriculture, and </w:t>
      </w:r>
      <w:proofErr w:type="spellStart"/>
      <w:r w:rsidRPr="0064044E">
        <w:rPr>
          <w:rStyle w:val="Strong"/>
          <w:rFonts w:ascii="Times New Roman" w:hAnsi="Times New Roman" w:cs="Times New Roman"/>
          <w:b w:val="0"/>
          <w:sz w:val="24"/>
          <w:szCs w:val="24"/>
        </w:rPr>
        <w:t>geotourism</w:t>
      </w:r>
      <w:proofErr w:type="spellEnd"/>
      <w:r w:rsidRPr="0064044E">
        <w:rPr>
          <w:rFonts w:ascii="Times New Roman" w:hAnsi="Times New Roman" w:cs="Times New Roman"/>
          <w:sz w:val="24"/>
          <w:szCs w:val="24"/>
        </w:rPr>
        <w:t xml:space="preserve">. The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characteristics of these </w:t>
      </w:r>
      <w:r w:rsidR="0064074E" w:rsidRPr="0064044E">
        <w:rPr>
          <w:rFonts w:ascii="Times New Roman" w:hAnsi="Times New Roman" w:cs="Times New Roman"/>
          <w:sz w:val="24"/>
          <w:szCs w:val="24"/>
        </w:rPr>
        <w:t xml:space="preserve">rocks </w:t>
      </w:r>
      <w:r w:rsidRPr="0064044E">
        <w:rPr>
          <w:rFonts w:ascii="Times New Roman" w:hAnsi="Times New Roman" w:cs="Times New Roman"/>
          <w:sz w:val="24"/>
          <w:szCs w:val="24"/>
        </w:rPr>
        <w:t>comprising their mineralogical, ch</w:t>
      </w:r>
      <w:r w:rsidR="0064074E" w:rsidRPr="0064044E">
        <w:rPr>
          <w:rFonts w:ascii="Times New Roman" w:hAnsi="Times New Roman" w:cs="Times New Roman"/>
          <w:sz w:val="24"/>
          <w:szCs w:val="24"/>
        </w:rPr>
        <w:t xml:space="preserve">emical, and physical properties </w:t>
      </w:r>
      <w:r w:rsidRPr="0064044E">
        <w:rPr>
          <w:rFonts w:ascii="Times New Roman" w:hAnsi="Times New Roman" w:cs="Times New Roman"/>
          <w:sz w:val="24"/>
          <w:szCs w:val="24"/>
        </w:rPr>
        <w:t>determine their industrial applications and economic value.</w:t>
      </w:r>
    </w:p>
    <w:p w:rsidR="00D259D3" w:rsidRPr="0064044E" w:rsidRDefault="00D259D3" w:rsidP="0064044E">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lastRenderedPageBreak/>
        <w:t xml:space="preserve">Chemical composition also plays a key role in </w:t>
      </w:r>
      <w:r w:rsidRPr="0064044E">
        <w:rPr>
          <w:rFonts w:ascii="Times New Roman" w:eastAsia="Times New Roman" w:hAnsi="Times New Roman" w:cs="Times New Roman"/>
          <w:bCs/>
          <w:sz w:val="24"/>
          <w:szCs w:val="24"/>
        </w:rPr>
        <w:t>evaluating rocks for industrial applications</w:t>
      </w:r>
      <w:r w:rsidRPr="0064044E">
        <w:rPr>
          <w:rFonts w:ascii="Times New Roman" w:eastAsia="Times New Roman" w:hAnsi="Times New Roman" w:cs="Times New Roman"/>
          <w:sz w:val="24"/>
          <w:szCs w:val="24"/>
        </w:rPr>
        <w:t xml:space="preserve">. For example, </w:t>
      </w:r>
      <w:proofErr w:type="spellStart"/>
      <w:r w:rsidRPr="0064044E">
        <w:rPr>
          <w:rFonts w:ascii="Times New Roman" w:eastAsia="Times New Roman" w:hAnsi="Times New Roman" w:cs="Times New Roman"/>
          <w:bCs/>
          <w:sz w:val="24"/>
          <w:szCs w:val="24"/>
        </w:rPr>
        <w:t>Adewale</w:t>
      </w:r>
      <w:proofErr w:type="spellEnd"/>
      <w:r w:rsidRPr="0064044E">
        <w:rPr>
          <w:rFonts w:ascii="Times New Roman" w:eastAsia="Times New Roman" w:hAnsi="Times New Roman" w:cs="Times New Roman"/>
          <w:bCs/>
          <w:sz w:val="24"/>
          <w:szCs w:val="24"/>
        </w:rPr>
        <w:t xml:space="preserve"> and </w:t>
      </w:r>
      <w:proofErr w:type="spellStart"/>
      <w:r w:rsidRPr="0064044E">
        <w:rPr>
          <w:rFonts w:ascii="Times New Roman" w:eastAsia="Times New Roman" w:hAnsi="Times New Roman" w:cs="Times New Roman"/>
          <w:bCs/>
          <w:sz w:val="24"/>
          <w:szCs w:val="24"/>
        </w:rPr>
        <w:t>Udo</w:t>
      </w:r>
      <w:proofErr w:type="spellEnd"/>
      <w:r w:rsidRPr="0064044E">
        <w:rPr>
          <w:rFonts w:ascii="Times New Roman" w:eastAsia="Times New Roman" w:hAnsi="Times New Roman" w:cs="Times New Roman"/>
          <w:bCs/>
          <w:sz w:val="24"/>
          <w:szCs w:val="24"/>
        </w:rPr>
        <w:t xml:space="preserve"> (2020)</w:t>
      </w:r>
      <w:r w:rsidRPr="0064044E">
        <w:rPr>
          <w:rFonts w:ascii="Times New Roman" w:eastAsia="Times New Roman" w:hAnsi="Times New Roman" w:cs="Times New Roman"/>
          <w:sz w:val="24"/>
          <w:szCs w:val="24"/>
        </w:rPr>
        <w:t xml:space="preserve"> assessed marble deposits in </w:t>
      </w:r>
      <w:proofErr w:type="spellStart"/>
      <w:r w:rsidRPr="0064044E">
        <w:rPr>
          <w:rFonts w:ascii="Times New Roman" w:eastAsia="Times New Roman" w:hAnsi="Times New Roman" w:cs="Times New Roman"/>
          <w:sz w:val="24"/>
          <w:szCs w:val="24"/>
        </w:rPr>
        <w:t>Igbetti</w:t>
      </w:r>
      <w:proofErr w:type="spellEnd"/>
      <w:r w:rsidRPr="0064044E">
        <w:rPr>
          <w:rFonts w:ascii="Times New Roman" w:eastAsia="Times New Roman" w:hAnsi="Times New Roman" w:cs="Times New Roman"/>
          <w:sz w:val="24"/>
          <w:szCs w:val="24"/>
        </w:rPr>
        <w:t xml:space="preserve"> and found high </w:t>
      </w:r>
      <w:proofErr w:type="spellStart"/>
      <w:r w:rsidRPr="0064044E">
        <w:rPr>
          <w:rFonts w:ascii="Times New Roman" w:eastAsia="Times New Roman" w:hAnsi="Times New Roman" w:cs="Times New Roman"/>
          <w:sz w:val="24"/>
          <w:szCs w:val="24"/>
        </w:rPr>
        <w:t>CaO</w:t>
      </w:r>
      <w:proofErr w:type="spellEnd"/>
      <w:r w:rsidRPr="0064044E">
        <w:rPr>
          <w:rFonts w:ascii="Times New Roman" w:eastAsia="Times New Roman" w:hAnsi="Times New Roman" w:cs="Times New Roman"/>
          <w:sz w:val="24"/>
          <w:szCs w:val="24"/>
        </w:rPr>
        <w:t xml:space="preserve"> content (&gt;52%) with low </w:t>
      </w:r>
      <w:proofErr w:type="spellStart"/>
      <w:r w:rsidRPr="0064044E">
        <w:rPr>
          <w:rFonts w:ascii="Times New Roman" w:eastAsia="Times New Roman" w:hAnsi="Times New Roman" w:cs="Times New Roman"/>
          <w:sz w:val="24"/>
          <w:szCs w:val="24"/>
        </w:rPr>
        <w:t>MgO</w:t>
      </w:r>
      <w:proofErr w:type="spellEnd"/>
      <w:r w:rsidRPr="0064044E">
        <w:rPr>
          <w:rFonts w:ascii="Times New Roman" w:eastAsia="Times New Roman" w:hAnsi="Times New Roman" w:cs="Times New Roman"/>
          <w:sz w:val="24"/>
          <w:szCs w:val="24"/>
        </w:rPr>
        <w:t xml:space="preserve"> and </w:t>
      </w:r>
      <w:proofErr w:type="spellStart"/>
      <w:r w:rsidRPr="0064044E">
        <w:rPr>
          <w:rFonts w:ascii="Times New Roman" w:eastAsia="Times New Roman" w:hAnsi="Times New Roman" w:cs="Times New Roman"/>
          <w:sz w:val="24"/>
          <w:szCs w:val="24"/>
        </w:rPr>
        <w:t>SiO</w:t>
      </w:r>
      <w:proofErr w:type="spellEnd"/>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 xml:space="preserve">, classifying them as high-purity calcite marbles suitable for cement production and pharmaceutical uses. Conversely, </w:t>
      </w:r>
      <w:proofErr w:type="spellStart"/>
      <w:r w:rsidRPr="0064044E">
        <w:rPr>
          <w:rFonts w:ascii="Times New Roman" w:eastAsia="Times New Roman" w:hAnsi="Times New Roman" w:cs="Times New Roman"/>
          <w:bCs/>
          <w:sz w:val="24"/>
          <w:szCs w:val="24"/>
        </w:rPr>
        <w:t>Usman</w:t>
      </w:r>
      <w:proofErr w:type="spellEnd"/>
      <w:r w:rsidRPr="0064044E">
        <w:rPr>
          <w:rFonts w:ascii="Times New Roman" w:eastAsia="Times New Roman" w:hAnsi="Times New Roman" w:cs="Times New Roman"/>
          <w:bCs/>
          <w:sz w:val="24"/>
          <w:szCs w:val="24"/>
        </w:rPr>
        <w:t xml:space="preserve"> and Bello (2022)</w:t>
      </w:r>
      <w:r w:rsidRPr="0064044E">
        <w:rPr>
          <w:rFonts w:ascii="Times New Roman" w:eastAsia="Times New Roman" w:hAnsi="Times New Roman" w:cs="Times New Roman"/>
          <w:sz w:val="24"/>
          <w:szCs w:val="24"/>
        </w:rPr>
        <w:t xml:space="preserve"> found </w:t>
      </w:r>
      <w:proofErr w:type="spellStart"/>
      <w:r w:rsidRPr="0064044E">
        <w:rPr>
          <w:rFonts w:ascii="Times New Roman" w:eastAsia="Times New Roman" w:hAnsi="Times New Roman" w:cs="Times New Roman"/>
          <w:sz w:val="24"/>
          <w:szCs w:val="24"/>
        </w:rPr>
        <w:t>dolomitic</w:t>
      </w:r>
      <w:proofErr w:type="spellEnd"/>
      <w:r w:rsidRPr="0064044E">
        <w:rPr>
          <w:rFonts w:ascii="Times New Roman" w:eastAsia="Times New Roman" w:hAnsi="Times New Roman" w:cs="Times New Roman"/>
          <w:sz w:val="24"/>
          <w:szCs w:val="24"/>
        </w:rPr>
        <w:t xml:space="preserve"> </w:t>
      </w:r>
      <w:proofErr w:type="spellStart"/>
      <w:r w:rsidRPr="0064044E">
        <w:rPr>
          <w:rFonts w:ascii="Times New Roman" w:eastAsia="Times New Roman" w:hAnsi="Times New Roman" w:cs="Times New Roman"/>
          <w:sz w:val="24"/>
          <w:szCs w:val="24"/>
        </w:rPr>
        <w:t>limestones</w:t>
      </w:r>
      <w:proofErr w:type="spellEnd"/>
      <w:r w:rsidRPr="0064044E">
        <w:rPr>
          <w:rFonts w:ascii="Times New Roman" w:eastAsia="Times New Roman" w:hAnsi="Times New Roman" w:cs="Times New Roman"/>
          <w:sz w:val="24"/>
          <w:szCs w:val="24"/>
        </w:rPr>
        <w:t xml:space="preserve"> in </w:t>
      </w:r>
      <w:proofErr w:type="spellStart"/>
      <w:r w:rsidRPr="0064044E">
        <w:rPr>
          <w:rFonts w:ascii="Times New Roman" w:eastAsia="Times New Roman" w:hAnsi="Times New Roman" w:cs="Times New Roman"/>
          <w:sz w:val="24"/>
          <w:szCs w:val="24"/>
        </w:rPr>
        <w:t>Sokoto</w:t>
      </w:r>
      <w:proofErr w:type="spellEnd"/>
      <w:r w:rsidRPr="0064044E">
        <w:rPr>
          <w:rFonts w:ascii="Times New Roman" w:eastAsia="Times New Roman" w:hAnsi="Times New Roman" w:cs="Times New Roman"/>
          <w:sz w:val="24"/>
          <w:szCs w:val="24"/>
        </w:rPr>
        <w:t xml:space="preserve"> with higher </w:t>
      </w:r>
      <w:proofErr w:type="spellStart"/>
      <w:r w:rsidRPr="0064044E">
        <w:rPr>
          <w:rFonts w:ascii="Times New Roman" w:eastAsia="Times New Roman" w:hAnsi="Times New Roman" w:cs="Times New Roman"/>
          <w:sz w:val="24"/>
          <w:szCs w:val="24"/>
        </w:rPr>
        <w:t>MgO</w:t>
      </w:r>
      <w:proofErr w:type="spellEnd"/>
      <w:r w:rsidRPr="0064044E">
        <w:rPr>
          <w:rFonts w:ascii="Times New Roman" w:eastAsia="Times New Roman" w:hAnsi="Times New Roman" w:cs="Times New Roman"/>
          <w:sz w:val="24"/>
          <w:szCs w:val="24"/>
        </w:rPr>
        <w:t xml:space="preserve"> (&gt;19%), making them more suitable for metallurgical applications. </w:t>
      </w:r>
      <w:proofErr w:type="spellStart"/>
      <w:r w:rsidRPr="0064044E">
        <w:rPr>
          <w:rFonts w:ascii="Times New Roman" w:eastAsia="Times New Roman" w:hAnsi="Times New Roman" w:cs="Times New Roman"/>
          <w:bCs/>
          <w:sz w:val="24"/>
          <w:szCs w:val="24"/>
        </w:rPr>
        <w:t>Okeke</w:t>
      </w:r>
      <w:proofErr w:type="spellEnd"/>
      <w:r w:rsidRPr="0064044E">
        <w:rPr>
          <w:rFonts w:ascii="Times New Roman" w:eastAsia="Times New Roman" w:hAnsi="Times New Roman" w:cs="Times New Roman"/>
          <w:bCs/>
          <w:sz w:val="24"/>
          <w:szCs w:val="24"/>
        </w:rPr>
        <w:t xml:space="preserve"> et al. (2023)</w:t>
      </w:r>
      <w:r w:rsidRPr="0064044E">
        <w:rPr>
          <w:rFonts w:ascii="Times New Roman" w:eastAsia="Times New Roman" w:hAnsi="Times New Roman" w:cs="Times New Roman"/>
          <w:sz w:val="24"/>
          <w:szCs w:val="24"/>
        </w:rPr>
        <w:t xml:space="preserve"> further explored the chemical suitability of </w:t>
      </w:r>
      <w:proofErr w:type="spellStart"/>
      <w:r w:rsidRPr="0064044E">
        <w:rPr>
          <w:rFonts w:ascii="Times New Roman" w:eastAsia="Times New Roman" w:hAnsi="Times New Roman" w:cs="Times New Roman"/>
          <w:sz w:val="24"/>
          <w:szCs w:val="24"/>
        </w:rPr>
        <w:t>pegmatites</w:t>
      </w:r>
      <w:proofErr w:type="spellEnd"/>
      <w:r w:rsidRPr="0064044E">
        <w:rPr>
          <w:rFonts w:ascii="Times New Roman" w:eastAsia="Times New Roman" w:hAnsi="Times New Roman" w:cs="Times New Roman"/>
          <w:sz w:val="24"/>
          <w:szCs w:val="24"/>
        </w:rPr>
        <w:t xml:space="preserve"> in </w:t>
      </w:r>
      <w:proofErr w:type="spellStart"/>
      <w:r w:rsidRPr="0064044E">
        <w:rPr>
          <w:rFonts w:ascii="Times New Roman" w:eastAsia="Times New Roman" w:hAnsi="Times New Roman" w:cs="Times New Roman"/>
          <w:sz w:val="24"/>
          <w:szCs w:val="24"/>
        </w:rPr>
        <w:t>Nasarawa</w:t>
      </w:r>
      <w:proofErr w:type="spellEnd"/>
      <w:r w:rsidRPr="0064044E">
        <w:rPr>
          <w:rFonts w:ascii="Times New Roman" w:eastAsia="Times New Roman" w:hAnsi="Times New Roman" w:cs="Times New Roman"/>
          <w:sz w:val="24"/>
          <w:szCs w:val="24"/>
        </w:rPr>
        <w:t xml:space="preserve"> for ceramic and glass industries, noting high concentrations of silica (&gt;73%) and alkali oxides (</w:t>
      </w:r>
      <w:proofErr w:type="spellStart"/>
      <w:r w:rsidRPr="0064044E">
        <w:rPr>
          <w:rFonts w:ascii="Times New Roman" w:eastAsia="Times New Roman" w:hAnsi="Times New Roman" w:cs="Times New Roman"/>
          <w:sz w:val="24"/>
          <w:szCs w:val="24"/>
        </w:rPr>
        <w:t>Na</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O</w:t>
      </w:r>
      <w:proofErr w:type="spellEnd"/>
      <w:r w:rsidRPr="0064044E">
        <w:rPr>
          <w:rFonts w:ascii="Times New Roman" w:eastAsia="Times New Roman" w:hAnsi="Times New Roman" w:cs="Times New Roman"/>
          <w:sz w:val="24"/>
          <w:szCs w:val="24"/>
        </w:rPr>
        <w:t xml:space="preserve"> + K</w:t>
      </w:r>
      <w:r w:rsidRPr="0064044E">
        <w:rPr>
          <w:rFonts w:ascii="Cambria Math" w:eastAsia="Times New Roman" w:hAnsi="Cambria Math" w:cs="Cambria Math"/>
          <w:sz w:val="24"/>
          <w:szCs w:val="24"/>
        </w:rPr>
        <w:t>₂</w:t>
      </w:r>
      <w:r w:rsidRPr="0064044E">
        <w:rPr>
          <w:rFonts w:ascii="Times New Roman" w:eastAsia="Times New Roman" w:hAnsi="Times New Roman" w:cs="Times New Roman"/>
          <w:sz w:val="24"/>
          <w:szCs w:val="24"/>
        </w:rPr>
        <w:t>O &gt; 10%), which meet global industrial standards.</w:t>
      </w:r>
    </w:p>
    <w:p w:rsidR="009925AD" w:rsidRPr="0064044E" w:rsidRDefault="009925AD" w:rsidP="00D912D3">
      <w:pPr>
        <w:pStyle w:val="NoSpacing"/>
        <w:numPr>
          <w:ilvl w:val="0"/>
          <w:numId w:val="15"/>
        </w:numPr>
        <w:spacing w:line="480" w:lineRule="auto"/>
        <w:ind w:left="360"/>
        <w:jc w:val="both"/>
        <w:rPr>
          <w:rFonts w:ascii="Times New Roman" w:hAnsi="Times New Roman" w:cs="Times New Roman"/>
          <w:sz w:val="24"/>
          <w:szCs w:val="24"/>
        </w:rPr>
      </w:pPr>
      <w:r w:rsidRPr="0064044E">
        <w:rPr>
          <w:rStyle w:val="Strong"/>
          <w:rFonts w:ascii="Times New Roman" w:hAnsi="Times New Roman" w:cs="Times New Roman"/>
          <w:sz w:val="24"/>
          <w:szCs w:val="24"/>
        </w:rPr>
        <w:t>Dimension Stones and Construction Materials</w:t>
      </w:r>
    </w:p>
    <w:p w:rsidR="009925AD" w:rsidRPr="0064044E" w:rsidRDefault="009925AD" w:rsidP="00D912D3">
      <w:pPr>
        <w:pStyle w:val="NoSpacing"/>
        <w:spacing w:line="480" w:lineRule="auto"/>
        <w:ind w:left="360"/>
        <w:jc w:val="both"/>
        <w:rPr>
          <w:rFonts w:ascii="Times New Roman" w:hAnsi="Times New Roman" w:cs="Times New Roman"/>
          <w:sz w:val="24"/>
          <w:szCs w:val="24"/>
        </w:rPr>
      </w:pPr>
      <w:r w:rsidRPr="0064044E">
        <w:rPr>
          <w:rFonts w:ascii="Times New Roman" w:hAnsi="Times New Roman" w:cs="Times New Roman"/>
          <w:sz w:val="24"/>
          <w:szCs w:val="24"/>
        </w:rPr>
        <w:t xml:space="preserve">Igneous and metamorphic rocks in Nigeria, especially granites, gneisses, and </w:t>
      </w:r>
      <w:proofErr w:type="spellStart"/>
      <w:r w:rsidRPr="0064044E">
        <w:rPr>
          <w:rFonts w:ascii="Times New Roman" w:hAnsi="Times New Roman" w:cs="Times New Roman"/>
          <w:sz w:val="24"/>
          <w:szCs w:val="24"/>
        </w:rPr>
        <w:t>quartzites</w:t>
      </w:r>
      <w:proofErr w:type="spellEnd"/>
      <w:r w:rsidRPr="0064044E">
        <w:rPr>
          <w:rFonts w:ascii="Times New Roman" w:hAnsi="Times New Roman" w:cs="Times New Roman"/>
          <w:sz w:val="24"/>
          <w:szCs w:val="24"/>
        </w:rPr>
        <w:t xml:space="preserve">, are widely used as </w:t>
      </w:r>
      <w:r w:rsidRPr="0064044E">
        <w:rPr>
          <w:rStyle w:val="Strong"/>
          <w:rFonts w:ascii="Times New Roman" w:hAnsi="Times New Roman" w:cs="Times New Roman"/>
          <w:b w:val="0"/>
          <w:sz w:val="24"/>
          <w:szCs w:val="24"/>
        </w:rPr>
        <w:t>dimension stones</w:t>
      </w:r>
      <w:r w:rsidRPr="0064044E">
        <w:rPr>
          <w:rFonts w:ascii="Times New Roman" w:hAnsi="Times New Roman" w:cs="Times New Roman"/>
          <w:sz w:val="24"/>
          <w:szCs w:val="24"/>
        </w:rPr>
        <w:t xml:space="preserve">, aggregates, and building materials.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studies by </w:t>
      </w:r>
      <w:proofErr w:type="spellStart"/>
      <w:r w:rsidRPr="0064044E">
        <w:rPr>
          <w:rStyle w:val="Strong"/>
          <w:rFonts w:ascii="Times New Roman" w:hAnsi="Times New Roman" w:cs="Times New Roman"/>
          <w:b w:val="0"/>
          <w:sz w:val="24"/>
          <w:szCs w:val="24"/>
        </w:rPr>
        <w:t>Oyelami</w:t>
      </w:r>
      <w:proofErr w:type="spellEnd"/>
      <w:r w:rsidRPr="0064044E">
        <w:rPr>
          <w:rStyle w:val="Strong"/>
          <w:rFonts w:ascii="Times New Roman" w:hAnsi="Times New Roman" w:cs="Times New Roman"/>
          <w:b w:val="0"/>
          <w:sz w:val="24"/>
          <w:szCs w:val="24"/>
        </w:rPr>
        <w:t xml:space="preserve"> and Van </w:t>
      </w:r>
      <w:proofErr w:type="spellStart"/>
      <w:r w:rsidRPr="0064044E">
        <w:rPr>
          <w:rStyle w:val="Strong"/>
          <w:rFonts w:ascii="Times New Roman" w:hAnsi="Times New Roman" w:cs="Times New Roman"/>
          <w:b w:val="0"/>
          <w:sz w:val="24"/>
          <w:szCs w:val="24"/>
        </w:rPr>
        <w:t>Rooy</w:t>
      </w:r>
      <w:proofErr w:type="spellEnd"/>
      <w:r w:rsidRPr="0064044E">
        <w:rPr>
          <w:rStyle w:val="Strong"/>
          <w:rFonts w:ascii="Times New Roman" w:hAnsi="Times New Roman" w:cs="Times New Roman"/>
          <w:b w:val="0"/>
          <w:sz w:val="24"/>
          <w:szCs w:val="24"/>
        </w:rPr>
        <w:t xml:space="preserve"> (2021</w:t>
      </w:r>
      <w:r w:rsidRPr="0064044E">
        <w:rPr>
          <w:rStyle w:val="Strong"/>
          <w:rFonts w:ascii="Times New Roman" w:hAnsi="Times New Roman" w:cs="Times New Roman"/>
          <w:sz w:val="24"/>
          <w:szCs w:val="24"/>
        </w:rPr>
        <w:t>)</w:t>
      </w:r>
      <w:r w:rsidRPr="0064044E">
        <w:rPr>
          <w:rFonts w:ascii="Times New Roman" w:hAnsi="Times New Roman" w:cs="Times New Roman"/>
          <w:sz w:val="24"/>
          <w:szCs w:val="24"/>
        </w:rPr>
        <w:t xml:space="preserve"> on granitic rocks from </w:t>
      </w:r>
      <w:proofErr w:type="spellStart"/>
      <w:r w:rsidRPr="0064044E">
        <w:rPr>
          <w:rFonts w:ascii="Times New Roman" w:hAnsi="Times New Roman" w:cs="Times New Roman"/>
          <w:sz w:val="24"/>
          <w:szCs w:val="24"/>
        </w:rPr>
        <w:t>Ekiti</w:t>
      </w:r>
      <w:proofErr w:type="spellEnd"/>
      <w:r w:rsidRPr="0064044E">
        <w:rPr>
          <w:rFonts w:ascii="Times New Roman" w:hAnsi="Times New Roman" w:cs="Times New Roman"/>
          <w:sz w:val="24"/>
          <w:szCs w:val="24"/>
        </w:rPr>
        <w:t xml:space="preserve"> State confirmed high quartz and feldspar content with minimal </w:t>
      </w:r>
      <w:proofErr w:type="spellStart"/>
      <w:r w:rsidRPr="0064044E">
        <w:rPr>
          <w:rFonts w:ascii="Times New Roman" w:hAnsi="Times New Roman" w:cs="Times New Roman"/>
          <w:sz w:val="24"/>
          <w:szCs w:val="24"/>
        </w:rPr>
        <w:t>microfractures</w:t>
      </w:r>
      <w:proofErr w:type="spellEnd"/>
      <w:r w:rsidRPr="0064044E">
        <w:rPr>
          <w:rFonts w:ascii="Times New Roman" w:hAnsi="Times New Roman" w:cs="Times New Roman"/>
          <w:sz w:val="24"/>
          <w:szCs w:val="24"/>
        </w:rPr>
        <w:t xml:space="preserve">, making them ideal for </w:t>
      </w:r>
      <w:r w:rsidRPr="0064044E">
        <w:rPr>
          <w:rStyle w:val="Strong"/>
          <w:rFonts w:ascii="Times New Roman" w:hAnsi="Times New Roman" w:cs="Times New Roman"/>
          <w:b w:val="0"/>
          <w:sz w:val="24"/>
          <w:szCs w:val="24"/>
        </w:rPr>
        <w:t>high-strength aggregates</w:t>
      </w:r>
      <w:r w:rsidRPr="0064044E">
        <w:rPr>
          <w:rFonts w:ascii="Times New Roman" w:hAnsi="Times New Roman" w:cs="Times New Roman"/>
          <w:sz w:val="24"/>
          <w:szCs w:val="24"/>
        </w:rPr>
        <w:t xml:space="preserve"> in road and bridge construction.</w:t>
      </w:r>
      <w:r w:rsidR="00D259D3" w:rsidRPr="0064044E">
        <w:rPr>
          <w:rFonts w:ascii="Times New Roman" w:hAnsi="Times New Roman" w:cs="Times New Roman"/>
          <w:sz w:val="24"/>
          <w:szCs w:val="24"/>
        </w:rPr>
        <w:t xml:space="preserve"> </w:t>
      </w:r>
      <w:proofErr w:type="spellStart"/>
      <w:r w:rsidRPr="0064044E">
        <w:rPr>
          <w:rStyle w:val="Strong"/>
          <w:rFonts w:ascii="Times New Roman" w:hAnsi="Times New Roman" w:cs="Times New Roman"/>
          <w:b w:val="0"/>
          <w:sz w:val="24"/>
          <w:szCs w:val="24"/>
        </w:rPr>
        <w:t>Ajayi</w:t>
      </w:r>
      <w:proofErr w:type="spellEnd"/>
      <w:r w:rsidRPr="0064044E">
        <w:rPr>
          <w:rStyle w:val="Strong"/>
          <w:rFonts w:ascii="Times New Roman" w:hAnsi="Times New Roman" w:cs="Times New Roman"/>
          <w:b w:val="0"/>
          <w:sz w:val="24"/>
          <w:szCs w:val="24"/>
        </w:rPr>
        <w:t xml:space="preserve"> et al. (2020)</w:t>
      </w:r>
      <w:r w:rsidRPr="0064044E">
        <w:rPr>
          <w:rFonts w:ascii="Times New Roman" w:hAnsi="Times New Roman" w:cs="Times New Roman"/>
          <w:sz w:val="24"/>
          <w:szCs w:val="24"/>
        </w:rPr>
        <w:t xml:space="preserve"> highlighted the economic relevance of </w:t>
      </w:r>
      <w:proofErr w:type="spellStart"/>
      <w:r w:rsidRPr="0064044E">
        <w:rPr>
          <w:rFonts w:ascii="Times New Roman" w:hAnsi="Times New Roman" w:cs="Times New Roman"/>
          <w:sz w:val="24"/>
          <w:szCs w:val="24"/>
        </w:rPr>
        <w:t>charnockites</w:t>
      </w:r>
      <w:proofErr w:type="spellEnd"/>
      <w:r w:rsidRPr="0064044E">
        <w:rPr>
          <w:rFonts w:ascii="Times New Roman" w:hAnsi="Times New Roman" w:cs="Times New Roman"/>
          <w:sz w:val="24"/>
          <w:szCs w:val="24"/>
        </w:rPr>
        <w:t xml:space="preserve"> in </w:t>
      </w:r>
      <w:proofErr w:type="spellStart"/>
      <w:r w:rsidRPr="0064044E">
        <w:rPr>
          <w:rFonts w:ascii="Times New Roman" w:hAnsi="Times New Roman" w:cs="Times New Roman"/>
          <w:sz w:val="24"/>
          <w:szCs w:val="24"/>
        </w:rPr>
        <w:t>Akure</w:t>
      </w:r>
      <w:proofErr w:type="spellEnd"/>
      <w:r w:rsidRPr="0064044E">
        <w:rPr>
          <w:rFonts w:ascii="Times New Roman" w:hAnsi="Times New Roman" w:cs="Times New Roman"/>
          <w:sz w:val="24"/>
          <w:szCs w:val="24"/>
        </w:rPr>
        <w:t xml:space="preserve"> area, demonstrating that their mineralogical toughness and resistance to weathering make them suitable for heavy-duty construction and railway ballast. Their work also emphasized the textural compactness derived from fine- to medium-grained minerals, which enhances the durability and compressive strength of these rocks.</w:t>
      </w:r>
    </w:p>
    <w:p w:rsidR="0009462C" w:rsidRPr="0064044E" w:rsidRDefault="009925AD" w:rsidP="00D912D3">
      <w:pPr>
        <w:pStyle w:val="NoSpacing"/>
        <w:numPr>
          <w:ilvl w:val="0"/>
          <w:numId w:val="15"/>
        </w:numPr>
        <w:spacing w:line="480" w:lineRule="auto"/>
        <w:jc w:val="both"/>
        <w:rPr>
          <w:rStyle w:val="Strong"/>
          <w:rFonts w:ascii="Times New Roman" w:hAnsi="Times New Roman" w:cs="Times New Roman"/>
          <w:b w:val="0"/>
          <w:bCs w:val="0"/>
          <w:sz w:val="24"/>
          <w:szCs w:val="24"/>
        </w:rPr>
      </w:pPr>
      <w:r w:rsidRPr="0064044E">
        <w:rPr>
          <w:rStyle w:val="Strong"/>
          <w:rFonts w:ascii="Times New Roman" w:hAnsi="Times New Roman" w:cs="Times New Roman"/>
          <w:sz w:val="24"/>
          <w:szCs w:val="24"/>
        </w:rPr>
        <w:t>Cement and Lime Production</w:t>
      </w:r>
    </w:p>
    <w:p w:rsidR="009925AD" w:rsidRPr="00D912D3" w:rsidRDefault="009925AD" w:rsidP="00D912D3">
      <w:pPr>
        <w:pStyle w:val="NoSpacing"/>
        <w:spacing w:line="480" w:lineRule="auto"/>
        <w:ind w:left="360"/>
        <w:jc w:val="both"/>
        <w:rPr>
          <w:rFonts w:ascii="Times New Roman" w:hAnsi="Times New Roman" w:cs="Times New Roman"/>
          <w:sz w:val="24"/>
          <w:szCs w:val="24"/>
        </w:rPr>
      </w:pPr>
      <w:r w:rsidRPr="00D912D3">
        <w:rPr>
          <w:rFonts w:ascii="Times New Roman" w:hAnsi="Times New Roman" w:cs="Times New Roman"/>
          <w:sz w:val="24"/>
          <w:szCs w:val="24"/>
        </w:rPr>
        <w:t xml:space="preserve">Limestone and dolomite, key sedimentary rocks, have significant economic implications for the </w:t>
      </w:r>
      <w:r w:rsidRPr="00D912D3">
        <w:rPr>
          <w:rStyle w:val="Strong"/>
          <w:rFonts w:ascii="Times New Roman" w:hAnsi="Times New Roman" w:cs="Times New Roman"/>
          <w:sz w:val="24"/>
          <w:szCs w:val="24"/>
        </w:rPr>
        <w:t>cement and lime</w:t>
      </w:r>
      <w:r w:rsidRPr="00D912D3">
        <w:rPr>
          <w:rFonts w:ascii="Times New Roman" w:hAnsi="Times New Roman" w:cs="Times New Roman"/>
          <w:sz w:val="24"/>
          <w:szCs w:val="24"/>
        </w:rPr>
        <w:t xml:space="preserve"> industries. The </w:t>
      </w:r>
      <w:proofErr w:type="spellStart"/>
      <w:r w:rsidRPr="00D912D3">
        <w:rPr>
          <w:rFonts w:ascii="Times New Roman" w:hAnsi="Times New Roman" w:cs="Times New Roman"/>
          <w:sz w:val="24"/>
          <w:szCs w:val="24"/>
        </w:rPr>
        <w:t>petrographic</w:t>
      </w:r>
      <w:proofErr w:type="spellEnd"/>
      <w:r w:rsidRPr="00D912D3">
        <w:rPr>
          <w:rFonts w:ascii="Times New Roman" w:hAnsi="Times New Roman" w:cs="Times New Roman"/>
          <w:sz w:val="24"/>
          <w:szCs w:val="24"/>
        </w:rPr>
        <w:t xml:space="preserve"> and geochemical study by </w:t>
      </w:r>
      <w:proofErr w:type="spellStart"/>
      <w:r w:rsidRPr="00D912D3">
        <w:rPr>
          <w:rStyle w:val="Strong"/>
          <w:rFonts w:ascii="Times New Roman" w:hAnsi="Times New Roman" w:cs="Times New Roman"/>
          <w:sz w:val="24"/>
          <w:szCs w:val="24"/>
        </w:rPr>
        <w:t>Chima</w:t>
      </w:r>
      <w:proofErr w:type="spellEnd"/>
      <w:r w:rsidRPr="00D912D3">
        <w:rPr>
          <w:rStyle w:val="Strong"/>
          <w:rFonts w:ascii="Times New Roman" w:hAnsi="Times New Roman" w:cs="Times New Roman"/>
          <w:sz w:val="24"/>
          <w:szCs w:val="24"/>
        </w:rPr>
        <w:t xml:space="preserve"> and </w:t>
      </w:r>
      <w:proofErr w:type="spellStart"/>
      <w:r w:rsidRPr="00D912D3">
        <w:rPr>
          <w:rStyle w:val="Strong"/>
          <w:rFonts w:ascii="Times New Roman" w:hAnsi="Times New Roman" w:cs="Times New Roman"/>
          <w:sz w:val="24"/>
          <w:szCs w:val="24"/>
        </w:rPr>
        <w:t>Ofor</w:t>
      </w:r>
      <w:proofErr w:type="spellEnd"/>
      <w:r w:rsidRPr="00D912D3">
        <w:rPr>
          <w:rStyle w:val="Strong"/>
          <w:rFonts w:ascii="Times New Roman" w:hAnsi="Times New Roman" w:cs="Times New Roman"/>
          <w:sz w:val="24"/>
          <w:szCs w:val="24"/>
        </w:rPr>
        <w:t xml:space="preserve"> (2023)</w:t>
      </w:r>
      <w:r w:rsidRPr="00D912D3">
        <w:rPr>
          <w:rFonts w:ascii="Times New Roman" w:hAnsi="Times New Roman" w:cs="Times New Roman"/>
          <w:sz w:val="24"/>
          <w:szCs w:val="24"/>
        </w:rPr>
        <w:t xml:space="preserve"> of </w:t>
      </w:r>
      <w:proofErr w:type="spellStart"/>
      <w:r w:rsidRPr="00D912D3">
        <w:rPr>
          <w:rFonts w:ascii="Times New Roman" w:hAnsi="Times New Roman" w:cs="Times New Roman"/>
          <w:sz w:val="24"/>
          <w:szCs w:val="24"/>
        </w:rPr>
        <w:t>Ewekoro</w:t>
      </w:r>
      <w:proofErr w:type="spellEnd"/>
      <w:r w:rsidRPr="00D912D3">
        <w:rPr>
          <w:rFonts w:ascii="Times New Roman" w:hAnsi="Times New Roman" w:cs="Times New Roman"/>
          <w:sz w:val="24"/>
          <w:szCs w:val="24"/>
        </w:rPr>
        <w:t xml:space="preserve"> limestone showed high calcite purity (&gt;85%), with low levels of silicate impurities. This makes the deposit highly suitable for </w:t>
      </w:r>
      <w:r w:rsidRPr="00D912D3">
        <w:rPr>
          <w:rStyle w:val="Strong"/>
          <w:rFonts w:ascii="Times New Roman" w:hAnsi="Times New Roman" w:cs="Times New Roman"/>
          <w:sz w:val="24"/>
          <w:szCs w:val="24"/>
        </w:rPr>
        <w:t>Portland cement production</w:t>
      </w:r>
      <w:r w:rsidRPr="00D912D3">
        <w:rPr>
          <w:rFonts w:ascii="Times New Roman" w:hAnsi="Times New Roman" w:cs="Times New Roman"/>
          <w:sz w:val="24"/>
          <w:szCs w:val="24"/>
        </w:rPr>
        <w:t xml:space="preserve">, </w:t>
      </w:r>
      <w:r w:rsidRPr="00D912D3">
        <w:rPr>
          <w:rFonts w:ascii="Times New Roman" w:hAnsi="Times New Roman" w:cs="Times New Roman"/>
          <w:sz w:val="24"/>
          <w:szCs w:val="24"/>
        </w:rPr>
        <w:lastRenderedPageBreak/>
        <w:t>especially when blended with clay or shale.</w:t>
      </w:r>
      <w:r w:rsidR="00D259D3" w:rsidRPr="00D912D3">
        <w:rPr>
          <w:rFonts w:ascii="Times New Roman" w:hAnsi="Times New Roman" w:cs="Times New Roman"/>
          <w:sz w:val="24"/>
          <w:szCs w:val="24"/>
        </w:rPr>
        <w:t xml:space="preserve"> </w:t>
      </w:r>
      <w:proofErr w:type="spellStart"/>
      <w:r w:rsidRPr="00D912D3">
        <w:rPr>
          <w:rStyle w:val="Strong"/>
          <w:rFonts w:ascii="Times New Roman" w:hAnsi="Times New Roman" w:cs="Times New Roman"/>
          <w:sz w:val="24"/>
          <w:szCs w:val="24"/>
        </w:rPr>
        <w:t>Aliyu</w:t>
      </w:r>
      <w:proofErr w:type="spellEnd"/>
      <w:r w:rsidRPr="00D912D3">
        <w:rPr>
          <w:rStyle w:val="Strong"/>
          <w:rFonts w:ascii="Times New Roman" w:hAnsi="Times New Roman" w:cs="Times New Roman"/>
          <w:sz w:val="24"/>
          <w:szCs w:val="24"/>
        </w:rPr>
        <w:t xml:space="preserve"> and Yusuf (2024)</w:t>
      </w:r>
      <w:r w:rsidRPr="00D912D3">
        <w:rPr>
          <w:rFonts w:ascii="Times New Roman" w:hAnsi="Times New Roman" w:cs="Times New Roman"/>
          <w:sz w:val="24"/>
          <w:szCs w:val="24"/>
        </w:rPr>
        <w:t xml:space="preserve"> conducted a comparative mineralogical analysis of </w:t>
      </w:r>
      <w:proofErr w:type="spellStart"/>
      <w:r w:rsidRPr="00D912D3">
        <w:rPr>
          <w:rFonts w:ascii="Times New Roman" w:hAnsi="Times New Roman" w:cs="Times New Roman"/>
          <w:sz w:val="24"/>
          <w:szCs w:val="24"/>
        </w:rPr>
        <w:t>limestones</w:t>
      </w:r>
      <w:proofErr w:type="spellEnd"/>
      <w:r w:rsidRPr="00D912D3">
        <w:rPr>
          <w:rFonts w:ascii="Times New Roman" w:hAnsi="Times New Roman" w:cs="Times New Roman"/>
          <w:sz w:val="24"/>
          <w:szCs w:val="24"/>
        </w:rPr>
        <w:t xml:space="preserve"> from </w:t>
      </w:r>
      <w:proofErr w:type="spellStart"/>
      <w:r w:rsidRPr="00D912D3">
        <w:rPr>
          <w:rFonts w:ascii="Times New Roman" w:hAnsi="Times New Roman" w:cs="Times New Roman"/>
          <w:sz w:val="24"/>
          <w:szCs w:val="24"/>
        </w:rPr>
        <w:t>Nkalagu</w:t>
      </w:r>
      <w:proofErr w:type="spellEnd"/>
      <w:r w:rsidRPr="00D912D3">
        <w:rPr>
          <w:rFonts w:ascii="Times New Roman" w:hAnsi="Times New Roman" w:cs="Times New Roman"/>
          <w:sz w:val="24"/>
          <w:szCs w:val="24"/>
        </w:rPr>
        <w:t xml:space="preserve"> and </w:t>
      </w:r>
      <w:proofErr w:type="spellStart"/>
      <w:r w:rsidRPr="00D912D3">
        <w:rPr>
          <w:rFonts w:ascii="Times New Roman" w:hAnsi="Times New Roman" w:cs="Times New Roman"/>
          <w:sz w:val="24"/>
          <w:szCs w:val="24"/>
        </w:rPr>
        <w:t>Ashaka</w:t>
      </w:r>
      <w:proofErr w:type="spellEnd"/>
      <w:r w:rsidRPr="00D912D3">
        <w:rPr>
          <w:rFonts w:ascii="Times New Roman" w:hAnsi="Times New Roman" w:cs="Times New Roman"/>
          <w:sz w:val="24"/>
          <w:szCs w:val="24"/>
        </w:rPr>
        <w:t xml:space="preserve">, confirming their use in </w:t>
      </w:r>
      <w:r w:rsidRPr="00D912D3">
        <w:rPr>
          <w:rStyle w:val="Strong"/>
          <w:rFonts w:ascii="Times New Roman" w:hAnsi="Times New Roman" w:cs="Times New Roman"/>
          <w:sz w:val="24"/>
          <w:szCs w:val="24"/>
        </w:rPr>
        <w:t>lime manufacturing</w:t>
      </w:r>
      <w:r w:rsidRPr="00D912D3">
        <w:rPr>
          <w:rFonts w:ascii="Times New Roman" w:hAnsi="Times New Roman" w:cs="Times New Roman"/>
          <w:sz w:val="24"/>
          <w:szCs w:val="24"/>
        </w:rPr>
        <w:t xml:space="preserve"> due to high </w:t>
      </w:r>
      <w:proofErr w:type="spellStart"/>
      <w:r w:rsidRPr="00D912D3">
        <w:rPr>
          <w:rFonts w:ascii="Times New Roman" w:hAnsi="Times New Roman" w:cs="Times New Roman"/>
          <w:sz w:val="24"/>
          <w:szCs w:val="24"/>
        </w:rPr>
        <w:t>CaO</w:t>
      </w:r>
      <w:proofErr w:type="spellEnd"/>
      <w:r w:rsidRPr="00D912D3">
        <w:rPr>
          <w:rFonts w:ascii="Times New Roman" w:hAnsi="Times New Roman" w:cs="Times New Roman"/>
          <w:sz w:val="24"/>
          <w:szCs w:val="24"/>
        </w:rPr>
        <w:t xml:space="preserve"> content and minimal </w:t>
      </w:r>
      <w:proofErr w:type="spellStart"/>
      <w:r w:rsidRPr="00D912D3">
        <w:rPr>
          <w:rFonts w:ascii="Times New Roman" w:hAnsi="Times New Roman" w:cs="Times New Roman"/>
          <w:sz w:val="24"/>
          <w:szCs w:val="24"/>
        </w:rPr>
        <w:t>dolomitization</w:t>
      </w:r>
      <w:proofErr w:type="spellEnd"/>
      <w:r w:rsidRPr="00D912D3">
        <w:rPr>
          <w:rFonts w:ascii="Times New Roman" w:hAnsi="Times New Roman" w:cs="Times New Roman"/>
          <w:sz w:val="24"/>
          <w:szCs w:val="24"/>
        </w:rPr>
        <w:t xml:space="preserve">. The homogeneity in grain texture also facilitates efficient </w:t>
      </w:r>
      <w:proofErr w:type="spellStart"/>
      <w:r w:rsidRPr="00D912D3">
        <w:rPr>
          <w:rFonts w:ascii="Times New Roman" w:hAnsi="Times New Roman" w:cs="Times New Roman"/>
          <w:sz w:val="24"/>
          <w:szCs w:val="24"/>
        </w:rPr>
        <w:t>calcination</w:t>
      </w:r>
      <w:proofErr w:type="spellEnd"/>
      <w:r w:rsidRPr="00D912D3">
        <w:rPr>
          <w:rFonts w:ascii="Times New Roman" w:hAnsi="Times New Roman" w:cs="Times New Roman"/>
          <w:sz w:val="24"/>
          <w:szCs w:val="24"/>
        </w:rPr>
        <w:t xml:space="preserve"> processes.</w:t>
      </w:r>
    </w:p>
    <w:p w:rsidR="009925AD" w:rsidRPr="0064044E" w:rsidRDefault="009925AD" w:rsidP="00D912D3">
      <w:pPr>
        <w:pStyle w:val="NoSpacing"/>
        <w:numPr>
          <w:ilvl w:val="0"/>
          <w:numId w:val="15"/>
        </w:numPr>
        <w:spacing w:line="480" w:lineRule="auto"/>
        <w:jc w:val="both"/>
        <w:rPr>
          <w:rFonts w:ascii="Times New Roman" w:hAnsi="Times New Roman" w:cs="Times New Roman"/>
          <w:sz w:val="24"/>
          <w:szCs w:val="24"/>
        </w:rPr>
      </w:pPr>
      <w:r w:rsidRPr="0064044E">
        <w:rPr>
          <w:rStyle w:val="Strong"/>
          <w:rFonts w:ascii="Times New Roman" w:hAnsi="Times New Roman" w:cs="Times New Roman"/>
          <w:sz w:val="24"/>
          <w:szCs w:val="24"/>
        </w:rPr>
        <w:t>Industrial Minerals and Ceramic Raw Materials</w:t>
      </w:r>
    </w:p>
    <w:p w:rsidR="009925AD" w:rsidRPr="0064044E" w:rsidRDefault="009925AD" w:rsidP="00D912D3">
      <w:pPr>
        <w:pStyle w:val="NoSpacing"/>
        <w:spacing w:line="480" w:lineRule="auto"/>
        <w:ind w:left="360"/>
        <w:jc w:val="both"/>
        <w:rPr>
          <w:rFonts w:ascii="Times New Roman" w:hAnsi="Times New Roman" w:cs="Times New Roman"/>
          <w:sz w:val="24"/>
          <w:szCs w:val="24"/>
        </w:rPr>
      </w:pPr>
      <w:r w:rsidRPr="0064044E">
        <w:rPr>
          <w:rFonts w:ascii="Times New Roman" w:hAnsi="Times New Roman" w:cs="Times New Roman"/>
          <w:sz w:val="24"/>
          <w:szCs w:val="24"/>
        </w:rPr>
        <w:t xml:space="preserve">Rocks such as </w:t>
      </w:r>
      <w:proofErr w:type="spellStart"/>
      <w:r w:rsidRPr="0064044E">
        <w:rPr>
          <w:rFonts w:ascii="Times New Roman" w:hAnsi="Times New Roman" w:cs="Times New Roman"/>
          <w:sz w:val="24"/>
          <w:szCs w:val="24"/>
        </w:rPr>
        <w:t>pegmatites</w:t>
      </w:r>
      <w:proofErr w:type="spellEnd"/>
      <w:r w:rsidRPr="0064044E">
        <w:rPr>
          <w:rFonts w:ascii="Times New Roman" w:hAnsi="Times New Roman" w:cs="Times New Roman"/>
          <w:sz w:val="24"/>
          <w:szCs w:val="24"/>
        </w:rPr>
        <w:t xml:space="preserve">, </w:t>
      </w:r>
      <w:proofErr w:type="spellStart"/>
      <w:r w:rsidRPr="0064044E">
        <w:rPr>
          <w:rFonts w:ascii="Times New Roman" w:hAnsi="Times New Roman" w:cs="Times New Roman"/>
          <w:sz w:val="24"/>
          <w:szCs w:val="24"/>
        </w:rPr>
        <w:t>laterites</w:t>
      </w:r>
      <w:proofErr w:type="spellEnd"/>
      <w:r w:rsidRPr="0064044E">
        <w:rPr>
          <w:rFonts w:ascii="Times New Roman" w:hAnsi="Times New Roman" w:cs="Times New Roman"/>
          <w:sz w:val="24"/>
          <w:szCs w:val="24"/>
        </w:rPr>
        <w:t xml:space="preserve">, and </w:t>
      </w:r>
      <w:proofErr w:type="spellStart"/>
      <w:r w:rsidRPr="0064044E">
        <w:rPr>
          <w:rFonts w:ascii="Times New Roman" w:hAnsi="Times New Roman" w:cs="Times New Roman"/>
          <w:sz w:val="24"/>
          <w:szCs w:val="24"/>
        </w:rPr>
        <w:t>kaolinitic</w:t>
      </w:r>
      <w:proofErr w:type="spellEnd"/>
      <w:r w:rsidRPr="0064044E">
        <w:rPr>
          <w:rFonts w:ascii="Times New Roman" w:hAnsi="Times New Roman" w:cs="Times New Roman"/>
          <w:sz w:val="24"/>
          <w:szCs w:val="24"/>
        </w:rPr>
        <w:t xml:space="preserve"> clays contain </w:t>
      </w:r>
      <w:r w:rsidRPr="0064044E">
        <w:rPr>
          <w:rStyle w:val="Strong"/>
          <w:rFonts w:ascii="Times New Roman" w:hAnsi="Times New Roman" w:cs="Times New Roman"/>
          <w:b w:val="0"/>
          <w:sz w:val="24"/>
          <w:szCs w:val="24"/>
        </w:rPr>
        <w:t>industrial minerals</w:t>
      </w:r>
      <w:r w:rsidRPr="0064044E">
        <w:rPr>
          <w:rFonts w:ascii="Times New Roman" w:hAnsi="Times New Roman" w:cs="Times New Roman"/>
          <w:sz w:val="24"/>
          <w:szCs w:val="24"/>
        </w:rPr>
        <w:t xml:space="preserve"> essential for ceramics, glass, paint, and refractory production. </w:t>
      </w:r>
      <w:proofErr w:type="spellStart"/>
      <w:r w:rsidRPr="0064044E">
        <w:rPr>
          <w:rStyle w:val="Strong"/>
          <w:rFonts w:ascii="Times New Roman" w:hAnsi="Times New Roman" w:cs="Times New Roman"/>
          <w:b w:val="0"/>
          <w:sz w:val="24"/>
          <w:szCs w:val="24"/>
        </w:rPr>
        <w:t>Eze</w:t>
      </w:r>
      <w:proofErr w:type="spellEnd"/>
      <w:r w:rsidRPr="0064044E">
        <w:rPr>
          <w:rStyle w:val="Strong"/>
          <w:rFonts w:ascii="Times New Roman" w:hAnsi="Times New Roman" w:cs="Times New Roman"/>
          <w:b w:val="0"/>
          <w:sz w:val="24"/>
          <w:szCs w:val="24"/>
        </w:rPr>
        <w:t xml:space="preserve"> and </w:t>
      </w:r>
      <w:proofErr w:type="spellStart"/>
      <w:r w:rsidRPr="0064044E">
        <w:rPr>
          <w:rStyle w:val="Strong"/>
          <w:rFonts w:ascii="Times New Roman" w:hAnsi="Times New Roman" w:cs="Times New Roman"/>
          <w:b w:val="0"/>
          <w:sz w:val="24"/>
          <w:szCs w:val="24"/>
        </w:rPr>
        <w:t>Okonkwo</w:t>
      </w:r>
      <w:proofErr w:type="spellEnd"/>
      <w:r w:rsidRPr="0064044E">
        <w:rPr>
          <w:rStyle w:val="Strong"/>
          <w:rFonts w:ascii="Times New Roman" w:hAnsi="Times New Roman" w:cs="Times New Roman"/>
          <w:b w:val="0"/>
          <w:sz w:val="24"/>
          <w:szCs w:val="24"/>
        </w:rPr>
        <w:t xml:space="preserve"> (2021)</w:t>
      </w:r>
      <w:r w:rsidRPr="0064044E">
        <w:rPr>
          <w:rFonts w:ascii="Times New Roman" w:hAnsi="Times New Roman" w:cs="Times New Roman"/>
          <w:sz w:val="24"/>
          <w:szCs w:val="24"/>
        </w:rPr>
        <w:t xml:space="preserve"> investigated </w:t>
      </w:r>
      <w:proofErr w:type="spellStart"/>
      <w:r w:rsidRPr="0064044E">
        <w:rPr>
          <w:rFonts w:ascii="Times New Roman" w:hAnsi="Times New Roman" w:cs="Times New Roman"/>
          <w:sz w:val="24"/>
          <w:szCs w:val="24"/>
        </w:rPr>
        <w:t>pegmatites</w:t>
      </w:r>
      <w:proofErr w:type="spellEnd"/>
      <w:r w:rsidRPr="0064044E">
        <w:rPr>
          <w:rFonts w:ascii="Times New Roman" w:hAnsi="Times New Roman" w:cs="Times New Roman"/>
          <w:sz w:val="24"/>
          <w:szCs w:val="24"/>
        </w:rPr>
        <w:t xml:space="preserve"> from </w:t>
      </w:r>
      <w:proofErr w:type="spellStart"/>
      <w:r w:rsidRPr="0064044E">
        <w:rPr>
          <w:rFonts w:ascii="Times New Roman" w:hAnsi="Times New Roman" w:cs="Times New Roman"/>
          <w:sz w:val="24"/>
          <w:szCs w:val="24"/>
        </w:rPr>
        <w:t>Ijero-Ekiti</w:t>
      </w:r>
      <w:proofErr w:type="spellEnd"/>
      <w:r w:rsidRPr="0064044E">
        <w:rPr>
          <w:rFonts w:ascii="Times New Roman" w:hAnsi="Times New Roman" w:cs="Times New Roman"/>
          <w:sz w:val="24"/>
          <w:szCs w:val="24"/>
        </w:rPr>
        <w:t xml:space="preserve"> and found substantial concentrations of feldspar (orthoclase and </w:t>
      </w:r>
      <w:proofErr w:type="spellStart"/>
      <w:r w:rsidRPr="0064044E">
        <w:rPr>
          <w:rFonts w:ascii="Times New Roman" w:hAnsi="Times New Roman" w:cs="Times New Roman"/>
          <w:sz w:val="24"/>
          <w:szCs w:val="24"/>
        </w:rPr>
        <w:t>albite</w:t>
      </w:r>
      <w:proofErr w:type="spellEnd"/>
      <w:r w:rsidRPr="0064044E">
        <w:rPr>
          <w:rFonts w:ascii="Times New Roman" w:hAnsi="Times New Roman" w:cs="Times New Roman"/>
          <w:sz w:val="24"/>
          <w:szCs w:val="24"/>
        </w:rPr>
        <w:t>), muscovite, and quartz—key ingredients in ceramics and glass industries. The absence of deleterious elements like iron and titanium enhances their industrial grade.</w:t>
      </w:r>
      <w:r w:rsidR="00153E52" w:rsidRPr="0064044E">
        <w:rPr>
          <w:rFonts w:ascii="Times New Roman" w:hAnsi="Times New Roman" w:cs="Times New Roman"/>
          <w:sz w:val="24"/>
          <w:szCs w:val="24"/>
        </w:rPr>
        <w:t xml:space="preserve"> </w:t>
      </w:r>
      <w:r w:rsidRPr="0064044E">
        <w:rPr>
          <w:rFonts w:ascii="Times New Roman" w:hAnsi="Times New Roman" w:cs="Times New Roman"/>
          <w:sz w:val="24"/>
          <w:szCs w:val="24"/>
        </w:rPr>
        <w:t xml:space="preserve">In clay-rich sedimentary rocks, </w:t>
      </w:r>
      <w:r w:rsidRPr="0064044E">
        <w:rPr>
          <w:rStyle w:val="Strong"/>
          <w:rFonts w:ascii="Times New Roman" w:hAnsi="Times New Roman" w:cs="Times New Roman"/>
          <w:b w:val="0"/>
          <w:sz w:val="24"/>
          <w:szCs w:val="24"/>
        </w:rPr>
        <w:t>Mohammed et al. (2022)</w:t>
      </w:r>
      <w:r w:rsidRPr="0064044E">
        <w:rPr>
          <w:rFonts w:ascii="Times New Roman" w:hAnsi="Times New Roman" w:cs="Times New Roman"/>
          <w:sz w:val="24"/>
          <w:szCs w:val="24"/>
        </w:rPr>
        <w:t xml:space="preserve"> analyzed mineralogical data from </w:t>
      </w:r>
      <w:proofErr w:type="spellStart"/>
      <w:r w:rsidRPr="0064044E">
        <w:rPr>
          <w:rFonts w:ascii="Times New Roman" w:hAnsi="Times New Roman" w:cs="Times New Roman"/>
          <w:sz w:val="24"/>
          <w:szCs w:val="24"/>
        </w:rPr>
        <w:t>Bida</w:t>
      </w:r>
      <w:proofErr w:type="spellEnd"/>
      <w:r w:rsidRPr="0064044E">
        <w:rPr>
          <w:rFonts w:ascii="Times New Roman" w:hAnsi="Times New Roman" w:cs="Times New Roman"/>
          <w:sz w:val="24"/>
          <w:szCs w:val="24"/>
        </w:rPr>
        <w:t xml:space="preserve"> Basin </w:t>
      </w:r>
      <w:proofErr w:type="spellStart"/>
      <w:r w:rsidRPr="0064044E">
        <w:rPr>
          <w:rFonts w:ascii="Times New Roman" w:hAnsi="Times New Roman" w:cs="Times New Roman"/>
          <w:sz w:val="24"/>
          <w:szCs w:val="24"/>
        </w:rPr>
        <w:t>laterites</w:t>
      </w:r>
      <w:proofErr w:type="spellEnd"/>
      <w:r w:rsidRPr="0064044E">
        <w:rPr>
          <w:rFonts w:ascii="Times New Roman" w:hAnsi="Times New Roman" w:cs="Times New Roman"/>
          <w:sz w:val="24"/>
          <w:szCs w:val="24"/>
        </w:rPr>
        <w:t xml:space="preserve"> and reported </w:t>
      </w:r>
      <w:proofErr w:type="spellStart"/>
      <w:r w:rsidRPr="0064044E">
        <w:rPr>
          <w:rFonts w:ascii="Times New Roman" w:hAnsi="Times New Roman" w:cs="Times New Roman"/>
          <w:sz w:val="24"/>
          <w:szCs w:val="24"/>
        </w:rPr>
        <w:t>kaolinite</w:t>
      </w:r>
      <w:proofErr w:type="spellEnd"/>
      <w:r w:rsidRPr="0064044E">
        <w:rPr>
          <w:rFonts w:ascii="Times New Roman" w:hAnsi="Times New Roman" w:cs="Times New Roman"/>
          <w:sz w:val="24"/>
          <w:szCs w:val="24"/>
        </w:rPr>
        <w:t xml:space="preserve"> as the dominant phase. The fine-grained texture and low iron oxide content make them suitable for ceramic tiles, bricks, and fireclay applications.</w:t>
      </w:r>
    </w:p>
    <w:p w:rsidR="009925AD" w:rsidRPr="0064044E" w:rsidRDefault="009925AD" w:rsidP="00D912D3">
      <w:pPr>
        <w:pStyle w:val="NoSpacing"/>
        <w:numPr>
          <w:ilvl w:val="0"/>
          <w:numId w:val="15"/>
        </w:numPr>
        <w:spacing w:line="480" w:lineRule="auto"/>
        <w:jc w:val="both"/>
        <w:rPr>
          <w:rFonts w:ascii="Times New Roman" w:hAnsi="Times New Roman" w:cs="Times New Roman"/>
          <w:sz w:val="24"/>
          <w:szCs w:val="24"/>
        </w:rPr>
      </w:pPr>
      <w:r w:rsidRPr="0064044E">
        <w:rPr>
          <w:rStyle w:val="Strong"/>
          <w:rFonts w:ascii="Times New Roman" w:hAnsi="Times New Roman" w:cs="Times New Roman"/>
          <w:sz w:val="24"/>
          <w:szCs w:val="24"/>
        </w:rPr>
        <w:t>Precious and Base Metals</w:t>
      </w:r>
    </w:p>
    <w:p w:rsidR="009925AD" w:rsidRPr="0064044E" w:rsidRDefault="009925AD" w:rsidP="00D912D3">
      <w:pPr>
        <w:pStyle w:val="NoSpacing"/>
        <w:spacing w:line="480" w:lineRule="auto"/>
        <w:ind w:left="360"/>
        <w:jc w:val="both"/>
        <w:rPr>
          <w:rFonts w:ascii="Times New Roman" w:hAnsi="Times New Roman" w:cs="Times New Roman"/>
          <w:sz w:val="24"/>
          <w:szCs w:val="24"/>
        </w:rPr>
      </w:pPr>
      <w:r w:rsidRPr="0064044E">
        <w:rPr>
          <w:rFonts w:ascii="Times New Roman" w:hAnsi="Times New Roman" w:cs="Times New Roman"/>
          <w:sz w:val="24"/>
          <w:szCs w:val="24"/>
        </w:rPr>
        <w:t xml:space="preserve">Several metamorphic and igneous rocks in Nigeria host </w:t>
      </w:r>
      <w:r w:rsidRPr="0064044E">
        <w:rPr>
          <w:rStyle w:val="Strong"/>
          <w:rFonts w:ascii="Times New Roman" w:hAnsi="Times New Roman" w:cs="Times New Roman"/>
          <w:b w:val="0"/>
          <w:sz w:val="24"/>
          <w:szCs w:val="24"/>
        </w:rPr>
        <w:t>economically viable metal deposits</w:t>
      </w:r>
      <w:r w:rsidRPr="0064044E">
        <w:rPr>
          <w:rFonts w:ascii="Times New Roman" w:hAnsi="Times New Roman" w:cs="Times New Roman"/>
          <w:sz w:val="24"/>
          <w:szCs w:val="24"/>
        </w:rPr>
        <w:t xml:space="preserve">. The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and geochemical assessments by </w:t>
      </w:r>
      <w:proofErr w:type="spellStart"/>
      <w:r w:rsidRPr="0064044E">
        <w:rPr>
          <w:rStyle w:val="Strong"/>
          <w:rFonts w:ascii="Times New Roman" w:hAnsi="Times New Roman" w:cs="Times New Roman"/>
          <w:b w:val="0"/>
          <w:sz w:val="24"/>
          <w:szCs w:val="24"/>
        </w:rPr>
        <w:t>Olatunji</w:t>
      </w:r>
      <w:proofErr w:type="spellEnd"/>
      <w:r w:rsidRPr="0064044E">
        <w:rPr>
          <w:rStyle w:val="Strong"/>
          <w:rFonts w:ascii="Times New Roman" w:hAnsi="Times New Roman" w:cs="Times New Roman"/>
          <w:b w:val="0"/>
          <w:sz w:val="24"/>
          <w:szCs w:val="24"/>
        </w:rPr>
        <w:t xml:space="preserve"> and James (2023)</w:t>
      </w:r>
      <w:r w:rsidRPr="0064044E">
        <w:rPr>
          <w:rFonts w:ascii="Times New Roman" w:hAnsi="Times New Roman" w:cs="Times New Roman"/>
          <w:sz w:val="24"/>
          <w:szCs w:val="24"/>
        </w:rPr>
        <w:t xml:space="preserve"> in the </w:t>
      </w:r>
      <w:proofErr w:type="spellStart"/>
      <w:r w:rsidRPr="0064044E">
        <w:rPr>
          <w:rFonts w:ascii="Times New Roman" w:hAnsi="Times New Roman" w:cs="Times New Roman"/>
          <w:sz w:val="24"/>
          <w:szCs w:val="24"/>
        </w:rPr>
        <w:t>Jos</w:t>
      </w:r>
      <w:proofErr w:type="spellEnd"/>
      <w:r w:rsidRPr="0064044E">
        <w:rPr>
          <w:rFonts w:ascii="Times New Roman" w:hAnsi="Times New Roman" w:cs="Times New Roman"/>
          <w:sz w:val="24"/>
          <w:szCs w:val="24"/>
        </w:rPr>
        <w:t xml:space="preserve"> Plateau </w:t>
      </w:r>
      <w:proofErr w:type="spellStart"/>
      <w:r w:rsidRPr="0064044E">
        <w:rPr>
          <w:rFonts w:ascii="Times New Roman" w:hAnsi="Times New Roman" w:cs="Times New Roman"/>
          <w:sz w:val="24"/>
          <w:szCs w:val="24"/>
        </w:rPr>
        <w:t>pegmatites</w:t>
      </w:r>
      <w:proofErr w:type="spellEnd"/>
      <w:r w:rsidRPr="0064044E">
        <w:rPr>
          <w:rFonts w:ascii="Times New Roman" w:hAnsi="Times New Roman" w:cs="Times New Roman"/>
          <w:sz w:val="24"/>
          <w:szCs w:val="24"/>
        </w:rPr>
        <w:t xml:space="preserve"> confirmed the presence of lithium-bearing </w:t>
      </w:r>
      <w:proofErr w:type="spellStart"/>
      <w:r w:rsidRPr="0064044E">
        <w:rPr>
          <w:rFonts w:ascii="Times New Roman" w:hAnsi="Times New Roman" w:cs="Times New Roman"/>
          <w:sz w:val="24"/>
          <w:szCs w:val="24"/>
        </w:rPr>
        <w:t>spodumene</w:t>
      </w:r>
      <w:proofErr w:type="spellEnd"/>
      <w:r w:rsidRPr="0064044E">
        <w:rPr>
          <w:rFonts w:ascii="Times New Roman" w:hAnsi="Times New Roman" w:cs="Times New Roman"/>
          <w:sz w:val="24"/>
          <w:szCs w:val="24"/>
        </w:rPr>
        <w:t xml:space="preserve"> and </w:t>
      </w:r>
      <w:proofErr w:type="spellStart"/>
      <w:r w:rsidRPr="0064044E">
        <w:rPr>
          <w:rFonts w:ascii="Times New Roman" w:hAnsi="Times New Roman" w:cs="Times New Roman"/>
          <w:sz w:val="24"/>
          <w:szCs w:val="24"/>
        </w:rPr>
        <w:t>lepidolite</w:t>
      </w:r>
      <w:proofErr w:type="spellEnd"/>
      <w:r w:rsidRPr="0064044E">
        <w:rPr>
          <w:rFonts w:ascii="Times New Roman" w:hAnsi="Times New Roman" w:cs="Times New Roman"/>
          <w:sz w:val="24"/>
          <w:szCs w:val="24"/>
        </w:rPr>
        <w:t xml:space="preserve">, which are crucial for battery technologies and electronic components. The texture and zoning of the lithium minerals suggest magmatic differentiation and </w:t>
      </w:r>
      <w:proofErr w:type="spellStart"/>
      <w:r w:rsidRPr="0064044E">
        <w:rPr>
          <w:rFonts w:ascii="Times New Roman" w:hAnsi="Times New Roman" w:cs="Times New Roman"/>
          <w:sz w:val="24"/>
          <w:szCs w:val="24"/>
        </w:rPr>
        <w:t>pegmatitic</w:t>
      </w:r>
      <w:proofErr w:type="spellEnd"/>
      <w:r w:rsidRPr="0064044E">
        <w:rPr>
          <w:rFonts w:ascii="Times New Roman" w:hAnsi="Times New Roman" w:cs="Times New Roman"/>
          <w:sz w:val="24"/>
          <w:szCs w:val="24"/>
        </w:rPr>
        <w:t xml:space="preserve"> evolution.</w:t>
      </w:r>
      <w:r w:rsidR="00153E52" w:rsidRPr="0064044E">
        <w:rPr>
          <w:rFonts w:ascii="Times New Roman" w:hAnsi="Times New Roman" w:cs="Times New Roman"/>
          <w:sz w:val="24"/>
          <w:szCs w:val="24"/>
        </w:rPr>
        <w:t xml:space="preserve"> </w:t>
      </w:r>
      <w:r w:rsidRPr="0064044E">
        <w:rPr>
          <w:rStyle w:val="Strong"/>
          <w:rFonts w:ascii="Times New Roman" w:hAnsi="Times New Roman" w:cs="Times New Roman"/>
          <w:b w:val="0"/>
          <w:sz w:val="24"/>
          <w:szCs w:val="24"/>
        </w:rPr>
        <w:t>Musa et al. (2021)</w:t>
      </w:r>
      <w:r w:rsidRPr="0064044E">
        <w:rPr>
          <w:rFonts w:ascii="Times New Roman" w:hAnsi="Times New Roman" w:cs="Times New Roman"/>
          <w:sz w:val="24"/>
          <w:szCs w:val="24"/>
        </w:rPr>
        <w:t xml:space="preserve"> identified gold mineralization in quartz veins hosted by schist and </w:t>
      </w:r>
      <w:proofErr w:type="spellStart"/>
      <w:r w:rsidRPr="0064044E">
        <w:rPr>
          <w:rFonts w:ascii="Times New Roman" w:hAnsi="Times New Roman" w:cs="Times New Roman"/>
          <w:sz w:val="24"/>
          <w:szCs w:val="24"/>
        </w:rPr>
        <w:t>phyllites</w:t>
      </w:r>
      <w:proofErr w:type="spellEnd"/>
      <w:r w:rsidRPr="0064044E">
        <w:rPr>
          <w:rFonts w:ascii="Times New Roman" w:hAnsi="Times New Roman" w:cs="Times New Roman"/>
          <w:sz w:val="24"/>
          <w:szCs w:val="24"/>
        </w:rPr>
        <w:t xml:space="preserve"> in </w:t>
      </w:r>
      <w:proofErr w:type="spellStart"/>
      <w:r w:rsidRPr="0064044E">
        <w:rPr>
          <w:rFonts w:ascii="Times New Roman" w:hAnsi="Times New Roman" w:cs="Times New Roman"/>
          <w:sz w:val="24"/>
          <w:szCs w:val="24"/>
        </w:rPr>
        <w:t>Anka</w:t>
      </w:r>
      <w:proofErr w:type="spellEnd"/>
      <w:r w:rsidRPr="0064044E">
        <w:rPr>
          <w:rFonts w:ascii="Times New Roman" w:hAnsi="Times New Roman" w:cs="Times New Roman"/>
          <w:sz w:val="24"/>
          <w:szCs w:val="24"/>
        </w:rPr>
        <w:t xml:space="preserve">, </w:t>
      </w:r>
      <w:proofErr w:type="spellStart"/>
      <w:r w:rsidRPr="0064044E">
        <w:rPr>
          <w:rFonts w:ascii="Times New Roman" w:hAnsi="Times New Roman" w:cs="Times New Roman"/>
          <w:sz w:val="24"/>
          <w:szCs w:val="24"/>
        </w:rPr>
        <w:t>Zamfara</w:t>
      </w:r>
      <w:proofErr w:type="spellEnd"/>
      <w:r w:rsidRPr="0064044E">
        <w:rPr>
          <w:rFonts w:ascii="Times New Roman" w:hAnsi="Times New Roman" w:cs="Times New Roman"/>
          <w:sz w:val="24"/>
          <w:szCs w:val="24"/>
        </w:rPr>
        <w:t xml:space="preserve"> State. Their mineralogical analyses confirmed the association of gold with pyrite and </w:t>
      </w:r>
      <w:proofErr w:type="spellStart"/>
      <w:r w:rsidRPr="0064044E">
        <w:rPr>
          <w:rFonts w:ascii="Times New Roman" w:hAnsi="Times New Roman" w:cs="Times New Roman"/>
          <w:sz w:val="24"/>
          <w:szCs w:val="24"/>
        </w:rPr>
        <w:t>arsenopyrite</w:t>
      </w:r>
      <w:proofErr w:type="spellEnd"/>
      <w:r w:rsidRPr="0064044E">
        <w:rPr>
          <w:rFonts w:ascii="Times New Roman" w:hAnsi="Times New Roman" w:cs="Times New Roman"/>
          <w:sz w:val="24"/>
          <w:szCs w:val="24"/>
        </w:rPr>
        <w:t xml:space="preserve">, offering insight into the </w:t>
      </w:r>
      <w:proofErr w:type="spellStart"/>
      <w:r w:rsidRPr="0064044E">
        <w:rPr>
          <w:rFonts w:ascii="Times New Roman" w:hAnsi="Times New Roman" w:cs="Times New Roman"/>
          <w:sz w:val="24"/>
          <w:szCs w:val="24"/>
        </w:rPr>
        <w:t>metallogeny</w:t>
      </w:r>
      <w:proofErr w:type="spellEnd"/>
      <w:r w:rsidRPr="0064044E">
        <w:rPr>
          <w:rFonts w:ascii="Times New Roman" w:hAnsi="Times New Roman" w:cs="Times New Roman"/>
          <w:sz w:val="24"/>
          <w:szCs w:val="24"/>
        </w:rPr>
        <w:t xml:space="preserve"> of the host rocks.</w:t>
      </w:r>
    </w:p>
    <w:p w:rsidR="00D912D3" w:rsidRDefault="00D912D3" w:rsidP="00D912D3">
      <w:pPr>
        <w:pStyle w:val="NoSpacing"/>
        <w:spacing w:line="480" w:lineRule="auto"/>
        <w:jc w:val="both"/>
        <w:rPr>
          <w:rStyle w:val="Strong"/>
          <w:rFonts w:ascii="Times New Roman" w:hAnsi="Times New Roman" w:cs="Times New Roman"/>
          <w:sz w:val="24"/>
          <w:szCs w:val="24"/>
        </w:rPr>
      </w:pPr>
    </w:p>
    <w:p w:rsidR="009925AD" w:rsidRPr="0064044E" w:rsidRDefault="009925AD" w:rsidP="00D912D3">
      <w:pPr>
        <w:pStyle w:val="NoSpacing"/>
        <w:numPr>
          <w:ilvl w:val="0"/>
          <w:numId w:val="15"/>
        </w:numPr>
        <w:spacing w:line="480" w:lineRule="auto"/>
        <w:jc w:val="both"/>
        <w:rPr>
          <w:rFonts w:ascii="Times New Roman" w:hAnsi="Times New Roman" w:cs="Times New Roman"/>
          <w:sz w:val="24"/>
          <w:szCs w:val="24"/>
        </w:rPr>
      </w:pPr>
      <w:r w:rsidRPr="0064044E">
        <w:rPr>
          <w:rStyle w:val="Strong"/>
          <w:rFonts w:ascii="Times New Roman" w:hAnsi="Times New Roman" w:cs="Times New Roman"/>
          <w:sz w:val="24"/>
          <w:szCs w:val="24"/>
        </w:rPr>
        <w:lastRenderedPageBreak/>
        <w:t>Fertilizer and Soil Amendment</w:t>
      </w:r>
    </w:p>
    <w:p w:rsidR="009925AD" w:rsidRPr="0064044E" w:rsidRDefault="009925AD" w:rsidP="00D912D3">
      <w:pPr>
        <w:pStyle w:val="NoSpacing"/>
        <w:spacing w:line="480" w:lineRule="auto"/>
        <w:ind w:left="720"/>
        <w:jc w:val="both"/>
        <w:rPr>
          <w:rFonts w:ascii="Times New Roman" w:hAnsi="Times New Roman" w:cs="Times New Roman"/>
          <w:sz w:val="24"/>
          <w:szCs w:val="24"/>
        </w:rPr>
      </w:pPr>
      <w:r w:rsidRPr="0064044E">
        <w:rPr>
          <w:rFonts w:ascii="Times New Roman" w:hAnsi="Times New Roman" w:cs="Times New Roman"/>
          <w:sz w:val="24"/>
          <w:szCs w:val="24"/>
        </w:rPr>
        <w:t xml:space="preserve">Phosphate-rich rocks, particularly </w:t>
      </w:r>
      <w:r w:rsidRPr="0064044E">
        <w:rPr>
          <w:rStyle w:val="Strong"/>
          <w:rFonts w:ascii="Times New Roman" w:hAnsi="Times New Roman" w:cs="Times New Roman"/>
          <w:b w:val="0"/>
          <w:sz w:val="24"/>
          <w:szCs w:val="24"/>
        </w:rPr>
        <w:t xml:space="preserve">apatite-bearing </w:t>
      </w:r>
      <w:proofErr w:type="spellStart"/>
      <w:r w:rsidRPr="0064044E">
        <w:rPr>
          <w:rStyle w:val="Strong"/>
          <w:rFonts w:ascii="Times New Roman" w:hAnsi="Times New Roman" w:cs="Times New Roman"/>
          <w:b w:val="0"/>
          <w:sz w:val="24"/>
          <w:szCs w:val="24"/>
        </w:rPr>
        <w:t>pegmatites</w:t>
      </w:r>
      <w:proofErr w:type="spellEnd"/>
      <w:r w:rsidRPr="0064044E">
        <w:rPr>
          <w:rFonts w:ascii="Times New Roman" w:hAnsi="Times New Roman" w:cs="Times New Roman"/>
          <w:sz w:val="24"/>
          <w:szCs w:val="24"/>
        </w:rPr>
        <w:t xml:space="preserve"> and phosphate </w:t>
      </w:r>
      <w:proofErr w:type="spellStart"/>
      <w:r w:rsidRPr="0064044E">
        <w:rPr>
          <w:rFonts w:ascii="Times New Roman" w:hAnsi="Times New Roman" w:cs="Times New Roman"/>
          <w:sz w:val="24"/>
          <w:szCs w:val="24"/>
        </w:rPr>
        <w:t>shales</w:t>
      </w:r>
      <w:proofErr w:type="spellEnd"/>
      <w:r w:rsidRPr="0064044E">
        <w:rPr>
          <w:rFonts w:ascii="Times New Roman" w:hAnsi="Times New Roman" w:cs="Times New Roman"/>
          <w:sz w:val="24"/>
          <w:szCs w:val="24"/>
        </w:rPr>
        <w:t xml:space="preserve">, are vital for fertilizer industries. </w:t>
      </w:r>
      <w:proofErr w:type="spellStart"/>
      <w:r w:rsidRPr="0064044E">
        <w:rPr>
          <w:rStyle w:val="Strong"/>
          <w:rFonts w:ascii="Times New Roman" w:hAnsi="Times New Roman" w:cs="Times New Roman"/>
          <w:b w:val="0"/>
          <w:sz w:val="24"/>
          <w:szCs w:val="24"/>
        </w:rPr>
        <w:t>Garba</w:t>
      </w:r>
      <w:proofErr w:type="spellEnd"/>
      <w:r w:rsidRPr="0064044E">
        <w:rPr>
          <w:rStyle w:val="Strong"/>
          <w:rFonts w:ascii="Times New Roman" w:hAnsi="Times New Roman" w:cs="Times New Roman"/>
          <w:b w:val="0"/>
          <w:sz w:val="24"/>
          <w:szCs w:val="24"/>
        </w:rPr>
        <w:t xml:space="preserve"> and </w:t>
      </w:r>
      <w:proofErr w:type="spellStart"/>
      <w:r w:rsidRPr="0064044E">
        <w:rPr>
          <w:rStyle w:val="Strong"/>
          <w:rFonts w:ascii="Times New Roman" w:hAnsi="Times New Roman" w:cs="Times New Roman"/>
          <w:b w:val="0"/>
          <w:sz w:val="24"/>
          <w:szCs w:val="24"/>
        </w:rPr>
        <w:t>Okoye</w:t>
      </w:r>
      <w:proofErr w:type="spellEnd"/>
      <w:r w:rsidRPr="0064044E">
        <w:rPr>
          <w:rStyle w:val="Strong"/>
          <w:rFonts w:ascii="Times New Roman" w:hAnsi="Times New Roman" w:cs="Times New Roman"/>
          <w:b w:val="0"/>
          <w:sz w:val="24"/>
          <w:szCs w:val="24"/>
        </w:rPr>
        <w:t xml:space="preserve"> (2024)</w:t>
      </w:r>
      <w:r w:rsidRPr="0064044E">
        <w:rPr>
          <w:rFonts w:ascii="Times New Roman" w:hAnsi="Times New Roman" w:cs="Times New Roman"/>
          <w:sz w:val="24"/>
          <w:szCs w:val="24"/>
        </w:rPr>
        <w:t xml:space="preserve"> studied phosphate nodules in the </w:t>
      </w:r>
      <w:proofErr w:type="spellStart"/>
      <w:r w:rsidRPr="0064044E">
        <w:rPr>
          <w:rFonts w:ascii="Times New Roman" w:hAnsi="Times New Roman" w:cs="Times New Roman"/>
          <w:sz w:val="24"/>
          <w:szCs w:val="24"/>
        </w:rPr>
        <w:t>Sokoto</w:t>
      </w:r>
      <w:proofErr w:type="spellEnd"/>
      <w:r w:rsidRPr="0064044E">
        <w:rPr>
          <w:rFonts w:ascii="Times New Roman" w:hAnsi="Times New Roman" w:cs="Times New Roman"/>
          <w:sz w:val="24"/>
          <w:szCs w:val="24"/>
        </w:rPr>
        <w:t xml:space="preserve"> Basin and identified </w:t>
      </w:r>
      <w:proofErr w:type="spellStart"/>
      <w:r w:rsidRPr="0064044E">
        <w:rPr>
          <w:rFonts w:ascii="Times New Roman" w:hAnsi="Times New Roman" w:cs="Times New Roman"/>
          <w:sz w:val="24"/>
          <w:szCs w:val="24"/>
        </w:rPr>
        <w:t>fluorapatite</w:t>
      </w:r>
      <w:proofErr w:type="spellEnd"/>
      <w:r w:rsidRPr="0064044E">
        <w:rPr>
          <w:rFonts w:ascii="Times New Roman" w:hAnsi="Times New Roman" w:cs="Times New Roman"/>
          <w:sz w:val="24"/>
          <w:szCs w:val="24"/>
        </w:rPr>
        <w:t xml:space="preserve"> as the dominant mineral phase. The relatively high P</w:t>
      </w:r>
      <w:r w:rsidRPr="0064044E">
        <w:rPr>
          <w:rFonts w:ascii="Cambria Math" w:hAnsi="Cambria Math" w:cs="Cambria Math"/>
          <w:sz w:val="24"/>
          <w:szCs w:val="24"/>
        </w:rPr>
        <w:t>₂</w:t>
      </w:r>
      <w:r w:rsidRPr="0064044E">
        <w:rPr>
          <w:rFonts w:ascii="Times New Roman" w:hAnsi="Times New Roman" w:cs="Times New Roman"/>
          <w:sz w:val="24"/>
          <w:szCs w:val="24"/>
        </w:rPr>
        <w:t>O</w:t>
      </w:r>
      <w:r w:rsidRPr="0064044E">
        <w:rPr>
          <w:rFonts w:ascii="Cambria Math" w:hAnsi="Cambria Math" w:cs="Cambria Math"/>
          <w:sz w:val="24"/>
          <w:szCs w:val="24"/>
        </w:rPr>
        <w:t>₅</w:t>
      </w:r>
      <w:r w:rsidRPr="0064044E">
        <w:rPr>
          <w:rFonts w:ascii="Times New Roman" w:hAnsi="Times New Roman" w:cs="Times New Roman"/>
          <w:sz w:val="24"/>
          <w:szCs w:val="24"/>
        </w:rPr>
        <w:t xml:space="preserve"> content (~30%) and low heavy metal content indicate good potential for direct application in </w:t>
      </w:r>
      <w:r w:rsidRPr="0064044E">
        <w:rPr>
          <w:rStyle w:val="Strong"/>
          <w:rFonts w:ascii="Times New Roman" w:hAnsi="Times New Roman" w:cs="Times New Roman"/>
          <w:b w:val="0"/>
          <w:sz w:val="24"/>
          <w:szCs w:val="24"/>
        </w:rPr>
        <w:t>agriculture</w:t>
      </w:r>
      <w:r w:rsidRPr="0064044E">
        <w:rPr>
          <w:rFonts w:ascii="Times New Roman" w:hAnsi="Times New Roman" w:cs="Times New Roman"/>
          <w:sz w:val="24"/>
          <w:szCs w:val="24"/>
        </w:rPr>
        <w:t xml:space="preserve"> as phosphate fertilizers.</w:t>
      </w:r>
    </w:p>
    <w:p w:rsidR="009925AD" w:rsidRPr="0064044E" w:rsidRDefault="009925AD" w:rsidP="00D912D3">
      <w:pPr>
        <w:pStyle w:val="NoSpacing"/>
        <w:numPr>
          <w:ilvl w:val="0"/>
          <w:numId w:val="15"/>
        </w:numPr>
        <w:spacing w:line="480" w:lineRule="auto"/>
        <w:jc w:val="both"/>
        <w:rPr>
          <w:rFonts w:ascii="Times New Roman" w:hAnsi="Times New Roman" w:cs="Times New Roman"/>
          <w:sz w:val="24"/>
          <w:szCs w:val="24"/>
        </w:rPr>
      </w:pPr>
      <w:r w:rsidRPr="0064044E">
        <w:rPr>
          <w:rStyle w:val="Strong"/>
          <w:rFonts w:ascii="Times New Roman" w:hAnsi="Times New Roman" w:cs="Times New Roman"/>
          <w:sz w:val="24"/>
          <w:szCs w:val="24"/>
        </w:rPr>
        <w:t>Energy Resource Reservoirs</w:t>
      </w:r>
    </w:p>
    <w:p w:rsidR="009925AD" w:rsidRPr="0064044E" w:rsidRDefault="009925AD" w:rsidP="00D912D3">
      <w:pPr>
        <w:pStyle w:val="NoSpacing"/>
        <w:spacing w:line="480" w:lineRule="auto"/>
        <w:ind w:left="360"/>
        <w:jc w:val="both"/>
        <w:rPr>
          <w:rFonts w:ascii="Times New Roman" w:hAnsi="Times New Roman" w:cs="Times New Roman"/>
          <w:sz w:val="24"/>
          <w:szCs w:val="24"/>
        </w:rPr>
      </w:pPr>
      <w:r w:rsidRPr="0064044E">
        <w:rPr>
          <w:rFonts w:ascii="Times New Roman" w:hAnsi="Times New Roman" w:cs="Times New Roman"/>
          <w:sz w:val="24"/>
          <w:szCs w:val="24"/>
        </w:rPr>
        <w:t xml:space="preserve">Rocks serve as </w:t>
      </w:r>
      <w:r w:rsidRPr="0064044E">
        <w:rPr>
          <w:rStyle w:val="Strong"/>
          <w:rFonts w:ascii="Times New Roman" w:hAnsi="Times New Roman" w:cs="Times New Roman"/>
          <w:b w:val="0"/>
          <w:sz w:val="24"/>
          <w:szCs w:val="24"/>
        </w:rPr>
        <w:t>reservoirs or source beds</w:t>
      </w:r>
      <w:r w:rsidRPr="0064044E">
        <w:rPr>
          <w:rFonts w:ascii="Times New Roman" w:hAnsi="Times New Roman" w:cs="Times New Roman"/>
          <w:sz w:val="24"/>
          <w:szCs w:val="24"/>
        </w:rPr>
        <w:t xml:space="preserve"> in the hydrocarbon industry.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studies of the </w:t>
      </w:r>
      <w:proofErr w:type="spellStart"/>
      <w:r w:rsidRPr="0064044E">
        <w:rPr>
          <w:rStyle w:val="Strong"/>
          <w:rFonts w:ascii="Times New Roman" w:hAnsi="Times New Roman" w:cs="Times New Roman"/>
          <w:b w:val="0"/>
          <w:sz w:val="24"/>
          <w:szCs w:val="24"/>
        </w:rPr>
        <w:t>Bima</w:t>
      </w:r>
      <w:proofErr w:type="spellEnd"/>
      <w:r w:rsidRPr="0064044E">
        <w:rPr>
          <w:rStyle w:val="Strong"/>
          <w:rFonts w:ascii="Times New Roman" w:hAnsi="Times New Roman" w:cs="Times New Roman"/>
          <w:b w:val="0"/>
          <w:sz w:val="24"/>
          <w:szCs w:val="24"/>
        </w:rPr>
        <w:t xml:space="preserve"> and </w:t>
      </w:r>
      <w:proofErr w:type="spellStart"/>
      <w:r w:rsidRPr="0064044E">
        <w:rPr>
          <w:rStyle w:val="Strong"/>
          <w:rFonts w:ascii="Times New Roman" w:hAnsi="Times New Roman" w:cs="Times New Roman"/>
          <w:b w:val="0"/>
          <w:sz w:val="24"/>
          <w:szCs w:val="24"/>
        </w:rPr>
        <w:t>Gombe</w:t>
      </w:r>
      <w:proofErr w:type="spellEnd"/>
      <w:r w:rsidRPr="0064044E">
        <w:rPr>
          <w:rStyle w:val="Strong"/>
          <w:rFonts w:ascii="Times New Roman" w:hAnsi="Times New Roman" w:cs="Times New Roman"/>
          <w:b w:val="0"/>
          <w:sz w:val="24"/>
          <w:szCs w:val="24"/>
        </w:rPr>
        <w:t xml:space="preserve"> sandstones</w:t>
      </w:r>
      <w:r w:rsidRPr="0064044E">
        <w:rPr>
          <w:rFonts w:ascii="Times New Roman" w:hAnsi="Times New Roman" w:cs="Times New Roman"/>
          <w:sz w:val="24"/>
          <w:szCs w:val="24"/>
        </w:rPr>
        <w:t xml:space="preserve"> by </w:t>
      </w:r>
      <w:proofErr w:type="spellStart"/>
      <w:r w:rsidRPr="0064044E">
        <w:rPr>
          <w:rStyle w:val="Strong"/>
          <w:rFonts w:ascii="Times New Roman" w:hAnsi="Times New Roman" w:cs="Times New Roman"/>
          <w:b w:val="0"/>
          <w:sz w:val="24"/>
          <w:szCs w:val="24"/>
        </w:rPr>
        <w:t>Yahaya</w:t>
      </w:r>
      <w:proofErr w:type="spellEnd"/>
      <w:r w:rsidRPr="0064044E">
        <w:rPr>
          <w:rStyle w:val="Strong"/>
          <w:rFonts w:ascii="Times New Roman" w:hAnsi="Times New Roman" w:cs="Times New Roman"/>
          <w:b w:val="0"/>
          <w:sz w:val="24"/>
          <w:szCs w:val="24"/>
        </w:rPr>
        <w:t xml:space="preserve"> and Bello (2022)</w:t>
      </w:r>
      <w:r w:rsidRPr="0064044E">
        <w:rPr>
          <w:rFonts w:ascii="Times New Roman" w:hAnsi="Times New Roman" w:cs="Times New Roman"/>
          <w:sz w:val="24"/>
          <w:szCs w:val="24"/>
        </w:rPr>
        <w:t xml:space="preserve"> revealed well-sorted, </w:t>
      </w:r>
      <w:proofErr w:type="spellStart"/>
      <w:r w:rsidRPr="0064044E">
        <w:rPr>
          <w:rFonts w:ascii="Times New Roman" w:hAnsi="Times New Roman" w:cs="Times New Roman"/>
          <w:sz w:val="24"/>
          <w:szCs w:val="24"/>
        </w:rPr>
        <w:t>subrounded</w:t>
      </w:r>
      <w:proofErr w:type="spellEnd"/>
      <w:r w:rsidRPr="0064044E">
        <w:rPr>
          <w:rFonts w:ascii="Times New Roman" w:hAnsi="Times New Roman" w:cs="Times New Roman"/>
          <w:sz w:val="24"/>
          <w:szCs w:val="24"/>
        </w:rPr>
        <w:t xml:space="preserve"> quartz grains with significant porosity, making them excellent hydrocarbon reservoir rocks. In contrast, clay-rich </w:t>
      </w:r>
      <w:proofErr w:type="spellStart"/>
      <w:r w:rsidRPr="0064044E">
        <w:rPr>
          <w:rFonts w:ascii="Times New Roman" w:hAnsi="Times New Roman" w:cs="Times New Roman"/>
          <w:sz w:val="24"/>
          <w:szCs w:val="24"/>
        </w:rPr>
        <w:t>shales</w:t>
      </w:r>
      <w:proofErr w:type="spellEnd"/>
      <w:r w:rsidRPr="0064044E">
        <w:rPr>
          <w:rFonts w:ascii="Times New Roman" w:hAnsi="Times New Roman" w:cs="Times New Roman"/>
          <w:sz w:val="24"/>
          <w:szCs w:val="24"/>
        </w:rPr>
        <w:t xml:space="preserve"> of the </w:t>
      </w:r>
      <w:proofErr w:type="spellStart"/>
      <w:r w:rsidRPr="0064044E">
        <w:rPr>
          <w:rFonts w:ascii="Times New Roman" w:hAnsi="Times New Roman" w:cs="Times New Roman"/>
          <w:sz w:val="24"/>
          <w:szCs w:val="24"/>
        </w:rPr>
        <w:t>Abakaliki</w:t>
      </w:r>
      <w:proofErr w:type="spellEnd"/>
      <w:r w:rsidRPr="0064044E">
        <w:rPr>
          <w:rFonts w:ascii="Times New Roman" w:hAnsi="Times New Roman" w:cs="Times New Roman"/>
          <w:sz w:val="24"/>
          <w:szCs w:val="24"/>
        </w:rPr>
        <w:t xml:space="preserve"> Basin </w:t>
      </w:r>
      <w:proofErr w:type="gramStart"/>
      <w:r w:rsidRPr="0064044E">
        <w:rPr>
          <w:rFonts w:ascii="Times New Roman" w:hAnsi="Times New Roman" w:cs="Times New Roman"/>
          <w:sz w:val="24"/>
          <w:szCs w:val="24"/>
        </w:rPr>
        <w:t>have been documented</w:t>
      </w:r>
      <w:proofErr w:type="gramEnd"/>
      <w:r w:rsidRPr="0064044E">
        <w:rPr>
          <w:rFonts w:ascii="Times New Roman" w:hAnsi="Times New Roman" w:cs="Times New Roman"/>
          <w:sz w:val="24"/>
          <w:szCs w:val="24"/>
        </w:rPr>
        <w:t xml:space="preserve"> as potential </w:t>
      </w:r>
      <w:r w:rsidRPr="0064044E">
        <w:rPr>
          <w:rStyle w:val="Strong"/>
          <w:rFonts w:ascii="Times New Roman" w:hAnsi="Times New Roman" w:cs="Times New Roman"/>
          <w:b w:val="0"/>
          <w:sz w:val="24"/>
          <w:szCs w:val="24"/>
        </w:rPr>
        <w:t>source rocks</w:t>
      </w:r>
      <w:r w:rsidRPr="0064044E">
        <w:rPr>
          <w:rFonts w:ascii="Times New Roman" w:hAnsi="Times New Roman" w:cs="Times New Roman"/>
          <w:sz w:val="24"/>
          <w:szCs w:val="24"/>
        </w:rPr>
        <w:t xml:space="preserve"> due to their organic richness and thermal maturity (</w:t>
      </w:r>
      <w:proofErr w:type="spellStart"/>
      <w:r w:rsidRPr="0064044E">
        <w:rPr>
          <w:rFonts w:ascii="Times New Roman" w:hAnsi="Times New Roman" w:cs="Times New Roman"/>
          <w:sz w:val="24"/>
          <w:szCs w:val="24"/>
        </w:rPr>
        <w:t>Abubakar</w:t>
      </w:r>
      <w:proofErr w:type="spellEnd"/>
      <w:r w:rsidRPr="0064044E">
        <w:rPr>
          <w:rFonts w:ascii="Times New Roman" w:hAnsi="Times New Roman" w:cs="Times New Roman"/>
          <w:sz w:val="24"/>
          <w:szCs w:val="24"/>
        </w:rPr>
        <w:t xml:space="preserve"> </w:t>
      </w:r>
      <w:r w:rsidRPr="00D912D3">
        <w:rPr>
          <w:rFonts w:ascii="Times New Roman" w:hAnsi="Times New Roman" w:cs="Times New Roman"/>
          <w:i/>
          <w:sz w:val="24"/>
          <w:szCs w:val="24"/>
        </w:rPr>
        <w:t>et al.,</w:t>
      </w:r>
      <w:r w:rsidRPr="0064044E">
        <w:rPr>
          <w:rFonts w:ascii="Times New Roman" w:hAnsi="Times New Roman" w:cs="Times New Roman"/>
          <w:sz w:val="24"/>
          <w:szCs w:val="24"/>
        </w:rPr>
        <w:t xml:space="preserve"> 2023).</w:t>
      </w:r>
    </w:p>
    <w:p w:rsidR="009925AD" w:rsidRPr="0064044E" w:rsidRDefault="009925AD" w:rsidP="00D912D3">
      <w:pPr>
        <w:pStyle w:val="NoSpacing"/>
        <w:numPr>
          <w:ilvl w:val="0"/>
          <w:numId w:val="15"/>
        </w:numPr>
        <w:spacing w:line="480" w:lineRule="auto"/>
        <w:jc w:val="both"/>
        <w:rPr>
          <w:rFonts w:ascii="Times New Roman" w:hAnsi="Times New Roman" w:cs="Times New Roman"/>
          <w:sz w:val="24"/>
          <w:szCs w:val="24"/>
        </w:rPr>
      </w:pPr>
      <w:r w:rsidRPr="0064044E">
        <w:rPr>
          <w:rStyle w:val="Strong"/>
          <w:rFonts w:ascii="Times New Roman" w:hAnsi="Times New Roman" w:cs="Times New Roman"/>
          <w:sz w:val="24"/>
          <w:szCs w:val="24"/>
        </w:rPr>
        <w:t>Gemstone and Jewelry Industry</w:t>
      </w:r>
    </w:p>
    <w:p w:rsidR="009925AD" w:rsidRPr="0064044E" w:rsidRDefault="009925AD" w:rsidP="00D912D3">
      <w:pPr>
        <w:pStyle w:val="NoSpacing"/>
        <w:spacing w:line="480" w:lineRule="auto"/>
        <w:ind w:left="360"/>
        <w:jc w:val="both"/>
        <w:rPr>
          <w:rFonts w:ascii="Times New Roman" w:hAnsi="Times New Roman" w:cs="Times New Roman"/>
          <w:sz w:val="24"/>
          <w:szCs w:val="24"/>
        </w:rPr>
      </w:pPr>
      <w:r w:rsidRPr="0064044E">
        <w:rPr>
          <w:rFonts w:ascii="Times New Roman" w:hAnsi="Times New Roman" w:cs="Times New Roman"/>
          <w:sz w:val="24"/>
          <w:szCs w:val="24"/>
        </w:rPr>
        <w:t xml:space="preserve">Nigeria </w:t>
      </w:r>
      <w:proofErr w:type="gramStart"/>
      <w:r w:rsidRPr="0064044E">
        <w:rPr>
          <w:rFonts w:ascii="Times New Roman" w:hAnsi="Times New Roman" w:cs="Times New Roman"/>
          <w:sz w:val="24"/>
          <w:szCs w:val="24"/>
        </w:rPr>
        <w:t>is endowed</w:t>
      </w:r>
      <w:proofErr w:type="gramEnd"/>
      <w:r w:rsidRPr="0064044E">
        <w:rPr>
          <w:rFonts w:ascii="Times New Roman" w:hAnsi="Times New Roman" w:cs="Times New Roman"/>
          <w:sz w:val="24"/>
          <w:szCs w:val="24"/>
        </w:rPr>
        <w:t xml:space="preserve"> with various </w:t>
      </w:r>
      <w:r w:rsidRPr="0064044E">
        <w:rPr>
          <w:rStyle w:val="Strong"/>
          <w:rFonts w:ascii="Times New Roman" w:hAnsi="Times New Roman" w:cs="Times New Roman"/>
          <w:b w:val="0"/>
          <w:sz w:val="24"/>
          <w:szCs w:val="24"/>
        </w:rPr>
        <w:t>gemstones</w:t>
      </w:r>
      <w:r w:rsidRPr="0064044E">
        <w:rPr>
          <w:rFonts w:ascii="Times New Roman" w:hAnsi="Times New Roman" w:cs="Times New Roman"/>
          <w:sz w:val="24"/>
          <w:szCs w:val="24"/>
        </w:rPr>
        <w:t xml:space="preserve"> such as tourmaline, beryl, garnet, and sapphire, which are hosted in metamorphic and </w:t>
      </w:r>
      <w:proofErr w:type="spellStart"/>
      <w:r w:rsidRPr="0064044E">
        <w:rPr>
          <w:rFonts w:ascii="Times New Roman" w:hAnsi="Times New Roman" w:cs="Times New Roman"/>
          <w:sz w:val="24"/>
          <w:szCs w:val="24"/>
        </w:rPr>
        <w:t>pegmatitic</w:t>
      </w:r>
      <w:proofErr w:type="spellEnd"/>
      <w:r w:rsidRPr="0064044E">
        <w:rPr>
          <w:rFonts w:ascii="Times New Roman" w:hAnsi="Times New Roman" w:cs="Times New Roman"/>
          <w:sz w:val="24"/>
          <w:szCs w:val="24"/>
        </w:rPr>
        <w:t xml:space="preserve"> rocks. </w:t>
      </w:r>
      <w:r w:rsidRPr="0064044E">
        <w:rPr>
          <w:rStyle w:val="Strong"/>
          <w:rFonts w:ascii="Times New Roman" w:hAnsi="Times New Roman" w:cs="Times New Roman"/>
          <w:b w:val="0"/>
          <w:sz w:val="24"/>
          <w:szCs w:val="24"/>
        </w:rPr>
        <w:t xml:space="preserve">Oni and </w:t>
      </w:r>
      <w:proofErr w:type="spellStart"/>
      <w:r w:rsidRPr="0064044E">
        <w:rPr>
          <w:rStyle w:val="Strong"/>
          <w:rFonts w:ascii="Times New Roman" w:hAnsi="Times New Roman" w:cs="Times New Roman"/>
          <w:b w:val="0"/>
          <w:sz w:val="24"/>
          <w:szCs w:val="24"/>
        </w:rPr>
        <w:t>Bamidele</w:t>
      </w:r>
      <w:proofErr w:type="spellEnd"/>
      <w:r w:rsidRPr="0064044E">
        <w:rPr>
          <w:rStyle w:val="Strong"/>
          <w:rFonts w:ascii="Times New Roman" w:hAnsi="Times New Roman" w:cs="Times New Roman"/>
          <w:b w:val="0"/>
          <w:sz w:val="24"/>
          <w:szCs w:val="24"/>
        </w:rPr>
        <w:t xml:space="preserve"> (2021)</w:t>
      </w:r>
      <w:r w:rsidRPr="0064044E">
        <w:rPr>
          <w:rFonts w:ascii="Times New Roman" w:hAnsi="Times New Roman" w:cs="Times New Roman"/>
          <w:sz w:val="24"/>
          <w:szCs w:val="24"/>
        </w:rPr>
        <w:t xml:space="preserve"> conducted a mineralogical evaluation of gem-bearing </w:t>
      </w:r>
      <w:proofErr w:type="spellStart"/>
      <w:r w:rsidRPr="0064044E">
        <w:rPr>
          <w:rFonts w:ascii="Times New Roman" w:hAnsi="Times New Roman" w:cs="Times New Roman"/>
          <w:sz w:val="24"/>
          <w:szCs w:val="24"/>
        </w:rPr>
        <w:t>pegmatites</w:t>
      </w:r>
      <w:proofErr w:type="spellEnd"/>
      <w:r w:rsidRPr="0064044E">
        <w:rPr>
          <w:rFonts w:ascii="Times New Roman" w:hAnsi="Times New Roman" w:cs="Times New Roman"/>
          <w:sz w:val="24"/>
          <w:szCs w:val="24"/>
        </w:rPr>
        <w:t xml:space="preserve"> in Oyo and </w:t>
      </w:r>
      <w:proofErr w:type="spellStart"/>
      <w:r w:rsidRPr="0064044E">
        <w:rPr>
          <w:rFonts w:ascii="Times New Roman" w:hAnsi="Times New Roman" w:cs="Times New Roman"/>
          <w:sz w:val="24"/>
          <w:szCs w:val="24"/>
        </w:rPr>
        <w:t>Kwara</w:t>
      </w:r>
      <w:proofErr w:type="spellEnd"/>
      <w:r w:rsidRPr="0064044E">
        <w:rPr>
          <w:rFonts w:ascii="Times New Roman" w:hAnsi="Times New Roman" w:cs="Times New Roman"/>
          <w:sz w:val="24"/>
          <w:szCs w:val="24"/>
        </w:rPr>
        <w:t xml:space="preserve"> States and found high gem-quality tourmalines and </w:t>
      </w:r>
      <w:proofErr w:type="spellStart"/>
      <w:r w:rsidRPr="0064044E">
        <w:rPr>
          <w:rFonts w:ascii="Times New Roman" w:hAnsi="Times New Roman" w:cs="Times New Roman"/>
          <w:sz w:val="24"/>
          <w:szCs w:val="24"/>
        </w:rPr>
        <w:t>beryls</w:t>
      </w:r>
      <w:proofErr w:type="spellEnd"/>
      <w:r w:rsidRPr="0064044E">
        <w:rPr>
          <w:rFonts w:ascii="Times New Roman" w:hAnsi="Times New Roman" w:cs="Times New Roman"/>
          <w:sz w:val="24"/>
          <w:szCs w:val="24"/>
        </w:rPr>
        <w:t xml:space="preserve">, with mineral zoning and </w:t>
      </w:r>
      <w:proofErr w:type="spellStart"/>
      <w:r w:rsidRPr="0064044E">
        <w:rPr>
          <w:rFonts w:ascii="Times New Roman" w:hAnsi="Times New Roman" w:cs="Times New Roman"/>
          <w:sz w:val="24"/>
          <w:szCs w:val="24"/>
        </w:rPr>
        <w:t>euhedral</w:t>
      </w:r>
      <w:proofErr w:type="spellEnd"/>
      <w:r w:rsidRPr="0064044E">
        <w:rPr>
          <w:rFonts w:ascii="Times New Roman" w:hAnsi="Times New Roman" w:cs="Times New Roman"/>
          <w:sz w:val="24"/>
          <w:szCs w:val="24"/>
        </w:rPr>
        <w:t xml:space="preserve"> crystal habits. These features not only influence their aesthetic appeal but also the efficiency of gemstone cutting and polishing industries.</w:t>
      </w:r>
    </w:p>
    <w:p w:rsidR="009925AD" w:rsidRPr="0064044E" w:rsidRDefault="009925AD" w:rsidP="00D912D3">
      <w:pPr>
        <w:pStyle w:val="NoSpacing"/>
        <w:numPr>
          <w:ilvl w:val="0"/>
          <w:numId w:val="15"/>
        </w:numPr>
        <w:spacing w:line="480" w:lineRule="auto"/>
        <w:jc w:val="both"/>
        <w:rPr>
          <w:rFonts w:ascii="Times New Roman" w:hAnsi="Times New Roman" w:cs="Times New Roman"/>
          <w:sz w:val="24"/>
          <w:szCs w:val="24"/>
        </w:rPr>
      </w:pPr>
      <w:proofErr w:type="spellStart"/>
      <w:r w:rsidRPr="0064044E">
        <w:rPr>
          <w:rStyle w:val="Strong"/>
          <w:rFonts w:ascii="Times New Roman" w:hAnsi="Times New Roman" w:cs="Times New Roman"/>
          <w:sz w:val="24"/>
          <w:szCs w:val="24"/>
        </w:rPr>
        <w:t>Geotourism</w:t>
      </w:r>
      <w:proofErr w:type="spellEnd"/>
      <w:r w:rsidRPr="0064044E">
        <w:rPr>
          <w:rStyle w:val="Strong"/>
          <w:rFonts w:ascii="Times New Roman" w:hAnsi="Times New Roman" w:cs="Times New Roman"/>
          <w:sz w:val="24"/>
          <w:szCs w:val="24"/>
        </w:rPr>
        <w:t xml:space="preserve"> and Educational Value</w:t>
      </w:r>
    </w:p>
    <w:p w:rsidR="009925AD" w:rsidRDefault="009925AD" w:rsidP="00D912D3">
      <w:pPr>
        <w:pStyle w:val="NoSpacing"/>
        <w:spacing w:line="480" w:lineRule="auto"/>
        <w:ind w:left="720"/>
        <w:jc w:val="both"/>
        <w:rPr>
          <w:rFonts w:ascii="Times New Roman" w:hAnsi="Times New Roman" w:cs="Times New Roman"/>
          <w:sz w:val="24"/>
          <w:szCs w:val="24"/>
        </w:rPr>
      </w:pPr>
      <w:r w:rsidRPr="0064044E">
        <w:rPr>
          <w:rFonts w:ascii="Times New Roman" w:hAnsi="Times New Roman" w:cs="Times New Roman"/>
          <w:sz w:val="24"/>
          <w:szCs w:val="24"/>
        </w:rPr>
        <w:t xml:space="preserve">Certain rock formations such as the </w:t>
      </w:r>
      <w:proofErr w:type="spellStart"/>
      <w:r w:rsidRPr="0064044E">
        <w:rPr>
          <w:rStyle w:val="Strong"/>
          <w:rFonts w:ascii="Times New Roman" w:hAnsi="Times New Roman" w:cs="Times New Roman"/>
          <w:b w:val="0"/>
          <w:sz w:val="24"/>
          <w:szCs w:val="24"/>
        </w:rPr>
        <w:t>Zuma</w:t>
      </w:r>
      <w:proofErr w:type="spellEnd"/>
      <w:r w:rsidRPr="0064044E">
        <w:rPr>
          <w:rStyle w:val="Strong"/>
          <w:rFonts w:ascii="Times New Roman" w:hAnsi="Times New Roman" w:cs="Times New Roman"/>
          <w:b w:val="0"/>
          <w:sz w:val="24"/>
          <w:szCs w:val="24"/>
        </w:rPr>
        <w:t xml:space="preserve"> Rock (granite)</w:t>
      </w:r>
      <w:r w:rsidRPr="0064044E">
        <w:rPr>
          <w:rFonts w:ascii="Times New Roman" w:hAnsi="Times New Roman" w:cs="Times New Roman"/>
          <w:sz w:val="24"/>
          <w:szCs w:val="24"/>
        </w:rPr>
        <w:t xml:space="preserve">, </w:t>
      </w:r>
      <w:proofErr w:type="spellStart"/>
      <w:r w:rsidRPr="0064044E">
        <w:rPr>
          <w:rStyle w:val="Strong"/>
          <w:rFonts w:ascii="Times New Roman" w:hAnsi="Times New Roman" w:cs="Times New Roman"/>
          <w:b w:val="0"/>
          <w:sz w:val="24"/>
          <w:szCs w:val="24"/>
        </w:rPr>
        <w:t>Olumo</w:t>
      </w:r>
      <w:proofErr w:type="spellEnd"/>
      <w:r w:rsidRPr="0064044E">
        <w:rPr>
          <w:rStyle w:val="Strong"/>
          <w:rFonts w:ascii="Times New Roman" w:hAnsi="Times New Roman" w:cs="Times New Roman"/>
          <w:b w:val="0"/>
          <w:sz w:val="24"/>
          <w:szCs w:val="24"/>
        </w:rPr>
        <w:t xml:space="preserve"> Rock (gneiss)</w:t>
      </w:r>
      <w:r w:rsidRPr="0064044E">
        <w:rPr>
          <w:rFonts w:ascii="Times New Roman" w:hAnsi="Times New Roman" w:cs="Times New Roman"/>
          <w:sz w:val="24"/>
          <w:szCs w:val="24"/>
        </w:rPr>
        <w:t xml:space="preserve">, and the </w:t>
      </w:r>
      <w:proofErr w:type="spellStart"/>
      <w:r w:rsidRPr="0064044E">
        <w:rPr>
          <w:rStyle w:val="Strong"/>
          <w:rFonts w:ascii="Times New Roman" w:hAnsi="Times New Roman" w:cs="Times New Roman"/>
          <w:b w:val="0"/>
          <w:sz w:val="24"/>
          <w:szCs w:val="24"/>
        </w:rPr>
        <w:t>Aso</w:t>
      </w:r>
      <w:proofErr w:type="spellEnd"/>
      <w:r w:rsidRPr="0064044E">
        <w:rPr>
          <w:rStyle w:val="Strong"/>
          <w:rFonts w:ascii="Times New Roman" w:hAnsi="Times New Roman" w:cs="Times New Roman"/>
          <w:b w:val="0"/>
          <w:sz w:val="24"/>
          <w:szCs w:val="24"/>
        </w:rPr>
        <w:t xml:space="preserve"> Rock (</w:t>
      </w:r>
      <w:proofErr w:type="spellStart"/>
      <w:r w:rsidRPr="0064044E">
        <w:rPr>
          <w:rStyle w:val="Strong"/>
          <w:rFonts w:ascii="Times New Roman" w:hAnsi="Times New Roman" w:cs="Times New Roman"/>
          <w:b w:val="0"/>
          <w:sz w:val="24"/>
          <w:szCs w:val="24"/>
        </w:rPr>
        <w:t>migmatite</w:t>
      </w:r>
      <w:proofErr w:type="spellEnd"/>
      <w:r w:rsidRPr="0064044E">
        <w:rPr>
          <w:rStyle w:val="Strong"/>
          <w:rFonts w:ascii="Times New Roman" w:hAnsi="Times New Roman" w:cs="Times New Roman"/>
          <w:b w:val="0"/>
          <w:sz w:val="24"/>
          <w:szCs w:val="24"/>
        </w:rPr>
        <w:t>)</w:t>
      </w:r>
      <w:r w:rsidRPr="0064044E">
        <w:rPr>
          <w:rFonts w:ascii="Times New Roman" w:hAnsi="Times New Roman" w:cs="Times New Roman"/>
          <w:sz w:val="24"/>
          <w:szCs w:val="24"/>
        </w:rPr>
        <w:t xml:space="preserve"> provide immense value as </w:t>
      </w:r>
      <w:r w:rsidRPr="0064044E">
        <w:rPr>
          <w:rStyle w:val="Strong"/>
          <w:rFonts w:ascii="Times New Roman" w:hAnsi="Times New Roman" w:cs="Times New Roman"/>
          <w:b w:val="0"/>
          <w:sz w:val="24"/>
          <w:szCs w:val="24"/>
        </w:rPr>
        <w:t xml:space="preserve">tourist attractions and geological </w:t>
      </w:r>
      <w:r w:rsidRPr="0064044E">
        <w:rPr>
          <w:rStyle w:val="Strong"/>
          <w:rFonts w:ascii="Times New Roman" w:hAnsi="Times New Roman" w:cs="Times New Roman"/>
          <w:b w:val="0"/>
          <w:sz w:val="24"/>
          <w:szCs w:val="24"/>
        </w:rPr>
        <w:lastRenderedPageBreak/>
        <w:t>monuments</w:t>
      </w:r>
      <w:r w:rsidRPr="0064044E">
        <w:rPr>
          <w:rFonts w:ascii="Times New Roman" w:hAnsi="Times New Roman" w:cs="Times New Roman"/>
          <w:sz w:val="24"/>
          <w:szCs w:val="24"/>
        </w:rPr>
        <w:t xml:space="preserve">. </w:t>
      </w:r>
      <w:proofErr w:type="spellStart"/>
      <w:r w:rsidRPr="0064044E">
        <w:rPr>
          <w:rStyle w:val="Strong"/>
          <w:rFonts w:ascii="Times New Roman" w:hAnsi="Times New Roman" w:cs="Times New Roman"/>
          <w:b w:val="0"/>
          <w:sz w:val="24"/>
          <w:szCs w:val="24"/>
        </w:rPr>
        <w:t>Ameh</w:t>
      </w:r>
      <w:proofErr w:type="spellEnd"/>
      <w:r w:rsidRPr="0064044E">
        <w:rPr>
          <w:rStyle w:val="Strong"/>
          <w:rFonts w:ascii="Times New Roman" w:hAnsi="Times New Roman" w:cs="Times New Roman"/>
          <w:b w:val="0"/>
          <w:sz w:val="24"/>
          <w:szCs w:val="24"/>
        </w:rPr>
        <w:t xml:space="preserve"> et al. (2020)</w:t>
      </w:r>
      <w:r w:rsidRPr="0064044E">
        <w:rPr>
          <w:rFonts w:ascii="Times New Roman" w:hAnsi="Times New Roman" w:cs="Times New Roman"/>
          <w:sz w:val="24"/>
          <w:szCs w:val="24"/>
        </w:rPr>
        <w:t xml:space="preserve"> emphasized the importance of preserving these </w:t>
      </w:r>
      <w:proofErr w:type="spellStart"/>
      <w:r w:rsidRPr="0064044E">
        <w:rPr>
          <w:rFonts w:ascii="Times New Roman" w:hAnsi="Times New Roman" w:cs="Times New Roman"/>
          <w:sz w:val="24"/>
          <w:szCs w:val="24"/>
        </w:rPr>
        <w:t>geosites</w:t>
      </w:r>
      <w:proofErr w:type="spellEnd"/>
      <w:r w:rsidRPr="0064044E">
        <w:rPr>
          <w:rFonts w:ascii="Times New Roman" w:hAnsi="Times New Roman" w:cs="Times New Roman"/>
          <w:sz w:val="24"/>
          <w:szCs w:val="24"/>
        </w:rPr>
        <w:t xml:space="preserve"> for educational, cultural, and recreational purposes.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mapping and mineral characterization help in documenting their origin and evolution, enhancing their appeal in academic tourism.</w:t>
      </w: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EE25CB" w:rsidRDefault="00EE25CB" w:rsidP="00D912D3">
      <w:pPr>
        <w:pStyle w:val="NoSpacing"/>
        <w:spacing w:line="480" w:lineRule="auto"/>
        <w:ind w:left="720"/>
        <w:jc w:val="both"/>
        <w:rPr>
          <w:rFonts w:ascii="Times New Roman" w:hAnsi="Times New Roman" w:cs="Times New Roman"/>
          <w:sz w:val="24"/>
          <w:szCs w:val="24"/>
        </w:rPr>
      </w:pPr>
    </w:p>
    <w:p w:rsidR="00D912D3" w:rsidRPr="00EE25CB" w:rsidRDefault="00D912D3" w:rsidP="00EE25CB">
      <w:pPr>
        <w:pStyle w:val="NoSpacing"/>
        <w:spacing w:line="480" w:lineRule="auto"/>
        <w:jc w:val="center"/>
        <w:rPr>
          <w:rFonts w:ascii="Times New Roman" w:hAnsi="Times New Roman" w:cs="Times New Roman"/>
          <w:b/>
          <w:sz w:val="24"/>
          <w:szCs w:val="24"/>
        </w:rPr>
      </w:pPr>
      <w:r w:rsidRPr="00EE25CB">
        <w:rPr>
          <w:rFonts w:ascii="Times New Roman" w:hAnsi="Times New Roman" w:cs="Times New Roman"/>
          <w:b/>
          <w:sz w:val="24"/>
          <w:szCs w:val="24"/>
        </w:rPr>
        <w:lastRenderedPageBreak/>
        <w:t>CHAPTER THREE</w:t>
      </w:r>
    </w:p>
    <w:p w:rsidR="00EE25CB" w:rsidRPr="00EE25CB" w:rsidRDefault="00EE25CB" w:rsidP="00EE25CB">
      <w:pPr>
        <w:pStyle w:val="NoSpacing"/>
        <w:spacing w:line="480" w:lineRule="auto"/>
        <w:jc w:val="center"/>
        <w:rPr>
          <w:rFonts w:ascii="Times New Roman" w:hAnsi="Times New Roman" w:cs="Times New Roman"/>
          <w:b/>
          <w:sz w:val="24"/>
          <w:szCs w:val="24"/>
        </w:rPr>
      </w:pPr>
      <w:r w:rsidRPr="00EE25CB">
        <w:rPr>
          <w:rFonts w:ascii="Times New Roman" w:hAnsi="Times New Roman" w:cs="Times New Roman"/>
          <w:b/>
          <w:sz w:val="24"/>
          <w:szCs w:val="24"/>
        </w:rPr>
        <w:t>MATERIALS AND METHODS</w:t>
      </w:r>
    </w:p>
    <w:p w:rsidR="00D912D3" w:rsidRPr="0064044E" w:rsidRDefault="00EE25CB" w:rsidP="00D912D3">
      <w:pPr>
        <w:pStyle w:val="NoSpacing"/>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D912D3" w:rsidRPr="0064044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w:t>
      </w:r>
      <w:r w:rsidR="00D912D3" w:rsidRPr="0064044E">
        <w:rPr>
          <w:rFonts w:ascii="Times New Roman" w:eastAsia="Times New Roman" w:hAnsi="Times New Roman" w:cs="Times New Roman"/>
          <w:b/>
          <w:bCs/>
          <w:sz w:val="24"/>
          <w:szCs w:val="24"/>
        </w:rPr>
        <w:tab/>
        <w:t>Geology of Nigeria</w:t>
      </w:r>
    </w:p>
    <w:p w:rsidR="00D912D3" w:rsidRPr="0064044E" w:rsidRDefault="00D912D3" w:rsidP="00D912D3">
      <w:pPr>
        <w:pStyle w:val="NoSpacing"/>
        <w:spacing w:line="480" w:lineRule="auto"/>
        <w:jc w:val="both"/>
        <w:rPr>
          <w:rFonts w:ascii="Times New Roman" w:hAnsi="Times New Roman" w:cs="Times New Roman"/>
          <w:sz w:val="24"/>
          <w:szCs w:val="24"/>
        </w:rPr>
      </w:pPr>
      <w:r w:rsidRPr="0064044E">
        <w:rPr>
          <w:rFonts w:ascii="Times New Roman" w:hAnsi="Times New Roman" w:cs="Times New Roman"/>
          <w:sz w:val="24"/>
          <w:szCs w:val="24"/>
        </w:rPr>
        <w:t xml:space="preserve">Nigeria, situated within the West African sub-region, presents a geologically complex and diverse terrain that provides an excellent setting for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investigations. The geological framework of the country </w:t>
      </w:r>
      <w:proofErr w:type="gramStart"/>
      <w:r w:rsidRPr="0064044E">
        <w:rPr>
          <w:rFonts w:ascii="Times New Roman" w:hAnsi="Times New Roman" w:cs="Times New Roman"/>
          <w:sz w:val="24"/>
          <w:szCs w:val="24"/>
        </w:rPr>
        <w:t>is influenced</w:t>
      </w:r>
      <w:proofErr w:type="gramEnd"/>
      <w:r w:rsidRPr="0064044E">
        <w:rPr>
          <w:rFonts w:ascii="Times New Roman" w:hAnsi="Times New Roman" w:cs="Times New Roman"/>
          <w:sz w:val="24"/>
          <w:szCs w:val="24"/>
        </w:rPr>
        <w:t xml:space="preserve"> by multiple tectonic events, ranging from the </w:t>
      </w:r>
      <w:proofErr w:type="spellStart"/>
      <w:r w:rsidRPr="0064044E">
        <w:rPr>
          <w:rFonts w:ascii="Times New Roman" w:hAnsi="Times New Roman" w:cs="Times New Roman"/>
          <w:sz w:val="24"/>
          <w:szCs w:val="24"/>
        </w:rPr>
        <w:t>Archean</w:t>
      </w:r>
      <w:proofErr w:type="spellEnd"/>
      <w:r w:rsidRPr="0064044E">
        <w:rPr>
          <w:rFonts w:ascii="Times New Roman" w:hAnsi="Times New Roman" w:cs="Times New Roman"/>
          <w:sz w:val="24"/>
          <w:szCs w:val="24"/>
        </w:rPr>
        <w:t xml:space="preserve"> through the </w:t>
      </w:r>
      <w:proofErr w:type="spellStart"/>
      <w:r w:rsidRPr="0064044E">
        <w:rPr>
          <w:rFonts w:ascii="Times New Roman" w:hAnsi="Times New Roman" w:cs="Times New Roman"/>
          <w:sz w:val="24"/>
          <w:szCs w:val="24"/>
        </w:rPr>
        <w:t>Proterozoic</w:t>
      </w:r>
      <w:proofErr w:type="spellEnd"/>
      <w:r w:rsidRPr="0064044E">
        <w:rPr>
          <w:rFonts w:ascii="Times New Roman" w:hAnsi="Times New Roman" w:cs="Times New Roman"/>
          <w:sz w:val="24"/>
          <w:szCs w:val="24"/>
        </w:rPr>
        <w:t xml:space="preserve"> to the </w:t>
      </w:r>
      <w:proofErr w:type="spellStart"/>
      <w:r w:rsidRPr="0064044E">
        <w:rPr>
          <w:rFonts w:ascii="Times New Roman" w:hAnsi="Times New Roman" w:cs="Times New Roman"/>
          <w:sz w:val="24"/>
          <w:szCs w:val="24"/>
        </w:rPr>
        <w:t>Phanerozoic</w:t>
      </w:r>
      <w:proofErr w:type="spellEnd"/>
      <w:r>
        <w:rPr>
          <w:rFonts w:ascii="Times New Roman" w:hAnsi="Times New Roman" w:cs="Times New Roman"/>
          <w:sz w:val="24"/>
          <w:szCs w:val="24"/>
        </w:rPr>
        <w:t xml:space="preserve"> (Fig. 2.1)</w:t>
      </w:r>
      <w:r w:rsidRPr="0064044E">
        <w:rPr>
          <w:rFonts w:ascii="Times New Roman" w:hAnsi="Times New Roman" w:cs="Times New Roman"/>
          <w:sz w:val="24"/>
          <w:szCs w:val="24"/>
        </w:rPr>
        <w:t xml:space="preserve">. This complexity has resulted in the development of a broad spectrum of rock types, each bearing distinct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characteristics vital for academic, economic, and industrial relevance. The bedrock geology of Nigeria </w:t>
      </w:r>
      <w:proofErr w:type="gramStart"/>
      <w:r w:rsidRPr="0064044E">
        <w:rPr>
          <w:rFonts w:ascii="Times New Roman" w:hAnsi="Times New Roman" w:cs="Times New Roman"/>
          <w:sz w:val="24"/>
          <w:szCs w:val="24"/>
        </w:rPr>
        <w:t>can be broadly classified</w:t>
      </w:r>
      <w:proofErr w:type="gramEnd"/>
      <w:r w:rsidRPr="0064044E">
        <w:rPr>
          <w:rFonts w:ascii="Times New Roman" w:hAnsi="Times New Roman" w:cs="Times New Roman"/>
          <w:sz w:val="24"/>
          <w:szCs w:val="24"/>
        </w:rPr>
        <w:t xml:space="preserve"> into three major </w:t>
      </w:r>
      <w:proofErr w:type="spellStart"/>
      <w:r w:rsidRPr="0064044E">
        <w:rPr>
          <w:rFonts w:ascii="Times New Roman" w:hAnsi="Times New Roman" w:cs="Times New Roman"/>
          <w:sz w:val="24"/>
          <w:szCs w:val="24"/>
        </w:rPr>
        <w:t>lithological</w:t>
      </w:r>
      <w:proofErr w:type="spellEnd"/>
      <w:r w:rsidRPr="0064044E">
        <w:rPr>
          <w:rFonts w:ascii="Times New Roman" w:hAnsi="Times New Roman" w:cs="Times New Roman"/>
          <w:sz w:val="24"/>
          <w:szCs w:val="24"/>
        </w:rPr>
        <w:t xml:space="preserve"> units. These include the Precambrian Basement Complex, the </w:t>
      </w:r>
      <w:proofErr w:type="spellStart"/>
      <w:r w:rsidRPr="0064044E">
        <w:rPr>
          <w:rFonts w:ascii="Times New Roman" w:hAnsi="Times New Roman" w:cs="Times New Roman"/>
          <w:sz w:val="24"/>
          <w:szCs w:val="24"/>
        </w:rPr>
        <w:t>Phanerozoic</w:t>
      </w:r>
      <w:proofErr w:type="spellEnd"/>
      <w:r w:rsidRPr="0064044E">
        <w:rPr>
          <w:rFonts w:ascii="Times New Roman" w:hAnsi="Times New Roman" w:cs="Times New Roman"/>
          <w:sz w:val="24"/>
          <w:szCs w:val="24"/>
        </w:rPr>
        <w:t xml:space="preserve"> sedimentary basins, and the Jurassic-Tertiary Younger Granites and associated volcanic intrusions. Each unit represents a specific </w:t>
      </w:r>
      <w:proofErr w:type="spellStart"/>
      <w:r w:rsidRPr="0064044E">
        <w:rPr>
          <w:rFonts w:ascii="Times New Roman" w:hAnsi="Times New Roman" w:cs="Times New Roman"/>
          <w:sz w:val="24"/>
          <w:szCs w:val="24"/>
        </w:rPr>
        <w:t>tectonothermal</w:t>
      </w:r>
      <w:proofErr w:type="spellEnd"/>
      <w:r w:rsidRPr="0064044E">
        <w:rPr>
          <w:rFonts w:ascii="Times New Roman" w:hAnsi="Times New Roman" w:cs="Times New Roman"/>
          <w:sz w:val="24"/>
          <w:szCs w:val="24"/>
        </w:rPr>
        <w:t xml:space="preserve"> evolution and rock assemblage, contributing significantly to the overall </w:t>
      </w:r>
      <w:proofErr w:type="spellStart"/>
      <w:r w:rsidRPr="0064044E">
        <w:rPr>
          <w:rFonts w:ascii="Times New Roman" w:hAnsi="Times New Roman" w:cs="Times New Roman"/>
          <w:sz w:val="24"/>
          <w:szCs w:val="24"/>
        </w:rPr>
        <w:t>geodiversity</w:t>
      </w:r>
      <w:proofErr w:type="spellEnd"/>
      <w:r w:rsidRPr="0064044E">
        <w:rPr>
          <w:rFonts w:ascii="Times New Roman" w:hAnsi="Times New Roman" w:cs="Times New Roman"/>
          <w:sz w:val="24"/>
          <w:szCs w:val="24"/>
        </w:rPr>
        <w:t xml:space="preserve"> of the nation. The Precambrian Basement Complex occupies nearly half of the country’s landmass and consists of </w:t>
      </w:r>
      <w:proofErr w:type="spellStart"/>
      <w:r w:rsidRPr="0064044E">
        <w:rPr>
          <w:rFonts w:ascii="Times New Roman" w:hAnsi="Times New Roman" w:cs="Times New Roman"/>
          <w:sz w:val="24"/>
          <w:szCs w:val="24"/>
        </w:rPr>
        <w:t>migmatites</w:t>
      </w:r>
      <w:proofErr w:type="spellEnd"/>
      <w:r w:rsidRPr="0064044E">
        <w:rPr>
          <w:rFonts w:ascii="Times New Roman" w:hAnsi="Times New Roman" w:cs="Times New Roman"/>
          <w:sz w:val="24"/>
          <w:szCs w:val="24"/>
        </w:rPr>
        <w:t xml:space="preserve">, banded gneisses, </w:t>
      </w:r>
      <w:proofErr w:type="spellStart"/>
      <w:r w:rsidRPr="0064044E">
        <w:rPr>
          <w:rFonts w:ascii="Times New Roman" w:hAnsi="Times New Roman" w:cs="Times New Roman"/>
          <w:sz w:val="24"/>
          <w:szCs w:val="24"/>
        </w:rPr>
        <w:t>schists</w:t>
      </w:r>
      <w:proofErr w:type="spellEnd"/>
      <w:r w:rsidRPr="0064044E">
        <w:rPr>
          <w:rFonts w:ascii="Times New Roman" w:hAnsi="Times New Roman" w:cs="Times New Roman"/>
          <w:sz w:val="24"/>
          <w:szCs w:val="24"/>
        </w:rPr>
        <w:t xml:space="preserve">, </w:t>
      </w:r>
      <w:proofErr w:type="spellStart"/>
      <w:r w:rsidRPr="0064044E">
        <w:rPr>
          <w:rFonts w:ascii="Times New Roman" w:hAnsi="Times New Roman" w:cs="Times New Roman"/>
          <w:sz w:val="24"/>
          <w:szCs w:val="24"/>
        </w:rPr>
        <w:t>quartzites</w:t>
      </w:r>
      <w:proofErr w:type="spellEnd"/>
      <w:r w:rsidRPr="0064044E">
        <w:rPr>
          <w:rFonts w:ascii="Times New Roman" w:hAnsi="Times New Roman" w:cs="Times New Roman"/>
          <w:sz w:val="24"/>
          <w:szCs w:val="24"/>
        </w:rPr>
        <w:t xml:space="preserve">, and granitic intrusions commonly referred to as the "Older Granites". These rocks, mostly of </w:t>
      </w:r>
      <w:proofErr w:type="spellStart"/>
      <w:r w:rsidRPr="0064044E">
        <w:rPr>
          <w:rFonts w:ascii="Times New Roman" w:hAnsi="Times New Roman" w:cs="Times New Roman"/>
          <w:sz w:val="24"/>
          <w:szCs w:val="24"/>
        </w:rPr>
        <w:t>Proterozoic</w:t>
      </w:r>
      <w:proofErr w:type="spellEnd"/>
      <w:r w:rsidRPr="0064044E">
        <w:rPr>
          <w:rFonts w:ascii="Times New Roman" w:hAnsi="Times New Roman" w:cs="Times New Roman"/>
          <w:sz w:val="24"/>
          <w:szCs w:val="24"/>
        </w:rPr>
        <w:t xml:space="preserve"> age, </w:t>
      </w:r>
      <w:proofErr w:type="gramStart"/>
      <w:r w:rsidRPr="0064044E">
        <w:rPr>
          <w:rFonts w:ascii="Times New Roman" w:hAnsi="Times New Roman" w:cs="Times New Roman"/>
          <w:sz w:val="24"/>
          <w:szCs w:val="24"/>
        </w:rPr>
        <w:t>have been subjected</w:t>
      </w:r>
      <w:proofErr w:type="gramEnd"/>
      <w:r w:rsidRPr="0064044E">
        <w:rPr>
          <w:rFonts w:ascii="Times New Roman" w:hAnsi="Times New Roman" w:cs="Times New Roman"/>
          <w:sz w:val="24"/>
          <w:szCs w:val="24"/>
        </w:rPr>
        <w:t xml:space="preserve"> to multiple deformation and metamorphic episodes, particularly during the Eburnean and Pan-African </w:t>
      </w:r>
      <w:proofErr w:type="spellStart"/>
      <w:r w:rsidRPr="0064044E">
        <w:rPr>
          <w:rFonts w:ascii="Times New Roman" w:hAnsi="Times New Roman" w:cs="Times New Roman"/>
          <w:sz w:val="24"/>
          <w:szCs w:val="24"/>
        </w:rPr>
        <w:t>orogenies</w:t>
      </w:r>
      <w:proofErr w:type="spellEnd"/>
      <w:r w:rsidRPr="0064044E">
        <w:rPr>
          <w:rFonts w:ascii="Times New Roman" w:hAnsi="Times New Roman" w:cs="Times New Roman"/>
          <w:sz w:val="24"/>
          <w:szCs w:val="24"/>
        </w:rPr>
        <w:t xml:space="preserve">. </w:t>
      </w:r>
      <w:proofErr w:type="spellStart"/>
      <w:r w:rsidRPr="0064044E">
        <w:rPr>
          <w:rFonts w:ascii="Times New Roman" w:hAnsi="Times New Roman" w:cs="Times New Roman"/>
          <w:sz w:val="24"/>
          <w:szCs w:val="24"/>
        </w:rPr>
        <w:t>Petrographically</w:t>
      </w:r>
      <w:proofErr w:type="spellEnd"/>
      <w:r w:rsidRPr="0064044E">
        <w:rPr>
          <w:rFonts w:ascii="Times New Roman" w:hAnsi="Times New Roman" w:cs="Times New Roman"/>
          <w:sz w:val="24"/>
          <w:szCs w:val="24"/>
        </w:rPr>
        <w:t xml:space="preserve">, </w:t>
      </w:r>
      <w:proofErr w:type="gramStart"/>
      <w:r w:rsidRPr="0064044E">
        <w:rPr>
          <w:rFonts w:ascii="Times New Roman" w:hAnsi="Times New Roman" w:cs="Times New Roman"/>
          <w:sz w:val="24"/>
          <w:szCs w:val="24"/>
        </w:rPr>
        <w:t xml:space="preserve">these rocks are characterized by mineral assemblages dominated by quartz, plagioclase, orthoclase, </w:t>
      </w:r>
      <w:proofErr w:type="spellStart"/>
      <w:r w:rsidRPr="0064044E">
        <w:rPr>
          <w:rFonts w:ascii="Times New Roman" w:hAnsi="Times New Roman" w:cs="Times New Roman"/>
          <w:sz w:val="24"/>
          <w:szCs w:val="24"/>
        </w:rPr>
        <w:t>biotite</w:t>
      </w:r>
      <w:proofErr w:type="spellEnd"/>
      <w:r w:rsidRPr="0064044E">
        <w:rPr>
          <w:rFonts w:ascii="Times New Roman" w:hAnsi="Times New Roman" w:cs="Times New Roman"/>
          <w:sz w:val="24"/>
          <w:szCs w:val="24"/>
        </w:rPr>
        <w:t>, muscovite, and garnet, among others</w:t>
      </w:r>
      <w:proofErr w:type="gramEnd"/>
      <w:r w:rsidRPr="0064044E">
        <w:rPr>
          <w:rFonts w:ascii="Times New Roman" w:hAnsi="Times New Roman" w:cs="Times New Roman"/>
          <w:sz w:val="24"/>
          <w:szCs w:val="24"/>
        </w:rPr>
        <w:t xml:space="preserve">. The variations in texture and mineralogy reflect their complex metamorphic and tectonic history, making them critical for understanding crustal evolution in the region. The Basement Complex </w:t>
      </w:r>
      <w:proofErr w:type="gramStart"/>
      <w:r w:rsidRPr="0064044E">
        <w:rPr>
          <w:rFonts w:ascii="Times New Roman" w:hAnsi="Times New Roman" w:cs="Times New Roman"/>
          <w:sz w:val="24"/>
          <w:szCs w:val="24"/>
        </w:rPr>
        <w:t>are</w:t>
      </w:r>
      <w:proofErr w:type="gramEnd"/>
      <w:r w:rsidRPr="0064044E">
        <w:rPr>
          <w:rFonts w:ascii="Times New Roman" w:hAnsi="Times New Roman" w:cs="Times New Roman"/>
          <w:sz w:val="24"/>
          <w:szCs w:val="24"/>
        </w:rPr>
        <w:t xml:space="preserve"> extensive sedimentary formations developed within major basins such as the Niger Delta, Chad, Benue Trough, </w:t>
      </w:r>
      <w:proofErr w:type="spellStart"/>
      <w:r w:rsidRPr="0064044E">
        <w:rPr>
          <w:rFonts w:ascii="Times New Roman" w:hAnsi="Times New Roman" w:cs="Times New Roman"/>
          <w:sz w:val="24"/>
          <w:szCs w:val="24"/>
        </w:rPr>
        <w:t>Sokoto</w:t>
      </w:r>
      <w:proofErr w:type="spellEnd"/>
      <w:r w:rsidRPr="0064044E">
        <w:rPr>
          <w:rFonts w:ascii="Times New Roman" w:hAnsi="Times New Roman" w:cs="Times New Roman"/>
          <w:sz w:val="24"/>
          <w:szCs w:val="24"/>
        </w:rPr>
        <w:t xml:space="preserve">, </w:t>
      </w:r>
      <w:proofErr w:type="spellStart"/>
      <w:r w:rsidRPr="0064044E">
        <w:rPr>
          <w:rFonts w:ascii="Times New Roman" w:hAnsi="Times New Roman" w:cs="Times New Roman"/>
          <w:sz w:val="24"/>
          <w:szCs w:val="24"/>
        </w:rPr>
        <w:t>Anambra</w:t>
      </w:r>
      <w:proofErr w:type="spellEnd"/>
      <w:r w:rsidRPr="0064044E">
        <w:rPr>
          <w:rFonts w:ascii="Times New Roman" w:hAnsi="Times New Roman" w:cs="Times New Roman"/>
          <w:sz w:val="24"/>
          <w:szCs w:val="24"/>
        </w:rPr>
        <w:t xml:space="preserve">, and </w:t>
      </w:r>
      <w:proofErr w:type="spellStart"/>
      <w:r w:rsidRPr="0064044E">
        <w:rPr>
          <w:rFonts w:ascii="Times New Roman" w:hAnsi="Times New Roman" w:cs="Times New Roman"/>
          <w:sz w:val="24"/>
          <w:szCs w:val="24"/>
        </w:rPr>
        <w:t>Dahomey</w:t>
      </w:r>
      <w:proofErr w:type="spellEnd"/>
      <w:r w:rsidRPr="0064044E">
        <w:rPr>
          <w:rFonts w:ascii="Times New Roman" w:hAnsi="Times New Roman" w:cs="Times New Roman"/>
          <w:sz w:val="24"/>
          <w:szCs w:val="24"/>
        </w:rPr>
        <w:t xml:space="preserve"> basins. These basins </w:t>
      </w:r>
      <w:proofErr w:type="gramStart"/>
      <w:r w:rsidRPr="0064044E">
        <w:rPr>
          <w:rFonts w:ascii="Times New Roman" w:hAnsi="Times New Roman" w:cs="Times New Roman"/>
          <w:sz w:val="24"/>
          <w:szCs w:val="24"/>
        </w:rPr>
        <w:t>are filled</w:t>
      </w:r>
      <w:proofErr w:type="gramEnd"/>
      <w:r w:rsidRPr="0064044E">
        <w:rPr>
          <w:rFonts w:ascii="Times New Roman" w:hAnsi="Times New Roman" w:cs="Times New Roman"/>
          <w:sz w:val="24"/>
          <w:szCs w:val="24"/>
        </w:rPr>
        <w:t xml:space="preserve"> with Mesozoic to Tertiary </w:t>
      </w:r>
      <w:proofErr w:type="spellStart"/>
      <w:r w:rsidRPr="0064044E">
        <w:rPr>
          <w:rFonts w:ascii="Times New Roman" w:hAnsi="Times New Roman" w:cs="Times New Roman"/>
          <w:sz w:val="24"/>
          <w:szCs w:val="24"/>
        </w:rPr>
        <w:t>clastic</w:t>
      </w:r>
      <w:proofErr w:type="spellEnd"/>
      <w:r w:rsidRPr="0064044E">
        <w:rPr>
          <w:rFonts w:ascii="Times New Roman" w:hAnsi="Times New Roman" w:cs="Times New Roman"/>
          <w:sz w:val="24"/>
          <w:szCs w:val="24"/>
        </w:rPr>
        <w:t xml:space="preserve"> and </w:t>
      </w:r>
      <w:r w:rsidRPr="0064044E">
        <w:rPr>
          <w:rFonts w:ascii="Times New Roman" w:hAnsi="Times New Roman" w:cs="Times New Roman"/>
          <w:sz w:val="24"/>
          <w:szCs w:val="24"/>
        </w:rPr>
        <w:lastRenderedPageBreak/>
        <w:t xml:space="preserve">carbonate sequences that were deposited in various depositional environments ranging from fluvial to deltaic and shallow marine systems. The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study of rocks in these basins, particularly sandstones, </w:t>
      </w:r>
      <w:proofErr w:type="spellStart"/>
      <w:r w:rsidRPr="0064044E">
        <w:rPr>
          <w:rFonts w:ascii="Times New Roman" w:hAnsi="Times New Roman" w:cs="Times New Roman"/>
          <w:sz w:val="24"/>
          <w:szCs w:val="24"/>
        </w:rPr>
        <w:t>limestones</w:t>
      </w:r>
      <w:proofErr w:type="spellEnd"/>
      <w:r w:rsidRPr="0064044E">
        <w:rPr>
          <w:rFonts w:ascii="Times New Roman" w:hAnsi="Times New Roman" w:cs="Times New Roman"/>
          <w:sz w:val="24"/>
          <w:szCs w:val="24"/>
        </w:rPr>
        <w:t xml:space="preserve">, and </w:t>
      </w:r>
      <w:proofErr w:type="spellStart"/>
      <w:r w:rsidRPr="0064044E">
        <w:rPr>
          <w:rFonts w:ascii="Times New Roman" w:hAnsi="Times New Roman" w:cs="Times New Roman"/>
          <w:sz w:val="24"/>
          <w:szCs w:val="24"/>
        </w:rPr>
        <w:t>shales</w:t>
      </w:r>
      <w:proofErr w:type="spellEnd"/>
      <w:r w:rsidRPr="0064044E">
        <w:rPr>
          <w:rFonts w:ascii="Times New Roman" w:hAnsi="Times New Roman" w:cs="Times New Roman"/>
          <w:sz w:val="24"/>
          <w:szCs w:val="24"/>
        </w:rPr>
        <w:t xml:space="preserve">, reveals key insights into provenance, </w:t>
      </w:r>
      <w:proofErr w:type="spellStart"/>
      <w:r w:rsidRPr="0064044E">
        <w:rPr>
          <w:rFonts w:ascii="Times New Roman" w:hAnsi="Times New Roman" w:cs="Times New Roman"/>
          <w:sz w:val="24"/>
          <w:szCs w:val="24"/>
        </w:rPr>
        <w:t>diagenetic</w:t>
      </w:r>
      <w:proofErr w:type="spellEnd"/>
      <w:r w:rsidRPr="0064044E">
        <w:rPr>
          <w:rFonts w:ascii="Times New Roman" w:hAnsi="Times New Roman" w:cs="Times New Roman"/>
          <w:sz w:val="24"/>
          <w:szCs w:val="24"/>
        </w:rPr>
        <w:t xml:space="preserve"> processes, and reservoir quality. One of the most geologically significant features in Nigeria is the occurrence of the Younger Granite ring complexes found predominantly on the </w:t>
      </w:r>
      <w:proofErr w:type="spellStart"/>
      <w:r w:rsidRPr="0064044E">
        <w:rPr>
          <w:rFonts w:ascii="Times New Roman" w:hAnsi="Times New Roman" w:cs="Times New Roman"/>
          <w:sz w:val="24"/>
          <w:szCs w:val="24"/>
        </w:rPr>
        <w:t>Jos</w:t>
      </w:r>
      <w:proofErr w:type="spellEnd"/>
      <w:r w:rsidRPr="0064044E">
        <w:rPr>
          <w:rFonts w:ascii="Times New Roman" w:hAnsi="Times New Roman" w:cs="Times New Roman"/>
          <w:sz w:val="24"/>
          <w:szCs w:val="24"/>
        </w:rPr>
        <w:t xml:space="preserve"> Plateau in north-central Nigeria. These rocks, of Jurassic age, </w:t>
      </w:r>
      <w:proofErr w:type="gramStart"/>
      <w:r w:rsidRPr="0064044E">
        <w:rPr>
          <w:rFonts w:ascii="Times New Roman" w:hAnsi="Times New Roman" w:cs="Times New Roman"/>
          <w:sz w:val="24"/>
          <w:szCs w:val="24"/>
        </w:rPr>
        <w:t>were emplaced</w:t>
      </w:r>
      <w:proofErr w:type="gramEnd"/>
      <w:r w:rsidRPr="0064044E">
        <w:rPr>
          <w:rFonts w:ascii="Times New Roman" w:hAnsi="Times New Roman" w:cs="Times New Roman"/>
          <w:sz w:val="24"/>
          <w:szCs w:val="24"/>
        </w:rPr>
        <w:t xml:space="preserve"> during an extensional tectonic regime following the Pan-African </w:t>
      </w:r>
      <w:proofErr w:type="spellStart"/>
      <w:r w:rsidRPr="0064044E">
        <w:rPr>
          <w:rFonts w:ascii="Times New Roman" w:hAnsi="Times New Roman" w:cs="Times New Roman"/>
          <w:sz w:val="24"/>
          <w:szCs w:val="24"/>
        </w:rPr>
        <w:t>orogeny</w:t>
      </w:r>
      <w:proofErr w:type="spellEnd"/>
      <w:r w:rsidRPr="0064044E">
        <w:rPr>
          <w:rFonts w:ascii="Times New Roman" w:hAnsi="Times New Roman" w:cs="Times New Roman"/>
          <w:sz w:val="24"/>
          <w:szCs w:val="24"/>
        </w:rPr>
        <w:t xml:space="preserve">. They are unique in their circular or elliptical intrusive forms and are commonly associated with tin and </w:t>
      </w:r>
      <w:proofErr w:type="spellStart"/>
      <w:r w:rsidRPr="0064044E">
        <w:rPr>
          <w:rFonts w:ascii="Times New Roman" w:hAnsi="Times New Roman" w:cs="Times New Roman"/>
          <w:sz w:val="24"/>
          <w:szCs w:val="24"/>
        </w:rPr>
        <w:t>columbite</w:t>
      </w:r>
      <w:proofErr w:type="spellEnd"/>
      <w:r w:rsidRPr="0064044E">
        <w:rPr>
          <w:rFonts w:ascii="Times New Roman" w:hAnsi="Times New Roman" w:cs="Times New Roman"/>
          <w:sz w:val="24"/>
          <w:szCs w:val="24"/>
        </w:rPr>
        <w:t xml:space="preserve"> mineralization. </w:t>
      </w:r>
      <w:proofErr w:type="spellStart"/>
      <w:r w:rsidRPr="0064044E">
        <w:rPr>
          <w:rFonts w:ascii="Times New Roman" w:hAnsi="Times New Roman" w:cs="Times New Roman"/>
          <w:sz w:val="24"/>
          <w:szCs w:val="24"/>
        </w:rPr>
        <w:t>Petrographically</w:t>
      </w:r>
      <w:proofErr w:type="spellEnd"/>
      <w:r w:rsidRPr="0064044E">
        <w:rPr>
          <w:rFonts w:ascii="Times New Roman" w:hAnsi="Times New Roman" w:cs="Times New Roman"/>
          <w:sz w:val="24"/>
          <w:szCs w:val="24"/>
        </w:rPr>
        <w:t xml:space="preserve">, the Younger Granites are coarse-grained and composed mainly of alkali feldspar, quartz, </w:t>
      </w:r>
      <w:proofErr w:type="spellStart"/>
      <w:r w:rsidRPr="0064044E">
        <w:rPr>
          <w:rFonts w:ascii="Times New Roman" w:hAnsi="Times New Roman" w:cs="Times New Roman"/>
          <w:sz w:val="24"/>
          <w:szCs w:val="24"/>
        </w:rPr>
        <w:t>biotite</w:t>
      </w:r>
      <w:proofErr w:type="spellEnd"/>
      <w:r w:rsidRPr="0064044E">
        <w:rPr>
          <w:rFonts w:ascii="Times New Roman" w:hAnsi="Times New Roman" w:cs="Times New Roman"/>
          <w:sz w:val="24"/>
          <w:szCs w:val="24"/>
        </w:rPr>
        <w:t xml:space="preserve">, and hornblende, with accessory minerals like zircon, fluorite, tourmaline, and </w:t>
      </w:r>
      <w:proofErr w:type="spellStart"/>
      <w:r w:rsidRPr="0064044E">
        <w:rPr>
          <w:rFonts w:ascii="Times New Roman" w:hAnsi="Times New Roman" w:cs="Times New Roman"/>
          <w:sz w:val="24"/>
          <w:szCs w:val="24"/>
        </w:rPr>
        <w:t>cassiterite</w:t>
      </w:r>
      <w:proofErr w:type="spellEnd"/>
      <w:r w:rsidRPr="0064044E">
        <w:rPr>
          <w:rFonts w:ascii="Times New Roman" w:hAnsi="Times New Roman" w:cs="Times New Roman"/>
          <w:sz w:val="24"/>
          <w:szCs w:val="24"/>
        </w:rPr>
        <w:t xml:space="preserve">. Their mineralogical makeup, as revealed by thin-section studies, indicates a highly evolved magmatic system, often linked to rare-metal enrichment and economic mineralization. The volcanic rocks, which are less widespread, occur as Cenozoic lava flows and plugs, especially around the </w:t>
      </w:r>
      <w:proofErr w:type="spellStart"/>
      <w:r w:rsidRPr="0064044E">
        <w:rPr>
          <w:rFonts w:ascii="Times New Roman" w:hAnsi="Times New Roman" w:cs="Times New Roman"/>
          <w:sz w:val="24"/>
          <w:szCs w:val="24"/>
        </w:rPr>
        <w:t>Biu</w:t>
      </w:r>
      <w:proofErr w:type="spellEnd"/>
      <w:r w:rsidRPr="0064044E">
        <w:rPr>
          <w:rFonts w:ascii="Times New Roman" w:hAnsi="Times New Roman" w:cs="Times New Roman"/>
          <w:sz w:val="24"/>
          <w:szCs w:val="24"/>
        </w:rPr>
        <w:t xml:space="preserve"> Plateau and the Cameroon Volcanic Line. These volcanic units include basalts, </w:t>
      </w:r>
      <w:proofErr w:type="spellStart"/>
      <w:r w:rsidRPr="0064044E">
        <w:rPr>
          <w:rFonts w:ascii="Times New Roman" w:hAnsi="Times New Roman" w:cs="Times New Roman"/>
          <w:sz w:val="24"/>
          <w:szCs w:val="24"/>
        </w:rPr>
        <w:t>trachytes</w:t>
      </w:r>
      <w:proofErr w:type="spellEnd"/>
      <w:r w:rsidRPr="0064044E">
        <w:rPr>
          <w:rFonts w:ascii="Times New Roman" w:hAnsi="Times New Roman" w:cs="Times New Roman"/>
          <w:sz w:val="24"/>
          <w:szCs w:val="24"/>
        </w:rPr>
        <w:t xml:space="preserve">, and </w:t>
      </w:r>
      <w:proofErr w:type="spellStart"/>
      <w:r w:rsidRPr="0064044E">
        <w:rPr>
          <w:rFonts w:ascii="Times New Roman" w:hAnsi="Times New Roman" w:cs="Times New Roman"/>
          <w:sz w:val="24"/>
          <w:szCs w:val="24"/>
        </w:rPr>
        <w:t>rhyolites</w:t>
      </w:r>
      <w:proofErr w:type="spellEnd"/>
      <w:r w:rsidRPr="0064044E">
        <w:rPr>
          <w:rFonts w:ascii="Times New Roman" w:hAnsi="Times New Roman" w:cs="Times New Roman"/>
          <w:sz w:val="24"/>
          <w:szCs w:val="24"/>
        </w:rPr>
        <w:t xml:space="preserv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investigations of these volcanic rocks provide information about magma evolution, eruption dynamics, and </w:t>
      </w:r>
      <w:proofErr w:type="spellStart"/>
      <w:r w:rsidRPr="0064044E">
        <w:rPr>
          <w:rFonts w:ascii="Times New Roman" w:hAnsi="Times New Roman" w:cs="Times New Roman"/>
          <w:sz w:val="24"/>
          <w:szCs w:val="24"/>
        </w:rPr>
        <w:t>tectonomagmatic</w:t>
      </w:r>
      <w:proofErr w:type="spellEnd"/>
      <w:r w:rsidRPr="0064044E">
        <w:rPr>
          <w:rFonts w:ascii="Times New Roman" w:hAnsi="Times New Roman" w:cs="Times New Roman"/>
          <w:sz w:val="24"/>
          <w:szCs w:val="24"/>
        </w:rPr>
        <w:t xml:space="preserve"> settings. The geological evolution of Nigeria is therefore a product of complex processes, including crustal accretion, continental rifting, sedimentation, </w:t>
      </w:r>
      <w:proofErr w:type="spellStart"/>
      <w:r w:rsidRPr="0064044E">
        <w:rPr>
          <w:rFonts w:ascii="Times New Roman" w:hAnsi="Times New Roman" w:cs="Times New Roman"/>
          <w:sz w:val="24"/>
          <w:szCs w:val="24"/>
        </w:rPr>
        <w:t>magmatism</w:t>
      </w:r>
      <w:proofErr w:type="spellEnd"/>
      <w:r w:rsidRPr="0064044E">
        <w:rPr>
          <w:rFonts w:ascii="Times New Roman" w:hAnsi="Times New Roman" w:cs="Times New Roman"/>
          <w:sz w:val="24"/>
          <w:szCs w:val="24"/>
        </w:rPr>
        <w:t xml:space="preserve">, and metamorphism. Each geological province holds distinct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signatures that are critical for unraveling the tectonic and environmental conditions during rock formation. Moreover, these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attributes have direct economic implications. For instance, detailed </w:t>
      </w:r>
      <w:proofErr w:type="spellStart"/>
      <w:r w:rsidRPr="0064044E">
        <w:rPr>
          <w:rFonts w:ascii="Times New Roman" w:hAnsi="Times New Roman" w:cs="Times New Roman"/>
          <w:sz w:val="24"/>
          <w:szCs w:val="24"/>
        </w:rPr>
        <w:t>petrographic</w:t>
      </w:r>
      <w:proofErr w:type="spellEnd"/>
      <w:r w:rsidRPr="0064044E">
        <w:rPr>
          <w:rFonts w:ascii="Times New Roman" w:hAnsi="Times New Roman" w:cs="Times New Roman"/>
          <w:sz w:val="24"/>
          <w:szCs w:val="24"/>
        </w:rPr>
        <w:t xml:space="preserve"> assessments have been instrumental in identifying suitable rock types for building materials, industrial applications, and resource exploration such as oil, gas, gold, limestone, and gemstones.</w:t>
      </w:r>
    </w:p>
    <w:p w:rsidR="00706709" w:rsidRPr="002F51C4" w:rsidRDefault="00706709" w:rsidP="00706709">
      <w:pPr>
        <w:pStyle w:val="NoSpacing"/>
        <w:spacing w:line="48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8752" behindDoc="0" locked="0" layoutInCell="1" allowOverlap="1">
            <wp:simplePos x="0" y="0"/>
            <wp:positionH relativeFrom="margin">
              <wp:posOffset>0</wp:posOffset>
            </wp:positionH>
            <wp:positionV relativeFrom="paragraph">
              <wp:posOffset>694055</wp:posOffset>
            </wp:positionV>
            <wp:extent cx="5755005" cy="4919980"/>
            <wp:effectExtent l="0" t="0" r="0" b="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4919980"/>
                    </a:xfrm>
                    <a:prstGeom prst="rect">
                      <a:avLst/>
                    </a:prstGeom>
                    <a:noFill/>
                    <a:ln>
                      <a:noFill/>
                    </a:ln>
                  </pic:spPr>
                </pic:pic>
              </a:graphicData>
            </a:graphic>
          </wp:anchor>
        </w:drawing>
      </w: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706709" w:rsidRPr="002F51C4" w:rsidRDefault="00706709" w:rsidP="00706709">
      <w:pPr>
        <w:pStyle w:val="NoSpacing"/>
        <w:spacing w:line="480" w:lineRule="auto"/>
        <w:jc w:val="both"/>
        <w:rPr>
          <w:rFonts w:ascii="Times New Roman" w:hAnsi="Times New Roman"/>
          <w:sz w:val="24"/>
          <w:szCs w:val="24"/>
        </w:rPr>
      </w:pPr>
      <w:r w:rsidRPr="002F51C4">
        <w:rPr>
          <w:rFonts w:ascii="Times New Roman" w:hAnsi="Times New Roman"/>
          <w:sz w:val="24"/>
          <w:szCs w:val="24"/>
        </w:rPr>
        <w:t>Figure 3.1: Geological Map of Nigeria (Modified from Africa Atlases, 2007)</w:t>
      </w: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4E4F63" w:rsidRDefault="004E4F63" w:rsidP="00D912D3">
      <w:pPr>
        <w:pStyle w:val="NoSpacing"/>
        <w:spacing w:line="480" w:lineRule="auto"/>
        <w:jc w:val="both"/>
        <w:rPr>
          <w:rFonts w:ascii="Times New Roman" w:eastAsia="Times New Roman" w:hAnsi="Times New Roman" w:cs="Times New Roman"/>
          <w:b/>
          <w:bCs/>
          <w:sz w:val="24"/>
          <w:szCs w:val="24"/>
        </w:rPr>
      </w:pPr>
    </w:p>
    <w:p w:rsidR="00D912D3" w:rsidRPr="0064044E" w:rsidRDefault="00D912D3" w:rsidP="00D912D3">
      <w:pPr>
        <w:pStyle w:val="NoSpacing"/>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w:t>
      </w:r>
      <w:r w:rsidRPr="0064044E">
        <w:rPr>
          <w:rFonts w:ascii="Times New Roman" w:eastAsia="Times New Roman" w:hAnsi="Times New Roman" w:cs="Times New Roman"/>
          <w:b/>
          <w:bCs/>
          <w:sz w:val="24"/>
          <w:szCs w:val="24"/>
        </w:rPr>
        <w:t>.2</w:t>
      </w:r>
      <w:r w:rsidRPr="0064044E">
        <w:rPr>
          <w:rFonts w:ascii="Times New Roman" w:eastAsia="Times New Roman" w:hAnsi="Times New Roman" w:cs="Times New Roman"/>
          <w:b/>
          <w:bCs/>
          <w:sz w:val="24"/>
          <w:szCs w:val="24"/>
        </w:rPr>
        <w:tab/>
        <w:t>Geology of the Study Area</w:t>
      </w:r>
    </w:p>
    <w:p w:rsidR="00D912D3" w:rsidRPr="0064044E" w:rsidRDefault="00D912D3" w:rsidP="00D912D3">
      <w:pPr>
        <w:pStyle w:val="NoSpacing"/>
        <w:spacing w:line="480" w:lineRule="auto"/>
        <w:jc w:val="both"/>
        <w:rPr>
          <w:rFonts w:ascii="Times New Roman" w:eastAsia="Times New Roman" w:hAnsi="Times New Roman" w:cs="Times New Roman"/>
          <w:sz w:val="24"/>
          <w:szCs w:val="24"/>
        </w:rPr>
      </w:pPr>
      <w:r w:rsidRPr="0064044E">
        <w:rPr>
          <w:rFonts w:ascii="Times New Roman" w:eastAsia="Times New Roman" w:hAnsi="Times New Roman" w:cs="Times New Roman"/>
          <w:sz w:val="24"/>
          <w:szCs w:val="24"/>
        </w:rPr>
        <w:t xml:space="preserve">The study area </w:t>
      </w:r>
      <w:proofErr w:type="gramStart"/>
      <w:r w:rsidRPr="0064044E">
        <w:rPr>
          <w:rFonts w:ascii="Times New Roman" w:eastAsia="Times New Roman" w:hAnsi="Times New Roman" w:cs="Times New Roman"/>
          <w:sz w:val="24"/>
          <w:szCs w:val="24"/>
        </w:rPr>
        <w:t>is situated</w:t>
      </w:r>
      <w:proofErr w:type="gramEnd"/>
      <w:r w:rsidRPr="0064044E">
        <w:rPr>
          <w:rFonts w:ascii="Times New Roman" w:eastAsia="Times New Roman" w:hAnsi="Times New Roman" w:cs="Times New Roman"/>
          <w:sz w:val="24"/>
          <w:szCs w:val="24"/>
        </w:rPr>
        <w:t xml:space="preserve"> within Nigeria's geologically diverse terrain, characterized by a complex interplay of Precambrian crystalline basement rocks, Mesozoic to Cenozoic sedimentary sequences, and younger intrusive bodies. This geological setting is a testament to the region's dynamic tectonic history, involving multiple </w:t>
      </w:r>
      <w:proofErr w:type="spellStart"/>
      <w:r w:rsidRPr="0064044E">
        <w:rPr>
          <w:rFonts w:ascii="Times New Roman" w:eastAsia="Times New Roman" w:hAnsi="Times New Roman" w:cs="Times New Roman"/>
          <w:sz w:val="24"/>
          <w:szCs w:val="24"/>
        </w:rPr>
        <w:t>orogenic</w:t>
      </w:r>
      <w:proofErr w:type="spellEnd"/>
      <w:r w:rsidRPr="0064044E">
        <w:rPr>
          <w:rFonts w:ascii="Times New Roman" w:eastAsia="Times New Roman" w:hAnsi="Times New Roman" w:cs="Times New Roman"/>
          <w:sz w:val="24"/>
          <w:szCs w:val="24"/>
        </w:rPr>
        <w:t xml:space="preserve"> events, magmatic intrusio</w:t>
      </w:r>
      <w:r w:rsidR="00706709">
        <w:rPr>
          <w:rFonts w:ascii="Times New Roman" w:eastAsia="Times New Roman" w:hAnsi="Times New Roman" w:cs="Times New Roman"/>
          <w:sz w:val="24"/>
          <w:szCs w:val="24"/>
        </w:rPr>
        <w:t xml:space="preserve">ns, and sedimentary processes. </w:t>
      </w:r>
      <w:proofErr w:type="gramStart"/>
      <w:r w:rsidR="00706709">
        <w:rPr>
          <w:rFonts w:ascii="Times New Roman" w:eastAsia="Times New Roman" w:hAnsi="Times New Roman" w:cs="Times New Roman"/>
          <w:sz w:val="24"/>
          <w:szCs w:val="24"/>
        </w:rPr>
        <w:t>(Fig. 3.2).</w:t>
      </w:r>
      <w:proofErr w:type="gramEnd"/>
      <w:r w:rsidR="00706709">
        <w:rPr>
          <w:rFonts w:ascii="Times New Roman" w:eastAsia="Times New Roman" w:hAnsi="Times New Roman" w:cs="Times New Roman"/>
          <w:sz w:val="24"/>
          <w:szCs w:val="24"/>
        </w:rPr>
        <w:t xml:space="preserve"> </w:t>
      </w:r>
      <w:r w:rsidR="00706709" w:rsidRPr="002F51C4">
        <w:rPr>
          <w:rFonts w:ascii="Times New Roman" w:hAnsi="Times New Roman"/>
          <w:sz w:val="24"/>
          <w:szCs w:val="24"/>
        </w:rPr>
        <w:t xml:space="preserve">The study area is </w:t>
      </w:r>
      <w:proofErr w:type="spellStart"/>
      <w:r w:rsidR="00706709">
        <w:rPr>
          <w:rFonts w:ascii="Times New Roman" w:hAnsi="Times New Roman"/>
          <w:sz w:val="24"/>
          <w:szCs w:val="24"/>
        </w:rPr>
        <w:t>Kam</w:t>
      </w:r>
      <w:proofErr w:type="spellEnd"/>
      <w:r w:rsidR="00706709">
        <w:rPr>
          <w:rFonts w:ascii="Times New Roman" w:hAnsi="Times New Roman"/>
          <w:sz w:val="24"/>
          <w:szCs w:val="24"/>
        </w:rPr>
        <w:t xml:space="preserve"> Quarry, Ilorin South in </w:t>
      </w:r>
      <w:proofErr w:type="spellStart"/>
      <w:r w:rsidR="00706709">
        <w:rPr>
          <w:rFonts w:ascii="Times New Roman" w:hAnsi="Times New Roman"/>
          <w:sz w:val="24"/>
          <w:szCs w:val="24"/>
        </w:rPr>
        <w:t>Kwara</w:t>
      </w:r>
      <w:proofErr w:type="spellEnd"/>
      <w:r w:rsidR="00706709">
        <w:rPr>
          <w:rFonts w:ascii="Times New Roman" w:hAnsi="Times New Roman"/>
          <w:sz w:val="24"/>
          <w:szCs w:val="24"/>
        </w:rPr>
        <w:t xml:space="preserve"> State. It is </w:t>
      </w:r>
      <w:r w:rsidR="00706709" w:rsidRPr="002F51C4">
        <w:rPr>
          <w:rFonts w:ascii="Times New Roman" w:hAnsi="Times New Roman"/>
          <w:sz w:val="24"/>
          <w:szCs w:val="24"/>
        </w:rPr>
        <w:t>located within latitude N08</w:t>
      </w:r>
      <w:r w:rsidR="00706709" w:rsidRPr="002F51C4">
        <w:rPr>
          <w:rFonts w:ascii="Times New Roman" w:hAnsi="Times New Roman"/>
          <w:sz w:val="24"/>
          <w:szCs w:val="24"/>
          <w:vertAlign w:val="superscript"/>
        </w:rPr>
        <w:t>0</w:t>
      </w:r>
      <w:r w:rsidR="00706709" w:rsidRPr="002F51C4">
        <w:rPr>
          <w:rFonts w:ascii="Times New Roman" w:hAnsi="Times New Roman"/>
          <w:sz w:val="24"/>
          <w:szCs w:val="24"/>
        </w:rPr>
        <w:t xml:space="preserve"> 33</w:t>
      </w:r>
      <w:r w:rsidR="00706709" w:rsidRPr="002F51C4">
        <w:rPr>
          <w:rFonts w:ascii="Times New Roman" w:hAnsi="Times New Roman"/>
          <w:sz w:val="24"/>
          <w:szCs w:val="24"/>
          <w:vertAlign w:val="superscript"/>
        </w:rPr>
        <w:t>1</w:t>
      </w:r>
      <w:r w:rsidR="00706709" w:rsidRPr="002F51C4">
        <w:rPr>
          <w:rFonts w:ascii="Times New Roman" w:hAnsi="Times New Roman"/>
          <w:sz w:val="24"/>
          <w:szCs w:val="24"/>
        </w:rPr>
        <w:t>.18.2</w:t>
      </w:r>
      <w:r w:rsidR="00706709" w:rsidRPr="002F51C4">
        <w:rPr>
          <w:rFonts w:ascii="Times New Roman" w:hAnsi="Times New Roman"/>
          <w:sz w:val="24"/>
          <w:szCs w:val="24"/>
          <w:vertAlign w:val="superscript"/>
        </w:rPr>
        <w:t xml:space="preserve">11 </w:t>
      </w:r>
      <w:r w:rsidR="00706709" w:rsidRPr="002F51C4">
        <w:rPr>
          <w:rFonts w:ascii="Times New Roman" w:hAnsi="Times New Roman"/>
          <w:sz w:val="24"/>
          <w:szCs w:val="24"/>
        </w:rPr>
        <w:t>and longitude E004</w:t>
      </w:r>
      <w:r w:rsidR="00706709" w:rsidRPr="002F51C4">
        <w:rPr>
          <w:rFonts w:ascii="Times New Roman" w:hAnsi="Times New Roman"/>
          <w:sz w:val="24"/>
          <w:szCs w:val="24"/>
          <w:vertAlign w:val="superscript"/>
        </w:rPr>
        <w:t>0</w:t>
      </w:r>
      <w:r w:rsidR="00706709" w:rsidRPr="002F51C4">
        <w:rPr>
          <w:rFonts w:ascii="Times New Roman" w:hAnsi="Times New Roman"/>
          <w:sz w:val="24"/>
          <w:szCs w:val="24"/>
        </w:rPr>
        <w:t xml:space="preserve"> 45</w:t>
      </w:r>
      <w:r w:rsidR="00706709" w:rsidRPr="002F51C4">
        <w:rPr>
          <w:rFonts w:ascii="Times New Roman" w:hAnsi="Times New Roman"/>
          <w:sz w:val="24"/>
          <w:szCs w:val="24"/>
          <w:vertAlign w:val="superscript"/>
        </w:rPr>
        <w:t>1</w:t>
      </w:r>
      <w:r w:rsidR="00706709" w:rsidRPr="002F51C4">
        <w:rPr>
          <w:rFonts w:ascii="Times New Roman" w:hAnsi="Times New Roman"/>
          <w:sz w:val="24"/>
          <w:szCs w:val="24"/>
        </w:rPr>
        <w:t xml:space="preserve">33. 011. </w:t>
      </w:r>
      <w:r w:rsidRPr="0064044E">
        <w:rPr>
          <w:rFonts w:ascii="Times New Roman" w:eastAsia="Times New Roman" w:hAnsi="Times New Roman" w:cs="Times New Roman"/>
          <w:sz w:val="24"/>
          <w:szCs w:val="24"/>
        </w:rPr>
        <w:t xml:space="preserve">The predominant </w:t>
      </w:r>
      <w:proofErr w:type="spellStart"/>
      <w:r w:rsidRPr="0064044E">
        <w:rPr>
          <w:rFonts w:ascii="Times New Roman" w:eastAsia="Times New Roman" w:hAnsi="Times New Roman" w:cs="Times New Roman"/>
          <w:sz w:val="24"/>
          <w:szCs w:val="24"/>
        </w:rPr>
        <w:t>lithological</w:t>
      </w:r>
      <w:proofErr w:type="spellEnd"/>
      <w:r w:rsidRPr="0064044E">
        <w:rPr>
          <w:rFonts w:ascii="Times New Roman" w:eastAsia="Times New Roman" w:hAnsi="Times New Roman" w:cs="Times New Roman"/>
          <w:sz w:val="24"/>
          <w:szCs w:val="24"/>
        </w:rPr>
        <w:t xml:space="preserve"> units in the area include the </w:t>
      </w:r>
      <w:proofErr w:type="spellStart"/>
      <w:r w:rsidRPr="0064044E">
        <w:rPr>
          <w:rFonts w:ascii="Times New Roman" w:eastAsia="Times New Roman" w:hAnsi="Times New Roman" w:cs="Times New Roman"/>
          <w:sz w:val="24"/>
          <w:szCs w:val="24"/>
        </w:rPr>
        <w:t>Migmatite</w:t>
      </w:r>
      <w:proofErr w:type="spellEnd"/>
      <w:r w:rsidRPr="0064044E">
        <w:rPr>
          <w:rFonts w:ascii="Times New Roman" w:eastAsia="Times New Roman" w:hAnsi="Times New Roman" w:cs="Times New Roman"/>
          <w:sz w:val="24"/>
          <w:szCs w:val="24"/>
        </w:rPr>
        <w:t xml:space="preserve">-Gneiss Complex, which forms the core of the Nigerian Basement Complex. These rocks have undergone high-grade metamorphism and partial melting, resulting in a heterogeneous assemblage of </w:t>
      </w:r>
      <w:proofErr w:type="spellStart"/>
      <w:r w:rsidRPr="0064044E">
        <w:rPr>
          <w:rFonts w:ascii="Times New Roman" w:eastAsia="Times New Roman" w:hAnsi="Times New Roman" w:cs="Times New Roman"/>
          <w:sz w:val="24"/>
          <w:szCs w:val="24"/>
        </w:rPr>
        <w:t>migmatites</w:t>
      </w:r>
      <w:proofErr w:type="spellEnd"/>
      <w:r w:rsidRPr="0064044E">
        <w:rPr>
          <w:rFonts w:ascii="Times New Roman" w:eastAsia="Times New Roman" w:hAnsi="Times New Roman" w:cs="Times New Roman"/>
          <w:sz w:val="24"/>
          <w:szCs w:val="24"/>
        </w:rPr>
        <w:t xml:space="preserve">, banded gneisses, and amphibolites. </w:t>
      </w:r>
      <w:proofErr w:type="spellStart"/>
      <w:r w:rsidRPr="0064044E">
        <w:rPr>
          <w:rFonts w:ascii="Times New Roman" w:eastAsia="Times New Roman" w:hAnsi="Times New Roman" w:cs="Times New Roman"/>
          <w:sz w:val="24"/>
          <w:szCs w:val="24"/>
        </w:rPr>
        <w:t>Petrographic</w:t>
      </w:r>
      <w:proofErr w:type="spellEnd"/>
      <w:r w:rsidRPr="0064044E">
        <w:rPr>
          <w:rFonts w:ascii="Times New Roman" w:eastAsia="Times New Roman" w:hAnsi="Times New Roman" w:cs="Times New Roman"/>
          <w:sz w:val="24"/>
          <w:szCs w:val="24"/>
        </w:rPr>
        <w:t xml:space="preserve"> analyses reveal mineral constituents such as quartz, feldspars, </w:t>
      </w:r>
      <w:proofErr w:type="spellStart"/>
      <w:r w:rsidRPr="0064044E">
        <w:rPr>
          <w:rFonts w:ascii="Times New Roman" w:eastAsia="Times New Roman" w:hAnsi="Times New Roman" w:cs="Times New Roman"/>
          <w:sz w:val="24"/>
          <w:szCs w:val="24"/>
        </w:rPr>
        <w:t>biotite</w:t>
      </w:r>
      <w:proofErr w:type="spellEnd"/>
      <w:r w:rsidRPr="0064044E">
        <w:rPr>
          <w:rFonts w:ascii="Times New Roman" w:eastAsia="Times New Roman" w:hAnsi="Times New Roman" w:cs="Times New Roman"/>
          <w:sz w:val="24"/>
          <w:szCs w:val="24"/>
        </w:rPr>
        <w:t>, and hornblende, indicative of their metamorphic evolution (</w:t>
      </w:r>
      <w:proofErr w:type="spellStart"/>
      <w:r w:rsidRPr="0064044E">
        <w:rPr>
          <w:rFonts w:ascii="Times New Roman" w:eastAsia="Times New Roman" w:hAnsi="Times New Roman" w:cs="Times New Roman"/>
          <w:sz w:val="24"/>
          <w:szCs w:val="24"/>
        </w:rPr>
        <w:t>Tijani</w:t>
      </w:r>
      <w:proofErr w:type="spellEnd"/>
      <w:r w:rsidRPr="0064044E">
        <w:rPr>
          <w:rFonts w:ascii="Times New Roman" w:eastAsia="Times New Roman" w:hAnsi="Times New Roman" w:cs="Times New Roman"/>
          <w:sz w:val="24"/>
          <w:szCs w:val="24"/>
        </w:rPr>
        <w:t xml:space="preserve">, 2023). </w:t>
      </w: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p>
    <w:p w:rsidR="00D912D3" w:rsidRDefault="00D912D3" w:rsidP="00D912D3">
      <w:pPr>
        <w:pStyle w:val="NoSpacing"/>
        <w:spacing w:line="480" w:lineRule="auto"/>
        <w:jc w:val="both"/>
        <w:rPr>
          <w:rFonts w:ascii="Times New Roman" w:eastAsia="Times New Roman" w:hAnsi="Times New Roman" w:cs="Times New Roman"/>
          <w:b/>
          <w:bCs/>
          <w:sz w:val="24"/>
          <w:szCs w:val="24"/>
        </w:rPr>
      </w:pPr>
      <w:r>
        <w:rPr>
          <w:noProof/>
        </w:rPr>
        <w:lastRenderedPageBreak/>
        <w:drawing>
          <wp:inline distT="0" distB="0" distL="0" distR="0">
            <wp:extent cx="5903595" cy="636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06674" cy="6366018"/>
                    </a:xfrm>
                    <a:prstGeom prst="rect">
                      <a:avLst/>
                    </a:prstGeom>
                  </pic:spPr>
                </pic:pic>
              </a:graphicData>
            </a:graphic>
          </wp:inline>
        </w:drawing>
      </w:r>
    </w:p>
    <w:p w:rsidR="00EE25CB" w:rsidRPr="008B6FE1" w:rsidRDefault="00EE25CB" w:rsidP="00EE25CB">
      <w:pPr>
        <w:pStyle w:val="NoSpacing"/>
        <w:spacing w:line="480" w:lineRule="auto"/>
        <w:jc w:val="both"/>
        <w:rPr>
          <w:rFonts w:ascii="Times New Roman" w:hAnsi="Times New Roman"/>
          <w:color w:val="000000" w:themeColor="text1"/>
          <w:sz w:val="24"/>
          <w:szCs w:val="24"/>
        </w:rPr>
      </w:pPr>
      <w:r w:rsidRPr="008B6FE1">
        <w:rPr>
          <w:rFonts w:ascii="Times New Roman" w:hAnsi="Times New Roman"/>
          <w:color w:val="000000" w:themeColor="text1"/>
          <w:sz w:val="24"/>
          <w:szCs w:val="24"/>
        </w:rPr>
        <w:t xml:space="preserve">Figure 3.2: Location Map of the Study Area (modified after </w:t>
      </w:r>
      <w:proofErr w:type="spellStart"/>
      <w:r w:rsidRPr="008B6FE1">
        <w:rPr>
          <w:rFonts w:ascii="Times New Roman" w:hAnsi="Times New Roman"/>
          <w:color w:val="000000" w:themeColor="text1"/>
          <w:sz w:val="24"/>
          <w:szCs w:val="24"/>
        </w:rPr>
        <w:t>Olasehinde</w:t>
      </w:r>
      <w:proofErr w:type="spellEnd"/>
      <w:r w:rsidRPr="008B6FE1">
        <w:rPr>
          <w:rFonts w:ascii="Times New Roman" w:hAnsi="Times New Roman"/>
          <w:color w:val="000000" w:themeColor="text1"/>
          <w:sz w:val="24"/>
          <w:szCs w:val="24"/>
        </w:rPr>
        <w:t xml:space="preserve"> </w:t>
      </w:r>
      <w:r w:rsidRPr="008B6FE1">
        <w:rPr>
          <w:rFonts w:ascii="Times New Roman" w:hAnsi="Times New Roman"/>
          <w:i/>
          <w:color w:val="000000" w:themeColor="text1"/>
          <w:sz w:val="24"/>
          <w:szCs w:val="24"/>
        </w:rPr>
        <w:t>et al.,</w:t>
      </w:r>
      <w:r w:rsidRPr="008B6FE1">
        <w:rPr>
          <w:rFonts w:ascii="Times New Roman" w:hAnsi="Times New Roman"/>
          <w:color w:val="000000" w:themeColor="text1"/>
          <w:sz w:val="24"/>
          <w:szCs w:val="24"/>
        </w:rPr>
        <w:t xml:space="preserve"> 1998)</w:t>
      </w:r>
    </w:p>
    <w:p w:rsidR="00EE25CB" w:rsidRDefault="00EE25CB" w:rsidP="00EE25CB">
      <w:pPr>
        <w:pStyle w:val="NoSpacing"/>
        <w:spacing w:line="480" w:lineRule="auto"/>
        <w:jc w:val="both"/>
        <w:rPr>
          <w:rFonts w:ascii="Times New Roman" w:hAnsi="Times New Roman"/>
          <w:b/>
          <w:sz w:val="24"/>
          <w:szCs w:val="24"/>
        </w:rPr>
      </w:pPr>
    </w:p>
    <w:p w:rsidR="004E4F63" w:rsidRDefault="004E4F63" w:rsidP="00EE25CB">
      <w:pPr>
        <w:pStyle w:val="NoSpacing"/>
        <w:spacing w:line="480" w:lineRule="auto"/>
        <w:jc w:val="both"/>
        <w:rPr>
          <w:rFonts w:ascii="Times New Roman" w:hAnsi="Times New Roman"/>
          <w:b/>
          <w:sz w:val="24"/>
          <w:szCs w:val="24"/>
        </w:rPr>
      </w:pPr>
    </w:p>
    <w:p w:rsidR="004E4F63" w:rsidRDefault="004E4F63" w:rsidP="00EE25CB">
      <w:pPr>
        <w:pStyle w:val="NoSpacing"/>
        <w:spacing w:line="480" w:lineRule="auto"/>
        <w:jc w:val="both"/>
        <w:rPr>
          <w:rFonts w:ascii="Times New Roman" w:hAnsi="Times New Roman"/>
          <w:b/>
          <w:sz w:val="24"/>
          <w:szCs w:val="24"/>
        </w:rPr>
      </w:pPr>
    </w:p>
    <w:p w:rsidR="00706709" w:rsidRDefault="00706709" w:rsidP="00EE25CB">
      <w:pPr>
        <w:pStyle w:val="NoSpacing"/>
        <w:spacing w:line="480" w:lineRule="auto"/>
        <w:jc w:val="both"/>
        <w:rPr>
          <w:rFonts w:ascii="Times New Roman" w:hAnsi="Times New Roman"/>
          <w:b/>
          <w:sz w:val="24"/>
          <w:szCs w:val="24"/>
        </w:rPr>
      </w:pPr>
    </w:p>
    <w:p w:rsidR="00EE25CB" w:rsidRPr="00A916D8" w:rsidRDefault="00EE25CB" w:rsidP="00EE25CB">
      <w:pPr>
        <w:pStyle w:val="NoSpacing"/>
        <w:spacing w:line="480" w:lineRule="auto"/>
        <w:jc w:val="both"/>
        <w:rPr>
          <w:rFonts w:ascii="Times New Roman" w:hAnsi="Times New Roman"/>
          <w:b/>
          <w:sz w:val="24"/>
          <w:szCs w:val="24"/>
        </w:rPr>
      </w:pPr>
      <w:r w:rsidRPr="00A916D8">
        <w:rPr>
          <w:rFonts w:ascii="Times New Roman" w:hAnsi="Times New Roman"/>
          <w:b/>
          <w:sz w:val="24"/>
          <w:szCs w:val="24"/>
        </w:rPr>
        <w:lastRenderedPageBreak/>
        <w:t>3.3</w:t>
      </w:r>
      <w:r w:rsidRPr="00A916D8">
        <w:rPr>
          <w:rFonts w:ascii="Times New Roman" w:hAnsi="Times New Roman"/>
          <w:b/>
          <w:sz w:val="24"/>
          <w:szCs w:val="24"/>
        </w:rPr>
        <w:tab/>
        <w:t>Sample Collection</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Fresh representative samples of </w:t>
      </w:r>
      <w:proofErr w:type="spellStart"/>
      <w:r w:rsidRPr="002F51C4">
        <w:rPr>
          <w:rFonts w:ascii="Times New Roman" w:hAnsi="Times New Roman"/>
          <w:sz w:val="24"/>
          <w:szCs w:val="24"/>
        </w:rPr>
        <w:t>Migm</w:t>
      </w:r>
      <w:r>
        <w:rPr>
          <w:rFonts w:ascii="Times New Roman" w:hAnsi="Times New Roman"/>
          <w:sz w:val="24"/>
          <w:szCs w:val="24"/>
        </w:rPr>
        <w:t>atite</w:t>
      </w:r>
      <w:proofErr w:type="spellEnd"/>
      <w:r>
        <w:rPr>
          <w:rFonts w:ascii="Times New Roman" w:hAnsi="Times New Roman"/>
          <w:sz w:val="24"/>
          <w:szCs w:val="24"/>
        </w:rPr>
        <w:t xml:space="preserve"> Gneiss tagged Sample A,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 tagged Sample B </w:t>
      </w:r>
      <w:r>
        <w:rPr>
          <w:rFonts w:ascii="Times New Roman" w:hAnsi="Times New Roman"/>
          <w:sz w:val="24"/>
          <w:szCs w:val="24"/>
        </w:rPr>
        <w:t xml:space="preserve">and </w:t>
      </w:r>
      <w:proofErr w:type="spellStart"/>
      <w:r>
        <w:rPr>
          <w:rFonts w:ascii="Times New Roman" w:hAnsi="Times New Roman"/>
          <w:sz w:val="24"/>
          <w:szCs w:val="24"/>
        </w:rPr>
        <w:t>Biotite</w:t>
      </w:r>
      <w:proofErr w:type="spellEnd"/>
      <w:r>
        <w:rPr>
          <w:rFonts w:ascii="Times New Roman" w:hAnsi="Times New Roman"/>
          <w:sz w:val="24"/>
          <w:szCs w:val="24"/>
        </w:rPr>
        <w:t xml:space="preserve"> Granite (Sample C) </w:t>
      </w:r>
      <w:r w:rsidRPr="002F51C4">
        <w:rPr>
          <w:rFonts w:ascii="Times New Roman" w:hAnsi="Times New Roman"/>
          <w:sz w:val="24"/>
          <w:szCs w:val="24"/>
        </w:rPr>
        <w:t xml:space="preserve">were collected on the open-cast mine site on outcrops. </w:t>
      </w:r>
      <w:r>
        <w:rPr>
          <w:rFonts w:ascii="Times New Roman" w:hAnsi="Times New Roman"/>
          <w:sz w:val="24"/>
          <w:szCs w:val="24"/>
        </w:rPr>
        <w:t>Structural features were observed based on tectonic activities and v</w:t>
      </w:r>
      <w:r w:rsidRPr="002F51C4">
        <w:rPr>
          <w:rFonts w:ascii="Times New Roman" w:hAnsi="Times New Roman"/>
          <w:sz w:val="24"/>
          <w:szCs w:val="24"/>
        </w:rPr>
        <w:t xml:space="preserve">isual studies </w:t>
      </w:r>
      <w:proofErr w:type="gramStart"/>
      <w:r w:rsidRPr="002F51C4">
        <w:rPr>
          <w:rFonts w:ascii="Times New Roman" w:hAnsi="Times New Roman"/>
          <w:sz w:val="24"/>
          <w:szCs w:val="24"/>
        </w:rPr>
        <w:t>were also</w:t>
      </w:r>
      <w:proofErr w:type="gramEnd"/>
      <w:r w:rsidRPr="002F51C4">
        <w:rPr>
          <w:rFonts w:ascii="Times New Roman" w:hAnsi="Times New Roman"/>
          <w:sz w:val="24"/>
          <w:szCs w:val="24"/>
        </w:rPr>
        <w:t xml:space="preserve"> carried out to identify the different types of rocks. The Global Positioning System </w:t>
      </w:r>
      <w:proofErr w:type="gramStart"/>
      <w:r w:rsidRPr="002F51C4">
        <w:rPr>
          <w:rFonts w:ascii="Times New Roman" w:hAnsi="Times New Roman"/>
          <w:sz w:val="24"/>
          <w:szCs w:val="24"/>
        </w:rPr>
        <w:t>was used</w:t>
      </w:r>
      <w:proofErr w:type="gramEnd"/>
      <w:r w:rsidRPr="002F51C4">
        <w:rPr>
          <w:rFonts w:ascii="Times New Roman" w:hAnsi="Times New Roman"/>
          <w:sz w:val="24"/>
          <w:szCs w:val="24"/>
        </w:rPr>
        <w:t xml:space="preserve"> to take the coordinate of the different locations where the samples are taken. Other equipment used includes hammer, chisel, sampling bags, paper tape and marker.</w:t>
      </w:r>
      <w:r>
        <w:rPr>
          <w:rFonts w:ascii="Times New Roman" w:hAnsi="Times New Roman"/>
          <w:sz w:val="24"/>
          <w:szCs w:val="24"/>
        </w:rPr>
        <w:t xml:space="preserve"> The three</w:t>
      </w:r>
      <w:r w:rsidRPr="002F51C4">
        <w:rPr>
          <w:rFonts w:ascii="Times New Roman" w:hAnsi="Times New Roman"/>
          <w:sz w:val="24"/>
          <w:szCs w:val="24"/>
        </w:rPr>
        <w:t xml:space="preserve"> </w:t>
      </w:r>
      <w:proofErr w:type="gramStart"/>
      <w:r w:rsidRPr="002F51C4">
        <w:rPr>
          <w:rFonts w:ascii="Times New Roman" w:hAnsi="Times New Roman"/>
          <w:sz w:val="24"/>
          <w:szCs w:val="24"/>
        </w:rPr>
        <w:t>sample</w:t>
      </w:r>
      <w:proofErr w:type="gramEnd"/>
      <w:r w:rsidRPr="002F51C4">
        <w:rPr>
          <w:rFonts w:ascii="Times New Roman" w:hAnsi="Times New Roman"/>
          <w:sz w:val="24"/>
          <w:szCs w:val="24"/>
        </w:rPr>
        <w:t xml:space="preserve"> were separated in different sample bags and transported to </w:t>
      </w:r>
      <w:r>
        <w:rPr>
          <w:rFonts w:ascii="Times New Roman" w:hAnsi="Times New Roman"/>
          <w:sz w:val="24"/>
          <w:szCs w:val="24"/>
        </w:rPr>
        <w:t xml:space="preserve">University of Ilorin, Geology and Mineral Sciences Laboratory </w:t>
      </w:r>
      <w:r w:rsidRPr="002F51C4">
        <w:rPr>
          <w:rFonts w:ascii="Times New Roman" w:hAnsi="Times New Roman"/>
          <w:sz w:val="24"/>
          <w:szCs w:val="24"/>
        </w:rPr>
        <w:t>for detailed analysis.</w:t>
      </w:r>
    </w:p>
    <w:p w:rsidR="00EE25CB" w:rsidRPr="00A916D8" w:rsidRDefault="00EE25CB" w:rsidP="00EE25CB">
      <w:pPr>
        <w:pStyle w:val="NoSpacing"/>
        <w:spacing w:line="480" w:lineRule="auto"/>
        <w:jc w:val="both"/>
        <w:rPr>
          <w:rFonts w:ascii="Times New Roman" w:hAnsi="Times New Roman"/>
          <w:b/>
          <w:sz w:val="24"/>
          <w:szCs w:val="24"/>
        </w:rPr>
      </w:pPr>
      <w:bookmarkStart w:id="0" w:name="_Toc521453857"/>
      <w:bookmarkStart w:id="1" w:name="_Toc521480722"/>
      <w:bookmarkStart w:id="2" w:name="_Toc521485298"/>
      <w:r w:rsidRPr="00A916D8">
        <w:rPr>
          <w:rFonts w:ascii="Times New Roman" w:hAnsi="Times New Roman"/>
          <w:b/>
          <w:sz w:val="24"/>
          <w:szCs w:val="24"/>
        </w:rPr>
        <w:t>3.4</w:t>
      </w:r>
      <w:r w:rsidRPr="00A916D8">
        <w:rPr>
          <w:rFonts w:ascii="Times New Roman" w:hAnsi="Times New Roman"/>
          <w:b/>
          <w:sz w:val="24"/>
          <w:szCs w:val="24"/>
        </w:rPr>
        <w:tab/>
        <w:t>Sample Preparation</w:t>
      </w:r>
      <w:bookmarkEnd w:id="0"/>
      <w:bookmarkEnd w:id="1"/>
      <w:bookmarkEnd w:id="2"/>
    </w:p>
    <w:p w:rsidR="00EE25CB" w:rsidRDefault="00EE25CB" w:rsidP="00EE25CB">
      <w:pPr>
        <w:pStyle w:val="NoSpacing"/>
        <w:spacing w:line="480" w:lineRule="auto"/>
        <w:jc w:val="both"/>
        <w:rPr>
          <w:rFonts w:ascii="Times New Roman" w:hAnsi="Times New Roman"/>
          <w:b/>
        </w:rPr>
      </w:pPr>
      <w:r w:rsidRPr="002F51C4">
        <w:rPr>
          <w:rFonts w:ascii="Times New Roman" w:hAnsi="Times New Roman"/>
          <w:sz w:val="24"/>
          <w:szCs w:val="24"/>
        </w:rPr>
        <w:t>The laboratory</w:t>
      </w:r>
      <w:r>
        <w:rPr>
          <w:rFonts w:ascii="Times New Roman" w:hAnsi="Times New Roman"/>
          <w:sz w:val="24"/>
          <w:szCs w:val="24"/>
        </w:rPr>
        <w:t xml:space="preserve"> analysis was carried out on three</w:t>
      </w:r>
      <w:r w:rsidRPr="002F51C4">
        <w:rPr>
          <w:rFonts w:ascii="Times New Roman" w:hAnsi="Times New Roman"/>
          <w:sz w:val="24"/>
          <w:szCs w:val="24"/>
        </w:rPr>
        <w:t xml:space="preserve"> different types of rocks labeled Sample A (</w:t>
      </w:r>
      <w:proofErr w:type="spellStart"/>
      <w:r w:rsidRPr="002F51C4">
        <w:rPr>
          <w:rFonts w:ascii="Times New Roman" w:hAnsi="Times New Roman"/>
          <w:sz w:val="24"/>
          <w:szCs w:val="24"/>
        </w:rPr>
        <w:t>Migm</w:t>
      </w:r>
      <w:r>
        <w:rPr>
          <w:rFonts w:ascii="Times New Roman" w:hAnsi="Times New Roman"/>
          <w:sz w:val="24"/>
          <w:szCs w:val="24"/>
        </w:rPr>
        <w:t>atite</w:t>
      </w:r>
      <w:proofErr w:type="spellEnd"/>
      <w:r>
        <w:rPr>
          <w:rFonts w:ascii="Times New Roman" w:hAnsi="Times New Roman"/>
          <w:sz w:val="24"/>
          <w:szCs w:val="24"/>
        </w:rPr>
        <w:t xml:space="preserve"> Gneiss), </w:t>
      </w:r>
      <w:r w:rsidRPr="002F51C4">
        <w:rPr>
          <w:rFonts w:ascii="Times New Roman" w:hAnsi="Times New Roman"/>
          <w:sz w:val="24"/>
          <w:szCs w:val="24"/>
        </w:rPr>
        <w:t>Sample B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w:t>
      </w:r>
      <w:r>
        <w:rPr>
          <w:rFonts w:ascii="Times New Roman" w:hAnsi="Times New Roman"/>
          <w:sz w:val="24"/>
          <w:szCs w:val="24"/>
        </w:rPr>
        <w:t xml:space="preserve"> and Sample C (</w:t>
      </w:r>
      <w:proofErr w:type="spellStart"/>
      <w:r>
        <w:rPr>
          <w:rFonts w:ascii="Times New Roman" w:hAnsi="Times New Roman"/>
          <w:sz w:val="24"/>
          <w:szCs w:val="24"/>
        </w:rPr>
        <w:t>Biotite</w:t>
      </w:r>
      <w:proofErr w:type="spellEnd"/>
      <w:r>
        <w:rPr>
          <w:rFonts w:ascii="Times New Roman" w:hAnsi="Times New Roman"/>
          <w:sz w:val="24"/>
          <w:szCs w:val="24"/>
        </w:rPr>
        <w:t xml:space="preserve"> Granite)</w:t>
      </w:r>
      <w:r w:rsidRPr="002F51C4">
        <w:rPr>
          <w:rFonts w:ascii="Times New Roman" w:hAnsi="Times New Roman"/>
          <w:sz w:val="24"/>
          <w:szCs w:val="24"/>
        </w:rPr>
        <w:t xml:space="preserve">. The </w:t>
      </w:r>
      <w:proofErr w:type="spellStart"/>
      <w:r w:rsidRPr="002F51C4">
        <w:rPr>
          <w:rFonts w:ascii="Times New Roman" w:hAnsi="Times New Roman"/>
          <w:sz w:val="24"/>
          <w:szCs w:val="24"/>
        </w:rPr>
        <w:t>petrographical</w:t>
      </w:r>
      <w:proofErr w:type="spellEnd"/>
      <w:r w:rsidRPr="002F51C4">
        <w:rPr>
          <w:rFonts w:ascii="Times New Roman" w:hAnsi="Times New Roman"/>
          <w:sz w:val="24"/>
          <w:szCs w:val="24"/>
        </w:rPr>
        <w:t xml:space="preserve"> </w:t>
      </w:r>
      <w:proofErr w:type="gramStart"/>
      <w:r w:rsidRPr="002F51C4">
        <w:rPr>
          <w:rFonts w:ascii="Times New Roman" w:hAnsi="Times New Roman"/>
          <w:sz w:val="24"/>
          <w:szCs w:val="24"/>
        </w:rPr>
        <w:t>analysis carried out include</w:t>
      </w:r>
      <w:proofErr w:type="gramEnd"/>
      <w:r w:rsidRPr="002F51C4">
        <w:rPr>
          <w:rFonts w:ascii="Times New Roman" w:hAnsi="Times New Roman"/>
          <w:sz w:val="24"/>
          <w:szCs w:val="24"/>
        </w:rPr>
        <w:t xml:space="preserve"> thin section analysis and optical observations. During the preparation of thin s</w:t>
      </w:r>
      <w:r>
        <w:rPr>
          <w:rFonts w:ascii="Times New Roman" w:hAnsi="Times New Roman"/>
          <w:sz w:val="24"/>
          <w:szCs w:val="24"/>
        </w:rPr>
        <w:t>ections analysis for all the</w:t>
      </w:r>
      <w:r w:rsidRPr="002F51C4">
        <w:rPr>
          <w:rFonts w:ascii="Times New Roman" w:hAnsi="Times New Roman"/>
          <w:sz w:val="24"/>
          <w:szCs w:val="24"/>
        </w:rPr>
        <w:t xml:space="preserve"> samples, a thickness of 1.0 cm of a square shape of each of the rock sample </w:t>
      </w:r>
      <w:proofErr w:type="gramStart"/>
      <w:r w:rsidRPr="002F51C4">
        <w:rPr>
          <w:rFonts w:ascii="Times New Roman" w:hAnsi="Times New Roman"/>
          <w:sz w:val="24"/>
          <w:szCs w:val="24"/>
        </w:rPr>
        <w:t>was cut</w:t>
      </w:r>
      <w:proofErr w:type="gramEnd"/>
      <w:r w:rsidRPr="002F51C4">
        <w:rPr>
          <w:rFonts w:ascii="Times New Roman" w:hAnsi="Times New Roman"/>
          <w:sz w:val="24"/>
          <w:szCs w:val="24"/>
        </w:rPr>
        <w:t xml:space="preserve"> with the cutting machine. Applying emery cloth and </w:t>
      </w:r>
      <w:proofErr w:type="spellStart"/>
      <w:r w:rsidRPr="002F51C4">
        <w:rPr>
          <w:rFonts w:ascii="Times New Roman" w:hAnsi="Times New Roman"/>
          <w:sz w:val="24"/>
          <w:szCs w:val="24"/>
        </w:rPr>
        <w:t>caborundum</w:t>
      </w:r>
      <w:proofErr w:type="spellEnd"/>
      <w:r w:rsidRPr="002F51C4">
        <w:rPr>
          <w:rFonts w:ascii="Times New Roman" w:hAnsi="Times New Roman"/>
          <w:sz w:val="24"/>
          <w:szCs w:val="24"/>
        </w:rPr>
        <w:t xml:space="preserve"> powder, the specimen is further flattening to a thickness of about 0.04 mm. This flattened specimen </w:t>
      </w:r>
      <w:proofErr w:type="gramStart"/>
      <w:r w:rsidRPr="002F51C4">
        <w:rPr>
          <w:rFonts w:ascii="Times New Roman" w:hAnsi="Times New Roman"/>
          <w:sz w:val="24"/>
          <w:szCs w:val="24"/>
        </w:rPr>
        <w:t>is o</w:t>
      </w:r>
      <w:r>
        <w:rPr>
          <w:rFonts w:ascii="Times New Roman" w:hAnsi="Times New Roman"/>
          <w:sz w:val="24"/>
          <w:szCs w:val="24"/>
        </w:rPr>
        <w:t>verlaid</w:t>
      </w:r>
      <w:proofErr w:type="gramEnd"/>
      <w:r>
        <w:rPr>
          <w:rFonts w:ascii="Times New Roman" w:hAnsi="Times New Roman"/>
          <w:sz w:val="24"/>
          <w:szCs w:val="24"/>
        </w:rPr>
        <w:t xml:space="preserve"> by the boiled Canada </w:t>
      </w:r>
      <w:proofErr w:type="spellStart"/>
      <w:r>
        <w:rPr>
          <w:rFonts w:ascii="Times New Roman" w:hAnsi="Times New Roman"/>
          <w:sz w:val="24"/>
          <w:szCs w:val="24"/>
        </w:rPr>
        <w:t>ba</w:t>
      </w:r>
      <w:r w:rsidRPr="002F51C4">
        <w:rPr>
          <w:rFonts w:ascii="Times New Roman" w:hAnsi="Times New Roman"/>
          <w:sz w:val="24"/>
          <w:szCs w:val="24"/>
        </w:rPr>
        <w:t>sa</w:t>
      </w:r>
      <w:r>
        <w:rPr>
          <w:rFonts w:ascii="Times New Roman" w:hAnsi="Times New Roman"/>
          <w:sz w:val="24"/>
          <w:szCs w:val="24"/>
        </w:rPr>
        <w:t>l</w:t>
      </w:r>
      <w:r w:rsidRPr="002F51C4">
        <w:rPr>
          <w:rFonts w:ascii="Times New Roman" w:hAnsi="Times New Roman"/>
          <w:sz w:val="24"/>
          <w:szCs w:val="24"/>
        </w:rPr>
        <w:t>m</w:t>
      </w:r>
      <w:proofErr w:type="spellEnd"/>
      <w:r w:rsidRPr="002F51C4">
        <w:rPr>
          <w:rFonts w:ascii="Times New Roman" w:hAnsi="Times New Roman"/>
          <w:sz w:val="24"/>
          <w:szCs w:val="24"/>
        </w:rPr>
        <w:t xml:space="preserve"> and it is covered with a cover slip and left for about a day, then it is washed, rinsed with spirit and late</w:t>
      </w:r>
      <w:r>
        <w:rPr>
          <w:rFonts w:ascii="Times New Roman" w:hAnsi="Times New Roman"/>
          <w:sz w:val="24"/>
          <w:szCs w:val="24"/>
        </w:rPr>
        <w:t xml:space="preserve">r with water. </w:t>
      </w:r>
      <w:proofErr w:type="gramStart"/>
      <w:r>
        <w:rPr>
          <w:rFonts w:ascii="Times New Roman" w:hAnsi="Times New Roman"/>
          <w:sz w:val="24"/>
          <w:szCs w:val="24"/>
        </w:rPr>
        <w:t>A total of six</w:t>
      </w:r>
      <w:proofErr w:type="gramEnd"/>
      <w:r>
        <w:rPr>
          <w:rFonts w:ascii="Times New Roman" w:hAnsi="Times New Roman"/>
          <w:sz w:val="24"/>
          <w:szCs w:val="24"/>
        </w:rPr>
        <w:t xml:space="preserve"> (6</w:t>
      </w:r>
      <w:r w:rsidRPr="002F51C4">
        <w:rPr>
          <w:rFonts w:ascii="Times New Roman" w:hAnsi="Times New Roman"/>
          <w:sz w:val="24"/>
          <w:szCs w:val="24"/>
        </w:rPr>
        <w:t xml:space="preserve">) thin sections (2 slides from each rock sample) were prepared from the samples for effective analysis and control. The analyses </w:t>
      </w:r>
      <w:proofErr w:type="gramStart"/>
      <w:r w:rsidRPr="002F51C4">
        <w:rPr>
          <w:rFonts w:ascii="Times New Roman" w:hAnsi="Times New Roman"/>
          <w:sz w:val="24"/>
          <w:szCs w:val="24"/>
        </w:rPr>
        <w:t>were subjected</w:t>
      </w:r>
      <w:proofErr w:type="gramEnd"/>
      <w:r w:rsidRPr="002F51C4">
        <w:rPr>
          <w:rFonts w:ascii="Times New Roman" w:hAnsi="Times New Roman"/>
          <w:sz w:val="24"/>
          <w:szCs w:val="24"/>
        </w:rPr>
        <w:t xml:space="preserve"> to microscopic examinations. </w:t>
      </w:r>
      <w:proofErr w:type="spellStart"/>
      <w:r w:rsidRPr="002F51C4">
        <w:rPr>
          <w:rFonts w:ascii="Times New Roman" w:hAnsi="Times New Roman"/>
          <w:sz w:val="24"/>
          <w:szCs w:val="24"/>
        </w:rPr>
        <w:t>Petrographic</w:t>
      </w:r>
      <w:proofErr w:type="spellEnd"/>
      <w:r w:rsidRPr="002F51C4">
        <w:rPr>
          <w:rFonts w:ascii="Times New Roman" w:hAnsi="Times New Roman"/>
          <w:sz w:val="24"/>
          <w:szCs w:val="24"/>
        </w:rPr>
        <w:t xml:space="preserve"> studies of the selected samples </w:t>
      </w:r>
      <w:proofErr w:type="gramStart"/>
      <w:r w:rsidRPr="002F51C4">
        <w:rPr>
          <w:rFonts w:ascii="Times New Roman" w:hAnsi="Times New Roman"/>
          <w:sz w:val="24"/>
          <w:szCs w:val="24"/>
        </w:rPr>
        <w:t>were made</w:t>
      </w:r>
      <w:proofErr w:type="gramEnd"/>
      <w:r w:rsidRPr="002F51C4">
        <w:rPr>
          <w:rFonts w:ascii="Times New Roman" w:hAnsi="Times New Roman"/>
          <w:sz w:val="24"/>
          <w:szCs w:val="24"/>
        </w:rPr>
        <w:t xml:space="preserve"> with the aid of a polarizing microscope. Some of the major minerals </w:t>
      </w:r>
      <w:proofErr w:type="gramStart"/>
      <w:r w:rsidRPr="002F51C4">
        <w:rPr>
          <w:rFonts w:ascii="Times New Roman" w:hAnsi="Times New Roman"/>
          <w:sz w:val="24"/>
          <w:szCs w:val="24"/>
        </w:rPr>
        <w:t>were observed</w:t>
      </w:r>
      <w:proofErr w:type="gramEnd"/>
      <w:r w:rsidRPr="002F51C4">
        <w:rPr>
          <w:rFonts w:ascii="Times New Roman" w:hAnsi="Times New Roman"/>
          <w:sz w:val="24"/>
          <w:szCs w:val="24"/>
        </w:rPr>
        <w:t xml:space="preserve"> under the microscopic examinations. </w:t>
      </w:r>
    </w:p>
    <w:p w:rsidR="00EE25CB" w:rsidRDefault="00EE25CB" w:rsidP="00EE25CB">
      <w:pPr>
        <w:pStyle w:val="Default"/>
        <w:spacing w:line="360" w:lineRule="auto"/>
        <w:jc w:val="center"/>
        <w:rPr>
          <w:rFonts w:ascii="Times New Roman" w:hAnsi="Times New Roman" w:cs="Times New Roman"/>
          <w:b/>
        </w:rPr>
      </w:pPr>
    </w:p>
    <w:p w:rsidR="00EE25CB" w:rsidRDefault="00EE25CB" w:rsidP="00EE25CB">
      <w:pPr>
        <w:pStyle w:val="Default"/>
        <w:spacing w:line="480" w:lineRule="auto"/>
        <w:jc w:val="center"/>
        <w:rPr>
          <w:rFonts w:ascii="Times New Roman" w:hAnsi="Times New Roman" w:cs="Times New Roman"/>
          <w:b/>
        </w:rPr>
      </w:pPr>
    </w:p>
    <w:p w:rsidR="00EE25CB" w:rsidRPr="00357A0C" w:rsidRDefault="00EE25CB" w:rsidP="00EE25CB">
      <w:pPr>
        <w:pStyle w:val="Default"/>
        <w:spacing w:line="480" w:lineRule="auto"/>
        <w:jc w:val="center"/>
        <w:rPr>
          <w:rFonts w:ascii="Times New Roman" w:hAnsi="Times New Roman" w:cs="Times New Roman"/>
          <w:b/>
        </w:rPr>
      </w:pPr>
      <w:r w:rsidRPr="00357A0C">
        <w:rPr>
          <w:rFonts w:ascii="Times New Roman" w:hAnsi="Times New Roman" w:cs="Times New Roman"/>
          <w:b/>
        </w:rPr>
        <w:lastRenderedPageBreak/>
        <w:t>CHAPTER FOUR</w:t>
      </w:r>
    </w:p>
    <w:p w:rsidR="00EE25CB" w:rsidRDefault="00EE25CB" w:rsidP="00EE25CB">
      <w:pPr>
        <w:pStyle w:val="Default"/>
        <w:spacing w:line="480" w:lineRule="auto"/>
        <w:jc w:val="center"/>
        <w:rPr>
          <w:rFonts w:ascii="Times New Roman" w:hAnsi="Times New Roman" w:cs="Times New Roman"/>
          <w:b/>
        </w:rPr>
      </w:pPr>
      <w:r w:rsidRPr="00357A0C">
        <w:rPr>
          <w:rFonts w:ascii="Times New Roman" w:hAnsi="Times New Roman" w:cs="Times New Roman"/>
          <w:b/>
        </w:rPr>
        <w:t>RESULTS AND DISCUSSION</w:t>
      </w:r>
    </w:p>
    <w:p w:rsidR="00EE25CB" w:rsidRPr="000D004A" w:rsidRDefault="00EE25CB" w:rsidP="00EE25CB">
      <w:pPr>
        <w:pStyle w:val="Default"/>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Pr="00A916D8">
        <w:rPr>
          <w:rFonts w:ascii="Times New Roman" w:hAnsi="Times New Roman"/>
          <w:b/>
          <w:bCs/>
        </w:rPr>
        <w:t xml:space="preserve">Results of </w:t>
      </w:r>
      <w:proofErr w:type="spellStart"/>
      <w:r w:rsidRPr="00A916D8">
        <w:rPr>
          <w:rFonts w:ascii="Times New Roman" w:hAnsi="Times New Roman"/>
          <w:b/>
          <w:bCs/>
        </w:rPr>
        <w:t>Petrographic</w:t>
      </w:r>
      <w:proofErr w:type="spellEnd"/>
      <w:r w:rsidRPr="00A916D8">
        <w:rPr>
          <w:rFonts w:ascii="Times New Roman" w:hAnsi="Times New Roman"/>
          <w:b/>
          <w:bCs/>
        </w:rPr>
        <w:t xml:space="preserve"> studies of the Thin Sections</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results based on </w:t>
      </w:r>
      <w:proofErr w:type="spellStart"/>
      <w:r w:rsidRPr="002F51C4">
        <w:rPr>
          <w:rFonts w:ascii="Times New Roman" w:hAnsi="Times New Roman"/>
          <w:sz w:val="24"/>
          <w:szCs w:val="24"/>
        </w:rPr>
        <w:t>petrographic</w:t>
      </w:r>
      <w:proofErr w:type="spellEnd"/>
      <w:r w:rsidRPr="002F51C4">
        <w:rPr>
          <w:rFonts w:ascii="Times New Roman" w:hAnsi="Times New Roman"/>
          <w:sz w:val="24"/>
          <w:szCs w:val="24"/>
        </w:rPr>
        <w:t xml:space="preserve"> studies of the thin sections revealed the various mineral distributions such as quartz,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hornblende and feldspar (orthoclase, plagioclase and microcline). The quartz and feldspar constitute almost 88% of the thin section with other accessory minerals in both plane polarized and </w:t>
      </w:r>
      <w:proofErr w:type="gramStart"/>
      <w:r w:rsidRPr="002F51C4">
        <w:rPr>
          <w:rFonts w:ascii="Times New Roman" w:hAnsi="Times New Roman"/>
          <w:sz w:val="24"/>
          <w:szCs w:val="24"/>
        </w:rPr>
        <w:t>cross polarized</w:t>
      </w:r>
      <w:proofErr w:type="gramEnd"/>
      <w:r w:rsidRPr="002F51C4">
        <w:rPr>
          <w:rFonts w:ascii="Times New Roman" w:hAnsi="Times New Roman"/>
          <w:sz w:val="24"/>
          <w:szCs w:val="24"/>
        </w:rPr>
        <w:t xml:space="preserve"> light. </w:t>
      </w: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t>4.2</w:t>
      </w:r>
      <w:r w:rsidRPr="00A916D8">
        <w:rPr>
          <w:rFonts w:ascii="Times New Roman" w:hAnsi="Times New Roman"/>
          <w:b/>
          <w:sz w:val="24"/>
          <w:szCs w:val="24"/>
        </w:rPr>
        <w:tab/>
        <w:t xml:space="preserve">Discussion on </w:t>
      </w:r>
      <w:proofErr w:type="spellStart"/>
      <w:r w:rsidRPr="00A916D8">
        <w:rPr>
          <w:rFonts w:ascii="Times New Roman" w:hAnsi="Times New Roman"/>
          <w:b/>
          <w:sz w:val="24"/>
          <w:szCs w:val="24"/>
        </w:rPr>
        <w:t>Petrographic</w:t>
      </w:r>
      <w:proofErr w:type="spellEnd"/>
      <w:r w:rsidRPr="00A916D8">
        <w:rPr>
          <w:rFonts w:ascii="Times New Roman" w:hAnsi="Times New Roman"/>
          <w:b/>
          <w:sz w:val="24"/>
          <w:szCs w:val="24"/>
        </w:rPr>
        <w:t xml:space="preserve"> Studies of </w:t>
      </w:r>
      <w:proofErr w:type="spellStart"/>
      <w:r w:rsidRPr="00A916D8">
        <w:rPr>
          <w:rFonts w:ascii="Times New Roman" w:hAnsi="Times New Roman"/>
          <w:b/>
          <w:sz w:val="24"/>
          <w:szCs w:val="24"/>
        </w:rPr>
        <w:t>Migmatite</w:t>
      </w:r>
      <w:proofErr w:type="spellEnd"/>
      <w:r w:rsidRPr="00A916D8">
        <w:rPr>
          <w:rFonts w:ascii="Times New Roman" w:hAnsi="Times New Roman"/>
          <w:b/>
          <w:sz w:val="24"/>
          <w:szCs w:val="24"/>
        </w:rPr>
        <w:t xml:space="preserve"> Gneiss</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is the oldest type of rock in the study area. A</w:t>
      </w:r>
      <w:r>
        <w:rPr>
          <w:rFonts w:ascii="Times New Roman" w:hAnsi="Times New Roman"/>
          <w:sz w:val="24"/>
          <w:szCs w:val="24"/>
        </w:rPr>
        <w:t>ccording to Abba (</w:t>
      </w:r>
      <w:proofErr w:type="gramStart"/>
      <w:r>
        <w:rPr>
          <w:rFonts w:ascii="Times New Roman" w:hAnsi="Times New Roman"/>
          <w:sz w:val="24"/>
          <w:szCs w:val="24"/>
        </w:rPr>
        <w:t>1983)</w:t>
      </w:r>
      <w:proofErr w:type="gramEnd"/>
      <w:r>
        <w:rPr>
          <w:rFonts w:ascii="Times New Roman" w:hAnsi="Times New Roman"/>
          <w:sz w:val="24"/>
          <w:szCs w:val="24"/>
        </w:rPr>
        <w:t xml:space="preserve"> gneiss </w:t>
      </w:r>
      <w:r w:rsidRPr="002F51C4">
        <w:rPr>
          <w:rFonts w:ascii="Times New Roman" w:hAnsi="Times New Roman"/>
          <w:sz w:val="24"/>
          <w:szCs w:val="24"/>
        </w:rPr>
        <w:t xml:space="preserve">occurs as the most widespread </w:t>
      </w:r>
      <w:proofErr w:type="spellStart"/>
      <w:r w:rsidRPr="002F51C4">
        <w:rPr>
          <w:rFonts w:ascii="Times New Roman" w:hAnsi="Times New Roman"/>
          <w:sz w:val="24"/>
          <w:szCs w:val="24"/>
        </w:rPr>
        <w:t>lithological</w:t>
      </w:r>
      <w:proofErr w:type="spellEnd"/>
      <w:r w:rsidRPr="002F51C4">
        <w:rPr>
          <w:rFonts w:ascii="Times New Roman" w:hAnsi="Times New Roman"/>
          <w:sz w:val="24"/>
          <w:szCs w:val="24"/>
        </w:rPr>
        <w:t xml:space="preserve"> unit in basement terrains and the imprints of the Pan – African deformation were evident by regional metamorphism, </w:t>
      </w:r>
      <w:proofErr w:type="spellStart"/>
      <w:r w:rsidRPr="002F51C4">
        <w:rPr>
          <w:rFonts w:ascii="Times New Roman" w:hAnsi="Times New Roman"/>
          <w:sz w:val="24"/>
          <w:szCs w:val="24"/>
        </w:rPr>
        <w:t>migmatization</w:t>
      </w:r>
      <w:proofErr w:type="spellEnd"/>
      <w:r w:rsidRPr="002F51C4">
        <w:rPr>
          <w:rFonts w:ascii="Times New Roman" w:hAnsi="Times New Roman"/>
          <w:sz w:val="24"/>
          <w:szCs w:val="24"/>
        </w:rPr>
        <w:t xml:space="preserve">, extensive </w:t>
      </w:r>
      <w:proofErr w:type="spellStart"/>
      <w:r w:rsidRPr="002F51C4">
        <w:rPr>
          <w:rFonts w:ascii="Times New Roman" w:hAnsi="Times New Roman"/>
          <w:sz w:val="24"/>
          <w:szCs w:val="24"/>
        </w:rPr>
        <w:t>granitization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gneissification</w:t>
      </w:r>
      <w:proofErr w:type="spellEnd"/>
      <w:r w:rsidRPr="002F51C4">
        <w:rPr>
          <w:rFonts w:ascii="Times New Roman" w:hAnsi="Times New Roman"/>
          <w:sz w:val="24"/>
          <w:szCs w:val="24"/>
        </w:rPr>
        <w:t xml:space="preserve"> which produce </w:t>
      </w:r>
      <w:proofErr w:type="spellStart"/>
      <w:r w:rsidRPr="002F51C4">
        <w:rPr>
          <w:rFonts w:ascii="Times New Roman" w:hAnsi="Times New Roman"/>
          <w:sz w:val="24"/>
          <w:szCs w:val="24"/>
        </w:rPr>
        <w:t>syntectonic</w:t>
      </w:r>
      <w:proofErr w:type="spellEnd"/>
      <w:r w:rsidRPr="002F51C4">
        <w:rPr>
          <w:rFonts w:ascii="Times New Roman" w:hAnsi="Times New Roman"/>
          <w:sz w:val="24"/>
          <w:szCs w:val="24"/>
        </w:rPr>
        <w:t xml:space="preserve"> granites and homogeneous gneisses. It is common and appears to demonstrate </w:t>
      </w:r>
      <w:proofErr w:type="spellStart"/>
      <w:r w:rsidRPr="002F51C4">
        <w:rPr>
          <w:rFonts w:ascii="Times New Roman" w:hAnsi="Times New Roman"/>
          <w:sz w:val="24"/>
          <w:szCs w:val="24"/>
        </w:rPr>
        <w:t>undifferientiated</w:t>
      </w:r>
      <w:proofErr w:type="spellEnd"/>
      <w:r w:rsidRPr="002F51C4">
        <w:rPr>
          <w:rFonts w:ascii="Times New Roman" w:hAnsi="Times New Roman"/>
          <w:sz w:val="24"/>
          <w:szCs w:val="24"/>
        </w:rPr>
        <w:t xml:space="preserve"> pattern within the area. </w:t>
      </w:r>
      <w:proofErr w:type="gramStart"/>
      <w:r w:rsidRPr="002F51C4">
        <w:rPr>
          <w:rFonts w:ascii="Times New Roman" w:hAnsi="Times New Roman"/>
          <w:sz w:val="24"/>
          <w:szCs w:val="24"/>
        </w:rPr>
        <w:t xml:space="preserve">They are depicted generally by alternating light and dark </w:t>
      </w:r>
      <w:proofErr w:type="spellStart"/>
      <w:r w:rsidRPr="002F51C4">
        <w:rPr>
          <w:rFonts w:ascii="Times New Roman" w:hAnsi="Times New Roman"/>
          <w:sz w:val="24"/>
          <w:szCs w:val="24"/>
        </w:rPr>
        <w:t>coloured</w:t>
      </w:r>
      <w:proofErr w:type="spellEnd"/>
      <w:r w:rsidRPr="002F51C4">
        <w:rPr>
          <w:rFonts w:ascii="Times New Roman" w:hAnsi="Times New Roman"/>
          <w:sz w:val="24"/>
          <w:szCs w:val="24"/>
        </w:rPr>
        <w:t xml:space="preserve"> bands</w:t>
      </w:r>
      <w:proofErr w:type="gramEnd"/>
      <w:r w:rsidRPr="002F51C4">
        <w:rPr>
          <w:rFonts w:ascii="Times New Roman" w:hAnsi="Times New Roman"/>
          <w:sz w:val="24"/>
          <w:szCs w:val="24"/>
        </w:rPr>
        <w:t xml:space="preserve">. The </w:t>
      </w:r>
      <w:proofErr w:type="spellStart"/>
      <w:r w:rsidRPr="002F51C4">
        <w:rPr>
          <w:rFonts w:ascii="Times New Roman" w:hAnsi="Times New Roman"/>
          <w:sz w:val="24"/>
          <w:szCs w:val="24"/>
        </w:rPr>
        <w:t>felsic</w:t>
      </w:r>
      <w:proofErr w:type="spellEnd"/>
      <w:r w:rsidRPr="002F51C4">
        <w:rPr>
          <w:rFonts w:ascii="Times New Roman" w:hAnsi="Times New Roman"/>
          <w:sz w:val="24"/>
          <w:szCs w:val="24"/>
        </w:rPr>
        <w:t xml:space="preserve"> bands of the rock consist of quartz, plagioclase and orthoclase feldspar with large percentage composition while the hornblende, muscovite or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constitutes smaller percentage of minerals in </w:t>
      </w:r>
      <w:proofErr w:type="spellStart"/>
      <w:r w:rsidRPr="002F51C4">
        <w:rPr>
          <w:rFonts w:ascii="Times New Roman" w:hAnsi="Times New Roman"/>
          <w:sz w:val="24"/>
          <w:szCs w:val="24"/>
        </w:rPr>
        <w:t>mafic</w:t>
      </w:r>
      <w:proofErr w:type="spellEnd"/>
      <w:r w:rsidRPr="002F51C4">
        <w:rPr>
          <w:rFonts w:ascii="Times New Roman" w:hAnsi="Times New Roman"/>
          <w:sz w:val="24"/>
          <w:szCs w:val="24"/>
        </w:rPr>
        <w:t xml:space="preserve"> bands. Based on mineral assemblages, quartz is </w:t>
      </w:r>
      <w:proofErr w:type="gramStart"/>
      <w:r w:rsidRPr="002F51C4">
        <w:rPr>
          <w:rFonts w:ascii="Times New Roman" w:hAnsi="Times New Roman"/>
          <w:sz w:val="24"/>
          <w:szCs w:val="24"/>
        </w:rPr>
        <w:t>however</w:t>
      </w:r>
      <w:proofErr w:type="gramEnd"/>
      <w:r w:rsidRPr="002F51C4">
        <w:rPr>
          <w:rFonts w:ascii="Times New Roman" w:hAnsi="Times New Roman"/>
          <w:sz w:val="24"/>
          <w:szCs w:val="24"/>
        </w:rPr>
        <w:t xml:space="preserve"> a dominant mineral while others such as feldspar and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are also making up a vital part. It has textural classification of fine to medium grained. In addition, the rock has undergone numerous </w:t>
      </w:r>
      <w:proofErr w:type="spellStart"/>
      <w:r w:rsidRPr="002F51C4">
        <w:rPr>
          <w:rFonts w:ascii="Times New Roman" w:hAnsi="Times New Roman"/>
          <w:sz w:val="24"/>
          <w:szCs w:val="24"/>
        </w:rPr>
        <w:t>orogenic</w:t>
      </w:r>
      <w:proofErr w:type="spellEnd"/>
      <w:r w:rsidRPr="002F51C4">
        <w:rPr>
          <w:rFonts w:ascii="Times New Roman" w:hAnsi="Times New Roman"/>
          <w:sz w:val="24"/>
          <w:szCs w:val="24"/>
        </w:rPr>
        <w:t xml:space="preserve"> </w:t>
      </w:r>
      <w:proofErr w:type="gramStart"/>
      <w:r w:rsidRPr="002F51C4">
        <w:rPr>
          <w:rFonts w:ascii="Times New Roman" w:hAnsi="Times New Roman"/>
          <w:sz w:val="24"/>
          <w:szCs w:val="24"/>
        </w:rPr>
        <w:t>cycles which</w:t>
      </w:r>
      <w:proofErr w:type="gramEnd"/>
      <w:r w:rsidRPr="002F51C4">
        <w:rPr>
          <w:rFonts w:ascii="Times New Roman" w:hAnsi="Times New Roman"/>
          <w:sz w:val="24"/>
          <w:szCs w:val="24"/>
        </w:rPr>
        <w:t xml:space="preserve"> has essentially lead to large scale deformation (</w:t>
      </w:r>
      <w:proofErr w:type="spellStart"/>
      <w:r w:rsidRPr="002F51C4">
        <w:rPr>
          <w:rFonts w:ascii="Times New Roman" w:hAnsi="Times New Roman"/>
          <w:sz w:val="24"/>
          <w:szCs w:val="24"/>
        </w:rPr>
        <w:t>Obaje</w:t>
      </w:r>
      <w:proofErr w:type="spellEnd"/>
      <w:r w:rsidRPr="002F51C4">
        <w:rPr>
          <w:rFonts w:ascii="Times New Roman" w:hAnsi="Times New Roman"/>
          <w:sz w:val="24"/>
          <w:szCs w:val="24"/>
        </w:rPr>
        <w:t>, 2009). The imprints have been widely reported in the Precambrian rocks of Nigeria (</w:t>
      </w:r>
      <w:proofErr w:type="spellStart"/>
      <w:r w:rsidRPr="002F51C4">
        <w:rPr>
          <w:rFonts w:ascii="Times New Roman" w:hAnsi="Times New Roman"/>
          <w:sz w:val="24"/>
          <w:szCs w:val="24"/>
        </w:rPr>
        <w:t>Rahaman</w:t>
      </w:r>
      <w:proofErr w:type="spellEnd"/>
      <w:r w:rsidRPr="002F51C4">
        <w:rPr>
          <w:rFonts w:ascii="Times New Roman" w:hAnsi="Times New Roman"/>
          <w:sz w:val="24"/>
          <w:szCs w:val="24"/>
        </w:rPr>
        <w:t xml:space="preserve">, 1989). The macro and </w:t>
      </w:r>
      <w:proofErr w:type="gramStart"/>
      <w:r w:rsidRPr="002F51C4">
        <w:rPr>
          <w:rFonts w:ascii="Times New Roman" w:hAnsi="Times New Roman"/>
          <w:sz w:val="24"/>
          <w:szCs w:val="24"/>
        </w:rPr>
        <w:t>micro structures</w:t>
      </w:r>
      <w:proofErr w:type="gramEnd"/>
      <w:r w:rsidRPr="002F51C4">
        <w:rPr>
          <w:rFonts w:ascii="Times New Roman" w:hAnsi="Times New Roman"/>
          <w:sz w:val="24"/>
          <w:szCs w:val="24"/>
        </w:rPr>
        <w:t xml:space="preserve"> is as a result of fracturing (</w:t>
      </w:r>
      <w:proofErr w:type="spellStart"/>
      <w:r w:rsidRPr="002F51C4">
        <w:rPr>
          <w:rFonts w:ascii="Times New Roman" w:hAnsi="Times New Roman"/>
          <w:sz w:val="24"/>
          <w:szCs w:val="24"/>
        </w:rPr>
        <w:t>Olayinka</w:t>
      </w:r>
      <w:proofErr w:type="spellEnd"/>
      <w:r w:rsidRPr="002F51C4">
        <w:rPr>
          <w:rFonts w:ascii="Times New Roman" w:hAnsi="Times New Roman"/>
          <w:sz w:val="24"/>
          <w:szCs w:val="24"/>
        </w:rPr>
        <w:t xml:space="preserve">, 1992) such as folding, jointing, veins, intrusions, foliations and mineral </w:t>
      </w:r>
      <w:proofErr w:type="spellStart"/>
      <w:r w:rsidRPr="002F51C4">
        <w:rPr>
          <w:rFonts w:ascii="Times New Roman" w:hAnsi="Times New Roman"/>
          <w:sz w:val="24"/>
          <w:szCs w:val="24"/>
        </w:rPr>
        <w:t>lineations</w:t>
      </w:r>
      <w:proofErr w:type="spellEnd"/>
      <w:r w:rsidRPr="002F51C4">
        <w:rPr>
          <w:rFonts w:ascii="Times New Roman" w:hAnsi="Times New Roman"/>
          <w:sz w:val="24"/>
          <w:szCs w:val="24"/>
        </w:rPr>
        <w:t xml:space="preserve"> which were found in the study area.</w:t>
      </w: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4.3</w:t>
      </w:r>
      <w:r w:rsidRPr="00A916D8">
        <w:rPr>
          <w:rFonts w:ascii="Times New Roman" w:hAnsi="Times New Roman"/>
          <w:b/>
          <w:sz w:val="24"/>
          <w:szCs w:val="24"/>
        </w:rPr>
        <w:tab/>
      </w:r>
      <w:proofErr w:type="spellStart"/>
      <w:r w:rsidRPr="00A916D8">
        <w:rPr>
          <w:rFonts w:ascii="Times New Roman" w:hAnsi="Times New Roman"/>
          <w:b/>
          <w:sz w:val="24"/>
          <w:szCs w:val="24"/>
        </w:rPr>
        <w:t>Petrographic</w:t>
      </w:r>
      <w:proofErr w:type="spellEnd"/>
      <w:r w:rsidRPr="00A916D8">
        <w:rPr>
          <w:rFonts w:ascii="Times New Roman" w:hAnsi="Times New Roman"/>
          <w:b/>
          <w:sz w:val="24"/>
          <w:szCs w:val="24"/>
        </w:rPr>
        <w:t xml:space="preserve"> Description of some of the Prominent Minerals in the </w:t>
      </w:r>
      <w:proofErr w:type="spellStart"/>
      <w:r w:rsidRPr="00A916D8">
        <w:rPr>
          <w:rFonts w:ascii="Times New Roman" w:hAnsi="Times New Roman"/>
          <w:b/>
          <w:sz w:val="24"/>
          <w:szCs w:val="24"/>
        </w:rPr>
        <w:t>Migmatite</w:t>
      </w:r>
      <w:proofErr w:type="spellEnd"/>
      <w:r w:rsidRPr="00A916D8">
        <w:rPr>
          <w:rFonts w:ascii="Times New Roman" w:hAnsi="Times New Roman"/>
          <w:b/>
          <w:sz w:val="24"/>
          <w:szCs w:val="24"/>
        </w:rPr>
        <w:t xml:space="preserve"> </w:t>
      </w:r>
      <w:r>
        <w:rPr>
          <w:rFonts w:ascii="Times New Roman" w:hAnsi="Times New Roman"/>
          <w:b/>
          <w:sz w:val="24"/>
          <w:szCs w:val="24"/>
        </w:rPr>
        <w:tab/>
      </w:r>
      <w:r w:rsidRPr="00A916D8">
        <w:rPr>
          <w:rFonts w:ascii="Times New Roman" w:hAnsi="Times New Roman"/>
          <w:b/>
          <w:sz w:val="24"/>
          <w:szCs w:val="24"/>
        </w:rPr>
        <w:t>Gneiss</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studied thin section with the aid of </w:t>
      </w:r>
      <w:proofErr w:type="spellStart"/>
      <w:r w:rsidRPr="002F51C4">
        <w:rPr>
          <w:rFonts w:ascii="Times New Roman" w:hAnsi="Times New Roman"/>
          <w:sz w:val="24"/>
          <w:szCs w:val="24"/>
        </w:rPr>
        <w:t>petrological</w:t>
      </w:r>
      <w:proofErr w:type="spellEnd"/>
      <w:r w:rsidRPr="002F51C4">
        <w:rPr>
          <w:rFonts w:ascii="Times New Roman" w:hAnsi="Times New Roman"/>
          <w:sz w:val="24"/>
          <w:szCs w:val="24"/>
        </w:rPr>
        <w:t xml:space="preserve"> microscope and slides </w:t>
      </w:r>
      <w:proofErr w:type="gramStart"/>
      <w:r w:rsidRPr="002F51C4">
        <w:rPr>
          <w:rFonts w:ascii="Times New Roman" w:hAnsi="Times New Roman"/>
          <w:sz w:val="24"/>
          <w:szCs w:val="24"/>
        </w:rPr>
        <w:t>were analyzed</w:t>
      </w:r>
      <w:proofErr w:type="gramEnd"/>
      <w:r w:rsidRPr="002F51C4">
        <w:rPr>
          <w:rFonts w:ascii="Times New Roman" w:hAnsi="Times New Roman"/>
          <w:sz w:val="24"/>
          <w:szCs w:val="24"/>
        </w:rPr>
        <w:t xml:space="preserve"> under plane polarized light and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xml:space="preserve">. The studied minerals include quartz, feldspar,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and hornblende.</w:t>
      </w: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t>4.3</w:t>
      </w:r>
      <w:r w:rsidRPr="00A916D8">
        <w:rPr>
          <w:rFonts w:ascii="Times New Roman" w:hAnsi="Times New Roman"/>
          <w:b/>
          <w:sz w:val="24"/>
          <w:szCs w:val="24"/>
        </w:rPr>
        <w:t>.1</w:t>
      </w:r>
      <w:r w:rsidRPr="00A916D8">
        <w:rPr>
          <w:rFonts w:ascii="Times New Roman" w:hAnsi="Times New Roman"/>
          <w:b/>
          <w:sz w:val="24"/>
          <w:szCs w:val="24"/>
        </w:rPr>
        <w:tab/>
        <w:t>Quartz (</w:t>
      </w:r>
      <w:r w:rsidRPr="001719AA">
        <w:rPr>
          <w:rFonts w:ascii="Times New Roman" w:hAnsi="Times New Roman"/>
          <w:b/>
          <w:sz w:val="24"/>
          <w:szCs w:val="24"/>
        </w:rPr>
        <w:t>S</w:t>
      </w:r>
      <w:r>
        <w:rPr>
          <w:rFonts w:ascii="Times New Roman" w:hAnsi="Times New Roman"/>
          <w:b/>
          <w:sz w:val="24"/>
          <w:szCs w:val="24"/>
        </w:rPr>
        <w:t>i</w:t>
      </w:r>
      <w:r w:rsidRPr="001719AA">
        <w:rPr>
          <w:rFonts w:ascii="Times New Roman" w:hAnsi="Times New Roman"/>
          <w:b/>
          <w:sz w:val="24"/>
          <w:szCs w:val="24"/>
        </w:rPr>
        <w:t>O</w:t>
      </w:r>
      <w:r w:rsidRPr="001719AA">
        <w:rPr>
          <w:rFonts w:ascii="Times New Roman" w:hAnsi="Times New Roman"/>
          <w:b/>
          <w:sz w:val="24"/>
          <w:szCs w:val="24"/>
          <w:vertAlign w:val="subscript"/>
        </w:rPr>
        <w:t>2</w:t>
      </w:r>
      <w:r w:rsidRPr="00A916D8">
        <w:rPr>
          <w:rFonts w:ascii="Times New Roman" w:hAnsi="Times New Roman"/>
          <w:b/>
          <w:sz w:val="24"/>
          <w:szCs w:val="24"/>
        </w:rPr>
        <w:t>)</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in plane polarized light and shaped in </w:t>
      </w:r>
      <w:proofErr w:type="spellStart"/>
      <w:r w:rsidRPr="002F51C4">
        <w:rPr>
          <w:rFonts w:ascii="Times New Roman" w:hAnsi="Times New Roman"/>
          <w:sz w:val="24"/>
          <w:szCs w:val="24"/>
        </w:rPr>
        <w:t>euhedal</w:t>
      </w:r>
      <w:proofErr w:type="spellEnd"/>
      <w:r w:rsidRPr="002F51C4">
        <w:rPr>
          <w:rFonts w:ascii="Times New Roman" w:hAnsi="Times New Roman"/>
          <w:sz w:val="24"/>
          <w:szCs w:val="24"/>
        </w:rPr>
        <w:t xml:space="preserve">. In </w:t>
      </w:r>
      <w:proofErr w:type="spellStart"/>
      <w:r w:rsidRPr="002F51C4">
        <w:rPr>
          <w:rFonts w:ascii="Times New Roman" w:hAnsi="Times New Roman"/>
          <w:sz w:val="24"/>
          <w:szCs w:val="24"/>
        </w:rPr>
        <w:t>coss</w:t>
      </w:r>
      <w:proofErr w:type="spellEnd"/>
      <w:r w:rsidRPr="002F51C4">
        <w:rPr>
          <w:rFonts w:ascii="Times New Roman" w:hAnsi="Times New Roman"/>
          <w:sz w:val="24"/>
          <w:szCs w:val="24"/>
        </w:rPr>
        <w:t xml:space="preserve"> polarized light, 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reddish and </w:t>
      </w:r>
      <w:proofErr w:type="spellStart"/>
      <w:r w:rsidRPr="002F51C4">
        <w:rPr>
          <w:rFonts w:ascii="Times New Roman" w:hAnsi="Times New Roman"/>
          <w:sz w:val="24"/>
          <w:szCs w:val="24"/>
        </w:rPr>
        <w:t>conchoidal</w:t>
      </w:r>
      <w:proofErr w:type="spellEnd"/>
      <w:r w:rsidRPr="002F51C4">
        <w:rPr>
          <w:rFonts w:ascii="Times New Roman" w:hAnsi="Times New Roman"/>
          <w:sz w:val="24"/>
          <w:szCs w:val="24"/>
        </w:rPr>
        <w:t xml:space="preserve"> fracture with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shape (Plate 4.1 and 4.2). It also display </w:t>
      </w:r>
      <w:proofErr w:type="spellStart"/>
      <w:r w:rsidRPr="002F51C4">
        <w:rPr>
          <w:rFonts w:ascii="Times New Roman" w:hAnsi="Times New Roman"/>
          <w:sz w:val="24"/>
          <w:szCs w:val="24"/>
        </w:rPr>
        <w:t>pleinchoism</w:t>
      </w:r>
      <w:proofErr w:type="spellEnd"/>
      <w:r w:rsidRPr="002F51C4">
        <w:rPr>
          <w:rFonts w:ascii="Times New Roman" w:hAnsi="Times New Roman"/>
          <w:sz w:val="24"/>
          <w:szCs w:val="24"/>
        </w:rPr>
        <w:t xml:space="preserve"> crystal of quartz that exhibit low relief and sometimes exhibit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indicative of deformation or straining (</w:t>
      </w:r>
      <w:proofErr w:type="spellStart"/>
      <w:r w:rsidRPr="002F51C4">
        <w:rPr>
          <w:rFonts w:ascii="Times New Roman" w:hAnsi="Times New Roman"/>
          <w:sz w:val="24"/>
          <w:szCs w:val="24"/>
        </w:rPr>
        <w:t>Obini</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Omietimi</w:t>
      </w:r>
      <w:proofErr w:type="spellEnd"/>
      <w:r w:rsidRPr="002F51C4">
        <w:rPr>
          <w:rFonts w:ascii="Times New Roman" w:hAnsi="Times New Roman"/>
          <w:sz w:val="24"/>
          <w:szCs w:val="24"/>
        </w:rPr>
        <w:t>, 2020).</w:t>
      </w: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t>4.3</w:t>
      </w:r>
      <w:r w:rsidRPr="00A916D8">
        <w:rPr>
          <w:rFonts w:ascii="Times New Roman" w:hAnsi="Times New Roman"/>
          <w:b/>
          <w:sz w:val="24"/>
          <w:szCs w:val="24"/>
        </w:rPr>
        <w:t>.2</w:t>
      </w:r>
      <w:r w:rsidRPr="00A916D8">
        <w:rPr>
          <w:rFonts w:ascii="Times New Roman" w:hAnsi="Times New Roman"/>
          <w:b/>
          <w:sz w:val="24"/>
          <w:szCs w:val="24"/>
        </w:rPr>
        <w:tab/>
        <w:t>Plagioclase Feldspar (Na</w:t>
      </w:r>
      <w:r w:rsidRPr="00A916D8">
        <w:rPr>
          <w:rFonts w:ascii="Times New Roman" w:hAnsi="Times New Roman"/>
          <w:b/>
          <w:sz w:val="24"/>
          <w:szCs w:val="24"/>
          <w:vertAlign w:val="subscript"/>
        </w:rPr>
        <w:t>2</w:t>
      </w:r>
      <w:r w:rsidRPr="00A916D8">
        <w:rPr>
          <w:rFonts w:ascii="Times New Roman" w:hAnsi="Times New Roman"/>
          <w:b/>
          <w:sz w:val="24"/>
          <w:szCs w:val="24"/>
        </w:rPr>
        <w:t>AlSi</w:t>
      </w:r>
      <w:r w:rsidRPr="00A916D8">
        <w:rPr>
          <w:rFonts w:ascii="Times New Roman" w:hAnsi="Times New Roman"/>
          <w:b/>
          <w:sz w:val="24"/>
          <w:szCs w:val="24"/>
          <w:vertAlign w:val="subscript"/>
        </w:rPr>
        <w:t>3</w:t>
      </w:r>
      <w:r w:rsidRPr="00A916D8">
        <w:rPr>
          <w:rFonts w:ascii="Times New Roman" w:hAnsi="Times New Roman"/>
          <w:b/>
          <w:sz w:val="24"/>
          <w:szCs w:val="24"/>
        </w:rPr>
        <w:t>O</w:t>
      </w:r>
      <w:r w:rsidRPr="00A916D8">
        <w:rPr>
          <w:rFonts w:ascii="Times New Roman" w:hAnsi="Times New Roman"/>
          <w:b/>
          <w:sz w:val="24"/>
          <w:szCs w:val="24"/>
          <w:vertAlign w:val="subscript"/>
        </w:rPr>
        <w:t>8</w:t>
      </w:r>
      <w:r w:rsidRPr="00A916D8">
        <w:rPr>
          <w:rFonts w:ascii="Times New Roman" w:hAnsi="Times New Roman"/>
          <w:b/>
          <w:sz w:val="24"/>
          <w:szCs w:val="24"/>
        </w:rPr>
        <w:t>.Ca</w:t>
      </w:r>
      <w:r w:rsidRPr="00A916D8">
        <w:rPr>
          <w:rFonts w:ascii="Times New Roman" w:hAnsi="Times New Roman"/>
          <w:b/>
          <w:sz w:val="24"/>
          <w:szCs w:val="24"/>
          <w:vertAlign w:val="subscript"/>
        </w:rPr>
        <w:t>2</w:t>
      </w:r>
      <w:r w:rsidRPr="00A916D8">
        <w:rPr>
          <w:rFonts w:ascii="Times New Roman" w:hAnsi="Times New Roman"/>
          <w:b/>
          <w:sz w:val="24"/>
          <w:szCs w:val="24"/>
        </w:rPr>
        <w:t>Al</w:t>
      </w:r>
      <w:r w:rsidRPr="00A916D8">
        <w:rPr>
          <w:rFonts w:ascii="Times New Roman" w:hAnsi="Times New Roman"/>
          <w:b/>
          <w:sz w:val="24"/>
          <w:szCs w:val="24"/>
          <w:vertAlign w:val="subscript"/>
        </w:rPr>
        <w:t>2</w:t>
      </w:r>
      <w:r w:rsidRPr="00A916D8">
        <w:rPr>
          <w:rFonts w:ascii="Times New Roman" w:hAnsi="Times New Roman"/>
          <w:b/>
          <w:sz w:val="24"/>
          <w:szCs w:val="24"/>
        </w:rPr>
        <w:t>Si</w:t>
      </w:r>
      <w:r w:rsidRPr="00A916D8">
        <w:rPr>
          <w:rFonts w:ascii="Times New Roman" w:hAnsi="Times New Roman"/>
          <w:b/>
          <w:sz w:val="24"/>
          <w:szCs w:val="24"/>
          <w:vertAlign w:val="subscript"/>
        </w:rPr>
        <w:t>2</w:t>
      </w:r>
      <w:r w:rsidRPr="00A916D8">
        <w:rPr>
          <w:rFonts w:ascii="Times New Roman" w:hAnsi="Times New Roman"/>
          <w:b/>
          <w:sz w:val="24"/>
          <w:szCs w:val="24"/>
        </w:rPr>
        <w:t>O</w:t>
      </w:r>
      <w:r w:rsidRPr="00A916D8">
        <w:rPr>
          <w:rFonts w:ascii="Times New Roman" w:hAnsi="Times New Roman"/>
          <w:b/>
          <w:sz w:val="24"/>
          <w:szCs w:val="24"/>
          <w:vertAlign w:val="subscript"/>
        </w:rPr>
        <w:t>8</w:t>
      </w:r>
      <w:r w:rsidRPr="00A916D8">
        <w:rPr>
          <w:rFonts w:ascii="Times New Roman" w:hAnsi="Times New Roman"/>
          <w:b/>
          <w:sz w:val="24"/>
          <w:szCs w:val="24"/>
        </w:rPr>
        <w:t>)</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feldspar mineral observed are plagioclase feldspar which is clearly from </w:t>
      </w:r>
      <w:proofErr w:type="spellStart"/>
      <w:r w:rsidRPr="002F51C4">
        <w:rPr>
          <w:rFonts w:ascii="Times New Roman" w:hAnsi="Times New Roman"/>
          <w:sz w:val="24"/>
          <w:szCs w:val="24"/>
        </w:rPr>
        <w:t>Albite</w:t>
      </w:r>
      <w:proofErr w:type="spellEnd"/>
      <w:r w:rsidRPr="002F51C4">
        <w:rPr>
          <w:rFonts w:ascii="Times New Roman" w:hAnsi="Times New Roman"/>
          <w:sz w:val="24"/>
          <w:szCs w:val="24"/>
        </w:rPr>
        <w:t xml:space="preserve"> twining characteristics (</w:t>
      </w:r>
      <w:proofErr w:type="spellStart"/>
      <w:r w:rsidRPr="002F51C4">
        <w:rPr>
          <w:rFonts w:ascii="Times New Roman" w:hAnsi="Times New Roman"/>
          <w:sz w:val="24"/>
          <w:szCs w:val="24"/>
        </w:rPr>
        <w:t>Ojelokun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Fawole</w:t>
      </w:r>
      <w:proofErr w:type="spellEnd"/>
      <w:r w:rsidRPr="002F51C4">
        <w:rPr>
          <w:rFonts w:ascii="Times New Roman" w:hAnsi="Times New Roman"/>
          <w:sz w:val="24"/>
          <w:szCs w:val="24"/>
        </w:rPr>
        <w:t xml:space="preserve">, 2019) which is as a result of angle parallel to the large crystals in plane polarized light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(Plate 4.1) but it demonstrate first order grey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when the polar is crossed. It </w:t>
      </w:r>
      <w:proofErr w:type="gramStart"/>
      <w:r w:rsidRPr="002F51C4">
        <w:rPr>
          <w:rFonts w:ascii="Times New Roman" w:hAnsi="Times New Roman"/>
          <w:sz w:val="24"/>
          <w:szCs w:val="24"/>
        </w:rPr>
        <w:t>can be characterized</w:t>
      </w:r>
      <w:proofErr w:type="gramEnd"/>
      <w:r w:rsidRPr="002F51C4">
        <w:rPr>
          <w:rFonts w:ascii="Times New Roman" w:hAnsi="Times New Roman"/>
          <w:sz w:val="24"/>
          <w:szCs w:val="24"/>
        </w:rPr>
        <w:t xml:space="preserve"> from other types of feldspar because of its polysynthetic twining visible in the crystal. Some of the plagioclase in the slides </w:t>
      </w:r>
      <w:proofErr w:type="gramStart"/>
      <w:r w:rsidRPr="002F51C4">
        <w:rPr>
          <w:rFonts w:ascii="Times New Roman" w:hAnsi="Times New Roman"/>
          <w:sz w:val="24"/>
          <w:szCs w:val="24"/>
        </w:rPr>
        <w:t>occur</w:t>
      </w:r>
      <w:proofErr w:type="gramEnd"/>
      <w:r w:rsidRPr="002F51C4">
        <w:rPr>
          <w:rFonts w:ascii="Times New Roman" w:hAnsi="Times New Roman"/>
          <w:sz w:val="24"/>
          <w:szCs w:val="24"/>
        </w:rPr>
        <w:t xml:space="preserve"> as </w:t>
      </w:r>
      <w:proofErr w:type="spellStart"/>
      <w:r w:rsidRPr="002F51C4">
        <w:rPr>
          <w:rFonts w:ascii="Times New Roman" w:hAnsi="Times New Roman"/>
          <w:sz w:val="24"/>
          <w:szCs w:val="24"/>
        </w:rPr>
        <w:t>phenocryst</w:t>
      </w:r>
      <w:proofErr w:type="spellEnd"/>
      <w:r w:rsidRPr="002F51C4">
        <w:rPr>
          <w:rFonts w:ascii="Times New Roman" w:hAnsi="Times New Roman"/>
          <w:sz w:val="24"/>
          <w:szCs w:val="24"/>
        </w:rPr>
        <w:t xml:space="preserve"> (Plate 4.2).</w:t>
      </w: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t>4.3</w:t>
      </w:r>
      <w:r w:rsidRPr="00A916D8">
        <w:rPr>
          <w:rFonts w:ascii="Times New Roman" w:hAnsi="Times New Roman"/>
          <w:b/>
          <w:sz w:val="24"/>
          <w:szCs w:val="24"/>
        </w:rPr>
        <w:t>.3</w:t>
      </w:r>
      <w:r w:rsidRPr="00A916D8">
        <w:rPr>
          <w:rFonts w:ascii="Times New Roman" w:hAnsi="Times New Roman"/>
          <w:b/>
          <w:sz w:val="24"/>
          <w:szCs w:val="24"/>
        </w:rPr>
        <w:tab/>
        <w:t xml:space="preserve">Orthoclase Feldspar </w:t>
      </w:r>
    </w:p>
    <w:p w:rsidR="00EE25CB"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orthoclase feldspar under plane polarized light and crossed polarized light (XPL) appears cloudy and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(Plate 4.1 and 4.2). The crystals have low relief and are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in shape. It is often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crystals with grey and reddish. The darker </w:t>
      </w:r>
      <w:proofErr w:type="gramStart"/>
      <w:r w:rsidRPr="002F51C4">
        <w:rPr>
          <w:rFonts w:ascii="Times New Roman" w:hAnsi="Times New Roman"/>
          <w:sz w:val="24"/>
          <w:szCs w:val="24"/>
        </w:rPr>
        <w:t>portion in the thin section suggest</w:t>
      </w:r>
      <w:proofErr w:type="gramEnd"/>
      <w:r w:rsidRPr="002F51C4">
        <w:rPr>
          <w:rFonts w:ascii="Times New Roman" w:hAnsi="Times New Roman"/>
          <w:sz w:val="24"/>
          <w:szCs w:val="24"/>
        </w:rPr>
        <w:t xml:space="preserve"> weathered feldspar with no definite cleavage.</w:t>
      </w:r>
    </w:p>
    <w:p w:rsidR="00EE25CB" w:rsidRPr="002F51C4" w:rsidRDefault="00EE25CB" w:rsidP="00EE25CB">
      <w:pPr>
        <w:pStyle w:val="NoSpacing"/>
        <w:spacing w:line="480" w:lineRule="auto"/>
        <w:jc w:val="both"/>
        <w:rPr>
          <w:rFonts w:ascii="Times New Roman" w:hAnsi="Times New Roman"/>
          <w:sz w:val="24"/>
          <w:szCs w:val="24"/>
        </w:rPr>
      </w:pP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4.3</w:t>
      </w:r>
      <w:r w:rsidRPr="00A916D8">
        <w:rPr>
          <w:rFonts w:ascii="Times New Roman" w:hAnsi="Times New Roman"/>
          <w:b/>
          <w:sz w:val="24"/>
          <w:szCs w:val="24"/>
        </w:rPr>
        <w:t>.4</w:t>
      </w:r>
      <w:r w:rsidRPr="00A916D8">
        <w:rPr>
          <w:rFonts w:ascii="Times New Roman" w:hAnsi="Times New Roman"/>
          <w:b/>
          <w:sz w:val="24"/>
          <w:szCs w:val="24"/>
        </w:rPr>
        <w:tab/>
        <w:t>Microcline Feldspar</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microcline feldspar exhibit a </w:t>
      </w:r>
      <w:proofErr w:type="spellStart"/>
      <w:r w:rsidRPr="002F51C4">
        <w:rPr>
          <w:rFonts w:ascii="Times New Roman" w:hAnsi="Times New Roman"/>
          <w:sz w:val="24"/>
          <w:szCs w:val="24"/>
        </w:rPr>
        <w:t>cystal</w:t>
      </w:r>
      <w:proofErr w:type="spellEnd"/>
      <w:r w:rsidRPr="002F51C4">
        <w:rPr>
          <w:rFonts w:ascii="Times New Roman" w:hAnsi="Times New Roman"/>
          <w:sz w:val="24"/>
          <w:szCs w:val="24"/>
        </w:rPr>
        <w:t xml:space="preserve"> system known as triclinic. This mineral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polarized light (PPL) and appears milky white under </w:t>
      </w:r>
      <w:proofErr w:type="gramStart"/>
      <w:r w:rsidRPr="002F51C4">
        <w:rPr>
          <w:rFonts w:ascii="Times New Roman" w:hAnsi="Times New Roman"/>
          <w:sz w:val="24"/>
          <w:szCs w:val="24"/>
        </w:rPr>
        <w:t>cross polarized</w:t>
      </w:r>
      <w:proofErr w:type="gramEnd"/>
      <w:r w:rsidRPr="002F51C4">
        <w:rPr>
          <w:rFonts w:ascii="Times New Roman" w:hAnsi="Times New Roman"/>
          <w:sz w:val="24"/>
          <w:szCs w:val="24"/>
        </w:rPr>
        <w:t xml:space="preserve"> light (XPL) with higher relief to quartz and orthoclase plate (Plate 4.1 and 4.2). The physical and chemical composition of microcline feldspar can be compare with the orthoclase feldspar. A thin section study implies large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microperthitic</w:t>
      </w:r>
      <w:proofErr w:type="spellEnd"/>
      <w:r w:rsidRPr="002F51C4">
        <w:rPr>
          <w:rFonts w:ascii="Times New Roman" w:hAnsi="Times New Roman"/>
          <w:sz w:val="24"/>
          <w:szCs w:val="24"/>
        </w:rPr>
        <w:t xml:space="preserve"> microcline with good polysynthetic crosshatched crys</w:t>
      </w:r>
      <w:r>
        <w:rPr>
          <w:rFonts w:ascii="Times New Roman" w:hAnsi="Times New Roman"/>
          <w:sz w:val="24"/>
          <w:szCs w:val="24"/>
        </w:rPr>
        <w:t>tals with elongated crystals tha</w:t>
      </w:r>
      <w:r w:rsidRPr="002F51C4">
        <w:rPr>
          <w:rFonts w:ascii="Times New Roman" w:hAnsi="Times New Roman"/>
          <w:sz w:val="24"/>
          <w:szCs w:val="24"/>
        </w:rPr>
        <w:t xml:space="preserve">t exhibit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habit.</w:t>
      </w:r>
    </w:p>
    <w:p w:rsidR="00EE25CB" w:rsidRPr="0031250E" w:rsidRDefault="00EE25CB" w:rsidP="00EE25CB">
      <w:pPr>
        <w:pStyle w:val="NoSpacing"/>
        <w:spacing w:line="480" w:lineRule="auto"/>
        <w:jc w:val="both"/>
        <w:rPr>
          <w:rFonts w:ascii="Times New Roman" w:hAnsi="Times New Roman"/>
          <w:b/>
          <w:sz w:val="24"/>
          <w:szCs w:val="24"/>
          <w:vertAlign w:val="subscript"/>
        </w:rPr>
      </w:pPr>
      <w:r>
        <w:rPr>
          <w:rFonts w:ascii="Times New Roman" w:hAnsi="Times New Roman"/>
          <w:b/>
          <w:sz w:val="24"/>
          <w:szCs w:val="24"/>
        </w:rPr>
        <w:t>4.3</w:t>
      </w:r>
      <w:r w:rsidRPr="00A916D8">
        <w:rPr>
          <w:rFonts w:ascii="Times New Roman" w:hAnsi="Times New Roman"/>
          <w:b/>
          <w:sz w:val="24"/>
          <w:szCs w:val="24"/>
        </w:rPr>
        <w:t>.5</w:t>
      </w:r>
      <w:r w:rsidRPr="00A916D8">
        <w:rPr>
          <w:rFonts w:ascii="Times New Roman" w:hAnsi="Times New Roman"/>
          <w:b/>
          <w:sz w:val="24"/>
          <w:szCs w:val="24"/>
        </w:rPr>
        <w:tab/>
        <w:t xml:space="preserve">Muscovite </w:t>
      </w:r>
      <w:r>
        <w:rPr>
          <w:rFonts w:ascii="Times New Roman" w:hAnsi="Times New Roman"/>
          <w:b/>
          <w:sz w:val="24"/>
          <w:szCs w:val="24"/>
        </w:rPr>
        <w:t>(KF</w:t>
      </w:r>
      <w:proofErr w:type="gramStart"/>
      <w:r>
        <w:rPr>
          <w:rFonts w:ascii="Times New Roman" w:hAnsi="Times New Roman"/>
          <w:b/>
          <w:sz w:val="24"/>
          <w:szCs w:val="24"/>
        </w:rPr>
        <w:t>)</w:t>
      </w:r>
      <w:r>
        <w:rPr>
          <w:rFonts w:ascii="Times New Roman" w:hAnsi="Times New Roman"/>
          <w:b/>
          <w:sz w:val="24"/>
          <w:szCs w:val="24"/>
          <w:vertAlign w:val="subscript"/>
        </w:rPr>
        <w:t>2</w:t>
      </w:r>
      <w:proofErr w:type="gramEnd"/>
      <w:r>
        <w:rPr>
          <w:rFonts w:ascii="Times New Roman" w:hAnsi="Times New Roman"/>
          <w:b/>
          <w:sz w:val="24"/>
          <w:szCs w:val="24"/>
        </w:rPr>
        <w:t>(</w:t>
      </w:r>
      <w:r w:rsidRPr="0031250E">
        <w:rPr>
          <w:rFonts w:ascii="Times New Roman" w:hAnsi="Times New Roman"/>
          <w:b/>
          <w:sz w:val="24"/>
          <w:szCs w:val="24"/>
        </w:rPr>
        <w:t>Al</w:t>
      </w:r>
      <w:r>
        <w:rPr>
          <w:rFonts w:ascii="Times New Roman" w:hAnsi="Times New Roman"/>
          <w:b/>
          <w:sz w:val="24"/>
          <w:szCs w:val="24"/>
          <w:vertAlign w:val="subscript"/>
        </w:rPr>
        <w:t>2</w:t>
      </w:r>
      <w:r w:rsidRPr="0031250E">
        <w:rPr>
          <w:rFonts w:ascii="Times New Roman" w:hAnsi="Times New Roman"/>
          <w:b/>
          <w:sz w:val="24"/>
          <w:szCs w:val="24"/>
        </w:rPr>
        <w:t>O</w:t>
      </w:r>
      <w:r>
        <w:rPr>
          <w:rFonts w:ascii="Times New Roman" w:hAnsi="Times New Roman"/>
          <w:b/>
          <w:sz w:val="24"/>
          <w:szCs w:val="24"/>
          <w:vertAlign w:val="subscript"/>
        </w:rPr>
        <w:t>3</w:t>
      </w:r>
      <w:r>
        <w:rPr>
          <w:rFonts w:ascii="Times New Roman" w:hAnsi="Times New Roman"/>
          <w:b/>
          <w:sz w:val="24"/>
          <w:szCs w:val="24"/>
        </w:rPr>
        <w:t>)</w:t>
      </w:r>
      <w:r>
        <w:rPr>
          <w:rFonts w:ascii="Times New Roman" w:hAnsi="Times New Roman"/>
          <w:b/>
          <w:sz w:val="24"/>
          <w:szCs w:val="24"/>
          <w:vertAlign w:val="subscript"/>
        </w:rPr>
        <w:t>3</w:t>
      </w:r>
      <w:r>
        <w:rPr>
          <w:rFonts w:ascii="Times New Roman" w:hAnsi="Times New Roman"/>
          <w:b/>
          <w:sz w:val="24"/>
          <w:szCs w:val="24"/>
        </w:rPr>
        <w:t>(SiO</w:t>
      </w:r>
      <w:r>
        <w:rPr>
          <w:rFonts w:ascii="Times New Roman" w:hAnsi="Times New Roman"/>
          <w:b/>
          <w:sz w:val="24"/>
          <w:szCs w:val="24"/>
          <w:vertAlign w:val="subscript"/>
        </w:rPr>
        <w:t>2</w:t>
      </w:r>
      <w:r>
        <w:rPr>
          <w:rFonts w:ascii="Times New Roman" w:hAnsi="Times New Roman"/>
          <w:b/>
          <w:sz w:val="24"/>
          <w:szCs w:val="24"/>
        </w:rPr>
        <w:t>)</w:t>
      </w:r>
      <w:r>
        <w:rPr>
          <w:rFonts w:ascii="Times New Roman" w:hAnsi="Times New Roman"/>
          <w:b/>
          <w:sz w:val="24"/>
          <w:szCs w:val="24"/>
          <w:vertAlign w:val="subscript"/>
        </w:rPr>
        <w:t>6</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muscovite appears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polarized light (PPL) (Plate 4.1) and has a pale green appearance under cross polarized light (XPL) (Plate 4.2) which makes it </w:t>
      </w:r>
      <w:proofErr w:type="spellStart"/>
      <w:r w:rsidRPr="002F51C4">
        <w:rPr>
          <w:rFonts w:ascii="Times New Roman" w:hAnsi="Times New Roman"/>
          <w:sz w:val="24"/>
          <w:szCs w:val="24"/>
        </w:rPr>
        <w:t>pleochroic</w:t>
      </w:r>
      <w:proofErr w:type="spellEnd"/>
      <w:r w:rsidRPr="002F51C4">
        <w:rPr>
          <w:rFonts w:ascii="Times New Roman" w:hAnsi="Times New Roman"/>
          <w:sz w:val="24"/>
          <w:szCs w:val="24"/>
        </w:rPr>
        <w:t xml:space="preserve">. It exhibit parallel extinction with high relief and perfect cleavage in all direction. However, many of the crystals </w:t>
      </w:r>
      <w:proofErr w:type="gramStart"/>
      <w:r w:rsidRPr="002F51C4">
        <w:rPr>
          <w:rFonts w:ascii="Times New Roman" w:hAnsi="Times New Roman"/>
          <w:sz w:val="24"/>
          <w:szCs w:val="24"/>
        </w:rPr>
        <w:t>has</w:t>
      </w:r>
      <w:proofErr w:type="gramEnd"/>
      <w:r w:rsidRPr="002F51C4">
        <w:rPr>
          <w:rFonts w:ascii="Times New Roman" w:hAnsi="Times New Roman"/>
          <w:sz w:val="24"/>
          <w:szCs w:val="24"/>
        </w:rPr>
        <w:t xml:space="preserve"> twining and those near to the extinction shows position display appearance which is characteristics of mica family.</w:t>
      </w: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t>4.3</w:t>
      </w:r>
      <w:r w:rsidRPr="00A916D8">
        <w:rPr>
          <w:rFonts w:ascii="Times New Roman" w:hAnsi="Times New Roman"/>
          <w:b/>
          <w:sz w:val="24"/>
          <w:szCs w:val="24"/>
        </w:rPr>
        <w:t>.6</w:t>
      </w:r>
      <w:r w:rsidRPr="00A916D8">
        <w:rPr>
          <w:rFonts w:ascii="Times New Roman" w:hAnsi="Times New Roman"/>
          <w:b/>
          <w:sz w:val="24"/>
          <w:szCs w:val="24"/>
        </w:rPr>
        <w:tab/>
      </w:r>
      <w:proofErr w:type="spellStart"/>
      <w:r w:rsidRPr="00A916D8">
        <w:rPr>
          <w:rFonts w:ascii="Times New Roman" w:hAnsi="Times New Roman"/>
          <w:b/>
          <w:sz w:val="24"/>
          <w:szCs w:val="24"/>
        </w:rPr>
        <w:t>Biotite</w:t>
      </w:r>
      <w:proofErr w:type="spellEnd"/>
      <w:r w:rsidRPr="00A916D8">
        <w:rPr>
          <w:rFonts w:ascii="Times New Roman" w:hAnsi="Times New Roman"/>
          <w:b/>
          <w:sz w:val="24"/>
          <w:szCs w:val="24"/>
        </w:rPr>
        <w:t xml:space="preserve"> </w:t>
      </w:r>
      <w:r w:rsidRPr="00A916D8">
        <w:rPr>
          <w:rFonts w:ascii="Times New Roman" w:hAnsi="Times New Roman"/>
          <w:b/>
          <w:bCs/>
          <w:sz w:val="24"/>
          <w:szCs w:val="24"/>
        </w:rPr>
        <w:t>(</w:t>
      </w:r>
      <w:proofErr w:type="spellStart"/>
      <w:r w:rsidRPr="00A916D8">
        <w:rPr>
          <w:rFonts w:ascii="Times New Roman" w:hAnsi="Times New Roman"/>
          <w:b/>
          <w:bCs/>
          <w:sz w:val="24"/>
          <w:szCs w:val="24"/>
        </w:rPr>
        <w:t>Mg</w:t>
      </w:r>
      <w:proofErr w:type="gramStart"/>
      <w:r w:rsidRPr="00A916D8">
        <w:rPr>
          <w:rFonts w:ascii="Times New Roman" w:hAnsi="Times New Roman"/>
          <w:b/>
          <w:bCs/>
          <w:sz w:val="24"/>
          <w:szCs w:val="24"/>
        </w:rPr>
        <w:t>,Fe</w:t>
      </w:r>
      <w:proofErr w:type="spellEnd"/>
      <w:proofErr w:type="gramEnd"/>
      <w:r w:rsidRPr="00A916D8">
        <w:rPr>
          <w:rFonts w:ascii="Times New Roman" w:hAnsi="Times New Roman"/>
          <w:b/>
          <w:bCs/>
          <w:sz w:val="24"/>
          <w:szCs w:val="24"/>
        </w:rPr>
        <w:t>)</w:t>
      </w:r>
      <w:r w:rsidRPr="00A916D8">
        <w:rPr>
          <w:rFonts w:ascii="Times New Roman" w:hAnsi="Times New Roman"/>
          <w:b/>
          <w:bCs/>
          <w:sz w:val="24"/>
          <w:szCs w:val="24"/>
          <w:vertAlign w:val="subscript"/>
        </w:rPr>
        <w:t>3</w:t>
      </w:r>
      <w:r w:rsidRPr="00A916D8">
        <w:rPr>
          <w:rFonts w:ascii="Times New Roman" w:hAnsi="Times New Roman"/>
          <w:b/>
          <w:bCs/>
          <w:sz w:val="24"/>
          <w:szCs w:val="24"/>
        </w:rPr>
        <w:t xml:space="preserve"> AlSi</w:t>
      </w:r>
      <w:r w:rsidRPr="00A916D8">
        <w:rPr>
          <w:rFonts w:ascii="Times New Roman" w:hAnsi="Times New Roman"/>
          <w:b/>
          <w:bCs/>
          <w:sz w:val="24"/>
          <w:szCs w:val="24"/>
          <w:vertAlign w:val="subscript"/>
        </w:rPr>
        <w:t>3</w:t>
      </w:r>
      <w:r w:rsidRPr="00A916D8">
        <w:rPr>
          <w:rFonts w:ascii="Times New Roman" w:hAnsi="Times New Roman"/>
          <w:b/>
          <w:bCs/>
          <w:sz w:val="24"/>
          <w:szCs w:val="24"/>
        </w:rPr>
        <w:t>O</w:t>
      </w:r>
      <w:r w:rsidRPr="00A916D8">
        <w:rPr>
          <w:rFonts w:ascii="Times New Roman" w:hAnsi="Times New Roman"/>
          <w:b/>
          <w:bCs/>
          <w:sz w:val="24"/>
          <w:szCs w:val="24"/>
          <w:vertAlign w:val="subscript"/>
        </w:rPr>
        <w:t>10</w:t>
      </w:r>
      <w:r w:rsidRPr="00A916D8">
        <w:rPr>
          <w:rFonts w:ascii="Times New Roman" w:hAnsi="Times New Roman"/>
          <w:b/>
          <w:bCs/>
          <w:sz w:val="24"/>
          <w:szCs w:val="24"/>
        </w:rPr>
        <w:t>(OH,F)</w:t>
      </w:r>
      <w:r w:rsidRPr="00A916D8">
        <w:rPr>
          <w:rFonts w:ascii="Times New Roman" w:hAnsi="Times New Roman"/>
          <w:b/>
          <w:bCs/>
          <w:sz w:val="24"/>
          <w:szCs w:val="24"/>
          <w:vertAlign w:val="subscript"/>
        </w:rPr>
        <w:t>2</w:t>
      </w:r>
    </w:p>
    <w:p w:rsidR="00EE25CB"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is between grey to brown </w:t>
      </w:r>
      <w:proofErr w:type="spellStart"/>
      <w:r w:rsidRPr="002F51C4">
        <w:rPr>
          <w:rFonts w:ascii="Times New Roman" w:hAnsi="Times New Roman"/>
          <w:sz w:val="24"/>
          <w:szCs w:val="24"/>
        </w:rPr>
        <w:t>colouration</w:t>
      </w:r>
      <w:proofErr w:type="spellEnd"/>
      <w:r w:rsidRPr="002F51C4">
        <w:rPr>
          <w:rFonts w:ascii="Times New Roman" w:hAnsi="Times New Roman"/>
          <w:sz w:val="24"/>
          <w:szCs w:val="24"/>
        </w:rPr>
        <w:t xml:space="preserve"> with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shape and has no twining. It has a directional cleavage. The mineral plate does not have extinction angles but form interstitial </w:t>
      </w:r>
      <w:proofErr w:type="gramStart"/>
      <w:r w:rsidRPr="002F51C4">
        <w:rPr>
          <w:rFonts w:ascii="Times New Roman" w:hAnsi="Times New Roman"/>
          <w:sz w:val="24"/>
          <w:szCs w:val="24"/>
        </w:rPr>
        <w:t>lamellae which</w:t>
      </w:r>
      <w:proofErr w:type="gramEnd"/>
      <w:r w:rsidRPr="002F51C4">
        <w:rPr>
          <w:rFonts w:ascii="Times New Roman" w:hAnsi="Times New Roman"/>
          <w:sz w:val="24"/>
          <w:szCs w:val="24"/>
        </w:rPr>
        <w:t xml:space="preserve"> may occur as linear aggregates with alteration to chlorite. It exhibits different </w:t>
      </w:r>
      <w:proofErr w:type="spellStart"/>
      <w:r w:rsidRPr="002F51C4">
        <w:rPr>
          <w:rFonts w:ascii="Times New Roman" w:hAnsi="Times New Roman"/>
          <w:sz w:val="24"/>
          <w:szCs w:val="24"/>
        </w:rPr>
        <w:t>pleonchoic</w:t>
      </w:r>
      <w:proofErr w:type="spellEnd"/>
      <w:r w:rsidRPr="002F51C4">
        <w:rPr>
          <w:rFonts w:ascii="Times New Roman" w:hAnsi="Times New Roman"/>
          <w:sz w:val="24"/>
          <w:szCs w:val="24"/>
        </w:rPr>
        <w:t xml:space="preserve"> orientation.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has some inclusion of accessory minerals like </w:t>
      </w:r>
      <w:proofErr w:type="spellStart"/>
      <w:r w:rsidRPr="002F51C4">
        <w:rPr>
          <w:rFonts w:ascii="Times New Roman" w:hAnsi="Times New Roman"/>
          <w:sz w:val="24"/>
          <w:szCs w:val="24"/>
        </w:rPr>
        <w:t>zicon</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rutile</w:t>
      </w:r>
      <w:proofErr w:type="spellEnd"/>
      <w:r w:rsidRPr="002F51C4">
        <w:rPr>
          <w:rFonts w:ascii="Times New Roman" w:hAnsi="Times New Roman"/>
          <w:sz w:val="24"/>
          <w:szCs w:val="24"/>
        </w:rPr>
        <w:t xml:space="preserve"> and apatite (Plate 4.1 and 4.2). It has strong birefringence under crossed </w:t>
      </w:r>
      <w:proofErr w:type="spellStart"/>
      <w:r w:rsidRPr="002F51C4">
        <w:rPr>
          <w:rFonts w:ascii="Times New Roman" w:hAnsi="Times New Roman"/>
          <w:sz w:val="24"/>
          <w:szCs w:val="24"/>
        </w:rPr>
        <w:t>polarised</w:t>
      </w:r>
      <w:proofErr w:type="spellEnd"/>
      <w:r w:rsidRPr="002F51C4">
        <w:rPr>
          <w:rFonts w:ascii="Times New Roman" w:hAnsi="Times New Roman"/>
          <w:sz w:val="24"/>
          <w:szCs w:val="24"/>
        </w:rPr>
        <w:t xml:space="preserve"> light,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dark green with symmetrical extinction and polysynthetic twinning.</w:t>
      </w: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Pr="00A916D8" w:rsidRDefault="00EE25CB" w:rsidP="00EE25CB">
      <w:pPr>
        <w:pStyle w:val="NoSpacing"/>
        <w:spacing w:line="480" w:lineRule="auto"/>
        <w:jc w:val="both"/>
        <w:rPr>
          <w:rFonts w:ascii="Times New Roman" w:hAnsi="Times New Roman"/>
          <w:b/>
          <w:bCs/>
          <w:sz w:val="24"/>
          <w:szCs w:val="24"/>
        </w:rPr>
      </w:pPr>
      <w:r>
        <w:rPr>
          <w:rFonts w:ascii="Times New Roman" w:hAnsi="Times New Roman"/>
          <w:b/>
          <w:bCs/>
          <w:sz w:val="24"/>
          <w:szCs w:val="24"/>
        </w:rPr>
        <w:lastRenderedPageBreak/>
        <w:t>4.3</w:t>
      </w:r>
      <w:r w:rsidRPr="00A916D8">
        <w:rPr>
          <w:rFonts w:ascii="Times New Roman" w:hAnsi="Times New Roman"/>
          <w:b/>
          <w:bCs/>
          <w:sz w:val="24"/>
          <w:szCs w:val="24"/>
        </w:rPr>
        <w:t>.7</w:t>
      </w:r>
      <w:r w:rsidRPr="00A916D8">
        <w:rPr>
          <w:rFonts w:ascii="Times New Roman" w:hAnsi="Times New Roman"/>
          <w:b/>
          <w:bCs/>
          <w:sz w:val="24"/>
          <w:szCs w:val="24"/>
        </w:rPr>
        <w:tab/>
        <w:t>Hornblende (</w:t>
      </w:r>
      <w:proofErr w:type="gramStart"/>
      <w:r w:rsidRPr="00A916D8">
        <w:rPr>
          <w:rFonts w:ascii="Times New Roman" w:hAnsi="Times New Roman"/>
          <w:b/>
          <w:bCs/>
          <w:sz w:val="24"/>
          <w:szCs w:val="24"/>
        </w:rPr>
        <w:t>Ca</w:t>
      </w:r>
      <w:r w:rsidRPr="00A916D8">
        <w:rPr>
          <w:rFonts w:ascii="Times New Roman" w:hAnsi="Times New Roman"/>
          <w:b/>
          <w:bCs/>
          <w:sz w:val="24"/>
          <w:szCs w:val="24"/>
          <w:vertAlign w:val="subscript"/>
        </w:rPr>
        <w:t>2</w:t>
      </w:r>
      <w:r w:rsidRPr="00A916D8">
        <w:rPr>
          <w:rFonts w:ascii="Times New Roman" w:hAnsi="Times New Roman"/>
          <w:b/>
          <w:bCs/>
          <w:sz w:val="24"/>
          <w:szCs w:val="24"/>
        </w:rPr>
        <w:t>(</w:t>
      </w:r>
      <w:proofErr w:type="spellStart"/>
      <w:proofErr w:type="gramEnd"/>
      <w:r w:rsidRPr="00A916D8">
        <w:rPr>
          <w:rFonts w:ascii="Times New Roman" w:hAnsi="Times New Roman"/>
          <w:b/>
          <w:bCs/>
          <w:sz w:val="24"/>
          <w:szCs w:val="24"/>
        </w:rPr>
        <w:t>Mg,Fe</w:t>
      </w:r>
      <w:proofErr w:type="spellEnd"/>
      <w:r w:rsidRPr="00A916D8">
        <w:rPr>
          <w:rFonts w:ascii="Times New Roman" w:hAnsi="Times New Roman"/>
          <w:b/>
          <w:bCs/>
          <w:sz w:val="24"/>
          <w:szCs w:val="24"/>
        </w:rPr>
        <w:t>)</w:t>
      </w:r>
      <w:r w:rsidRPr="00A916D8">
        <w:rPr>
          <w:rFonts w:ascii="Times New Roman" w:hAnsi="Times New Roman"/>
          <w:b/>
          <w:bCs/>
          <w:sz w:val="24"/>
          <w:szCs w:val="24"/>
          <w:vertAlign w:val="subscript"/>
        </w:rPr>
        <w:t>5</w:t>
      </w:r>
      <w:r w:rsidRPr="00A916D8">
        <w:rPr>
          <w:rFonts w:ascii="Times New Roman" w:hAnsi="Times New Roman"/>
          <w:b/>
          <w:bCs/>
          <w:sz w:val="24"/>
          <w:szCs w:val="24"/>
        </w:rPr>
        <w:t>(</w:t>
      </w:r>
      <w:proofErr w:type="spellStart"/>
      <w:r w:rsidRPr="00A916D8">
        <w:rPr>
          <w:rFonts w:ascii="Times New Roman" w:hAnsi="Times New Roman"/>
          <w:b/>
          <w:bCs/>
          <w:sz w:val="24"/>
          <w:szCs w:val="24"/>
        </w:rPr>
        <w:t>AI,Si</w:t>
      </w:r>
      <w:proofErr w:type="spellEnd"/>
      <w:r w:rsidRPr="00A916D8">
        <w:rPr>
          <w:rFonts w:ascii="Times New Roman" w:hAnsi="Times New Roman"/>
          <w:b/>
          <w:bCs/>
          <w:sz w:val="24"/>
          <w:szCs w:val="24"/>
        </w:rPr>
        <w:t>)</w:t>
      </w:r>
      <w:r w:rsidRPr="00A916D8">
        <w:rPr>
          <w:rFonts w:ascii="Times New Roman" w:hAnsi="Times New Roman"/>
          <w:b/>
          <w:bCs/>
          <w:sz w:val="24"/>
          <w:szCs w:val="24"/>
          <w:vertAlign w:val="subscript"/>
        </w:rPr>
        <w:t>8</w:t>
      </w:r>
      <w:r w:rsidRPr="00A916D8">
        <w:rPr>
          <w:rFonts w:ascii="Times New Roman" w:hAnsi="Times New Roman"/>
          <w:b/>
          <w:bCs/>
          <w:sz w:val="24"/>
          <w:szCs w:val="24"/>
        </w:rPr>
        <w:t>O</w:t>
      </w:r>
      <w:r w:rsidRPr="00A916D8">
        <w:rPr>
          <w:rFonts w:ascii="Times New Roman" w:hAnsi="Times New Roman"/>
          <w:b/>
          <w:bCs/>
          <w:sz w:val="24"/>
          <w:szCs w:val="24"/>
          <w:vertAlign w:val="subscript"/>
        </w:rPr>
        <w:t>22</w:t>
      </w:r>
      <w:r w:rsidRPr="00A916D8">
        <w:rPr>
          <w:rFonts w:ascii="Times New Roman" w:hAnsi="Times New Roman"/>
          <w:b/>
          <w:bCs/>
          <w:sz w:val="24"/>
          <w:szCs w:val="24"/>
        </w:rPr>
        <w:t>(OH)</w:t>
      </w:r>
      <w:r w:rsidRPr="00A916D8">
        <w:rPr>
          <w:rFonts w:ascii="Times New Roman" w:hAnsi="Times New Roman"/>
          <w:b/>
          <w:bCs/>
          <w:sz w:val="24"/>
          <w:szCs w:val="24"/>
          <w:vertAlign w:val="subscript"/>
        </w:rPr>
        <w:t>2</w:t>
      </w:r>
    </w:p>
    <w:p w:rsidR="00EE25CB"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hornblende under plane polarized light is greenish black and </w:t>
      </w:r>
      <w:proofErr w:type="gramStart"/>
      <w:r w:rsidRPr="002F51C4">
        <w:rPr>
          <w:rFonts w:ascii="Times New Roman" w:hAnsi="Times New Roman"/>
          <w:sz w:val="24"/>
          <w:szCs w:val="24"/>
        </w:rPr>
        <w:t>it also</w:t>
      </w:r>
      <w:proofErr w:type="gramEnd"/>
      <w:r w:rsidRPr="002F51C4">
        <w:rPr>
          <w:rFonts w:ascii="Times New Roman" w:hAnsi="Times New Roman"/>
          <w:sz w:val="24"/>
          <w:szCs w:val="24"/>
        </w:rPr>
        <w:t xml:space="preserve"> displays </w:t>
      </w:r>
      <w:proofErr w:type="spellStart"/>
      <w:r w:rsidRPr="002F51C4">
        <w:rPr>
          <w:rFonts w:ascii="Times New Roman" w:hAnsi="Times New Roman"/>
          <w:sz w:val="24"/>
          <w:szCs w:val="24"/>
        </w:rPr>
        <w:t>pleochroism</w:t>
      </w:r>
      <w:proofErr w:type="spellEnd"/>
      <w:r w:rsidRPr="002F51C4">
        <w:rPr>
          <w:rFonts w:ascii="Times New Roman" w:hAnsi="Times New Roman"/>
          <w:sz w:val="24"/>
          <w:szCs w:val="24"/>
        </w:rPr>
        <w:t xml:space="preserve"> from green to brown.</w:t>
      </w:r>
      <w:r>
        <w:rPr>
          <w:rFonts w:ascii="Times New Roman" w:hAnsi="Times New Roman"/>
          <w:sz w:val="24"/>
          <w:szCs w:val="24"/>
        </w:rPr>
        <w:t xml:space="preserve"> </w:t>
      </w:r>
      <w:r w:rsidRPr="002F51C4">
        <w:rPr>
          <w:rFonts w:ascii="Times New Roman" w:hAnsi="Times New Roman"/>
          <w:sz w:val="24"/>
          <w:szCs w:val="24"/>
        </w:rPr>
        <w:t xml:space="preserve">Under plane polarized light, a few of the hornblende crystals showed the characteristics shape and two cleavages. Under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xml:space="preserve">, twinning </w:t>
      </w:r>
      <w:proofErr w:type="gramStart"/>
      <w:r w:rsidRPr="002F51C4">
        <w:rPr>
          <w:rFonts w:ascii="Times New Roman" w:hAnsi="Times New Roman"/>
          <w:sz w:val="24"/>
          <w:szCs w:val="24"/>
        </w:rPr>
        <w:t>was seen</w:t>
      </w:r>
      <w:proofErr w:type="gramEnd"/>
      <w:r w:rsidRPr="002F51C4">
        <w:rPr>
          <w:rFonts w:ascii="Times New Roman" w:hAnsi="Times New Roman"/>
          <w:sz w:val="24"/>
          <w:szCs w:val="24"/>
        </w:rPr>
        <w:t xml:space="preserve"> in a few hornblende crystals and the highest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seen is a second-order blue.</w:t>
      </w: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r>
        <w:rPr>
          <w:noProof/>
        </w:rPr>
        <w:lastRenderedPageBreak/>
        <w:drawing>
          <wp:inline distT="0" distB="0" distL="0" distR="0">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54857" cy="3096268"/>
                    </a:xfrm>
                    <a:prstGeom prst="rect">
                      <a:avLst/>
                    </a:prstGeom>
                  </pic:spPr>
                </pic:pic>
              </a:graphicData>
            </a:graphic>
          </wp:inline>
        </w:drawing>
      </w:r>
    </w:p>
    <w:p w:rsidR="00EE25CB" w:rsidRPr="002F51C4" w:rsidRDefault="00EE25CB" w:rsidP="00EE25CB">
      <w:pPr>
        <w:pStyle w:val="NoSpacing"/>
        <w:spacing w:line="480" w:lineRule="auto"/>
        <w:jc w:val="both"/>
        <w:rPr>
          <w:rFonts w:ascii="Times New Roman" w:hAnsi="Times New Roman"/>
          <w:bCs/>
          <w:sz w:val="24"/>
          <w:szCs w:val="24"/>
        </w:rPr>
      </w:pPr>
      <w:r w:rsidRPr="002F51C4">
        <w:rPr>
          <w:rFonts w:ascii="Times New Roman" w:hAnsi="Times New Roman"/>
          <w:sz w:val="24"/>
          <w:szCs w:val="24"/>
        </w:rPr>
        <w:t>Plate 4.</w:t>
      </w:r>
      <w:r>
        <w:rPr>
          <w:rFonts w:ascii="Times New Roman" w:hAnsi="Times New Roman"/>
          <w:sz w:val="24"/>
          <w:szCs w:val="24"/>
        </w:rPr>
        <w:t>1</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under Crossed Polarized Light (XPL), showing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rsidR="00EE25CB" w:rsidRDefault="00EE25CB" w:rsidP="00EE25CB">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5858" cy="2816512"/>
                    </a:xfrm>
                    <a:prstGeom prst="rect">
                      <a:avLst/>
                    </a:prstGeom>
                    <a:noFill/>
                    <a:ln>
                      <a:noFill/>
                    </a:ln>
                  </pic:spPr>
                </pic:pic>
              </a:graphicData>
            </a:graphic>
          </wp:inline>
        </w:drawing>
      </w:r>
    </w:p>
    <w:p w:rsidR="00EE25CB" w:rsidRDefault="00EE25CB" w:rsidP="00EE25CB">
      <w:pPr>
        <w:pStyle w:val="NoSpacing"/>
        <w:spacing w:line="480" w:lineRule="auto"/>
        <w:jc w:val="both"/>
        <w:rPr>
          <w:rFonts w:ascii="Times New Roman" w:hAnsi="Times New Roman"/>
          <w:bCs/>
          <w:sz w:val="24"/>
          <w:szCs w:val="24"/>
        </w:rPr>
      </w:pPr>
      <w:proofErr w:type="gramStart"/>
      <w:r>
        <w:rPr>
          <w:rFonts w:ascii="Times New Roman" w:hAnsi="Times New Roman"/>
          <w:sz w:val="24"/>
          <w:szCs w:val="24"/>
        </w:rPr>
        <w:t>Plate 4.2</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roofErr w:type="gramEnd"/>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4.4</w:t>
      </w:r>
      <w:r w:rsidRPr="00A916D8">
        <w:rPr>
          <w:rFonts w:ascii="Times New Roman" w:hAnsi="Times New Roman"/>
          <w:b/>
          <w:sz w:val="24"/>
          <w:szCs w:val="24"/>
        </w:rPr>
        <w:tab/>
        <w:t xml:space="preserve">Discussion on </w:t>
      </w:r>
      <w:proofErr w:type="spellStart"/>
      <w:r w:rsidRPr="00A916D8">
        <w:rPr>
          <w:rFonts w:ascii="Times New Roman" w:hAnsi="Times New Roman"/>
          <w:b/>
          <w:sz w:val="24"/>
          <w:szCs w:val="24"/>
        </w:rPr>
        <w:t>Petrographic</w:t>
      </w:r>
      <w:proofErr w:type="spellEnd"/>
      <w:r w:rsidRPr="00A916D8">
        <w:rPr>
          <w:rFonts w:ascii="Times New Roman" w:hAnsi="Times New Roman"/>
          <w:b/>
          <w:sz w:val="24"/>
          <w:szCs w:val="24"/>
        </w:rPr>
        <w:t xml:space="preserve"> Studies of </w:t>
      </w:r>
      <w:proofErr w:type="spellStart"/>
      <w:r w:rsidRPr="00A916D8">
        <w:rPr>
          <w:rFonts w:ascii="Times New Roman" w:hAnsi="Times New Roman"/>
          <w:b/>
          <w:sz w:val="24"/>
          <w:szCs w:val="24"/>
        </w:rPr>
        <w:t>Porphyritic</w:t>
      </w:r>
      <w:proofErr w:type="spellEnd"/>
      <w:r w:rsidRPr="00A916D8">
        <w:rPr>
          <w:rFonts w:ascii="Times New Roman" w:hAnsi="Times New Roman"/>
          <w:b/>
          <w:sz w:val="24"/>
          <w:szCs w:val="24"/>
        </w:rPr>
        <w:t xml:space="preserve"> Granite (Sample B)</w:t>
      </w:r>
    </w:p>
    <w:p w:rsidR="00EE25CB" w:rsidRDefault="00EE25CB" w:rsidP="00EE25CB">
      <w:pPr>
        <w:pStyle w:val="NoSpacing"/>
        <w:spacing w:line="480" w:lineRule="auto"/>
        <w:jc w:val="both"/>
        <w:rPr>
          <w:rFonts w:ascii="Times New Roman" w:hAnsi="Times New Roman"/>
          <w:sz w:val="24"/>
          <w:szCs w:val="24"/>
        </w:rPr>
      </w:pP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 is the second most abundant rock type in the study area and it exhibits the characteristics of both slow and rapid rates of cooling magma. This has resulted to large or giant crystals of minerals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xml:space="preserve">) due to slow cooling, nevertheless, it has been subjected to further rapid cooling as the magma eventually move to the surface to form finer groundmass in which the </w:t>
      </w:r>
      <w:proofErr w:type="spellStart"/>
      <w:r w:rsidRPr="002F51C4">
        <w:rPr>
          <w:rFonts w:ascii="Times New Roman" w:hAnsi="Times New Roman"/>
          <w:sz w:val="24"/>
          <w:szCs w:val="24"/>
        </w:rPr>
        <w:t>phenocryst</w:t>
      </w:r>
      <w:proofErr w:type="spellEnd"/>
      <w:r w:rsidRPr="002F51C4">
        <w:rPr>
          <w:rFonts w:ascii="Times New Roman" w:hAnsi="Times New Roman"/>
          <w:sz w:val="24"/>
          <w:szCs w:val="24"/>
        </w:rPr>
        <w:t xml:space="preserve"> are embedded to form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texture (</w:t>
      </w:r>
      <w:proofErr w:type="spellStart"/>
      <w:r w:rsidRPr="002F51C4">
        <w:rPr>
          <w:rFonts w:ascii="Times New Roman" w:hAnsi="Times New Roman"/>
          <w:sz w:val="24"/>
          <w:szCs w:val="24"/>
        </w:rPr>
        <w:t>Saad</w:t>
      </w:r>
      <w:proofErr w:type="spellEnd"/>
      <w:r w:rsidRPr="002F51C4">
        <w:rPr>
          <w:rFonts w:ascii="Times New Roman" w:hAnsi="Times New Roman"/>
          <w:sz w:val="24"/>
          <w:szCs w:val="24"/>
        </w:rPr>
        <w:t xml:space="preserve"> and Baba, 2017). The major mineral constituents that occur include quartz,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w:t>
      </w:r>
      <w:proofErr w:type="gramStart"/>
      <w:r w:rsidRPr="002F51C4">
        <w:rPr>
          <w:rFonts w:ascii="Times New Roman" w:hAnsi="Times New Roman"/>
          <w:sz w:val="24"/>
          <w:szCs w:val="24"/>
        </w:rPr>
        <w:t>hornblende</w:t>
      </w:r>
      <w:proofErr w:type="gramEnd"/>
      <w:r w:rsidRPr="002F51C4">
        <w:rPr>
          <w:rFonts w:ascii="Times New Roman" w:hAnsi="Times New Roman"/>
          <w:sz w:val="24"/>
          <w:szCs w:val="24"/>
        </w:rPr>
        <w:t xml:space="preserve"> and plagioclase feldspar. The quartz in the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 is </w:t>
      </w:r>
      <w:proofErr w:type="spellStart"/>
      <w:r w:rsidRPr="002F51C4">
        <w:rPr>
          <w:rFonts w:ascii="Times New Roman" w:hAnsi="Times New Roman"/>
          <w:sz w:val="24"/>
          <w:szCs w:val="24"/>
        </w:rPr>
        <w:t>euhedral</w:t>
      </w:r>
      <w:proofErr w:type="spellEnd"/>
      <w:r w:rsidRPr="002F51C4">
        <w:rPr>
          <w:rFonts w:ascii="Times New Roman" w:hAnsi="Times New Roman"/>
          <w:sz w:val="24"/>
          <w:szCs w:val="24"/>
        </w:rPr>
        <w:t xml:space="preserve"> in shape and it displays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exhibits different </w:t>
      </w:r>
      <w:proofErr w:type="spellStart"/>
      <w:r w:rsidRPr="002F51C4">
        <w:rPr>
          <w:rFonts w:ascii="Times New Roman" w:hAnsi="Times New Roman"/>
          <w:sz w:val="24"/>
          <w:szCs w:val="24"/>
        </w:rPr>
        <w:t>pleonchoic</w:t>
      </w:r>
      <w:proofErr w:type="spellEnd"/>
      <w:r w:rsidRPr="002F51C4">
        <w:rPr>
          <w:rFonts w:ascii="Times New Roman" w:hAnsi="Times New Roman"/>
          <w:sz w:val="24"/>
          <w:szCs w:val="24"/>
        </w:rPr>
        <w:t xml:space="preserve"> orientation.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has some inclusion of accessory minerals </w:t>
      </w:r>
      <w:r>
        <w:rPr>
          <w:rFonts w:ascii="Times New Roman" w:hAnsi="Times New Roman"/>
          <w:sz w:val="24"/>
          <w:szCs w:val="24"/>
        </w:rPr>
        <w:t xml:space="preserve">like zircon, </w:t>
      </w:r>
      <w:proofErr w:type="spellStart"/>
      <w:r>
        <w:rPr>
          <w:rFonts w:ascii="Times New Roman" w:hAnsi="Times New Roman"/>
          <w:sz w:val="24"/>
          <w:szCs w:val="24"/>
        </w:rPr>
        <w:t>rutile</w:t>
      </w:r>
      <w:proofErr w:type="spellEnd"/>
      <w:r>
        <w:rPr>
          <w:rFonts w:ascii="Times New Roman" w:hAnsi="Times New Roman"/>
          <w:sz w:val="24"/>
          <w:szCs w:val="24"/>
        </w:rPr>
        <w:t xml:space="preserve"> and apatite. </w:t>
      </w:r>
      <w:r w:rsidRPr="002F51C4">
        <w:rPr>
          <w:rFonts w:ascii="Times New Roman" w:hAnsi="Times New Roman"/>
          <w:sz w:val="24"/>
          <w:szCs w:val="24"/>
        </w:rPr>
        <w:t xml:space="preserve">The plagioclase feldspar occurs as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xml:space="preserve"> with lamellar twinning within the groundmass. Accessory minerals in the rock include zircon, </w:t>
      </w:r>
      <w:proofErr w:type="spellStart"/>
      <w:r w:rsidRPr="002F51C4">
        <w:rPr>
          <w:rFonts w:ascii="Times New Roman" w:hAnsi="Times New Roman"/>
          <w:sz w:val="24"/>
          <w:szCs w:val="24"/>
        </w:rPr>
        <w:t>apathite</w:t>
      </w:r>
      <w:proofErr w:type="spellEnd"/>
      <w:r w:rsidRPr="002F51C4">
        <w:rPr>
          <w:rFonts w:ascii="Times New Roman" w:hAnsi="Times New Roman"/>
          <w:sz w:val="24"/>
          <w:szCs w:val="24"/>
        </w:rPr>
        <w:t>, m</w:t>
      </w:r>
      <w:r>
        <w:rPr>
          <w:rFonts w:ascii="Times New Roman" w:hAnsi="Times New Roman"/>
          <w:sz w:val="24"/>
          <w:szCs w:val="24"/>
        </w:rPr>
        <w:t xml:space="preserve">agnetite and </w:t>
      </w:r>
      <w:proofErr w:type="spellStart"/>
      <w:r>
        <w:rPr>
          <w:rFonts w:ascii="Times New Roman" w:hAnsi="Times New Roman"/>
          <w:sz w:val="24"/>
          <w:szCs w:val="24"/>
        </w:rPr>
        <w:t>titanite</w:t>
      </w:r>
      <w:proofErr w:type="spellEnd"/>
      <w:r>
        <w:rPr>
          <w:rFonts w:ascii="Times New Roman" w:hAnsi="Times New Roman"/>
          <w:sz w:val="24"/>
          <w:szCs w:val="24"/>
        </w:rPr>
        <w:t xml:space="preserve"> (Plate 4.3 and 4.4</w:t>
      </w:r>
      <w:r w:rsidRPr="002F51C4">
        <w:rPr>
          <w:rFonts w:ascii="Times New Roman" w:hAnsi="Times New Roman"/>
          <w:sz w:val="24"/>
          <w:szCs w:val="24"/>
        </w:rPr>
        <w:t>)</w:t>
      </w: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Pr="002F51C4" w:rsidRDefault="00EE25CB" w:rsidP="00EE25CB">
      <w:pPr>
        <w:pStyle w:val="NoSpacing"/>
        <w:spacing w:line="480" w:lineRule="auto"/>
        <w:jc w:val="both"/>
        <w:rPr>
          <w:rFonts w:ascii="Times New Roman" w:hAnsi="Times New Roman"/>
          <w:sz w:val="24"/>
          <w:szCs w:val="24"/>
        </w:rPr>
      </w:pPr>
    </w:p>
    <w:p w:rsidR="00EE25CB" w:rsidRPr="002F51C4" w:rsidRDefault="00EE25CB" w:rsidP="00EE25CB">
      <w:pPr>
        <w:pStyle w:val="NoSpacing"/>
        <w:spacing w:line="480" w:lineRule="auto"/>
        <w:jc w:val="both"/>
        <w:rPr>
          <w:rFonts w:ascii="Times New Roman" w:hAnsi="Times New Roman"/>
          <w:sz w:val="24"/>
          <w:szCs w:val="24"/>
        </w:rPr>
      </w:pPr>
      <w:r>
        <w:rPr>
          <w:noProof/>
        </w:rPr>
        <w:lastRenderedPageBreak/>
        <w:drawing>
          <wp:inline distT="0" distB="0" distL="0" distR="0">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7075" cy="3162648"/>
                    </a:xfrm>
                    <a:prstGeom prst="rect">
                      <a:avLst/>
                    </a:prstGeom>
                  </pic:spPr>
                </pic:pic>
              </a:graphicData>
            </a:graphic>
          </wp:inline>
        </w:drawing>
      </w:r>
    </w:p>
    <w:p w:rsidR="00EE25CB" w:rsidRPr="002F51C4" w:rsidRDefault="00EE25CB" w:rsidP="00EE25CB">
      <w:pPr>
        <w:pStyle w:val="NoSpacing"/>
        <w:spacing w:line="480" w:lineRule="auto"/>
        <w:jc w:val="both"/>
        <w:rPr>
          <w:rFonts w:ascii="Times New Roman" w:hAnsi="Times New Roman"/>
          <w:bCs/>
          <w:sz w:val="24"/>
          <w:szCs w:val="24"/>
        </w:rPr>
      </w:pPr>
      <w:r>
        <w:rPr>
          <w:rFonts w:ascii="Times New Roman" w:hAnsi="Times New Roman"/>
          <w:sz w:val="24"/>
          <w:szCs w:val="24"/>
        </w:rPr>
        <w:t>Plate 4.3</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 under Crossed Polarized Light (XPL), showing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rsidR="00EE25CB" w:rsidRPr="002F51C4" w:rsidRDefault="00EE25CB" w:rsidP="00EE25CB">
      <w:pPr>
        <w:pStyle w:val="NoSpacing"/>
        <w:spacing w:line="480" w:lineRule="auto"/>
        <w:jc w:val="both"/>
        <w:rPr>
          <w:rFonts w:ascii="Times New Roman" w:hAnsi="Times New Roman"/>
          <w:sz w:val="24"/>
          <w:szCs w:val="24"/>
        </w:rPr>
      </w:pPr>
    </w:p>
    <w:p w:rsidR="00EE25CB" w:rsidRPr="002F51C4" w:rsidRDefault="00EE25CB" w:rsidP="00EE25CB">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127" cy="3102268"/>
                    </a:xfrm>
                    <a:prstGeom prst="rect">
                      <a:avLst/>
                    </a:prstGeom>
                    <a:noFill/>
                    <a:ln>
                      <a:noFill/>
                    </a:ln>
                  </pic:spPr>
                </pic:pic>
              </a:graphicData>
            </a:graphic>
          </wp:inline>
        </w:drawing>
      </w:r>
    </w:p>
    <w:p w:rsidR="00EE25CB" w:rsidRDefault="00EE25CB" w:rsidP="00EE25CB">
      <w:pPr>
        <w:pStyle w:val="NoSpacing"/>
        <w:spacing w:line="480" w:lineRule="auto"/>
        <w:jc w:val="both"/>
        <w:rPr>
          <w:rFonts w:ascii="Times New Roman" w:hAnsi="Times New Roman"/>
          <w:bCs/>
          <w:sz w:val="24"/>
          <w:szCs w:val="24"/>
        </w:rPr>
      </w:pPr>
      <w:proofErr w:type="gramStart"/>
      <w:r>
        <w:rPr>
          <w:rFonts w:ascii="Times New Roman" w:hAnsi="Times New Roman"/>
          <w:sz w:val="24"/>
          <w:szCs w:val="24"/>
        </w:rPr>
        <w:t>Plate 4.4</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roofErr w:type="gramEnd"/>
    </w:p>
    <w:p w:rsidR="00EE25CB" w:rsidRPr="00A916D8" w:rsidRDefault="00EE25CB" w:rsidP="00EE25CB">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4.5</w:t>
      </w:r>
      <w:r>
        <w:rPr>
          <w:rFonts w:ascii="Times New Roman" w:hAnsi="Times New Roman"/>
          <w:b/>
          <w:sz w:val="24"/>
          <w:szCs w:val="24"/>
        </w:rPr>
        <w:tab/>
      </w:r>
      <w:r w:rsidRPr="00A916D8">
        <w:rPr>
          <w:rFonts w:ascii="Times New Roman" w:hAnsi="Times New Roman"/>
          <w:b/>
          <w:sz w:val="24"/>
          <w:szCs w:val="24"/>
        </w:rPr>
        <w:t xml:space="preserve">Discussion on </w:t>
      </w:r>
      <w:proofErr w:type="spellStart"/>
      <w:r w:rsidRPr="00A916D8">
        <w:rPr>
          <w:rFonts w:ascii="Times New Roman" w:hAnsi="Times New Roman"/>
          <w:b/>
          <w:sz w:val="24"/>
          <w:szCs w:val="24"/>
        </w:rPr>
        <w:t>Petrographic</w:t>
      </w:r>
      <w:proofErr w:type="spellEnd"/>
      <w:r w:rsidRPr="00A916D8">
        <w:rPr>
          <w:rFonts w:ascii="Times New Roman" w:hAnsi="Times New Roman"/>
          <w:b/>
          <w:sz w:val="24"/>
          <w:szCs w:val="24"/>
        </w:rPr>
        <w:t xml:space="preserve"> Studies of</w:t>
      </w:r>
      <w:r>
        <w:rPr>
          <w:rFonts w:ascii="Times New Roman" w:hAnsi="Times New Roman"/>
          <w:b/>
          <w:sz w:val="24"/>
          <w:szCs w:val="24"/>
        </w:rPr>
        <w:t xml:space="preserve"> </w:t>
      </w:r>
      <w:proofErr w:type="spellStart"/>
      <w:r>
        <w:rPr>
          <w:rFonts w:ascii="Times New Roman" w:hAnsi="Times New Roman"/>
          <w:b/>
          <w:sz w:val="24"/>
          <w:szCs w:val="24"/>
        </w:rPr>
        <w:t>Biotite</w:t>
      </w:r>
      <w:proofErr w:type="spellEnd"/>
      <w:r>
        <w:rPr>
          <w:rFonts w:ascii="Times New Roman" w:hAnsi="Times New Roman"/>
          <w:b/>
          <w:sz w:val="24"/>
          <w:szCs w:val="24"/>
        </w:rPr>
        <w:t xml:space="preserve"> Granite (Sample C</w:t>
      </w:r>
      <w:r w:rsidRPr="00A916D8">
        <w:rPr>
          <w:rFonts w:ascii="Times New Roman" w:hAnsi="Times New Roman"/>
          <w:b/>
          <w:sz w:val="24"/>
          <w:szCs w:val="24"/>
        </w:rPr>
        <w:t>)</w:t>
      </w:r>
    </w:p>
    <w:p w:rsidR="00EE25CB" w:rsidRPr="00656E2E" w:rsidRDefault="00EE25CB" w:rsidP="00EE25CB">
      <w:pPr>
        <w:spacing w:line="480" w:lineRule="auto"/>
        <w:jc w:val="both"/>
        <w:rPr>
          <w:rFonts w:ascii="Times New Roman" w:eastAsia="TimesNewRoman" w:hAnsi="Times New Roman"/>
          <w:sz w:val="24"/>
          <w:szCs w:val="30"/>
        </w:rPr>
      </w:pPr>
      <w:r w:rsidRPr="00656E2E">
        <w:rPr>
          <w:rFonts w:ascii="Times New Roman" w:eastAsia="TimesNewRoman" w:hAnsi="Times New Roman"/>
          <w:sz w:val="24"/>
          <w:szCs w:val="30"/>
        </w:rPr>
        <w:t xml:space="preserve">The </w:t>
      </w:r>
      <w:proofErr w:type="spellStart"/>
      <w:r w:rsidRPr="00656E2E">
        <w:rPr>
          <w:rFonts w:ascii="Times New Roman" w:eastAsia="TimesNewRoman" w:hAnsi="Times New Roman"/>
          <w:sz w:val="24"/>
          <w:szCs w:val="30"/>
        </w:rPr>
        <w:t>biotite</w:t>
      </w:r>
      <w:proofErr w:type="spellEnd"/>
      <w:r w:rsidRPr="00656E2E">
        <w:rPr>
          <w:rFonts w:ascii="Times New Roman" w:eastAsia="TimesNewRoman" w:hAnsi="Times New Roman"/>
          <w:sz w:val="24"/>
          <w:szCs w:val="30"/>
        </w:rPr>
        <w:t xml:space="preserve"> granite is a medium to </w:t>
      </w:r>
      <w:proofErr w:type="gramStart"/>
      <w:r w:rsidRPr="00656E2E">
        <w:rPr>
          <w:rFonts w:ascii="Times New Roman" w:eastAsia="TimesNewRoman" w:hAnsi="Times New Roman"/>
          <w:sz w:val="24"/>
          <w:szCs w:val="30"/>
        </w:rPr>
        <w:t>coarse grained</w:t>
      </w:r>
      <w:proofErr w:type="gramEnd"/>
      <w:r w:rsidRPr="00656E2E">
        <w:rPr>
          <w:rFonts w:ascii="Times New Roman" w:eastAsia="TimesNewRoman" w:hAnsi="Times New Roman"/>
          <w:sz w:val="24"/>
          <w:szCs w:val="30"/>
        </w:rPr>
        <w:t xml:space="preserve"> rock. The </w:t>
      </w:r>
      <w:proofErr w:type="spellStart"/>
      <w:r w:rsidRPr="00656E2E">
        <w:rPr>
          <w:rFonts w:ascii="Times New Roman" w:eastAsia="TimesNewRoman" w:hAnsi="Times New Roman"/>
          <w:sz w:val="24"/>
          <w:szCs w:val="30"/>
        </w:rPr>
        <w:t>colour</w:t>
      </w:r>
      <w:proofErr w:type="spellEnd"/>
      <w:r w:rsidRPr="00656E2E">
        <w:rPr>
          <w:rFonts w:ascii="Times New Roman" w:eastAsia="TimesNewRoman" w:hAnsi="Times New Roman"/>
          <w:sz w:val="24"/>
          <w:szCs w:val="30"/>
        </w:rPr>
        <w:t xml:space="preserve"> has resulted from the disintegration of </w:t>
      </w:r>
      <w:proofErr w:type="spellStart"/>
      <w:r w:rsidRPr="00656E2E">
        <w:rPr>
          <w:rFonts w:ascii="Times New Roman" w:eastAsia="TimesNewRoman" w:hAnsi="Times New Roman"/>
          <w:sz w:val="24"/>
          <w:szCs w:val="30"/>
        </w:rPr>
        <w:t>biotite</w:t>
      </w:r>
      <w:proofErr w:type="spellEnd"/>
      <w:r w:rsidRPr="00656E2E">
        <w:rPr>
          <w:rFonts w:ascii="Times New Roman" w:eastAsia="TimesNewRoman" w:hAnsi="Times New Roman"/>
          <w:sz w:val="24"/>
          <w:szCs w:val="30"/>
        </w:rPr>
        <w:t xml:space="preserve"> to </w:t>
      </w:r>
      <w:proofErr w:type="spellStart"/>
      <w:r w:rsidRPr="00656E2E">
        <w:rPr>
          <w:rFonts w:ascii="Times New Roman" w:eastAsia="TimesNewRoman" w:hAnsi="Times New Roman"/>
          <w:sz w:val="24"/>
          <w:szCs w:val="30"/>
        </w:rPr>
        <w:t>fom</w:t>
      </w:r>
      <w:proofErr w:type="spellEnd"/>
      <w:r w:rsidRPr="00656E2E">
        <w:rPr>
          <w:rFonts w:ascii="Times New Roman" w:eastAsia="TimesNewRoman" w:hAnsi="Times New Roman"/>
          <w:sz w:val="24"/>
          <w:szCs w:val="30"/>
        </w:rPr>
        <w:t xml:space="preserve"> chlorite (Aga and </w:t>
      </w:r>
      <w:proofErr w:type="spellStart"/>
      <w:r w:rsidRPr="00656E2E">
        <w:rPr>
          <w:rFonts w:ascii="Times New Roman" w:eastAsia="TimesNewRoman" w:hAnsi="Times New Roman"/>
          <w:sz w:val="24"/>
          <w:szCs w:val="30"/>
        </w:rPr>
        <w:t>Haruna</w:t>
      </w:r>
      <w:proofErr w:type="spellEnd"/>
      <w:r w:rsidRPr="00656E2E">
        <w:rPr>
          <w:rFonts w:ascii="Times New Roman" w:eastAsia="TimesNewRoman" w:hAnsi="Times New Roman"/>
          <w:sz w:val="24"/>
          <w:szCs w:val="30"/>
        </w:rPr>
        <w:t xml:space="preserve">, 2019). </w:t>
      </w:r>
      <w:proofErr w:type="spellStart"/>
      <w:proofErr w:type="gramStart"/>
      <w:r w:rsidRPr="00656E2E">
        <w:rPr>
          <w:rFonts w:ascii="Times New Roman" w:eastAsia="TimesNewRoman" w:hAnsi="Times New Roman"/>
          <w:sz w:val="24"/>
          <w:szCs w:val="30"/>
        </w:rPr>
        <w:t>Biotite</w:t>
      </w:r>
      <w:proofErr w:type="spellEnd"/>
      <w:r w:rsidRPr="00656E2E">
        <w:rPr>
          <w:rFonts w:ascii="Times New Roman" w:eastAsia="TimesNewRoman" w:hAnsi="Times New Roman"/>
          <w:sz w:val="24"/>
          <w:szCs w:val="30"/>
        </w:rPr>
        <w:t xml:space="preserve"> is </w:t>
      </w:r>
      <w:proofErr w:type="spellStart"/>
      <w:r w:rsidRPr="00656E2E">
        <w:rPr>
          <w:rFonts w:ascii="Times New Roman" w:eastAsia="TimesNewRoman" w:hAnsi="Times New Roman"/>
          <w:sz w:val="24"/>
          <w:szCs w:val="30"/>
        </w:rPr>
        <w:t>pleochroic</w:t>
      </w:r>
      <w:proofErr w:type="spellEnd"/>
      <w:r w:rsidRPr="00656E2E">
        <w:rPr>
          <w:rFonts w:ascii="Times New Roman" w:eastAsia="TimesNewRoman" w:hAnsi="Times New Roman"/>
          <w:sz w:val="24"/>
          <w:szCs w:val="30"/>
        </w:rPr>
        <w:t xml:space="preserve"> form green to brown and are</w:t>
      </w:r>
      <w:proofErr w:type="gramEnd"/>
      <w:r w:rsidRPr="00656E2E">
        <w:rPr>
          <w:rFonts w:ascii="Times New Roman" w:eastAsia="TimesNewRoman" w:hAnsi="Times New Roman"/>
          <w:sz w:val="24"/>
          <w:szCs w:val="30"/>
        </w:rPr>
        <w:t xml:space="preserve"> </w:t>
      </w:r>
      <w:proofErr w:type="spellStart"/>
      <w:r w:rsidRPr="00656E2E">
        <w:rPr>
          <w:rFonts w:ascii="Times New Roman" w:eastAsia="TimesNewRoman" w:hAnsi="Times New Roman"/>
          <w:sz w:val="24"/>
          <w:szCs w:val="30"/>
        </w:rPr>
        <w:t>subhedral</w:t>
      </w:r>
      <w:proofErr w:type="spellEnd"/>
      <w:r w:rsidRPr="00656E2E">
        <w:rPr>
          <w:rFonts w:ascii="Times New Roman" w:eastAsia="TimesNewRoman" w:hAnsi="Times New Roman"/>
          <w:sz w:val="24"/>
          <w:szCs w:val="30"/>
        </w:rPr>
        <w:t xml:space="preserve"> in shape</w:t>
      </w:r>
      <w:r>
        <w:rPr>
          <w:rFonts w:ascii="Times New Roman" w:eastAsia="TimesNewRoman" w:hAnsi="Times New Roman"/>
          <w:sz w:val="24"/>
          <w:szCs w:val="30"/>
        </w:rPr>
        <w:t xml:space="preserve"> (Plate 4.5 and Plate 4.6)</w:t>
      </w:r>
      <w:r w:rsidRPr="00656E2E">
        <w:rPr>
          <w:rFonts w:ascii="Times New Roman" w:eastAsia="TimesNewRoman" w:hAnsi="Times New Roman"/>
          <w:sz w:val="24"/>
          <w:szCs w:val="30"/>
        </w:rPr>
        <w:t xml:space="preserve">. The chlorite that occurs within the fractures has light green </w:t>
      </w:r>
      <w:proofErr w:type="spellStart"/>
      <w:r w:rsidRPr="00656E2E">
        <w:rPr>
          <w:rFonts w:ascii="Times New Roman" w:eastAsia="TimesNewRoman" w:hAnsi="Times New Roman"/>
          <w:sz w:val="24"/>
          <w:szCs w:val="30"/>
        </w:rPr>
        <w:t>colouration</w:t>
      </w:r>
      <w:proofErr w:type="spellEnd"/>
      <w:r w:rsidRPr="00656E2E">
        <w:rPr>
          <w:rFonts w:ascii="Times New Roman" w:eastAsia="TimesNewRoman" w:hAnsi="Times New Roman"/>
          <w:sz w:val="24"/>
          <w:szCs w:val="30"/>
        </w:rPr>
        <w:t xml:space="preserve"> and occurs mainly in cracks present within mineral matrixes. The crystal form of the chlorite is </w:t>
      </w:r>
      <w:proofErr w:type="spellStart"/>
      <w:r w:rsidRPr="00656E2E">
        <w:rPr>
          <w:rFonts w:ascii="Times New Roman" w:eastAsia="TimesNewRoman" w:hAnsi="Times New Roman"/>
          <w:sz w:val="24"/>
          <w:szCs w:val="30"/>
        </w:rPr>
        <w:t>anhedral</w:t>
      </w:r>
      <w:proofErr w:type="spellEnd"/>
      <w:r w:rsidRPr="00656E2E">
        <w:rPr>
          <w:rFonts w:ascii="Times New Roman" w:eastAsia="TimesNewRoman" w:hAnsi="Times New Roman"/>
          <w:sz w:val="24"/>
          <w:szCs w:val="30"/>
        </w:rPr>
        <w:t xml:space="preserve"> and occurs as a different product. However, the quartz in the </w:t>
      </w:r>
      <w:proofErr w:type="spellStart"/>
      <w:r w:rsidRPr="00656E2E">
        <w:rPr>
          <w:rFonts w:ascii="Times New Roman" w:eastAsia="TimesNewRoman" w:hAnsi="Times New Roman"/>
          <w:sz w:val="24"/>
          <w:szCs w:val="30"/>
        </w:rPr>
        <w:t>biotite</w:t>
      </w:r>
      <w:proofErr w:type="spellEnd"/>
      <w:r w:rsidRPr="00656E2E">
        <w:rPr>
          <w:rFonts w:ascii="Times New Roman" w:eastAsia="TimesNewRoman" w:hAnsi="Times New Roman"/>
          <w:sz w:val="24"/>
          <w:szCs w:val="30"/>
        </w:rPr>
        <w:t xml:space="preserve"> granite is </w:t>
      </w:r>
      <w:proofErr w:type="spellStart"/>
      <w:r w:rsidRPr="00656E2E">
        <w:rPr>
          <w:rFonts w:ascii="Times New Roman" w:eastAsia="TimesNewRoman" w:hAnsi="Times New Roman"/>
          <w:sz w:val="24"/>
          <w:szCs w:val="30"/>
        </w:rPr>
        <w:t>euhedral</w:t>
      </w:r>
      <w:proofErr w:type="spellEnd"/>
      <w:r w:rsidRPr="00656E2E">
        <w:rPr>
          <w:rFonts w:ascii="Times New Roman" w:eastAsia="TimesNewRoman" w:hAnsi="Times New Roman"/>
          <w:sz w:val="24"/>
          <w:szCs w:val="30"/>
        </w:rPr>
        <w:t xml:space="preserve"> to crystal in shape with </w:t>
      </w:r>
      <w:proofErr w:type="gramStart"/>
      <w:r w:rsidRPr="00656E2E">
        <w:rPr>
          <w:rFonts w:ascii="Times New Roman" w:eastAsia="TimesNewRoman" w:hAnsi="Times New Roman"/>
          <w:sz w:val="24"/>
          <w:szCs w:val="30"/>
        </w:rPr>
        <w:t>crypt</w:t>
      </w:r>
      <w:r>
        <w:rPr>
          <w:rFonts w:ascii="Times New Roman" w:eastAsia="TimesNewRoman" w:hAnsi="Times New Roman"/>
          <w:sz w:val="24"/>
          <w:szCs w:val="30"/>
        </w:rPr>
        <w:t xml:space="preserve">o </w:t>
      </w:r>
      <w:r w:rsidRPr="00656E2E">
        <w:rPr>
          <w:rFonts w:ascii="Times New Roman" w:eastAsia="TimesNewRoman" w:hAnsi="Times New Roman"/>
          <w:sz w:val="24"/>
          <w:szCs w:val="30"/>
        </w:rPr>
        <w:t>crystalline</w:t>
      </w:r>
      <w:proofErr w:type="gramEnd"/>
      <w:r w:rsidRPr="00656E2E">
        <w:rPr>
          <w:rFonts w:ascii="Times New Roman" w:eastAsia="TimesNewRoman" w:hAnsi="Times New Roman"/>
          <w:sz w:val="24"/>
          <w:szCs w:val="30"/>
        </w:rPr>
        <w:t xml:space="preserve"> inclusions. It displays </w:t>
      </w:r>
      <w:proofErr w:type="spellStart"/>
      <w:r w:rsidRPr="00656E2E">
        <w:rPr>
          <w:rFonts w:ascii="Times New Roman" w:eastAsia="TimesNewRoman" w:hAnsi="Times New Roman"/>
          <w:sz w:val="24"/>
          <w:szCs w:val="30"/>
        </w:rPr>
        <w:t>undulose</w:t>
      </w:r>
      <w:proofErr w:type="spellEnd"/>
      <w:r w:rsidRPr="00656E2E">
        <w:rPr>
          <w:rFonts w:ascii="Times New Roman" w:eastAsia="TimesNewRoman" w:hAnsi="Times New Roman"/>
          <w:sz w:val="24"/>
          <w:szCs w:val="30"/>
        </w:rPr>
        <w:t xml:space="preserve"> extinction. This essentially proves that the rocks were highly deformed. The huge tectonic activities </w:t>
      </w:r>
      <w:proofErr w:type="gramStart"/>
      <w:r w:rsidRPr="00656E2E">
        <w:rPr>
          <w:rFonts w:ascii="Times New Roman" w:eastAsia="TimesNewRoman" w:hAnsi="Times New Roman"/>
          <w:sz w:val="24"/>
          <w:szCs w:val="30"/>
        </w:rPr>
        <w:t>that took place or occur</w:t>
      </w:r>
      <w:proofErr w:type="gramEnd"/>
      <w:r w:rsidRPr="00656E2E">
        <w:rPr>
          <w:rFonts w:ascii="Times New Roman" w:eastAsia="TimesNewRoman" w:hAnsi="Times New Roman"/>
          <w:sz w:val="24"/>
          <w:szCs w:val="30"/>
        </w:rPr>
        <w:t xml:space="preserve"> might have led to the exposure of the rocks to the surface of the study area. The occurrence of feldspar in the </w:t>
      </w:r>
      <w:proofErr w:type="spellStart"/>
      <w:r w:rsidRPr="00656E2E">
        <w:rPr>
          <w:rFonts w:ascii="Times New Roman" w:eastAsia="TimesNewRoman" w:hAnsi="Times New Roman"/>
          <w:sz w:val="24"/>
          <w:szCs w:val="30"/>
        </w:rPr>
        <w:t>biotite</w:t>
      </w:r>
      <w:proofErr w:type="spellEnd"/>
      <w:r w:rsidRPr="00656E2E">
        <w:rPr>
          <w:rFonts w:ascii="Times New Roman" w:eastAsia="TimesNewRoman" w:hAnsi="Times New Roman"/>
          <w:sz w:val="24"/>
          <w:szCs w:val="30"/>
        </w:rPr>
        <w:t xml:space="preserve"> granite </w:t>
      </w:r>
      <w:proofErr w:type="gramStart"/>
      <w:r w:rsidRPr="00656E2E">
        <w:rPr>
          <w:rFonts w:ascii="Times New Roman" w:eastAsia="TimesNewRoman" w:hAnsi="Times New Roman"/>
          <w:sz w:val="24"/>
          <w:szCs w:val="30"/>
        </w:rPr>
        <w:t>is known</w:t>
      </w:r>
      <w:proofErr w:type="gramEnd"/>
      <w:r w:rsidRPr="00656E2E">
        <w:rPr>
          <w:rFonts w:ascii="Times New Roman" w:eastAsia="TimesNewRoman" w:hAnsi="Times New Roman"/>
          <w:sz w:val="24"/>
          <w:szCs w:val="30"/>
        </w:rPr>
        <w:t xml:space="preserve"> as plagioclase feldspar and it is an irregular formed </w:t>
      </w:r>
      <w:proofErr w:type="spellStart"/>
      <w:r w:rsidRPr="00656E2E">
        <w:rPr>
          <w:rFonts w:ascii="Times New Roman" w:eastAsia="TimesNewRoman" w:hAnsi="Times New Roman"/>
          <w:sz w:val="24"/>
          <w:szCs w:val="30"/>
        </w:rPr>
        <w:t>perthite</w:t>
      </w:r>
      <w:proofErr w:type="spellEnd"/>
      <w:r w:rsidRPr="00656E2E">
        <w:rPr>
          <w:rFonts w:ascii="Times New Roman" w:eastAsia="TimesNewRoman" w:hAnsi="Times New Roman"/>
          <w:sz w:val="24"/>
          <w:szCs w:val="30"/>
        </w:rPr>
        <w:t xml:space="preserve"> with patches of it formed at the surface.</w:t>
      </w:r>
      <w:r>
        <w:rPr>
          <w:rFonts w:ascii="Times New Roman" w:eastAsia="TimesNewRoman" w:hAnsi="Times New Roman"/>
          <w:sz w:val="24"/>
          <w:szCs w:val="30"/>
        </w:rPr>
        <w:t xml:space="preserve"> </w:t>
      </w:r>
      <w:r w:rsidRPr="00656E2E">
        <w:rPr>
          <w:rFonts w:ascii="Times New Roman" w:eastAsia="TimesNewRoman" w:hAnsi="Times New Roman"/>
          <w:sz w:val="24"/>
          <w:szCs w:val="30"/>
        </w:rPr>
        <w:t>The iron oxide occu</w:t>
      </w:r>
      <w:r>
        <w:rPr>
          <w:rFonts w:ascii="Times New Roman" w:eastAsia="TimesNewRoman" w:hAnsi="Times New Roman"/>
          <w:sz w:val="24"/>
          <w:szCs w:val="30"/>
        </w:rPr>
        <w:t>r</w:t>
      </w:r>
      <w:r w:rsidRPr="00656E2E">
        <w:rPr>
          <w:rFonts w:ascii="Times New Roman" w:eastAsia="TimesNewRoman" w:hAnsi="Times New Roman"/>
          <w:sz w:val="24"/>
          <w:szCs w:val="30"/>
        </w:rPr>
        <w:t xml:space="preserve">s as tiny black patches in some </w:t>
      </w:r>
      <w:proofErr w:type="spellStart"/>
      <w:r w:rsidRPr="00656E2E">
        <w:rPr>
          <w:rFonts w:ascii="Times New Roman" w:eastAsia="TimesNewRoman" w:hAnsi="Times New Roman"/>
          <w:sz w:val="24"/>
          <w:szCs w:val="30"/>
        </w:rPr>
        <w:t>biotite</w:t>
      </w:r>
      <w:proofErr w:type="spellEnd"/>
      <w:r w:rsidRPr="00656E2E">
        <w:rPr>
          <w:rFonts w:ascii="Times New Roman" w:eastAsia="TimesNewRoman" w:hAnsi="Times New Roman"/>
          <w:sz w:val="24"/>
          <w:szCs w:val="30"/>
        </w:rPr>
        <w:t xml:space="preserve"> crystals and it is less abundant in the sample.</w:t>
      </w:r>
    </w:p>
    <w:p w:rsidR="00EE25CB" w:rsidRDefault="00EE25CB" w:rsidP="00EE25CB">
      <w:pPr>
        <w:pStyle w:val="NoSpacing"/>
        <w:spacing w:line="480" w:lineRule="auto"/>
        <w:jc w:val="both"/>
        <w:rPr>
          <w:rFonts w:ascii="Times New Roman" w:hAnsi="Times New Roman"/>
          <w:bCs/>
          <w:sz w:val="24"/>
          <w:szCs w:val="24"/>
        </w:rPr>
      </w:pPr>
    </w:p>
    <w:p w:rsidR="00EE25CB" w:rsidRPr="002F51C4" w:rsidRDefault="00EE25CB" w:rsidP="00EE25CB">
      <w:pPr>
        <w:pStyle w:val="NoSpacing"/>
        <w:spacing w:line="480" w:lineRule="auto"/>
        <w:jc w:val="both"/>
        <w:rPr>
          <w:rFonts w:ascii="Times New Roman" w:hAnsi="Times New Roman"/>
          <w:bCs/>
          <w:sz w:val="24"/>
          <w:szCs w:val="24"/>
        </w:rPr>
      </w:pPr>
    </w:p>
    <w:p w:rsidR="00EE25CB" w:rsidRDefault="00EE25CB" w:rsidP="00EE25CB">
      <w:pPr>
        <w:pStyle w:val="NoSpacing"/>
        <w:spacing w:line="480" w:lineRule="auto"/>
        <w:jc w:val="both"/>
        <w:rPr>
          <w:rFonts w:ascii="Times New Roman" w:hAnsi="Times New Roman"/>
          <w:sz w:val="24"/>
          <w:szCs w:val="24"/>
        </w:rPr>
      </w:pPr>
      <w:r>
        <w:rPr>
          <w:noProof/>
        </w:rPr>
        <w:lastRenderedPageBreak/>
        <w:drawing>
          <wp:inline distT="0" distB="0" distL="0" distR="0">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67806" cy="3367534"/>
                    </a:xfrm>
                    <a:prstGeom prst="rect">
                      <a:avLst/>
                    </a:prstGeom>
                  </pic:spPr>
                </pic:pic>
              </a:graphicData>
            </a:graphic>
          </wp:inline>
        </w:drawing>
      </w:r>
    </w:p>
    <w:p w:rsidR="00EE25CB" w:rsidRPr="002F51C4" w:rsidRDefault="00EE25CB" w:rsidP="00EE25CB">
      <w:pPr>
        <w:pStyle w:val="NoSpacing"/>
        <w:spacing w:line="480" w:lineRule="auto"/>
        <w:jc w:val="both"/>
        <w:rPr>
          <w:rFonts w:ascii="Times New Roman" w:hAnsi="Times New Roman"/>
          <w:bCs/>
          <w:sz w:val="24"/>
          <w:szCs w:val="24"/>
        </w:rPr>
      </w:pPr>
      <w:r>
        <w:rPr>
          <w:rFonts w:ascii="Times New Roman" w:hAnsi="Times New Roman"/>
          <w:sz w:val="24"/>
          <w:szCs w:val="24"/>
        </w:rPr>
        <w:t xml:space="preserve">Plate 4.5: Photomicrograph of </w:t>
      </w:r>
      <w:proofErr w:type="spellStart"/>
      <w:r>
        <w:rPr>
          <w:rFonts w:ascii="Times New Roman" w:hAnsi="Times New Roman"/>
          <w:sz w:val="24"/>
          <w:szCs w:val="24"/>
        </w:rPr>
        <w:t>Biotite</w:t>
      </w:r>
      <w:proofErr w:type="spellEnd"/>
      <w:r>
        <w:rPr>
          <w:rFonts w:ascii="Times New Roman" w:hAnsi="Times New Roman"/>
          <w:sz w:val="24"/>
          <w:szCs w:val="24"/>
        </w:rPr>
        <w:t xml:space="preserve"> </w:t>
      </w:r>
      <w:r w:rsidRPr="002F51C4">
        <w:rPr>
          <w:rFonts w:ascii="Times New Roman" w:hAnsi="Times New Roman"/>
          <w:sz w:val="24"/>
          <w:szCs w:val="24"/>
        </w:rPr>
        <w:t xml:space="preserve">granite under Crossed Polarized Light (XPL), showing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rsidR="00EE25CB" w:rsidRDefault="00EE25CB" w:rsidP="00EE25CB">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655" cy="3029572"/>
                    </a:xfrm>
                    <a:prstGeom prst="rect">
                      <a:avLst/>
                    </a:prstGeom>
                    <a:noFill/>
                    <a:ln>
                      <a:noFill/>
                    </a:ln>
                  </pic:spPr>
                </pic:pic>
              </a:graphicData>
            </a:graphic>
          </wp:inline>
        </w:drawing>
      </w:r>
    </w:p>
    <w:p w:rsidR="00EE25CB" w:rsidRPr="002F51C4" w:rsidRDefault="00EE25CB" w:rsidP="00EE25CB">
      <w:pPr>
        <w:pStyle w:val="NoSpacing"/>
        <w:spacing w:line="480" w:lineRule="auto"/>
        <w:jc w:val="both"/>
        <w:rPr>
          <w:rFonts w:ascii="Times New Roman" w:hAnsi="Times New Roman"/>
          <w:bCs/>
          <w:sz w:val="24"/>
          <w:szCs w:val="24"/>
        </w:rPr>
      </w:pPr>
      <w:proofErr w:type="gramStart"/>
      <w:r>
        <w:rPr>
          <w:rFonts w:ascii="Times New Roman" w:hAnsi="Times New Roman"/>
          <w:sz w:val="24"/>
          <w:szCs w:val="24"/>
        </w:rPr>
        <w:t>Plate 4.6</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roofErr w:type="gramEnd"/>
    </w:p>
    <w:p w:rsidR="00EE25CB" w:rsidRPr="00A315E5" w:rsidRDefault="00EE25CB" w:rsidP="00EE25CB">
      <w:pPr>
        <w:spacing w:after="0" w:line="480" w:lineRule="auto"/>
        <w:rPr>
          <w:rFonts w:ascii="Times New Roman" w:hAnsi="Times New Roman"/>
          <w:b/>
          <w:sz w:val="24"/>
          <w:szCs w:val="24"/>
        </w:rPr>
      </w:pPr>
      <w:r>
        <w:rPr>
          <w:rFonts w:ascii="Times New Roman" w:hAnsi="Times New Roman"/>
          <w:b/>
          <w:sz w:val="24"/>
          <w:szCs w:val="24"/>
        </w:rPr>
        <w:lastRenderedPageBreak/>
        <w:t>4.6</w:t>
      </w:r>
      <w:r w:rsidRPr="00A315E5">
        <w:rPr>
          <w:rFonts w:ascii="Times New Roman" w:hAnsi="Times New Roman"/>
          <w:b/>
          <w:sz w:val="24"/>
          <w:szCs w:val="24"/>
        </w:rPr>
        <w:tab/>
        <w:t>Economic Potential of the Rocks</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hAnsi="Times New Roman"/>
          <w:sz w:val="24"/>
          <w:szCs w:val="24"/>
        </w:rPr>
        <w:t>Economically, the sam</w:t>
      </w:r>
      <w:r>
        <w:rPr>
          <w:rFonts w:ascii="Times New Roman" w:hAnsi="Times New Roman"/>
          <w:sz w:val="24"/>
          <w:szCs w:val="24"/>
        </w:rPr>
        <w:t>pled rocks (</w:t>
      </w:r>
      <w:proofErr w:type="spellStart"/>
      <w:r>
        <w:rPr>
          <w:rFonts w:ascii="Times New Roman" w:hAnsi="Times New Roman"/>
          <w:sz w:val="24"/>
          <w:szCs w:val="24"/>
        </w:rPr>
        <w:t>Migmatite</w:t>
      </w:r>
      <w:proofErr w:type="spellEnd"/>
      <w:r>
        <w:rPr>
          <w:rFonts w:ascii="Times New Roman" w:hAnsi="Times New Roman"/>
          <w:sz w:val="24"/>
          <w:szCs w:val="24"/>
        </w:rPr>
        <w:t xml:space="preserve"> Gneiss,</w:t>
      </w:r>
      <w:r w:rsidRPr="002F51C4">
        <w:rPr>
          <w:rFonts w:ascii="Times New Roman" w:hAnsi="Times New Roman"/>
          <w:sz w:val="24"/>
          <w:szCs w:val="24"/>
        </w:rPr>
        <w:t xml:space="preserve"> </w:t>
      </w:r>
      <w:proofErr w:type="spellStart"/>
      <w:r w:rsidRPr="002F51C4">
        <w:rPr>
          <w:rFonts w:ascii="Times New Roman" w:hAnsi="Times New Roman"/>
          <w:sz w:val="24"/>
          <w:szCs w:val="24"/>
        </w:rPr>
        <w:t>Porphyritic</w:t>
      </w:r>
      <w:proofErr w:type="spellEnd"/>
      <w:r w:rsidRPr="002F51C4">
        <w:rPr>
          <w:rFonts w:ascii="Times New Roman" w:hAnsi="Times New Roman"/>
          <w:sz w:val="24"/>
          <w:szCs w:val="24"/>
        </w:rPr>
        <w:t xml:space="preserve"> Granite</w:t>
      </w:r>
      <w:r>
        <w:rPr>
          <w:rFonts w:ascii="Times New Roman" w:hAnsi="Times New Roman"/>
          <w:sz w:val="24"/>
          <w:szCs w:val="24"/>
        </w:rPr>
        <w:t xml:space="preserve"> and </w:t>
      </w:r>
      <w:proofErr w:type="spellStart"/>
      <w:r>
        <w:rPr>
          <w:rFonts w:ascii="Times New Roman" w:hAnsi="Times New Roman"/>
          <w:sz w:val="24"/>
          <w:szCs w:val="24"/>
        </w:rPr>
        <w:t>Biotite</w:t>
      </w:r>
      <w:proofErr w:type="spellEnd"/>
      <w:r>
        <w:rPr>
          <w:rFonts w:ascii="Times New Roman" w:hAnsi="Times New Roman"/>
          <w:sz w:val="24"/>
          <w:szCs w:val="24"/>
        </w:rPr>
        <w:t xml:space="preserve"> Granite</w:t>
      </w:r>
      <w:r w:rsidRPr="002F51C4">
        <w:rPr>
          <w:rFonts w:ascii="Times New Roman" w:hAnsi="Times New Roman"/>
          <w:sz w:val="24"/>
          <w:szCs w:val="24"/>
        </w:rPr>
        <w:t xml:space="preserve">) in the studied area have good potentials for engineering purposes. Industrially, the quartzite </w:t>
      </w:r>
      <w:proofErr w:type="gramStart"/>
      <w:r w:rsidRPr="002F51C4">
        <w:rPr>
          <w:rFonts w:ascii="Times New Roman" w:hAnsi="Times New Roman"/>
          <w:sz w:val="24"/>
          <w:szCs w:val="24"/>
        </w:rPr>
        <w:t>can be used</w:t>
      </w:r>
      <w:proofErr w:type="gramEnd"/>
      <w:r w:rsidRPr="002F51C4">
        <w:rPr>
          <w:rFonts w:ascii="Times New Roman" w:hAnsi="Times New Roman"/>
          <w:sz w:val="24"/>
          <w:szCs w:val="24"/>
        </w:rPr>
        <w:t xml:space="preserve"> as industrial silica sand, silicon and silicon carbide. It </w:t>
      </w:r>
      <w:proofErr w:type="gramStart"/>
      <w:r w:rsidRPr="002F51C4">
        <w:rPr>
          <w:rFonts w:ascii="Times New Roman" w:hAnsi="Times New Roman"/>
          <w:sz w:val="24"/>
          <w:szCs w:val="24"/>
        </w:rPr>
        <w:t>can also be used</w:t>
      </w:r>
      <w:proofErr w:type="gramEnd"/>
      <w:r w:rsidRPr="002F51C4">
        <w:rPr>
          <w:rFonts w:ascii="Times New Roman" w:hAnsi="Times New Roman"/>
          <w:sz w:val="24"/>
          <w:szCs w:val="24"/>
        </w:rPr>
        <w:t xml:space="preserve"> as decorative stone used to cover walls. It is also useful in flooring, star steps and as roofing tiles. It is sometimes used as railway ballast </w:t>
      </w:r>
      <w:proofErr w:type="gramStart"/>
      <w:r w:rsidRPr="002F51C4">
        <w:rPr>
          <w:rFonts w:ascii="Times New Roman" w:hAnsi="Times New Roman"/>
          <w:sz w:val="24"/>
          <w:szCs w:val="24"/>
        </w:rPr>
        <w:t>and also</w:t>
      </w:r>
      <w:proofErr w:type="gramEnd"/>
      <w:r w:rsidRPr="002F51C4">
        <w:rPr>
          <w:rFonts w:ascii="Times New Roman" w:hAnsi="Times New Roman"/>
          <w:sz w:val="24"/>
          <w:szCs w:val="24"/>
        </w:rPr>
        <w:t xml:space="preserve"> in road construction purposes such as bridges, building houses, road pavement etc. The </w:t>
      </w:r>
      <w:proofErr w:type="spellStart"/>
      <w:r w:rsidRPr="002F51C4">
        <w:rPr>
          <w:rFonts w:ascii="Times New Roman" w:hAnsi="Times New Roman"/>
          <w:sz w:val="24"/>
          <w:szCs w:val="24"/>
        </w:rPr>
        <w:t>petrographic</w:t>
      </w:r>
      <w:proofErr w:type="spellEnd"/>
      <w:r w:rsidRPr="002F51C4">
        <w:rPr>
          <w:rFonts w:ascii="Times New Roman" w:hAnsi="Times New Roman"/>
          <w:sz w:val="24"/>
          <w:szCs w:val="24"/>
        </w:rPr>
        <w:t xml:space="preserve"> </w:t>
      </w:r>
      <w:proofErr w:type="gramStart"/>
      <w:r w:rsidRPr="002F51C4">
        <w:rPr>
          <w:rFonts w:ascii="Times New Roman" w:hAnsi="Times New Roman"/>
          <w:sz w:val="24"/>
          <w:szCs w:val="24"/>
        </w:rPr>
        <w:t>analysis examined indicate</w:t>
      </w:r>
      <w:proofErr w:type="gramEnd"/>
      <w:r w:rsidRPr="002F51C4">
        <w:rPr>
          <w:rFonts w:ascii="Times New Roman" w:hAnsi="Times New Roman"/>
          <w:sz w:val="24"/>
          <w:szCs w:val="24"/>
        </w:rPr>
        <w:t xml:space="preserve"> that mineral distribution quality </w:t>
      </w:r>
      <w:r w:rsidR="00706709" w:rsidRPr="002F51C4">
        <w:rPr>
          <w:rFonts w:ascii="Times New Roman" w:hAnsi="Times New Roman"/>
          <w:sz w:val="24"/>
          <w:szCs w:val="24"/>
        </w:rPr>
        <w:t>is</w:t>
      </w:r>
      <w:r w:rsidRPr="002F51C4">
        <w:rPr>
          <w:rFonts w:ascii="Times New Roman" w:hAnsi="Times New Roman"/>
          <w:sz w:val="24"/>
          <w:szCs w:val="24"/>
        </w:rPr>
        <w:t xml:space="preserve"> essentially made up economic minerals quartz, feldspar,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muscovite and other accessory minerals. It is important to reiterates that these minerals are </w:t>
      </w:r>
      <w:proofErr w:type="gramStart"/>
      <w:r w:rsidRPr="002F51C4">
        <w:rPr>
          <w:rFonts w:ascii="Times New Roman" w:hAnsi="Times New Roman"/>
          <w:sz w:val="24"/>
          <w:szCs w:val="24"/>
        </w:rPr>
        <w:t>conspicuously present</w:t>
      </w:r>
      <w:proofErr w:type="gramEnd"/>
      <w:r w:rsidRPr="002F51C4">
        <w:rPr>
          <w:rFonts w:ascii="Times New Roman" w:hAnsi="Times New Roman"/>
          <w:sz w:val="24"/>
          <w:szCs w:val="24"/>
        </w:rPr>
        <w:t xml:space="preserve"> in both rocks and it is evidenced that the minerals presents are randomly distributed in accordance to their </w:t>
      </w:r>
      <w:proofErr w:type="spellStart"/>
      <w:r w:rsidRPr="002F51C4">
        <w:rPr>
          <w:rFonts w:ascii="Times New Roman" w:hAnsi="Times New Roman"/>
          <w:sz w:val="24"/>
          <w:szCs w:val="24"/>
        </w:rPr>
        <w:t>lithological</w:t>
      </w:r>
      <w:proofErr w:type="spellEnd"/>
      <w:r w:rsidRPr="002F51C4">
        <w:rPr>
          <w:rFonts w:ascii="Times New Roman" w:hAnsi="Times New Roman"/>
          <w:sz w:val="24"/>
          <w:szCs w:val="24"/>
        </w:rPr>
        <w:t xml:space="preserve"> variations (</w:t>
      </w:r>
      <w:proofErr w:type="spellStart"/>
      <w:r w:rsidRPr="002F51C4">
        <w:rPr>
          <w:rFonts w:ascii="Times New Roman" w:hAnsi="Times New Roman"/>
          <w:sz w:val="24"/>
          <w:szCs w:val="24"/>
        </w:rPr>
        <w:t>Ajali</w:t>
      </w:r>
      <w:proofErr w:type="spellEnd"/>
      <w:r w:rsidRPr="002F51C4">
        <w:rPr>
          <w:rFonts w:ascii="Times New Roman" w:hAnsi="Times New Roman"/>
          <w:sz w:val="24"/>
          <w:szCs w:val="24"/>
        </w:rPr>
        <w:t xml:space="preserve">, 1997). Feldspar </w:t>
      </w:r>
      <w:proofErr w:type="gramStart"/>
      <w:r w:rsidRPr="002F51C4">
        <w:rPr>
          <w:rFonts w:ascii="Times New Roman" w:hAnsi="Times New Roman"/>
          <w:sz w:val="24"/>
          <w:szCs w:val="24"/>
        </w:rPr>
        <w:t>can be mined</w:t>
      </w:r>
      <w:proofErr w:type="gramEnd"/>
      <w:r w:rsidRPr="002F51C4">
        <w:rPr>
          <w:rFonts w:ascii="Times New Roman" w:hAnsi="Times New Roman"/>
          <w:sz w:val="24"/>
          <w:szCs w:val="24"/>
        </w:rPr>
        <w:t xml:space="preserve"> as profit by ceramics and glass industries for making product. The feldspar (plagioclase and orthoclase) </w:t>
      </w:r>
      <w:proofErr w:type="gramStart"/>
      <w:r w:rsidRPr="002F51C4">
        <w:rPr>
          <w:rFonts w:ascii="Times New Roman" w:hAnsi="Times New Roman"/>
          <w:sz w:val="24"/>
          <w:szCs w:val="24"/>
        </w:rPr>
        <w:t>can also be mined</w:t>
      </w:r>
      <w:proofErr w:type="gramEnd"/>
      <w:r w:rsidRPr="002F51C4">
        <w:rPr>
          <w:rFonts w:ascii="Times New Roman" w:hAnsi="Times New Roman"/>
          <w:sz w:val="24"/>
          <w:szCs w:val="24"/>
        </w:rPr>
        <w:t xml:space="preserve"> for fertilizers and cements.</w:t>
      </w:r>
    </w:p>
    <w:p w:rsidR="00EE25CB" w:rsidRPr="002F51C4" w:rsidRDefault="00EE25CB" w:rsidP="00EE25CB">
      <w:pPr>
        <w:pStyle w:val="NoSpacing"/>
        <w:spacing w:line="480" w:lineRule="auto"/>
        <w:jc w:val="both"/>
        <w:rPr>
          <w:rFonts w:ascii="Times New Roman" w:hAnsi="Times New Roman"/>
          <w:sz w:val="24"/>
          <w:szCs w:val="24"/>
        </w:rPr>
      </w:pPr>
    </w:p>
    <w:p w:rsidR="00EE25CB" w:rsidRPr="002F51C4" w:rsidRDefault="00EE25CB" w:rsidP="00EE25CB">
      <w:pPr>
        <w:pStyle w:val="NoSpacing"/>
        <w:spacing w:line="480" w:lineRule="auto"/>
        <w:jc w:val="both"/>
        <w:rPr>
          <w:rFonts w:ascii="Times New Roman" w:hAnsi="Times New Roman"/>
          <w:sz w:val="24"/>
          <w:szCs w:val="24"/>
        </w:rPr>
      </w:pPr>
    </w:p>
    <w:p w:rsidR="00EE25CB" w:rsidRPr="002F51C4" w:rsidRDefault="00EE25CB" w:rsidP="00EE25CB">
      <w:pPr>
        <w:pStyle w:val="NoSpacing"/>
        <w:spacing w:line="480" w:lineRule="auto"/>
        <w:jc w:val="both"/>
        <w:rPr>
          <w:rFonts w:ascii="Times New Roman" w:hAnsi="Times New Roman"/>
          <w:sz w:val="24"/>
          <w:szCs w:val="24"/>
        </w:rPr>
      </w:pPr>
    </w:p>
    <w:p w:rsidR="00EE25CB" w:rsidRPr="002F51C4"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center"/>
        <w:rPr>
          <w:rFonts w:ascii="Times New Roman" w:hAnsi="Times New Roman"/>
          <w:b/>
          <w:sz w:val="24"/>
          <w:szCs w:val="24"/>
        </w:rPr>
      </w:pPr>
    </w:p>
    <w:p w:rsidR="00EE25CB" w:rsidRDefault="00EE25CB" w:rsidP="00EE25CB">
      <w:pPr>
        <w:pStyle w:val="NoSpacing"/>
        <w:spacing w:line="480" w:lineRule="auto"/>
        <w:jc w:val="center"/>
        <w:rPr>
          <w:rFonts w:ascii="Times New Roman" w:hAnsi="Times New Roman"/>
          <w:b/>
          <w:sz w:val="24"/>
          <w:szCs w:val="24"/>
        </w:rPr>
      </w:pPr>
    </w:p>
    <w:p w:rsidR="00EE25CB" w:rsidRDefault="00EE25CB" w:rsidP="00EE25CB">
      <w:pPr>
        <w:pStyle w:val="NoSpacing"/>
        <w:spacing w:line="480" w:lineRule="auto"/>
        <w:jc w:val="center"/>
        <w:rPr>
          <w:rFonts w:ascii="Times New Roman" w:hAnsi="Times New Roman"/>
          <w:b/>
          <w:sz w:val="24"/>
          <w:szCs w:val="24"/>
        </w:rPr>
      </w:pPr>
    </w:p>
    <w:p w:rsidR="00EE25CB" w:rsidRDefault="00EE25CB" w:rsidP="00EE25CB">
      <w:pPr>
        <w:pStyle w:val="NoSpacing"/>
        <w:spacing w:line="480" w:lineRule="auto"/>
        <w:jc w:val="center"/>
        <w:rPr>
          <w:rFonts w:ascii="Times New Roman" w:hAnsi="Times New Roman"/>
          <w:b/>
          <w:sz w:val="24"/>
          <w:szCs w:val="24"/>
        </w:rPr>
      </w:pPr>
    </w:p>
    <w:p w:rsidR="00EE25CB" w:rsidRDefault="00EE25CB" w:rsidP="00EE25CB">
      <w:pPr>
        <w:pStyle w:val="NoSpacing"/>
        <w:spacing w:line="480" w:lineRule="auto"/>
        <w:jc w:val="center"/>
        <w:rPr>
          <w:rFonts w:ascii="Times New Roman" w:hAnsi="Times New Roman"/>
          <w:b/>
          <w:sz w:val="24"/>
          <w:szCs w:val="24"/>
        </w:rPr>
      </w:pPr>
    </w:p>
    <w:p w:rsidR="00EE25CB" w:rsidRDefault="00EE25CB" w:rsidP="00EE25CB">
      <w:pPr>
        <w:pStyle w:val="NoSpacing"/>
        <w:spacing w:line="480" w:lineRule="auto"/>
        <w:jc w:val="center"/>
        <w:rPr>
          <w:rFonts w:ascii="Times New Roman" w:hAnsi="Times New Roman"/>
          <w:b/>
          <w:sz w:val="24"/>
          <w:szCs w:val="24"/>
        </w:rPr>
      </w:pPr>
    </w:p>
    <w:p w:rsidR="00EE25CB" w:rsidRPr="00A315E5" w:rsidRDefault="00EE25CB" w:rsidP="00EE25CB">
      <w:pPr>
        <w:pStyle w:val="NoSpacing"/>
        <w:spacing w:line="480" w:lineRule="auto"/>
        <w:jc w:val="center"/>
        <w:rPr>
          <w:rFonts w:ascii="Times New Roman" w:hAnsi="Times New Roman"/>
          <w:b/>
          <w:sz w:val="24"/>
          <w:szCs w:val="24"/>
        </w:rPr>
      </w:pPr>
      <w:r w:rsidRPr="00A315E5">
        <w:rPr>
          <w:rFonts w:ascii="Times New Roman" w:hAnsi="Times New Roman"/>
          <w:b/>
          <w:sz w:val="24"/>
          <w:szCs w:val="24"/>
        </w:rPr>
        <w:lastRenderedPageBreak/>
        <w:t>CHAPTER FIVE</w:t>
      </w:r>
    </w:p>
    <w:p w:rsidR="00EE25CB" w:rsidRPr="00A315E5" w:rsidRDefault="00EE25CB" w:rsidP="00EE25CB">
      <w:pPr>
        <w:pStyle w:val="NoSpacing"/>
        <w:spacing w:line="480" w:lineRule="auto"/>
        <w:jc w:val="center"/>
        <w:rPr>
          <w:rFonts w:ascii="Times New Roman" w:hAnsi="Times New Roman"/>
          <w:b/>
          <w:sz w:val="24"/>
          <w:szCs w:val="24"/>
        </w:rPr>
      </w:pPr>
      <w:r w:rsidRPr="00A315E5">
        <w:rPr>
          <w:rFonts w:ascii="Times New Roman" w:hAnsi="Times New Roman"/>
          <w:b/>
          <w:sz w:val="24"/>
          <w:szCs w:val="24"/>
        </w:rPr>
        <w:t>Conclusion and Recommendation</w:t>
      </w:r>
    </w:p>
    <w:p w:rsidR="00EE25CB" w:rsidRPr="00A315E5" w:rsidRDefault="00EE25CB" w:rsidP="00EE25CB">
      <w:pPr>
        <w:pStyle w:val="NoSpacing"/>
        <w:spacing w:line="480" w:lineRule="auto"/>
        <w:jc w:val="both"/>
        <w:rPr>
          <w:rFonts w:ascii="Times New Roman" w:hAnsi="Times New Roman"/>
          <w:b/>
          <w:sz w:val="24"/>
          <w:szCs w:val="24"/>
        </w:rPr>
      </w:pPr>
      <w:r w:rsidRPr="00A315E5">
        <w:rPr>
          <w:rFonts w:ascii="Times New Roman" w:hAnsi="Times New Roman"/>
          <w:b/>
          <w:sz w:val="24"/>
          <w:szCs w:val="24"/>
        </w:rPr>
        <w:t>5.1</w:t>
      </w:r>
      <w:r w:rsidRPr="00A315E5">
        <w:rPr>
          <w:rFonts w:ascii="Times New Roman" w:hAnsi="Times New Roman"/>
          <w:b/>
          <w:sz w:val="24"/>
          <w:szCs w:val="24"/>
        </w:rPr>
        <w:tab/>
        <w:t>Conclusion</w:t>
      </w:r>
    </w:p>
    <w:p w:rsidR="00EE25CB" w:rsidRPr="002F51C4" w:rsidRDefault="00EE25CB" w:rsidP="00EE25CB">
      <w:pPr>
        <w:pStyle w:val="NoSpacing"/>
        <w:spacing w:line="480" w:lineRule="auto"/>
        <w:jc w:val="both"/>
        <w:rPr>
          <w:rFonts w:ascii="Times New Roman" w:hAnsi="Times New Roman"/>
          <w:sz w:val="24"/>
          <w:szCs w:val="24"/>
        </w:rPr>
      </w:pPr>
      <w:proofErr w:type="spellStart"/>
      <w:r w:rsidRPr="002F51C4">
        <w:rPr>
          <w:rFonts w:ascii="Times New Roman" w:hAnsi="Times New Roman"/>
          <w:sz w:val="24"/>
          <w:szCs w:val="24"/>
        </w:rPr>
        <w:t>Petrographic</w:t>
      </w:r>
      <w:proofErr w:type="spellEnd"/>
      <w:r w:rsidRPr="002F51C4">
        <w:rPr>
          <w:rFonts w:ascii="Times New Roman" w:hAnsi="Times New Roman"/>
          <w:sz w:val="24"/>
          <w:szCs w:val="24"/>
        </w:rPr>
        <w:t xml:space="preserve"> studies and geochemical analysis of two different rock samples </w:t>
      </w:r>
      <w:proofErr w:type="gramStart"/>
      <w:r w:rsidRPr="002F51C4">
        <w:rPr>
          <w:rFonts w:ascii="Times New Roman" w:hAnsi="Times New Roman"/>
          <w:sz w:val="24"/>
          <w:szCs w:val="24"/>
        </w:rPr>
        <w:t>were carried out</w:t>
      </w:r>
      <w:proofErr w:type="gramEnd"/>
      <w:r w:rsidRPr="002F51C4">
        <w:rPr>
          <w:rFonts w:ascii="Times New Roman" w:hAnsi="Times New Roman"/>
          <w:sz w:val="24"/>
          <w:szCs w:val="24"/>
        </w:rPr>
        <w:t xml:space="preserve"> in the study area. </w:t>
      </w:r>
      <w:proofErr w:type="spellStart"/>
      <w:r w:rsidRPr="002F51C4">
        <w:rPr>
          <w:rFonts w:ascii="Times New Roman" w:hAnsi="Times New Roman"/>
          <w:sz w:val="24"/>
          <w:szCs w:val="24"/>
        </w:rPr>
        <w:t>Petrographically</w:t>
      </w:r>
      <w:proofErr w:type="spellEnd"/>
      <w:r w:rsidRPr="002F51C4">
        <w:rPr>
          <w:rFonts w:ascii="Times New Roman" w:hAnsi="Times New Roman"/>
          <w:sz w:val="24"/>
          <w:szCs w:val="24"/>
        </w:rPr>
        <w:t xml:space="preserve">, the granitic rocks in the study area are composed of major rock forming silicate minerals such as quartz,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mica, and feldspars. The geochemical analysis on the rocks in the study area shows that the rocks are </w:t>
      </w:r>
      <w:proofErr w:type="spellStart"/>
      <w:r w:rsidRPr="002F51C4">
        <w:rPr>
          <w:rFonts w:ascii="Times New Roman" w:hAnsi="Times New Roman"/>
          <w:sz w:val="24"/>
          <w:szCs w:val="24"/>
        </w:rPr>
        <w:t>mineralogically</w:t>
      </w:r>
      <w:proofErr w:type="spellEnd"/>
      <w:r w:rsidRPr="002F51C4">
        <w:rPr>
          <w:rFonts w:ascii="Times New Roman" w:hAnsi="Times New Roman"/>
          <w:sz w:val="24"/>
          <w:szCs w:val="24"/>
        </w:rPr>
        <w:t xml:space="preserve"> composed of quartz, orthoclase and plagioclase feldspar, </w:t>
      </w:r>
      <w:proofErr w:type="spellStart"/>
      <w:r w:rsidRPr="002F51C4">
        <w:rPr>
          <w:rFonts w:ascii="Times New Roman" w:hAnsi="Times New Roman"/>
          <w:sz w:val="24"/>
          <w:szCs w:val="24"/>
        </w:rPr>
        <w:t>albite</w:t>
      </w:r>
      <w:proofErr w:type="spellEnd"/>
      <w:r w:rsidRPr="002F51C4">
        <w:rPr>
          <w:rFonts w:ascii="Times New Roman" w:hAnsi="Times New Roman"/>
          <w:sz w:val="24"/>
          <w:szCs w:val="24"/>
        </w:rPr>
        <w:t xml:space="preserve">, microcline and other minor constituents such as hornblende and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The rocks in the study area are chemically characterized by high percentage of silica (SiO</w:t>
      </w:r>
      <w:r w:rsidRPr="002F51C4">
        <w:rPr>
          <w:rFonts w:ascii="Times New Roman" w:hAnsi="Times New Roman"/>
          <w:sz w:val="24"/>
          <w:szCs w:val="24"/>
          <w:vertAlign w:val="subscript"/>
        </w:rPr>
        <w:t>2</w:t>
      </w:r>
      <w:r w:rsidRPr="002F51C4">
        <w:rPr>
          <w:rFonts w:ascii="Times New Roman" w:hAnsi="Times New Roman"/>
          <w:sz w:val="24"/>
          <w:szCs w:val="24"/>
        </w:rPr>
        <w:t>)</w:t>
      </w:r>
      <w:r w:rsidRPr="002F51C4">
        <w:rPr>
          <w:rFonts w:ascii="Times New Roman" w:hAnsi="Times New Roman"/>
          <w:color w:val="000000" w:themeColor="text1"/>
          <w:sz w:val="24"/>
          <w:szCs w:val="24"/>
        </w:rPr>
        <w:t xml:space="preserve">, </w:t>
      </w:r>
      <w:proofErr w:type="spellStart"/>
      <w:r w:rsidRPr="002F51C4">
        <w:rPr>
          <w:rFonts w:ascii="Times New Roman" w:hAnsi="Times New Roman"/>
          <w:color w:val="000000" w:themeColor="text1"/>
          <w:sz w:val="24"/>
          <w:szCs w:val="24"/>
        </w:rPr>
        <w:t>alumino</w:t>
      </w:r>
      <w:proofErr w:type="spellEnd"/>
      <w:r w:rsidRPr="002F51C4">
        <w:rPr>
          <w:rFonts w:ascii="Times New Roman" w:hAnsi="Times New Roman"/>
          <w:color w:val="000000" w:themeColor="text1"/>
          <w:sz w:val="24"/>
          <w:szCs w:val="24"/>
        </w:rPr>
        <w:t>-silicate minerals and the ferromagnesian compounds (Fe</w:t>
      </w:r>
      <w:r w:rsidRPr="002F51C4">
        <w:rPr>
          <w:rFonts w:ascii="Times New Roman" w:hAnsi="Times New Roman"/>
          <w:color w:val="000000" w:themeColor="text1"/>
          <w:sz w:val="24"/>
          <w:szCs w:val="24"/>
          <w:vertAlign w:val="subscript"/>
        </w:rPr>
        <w:t>2</w:t>
      </w:r>
      <w:r w:rsidRPr="002F51C4">
        <w:rPr>
          <w:rFonts w:ascii="Times New Roman" w:hAnsi="Times New Roman"/>
          <w:color w:val="000000" w:themeColor="text1"/>
          <w:sz w:val="24"/>
          <w:szCs w:val="24"/>
        </w:rPr>
        <w:t>O</w:t>
      </w:r>
      <w:r w:rsidRPr="002F51C4">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and </w:t>
      </w:r>
      <w:proofErr w:type="spellStart"/>
      <w:r>
        <w:rPr>
          <w:rFonts w:ascii="Times New Roman" w:hAnsi="Times New Roman"/>
          <w:color w:val="000000" w:themeColor="text1"/>
          <w:sz w:val="24"/>
          <w:szCs w:val="24"/>
        </w:rPr>
        <w:t>MgO</w:t>
      </w:r>
      <w:proofErr w:type="spellEnd"/>
      <w:r w:rsidRPr="002F51C4">
        <w:rPr>
          <w:rFonts w:ascii="Times New Roman" w:hAnsi="Times New Roman"/>
          <w:color w:val="000000" w:themeColor="text1"/>
          <w:sz w:val="24"/>
          <w:szCs w:val="24"/>
        </w:rPr>
        <w:t>) which  have varying low amount in both rock samples with calcium oxide which could be attributed to the calc-alkaline nature of the magma which serves as the precursor of the rocks. The chromium oxide (Cr</w:t>
      </w:r>
      <w:r w:rsidRPr="002F51C4">
        <w:rPr>
          <w:rFonts w:ascii="Times New Roman" w:hAnsi="Times New Roman"/>
          <w:color w:val="000000" w:themeColor="text1"/>
          <w:sz w:val="24"/>
          <w:szCs w:val="24"/>
          <w:vertAlign w:val="subscript"/>
        </w:rPr>
        <w:t>2</w:t>
      </w:r>
      <w:r w:rsidRPr="002F51C4">
        <w:rPr>
          <w:rFonts w:ascii="Times New Roman" w:hAnsi="Times New Roman"/>
          <w:color w:val="000000" w:themeColor="text1"/>
          <w:sz w:val="24"/>
          <w:szCs w:val="24"/>
        </w:rPr>
        <w:t>O</w:t>
      </w:r>
      <w:r w:rsidRPr="002F51C4">
        <w:rPr>
          <w:rFonts w:ascii="Times New Roman" w:hAnsi="Times New Roman"/>
          <w:color w:val="000000" w:themeColor="text1"/>
          <w:sz w:val="24"/>
          <w:szCs w:val="24"/>
          <w:vertAlign w:val="subscript"/>
        </w:rPr>
        <w:t>3</w:t>
      </w:r>
      <w:r w:rsidRPr="002F51C4">
        <w:rPr>
          <w:rFonts w:ascii="Times New Roman" w:hAnsi="Times New Roman"/>
          <w:color w:val="000000" w:themeColor="text1"/>
          <w:sz w:val="24"/>
          <w:szCs w:val="24"/>
        </w:rPr>
        <w:t>), phosphorus oxide (P</w:t>
      </w:r>
      <w:r w:rsidRPr="002F51C4">
        <w:rPr>
          <w:rFonts w:ascii="Times New Roman" w:hAnsi="Times New Roman"/>
          <w:color w:val="000000" w:themeColor="text1"/>
          <w:sz w:val="24"/>
          <w:szCs w:val="24"/>
          <w:vertAlign w:val="subscript"/>
        </w:rPr>
        <w:t>2</w:t>
      </w:r>
      <w:r w:rsidRPr="002F51C4">
        <w:rPr>
          <w:rFonts w:ascii="Times New Roman" w:hAnsi="Times New Roman"/>
          <w:color w:val="000000" w:themeColor="text1"/>
          <w:sz w:val="24"/>
          <w:szCs w:val="24"/>
        </w:rPr>
        <w:t>O</w:t>
      </w:r>
      <w:r w:rsidRPr="002F51C4">
        <w:rPr>
          <w:rFonts w:ascii="Times New Roman" w:hAnsi="Times New Roman"/>
          <w:color w:val="000000" w:themeColor="text1"/>
          <w:sz w:val="24"/>
          <w:szCs w:val="24"/>
          <w:vertAlign w:val="subscript"/>
        </w:rPr>
        <w:t>5</w:t>
      </w:r>
      <w:r w:rsidRPr="002F51C4">
        <w:rPr>
          <w:rFonts w:ascii="Times New Roman" w:hAnsi="Times New Roman"/>
          <w:color w:val="000000" w:themeColor="text1"/>
          <w:sz w:val="24"/>
          <w:szCs w:val="24"/>
        </w:rPr>
        <w:t xml:space="preserve">), </w:t>
      </w:r>
      <w:proofErr w:type="spellStart"/>
      <w:r w:rsidRPr="002F51C4">
        <w:rPr>
          <w:rFonts w:ascii="Times New Roman" w:hAnsi="Times New Roman"/>
          <w:color w:val="000000" w:themeColor="text1"/>
          <w:sz w:val="24"/>
          <w:szCs w:val="24"/>
        </w:rPr>
        <w:t>sulphide</w:t>
      </w:r>
      <w:proofErr w:type="spellEnd"/>
      <w:r w:rsidRPr="002F51C4">
        <w:rPr>
          <w:rFonts w:ascii="Times New Roman" w:hAnsi="Times New Roman"/>
          <w:color w:val="000000" w:themeColor="text1"/>
          <w:sz w:val="24"/>
          <w:szCs w:val="24"/>
        </w:rPr>
        <w:t xml:space="preserve"> (SO</w:t>
      </w:r>
      <w:r w:rsidRPr="002F51C4">
        <w:rPr>
          <w:rFonts w:ascii="Times New Roman" w:hAnsi="Times New Roman"/>
          <w:color w:val="000000" w:themeColor="text1"/>
          <w:sz w:val="24"/>
          <w:szCs w:val="24"/>
          <w:vertAlign w:val="subscript"/>
        </w:rPr>
        <w:t>3</w:t>
      </w:r>
      <w:r w:rsidRPr="002F51C4">
        <w:rPr>
          <w:rFonts w:ascii="Times New Roman" w:hAnsi="Times New Roman"/>
          <w:color w:val="000000" w:themeColor="text1"/>
          <w:sz w:val="24"/>
          <w:szCs w:val="24"/>
        </w:rPr>
        <w:t>), manganese oxide (</w:t>
      </w:r>
      <w:proofErr w:type="spellStart"/>
      <w:r w:rsidRPr="002F51C4">
        <w:rPr>
          <w:rFonts w:ascii="Times New Roman" w:hAnsi="Times New Roman"/>
          <w:color w:val="000000" w:themeColor="text1"/>
          <w:sz w:val="24"/>
          <w:szCs w:val="24"/>
        </w:rPr>
        <w:t>MnO</w:t>
      </w:r>
      <w:proofErr w:type="spellEnd"/>
      <w:r w:rsidRPr="002F51C4">
        <w:rPr>
          <w:rFonts w:ascii="Times New Roman" w:hAnsi="Times New Roman"/>
          <w:color w:val="000000" w:themeColor="text1"/>
          <w:sz w:val="24"/>
          <w:szCs w:val="24"/>
        </w:rPr>
        <w:t>), titanium oxide (TiO</w:t>
      </w:r>
      <w:r w:rsidRPr="002F51C4">
        <w:rPr>
          <w:rFonts w:ascii="Times New Roman" w:hAnsi="Times New Roman"/>
          <w:color w:val="000000" w:themeColor="text1"/>
          <w:sz w:val="24"/>
          <w:szCs w:val="24"/>
          <w:vertAlign w:val="subscript"/>
        </w:rPr>
        <w:t>2</w:t>
      </w:r>
      <w:r w:rsidRPr="002F51C4">
        <w:rPr>
          <w:rFonts w:ascii="Times New Roman" w:hAnsi="Times New Roman"/>
          <w:color w:val="000000" w:themeColor="text1"/>
          <w:sz w:val="24"/>
          <w:szCs w:val="24"/>
        </w:rPr>
        <w:t>), zinc oxide (</w:t>
      </w:r>
      <w:proofErr w:type="spellStart"/>
      <w:r w:rsidRPr="002F51C4">
        <w:rPr>
          <w:rFonts w:ascii="Times New Roman" w:hAnsi="Times New Roman"/>
          <w:color w:val="000000" w:themeColor="text1"/>
          <w:sz w:val="24"/>
          <w:szCs w:val="24"/>
        </w:rPr>
        <w:t>ZnO</w:t>
      </w:r>
      <w:proofErr w:type="spellEnd"/>
      <w:r w:rsidRPr="002F51C4">
        <w:rPr>
          <w:rFonts w:ascii="Times New Roman" w:hAnsi="Times New Roman"/>
          <w:color w:val="000000" w:themeColor="text1"/>
          <w:sz w:val="24"/>
          <w:szCs w:val="24"/>
        </w:rPr>
        <w:t>) and copper oxide (</w:t>
      </w:r>
      <w:proofErr w:type="spellStart"/>
      <w:r w:rsidRPr="002F51C4">
        <w:rPr>
          <w:rFonts w:ascii="Times New Roman" w:hAnsi="Times New Roman"/>
          <w:color w:val="000000" w:themeColor="text1"/>
          <w:sz w:val="24"/>
          <w:szCs w:val="24"/>
        </w:rPr>
        <w:t>CuO</w:t>
      </w:r>
      <w:proofErr w:type="spellEnd"/>
      <w:r w:rsidRPr="002F51C4">
        <w:rPr>
          <w:rFonts w:ascii="Times New Roman" w:hAnsi="Times New Roman"/>
          <w:color w:val="000000" w:themeColor="text1"/>
          <w:sz w:val="24"/>
          <w:szCs w:val="24"/>
        </w:rPr>
        <w:t xml:space="preserve">) </w:t>
      </w:r>
      <w:proofErr w:type="gramStart"/>
      <w:r w:rsidRPr="002F51C4">
        <w:rPr>
          <w:rFonts w:ascii="Times New Roman" w:hAnsi="Times New Roman"/>
          <w:color w:val="000000" w:themeColor="text1"/>
          <w:sz w:val="24"/>
          <w:szCs w:val="24"/>
        </w:rPr>
        <w:t>are</w:t>
      </w:r>
      <w:proofErr w:type="gramEnd"/>
      <w:r w:rsidRPr="002F51C4">
        <w:rPr>
          <w:rFonts w:ascii="Times New Roman" w:hAnsi="Times New Roman"/>
          <w:color w:val="000000" w:themeColor="text1"/>
          <w:sz w:val="24"/>
          <w:szCs w:val="24"/>
        </w:rPr>
        <w:t xml:space="preserve"> the least abundant mineral with very low percentage weight composition of less than 1% in both samples. </w:t>
      </w:r>
      <w:r w:rsidRPr="002F51C4">
        <w:rPr>
          <w:rFonts w:ascii="Times New Roman" w:hAnsi="Times New Roman"/>
          <w:sz w:val="24"/>
          <w:szCs w:val="24"/>
        </w:rPr>
        <w:t xml:space="preserve">Economically, the various rocks in the area have good potentials for engineering purposes. The </w:t>
      </w:r>
      <w:proofErr w:type="spellStart"/>
      <w:r w:rsidRPr="002F51C4">
        <w:rPr>
          <w:rFonts w:ascii="Times New Roman" w:hAnsi="Times New Roman"/>
          <w:sz w:val="24"/>
          <w:szCs w:val="24"/>
        </w:rPr>
        <w:t>petrographic</w:t>
      </w:r>
      <w:proofErr w:type="spellEnd"/>
      <w:r w:rsidRPr="002F51C4">
        <w:rPr>
          <w:rFonts w:ascii="Times New Roman" w:hAnsi="Times New Roman"/>
          <w:sz w:val="24"/>
          <w:szCs w:val="24"/>
        </w:rPr>
        <w:t xml:space="preserve"> </w:t>
      </w:r>
      <w:proofErr w:type="gramStart"/>
      <w:r w:rsidRPr="002F51C4">
        <w:rPr>
          <w:rFonts w:ascii="Times New Roman" w:hAnsi="Times New Roman"/>
          <w:sz w:val="24"/>
          <w:szCs w:val="24"/>
        </w:rPr>
        <w:t>analysis examined indicate</w:t>
      </w:r>
      <w:proofErr w:type="gramEnd"/>
      <w:r w:rsidRPr="002F51C4">
        <w:rPr>
          <w:rFonts w:ascii="Times New Roman" w:hAnsi="Times New Roman"/>
          <w:sz w:val="24"/>
          <w:szCs w:val="24"/>
        </w:rPr>
        <w:t xml:space="preserve"> that mineral distribution quality are essentially made up economic minerals quartz, feldspar,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muscovite and other accessory minerals.</w:t>
      </w: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Default="00EE25CB" w:rsidP="00EE25CB">
      <w:pPr>
        <w:pStyle w:val="NoSpacing"/>
        <w:spacing w:line="480" w:lineRule="auto"/>
        <w:jc w:val="both"/>
        <w:rPr>
          <w:rFonts w:ascii="Times New Roman" w:hAnsi="Times New Roman"/>
          <w:b/>
          <w:sz w:val="24"/>
          <w:szCs w:val="24"/>
        </w:rPr>
      </w:pPr>
    </w:p>
    <w:p w:rsidR="00EE25CB" w:rsidRPr="00A315E5" w:rsidRDefault="00EE25CB" w:rsidP="00EE25CB">
      <w:pPr>
        <w:pStyle w:val="NoSpacing"/>
        <w:spacing w:line="480" w:lineRule="auto"/>
        <w:jc w:val="both"/>
        <w:rPr>
          <w:rFonts w:ascii="Times New Roman" w:hAnsi="Times New Roman"/>
          <w:b/>
          <w:sz w:val="24"/>
          <w:szCs w:val="24"/>
        </w:rPr>
      </w:pPr>
      <w:r w:rsidRPr="00A315E5">
        <w:rPr>
          <w:rFonts w:ascii="Times New Roman" w:hAnsi="Times New Roman"/>
          <w:b/>
          <w:sz w:val="24"/>
          <w:szCs w:val="24"/>
        </w:rPr>
        <w:lastRenderedPageBreak/>
        <w:t>5.2</w:t>
      </w:r>
      <w:r w:rsidRPr="00A315E5">
        <w:rPr>
          <w:rFonts w:ascii="Times New Roman" w:hAnsi="Times New Roman"/>
          <w:b/>
          <w:sz w:val="24"/>
          <w:szCs w:val="24"/>
        </w:rPr>
        <w:tab/>
        <w:t>Recommendation</w:t>
      </w:r>
    </w:p>
    <w:p w:rsidR="00EE25CB" w:rsidRPr="002F51C4" w:rsidRDefault="00EE25CB" w:rsidP="00EE25CB">
      <w:pPr>
        <w:pStyle w:val="NoSpacing"/>
        <w:spacing w:line="480" w:lineRule="auto"/>
        <w:jc w:val="both"/>
        <w:rPr>
          <w:rFonts w:ascii="Times New Roman" w:eastAsia="Times New Roman" w:hAnsi="Times New Roman"/>
          <w:sz w:val="24"/>
          <w:szCs w:val="24"/>
        </w:rPr>
      </w:pPr>
      <w:r w:rsidRPr="002F51C4">
        <w:rPr>
          <w:rFonts w:ascii="Times New Roman" w:eastAsia="Times New Roman" w:hAnsi="Times New Roman"/>
          <w:sz w:val="24"/>
          <w:szCs w:val="24"/>
        </w:rPr>
        <w:t xml:space="preserve">The federal government should establish and equip the existing laboratories to carry out detailed analysis particularly on </w:t>
      </w:r>
      <w:proofErr w:type="spellStart"/>
      <w:r w:rsidRPr="002F51C4">
        <w:rPr>
          <w:rFonts w:ascii="Times New Roman" w:eastAsia="Times New Roman" w:hAnsi="Times New Roman"/>
          <w:sz w:val="24"/>
          <w:szCs w:val="24"/>
        </w:rPr>
        <w:t>petrographic</w:t>
      </w:r>
      <w:proofErr w:type="spellEnd"/>
      <w:r w:rsidRPr="002F51C4">
        <w:rPr>
          <w:rFonts w:ascii="Times New Roman" w:eastAsia="Times New Roman" w:hAnsi="Times New Roman"/>
          <w:sz w:val="24"/>
          <w:szCs w:val="24"/>
        </w:rPr>
        <w:t xml:space="preserve"> analysis of rocks for engineering construction purposes.</w:t>
      </w:r>
    </w:p>
    <w:p w:rsidR="00EE25CB" w:rsidRPr="002F51C4" w:rsidRDefault="00EE25CB" w:rsidP="00EE25CB">
      <w:pPr>
        <w:pStyle w:val="NoSpacing"/>
        <w:spacing w:line="480" w:lineRule="auto"/>
        <w:jc w:val="both"/>
        <w:rPr>
          <w:rFonts w:ascii="Times New Roman" w:hAnsi="Times New Roman"/>
          <w:sz w:val="24"/>
          <w:szCs w:val="24"/>
        </w:rPr>
      </w:pPr>
      <w:r w:rsidRPr="002F51C4">
        <w:rPr>
          <w:rFonts w:ascii="Times New Roman" w:eastAsia="Times New Roman" w:hAnsi="Times New Roman"/>
          <w:sz w:val="24"/>
          <w:szCs w:val="24"/>
        </w:rPr>
        <w:t xml:space="preserve">Measures </w:t>
      </w:r>
      <w:proofErr w:type="gramStart"/>
      <w:r w:rsidRPr="002F51C4">
        <w:rPr>
          <w:rFonts w:ascii="Times New Roman" w:eastAsia="Times New Roman" w:hAnsi="Times New Roman"/>
          <w:sz w:val="24"/>
          <w:szCs w:val="24"/>
        </w:rPr>
        <w:t>should also be put</w:t>
      </w:r>
      <w:proofErr w:type="gramEnd"/>
      <w:r w:rsidRPr="002F51C4">
        <w:rPr>
          <w:rFonts w:ascii="Times New Roman" w:eastAsia="Times New Roman" w:hAnsi="Times New Roman"/>
          <w:sz w:val="24"/>
          <w:szCs w:val="24"/>
        </w:rPr>
        <w:t xml:space="preserve"> in place to exploit and explore solid mineral resources in order to enhance industrialization and boost the economy of the country.</w:t>
      </w:r>
      <w:r w:rsidRPr="002F51C4">
        <w:rPr>
          <w:rFonts w:ascii="Times New Roman" w:hAnsi="Times New Roman"/>
          <w:sz w:val="24"/>
          <w:szCs w:val="24"/>
        </w:rPr>
        <w:t xml:space="preserve"> </w:t>
      </w:r>
    </w:p>
    <w:p w:rsidR="00EE25CB" w:rsidRPr="002F51C4"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both"/>
        <w:rPr>
          <w:rFonts w:ascii="Times New Roman" w:hAnsi="Times New Roman"/>
          <w:sz w:val="24"/>
          <w:szCs w:val="24"/>
        </w:rPr>
      </w:pPr>
    </w:p>
    <w:p w:rsidR="00EE25CB" w:rsidRPr="002F51C4" w:rsidRDefault="00EE25CB" w:rsidP="00EE25CB">
      <w:pPr>
        <w:pStyle w:val="NoSpacing"/>
        <w:spacing w:line="480" w:lineRule="auto"/>
        <w:jc w:val="both"/>
        <w:rPr>
          <w:rFonts w:ascii="Times New Roman" w:hAnsi="Times New Roman"/>
          <w:sz w:val="24"/>
          <w:szCs w:val="24"/>
        </w:rPr>
      </w:pPr>
    </w:p>
    <w:p w:rsidR="00EE25CB" w:rsidRPr="002F51C4" w:rsidRDefault="00EE25CB" w:rsidP="00EE25CB">
      <w:pPr>
        <w:pStyle w:val="NoSpacing"/>
        <w:spacing w:line="480" w:lineRule="auto"/>
        <w:jc w:val="both"/>
        <w:rPr>
          <w:rFonts w:ascii="Times New Roman" w:hAnsi="Times New Roman"/>
          <w:sz w:val="24"/>
          <w:szCs w:val="24"/>
        </w:rPr>
      </w:pPr>
    </w:p>
    <w:p w:rsidR="00EE25CB" w:rsidRDefault="00EE25CB" w:rsidP="00EE25CB">
      <w:pPr>
        <w:pStyle w:val="NoSpacing"/>
        <w:spacing w:line="480" w:lineRule="auto"/>
        <w:jc w:val="center"/>
        <w:rPr>
          <w:rFonts w:ascii="Times New Roman" w:hAnsi="Times New Roman"/>
          <w:b/>
          <w:sz w:val="24"/>
          <w:szCs w:val="24"/>
        </w:rPr>
      </w:pPr>
    </w:p>
    <w:p w:rsidR="00EE25CB" w:rsidRDefault="00EE25CB" w:rsidP="00EE25CB">
      <w:pPr>
        <w:pStyle w:val="NoSpacing"/>
        <w:spacing w:line="480" w:lineRule="auto"/>
        <w:jc w:val="center"/>
        <w:rPr>
          <w:rFonts w:ascii="Times New Roman" w:hAnsi="Times New Roman"/>
          <w:b/>
          <w:sz w:val="24"/>
          <w:szCs w:val="24"/>
        </w:rPr>
      </w:pPr>
    </w:p>
    <w:p w:rsidR="006105B9" w:rsidRPr="00632BF9" w:rsidRDefault="006105B9" w:rsidP="006105B9">
      <w:pPr>
        <w:spacing w:after="0" w:line="360" w:lineRule="auto"/>
        <w:jc w:val="center"/>
        <w:rPr>
          <w:rFonts w:ascii="Times New Roman" w:hAnsi="Times New Roman" w:cs="Times New Roman"/>
          <w:b/>
          <w:sz w:val="24"/>
          <w:szCs w:val="24"/>
        </w:rPr>
      </w:pPr>
      <w:r w:rsidRPr="00632BF9">
        <w:rPr>
          <w:rFonts w:ascii="Times New Roman" w:hAnsi="Times New Roman" w:cs="Times New Roman"/>
          <w:b/>
          <w:sz w:val="24"/>
          <w:szCs w:val="24"/>
        </w:rPr>
        <w:lastRenderedPageBreak/>
        <w:t>REFERENCES</w:t>
      </w:r>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t>Adeagbo</w:t>
      </w:r>
      <w:proofErr w:type="spellEnd"/>
      <w:r w:rsidRPr="00932652">
        <w:rPr>
          <w:rFonts w:ascii="Times New Roman" w:hAnsi="Times New Roman" w:cs="Times New Roman"/>
          <w:sz w:val="24"/>
        </w:rPr>
        <w:t xml:space="preserve">, A. A., </w:t>
      </w:r>
      <w:proofErr w:type="spellStart"/>
      <w:r w:rsidRPr="00932652">
        <w:rPr>
          <w:rFonts w:ascii="Times New Roman" w:hAnsi="Times New Roman" w:cs="Times New Roman"/>
          <w:sz w:val="24"/>
        </w:rPr>
        <w:t>Adekoya</w:t>
      </w:r>
      <w:proofErr w:type="spellEnd"/>
      <w:r w:rsidRPr="00932652">
        <w:rPr>
          <w:rFonts w:ascii="Times New Roman" w:hAnsi="Times New Roman" w:cs="Times New Roman"/>
          <w:sz w:val="24"/>
        </w:rPr>
        <w:t xml:space="preserve">, J. A., &amp; </w:t>
      </w:r>
      <w:proofErr w:type="spellStart"/>
      <w:r w:rsidRPr="00932652">
        <w:rPr>
          <w:rFonts w:ascii="Times New Roman" w:hAnsi="Times New Roman" w:cs="Times New Roman"/>
          <w:sz w:val="24"/>
        </w:rPr>
        <w:t>Olorunfemi</w:t>
      </w:r>
      <w:proofErr w:type="spellEnd"/>
      <w:r w:rsidRPr="00932652">
        <w:rPr>
          <w:rFonts w:ascii="Times New Roman" w:hAnsi="Times New Roman" w:cs="Times New Roman"/>
          <w:sz w:val="24"/>
        </w:rPr>
        <w:t>, M. O. (2017).</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Structural and mineralogical </w:t>
      </w:r>
      <w:r>
        <w:rPr>
          <w:rFonts w:ascii="Times New Roman" w:hAnsi="Times New Roman" w:cs="Times New Roman"/>
          <w:sz w:val="24"/>
        </w:rPr>
        <w:tab/>
      </w:r>
      <w:r w:rsidRPr="00932652">
        <w:rPr>
          <w:rFonts w:ascii="Times New Roman" w:hAnsi="Times New Roman" w:cs="Times New Roman"/>
          <w:sz w:val="24"/>
        </w:rPr>
        <w:t xml:space="preserve">analysis of rocks in parts of </w:t>
      </w:r>
      <w:proofErr w:type="spellStart"/>
      <w:r w:rsidRPr="00932652">
        <w:rPr>
          <w:rFonts w:ascii="Times New Roman" w:hAnsi="Times New Roman" w:cs="Times New Roman"/>
          <w:sz w:val="24"/>
        </w:rPr>
        <w:t>Oke</w:t>
      </w:r>
      <w:proofErr w:type="spellEnd"/>
      <w:r w:rsidRPr="00932652">
        <w:rPr>
          <w:rFonts w:ascii="Times New Roman" w:hAnsi="Times New Roman" w:cs="Times New Roman"/>
          <w:sz w:val="24"/>
        </w:rPr>
        <w:t xml:space="preserve"> </w:t>
      </w:r>
      <w:proofErr w:type="spellStart"/>
      <w:r w:rsidRPr="00932652">
        <w:rPr>
          <w:rFonts w:ascii="Times New Roman" w:hAnsi="Times New Roman" w:cs="Times New Roman"/>
          <w:sz w:val="24"/>
        </w:rPr>
        <w:t>Ogun</w:t>
      </w:r>
      <w:proofErr w:type="spellEnd"/>
      <w:r w:rsidRPr="00932652">
        <w:rPr>
          <w:rFonts w:ascii="Times New Roman" w:hAnsi="Times New Roman" w:cs="Times New Roman"/>
          <w:sz w:val="24"/>
        </w:rPr>
        <w:t>, Southwestern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 xml:space="preserve">Journal of African Earth </w:t>
      </w:r>
      <w:r w:rsidRPr="00932652">
        <w:rPr>
          <w:rFonts w:ascii="Times New Roman" w:hAnsi="Times New Roman" w:cs="Times New Roman"/>
          <w:i/>
          <w:sz w:val="24"/>
        </w:rPr>
        <w:tab/>
        <w:t>Sciences,</w:t>
      </w:r>
      <w:r w:rsidRPr="00932652">
        <w:rPr>
          <w:rFonts w:ascii="Times New Roman" w:hAnsi="Times New Roman" w:cs="Times New Roman"/>
          <w:sz w:val="24"/>
        </w:rPr>
        <w:t xml:space="preserve"> 128, 160–173.</w:t>
      </w:r>
    </w:p>
    <w:p w:rsidR="006105B9" w:rsidRPr="00932652"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Adekeye</w:t>
      </w:r>
      <w:proofErr w:type="spellEnd"/>
      <w:r w:rsidRPr="00932652">
        <w:rPr>
          <w:rFonts w:ascii="Times New Roman" w:hAnsi="Times New Roman" w:cs="Times New Roman"/>
          <w:sz w:val="24"/>
        </w:rPr>
        <w:t xml:space="preserve">, T. O. (2024). </w:t>
      </w:r>
      <w:proofErr w:type="spellStart"/>
      <w:proofErr w:type="gram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and Structural Analysis of Exposed Rocks of </w:t>
      </w:r>
      <w:proofErr w:type="spellStart"/>
      <w:r w:rsidRPr="00932652">
        <w:rPr>
          <w:rFonts w:ascii="Times New Roman" w:hAnsi="Times New Roman" w:cs="Times New Roman"/>
          <w:sz w:val="24"/>
        </w:rPr>
        <w:t>Bishini</w:t>
      </w:r>
      <w:proofErr w:type="spellEnd"/>
      <w:r w:rsidRPr="00932652">
        <w:rPr>
          <w:rFonts w:ascii="Times New Roman" w:hAnsi="Times New Roman" w:cs="Times New Roman"/>
          <w:sz w:val="24"/>
        </w:rPr>
        <w:t xml:space="preserve"> Sheet </w:t>
      </w:r>
      <w:r>
        <w:rPr>
          <w:rFonts w:ascii="Times New Roman" w:hAnsi="Times New Roman" w:cs="Times New Roman"/>
          <w:sz w:val="24"/>
        </w:rPr>
        <w:tab/>
      </w:r>
      <w:r w:rsidRPr="00932652">
        <w:rPr>
          <w:rFonts w:ascii="Times New Roman" w:hAnsi="Times New Roman" w:cs="Times New Roman"/>
          <w:sz w:val="24"/>
        </w:rPr>
        <w:t>Block 2, North Central Nigeria.</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i/>
          <w:sz w:val="24"/>
        </w:rPr>
        <w:t>Unpublished B.Sc.</w:t>
      </w:r>
      <w:r w:rsidRPr="00932652">
        <w:rPr>
          <w:rFonts w:ascii="Times New Roman" w:hAnsi="Times New Roman" w:cs="Times New Roman"/>
          <w:sz w:val="24"/>
        </w:rPr>
        <w:t xml:space="preserve"> Thesis, Department of Geology, </w:t>
      </w:r>
      <w:r>
        <w:rPr>
          <w:rFonts w:ascii="Times New Roman" w:hAnsi="Times New Roman" w:cs="Times New Roman"/>
          <w:sz w:val="24"/>
        </w:rPr>
        <w:tab/>
      </w:r>
      <w:r w:rsidRPr="00932652">
        <w:rPr>
          <w:rFonts w:ascii="Times New Roman" w:hAnsi="Times New Roman" w:cs="Times New Roman"/>
          <w:sz w:val="24"/>
        </w:rPr>
        <w:t xml:space="preserve">Federal University </w:t>
      </w:r>
      <w:proofErr w:type="spellStart"/>
      <w:r w:rsidRPr="00932652">
        <w:rPr>
          <w:rFonts w:ascii="Times New Roman" w:hAnsi="Times New Roman" w:cs="Times New Roman"/>
          <w:sz w:val="24"/>
        </w:rPr>
        <w:t>Minna</w:t>
      </w:r>
      <w:proofErr w:type="spellEnd"/>
      <w:r w:rsidRPr="00932652">
        <w:rPr>
          <w:rFonts w:ascii="Times New Roman" w:hAnsi="Times New Roman" w:cs="Times New Roman"/>
          <w:sz w:val="24"/>
        </w:rPr>
        <w:t>.</w:t>
      </w:r>
      <w:proofErr w:type="gramEnd"/>
    </w:p>
    <w:p w:rsidR="006105B9"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Adewopo</w:t>
      </w:r>
      <w:proofErr w:type="spellEnd"/>
      <w:r w:rsidRPr="00932652">
        <w:rPr>
          <w:rFonts w:ascii="Times New Roman" w:hAnsi="Times New Roman" w:cs="Times New Roman"/>
          <w:sz w:val="24"/>
        </w:rPr>
        <w:t xml:space="preserve">, R. A. (2023). </w:t>
      </w:r>
      <w:proofErr w:type="gramStart"/>
      <w:r w:rsidRPr="00932652">
        <w:rPr>
          <w:rFonts w:ascii="Times New Roman" w:hAnsi="Times New Roman" w:cs="Times New Roman"/>
          <w:sz w:val="24"/>
        </w:rPr>
        <w:t xml:space="preserve">Field and </w:t>
      </w:r>
      <w:proofErr w:type="spell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Studies of Basement Complex Rocks in </w:t>
      </w:r>
      <w:proofErr w:type="spellStart"/>
      <w:r w:rsidRPr="00932652">
        <w:rPr>
          <w:rFonts w:ascii="Times New Roman" w:hAnsi="Times New Roman" w:cs="Times New Roman"/>
          <w:sz w:val="24"/>
        </w:rPr>
        <w:t>Saigbe</w:t>
      </w:r>
      <w:proofErr w:type="spellEnd"/>
      <w:r w:rsidRPr="00932652">
        <w:rPr>
          <w:rFonts w:ascii="Times New Roman" w:hAnsi="Times New Roman" w:cs="Times New Roman"/>
          <w:sz w:val="24"/>
        </w:rPr>
        <w:t xml:space="preserve"> </w:t>
      </w:r>
      <w:r>
        <w:rPr>
          <w:rFonts w:ascii="Times New Roman" w:hAnsi="Times New Roman" w:cs="Times New Roman"/>
          <w:sz w:val="24"/>
        </w:rPr>
        <w:tab/>
      </w:r>
      <w:r w:rsidRPr="00932652">
        <w:rPr>
          <w:rFonts w:ascii="Times New Roman" w:hAnsi="Times New Roman" w:cs="Times New Roman"/>
          <w:sz w:val="24"/>
        </w:rPr>
        <w:t xml:space="preserve">Environs, </w:t>
      </w:r>
      <w:proofErr w:type="spellStart"/>
      <w:r w:rsidRPr="00932652">
        <w:rPr>
          <w:rFonts w:ascii="Times New Roman" w:hAnsi="Times New Roman" w:cs="Times New Roman"/>
          <w:sz w:val="24"/>
        </w:rPr>
        <w:t>Minna</w:t>
      </w:r>
      <w:proofErr w:type="spellEnd"/>
      <w:r w:rsidRPr="00932652">
        <w:rPr>
          <w:rFonts w:ascii="Times New Roman" w:hAnsi="Times New Roman" w:cs="Times New Roman"/>
          <w:sz w:val="24"/>
        </w:rPr>
        <w:t xml:space="preserve"> Area, Nigeria.</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i/>
          <w:sz w:val="24"/>
        </w:rPr>
        <w:t>Unpublished B.Sc. Thesis</w:t>
      </w:r>
      <w:r w:rsidRPr="00932652">
        <w:rPr>
          <w:rFonts w:ascii="Times New Roman" w:hAnsi="Times New Roman" w:cs="Times New Roman"/>
          <w:sz w:val="24"/>
        </w:rPr>
        <w:t xml:space="preserve">, Department of Geology, </w:t>
      </w:r>
      <w:r>
        <w:rPr>
          <w:rFonts w:ascii="Times New Roman" w:hAnsi="Times New Roman" w:cs="Times New Roman"/>
          <w:sz w:val="24"/>
        </w:rPr>
        <w:tab/>
      </w:r>
      <w:r w:rsidRPr="00932652">
        <w:rPr>
          <w:rFonts w:ascii="Times New Roman" w:hAnsi="Times New Roman" w:cs="Times New Roman"/>
          <w:sz w:val="24"/>
        </w:rPr>
        <w:t xml:space="preserve">Federal University, </w:t>
      </w:r>
      <w:proofErr w:type="spellStart"/>
      <w:r w:rsidRPr="00932652">
        <w:rPr>
          <w:rFonts w:ascii="Times New Roman" w:hAnsi="Times New Roman" w:cs="Times New Roman"/>
          <w:sz w:val="24"/>
        </w:rPr>
        <w:t>Minna</w:t>
      </w:r>
      <w:proofErr w:type="spellEnd"/>
      <w:r w:rsidRPr="00932652">
        <w:rPr>
          <w:rFonts w:ascii="Times New Roman" w:hAnsi="Times New Roman" w:cs="Times New Roman"/>
          <w:sz w:val="24"/>
        </w:rPr>
        <w:t>.</w:t>
      </w:r>
      <w:proofErr w:type="gramEnd"/>
    </w:p>
    <w:p w:rsidR="006105B9" w:rsidRPr="00932652"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Akinwumi</w:t>
      </w:r>
      <w:proofErr w:type="spellEnd"/>
      <w:r w:rsidRPr="00932652">
        <w:rPr>
          <w:rFonts w:ascii="Times New Roman" w:hAnsi="Times New Roman" w:cs="Times New Roman"/>
          <w:sz w:val="24"/>
        </w:rPr>
        <w:t xml:space="preserve">, F. B. (2022). </w:t>
      </w:r>
      <w:proofErr w:type="gramStart"/>
      <w:r w:rsidRPr="00932652">
        <w:rPr>
          <w:rFonts w:ascii="Times New Roman" w:hAnsi="Times New Roman" w:cs="Times New Roman"/>
          <w:sz w:val="24"/>
        </w:rPr>
        <w:t xml:space="preserve">Geology and </w:t>
      </w:r>
      <w:proofErr w:type="spell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Studies of Rocks around </w:t>
      </w:r>
      <w:proofErr w:type="spellStart"/>
      <w:r w:rsidRPr="00932652">
        <w:rPr>
          <w:rFonts w:ascii="Times New Roman" w:hAnsi="Times New Roman" w:cs="Times New Roman"/>
          <w:sz w:val="24"/>
        </w:rPr>
        <w:t>Ogale</w:t>
      </w:r>
      <w:proofErr w:type="spellEnd"/>
      <w:r w:rsidRPr="00932652">
        <w:rPr>
          <w:rFonts w:ascii="Times New Roman" w:hAnsi="Times New Roman" w:cs="Times New Roman"/>
          <w:sz w:val="24"/>
        </w:rPr>
        <w:t xml:space="preserve">, </w:t>
      </w:r>
      <w:proofErr w:type="spellStart"/>
      <w:r w:rsidRPr="00932652">
        <w:rPr>
          <w:rFonts w:ascii="Times New Roman" w:hAnsi="Times New Roman" w:cs="Times New Roman"/>
          <w:sz w:val="24"/>
        </w:rPr>
        <w:t>Ijumu</w:t>
      </w:r>
      <w:proofErr w:type="spellEnd"/>
      <w:r w:rsidRPr="00932652">
        <w:rPr>
          <w:rFonts w:ascii="Times New Roman" w:hAnsi="Times New Roman" w:cs="Times New Roman"/>
          <w:sz w:val="24"/>
        </w:rPr>
        <w:t xml:space="preserve"> Local </w:t>
      </w:r>
      <w:r>
        <w:rPr>
          <w:rFonts w:ascii="Times New Roman" w:hAnsi="Times New Roman" w:cs="Times New Roman"/>
          <w:sz w:val="24"/>
        </w:rPr>
        <w:tab/>
      </w:r>
      <w:r w:rsidRPr="00932652">
        <w:rPr>
          <w:rFonts w:ascii="Times New Roman" w:hAnsi="Times New Roman" w:cs="Times New Roman"/>
          <w:sz w:val="24"/>
        </w:rPr>
        <w:t>Government Area, Southwestern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 xml:space="preserve">Journal of </w:t>
      </w:r>
      <w:proofErr w:type="spellStart"/>
      <w:r w:rsidRPr="00932652">
        <w:rPr>
          <w:rFonts w:ascii="Times New Roman" w:hAnsi="Times New Roman" w:cs="Times New Roman"/>
          <w:i/>
          <w:sz w:val="24"/>
        </w:rPr>
        <w:t>Geoscience</w:t>
      </w:r>
      <w:proofErr w:type="spellEnd"/>
      <w:r w:rsidRPr="00932652">
        <w:rPr>
          <w:rFonts w:ascii="Times New Roman" w:hAnsi="Times New Roman" w:cs="Times New Roman"/>
          <w:i/>
          <w:sz w:val="24"/>
        </w:rPr>
        <w:t xml:space="preserve"> and Environmental </w:t>
      </w:r>
      <w:r w:rsidRPr="00932652">
        <w:rPr>
          <w:rFonts w:ascii="Times New Roman" w:hAnsi="Times New Roman" w:cs="Times New Roman"/>
          <w:i/>
          <w:sz w:val="24"/>
        </w:rPr>
        <w:tab/>
        <w:t>Protection,</w:t>
      </w:r>
      <w:r w:rsidRPr="00932652">
        <w:rPr>
          <w:rFonts w:ascii="Times New Roman" w:hAnsi="Times New Roman" w:cs="Times New Roman"/>
          <w:sz w:val="24"/>
        </w:rPr>
        <w:t xml:space="preserve"> 10(3), 112–123.</w:t>
      </w:r>
    </w:p>
    <w:p w:rsidR="006105B9" w:rsidRPr="00932652"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Alhassan</w:t>
      </w:r>
      <w:proofErr w:type="spellEnd"/>
      <w:r w:rsidRPr="00932652">
        <w:rPr>
          <w:rFonts w:ascii="Times New Roman" w:hAnsi="Times New Roman" w:cs="Times New Roman"/>
          <w:sz w:val="24"/>
        </w:rPr>
        <w:t xml:space="preserve">, I. U. (2024). </w:t>
      </w:r>
      <w:proofErr w:type="gramStart"/>
      <w:r w:rsidRPr="00932652">
        <w:rPr>
          <w:rFonts w:ascii="Times New Roman" w:hAnsi="Times New Roman" w:cs="Times New Roman"/>
          <w:sz w:val="24"/>
        </w:rPr>
        <w:t>Geolog</w:t>
      </w:r>
      <w:r>
        <w:rPr>
          <w:rFonts w:ascii="Times New Roman" w:hAnsi="Times New Roman" w:cs="Times New Roman"/>
          <w:sz w:val="24"/>
        </w:rPr>
        <w:t>y and Petrography of the Rocks a</w:t>
      </w:r>
      <w:r w:rsidRPr="00932652">
        <w:rPr>
          <w:rFonts w:ascii="Times New Roman" w:hAnsi="Times New Roman" w:cs="Times New Roman"/>
          <w:sz w:val="24"/>
        </w:rPr>
        <w:t xml:space="preserve">round </w:t>
      </w:r>
      <w:proofErr w:type="spellStart"/>
      <w:r w:rsidRPr="00932652">
        <w:rPr>
          <w:rFonts w:ascii="Times New Roman" w:hAnsi="Times New Roman" w:cs="Times New Roman"/>
          <w:sz w:val="24"/>
        </w:rPr>
        <w:t>Gulani</w:t>
      </w:r>
      <w:proofErr w:type="spellEnd"/>
      <w:r w:rsidRPr="00932652">
        <w:rPr>
          <w:rFonts w:ascii="Times New Roman" w:hAnsi="Times New Roman" w:cs="Times New Roman"/>
          <w:sz w:val="24"/>
        </w:rPr>
        <w:t xml:space="preserve"> Area, Northeastern </w:t>
      </w:r>
      <w:r>
        <w:rPr>
          <w:rFonts w:ascii="Times New Roman" w:hAnsi="Times New Roman" w:cs="Times New Roman"/>
          <w:sz w:val="24"/>
        </w:rPr>
        <w:tab/>
      </w:r>
      <w:r w:rsidRPr="00932652">
        <w:rPr>
          <w:rFonts w:ascii="Times New Roman" w:hAnsi="Times New Roman" w:cs="Times New Roman"/>
          <w:sz w:val="24"/>
        </w:rPr>
        <w:t>Nigeria</w:t>
      </w:r>
      <w:r w:rsidRPr="00932652">
        <w:rPr>
          <w:rFonts w:ascii="Times New Roman" w:hAnsi="Times New Roman" w:cs="Times New Roman"/>
          <w:i/>
          <w:sz w:val="24"/>
        </w:rPr>
        <w:t>.</w:t>
      </w:r>
      <w:proofErr w:type="gramEnd"/>
      <w:r w:rsidRPr="00932652">
        <w:rPr>
          <w:rFonts w:ascii="Times New Roman" w:hAnsi="Times New Roman" w:cs="Times New Roman"/>
          <w:i/>
          <w:sz w:val="24"/>
        </w:rPr>
        <w:t xml:space="preserve"> Nigerian Journal of Geology and Mining Research</w:t>
      </w:r>
      <w:r w:rsidRPr="00932652">
        <w:rPr>
          <w:rFonts w:ascii="Times New Roman" w:hAnsi="Times New Roman" w:cs="Times New Roman"/>
          <w:sz w:val="24"/>
        </w:rPr>
        <w:t>, 7(1), 25–38.</w:t>
      </w:r>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t>Anyiam</w:t>
      </w:r>
      <w:proofErr w:type="spellEnd"/>
      <w:r w:rsidRPr="00932652">
        <w:rPr>
          <w:rFonts w:ascii="Times New Roman" w:hAnsi="Times New Roman" w:cs="Times New Roman"/>
          <w:sz w:val="24"/>
        </w:rPr>
        <w:t xml:space="preserve">, A. O., </w:t>
      </w:r>
      <w:proofErr w:type="spellStart"/>
      <w:r w:rsidRPr="00932652">
        <w:rPr>
          <w:rFonts w:ascii="Times New Roman" w:hAnsi="Times New Roman" w:cs="Times New Roman"/>
          <w:sz w:val="24"/>
        </w:rPr>
        <w:t>Obaje</w:t>
      </w:r>
      <w:proofErr w:type="spellEnd"/>
      <w:r w:rsidRPr="00932652">
        <w:rPr>
          <w:rFonts w:ascii="Times New Roman" w:hAnsi="Times New Roman" w:cs="Times New Roman"/>
          <w:sz w:val="24"/>
        </w:rPr>
        <w:t xml:space="preserve">, N. G., &amp; </w:t>
      </w:r>
      <w:proofErr w:type="spellStart"/>
      <w:r w:rsidRPr="00932652">
        <w:rPr>
          <w:rFonts w:ascii="Times New Roman" w:hAnsi="Times New Roman" w:cs="Times New Roman"/>
          <w:sz w:val="24"/>
        </w:rPr>
        <w:t>Lar</w:t>
      </w:r>
      <w:proofErr w:type="spellEnd"/>
      <w:r w:rsidRPr="00932652">
        <w:rPr>
          <w:rFonts w:ascii="Times New Roman" w:hAnsi="Times New Roman" w:cs="Times New Roman"/>
          <w:sz w:val="24"/>
        </w:rPr>
        <w:t>, U. A. (2017).</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Petrography and depositional environments </w:t>
      </w:r>
      <w:r>
        <w:rPr>
          <w:rFonts w:ascii="Times New Roman" w:hAnsi="Times New Roman" w:cs="Times New Roman"/>
          <w:sz w:val="24"/>
        </w:rPr>
        <w:tab/>
      </w:r>
      <w:r w:rsidRPr="00932652">
        <w:rPr>
          <w:rFonts w:ascii="Times New Roman" w:hAnsi="Times New Roman" w:cs="Times New Roman"/>
          <w:sz w:val="24"/>
        </w:rPr>
        <w:t xml:space="preserve">of sandstones around </w:t>
      </w:r>
      <w:proofErr w:type="spellStart"/>
      <w:r w:rsidRPr="00932652">
        <w:rPr>
          <w:rFonts w:ascii="Times New Roman" w:hAnsi="Times New Roman" w:cs="Times New Roman"/>
          <w:sz w:val="24"/>
        </w:rPr>
        <w:t>Abuul</w:t>
      </w:r>
      <w:proofErr w:type="spellEnd"/>
      <w:r w:rsidRPr="00932652">
        <w:rPr>
          <w:rFonts w:ascii="Times New Roman" w:hAnsi="Times New Roman" w:cs="Times New Roman"/>
          <w:sz w:val="24"/>
        </w:rPr>
        <w:t xml:space="preserve">, </w:t>
      </w:r>
      <w:proofErr w:type="spellStart"/>
      <w:r w:rsidRPr="00932652">
        <w:rPr>
          <w:rFonts w:ascii="Times New Roman" w:hAnsi="Times New Roman" w:cs="Times New Roman"/>
          <w:sz w:val="24"/>
        </w:rPr>
        <w:t>Ushongo</w:t>
      </w:r>
      <w:proofErr w:type="spellEnd"/>
      <w:r w:rsidRPr="00932652">
        <w:rPr>
          <w:rFonts w:ascii="Times New Roman" w:hAnsi="Times New Roman" w:cs="Times New Roman"/>
          <w:sz w:val="24"/>
        </w:rPr>
        <w:t xml:space="preserve"> area, Southern Benue Trough.</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 xml:space="preserve">Earth Science </w:t>
      </w:r>
      <w:r w:rsidRPr="00932652">
        <w:rPr>
          <w:rFonts w:ascii="Times New Roman" w:hAnsi="Times New Roman" w:cs="Times New Roman"/>
          <w:i/>
          <w:sz w:val="24"/>
        </w:rPr>
        <w:tab/>
        <w:t xml:space="preserve">Research Journal, </w:t>
      </w:r>
      <w:r w:rsidRPr="00932652">
        <w:rPr>
          <w:rFonts w:ascii="Times New Roman" w:hAnsi="Times New Roman" w:cs="Times New Roman"/>
          <w:sz w:val="24"/>
        </w:rPr>
        <w:t>21(3), 131–145.</w:t>
      </w:r>
    </w:p>
    <w:p w:rsidR="006105B9" w:rsidRPr="00932652"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Bodunwa</w:t>
      </w:r>
      <w:proofErr w:type="spellEnd"/>
      <w:r w:rsidRPr="00932652">
        <w:rPr>
          <w:rFonts w:ascii="Times New Roman" w:hAnsi="Times New Roman" w:cs="Times New Roman"/>
          <w:sz w:val="24"/>
        </w:rPr>
        <w:t xml:space="preserve">, O. (2016). </w:t>
      </w:r>
      <w:proofErr w:type="spell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analyses of basement rocks around </w:t>
      </w:r>
      <w:proofErr w:type="spellStart"/>
      <w:r w:rsidRPr="00932652">
        <w:rPr>
          <w:rFonts w:ascii="Times New Roman" w:hAnsi="Times New Roman" w:cs="Times New Roman"/>
          <w:sz w:val="24"/>
        </w:rPr>
        <w:t>Ogale</w:t>
      </w:r>
      <w:proofErr w:type="spellEnd"/>
      <w:r w:rsidRPr="00932652">
        <w:rPr>
          <w:rFonts w:ascii="Times New Roman" w:hAnsi="Times New Roman" w:cs="Times New Roman"/>
          <w:i/>
          <w:sz w:val="24"/>
        </w:rPr>
        <w:t xml:space="preserve">, </w:t>
      </w:r>
      <w:proofErr w:type="spellStart"/>
      <w:r w:rsidRPr="00932652">
        <w:rPr>
          <w:rFonts w:ascii="Times New Roman" w:hAnsi="Times New Roman" w:cs="Times New Roman"/>
          <w:i/>
          <w:sz w:val="24"/>
        </w:rPr>
        <w:t>Kogi</w:t>
      </w:r>
      <w:proofErr w:type="spellEnd"/>
      <w:r w:rsidRPr="00932652">
        <w:rPr>
          <w:rFonts w:ascii="Times New Roman" w:hAnsi="Times New Roman" w:cs="Times New Roman"/>
          <w:i/>
          <w:sz w:val="24"/>
        </w:rPr>
        <w:t xml:space="preserve"> State. </w:t>
      </w:r>
      <w:r w:rsidRPr="00932652">
        <w:rPr>
          <w:rFonts w:ascii="Times New Roman" w:hAnsi="Times New Roman" w:cs="Times New Roman"/>
          <w:i/>
          <w:sz w:val="24"/>
        </w:rPr>
        <w:tab/>
        <w:t>Nigerian Journal of Earth Sciences</w:t>
      </w:r>
      <w:r w:rsidRPr="00932652">
        <w:rPr>
          <w:rFonts w:ascii="Times New Roman" w:hAnsi="Times New Roman" w:cs="Times New Roman"/>
          <w:sz w:val="24"/>
        </w:rPr>
        <w:t>, 5(2), 77–88.</w:t>
      </w:r>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t>Chukwu</w:t>
      </w:r>
      <w:proofErr w:type="spellEnd"/>
      <w:r w:rsidRPr="00932652">
        <w:rPr>
          <w:rFonts w:ascii="Times New Roman" w:hAnsi="Times New Roman" w:cs="Times New Roman"/>
          <w:sz w:val="24"/>
        </w:rPr>
        <w:t xml:space="preserve">, I. A., &amp; </w:t>
      </w:r>
      <w:proofErr w:type="spellStart"/>
      <w:r w:rsidRPr="00932652">
        <w:rPr>
          <w:rFonts w:ascii="Times New Roman" w:hAnsi="Times New Roman" w:cs="Times New Roman"/>
          <w:sz w:val="24"/>
        </w:rPr>
        <w:t>Obiora</w:t>
      </w:r>
      <w:proofErr w:type="spellEnd"/>
      <w:r w:rsidRPr="00932652">
        <w:rPr>
          <w:rFonts w:ascii="Times New Roman" w:hAnsi="Times New Roman" w:cs="Times New Roman"/>
          <w:sz w:val="24"/>
        </w:rPr>
        <w:t>, D. N. (2012).</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Whole-rock geochemistry of intrusive rocks in the </w:t>
      </w:r>
      <w:r>
        <w:rPr>
          <w:rFonts w:ascii="Times New Roman" w:hAnsi="Times New Roman" w:cs="Times New Roman"/>
          <w:sz w:val="24"/>
        </w:rPr>
        <w:tab/>
      </w:r>
      <w:proofErr w:type="spellStart"/>
      <w:r w:rsidRPr="00932652">
        <w:rPr>
          <w:rFonts w:ascii="Times New Roman" w:hAnsi="Times New Roman" w:cs="Times New Roman"/>
          <w:sz w:val="24"/>
        </w:rPr>
        <w:t>Ishiagu</w:t>
      </w:r>
      <w:proofErr w:type="spellEnd"/>
      <w:r w:rsidRPr="00932652">
        <w:rPr>
          <w:rFonts w:ascii="Times New Roman" w:hAnsi="Times New Roman" w:cs="Times New Roman"/>
          <w:sz w:val="24"/>
        </w:rPr>
        <w:t xml:space="preserve"> area, Southeastern Nigeria: Implications for </w:t>
      </w:r>
      <w:proofErr w:type="spellStart"/>
      <w:r w:rsidRPr="00932652">
        <w:rPr>
          <w:rFonts w:ascii="Times New Roman" w:hAnsi="Times New Roman" w:cs="Times New Roman"/>
          <w:sz w:val="24"/>
        </w:rPr>
        <w:t>petrogenesis</w:t>
      </w:r>
      <w:proofErr w:type="spellEnd"/>
      <w:r w:rsidRPr="00932652">
        <w:rPr>
          <w:rFonts w:ascii="Times New Roman" w:hAnsi="Times New Roman" w:cs="Times New Roman"/>
          <w:i/>
          <w:sz w:val="24"/>
        </w:rPr>
        <w:t>.</w:t>
      </w:r>
      <w:proofErr w:type="gramEnd"/>
      <w:r w:rsidRPr="00932652">
        <w:rPr>
          <w:rFonts w:ascii="Times New Roman" w:hAnsi="Times New Roman" w:cs="Times New Roman"/>
          <w:i/>
          <w:sz w:val="24"/>
        </w:rPr>
        <w:t xml:space="preserve"> Ife Journal of Science</w:t>
      </w:r>
      <w:r w:rsidRPr="00932652">
        <w:rPr>
          <w:rFonts w:ascii="Times New Roman" w:hAnsi="Times New Roman" w:cs="Times New Roman"/>
          <w:sz w:val="24"/>
        </w:rPr>
        <w:t xml:space="preserve">, </w:t>
      </w:r>
      <w:r>
        <w:rPr>
          <w:rFonts w:ascii="Times New Roman" w:hAnsi="Times New Roman" w:cs="Times New Roman"/>
          <w:sz w:val="24"/>
        </w:rPr>
        <w:tab/>
      </w:r>
      <w:r w:rsidRPr="00932652">
        <w:rPr>
          <w:rFonts w:ascii="Times New Roman" w:hAnsi="Times New Roman" w:cs="Times New Roman"/>
          <w:sz w:val="24"/>
        </w:rPr>
        <w:t>14(2), 193–202.</w:t>
      </w:r>
    </w:p>
    <w:p w:rsidR="006105B9" w:rsidRPr="00932652" w:rsidRDefault="006105B9" w:rsidP="006105B9">
      <w:pPr>
        <w:pStyle w:val="NoSpacing"/>
        <w:spacing w:line="360" w:lineRule="auto"/>
        <w:jc w:val="both"/>
        <w:rPr>
          <w:rFonts w:ascii="Times New Roman" w:hAnsi="Times New Roman" w:cs="Times New Roman"/>
          <w:sz w:val="24"/>
        </w:rPr>
      </w:pPr>
      <w:proofErr w:type="gramStart"/>
      <w:r w:rsidRPr="00932652">
        <w:rPr>
          <w:rFonts w:ascii="Times New Roman" w:hAnsi="Times New Roman" w:cs="Times New Roman"/>
          <w:sz w:val="24"/>
        </w:rPr>
        <w:t xml:space="preserve">Christopher, A. A., Musa, B. O., &amp; </w:t>
      </w:r>
      <w:proofErr w:type="spellStart"/>
      <w:r w:rsidRPr="00932652">
        <w:rPr>
          <w:rFonts w:ascii="Times New Roman" w:hAnsi="Times New Roman" w:cs="Times New Roman"/>
          <w:sz w:val="24"/>
        </w:rPr>
        <w:t>Sulaiman</w:t>
      </w:r>
      <w:proofErr w:type="spellEnd"/>
      <w:r w:rsidRPr="00932652">
        <w:rPr>
          <w:rFonts w:ascii="Times New Roman" w:hAnsi="Times New Roman" w:cs="Times New Roman"/>
          <w:sz w:val="24"/>
        </w:rPr>
        <w:t>, O. A. (2022).</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Geological framework and </w:t>
      </w:r>
      <w:r>
        <w:rPr>
          <w:rFonts w:ascii="Times New Roman" w:hAnsi="Times New Roman" w:cs="Times New Roman"/>
          <w:sz w:val="24"/>
        </w:rPr>
        <w:tab/>
      </w:r>
      <w:r w:rsidRPr="00932652">
        <w:rPr>
          <w:rFonts w:ascii="Times New Roman" w:hAnsi="Times New Roman" w:cs="Times New Roman"/>
          <w:sz w:val="24"/>
        </w:rPr>
        <w:t xml:space="preserve">petrography of Nigerian </w:t>
      </w:r>
      <w:proofErr w:type="spellStart"/>
      <w:r w:rsidRPr="00932652">
        <w:rPr>
          <w:rFonts w:ascii="Times New Roman" w:hAnsi="Times New Roman" w:cs="Times New Roman"/>
          <w:sz w:val="24"/>
        </w:rPr>
        <w:t>lithologies</w:t>
      </w:r>
      <w:proofErr w:type="spellEnd"/>
      <w:r w:rsidRPr="00932652">
        <w:rPr>
          <w:rFonts w:ascii="Times New Roman" w:hAnsi="Times New Roman" w:cs="Times New Roman"/>
          <w:sz w:val="24"/>
        </w:rPr>
        <w:t>.</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 xml:space="preserve">Nigerian Journal of </w:t>
      </w:r>
      <w:proofErr w:type="spellStart"/>
      <w:r w:rsidRPr="00932652">
        <w:rPr>
          <w:rFonts w:ascii="Times New Roman" w:hAnsi="Times New Roman" w:cs="Times New Roman"/>
          <w:i/>
          <w:sz w:val="24"/>
        </w:rPr>
        <w:t>Geoscience</w:t>
      </w:r>
      <w:proofErr w:type="spellEnd"/>
      <w:r w:rsidRPr="00932652">
        <w:rPr>
          <w:rFonts w:ascii="Times New Roman" w:hAnsi="Times New Roman" w:cs="Times New Roman"/>
          <w:sz w:val="24"/>
        </w:rPr>
        <w:t>, 18(4), 55–72.</w:t>
      </w:r>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t>Iliya</w:t>
      </w:r>
      <w:proofErr w:type="spellEnd"/>
      <w:r w:rsidRPr="00932652">
        <w:rPr>
          <w:rFonts w:ascii="Times New Roman" w:hAnsi="Times New Roman" w:cs="Times New Roman"/>
          <w:sz w:val="24"/>
        </w:rPr>
        <w:t xml:space="preserve">, A. A., &amp; </w:t>
      </w:r>
      <w:proofErr w:type="spellStart"/>
      <w:r w:rsidRPr="00932652">
        <w:rPr>
          <w:rFonts w:ascii="Times New Roman" w:hAnsi="Times New Roman" w:cs="Times New Roman"/>
          <w:sz w:val="24"/>
        </w:rPr>
        <w:t>Ma’aji</w:t>
      </w:r>
      <w:proofErr w:type="spellEnd"/>
      <w:r w:rsidRPr="00932652">
        <w:rPr>
          <w:rFonts w:ascii="Times New Roman" w:hAnsi="Times New Roman" w:cs="Times New Roman"/>
          <w:sz w:val="24"/>
        </w:rPr>
        <w:t>, H. M. (2021).</w:t>
      </w:r>
      <w:proofErr w:type="gramEnd"/>
      <w:r w:rsidRPr="00932652">
        <w:rPr>
          <w:rFonts w:ascii="Times New Roman" w:hAnsi="Times New Roman" w:cs="Times New Roman"/>
          <w:sz w:val="24"/>
        </w:rPr>
        <w:t xml:space="preserve"> </w:t>
      </w:r>
      <w:proofErr w:type="spellStart"/>
      <w:proofErr w:type="gram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study of rocks around Arum and its environs, </w:t>
      </w:r>
      <w:r>
        <w:rPr>
          <w:rFonts w:ascii="Times New Roman" w:hAnsi="Times New Roman" w:cs="Times New Roman"/>
          <w:sz w:val="24"/>
        </w:rPr>
        <w:tab/>
      </w:r>
      <w:r w:rsidRPr="00932652">
        <w:rPr>
          <w:rFonts w:ascii="Times New Roman" w:hAnsi="Times New Roman" w:cs="Times New Roman"/>
          <w:sz w:val="24"/>
        </w:rPr>
        <w:t>North Central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Nigerian Journal of Basic and Applied Science</w:t>
      </w:r>
      <w:r w:rsidRPr="00932652">
        <w:rPr>
          <w:rFonts w:ascii="Times New Roman" w:hAnsi="Times New Roman" w:cs="Times New Roman"/>
          <w:sz w:val="24"/>
        </w:rPr>
        <w:t>, 29(2), 201–210.</w:t>
      </w:r>
    </w:p>
    <w:p w:rsidR="006105B9" w:rsidRPr="00932652"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Isah</w:t>
      </w:r>
      <w:proofErr w:type="spellEnd"/>
      <w:r w:rsidRPr="00932652">
        <w:rPr>
          <w:rFonts w:ascii="Times New Roman" w:hAnsi="Times New Roman" w:cs="Times New Roman"/>
          <w:sz w:val="24"/>
        </w:rPr>
        <w:t xml:space="preserve">, U. (2021). </w:t>
      </w:r>
      <w:proofErr w:type="spellStart"/>
      <w:proofErr w:type="gram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Studies of Rocks around Arum and Its Environs, North Central </w:t>
      </w:r>
      <w:r>
        <w:rPr>
          <w:rFonts w:ascii="Times New Roman" w:hAnsi="Times New Roman" w:cs="Times New Roman"/>
          <w:sz w:val="24"/>
        </w:rPr>
        <w:tab/>
      </w:r>
      <w:r w:rsidRPr="00932652">
        <w:rPr>
          <w:rFonts w:ascii="Times New Roman" w:hAnsi="Times New Roman" w:cs="Times New Roman"/>
          <w:sz w:val="24"/>
        </w:rPr>
        <w:t>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Unpublished Undergraduate Thesis</w:t>
      </w:r>
      <w:r>
        <w:rPr>
          <w:rFonts w:ascii="Times New Roman" w:hAnsi="Times New Roman" w:cs="Times New Roman"/>
          <w:sz w:val="24"/>
        </w:rPr>
        <w:t xml:space="preserve">, Department of Geology, Federal </w:t>
      </w:r>
      <w:r>
        <w:rPr>
          <w:rFonts w:ascii="Times New Roman" w:hAnsi="Times New Roman" w:cs="Times New Roman"/>
          <w:sz w:val="24"/>
        </w:rPr>
        <w:tab/>
      </w:r>
      <w:r w:rsidRPr="00932652">
        <w:rPr>
          <w:rFonts w:ascii="Times New Roman" w:hAnsi="Times New Roman" w:cs="Times New Roman"/>
          <w:sz w:val="24"/>
        </w:rPr>
        <w:t>University</w:t>
      </w:r>
      <w:r>
        <w:rPr>
          <w:rFonts w:ascii="Times New Roman" w:hAnsi="Times New Roman" w:cs="Times New Roman"/>
          <w:sz w:val="24"/>
        </w:rPr>
        <w:t xml:space="preserve">, </w:t>
      </w:r>
      <w:proofErr w:type="spellStart"/>
      <w:r>
        <w:rPr>
          <w:rFonts w:ascii="Times New Roman" w:hAnsi="Times New Roman" w:cs="Times New Roman"/>
          <w:sz w:val="24"/>
        </w:rPr>
        <w:t>Minna</w:t>
      </w:r>
      <w:proofErr w:type="spellEnd"/>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lastRenderedPageBreak/>
        <w:t>Jimoh</w:t>
      </w:r>
      <w:proofErr w:type="spellEnd"/>
      <w:r w:rsidRPr="00932652">
        <w:rPr>
          <w:rFonts w:ascii="Times New Roman" w:hAnsi="Times New Roman" w:cs="Times New Roman"/>
          <w:sz w:val="24"/>
        </w:rPr>
        <w:t xml:space="preserve">, M. A., Ibrahim, H., &amp; </w:t>
      </w:r>
      <w:proofErr w:type="spellStart"/>
      <w:r w:rsidRPr="00932652">
        <w:rPr>
          <w:rFonts w:ascii="Times New Roman" w:hAnsi="Times New Roman" w:cs="Times New Roman"/>
          <w:sz w:val="24"/>
        </w:rPr>
        <w:t>Sani</w:t>
      </w:r>
      <w:proofErr w:type="spellEnd"/>
      <w:r w:rsidRPr="00932652">
        <w:rPr>
          <w:rFonts w:ascii="Times New Roman" w:hAnsi="Times New Roman" w:cs="Times New Roman"/>
          <w:sz w:val="24"/>
        </w:rPr>
        <w:t>, M. (2020).</w:t>
      </w:r>
      <w:proofErr w:type="gramEnd"/>
      <w:r w:rsidRPr="00932652">
        <w:rPr>
          <w:rFonts w:ascii="Times New Roman" w:hAnsi="Times New Roman" w:cs="Times New Roman"/>
          <w:sz w:val="24"/>
        </w:rPr>
        <w:t xml:space="preserve"> </w:t>
      </w:r>
      <w:proofErr w:type="spellStart"/>
      <w:proofErr w:type="gram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and geochemical evaluation of the </w:t>
      </w:r>
      <w:r>
        <w:rPr>
          <w:rFonts w:ascii="Times New Roman" w:hAnsi="Times New Roman" w:cs="Times New Roman"/>
          <w:sz w:val="24"/>
        </w:rPr>
        <w:tab/>
      </w:r>
      <w:proofErr w:type="spellStart"/>
      <w:r w:rsidRPr="00932652">
        <w:rPr>
          <w:rFonts w:ascii="Times New Roman" w:hAnsi="Times New Roman" w:cs="Times New Roman"/>
          <w:sz w:val="24"/>
        </w:rPr>
        <w:t>Maastrichtian</w:t>
      </w:r>
      <w:proofErr w:type="spellEnd"/>
      <w:r w:rsidRPr="00932652">
        <w:rPr>
          <w:rFonts w:ascii="Times New Roman" w:hAnsi="Times New Roman" w:cs="Times New Roman"/>
          <w:sz w:val="24"/>
        </w:rPr>
        <w:t xml:space="preserve"> </w:t>
      </w:r>
      <w:proofErr w:type="spellStart"/>
      <w:r w:rsidRPr="00932652">
        <w:rPr>
          <w:rFonts w:ascii="Times New Roman" w:hAnsi="Times New Roman" w:cs="Times New Roman"/>
          <w:sz w:val="24"/>
        </w:rPr>
        <w:t>Gombe</w:t>
      </w:r>
      <w:proofErr w:type="spellEnd"/>
      <w:r w:rsidRPr="00932652">
        <w:rPr>
          <w:rFonts w:ascii="Times New Roman" w:hAnsi="Times New Roman" w:cs="Times New Roman"/>
          <w:sz w:val="24"/>
        </w:rPr>
        <w:t xml:space="preserve"> Formation, </w:t>
      </w:r>
      <w:proofErr w:type="spellStart"/>
      <w:r w:rsidRPr="00932652">
        <w:rPr>
          <w:rFonts w:ascii="Times New Roman" w:hAnsi="Times New Roman" w:cs="Times New Roman"/>
          <w:sz w:val="24"/>
        </w:rPr>
        <w:t>Gongola</w:t>
      </w:r>
      <w:proofErr w:type="spellEnd"/>
      <w:r w:rsidRPr="00932652">
        <w:rPr>
          <w:rFonts w:ascii="Times New Roman" w:hAnsi="Times New Roman" w:cs="Times New Roman"/>
          <w:sz w:val="24"/>
        </w:rPr>
        <w:t xml:space="preserve"> Basin, Northeastern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 xml:space="preserve">Journal of </w:t>
      </w:r>
      <w:r w:rsidRPr="00932652">
        <w:rPr>
          <w:rFonts w:ascii="Times New Roman" w:hAnsi="Times New Roman" w:cs="Times New Roman"/>
          <w:i/>
          <w:sz w:val="24"/>
        </w:rPr>
        <w:tab/>
        <w:t>Mining and Geology,</w:t>
      </w:r>
      <w:r w:rsidRPr="00932652">
        <w:rPr>
          <w:rFonts w:ascii="Times New Roman" w:hAnsi="Times New Roman" w:cs="Times New Roman"/>
          <w:sz w:val="24"/>
        </w:rPr>
        <w:t xml:space="preserve"> 56(1), 45–58.</w:t>
      </w:r>
    </w:p>
    <w:p w:rsidR="006105B9" w:rsidRPr="00932652" w:rsidRDefault="006105B9" w:rsidP="006105B9">
      <w:pPr>
        <w:pStyle w:val="NoSpacing"/>
        <w:spacing w:line="360" w:lineRule="auto"/>
        <w:jc w:val="both"/>
        <w:rPr>
          <w:rFonts w:ascii="Times New Roman" w:hAnsi="Times New Roman" w:cs="Times New Roman"/>
          <w:sz w:val="24"/>
        </w:rPr>
      </w:pPr>
      <w:r w:rsidRPr="00932652">
        <w:rPr>
          <w:rFonts w:ascii="Times New Roman" w:hAnsi="Times New Roman" w:cs="Times New Roman"/>
          <w:sz w:val="24"/>
        </w:rPr>
        <w:t xml:space="preserve">Mohammed, B. A. (2024). </w:t>
      </w:r>
      <w:proofErr w:type="gramStart"/>
      <w:r w:rsidRPr="00932652">
        <w:rPr>
          <w:rFonts w:ascii="Times New Roman" w:hAnsi="Times New Roman" w:cs="Times New Roman"/>
          <w:sz w:val="24"/>
        </w:rPr>
        <w:t xml:space="preserve">Geologic and </w:t>
      </w:r>
      <w:proofErr w:type="spell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Studies of the Rocks in </w:t>
      </w:r>
      <w:proofErr w:type="spellStart"/>
      <w:r w:rsidRPr="00932652">
        <w:rPr>
          <w:rFonts w:ascii="Times New Roman" w:hAnsi="Times New Roman" w:cs="Times New Roman"/>
          <w:sz w:val="24"/>
        </w:rPr>
        <w:t>Dumne</w:t>
      </w:r>
      <w:proofErr w:type="spellEnd"/>
      <w:r w:rsidRPr="00932652">
        <w:rPr>
          <w:rFonts w:ascii="Times New Roman" w:hAnsi="Times New Roman" w:cs="Times New Roman"/>
          <w:sz w:val="24"/>
        </w:rPr>
        <w:t xml:space="preserve"> Area, </w:t>
      </w:r>
      <w:r>
        <w:rPr>
          <w:rFonts w:ascii="Times New Roman" w:hAnsi="Times New Roman" w:cs="Times New Roman"/>
          <w:sz w:val="24"/>
        </w:rPr>
        <w:tab/>
      </w:r>
      <w:r w:rsidRPr="00932652">
        <w:rPr>
          <w:rFonts w:ascii="Times New Roman" w:hAnsi="Times New Roman" w:cs="Times New Roman"/>
          <w:sz w:val="24"/>
        </w:rPr>
        <w:t>Northeastern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Journal of Geological Research and Exploration</w:t>
      </w:r>
      <w:r w:rsidRPr="00932652">
        <w:rPr>
          <w:rFonts w:ascii="Times New Roman" w:hAnsi="Times New Roman" w:cs="Times New Roman"/>
          <w:sz w:val="24"/>
        </w:rPr>
        <w:t>, 9(1), 14–29.</w:t>
      </w:r>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t>Nule</w:t>
      </w:r>
      <w:proofErr w:type="spellEnd"/>
      <w:r w:rsidRPr="00932652">
        <w:rPr>
          <w:rFonts w:ascii="Times New Roman" w:hAnsi="Times New Roman" w:cs="Times New Roman"/>
          <w:sz w:val="24"/>
        </w:rPr>
        <w:t xml:space="preserve">, D. T., </w:t>
      </w:r>
      <w:proofErr w:type="spellStart"/>
      <w:r w:rsidRPr="00932652">
        <w:rPr>
          <w:rFonts w:ascii="Times New Roman" w:hAnsi="Times New Roman" w:cs="Times New Roman"/>
          <w:sz w:val="24"/>
        </w:rPr>
        <w:t>Ekwere</w:t>
      </w:r>
      <w:proofErr w:type="spellEnd"/>
      <w:r w:rsidRPr="00932652">
        <w:rPr>
          <w:rFonts w:ascii="Times New Roman" w:hAnsi="Times New Roman" w:cs="Times New Roman"/>
          <w:sz w:val="24"/>
        </w:rPr>
        <w:t xml:space="preserve">, S. J., &amp; </w:t>
      </w:r>
      <w:proofErr w:type="spellStart"/>
      <w:r w:rsidRPr="00932652">
        <w:rPr>
          <w:rFonts w:ascii="Times New Roman" w:hAnsi="Times New Roman" w:cs="Times New Roman"/>
          <w:sz w:val="24"/>
        </w:rPr>
        <w:t>Edet</w:t>
      </w:r>
      <w:proofErr w:type="spellEnd"/>
      <w:r w:rsidRPr="00932652">
        <w:rPr>
          <w:rFonts w:ascii="Times New Roman" w:hAnsi="Times New Roman" w:cs="Times New Roman"/>
          <w:sz w:val="24"/>
        </w:rPr>
        <w:t>, J. J. (2024).</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Mineralogical and </w:t>
      </w:r>
      <w:proofErr w:type="spell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characteristics of </w:t>
      </w:r>
      <w:r>
        <w:rPr>
          <w:rFonts w:ascii="Times New Roman" w:hAnsi="Times New Roman" w:cs="Times New Roman"/>
          <w:sz w:val="24"/>
        </w:rPr>
        <w:tab/>
      </w:r>
      <w:r w:rsidRPr="00932652">
        <w:rPr>
          <w:rFonts w:ascii="Times New Roman" w:hAnsi="Times New Roman" w:cs="Times New Roman"/>
          <w:sz w:val="24"/>
        </w:rPr>
        <w:t xml:space="preserve">basement rocks in parts of </w:t>
      </w:r>
      <w:proofErr w:type="spellStart"/>
      <w:r w:rsidRPr="00932652">
        <w:rPr>
          <w:rFonts w:ascii="Times New Roman" w:hAnsi="Times New Roman" w:cs="Times New Roman"/>
          <w:sz w:val="24"/>
        </w:rPr>
        <w:t>Ikom</w:t>
      </w:r>
      <w:proofErr w:type="spellEnd"/>
      <w:r w:rsidRPr="00932652">
        <w:rPr>
          <w:rFonts w:ascii="Times New Roman" w:hAnsi="Times New Roman" w:cs="Times New Roman"/>
          <w:sz w:val="24"/>
        </w:rPr>
        <w:t xml:space="preserve"> and </w:t>
      </w:r>
      <w:proofErr w:type="spellStart"/>
      <w:r w:rsidRPr="00932652">
        <w:rPr>
          <w:rFonts w:ascii="Times New Roman" w:hAnsi="Times New Roman" w:cs="Times New Roman"/>
          <w:sz w:val="24"/>
        </w:rPr>
        <w:t>Iso–Bendeghia</w:t>
      </w:r>
      <w:proofErr w:type="spellEnd"/>
      <w:r w:rsidRPr="00932652">
        <w:rPr>
          <w:rFonts w:ascii="Times New Roman" w:hAnsi="Times New Roman" w:cs="Times New Roman"/>
          <w:sz w:val="24"/>
        </w:rPr>
        <w:t>, Southeastern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 xml:space="preserve">Nigerian </w:t>
      </w:r>
      <w:r w:rsidRPr="00932652">
        <w:rPr>
          <w:rFonts w:ascii="Times New Roman" w:hAnsi="Times New Roman" w:cs="Times New Roman"/>
          <w:i/>
          <w:sz w:val="24"/>
        </w:rPr>
        <w:tab/>
        <w:t>Journal of Earth Materials,</w:t>
      </w:r>
      <w:r w:rsidRPr="00932652">
        <w:rPr>
          <w:rFonts w:ascii="Times New Roman" w:hAnsi="Times New Roman" w:cs="Times New Roman"/>
          <w:sz w:val="24"/>
        </w:rPr>
        <w:t xml:space="preserve"> 6(2), 80–92.</w:t>
      </w:r>
    </w:p>
    <w:p w:rsidR="006105B9" w:rsidRPr="00932652"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Oladipo</w:t>
      </w:r>
      <w:proofErr w:type="spellEnd"/>
      <w:r w:rsidRPr="00932652">
        <w:rPr>
          <w:rFonts w:ascii="Times New Roman" w:hAnsi="Times New Roman" w:cs="Times New Roman"/>
          <w:sz w:val="24"/>
        </w:rPr>
        <w:t xml:space="preserve">, A. A. (2023). </w:t>
      </w:r>
      <w:proofErr w:type="gramStart"/>
      <w:r w:rsidRPr="00932652">
        <w:rPr>
          <w:rFonts w:ascii="Times New Roman" w:hAnsi="Times New Roman" w:cs="Times New Roman"/>
          <w:sz w:val="24"/>
        </w:rPr>
        <w:t xml:space="preserve">Geology and Petrography of the Basement Complex Rocks at </w:t>
      </w:r>
      <w:proofErr w:type="spellStart"/>
      <w:r w:rsidRPr="00932652">
        <w:rPr>
          <w:rFonts w:ascii="Times New Roman" w:hAnsi="Times New Roman" w:cs="Times New Roman"/>
          <w:sz w:val="24"/>
        </w:rPr>
        <w:t>Pagadna</w:t>
      </w:r>
      <w:proofErr w:type="spellEnd"/>
      <w:r w:rsidRPr="00932652">
        <w:rPr>
          <w:rFonts w:ascii="Times New Roman" w:hAnsi="Times New Roman" w:cs="Times New Roman"/>
          <w:sz w:val="24"/>
        </w:rPr>
        <w:t xml:space="preserve"> </w:t>
      </w:r>
      <w:r>
        <w:rPr>
          <w:rFonts w:ascii="Times New Roman" w:hAnsi="Times New Roman" w:cs="Times New Roman"/>
          <w:sz w:val="24"/>
        </w:rPr>
        <w:tab/>
      </w:r>
      <w:r w:rsidRPr="00932652">
        <w:rPr>
          <w:rFonts w:ascii="Times New Roman" w:hAnsi="Times New Roman" w:cs="Times New Roman"/>
          <w:sz w:val="24"/>
        </w:rPr>
        <w:t>Area, North Central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Earth and Environmental Sciences Review</w:t>
      </w:r>
      <w:r w:rsidRPr="00932652">
        <w:rPr>
          <w:rFonts w:ascii="Times New Roman" w:hAnsi="Times New Roman" w:cs="Times New Roman"/>
          <w:sz w:val="24"/>
        </w:rPr>
        <w:t>, 4(3), 101–115.</w:t>
      </w:r>
    </w:p>
    <w:p w:rsidR="006105B9" w:rsidRPr="00932652" w:rsidRDefault="006105B9" w:rsidP="006105B9">
      <w:pPr>
        <w:pStyle w:val="NoSpacing"/>
        <w:spacing w:line="360" w:lineRule="auto"/>
        <w:jc w:val="both"/>
        <w:rPr>
          <w:rFonts w:ascii="Times New Roman" w:hAnsi="Times New Roman" w:cs="Times New Roman"/>
          <w:sz w:val="24"/>
        </w:rPr>
      </w:pPr>
      <w:proofErr w:type="spellStart"/>
      <w:r w:rsidRPr="00932652">
        <w:rPr>
          <w:rFonts w:ascii="Times New Roman" w:hAnsi="Times New Roman" w:cs="Times New Roman"/>
          <w:sz w:val="24"/>
        </w:rPr>
        <w:t>Oyawoye</w:t>
      </w:r>
      <w:proofErr w:type="spellEnd"/>
      <w:r w:rsidRPr="00932652">
        <w:rPr>
          <w:rFonts w:ascii="Times New Roman" w:hAnsi="Times New Roman" w:cs="Times New Roman"/>
          <w:sz w:val="24"/>
        </w:rPr>
        <w:t xml:space="preserve">, M. O. (2018). </w:t>
      </w:r>
      <w:proofErr w:type="gramStart"/>
      <w:r w:rsidRPr="00932652">
        <w:rPr>
          <w:rFonts w:ascii="Times New Roman" w:hAnsi="Times New Roman" w:cs="Times New Roman"/>
          <w:sz w:val="24"/>
        </w:rPr>
        <w:t>The Basement Complex of Nigeria.</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In </w:t>
      </w:r>
      <w:proofErr w:type="spellStart"/>
      <w:r w:rsidRPr="00932652">
        <w:rPr>
          <w:rFonts w:ascii="Times New Roman" w:hAnsi="Times New Roman" w:cs="Times New Roman"/>
          <w:sz w:val="24"/>
        </w:rPr>
        <w:t>Kogbe</w:t>
      </w:r>
      <w:proofErr w:type="spellEnd"/>
      <w:r w:rsidRPr="00932652">
        <w:rPr>
          <w:rFonts w:ascii="Times New Roman" w:hAnsi="Times New Roman" w:cs="Times New Roman"/>
          <w:sz w:val="24"/>
        </w:rPr>
        <w:t xml:space="preserve">, C. A. (Ed.), Geology of </w:t>
      </w:r>
      <w:r>
        <w:rPr>
          <w:rFonts w:ascii="Times New Roman" w:hAnsi="Times New Roman" w:cs="Times New Roman"/>
          <w:sz w:val="24"/>
        </w:rPr>
        <w:tab/>
      </w:r>
      <w:r w:rsidRPr="00932652">
        <w:rPr>
          <w:rFonts w:ascii="Times New Roman" w:hAnsi="Times New Roman" w:cs="Times New Roman"/>
          <w:sz w:val="24"/>
        </w:rPr>
        <w:t>Nigeria (pp. 39–56).</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i/>
          <w:sz w:val="24"/>
        </w:rPr>
        <w:t>Rock View Publishers</w:t>
      </w:r>
      <w:r w:rsidRPr="00932652">
        <w:rPr>
          <w:rFonts w:ascii="Times New Roman" w:hAnsi="Times New Roman" w:cs="Times New Roman"/>
          <w:sz w:val="24"/>
        </w:rPr>
        <w:t>.</w:t>
      </w:r>
      <w:proofErr w:type="gramEnd"/>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t>Oyediran</w:t>
      </w:r>
      <w:proofErr w:type="spellEnd"/>
      <w:r w:rsidRPr="00932652">
        <w:rPr>
          <w:rFonts w:ascii="Times New Roman" w:hAnsi="Times New Roman" w:cs="Times New Roman"/>
          <w:sz w:val="24"/>
        </w:rPr>
        <w:t xml:space="preserve">, I. A., &amp; </w:t>
      </w:r>
      <w:proofErr w:type="spellStart"/>
      <w:r w:rsidRPr="00932652">
        <w:rPr>
          <w:rFonts w:ascii="Times New Roman" w:hAnsi="Times New Roman" w:cs="Times New Roman"/>
          <w:sz w:val="24"/>
        </w:rPr>
        <w:t>Fohgi</w:t>
      </w:r>
      <w:proofErr w:type="spellEnd"/>
      <w:r w:rsidRPr="00932652">
        <w:rPr>
          <w:rFonts w:ascii="Times New Roman" w:hAnsi="Times New Roman" w:cs="Times New Roman"/>
          <w:sz w:val="24"/>
        </w:rPr>
        <w:t>, R. B. (2019).</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A review of </w:t>
      </w:r>
      <w:proofErr w:type="spell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and geotechnical properties of </w:t>
      </w:r>
      <w:r>
        <w:rPr>
          <w:rFonts w:ascii="Times New Roman" w:hAnsi="Times New Roman" w:cs="Times New Roman"/>
          <w:sz w:val="24"/>
        </w:rPr>
        <w:tab/>
      </w:r>
      <w:r w:rsidRPr="00932652">
        <w:rPr>
          <w:rFonts w:ascii="Times New Roman" w:hAnsi="Times New Roman" w:cs="Times New Roman"/>
          <w:sz w:val="24"/>
        </w:rPr>
        <w:t>Nigerian rocks.</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Nigerian Journal of Engineering Geology</w:t>
      </w:r>
      <w:r w:rsidRPr="00932652">
        <w:rPr>
          <w:rFonts w:ascii="Times New Roman" w:hAnsi="Times New Roman" w:cs="Times New Roman"/>
          <w:sz w:val="24"/>
        </w:rPr>
        <w:t>, 4(2), 34–47.</w:t>
      </w:r>
    </w:p>
    <w:p w:rsidR="006105B9" w:rsidRPr="00932652" w:rsidRDefault="006105B9" w:rsidP="006105B9">
      <w:pPr>
        <w:pStyle w:val="NoSpacing"/>
        <w:spacing w:line="360" w:lineRule="auto"/>
        <w:jc w:val="both"/>
        <w:rPr>
          <w:rFonts w:ascii="Times New Roman" w:hAnsi="Times New Roman" w:cs="Times New Roman"/>
          <w:i/>
          <w:sz w:val="24"/>
        </w:rPr>
      </w:pPr>
      <w:proofErr w:type="spellStart"/>
      <w:r w:rsidRPr="00932652">
        <w:rPr>
          <w:rFonts w:ascii="Times New Roman" w:hAnsi="Times New Roman" w:cs="Times New Roman"/>
          <w:sz w:val="24"/>
        </w:rPr>
        <w:t>Rahaman</w:t>
      </w:r>
      <w:proofErr w:type="spellEnd"/>
      <w:r w:rsidRPr="00932652">
        <w:rPr>
          <w:rFonts w:ascii="Times New Roman" w:hAnsi="Times New Roman" w:cs="Times New Roman"/>
          <w:sz w:val="24"/>
        </w:rPr>
        <w:t xml:space="preserve">, M. A. (2019). </w:t>
      </w:r>
      <w:proofErr w:type="gramStart"/>
      <w:r w:rsidRPr="00932652">
        <w:rPr>
          <w:rFonts w:ascii="Times New Roman" w:hAnsi="Times New Roman" w:cs="Times New Roman"/>
          <w:sz w:val="24"/>
        </w:rPr>
        <w:t>Review of the Basement Geology of Southwestern Nigeria.</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In A. A.</w:t>
      </w:r>
      <w:proofErr w:type="gramEnd"/>
      <w:r w:rsidRPr="00932652">
        <w:rPr>
          <w:rFonts w:ascii="Times New Roman" w:hAnsi="Times New Roman" w:cs="Times New Roman"/>
          <w:sz w:val="24"/>
        </w:rPr>
        <w:t xml:space="preserve"> </w:t>
      </w:r>
      <w:r>
        <w:rPr>
          <w:rFonts w:ascii="Times New Roman" w:hAnsi="Times New Roman" w:cs="Times New Roman"/>
          <w:sz w:val="24"/>
        </w:rPr>
        <w:tab/>
      </w:r>
      <w:proofErr w:type="spellStart"/>
      <w:r w:rsidRPr="00932652">
        <w:rPr>
          <w:rFonts w:ascii="Times New Roman" w:hAnsi="Times New Roman" w:cs="Times New Roman"/>
          <w:sz w:val="24"/>
        </w:rPr>
        <w:t>Elueze</w:t>
      </w:r>
      <w:proofErr w:type="spellEnd"/>
      <w:r w:rsidRPr="00932652">
        <w:rPr>
          <w:rFonts w:ascii="Times New Roman" w:hAnsi="Times New Roman" w:cs="Times New Roman"/>
          <w:sz w:val="24"/>
        </w:rPr>
        <w:t xml:space="preserve"> (Ed.), Precambri</w:t>
      </w:r>
      <w:r>
        <w:rPr>
          <w:rFonts w:ascii="Times New Roman" w:hAnsi="Times New Roman" w:cs="Times New Roman"/>
          <w:sz w:val="24"/>
        </w:rPr>
        <w:t>an Geology of Nigeria</w:t>
      </w:r>
      <w:r w:rsidRPr="00932652">
        <w:rPr>
          <w:rFonts w:ascii="Times New Roman" w:hAnsi="Times New Roman" w:cs="Times New Roman"/>
          <w:sz w:val="24"/>
        </w:rPr>
        <w:t xml:space="preserve">. </w:t>
      </w:r>
      <w:proofErr w:type="gramStart"/>
      <w:r w:rsidRPr="00932652">
        <w:rPr>
          <w:rFonts w:ascii="Times New Roman" w:hAnsi="Times New Roman" w:cs="Times New Roman"/>
          <w:i/>
          <w:sz w:val="24"/>
        </w:rPr>
        <w:t>Geological Survey of Nigeria.</w:t>
      </w:r>
      <w:proofErr w:type="gramEnd"/>
    </w:p>
    <w:p w:rsidR="006105B9" w:rsidRPr="00932652" w:rsidRDefault="006105B9" w:rsidP="006105B9">
      <w:pPr>
        <w:pStyle w:val="NoSpacing"/>
        <w:spacing w:line="360" w:lineRule="auto"/>
        <w:jc w:val="both"/>
        <w:rPr>
          <w:rFonts w:ascii="Times New Roman" w:hAnsi="Times New Roman" w:cs="Times New Roman"/>
          <w:sz w:val="24"/>
        </w:rPr>
      </w:pPr>
      <w:proofErr w:type="gramStart"/>
      <w:r w:rsidRPr="00932652">
        <w:rPr>
          <w:rFonts w:ascii="Times New Roman" w:hAnsi="Times New Roman" w:cs="Times New Roman"/>
          <w:sz w:val="24"/>
        </w:rPr>
        <w:t>Suleiman, A. A., Yusuf, S. Y., &amp; Ahmed, T. I. (2020).</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sz w:val="24"/>
        </w:rPr>
        <w:t xml:space="preserve">Integration of </w:t>
      </w:r>
      <w:proofErr w:type="spell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and </w:t>
      </w:r>
      <w:r>
        <w:rPr>
          <w:rFonts w:ascii="Times New Roman" w:hAnsi="Times New Roman" w:cs="Times New Roman"/>
          <w:sz w:val="24"/>
        </w:rPr>
        <w:tab/>
      </w:r>
      <w:r w:rsidRPr="00932652">
        <w:rPr>
          <w:rFonts w:ascii="Times New Roman" w:hAnsi="Times New Roman" w:cs="Times New Roman"/>
          <w:sz w:val="24"/>
        </w:rPr>
        <w:t xml:space="preserve">geochemical data for environmental implications of rock weathering in North Central </w:t>
      </w:r>
      <w:r>
        <w:rPr>
          <w:rFonts w:ascii="Times New Roman" w:hAnsi="Times New Roman" w:cs="Times New Roman"/>
          <w:sz w:val="24"/>
        </w:rPr>
        <w:tab/>
      </w:r>
      <w:r w:rsidRPr="00932652">
        <w:rPr>
          <w:rFonts w:ascii="Times New Roman" w:hAnsi="Times New Roman" w:cs="Times New Roman"/>
          <w:sz w:val="24"/>
        </w:rPr>
        <w:t>Nigeria.</w:t>
      </w:r>
      <w:proofErr w:type="gramEnd"/>
      <w:r w:rsidRPr="00932652">
        <w:rPr>
          <w:rFonts w:ascii="Times New Roman" w:hAnsi="Times New Roman" w:cs="Times New Roman"/>
          <w:sz w:val="24"/>
        </w:rPr>
        <w:t xml:space="preserve"> </w:t>
      </w:r>
      <w:proofErr w:type="gramStart"/>
      <w:r w:rsidRPr="00932652">
        <w:rPr>
          <w:rFonts w:ascii="Times New Roman" w:hAnsi="Times New Roman" w:cs="Times New Roman"/>
          <w:i/>
          <w:sz w:val="24"/>
        </w:rPr>
        <w:t>Environmental Earth Sciences</w:t>
      </w:r>
      <w:r w:rsidRPr="00932652">
        <w:rPr>
          <w:rFonts w:ascii="Times New Roman" w:hAnsi="Times New Roman" w:cs="Times New Roman"/>
          <w:sz w:val="24"/>
        </w:rPr>
        <w:t>, 79(6), 211.</w:t>
      </w:r>
      <w:proofErr w:type="gramEnd"/>
    </w:p>
    <w:p w:rsidR="006105B9" w:rsidRPr="00932652" w:rsidRDefault="006105B9" w:rsidP="006105B9">
      <w:pPr>
        <w:pStyle w:val="NoSpacing"/>
        <w:spacing w:line="360" w:lineRule="auto"/>
        <w:jc w:val="both"/>
        <w:rPr>
          <w:rFonts w:ascii="Times New Roman" w:hAnsi="Times New Roman" w:cs="Times New Roman"/>
          <w:sz w:val="24"/>
        </w:rPr>
      </w:pPr>
      <w:proofErr w:type="spellStart"/>
      <w:proofErr w:type="gramStart"/>
      <w:r w:rsidRPr="00932652">
        <w:rPr>
          <w:rFonts w:ascii="Times New Roman" w:hAnsi="Times New Roman" w:cs="Times New Roman"/>
          <w:sz w:val="24"/>
        </w:rPr>
        <w:t>Usman</w:t>
      </w:r>
      <w:proofErr w:type="spellEnd"/>
      <w:r w:rsidRPr="00932652">
        <w:rPr>
          <w:rFonts w:ascii="Times New Roman" w:hAnsi="Times New Roman" w:cs="Times New Roman"/>
          <w:sz w:val="24"/>
        </w:rPr>
        <w:t>, M. A., &amp; Ibrahim, A. (2017).</w:t>
      </w:r>
      <w:proofErr w:type="gramEnd"/>
      <w:r w:rsidRPr="00932652">
        <w:rPr>
          <w:rFonts w:ascii="Times New Roman" w:hAnsi="Times New Roman" w:cs="Times New Roman"/>
          <w:sz w:val="24"/>
        </w:rPr>
        <w:t xml:space="preserve"> </w:t>
      </w:r>
      <w:proofErr w:type="spellStart"/>
      <w:proofErr w:type="gramStart"/>
      <w:r w:rsidRPr="00932652">
        <w:rPr>
          <w:rFonts w:ascii="Times New Roman" w:hAnsi="Times New Roman" w:cs="Times New Roman"/>
          <w:sz w:val="24"/>
        </w:rPr>
        <w:t>Petrographic</w:t>
      </w:r>
      <w:proofErr w:type="spellEnd"/>
      <w:r w:rsidRPr="00932652">
        <w:rPr>
          <w:rFonts w:ascii="Times New Roman" w:hAnsi="Times New Roman" w:cs="Times New Roman"/>
          <w:sz w:val="24"/>
        </w:rPr>
        <w:t xml:space="preserve"> and geochemical study of rocks in the </w:t>
      </w:r>
      <w:r>
        <w:rPr>
          <w:rFonts w:ascii="Times New Roman" w:hAnsi="Times New Roman" w:cs="Times New Roman"/>
          <w:sz w:val="24"/>
        </w:rPr>
        <w:tab/>
      </w:r>
      <w:r w:rsidRPr="00932652">
        <w:rPr>
          <w:rFonts w:ascii="Times New Roman" w:hAnsi="Times New Roman" w:cs="Times New Roman"/>
          <w:sz w:val="24"/>
        </w:rPr>
        <w:t xml:space="preserve">northern </w:t>
      </w:r>
      <w:proofErr w:type="spellStart"/>
      <w:r w:rsidRPr="00932652">
        <w:rPr>
          <w:rFonts w:ascii="Times New Roman" w:hAnsi="Times New Roman" w:cs="Times New Roman"/>
          <w:sz w:val="24"/>
        </w:rPr>
        <w:t>Wonaka</w:t>
      </w:r>
      <w:proofErr w:type="spellEnd"/>
      <w:r w:rsidRPr="00932652">
        <w:rPr>
          <w:rFonts w:ascii="Times New Roman" w:hAnsi="Times New Roman" w:cs="Times New Roman"/>
          <w:sz w:val="24"/>
        </w:rPr>
        <w:t xml:space="preserve"> Schist Belt, Northwestern Nigeria.</w:t>
      </w:r>
      <w:proofErr w:type="gramEnd"/>
      <w:r w:rsidRPr="00932652">
        <w:rPr>
          <w:rFonts w:ascii="Times New Roman" w:hAnsi="Times New Roman" w:cs="Times New Roman"/>
          <w:sz w:val="24"/>
        </w:rPr>
        <w:t xml:space="preserve"> </w:t>
      </w:r>
      <w:r w:rsidRPr="00932652">
        <w:rPr>
          <w:rFonts w:ascii="Times New Roman" w:hAnsi="Times New Roman" w:cs="Times New Roman"/>
          <w:i/>
          <w:sz w:val="24"/>
        </w:rPr>
        <w:t>Journal of African Earth Sciences</w:t>
      </w:r>
      <w:r w:rsidRPr="00932652">
        <w:rPr>
          <w:rFonts w:ascii="Times New Roman" w:hAnsi="Times New Roman" w:cs="Times New Roman"/>
          <w:sz w:val="24"/>
        </w:rPr>
        <w:t xml:space="preserve">, </w:t>
      </w:r>
      <w:r>
        <w:rPr>
          <w:rFonts w:ascii="Times New Roman" w:hAnsi="Times New Roman" w:cs="Times New Roman"/>
          <w:sz w:val="24"/>
        </w:rPr>
        <w:tab/>
      </w:r>
      <w:r w:rsidRPr="00932652">
        <w:rPr>
          <w:rFonts w:ascii="Times New Roman" w:hAnsi="Times New Roman" w:cs="Times New Roman"/>
          <w:sz w:val="24"/>
        </w:rPr>
        <w:t>137, 123–134.</w:t>
      </w:r>
    </w:p>
    <w:p w:rsidR="00884ECD" w:rsidRPr="004267A0" w:rsidRDefault="00884ECD" w:rsidP="0064044E">
      <w:pPr>
        <w:pStyle w:val="NoSpacing"/>
        <w:spacing w:line="480" w:lineRule="auto"/>
        <w:jc w:val="both"/>
        <w:rPr>
          <w:rFonts w:ascii="Times New Roman" w:hAnsi="Times New Roman" w:cs="Times New Roman"/>
          <w:color w:val="FF0000"/>
          <w:sz w:val="24"/>
          <w:szCs w:val="24"/>
        </w:rPr>
      </w:pPr>
      <w:bookmarkStart w:id="3" w:name="_GoBack"/>
      <w:bookmarkEnd w:id="3"/>
    </w:p>
    <w:sectPr w:rsidR="00884ECD" w:rsidRPr="004267A0" w:rsidSect="004342C6">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45E" w:rsidRDefault="00C4745E" w:rsidP="00C93391">
      <w:pPr>
        <w:spacing w:after="0" w:line="240" w:lineRule="auto"/>
      </w:pPr>
      <w:r>
        <w:separator/>
      </w:r>
    </w:p>
  </w:endnote>
  <w:endnote w:type="continuationSeparator" w:id="0">
    <w:p w:rsidR="00C4745E" w:rsidRDefault="00C4745E" w:rsidP="00C93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277466"/>
      <w:docPartObj>
        <w:docPartGallery w:val="Page Numbers (Bottom of Page)"/>
        <w:docPartUnique/>
      </w:docPartObj>
    </w:sdtPr>
    <w:sdtEndPr>
      <w:rPr>
        <w:noProof/>
      </w:rPr>
    </w:sdtEndPr>
    <w:sdtContent>
      <w:p w:rsidR="004267A0" w:rsidRDefault="008111B2">
        <w:pPr>
          <w:pStyle w:val="Footer"/>
          <w:jc w:val="center"/>
        </w:pPr>
        <w:r>
          <w:fldChar w:fldCharType="begin"/>
        </w:r>
        <w:r w:rsidR="004267A0">
          <w:instrText xml:space="preserve"> PAGE   \* MERGEFORMAT </w:instrText>
        </w:r>
        <w:r>
          <w:fldChar w:fldCharType="separate"/>
        </w:r>
        <w:r w:rsidR="00F42F0D">
          <w:rPr>
            <w:noProof/>
          </w:rPr>
          <w:t>3</w:t>
        </w:r>
        <w:r>
          <w:rPr>
            <w:noProof/>
          </w:rPr>
          <w:fldChar w:fldCharType="end"/>
        </w:r>
      </w:p>
    </w:sdtContent>
  </w:sdt>
  <w:p w:rsidR="004267A0" w:rsidRDefault="004267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45E" w:rsidRDefault="00C4745E" w:rsidP="00C93391">
      <w:pPr>
        <w:spacing w:after="0" w:line="240" w:lineRule="auto"/>
      </w:pPr>
      <w:r>
        <w:separator/>
      </w:r>
    </w:p>
  </w:footnote>
  <w:footnote w:type="continuationSeparator" w:id="0">
    <w:p w:rsidR="00C4745E" w:rsidRDefault="00C4745E" w:rsidP="00C933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66967"/>
    <w:multiLevelType w:val="hybridMultilevel"/>
    <w:tmpl w:val="70F2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D74B1"/>
    <w:multiLevelType w:val="multilevel"/>
    <w:tmpl w:val="0BF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F02D50"/>
    <w:multiLevelType w:val="multilevel"/>
    <w:tmpl w:val="48DCA1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1C56463B"/>
    <w:multiLevelType w:val="multilevel"/>
    <w:tmpl w:val="1064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E772FA"/>
    <w:multiLevelType w:val="multilevel"/>
    <w:tmpl w:val="81FA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D2AC9"/>
    <w:multiLevelType w:val="multilevel"/>
    <w:tmpl w:val="2976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94128E"/>
    <w:multiLevelType w:val="multilevel"/>
    <w:tmpl w:val="13D0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173DA6"/>
    <w:multiLevelType w:val="multilevel"/>
    <w:tmpl w:val="ADAC2D7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A04A60"/>
    <w:multiLevelType w:val="multilevel"/>
    <w:tmpl w:val="EDA4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895B47"/>
    <w:multiLevelType w:val="multilevel"/>
    <w:tmpl w:val="E3C0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BF3492"/>
    <w:multiLevelType w:val="multilevel"/>
    <w:tmpl w:val="204C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CB5D07"/>
    <w:multiLevelType w:val="multilevel"/>
    <w:tmpl w:val="ADBA2F2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DA7A65"/>
    <w:multiLevelType w:val="multilevel"/>
    <w:tmpl w:val="B292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0110DA"/>
    <w:multiLevelType w:val="multilevel"/>
    <w:tmpl w:val="832E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1B0D1E"/>
    <w:multiLevelType w:val="multilevel"/>
    <w:tmpl w:val="B51E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5"/>
  </w:num>
  <w:num w:numId="4">
    <w:abstractNumId w:val="6"/>
  </w:num>
  <w:num w:numId="5">
    <w:abstractNumId w:val="1"/>
  </w:num>
  <w:num w:numId="6">
    <w:abstractNumId w:val="13"/>
  </w:num>
  <w:num w:numId="7">
    <w:abstractNumId w:val="14"/>
  </w:num>
  <w:num w:numId="8">
    <w:abstractNumId w:val="9"/>
  </w:num>
  <w:num w:numId="9">
    <w:abstractNumId w:val="12"/>
  </w:num>
  <w:num w:numId="10">
    <w:abstractNumId w:val="3"/>
  </w:num>
  <w:num w:numId="11">
    <w:abstractNumId w:val="8"/>
  </w:num>
  <w:num w:numId="12">
    <w:abstractNumId w:val="11"/>
  </w:num>
  <w:num w:numId="13">
    <w:abstractNumId w:val="7"/>
  </w:num>
  <w:num w:numId="14">
    <w:abstractNumId w:val="2"/>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rsids>
    <w:rsidRoot w:val="00E3231F"/>
    <w:rsid w:val="000032D6"/>
    <w:rsid w:val="0007147F"/>
    <w:rsid w:val="0009462C"/>
    <w:rsid w:val="00100DA5"/>
    <w:rsid w:val="001275D3"/>
    <w:rsid w:val="00153E52"/>
    <w:rsid w:val="001932BD"/>
    <w:rsid w:val="002377D2"/>
    <w:rsid w:val="002D0F56"/>
    <w:rsid w:val="00306276"/>
    <w:rsid w:val="0030704D"/>
    <w:rsid w:val="0033400E"/>
    <w:rsid w:val="0036785B"/>
    <w:rsid w:val="003B2267"/>
    <w:rsid w:val="003B78EF"/>
    <w:rsid w:val="003C43CB"/>
    <w:rsid w:val="003F0FF8"/>
    <w:rsid w:val="004267A0"/>
    <w:rsid w:val="004342C6"/>
    <w:rsid w:val="004A088A"/>
    <w:rsid w:val="004C63E0"/>
    <w:rsid w:val="004E4F63"/>
    <w:rsid w:val="005F0028"/>
    <w:rsid w:val="006105B9"/>
    <w:rsid w:val="00626CE9"/>
    <w:rsid w:val="0064044E"/>
    <w:rsid w:val="0064074E"/>
    <w:rsid w:val="00653867"/>
    <w:rsid w:val="006C3FFB"/>
    <w:rsid w:val="00706709"/>
    <w:rsid w:val="007B1DFD"/>
    <w:rsid w:val="007F6379"/>
    <w:rsid w:val="008111B2"/>
    <w:rsid w:val="00833115"/>
    <w:rsid w:val="00836BD9"/>
    <w:rsid w:val="00872530"/>
    <w:rsid w:val="00884ECD"/>
    <w:rsid w:val="008A0D8C"/>
    <w:rsid w:val="008A7D6E"/>
    <w:rsid w:val="008B020B"/>
    <w:rsid w:val="008B7950"/>
    <w:rsid w:val="0091723D"/>
    <w:rsid w:val="009925AD"/>
    <w:rsid w:val="009E1473"/>
    <w:rsid w:val="009E6A55"/>
    <w:rsid w:val="00A8234F"/>
    <w:rsid w:val="00AE060A"/>
    <w:rsid w:val="00B11716"/>
    <w:rsid w:val="00B13C62"/>
    <w:rsid w:val="00B8227B"/>
    <w:rsid w:val="00BB3858"/>
    <w:rsid w:val="00BB7B28"/>
    <w:rsid w:val="00C4745E"/>
    <w:rsid w:val="00C93391"/>
    <w:rsid w:val="00D259D3"/>
    <w:rsid w:val="00D912D3"/>
    <w:rsid w:val="00D95BF7"/>
    <w:rsid w:val="00DC4AF1"/>
    <w:rsid w:val="00E230EF"/>
    <w:rsid w:val="00E3231F"/>
    <w:rsid w:val="00E52FE4"/>
    <w:rsid w:val="00E77BCE"/>
    <w:rsid w:val="00EA561A"/>
    <w:rsid w:val="00ED719F"/>
    <w:rsid w:val="00EE1600"/>
    <w:rsid w:val="00EE25CB"/>
    <w:rsid w:val="00F42F0D"/>
    <w:rsid w:val="00FA0D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2C6"/>
  </w:style>
  <w:style w:type="paragraph" w:styleId="Heading2">
    <w:name w:val="heading 2"/>
    <w:basedOn w:val="Normal"/>
    <w:next w:val="Normal"/>
    <w:link w:val="Heading2Char"/>
    <w:uiPriority w:val="9"/>
    <w:semiHidden/>
    <w:unhideWhenUsed/>
    <w:qFormat/>
    <w:rsid w:val="009925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323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B8227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227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3231F"/>
    <w:rPr>
      <w:rFonts w:ascii="Times New Roman" w:eastAsia="Times New Roman" w:hAnsi="Times New Roman" w:cs="Times New Roman"/>
      <w:b/>
      <w:bCs/>
      <w:sz w:val="27"/>
      <w:szCs w:val="27"/>
    </w:rPr>
  </w:style>
  <w:style w:type="character" w:styleId="Strong">
    <w:name w:val="Strong"/>
    <w:basedOn w:val="DefaultParagraphFont"/>
    <w:uiPriority w:val="22"/>
    <w:qFormat/>
    <w:rsid w:val="00E3231F"/>
    <w:rPr>
      <w:b/>
      <w:bCs/>
    </w:rPr>
  </w:style>
  <w:style w:type="character" w:customStyle="1" w:styleId="relative">
    <w:name w:val="relative"/>
    <w:basedOn w:val="DefaultParagraphFont"/>
    <w:rsid w:val="00E3231F"/>
  </w:style>
  <w:style w:type="character" w:customStyle="1" w:styleId="ms-1">
    <w:name w:val="ms-1"/>
    <w:basedOn w:val="DefaultParagraphFont"/>
    <w:rsid w:val="00E3231F"/>
  </w:style>
  <w:style w:type="character" w:customStyle="1" w:styleId="max-w-full">
    <w:name w:val="max-w-full"/>
    <w:basedOn w:val="DefaultParagraphFont"/>
    <w:rsid w:val="00E3231F"/>
  </w:style>
  <w:style w:type="character" w:customStyle="1" w:styleId="Heading5Char">
    <w:name w:val="Heading 5 Char"/>
    <w:basedOn w:val="DefaultParagraphFont"/>
    <w:link w:val="Heading5"/>
    <w:uiPriority w:val="9"/>
    <w:semiHidden/>
    <w:rsid w:val="00B8227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8227B"/>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B8227B"/>
    <w:rPr>
      <w:color w:val="0000FF"/>
      <w:u w:val="single"/>
    </w:rPr>
  </w:style>
  <w:style w:type="character" w:styleId="Emphasis">
    <w:name w:val="Emphasis"/>
    <w:basedOn w:val="DefaultParagraphFont"/>
    <w:uiPriority w:val="20"/>
    <w:qFormat/>
    <w:rsid w:val="00B8227B"/>
    <w:rPr>
      <w:i/>
      <w:iCs/>
    </w:rPr>
  </w:style>
  <w:style w:type="character" w:customStyle="1" w:styleId="overflow-hidden">
    <w:name w:val="overflow-hidden"/>
    <w:basedOn w:val="DefaultParagraphFont"/>
    <w:rsid w:val="00B8227B"/>
  </w:style>
  <w:style w:type="paragraph" w:styleId="BalloonText">
    <w:name w:val="Balloon Text"/>
    <w:basedOn w:val="Normal"/>
    <w:link w:val="BalloonTextChar"/>
    <w:uiPriority w:val="99"/>
    <w:semiHidden/>
    <w:unhideWhenUsed/>
    <w:rsid w:val="00B82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7B"/>
    <w:rPr>
      <w:rFonts w:ascii="Tahoma" w:hAnsi="Tahoma" w:cs="Tahoma"/>
      <w:sz w:val="16"/>
      <w:szCs w:val="16"/>
    </w:rPr>
  </w:style>
  <w:style w:type="character" w:customStyle="1" w:styleId="katex-mathml">
    <w:name w:val="katex-mathml"/>
    <w:basedOn w:val="DefaultParagraphFont"/>
    <w:rsid w:val="00833115"/>
  </w:style>
  <w:style w:type="character" w:customStyle="1" w:styleId="mord">
    <w:name w:val="mord"/>
    <w:basedOn w:val="DefaultParagraphFont"/>
    <w:rsid w:val="00833115"/>
  </w:style>
  <w:style w:type="character" w:customStyle="1" w:styleId="mrel">
    <w:name w:val="mrel"/>
    <w:basedOn w:val="DefaultParagraphFont"/>
    <w:rsid w:val="00833115"/>
  </w:style>
  <w:style w:type="character" w:customStyle="1" w:styleId="vlist-s">
    <w:name w:val="vlist-s"/>
    <w:basedOn w:val="DefaultParagraphFont"/>
    <w:rsid w:val="00833115"/>
  </w:style>
  <w:style w:type="character" w:customStyle="1" w:styleId="mbin">
    <w:name w:val="mbin"/>
    <w:basedOn w:val="DefaultParagraphFont"/>
    <w:rsid w:val="00833115"/>
  </w:style>
  <w:style w:type="paragraph" w:styleId="Header">
    <w:name w:val="header"/>
    <w:basedOn w:val="Normal"/>
    <w:link w:val="HeaderChar"/>
    <w:uiPriority w:val="99"/>
    <w:unhideWhenUsed/>
    <w:rsid w:val="00C93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391"/>
  </w:style>
  <w:style w:type="paragraph" w:styleId="Footer">
    <w:name w:val="footer"/>
    <w:basedOn w:val="Normal"/>
    <w:link w:val="FooterChar"/>
    <w:uiPriority w:val="99"/>
    <w:unhideWhenUsed/>
    <w:rsid w:val="00C93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391"/>
  </w:style>
  <w:style w:type="character" w:customStyle="1" w:styleId="Heading2Char">
    <w:name w:val="Heading 2 Char"/>
    <w:basedOn w:val="DefaultParagraphFont"/>
    <w:link w:val="Heading2"/>
    <w:uiPriority w:val="9"/>
    <w:semiHidden/>
    <w:rsid w:val="009925A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84E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1">
    <w:name w:val="-me-1"/>
    <w:basedOn w:val="DefaultParagraphFont"/>
    <w:rsid w:val="00884ECD"/>
  </w:style>
  <w:style w:type="paragraph" w:styleId="ListParagraph">
    <w:name w:val="List Paragraph"/>
    <w:basedOn w:val="Normal"/>
    <w:uiPriority w:val="34"/>
    <w:qFormat/>
    <w:rsid w:val="00884ECD"/>
    <w:pPr>
      <w:spacing w:after="160" w:line="278" w:lineRule="auto"/>
      <w:ind w:left="720"/>
      <w:contextualSpacing/>
    </w:pPr>
    <w:rPr>
      <w:kern w:val="2"/>
      <w:sz w:val="24"/>
      <w:szCs w:val="24"/>
    </w:rPr>
  </w:style>
  <w:style w:type="paragraph" w:styleId="NoSpacing">
    <w:name w:val="No Spacing"/>
    <w:link w:val="NoSpacingChar"/>
    <w:uiPriority w:val="1"/>
    <w:qFormat/>
    <w:rsid w:val="00D259D3"/>
    <w:pPr>
      <w:spacing w:after="0" w:line="240" w:lineRule="auto"/>
    </w:pPr>
  </w:style>
  <w:style w:type="character" w:customStyle="1" w:styleId="NoSpacingChar">
    <w:name w:val="No Spacing Char"/>
    <w:basedOn w:val="DefaultParagraphFont"/>
    <w:link w:val="NoSpacing"/>
    <w:uiPriority w:val="1"/>
    <w:rsid w:val="0064044E"/>
  </w:style>
  <w:style w:type="paragraph" w:customStyle="1" w:styleId="Default">
    <w:name w:val="Default"/>
    <w:rsid w:val="00EE25CB"/>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088845237">
      <w:bodyDiv w:val="1"/>
      <w:marLeft w:val="0"/>
      <w:marRight w:val="0"/>
      <w:marTop w:val="0"/>
      <w:marBottom w:val="0"/>
      <w:divBdr>
        <w:top w:val="none" w:sz="0" w:space="0" w:color="auto"/>
        <w:left w:val="none" w:sz="0" w:space="0" w:color="auto"/>
        <w:bottom w:val="none" w:sz="0" w:space="0" w:color="auto"/>
        <w:right w:val="none" w:sz="0" w:space="0" w:color="auto"/>
      </w:divBdr>
    </w:div>
    <w:div w:id="1140808096">
      <w:bodyDiv w:val="1"/>
      <w:marLeft w:val="0"/>
      <w:marRight w:val="0"/>
      <w:marTop w:val="0"/>
      <w:marBottom w:val="0"/>
      <w:divBdr>
        <w:top w:val="none" w:sz="0" w:space="0" w:color="auto"/>
        <w:left w:val="none" w:sz="0" w:space="0" w:color="auto"/>
        <w:bottom w:val="none" w:sz="0" w:space="0" w:color="auto"/>
        <w:right w:val="none" w:sz="0" w:space="0" w:color="auto"/>
      </w:divBdr>
    </w:div>
    <w:div w:id="1210335206">
      <w:bodyDiv w:val="1"/>
      <w:marLeft w:val="0"/>
      <w:marRight w:val="0"/>
      <w:marTop w:val="0"/>
      <w:marBottom w:val="0"/>
      <w:divBdr>
        <w:top w:val="none" w:sz="0" w:space="0" w:color="auto"/>
        <w:left w:val="none" w:sz="0" w:space="0" w:color="auto"/>
        <w:bottom w:val="none" w:sz="0" w:space="0" w:color="auto"/>
        <w:right w:val="none" w:sz="0" w:space="0" w:color="auto"/>
      </w:divBdr>
    </w:div>
    <w:div w:id="1400208618">
      <w:bodyDiv w:val="1"/>
      <w:marLeft w:val="0"/>
      <w:marRight w:val="0"/>
      <w:marTop w:val="0"/>
      <w:marBottom w:val="0"/>
      <w:divBdr>
        <w:top w:val="none" w:sz="0" w:space="0" w:color="auto"/>
        <w:left w:val="none" w:sz="0" w:space="0" w:color="auto"/>
        <w:bottom w:val="none" w:sz="0" w:space="0" w:color="auto"/>
        <w:right w:val="none" w:sz="0" w:space="0" w:color="auto"/>
      </w:divBdr>
    </w:div>
    <w:div w:id="1413509234">
      <w:bodyDiv w:val="1"/>
      <w:marLeft w:val="0"/>
      <w:marRight w:val="0"/>
      <w:marTop w:val="0"/>
      <w:marBottom w:val="0"/>
      <w:divBdr>
        <w:top w:val="none" w:sz="0" w:space="0" w:color="auto"/>
        <w:left w:val="none" w:sz="0" w:space="0" w:color="auto"/>
        <w:bottom w:val="none" w:sz="0" w:space="0" w:color="auto"/>
        <w:right w:val="none" w:sz="0" w:space="0" w:color="auto"/>
      </w:divBdr>
      <w:divsChild>
        <w:div w:id="782383526">
          <w:marLeft w:val="0"/>
          <w:marRight w:val="0"/>
          <w:marTop w:val="0"/>
          <w:marBottom w:val="0"/>
          <w:divBdr>
            <w:top w:val="none" w:sz="0" w:space="0" w:color="auto"/>
            <w:left w:val="none" w:sz="0" w:space="0" w:color="auto"/>
            <w:bottom w:val="none" w:sz="0" w:space="0" w:color="auto"/>
            <w:right w:val="none" w:sz="0" w:space="0" w:color="auto"/>
          </w:divBdr>
          <w:divsChild>
            <w:div w:id="1697728054">
              <w:marLeft w:val="0"/>
              <w:marRight w:val="0"/>
              <w:marTop w:val="0"/>
              <w:marBottom w:val="0"/>
              <w:divBdr>
                <w:top w:val="none" w:sz="0" w:space="0" w:color="auto"/>
                <w:left w:val="none" w:sz="0" w:space="0" w:color="auto"/>
                <w:bottom w:val="none" w:sz="0" w:space="0" w:color="auto"/>
                <w:right w:val="none" w:sz="0" w:space="0" w:color="auto"/>
              </w:divBdr>
              <w:divsChild>
                <w:div w:id="443503194">
                  <w:marLeft w:val="0"/>
                  <w:marRight w:val="0"/>
                  <w:marTop w:val="0"/>
                  <w:marBottom w:val="0"/>
                  <w:divBdr>
                    <w:top w:val="none" w:sz="0" w:space="0" w:color="auto"/>
                    <w:left w:val="none" w:sz="0" w:space="0" w:color="auto"/>
                    <w:bottom w:val="none" w:sz="0" w:space="0" w:color="auto"/>
                    <w:right w:val="none" w:sz="0" w:space="0" w:color="auto"/>
                  </w:divBdr>
                  <w:divsChild>
                    <w:div w:id="356810184">
                      <w:marLeft w:val="0"/>
                      <w:marRight w:val="0"/>
                      <w:marTop w:val="0"/>
                      <w:marBottom w:val="0"/>
                      <w:divBdr>
                        <w:top w:val="none" w:sz="0" w:space="0" w:color="auto"/>
                        <w:left w:val="none" w:sz="0" w:space="0" w:color="auto"/>
                        <w:bottom w:val="none" w:sz="0" w:space="0" w:color="auto"/>
                        <w:right w:val="none" w:sz="0" w:space="0" w:color="auto"/>
                      </w:divBdr>
                      <w:divsChild>
                        <w:div w:id="424155241">
                          <w:marLeft w:val="0"/>
                          <w:marRight w:val="0"/>
                          <w:marTop w:val="0"/>
                          <w:marBottom w:val="0"/>
                          <w:divBdr>
                            <w:top w:val="none" w:sz="0" w:space="0" w:color="auto"/>
                            <w:left w:val="none" w:sz="0" w:space="0" w:color="auto"/>
                            <w:bottom w:val="none" w:sz="0" w:space="0" w:color="auto"/>
                            <w:right w:val="none" w:sz="0" w:space="0" w:color="auto"/>
                          </w:divBdr>
                          <w:divsChild>
                            <w:div w:id="1689674646">
                              <w:marLeft w:val="0"/>
                              <w:marRight w:val="0"/>
                              <w:marTop w:val="0"/>
                              <w:marBottom w:val="0"/>
                              <w:divBdr>
                                <w:top w:val="none" w:sz="0" w:space="0" w:color="auto"/>
                                <w:left w:val="none" w:sz="0" w:space="0" w:color="auto"/>
                                <w:bottom w:val="none" w:sz="0" w:space="0" w:color="auto"/>
                                <w:right w:val="none" w:sz="0" w:space="0" w:color="auto"/>
                              </w:divBdr>
                              <w:divsChild>
                                <w:div w:id="11029902">
                                  <w:marLeft w:val="0"/>
                                  <w:marRight w:val="0"/>
                                  <w:marTop w:val="0"/>
                                  <w:marBottom w:val="0"/>
                                  <w:divBdr>
                                    <w:top w:val="none" w:sz="0" w:space="0" w:color="auto"/>
                                    <w:left w:val="none" w:sz="0" w:space="0" w:color="auto"/>
                                    <w:bottom w:val="none" w:sz="0" w:space="0" w:color="auto"/>
                                    <w:right w:val="none" w:sz="0" w:space="0" w:color="auto"/>
                                  </w:divBdr>
                                  <w:divsChild>
                                    <w:div w:id="1481775803">
                                      <w:marLeft w:val="0"/>
                                      <w:marRight w:val="0"/>
                                      <w:marTop w:val="0"/>
                                      <w:marBottom w:val="0"/>
                                      <w:divBdr>
                                        <w:top w:val="none" w:sz="0" w:space="0" w:color="auto"/>
                                        <w:left w:val="none" w:sz="0" w:space="0" w:color="auto"/>
                                        <w:bottom w:val="none" w:sz="0" w:space="0" w:color="auto"/>
                                        <w:right w:val="none" w:sz="0" w:space="0" w:color="auto"/>
                                      </w:divBdr>
                                      <w:divsChild>
                                        <w:div w:id="756173171">
                                          <w:marLeft w:val="0"/>
                                          <w:marRight w:val="0"/>
                                          <w:marTop w:val="0"/>
                                          <w:marBottom w:val="0"/>
                                          <w:divBdr>
                                            <w:top w:val="none" w:sz="0" w:space="0" w:color="auto"/>
                                            <w:left w:val="none" w:sz="0" w:space="0" w:color="auto"/>
                                            <w:bottom w:val="none" w:sz="0" w:space="0" w:color="auto"/>
                                            <w:right w:val="none" w:sz="0" w:space="0" w:color="auto"/>
                                          </w:divBdr>
                                          <w:divsChild>
                                            <w:div w:id="12825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330213">
          <w:marLeft w:val="0"/>
          <w:marRight w:val="0"/>
          <w:marTop w:val="0"/>
          <w:marBottom w:val="0"/>
          <w:divBdr>
            <w:top w:val="none" w:sz="0" w:space="0" w:color="auto"/>
            <w:left w:val="none" w:sz="0" w:space="0" w:color="auto"/>
            <w:bottom w:val="none" w:sz="0" w:space="0" w:color="auto"/>
            <w:right w:val="none" w:sz="0" w:space="0" w:color="auto"/>
          </w:divBdr>
          <w:divsChild>
            <w:div w:id="1424567632">
              <w:marLeft w:val="0"/>
              <w:marRight w:val="0"/>
              <w:marTop w:val="0"/>
              <w:marBottom w:val="0"/>
              <w:divBdr>
                <w:top w:val="none" w:sz="0" w:space="0" w:color="auto"/>
                <w:left w:val="none" w:sz="0" w:space="0" w:color="auto"/>
                <w:bottom w:val="none" w:sz="0" w:space="0" w:color="auto"/>
                <w:right w:val="none" w:sz="0" w:space="0" w:color="auto"/>
              </w:divBdr>
              <w:divsChild>
                <w:div w:id="225649832">
                  <w:marLeft w:val="0"/>
                  <w:marRight w:val="0"/>
                  <w:marTop w:val="0"/>
                  <w:marBottom w:val="0"/>
                  <w:divBdr>
                    <w:top w:val="none" w:sz="0" w:space="0" w:color="auto"/>
                    <w:left w:val="none" w:sz="0" w:space="0" w:color="auto"/>
                    <w:bottom w:val="none" w:sz="0" w:space="0" w:color="auto"/>
                    <w:right w:val="none" w:sz="0" w:space="0" w:color="auto"/>
                  </w:divBdr>
                  <w:divsChild>
                    <w:div w:id="1916628510">
                      <w:marLeft w:val="0"/>
                      <w:marRight w:val="0"/>
                      <w:marTop w:val="0"/>
                      <w:marBottom w:val="0"/>
                      <w:divBdr>
                        <w:top w:val="none" w:sz="0" w:space="0" w:color="auto"/>
                        <w:left w:val="none" w:sz="0" w:space="0" w:color="auto"/>
                        <w:bottom w:val="none" w:sz="0" w:space="0" w:color="auto"/>
                        <w:right w:val="none" w:sz="0" w:space="0" w:color="auto"/>
                      </w:divBdr>
                      <w:divsChild>
                        <w:div w:id="1966933270">
                          <w:marLeft w:val="0"/>
                          <w:marRight w:val="0"/>
                          <w:marTop w:val="0"/>
                          <w:marBottom w:val="0"/>
                          <w:divBdr>
                            <w:top w:val="none" w:sz="0" w:space="0" w:color="auto"/>
                            <w:left w:val="none" w:sz="0" w:space="0" w:color="auto"/>
                            <w:bottom w:val="none" w:sz="0" w:space="0" w:color="auto"/>
                            <w:right w:val="none" w:sz="0" w:space="0" w:color="auto"/>
                          </w:divBdr>
                          <w:divsChild>
                            <w:div w:id="32275337">
                              <w:marLeft w:val="0"/>
                              <w:marRight w:val="0"/>
                              <w:marTop w:val="0"/>
                              <w:marBottom w:val="0"/>
                              <w:divBdr>
                                <w:top w:val="none" w:sz="0" w:space="0" w:color="auto"/>
                                <w:left w:val="none" w:sz="0" w:space="0" w:color="auto"/>
                                <w:bottom w:val="none" w:sz="0" w:space="0" w:color="auto"/>
                                <w:right w:val="none" w:sz="0" w:space="0" w:color="auto"/>
                              </w:divBdr>
                              <w:divsChild>
                                <w:div w:id="1676804313">
                                  <w:marLeft w:val="0"/>
                                  <w:marRight w:val="0"/>
                                  <w:marTop w:val="0"/>
                                  <w:marBottom w:val="0"/>
                                  <w:divBdr>
                                    <w:top w:val="none" w:sz="0" w:space="0" w:color="auto"/>
                                    <w:left w:val="none" w:sz="0" w:space="0" w:color="auto"/>
                                    <w:bottom w:val="none" w:sz="0" w:space="0" w:color="auto"/>
                                    <w:right w:val="none" w:sz="0" w:space="0" w:color="auto"/>
                                  </w:divBdr>
                                  <w:divsChild>
                                    <w:div w:id="521744079">
                                      <w:marLeft w:val="0"/>
                                      <w:marRight w:val="0"/>
                                      <w:marTop w:val="0"/>
                                      <w:marBottom w:val="0"/>
                                      <w:divBdr>
                                        <w:top w:val="none" w:sz="0" w:space="0" w:color="auto"/>
                                        <w:left w:val="none" w:sz="0" w:space="0" w:color="auto"/>
                                        <w:bottom w:val="none" w:sz="0" w:space="0" w:color="auto"/>
                                        <w:right w:val="none" w:sz="0" w:space="0" w:color="auto"/>
                                      </w:divBdr>
                                      <w:divsChild>
                                        <w:div w:id="1633053641">
                                          <w:marLeft w:val="0"/>
                                          <w:marRight w:val="0"/>
                                          <w:marTop w:val="0"/>
                                          <w:marBottom w:val="0"/>
                                          <w:divBdr>
                                            <w:top w:val="none" w:sz="0" w:space="0" w:color="auto"/>
                                            <w:left w:val="none" w:sz="0" w:space="0" w:color="auto"/>
                                            <w:bottom w:val="none" w:sz="0" w:space="0" w:color="auto"/>
                                            <w:right w:val="none" w:sz="0" w:space="0" w:color="auto"/>
                                          </w:divBdr>
                                          <w:divsChild>
                                            <w:div w:id="341784130">
                                              <w:marLeft w:val="0"/>
                                              <w:marRight w:val="0"/>
                                              <w:marTop w:val="0"/>
                                              <w:marBottom w:val="0"/>
                                              <w:divBdr>
                                                <w:top w:val="none" w:sz="0" w:space="0" w:color="auto"/>
                                                <w:left w:val="none" w:sz="0" w:space="0" w:color="auto"/>
                                                <w:bottom w:val="none" w:sz="0" w:space="0" w:color="auto"/>
                                                <w:right w:val="none" w:sz="0" w:space="0" w:color="auto"/>
                                              </w:divBdr>
                                              <w:divsChild>
                                                <w:div w:id="2005431295">
                                                  <w:marLeft w:val="0"/>
                                                  <w:marRight w:val="0"/>
                                                  <w:marTop w:val="0"/>
                                                  <w:marBottom w:val="0"/>
                                                  <w:divBdr>
                                                    <w:top w:val="none" w:sz="0" w:space="0" w:color="auto"/>
                                                    <w:left w:val="none" w:sz="0" w:space="0" w:color="auto"/>
                                                    <w:bottom w:val="none" w:sz="0" w:space="0" w:color="auto"/>
                                                    <w:right w:val="none" w:sz="0" w:space="0" w:color="auto"/>
                                                  </w:divBdr>
                                                </w:div>
                                                <w:div w:id="812068130">
                                                  <w:marLeft w:val="0"/>
                                                  <w:marRight w:val="0"/>
                                                  <w:marTop w:val="0"/>
                                                  <w:marBottom w:val="0"/>
                                                  <w:divBdr>
                                                    <w:top w:val="none" w:sz="0" w:space="0" w:color="auto"/>
                                                    <w:left w:val="none" w:sz="0" w:space="0" w:color="auto"/>
                                                    <w:bottom w:val="none" w:sz="0" w:space="0" w:color="auto"/>
                                                    <w:right w:val="none" w:sz="0" w:space="0" w:color="auto"/>
                                                  </w:divBdr>
                                                </w:div>
                                                <w:div w:id="2076316734">
                                                  <w:marLeft w:val="0"/>
                                                  <w:marRight w:val="0"/>
                                                  <w:marTop w:val="0"/>
                                                  <w:marBottom w:val="0"/>
                                                  <w:divBdr>
                                                    <w:top w:val="none" w:sz="0" w:space="0" w:color="auto"/>
                                                    <w:left w:val="none" w:sz="0" w:space="0" w:color="auto"/>
                                                    <w:bottom w:val="none" w:sz="0" w:space="0" w:color="auto"/>
                                                    <w:right w:val="none" w:sz="0" w:space="0" w:color="auto"/>
                                                  </w:divBdr>
                                                </w:div>
                                              </w:divsChild>
                                            </w:div>
                                            <w:div w:id="2388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446662">
                          <w:marLeft w:val="0"/>
                          <w:marRight w:val="0"/>
                          <w:marTop w:val="0"/>
                          <w:marBottom w:val="0"/>
                          <w:divBdr>
                            <w:top w:val="none" w:sz="0" w:space="0" w:color="auto"/>
                            <w:left w:val="none" w:sz="0" w:space="0" w:color="auto"/>
                            <w:bottom w:val="none" w:sz="0" w:space="0" w:color="auto"/>
                            <w:right w:val="none" w:sz="0" w:space="0" w:color="auto"/>
                          </w:divBdr>
                          <w:divsChild>
                            <w:div w:id="2137063526">
                              <w:marLeft w:val="0"/>
                              <w:marRight w:val="0"/>
                              <w:marTop w:val="0"/>
                              <w:marBottom w:val="0"/>
                              <w:divBdr>
                                <w:top w:val="none" w:sz="0" w:space="0" w:color="auto"/>
                                <w:left w:val="none" w:sz="0" w:space="0" w:color="auto"/>
                                <w:bottom w:val="none" w:sz="0" w:space="0" w:color="auto"/>
                                <w:right w:val="none" w:sz="0" w:space="0" w:color="auto"/>
                              </w:divBdr>
                              <w:divsChild>
                                <w:div w:id="6265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2580">
          <w:marLeft w:val="0"/>
          <w:marRight w:val="0"/>
          <w:marTop w:val="0"/>
          <w:marBottom w:val="0"/>
          <w:divBdr>
            <w:top w:val="none" w:sz="0" w:space="0" w:color="auto"/>
            <w:left w:val="none" w:sz="0" w:space="0" w:color="auto"/>
            <w:bottom w:val="none" w:sz="0" w:space="0" w:color="auto"/>
            <w:right w:val="none" w:sz="0" w:space="0" w:color="auto"/>
          </w:divBdr>
          <w:divsChild>
            <w:div w:id="853609800">
              <w:marLeft w:val="0"/>
              <w:marRight w:val="0"/>
              <w:marTop w:val="0"/>
              <w:marBottom w:val="0"/>
              <w:divBdr>
                <w:top w:val="none" w:sz="0" w:space="0" w:color="auto"/>
                <w:left w:val="none" w:sz="0" w:space="0" w:color="auto"/>
                <w:bottom w:val="none" w:sz="0" w:space="0" w:color="auto"/>
                <w:right w:val="none" w:sz="0" w:space="0" w:color="auto"/>
              </w:divBdr>
              <w:divsChild>
                <w:div w:id="593979724">
                  <w:marLeft w:val="0"/>
                  <w:marRight w:val="0"/>
                  <w:marTop w:val="0"/>
                  <w:marBottom w:val="0"/>
                  <w:divBdr>
                    <w:top w:val="none" w:sz="0" w:space="0" w:color="auto"/>
                    <w:left w:val="none" w:sz="0" w:space="0" w:color="auto"/>
                    <w:bottom w:val="none" w:sz="0" w:space="0" w:color="auto"/>
                    <w:right w:val="none" w:sz="0" w:space="0" w:color="auto"/>
                  </w:divBdr>
                  <w:divsChild>
                    <w:div w:id="2002351073">
                      <w:marLeft w:val="0"/>
                      <w:marRight w:val="0"/>
                      <w:marTop w:val="0"/>
                      <w:marBottom w:val="0"/>
                      <w:divBdr>
                        <w:top w:val="none" w:sz="0" w:space="0" w:color="auto"/>
                        <w:left w:val="none" w:sz="0" w:space="0" w:color="auto"/>
                        <w:bottom w:val="none" w:sz="0" w:space="0" w:color="auto"/>
                        <w:right w:val="none" w:sz="0" w:space="0" w:color="auto"/>
                      </w:divBdr>
                      <w:divsChild>
                        <w:div w:id="1018509169">
                          <w:marLeft w:val="0"/>
                          <w:marRight w:val="0"/>
                          <w:marTop w:val="0"/>
                          <w:marBottom w:val="0"/>
                          <w:divBdr>
                            <w:top w:val="none" w:sz="0" w:space="0" w:color="auto"/>
                            <w:left w:val="none" w:sz="0" w:space="0" w:color="auto"/>
                            <w:bottom w:val="none" w:sz="0" w:space="0" w:color="auto"/>
                            <w:right w:val="none" w:sz="0" w:space="0" w:color="auto"/>
                          </w:divBdr>
                          <w:divsChild>
                            <w:div w:id="1692104060">
                              <w:marLeft w:val="0"/>
                              <w:marRight w:val="0"/>
                              <w:marTop w:val="0"/>
                              <w:marBottom w:val="0"/>
                              <w:divBdr>
                                <w:top w:val="none" w:sz="0" w:space="0" w:color="auto"/>
                                <w:left w:val="none" w:sz="0" w:space="0" w:color="auto"/>
                                <w:bottom w:val="none" w:sz="0" w:space="0" w:color="auto"/>
                                <w:right w:val="none" w:sz="0" w:space="0" w:color="auto"/>
                              </w:divBdr>
                              <w:divsChild>
                                <w:div w:id="162284855">
                                  <w:marLeft w:val="0"/>
                                  <w:marRight w:val="0"/>
                                  <w:marTop w:val="0"/>
                                  <w:marBottom w:val="0"/>
                                  <w:divBdr>
                                    <w:top w:val="none" w:sz="0" w:space="0" w:color="auto"/>
                                    <w:left w:val="none" w:sz="0" w:space="0" w:color="auto"/>
                                    <w:bottom w:val="none" w:sz="0" w:space="0" w:color="auto"/>
                                    <w:right w:val="none" w:sz="0" w:space="0" w:color="auto"/>
                                  </w:divBdr>
                                  <w:divsChild>
                                    <w:div w:id="1551652049">
                                      <w:marLeft w:val="0"/>
                                      <w:marRight w:val="0"/>
                                      <w:marTop w:val="0"/>
                                      <w:marBottom w:val="0"/>
                                      <w:divBdr>
                                        <w:top w:val="none" w:sz="0" w:space="0" w:color="auto"/>
                                        <w:left w:val="none" w:sz="0" w:space="0" w:color="auto"/>
                                        <w:bottom w:val="none" w:sz="0" w:space="0" w:color="auto"/>
                                        <w:right w:val="none" w:sz="0" w:space="0" w:color="auto"/>
                                      </w:divBdr>
                                      <w:divsChild>
                                        <w:div w:id="1509514426">
                                          <w:marLeft w:val="0"/>
                                          <w:marRight w:val="0"/>
                                          <w:marTop w:val="0"/>
                                          <w:marBottom w:val="0"/>
                                          <w:divBdr>
                                            <w:top w:val="none" w:sz="0" w:space="0" w:color="auto"/>
                                            <w:left w:val="none" w:sz="0" w:space="0" w:color="auto"/>
                                            <w:bottom w:val="none" w:sz="0" w:space="0" w:color="auto"/>
                                            <w:right w:val="none" w:sz="0" w:space="0" w:color="auto"/>
                                          </w:divBdr>
                                          <w:divsChild>
                                            <w:div w:id="251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0297118">
          <w:marLeft w:val="0"/>
          <w:marRight w:val="0"/>
          <w:marTop w:val="0"/>
          <w:marBottom w:val="0"/>
          <w:divBdr>
            <w:top w:val="none" w:sz="0" w:space="0" w:color="auto"/>
            <w:left w:val="none" w:sz="0" w:space="0" w:color="auto"/>
            <w:bottom w:val="none" w:sz="0" w:space="0" w:color="auto"/>
            <w:right w:val="none" w:sz="0" w:space="0" w:color="auto"/>
          </w:divBdr>
          <w:divsChild>
            <w:div w:id="1194029207">
              <w:marLeft w:val="0"/>
              <w:marRight w:val="0"/>
              <w:marTop w:val="0"/>
              <w:marBottom w:val="0"/>
              <w:divBdr>
                <w:top w:val="none" w:sz="0" w:space="0" w:color="auto"/>
                <w:left w:val="none" w:sz="0" w:space="0" w:color="auto"/>
                <w:bottom w:val="none" w:sz="0" w:space="0" w:color="auto"/>
                <w:right w:val="none" w:sz="0" w:space="0" w:color="auto"/>
              </w:divBdr>
              <w:divsChild>
                <w:div w:id="1049840000">
                  <w:marLeft w:val="0"/>
                  <w:marRight w:val="0"/>
                  <w:marTop w:val="0"/>
                  <w:marBottom w:val="0"/>
                  <w:divBdr>
                    <w:top w:val="none" w:sz="0" w:space="0" w:color="auto"/>
                    <w:left w:val="none" w:sz="0" w:space="0" w:color="auto"/>
                    <w:bottom w:val="none" w:sz="0" w:space="0" w:color="auto"/>
                    <w:right w:val="none" w:sz="0" w:space="0" w:color="auto"/>
                  </w:divBdr>
                  <w:divsChild>
                    <w:div w:id="1340935801">
                      <w:marLeft w:val="0"/>
                      <w:marRight w:val="0"/>
                      <w:marTop w:val="0"/>
                      <w:marBottom w:val="0"/>
                      <w:divBdr>
                        <w:top w:val="none" w:sz="0" w:space="0" w:color="auto"/>
                        <w:left w:val="none" w:sz="0" w:space="0" w:color="auto"/>
                        <w:bottom w:val="none" w:sz="0" w:space="0" w:color="auto"/>
                        <w:right w:val="none" w:sz="0" w:space="0" w:color="auto"/>
                      </w:divBdr>
                      <w:divsChild>
                        <w:div w:id="445394720">
                          <w:marLeft w:val="0"/>
                          <w:marRight w:val="0"/>
                          <w:marTop w:val="0"/>
                          <w:marBottom w:val="0"/>
                          <w:divBdr>
                            <w:top w:val="none" w:sz="0" w:space="0" w:color="auto"/>
                            <w:left w:val="none" w:sz="0" w:space="0" w:color="auto"/>
                            <w:bottom w:val="none" w:sz="0" w:space="0" w:color="auto"/>
                            <w:right w:val="none" w:sz="0" w:space="0" w:color="auto"/>
                          </w:divBdr>
                          <w:divsChild>
                            <w:div w:id="1324970163">
                              <w:marLeft w:val="0"/>
                              <w:marRight w:val="0"/>
                              <w:marTop w:val="0"/>
                              <w:marBottom w:val="0"/>
                              <w:divBdr>
                                <w:top w:val="none" w:sz="0" w:space="0" w:color="auto"/>
                                <w:left w:val="none" w:sz="0" w:space="0" w:color="auto"/>
                                <w:bottom w:val="none" w:sz="0" w:space="0" w:color="auto"/>
                                <w:right w:val="none" w:sz="0" w:space="0" w:color="auto"/>
                              </w:divBdr>
                              <w:divsChild>
                                <w:div w:id="469594022">
                                  <w:marLeft w:val="0"/>
                                  <w:marRight w:val="0"/>
                                  <w:marTop w:val="0"/>
                                  <w:marBottom w:val="0"/>
                                  <w:divBdr>
                                    <w:top w:val="none" w:sz="0" w:space="0" w:color="auto"/>
                                    <w:left w:val="none" w:sz="0" w:space="0" w:color="auto"/>
                                    <w:bottom w:val="none" w:sz="0" w:space="0" w:color="auto"/>
                                    <w:right w:val="none" w:sz="0" w:space="0" w:color="auto"/>
                                  </w:divBdr>
                                  <w:divsChild>
                                    <w:div w:id="813135090">
                                      <w:marLeft w:val="0"/>
                                      <w:marRight w:val="0"/>
                                      <w:marTop w:val="0"/>
                                      <w:marBottom w:val="0"/>
                                      <w:divBdr>
                                        <w:top w:val="none" w:sz="0" w:space="0" w:color="auto"/>
                                        <w:left w:val="none" w:sz="0" w:space="0" w:color="auto"/>
                                        <w:bottom w:val="none" w:sz="0" w:space="0" w:color="auto"/>
                                        <w:right w:val="none" w:sz="0" w:space="0" w:color="auto"/>
                                      </w:divBdr>
                                      <w:divsChild>
                                        <w:div w:id="397821524">
                                          <w:marLeft w:val="0"/>
                                          <w:marRight w:val="0"/>
                                          <w:marTop w:val="0"/>
                                          <w:marBottom w:val="0"/>
                                          <w:divBdr>
                                            <w:top w:val="none" w:sz="0" w:space="0" w:color="auto"/>
                                            <w:left w:val="none" w:sz="0" w:space="0" w:color="auto"/>
                                            <w:bottom w:val="none" w:sz="0" w:space="0" w:color="auto"/>
                                            <w:right w:val="none" w:sz="0" w:space="0" w:color="auto"/>
                                          </w:divBdr>
                                          <w:divsChild>
                                            <w:div w:id="755707586">
                                              <w:marLeft w:val="0"/>
                                              <w:marRight w:val="0"/>
                                              <w:marTop w:val="0"/>
                                              <w:marBottom w:val="0"/>
                                              <w:divBdr>
                                                <w:top w:val="none" w:sz="0" w:space="0" w:color="auto"/>
                                                <w:left w:val="none" w:sz="0" w:space="0" w:color="auto"/>
                                                <w:bottom w:val="none" w:sz="0" w:space="0" w:color="auto"/>
                                                <w:right w:val="none" w:sz="0" w:space="0" w:color="auto"/>
                                              </w:divBdr>
                                              <w:divsChild>
                                                <w:div w:id="375546111">
                                                  <w:marLeft w:val="0"/>
                                                  <w:marRight w:val="0"/>
                                                  <w:marTop w:val="0"/>
                                                  <w:marBottom w:val="0"/>
                                                  <w:divBdr>
                                                    <w:top w:val="none" w:sz="0" w:space="0" w:color="auto"/>
                                                    <w:left w:val="none" w:sz="0" w:space="0" w:color="auto"/>
                                                    <w:bottom w:val="none" w:sz="0" w:space="0" w:color="auto"/>
                                                    <w:right w:val="none" w:sz="0" w:space="0" w:color="auto"/>
                                                  </w:divBdr>
                                                </w:div>
                                                <w:div w:id="1149520713">
                                                  <w:marLeft w:val="0"/>
                                                  <w:marRight w:val="0"/>
                                                  <w:marTop w:val="0"/>
                                                  <w:marBottom w:val="0"/>
                                                  <w:divBdr>
                                                    <w:top w:val="none" w:sz="0" w:space="0" w:color="auto"/>
                                                    <w:left w:val="none" w:sz="0" w:space="0" w:color="auto"/>
                                                    <w:bottom w:val="none" w:sz="0" w:space="0" w:color="auto"/>
                                                    <w:right w:val="none" w:sz="0" w:space="0" w:color="auto"/>
                                                  </w:divBdr>
                                                </w:div>
                                                <w:div w:id="986057946">
                                                  <w:marLeft w:val="0"/>
                                                  <w:marRight w:val="0"/>
                                                  <w:marTop w:val="0"/>
                                                  <w:marBottom w:val="0"/>
                                                  <w:divBdr>
                                                    <w:top w:val="none" w:sz="0" w:space="0" w:color="auto"/>
                                                    <w:left w:val="none" w:sz="0" w:space="0" w:color="auto"/>
                                                    <w:bottom w:val="none" w:sz="0" w:space="0" w:color="auto"/>
                                                    <w:right w:val="none" w:sz="0" w:space="0" w:color="auto"/>
                                                  </w:divBdr>
                                                </w:div>
                                                <w:div w:id="303775278">
                                                  <w:marLeft w:val="0"/>
                                                  <w:marRight w:val="0"/>
                                                  <w:marTop w:val="0"/>
                                                  <w:marBottom w:val="0"/>
                                                  <w:divBdr>
                                                    <w:top w:val="none" w:sz="0" w:space="0" w:color="auto"/>
                                                    <w:left w:val="none" w:sz="0" w:space="0" w:color="auto"/>
                                                    <w:bottom w:val="none" w:sz="0" w:space="0" w:color="auto"/>
                                                    <w:right w:val="none" w:sz="0" w:space="0" w:color="auto"/>
                                                  </w:divBdr>
                                                </w:div>
                                                <w:div w:id="65300608">
                                                  <w:marLeft w:val="0"/>
                                                  <w:marRight w:val="0"/>
                                                  <w:marTop w:val="0"/>
                                                  <w:marBottom w:val="0"/>
                                                  <w:divBdr>
                                                    <w:top w:val="none" w:sz="0" w:space="0" w:color="auto"/>
                                                    <w:left w:val="none" w:sz="0" w:space="0" w:color="auto"/>
                                                    <w:bottom w:val="none" w:sz="0" w:space="0" w:color="auto"/>
                                                    <w:right w:val="none" w:sz="0" w:space="0" w:color="auto"/>
                                                  </w:divBdr>
                                                </w:div>
                                              </w:divsChild>
                                            </w:div>
                                            <w:div w:id="15095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5446">
                          <w:marLeft w:val="0"/>
                          <w:marRight w:val="0"/>
                          <w:marTop w:val="0"/>
                          <w:marBottom w:val="0"/>
                          <w:divBdr>
                            <w:top w:val="none" w:sz="0" w:space="0" w:color="auto"/>
                            <w:left w:val="none" w:sz="0" w:space="0" w:color="auto"/>
                            <w:bottom w:val="none" w:sz="0" w:space="0" w:color="auto"/>
                            <w:right w:val="none" w:sz="0" w:space="0" w:color="auto"/>
                          </w:divBdr>
                          <w:divsChild>
                            <w:div w:id="858663604">
                              <w:marLeft w:val="0"/>
                              <w:marRight w:val="0"/>
                              <w:marTop w:val="0"/>
                              <w:marBottom w:val="0"/>
                              <w:divBdr>
                                <w:top w:val="none" w:sz="0" w:space="0" w:color="auto"/>
                                <w:left w:val="none" w:sz="0" w:space="0" w:color="auto"/>
                                <w:bottom w:val="none" w:sz="0" w:space="0" w:color="auto"/>
                                <w:right w:val="none" w:sz="0" w:space="0" w:color="auto"/>
                              </w:divBdr>
                              <w:divsChild>
                                <w:div w:id="18958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640510">
          <w:marLeft w:val="0"/>
          <w:marRight w:val="0"/>
          <w:marTop w:val="0"/>
          <w:marBottom w:val="0"/>
          <w:divBdr>
            <w:top w:val="none" w:sz="0" w:space="0" w:color="auto"/>
            <w:left w:val="none" w:sz="0" w:space="0" w:color="auto"/>
            <w:bottom w:val="none" w:sz="0" w:space="0" w:color="auto"/>
            <w:right w:val="none" w:sz="0" w:space="0" w:color="auto"/>
          </w:divBdr>
          <w:divsChild>
            <w:div w:id="1182745313">
              <w:marLeft w:val="0"/>
              <w:marRight w:val="0"/>
              <w:marTop w:val="0"/>
              <w:marBottom w:val="0"/>
              <w:divBdr>
                <w:top w:val="none" w:sz="0" w:space="0" w:color="auto"/>
                <w:left w:val="none" w:sz="0" w:space="0" w:color="auto"/>
                <w:bottom w:val="none" w:sz="0" w:space="0" w:color="auto"/>
                <w:right w:val="none" w:sz="0" w:space="0" w:color="auto"/>
              </w:divBdr>
              <w:divsChild>
                <w:div w:id="1975715459">
                  <w:marLeft w:val="0"/>
                  <w:marRight w:val="0"/>
                  <w:marTop w:val="0"/>
                  <w:marBottom w:val="0"/>
                  <w:divBdr>
                    <w:top w:val="none" w:sz="0" w:space="0" w:color="auto"/>
                    <w:left w:val="none" w:sz="0" w:space="0" w:color="auto"/>
                    <w:bottom w:val="none" w:sz="0" w:space="0" w:color="auto"/>
                    <w:right w:val="none" w:sz="0" w:space="0" w:color="auto"/>
                  </w:divBdr>
                  <w:divsChild>
                    <w:div w:id="1439254346">
                      <w:marLeft w:val="0"/>
                      <w:marRight w:val="0"/>
                      <w:marTop w:val="0"/>
                      <w:marBottom w:val="0"/>
                      <w:divBdr>
                        <w:top w:val="none" w:sz="0" w:space="0" w:color="auto"/>
                        <w:left w:val="none" w:sz="0" w:space="0" w:color="auto"/>
                        <w:bottom w:val="none" w:sz="0" w:space="0" w:color="auto"/>
                        <w:right w:val="none" w:sz="0" w:space="0" w:color="auto"/>
                      </w:divBdr>
                      <w:divsChild>
                        <w:div w:id="961418440">
                          <w:marLeft w:val="0"/>
                          <w:marRight w:val="0"/>
                          <w:marTop w:val="0"/>
                          <w:marBottom w:val="0"/>
                          <w:divBdr>
                            <w:top w:val="none" w:sz="0" w:space="0" w:color="auto"/>
                            <w:left w:val="none" w:sz="0" w:space="0" w:color="auto"/>
                            <w:bottom w:val="none" w:sz="0" w:space="0" w:color="auto"/>
                            <w:right w:val="none" w:sz="0" w:space="0" w:color="auto"/>
                          </w:divBdr>
                          <w:divsChild>
                            <w:div w:id="539364398">
                              <w:marLeft w:val="0"/>
                              <w:marRight w:val="0"/>
                              <w:marTop w:val="0"/>
                              <w:marBottom w:val="0"/>
                              <w:divBdr>
                                <w:top w:val="none" w:sz="0" w:space="0" w:color="auto"/>
                                <w:left w:val="none" w:sz="0" w:space="0" w:color="auto"/>
                                <w:bottom w:val="none" w:sz="0" w:space="0" w:color="auto"/>
                                <w:right w:val="none" w:sz="0" w:space="0" w:color="auto"/>
                              </w:divBdr>
                              <w:divsChild>
                                <w:div w:id="1598055969">
                                  <w:marLeft w:val="0"/>
                                  <w:marRight w:val="0"/>
                                  <w:marTop w:val="0"/>
                                  <w:marBottom w:val="0"/>
                                  <w:divBdr>
                                    <w:top w:val="none" w:sz="0" w:space="0" w:color="auto"/>
                                    <w:left w:val="none" w:sz="0" w:space="0" w:color="auto"/>
                                    <w:bottom w:val="none" w:sz="0" w:space="0" w:color="auto"/>
                                    <w:right w:val="none" w:sz="0" w:space="0" w:color="auto"/>
                                  </w:divBdr>
                                  <w:divsChild>
                                    <w:div w:id="821848437">
                                      <w:marLeft w:val="0"/>
                                      <w:marRight w:val="0"/>
                                      <w:marTop w:val="0"/>
                                      <w:marBottom w:val="0"/>
                                      <w:divBdr>
                                        <w:top w:val="none" w:sz="0" w:space="0" w:color="auto"/>
                                        <w:left w:val="none" w:sz="0" w:space="0" w:color="auto"/>
                                        <w:bottom w:val="none" w:sz="0" w:space="0" w:color="auto"/>
                                        <w:right w:val="none" w:sz="0" w:space="0" w:color="auto"/>
                                      </w:divBdr>
                                      <w:divsChild>
                                        <w:div w:id="1313944581">
                                          <w:marLeft w:val="0"/>
                                          <w:marRight w:val="0"/>
                                          <w:marTop w:val="0"/>
                                          <w:marBottom w:val="0"/>
                                          <w:divBdr>
                                            <w:top w:val="none" w:sz="0" w:space="0" w:color="auto"/>
                                            <w:left w:val="none" w:sz="0" w:space="0" w:color="auto"/>
                                            <w:bottom w:val="none" w:sz="0" w:space="0" w:color="auto"/>
                                            <w:right w:val="none" w:sz="0" w:space="0" w:color="auto"/>
                                          </w:divBdr>
                                          <w:divsChild>
                                            <w:div w:id="8370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723458">
          <w:marLeft w:val="0"/>
          <w:marRight w:val="0"/>
          <w:marTop w:val="0"/>
          <w:marBottom w:val="0"/>
          <w:divBdr>
            <w:top w:val="none" w:sz="0" w:space="0" w:color="auto"/>
            <w:left w:val="none" w:sz="0" w:space="0" w:color="auto"/>
            <w:bottom w:val="none" w:sz="0" w:space="0" w:color="auto"/>
            <w:right w:val="none" w:sz="0" w:space="0" w:color="auto"/>
          </w:divBdr>
          <w:divsChild>
            <w:div w:id="302465205">
              <w:marLeft w:val="0"/>
              <w:marRight w:val="0"/>
              <w:marTop w:val="0"/>
              <w:marBottom w:val="0"/>
              <w:divBdr>
                <w:top w:val="none" w:sz="0" w:space="0" w:color="auto"/>
                <w:left w:val="none" w:sz="0" w:space="0" w:color="auto"/>
                <w:bottom w:val="none" w:sz="0" w:space="0" w:color="auto"/>
                <w:right w:val="none" w:sz="0" w:space="0" w:color="auto"/>
              </w:divBdr>
              <w:divsChild>
                <w:div w:id="801074935">
                  <w:marLeft w:val="0"/>
                  <w:marRight w:val="0"/>
                  <w:marTop w:val="0"/>
                  <w:marBottom w:val="0"/>
                  <w:divBdr>
                    <w:top w:val="none" w:sz="0" w:space="0" w:color="auto"/>
                    <w:left w:val="none" w:sz="0" w:space="0" w:color="auto"/>
                    <w:bottom w:val="none" w:sz="0" w:space="0" w:color="auto"/>
                    <w:right w:val="none" w:sz="0" w:space="0" w:color="auto"/>
                  </w:divBdr>
                  <w:divsChild>
                    <w:div w:id="746805355">
                      <w:marLeft w:val="0"/>
                      <w:marRight w:val="0"/>
                      <w:marTop w:val="0"/>
                      <w:marBottom w:val="0"/>
                      <w:divBdr>
                        <w:top w:val="none" w:sz="0" w:space="0" w:color="auto"/>
                        <w:left w:val="none" w:sz="0" w:space="0" w:color="auto"/>
                        <w:bottom w:val="none" w:sz="0" w:space="0" w:color="auto"/>
                        <w:right w:val="none" w:sz="0" w:space="0" w:color="auto"/>
                      </w:divBdr>
                      <w:divsChild>
                        <w:div w:id="356079416">
                          <w:marLeft w:val="0"/>
                          <w:marRight w:val="0"/>
                          <w:marTop w:val="0"/>
                          <w:marBottom w:val="0"/>
                          <w:divBdr>
                            <w:top w:val="none" w:sz="0" w:space="0" w:color="auto"/>
                            <w:left w:val="none" w:sz="0" w:space="0" w:color="auto"/>
                            <w:bottom w:val="none" w:sz="0" w:space="0" w:color="auto"/>
                            <w:right w:val="none" w:sz="0" w:space="0" w:color="auto"/>
                          </w:divBdr>
                          <w:divsChild>
                            <w:div w:id="1311248042">
                              <w:marLeft w:val="0"/>
                              <w:marRight w:val="0"/>
                              <w:marTop w:val="0"/>
                              <w:marBottom w:val="0"/>
                              <w:divBdr>
                                <w:top w:val="none" w:sz="0" w:space="0" w:color="auto"/>
                                <w:left w:val="none" w:sz="0" w:space="0" w:color="auto"/>
                                <w:bottom w:val="none" w:sz="0" w:space="0" w:color="auto"/>
                                <w:right w:val="none" w:sz="0" w:space="0" w:color="auto"/>
                              </w:divBdr>
                              <w:divsChild>
                                <w:div w:id="1683817037">
                                  <w:marLeft w:val="0"/>
                                  <w:marRight w:val="0"/>
                                  <w:marTop w:val="0"/>
                                  <w:marBottom w:val="0"/>
                                  <w:divBdr>
                                    <w:top w:val="none" w:sz="0" w:space="0" w:color="auto"/>
                                    <w:left w:val="none" w:sz="0" w:space="0" w:color="auto"/>
                                    <w:bottom w:val="none" w:sz="0" w:space="0" w:color="auto"/>
                                    <w:right w:val="none" w:sz="0" w:space="0" w:color="auto"/>
                                  </w:divBdr>
                                  <w:divsChild>
                                    <w:div w:id="520827646">
                                      <w:marLeft w:val="0"/>
                                      <w:marRight w:val="0"/>
                                      <w:marTop w:val="0"/>
                                      <w:marBottom w:val="0"/>
                                      <w:divBdr>
                                        <w:top w:val="none" w:sz="0" w:space="0" w:color="auto"/>
                                        <w:left w:val="none" w:sz="0" w:space="0" w:color="auto"/>
                                        <w:bottom w:val="none" w:sz="0" w:space="0" w:color="auto"/>
                                        <w:right w:val="none" w:sz="0" w:space="0" w:color="auto"/>
                                      </w:divBdr>
                                      <w:divsChild>
                                        <w:div w:id="1523932985">
                                          <w:marLeft w:val="0"/>
                                          <w:marRight w:val="0"/>
                                          <w:marTop w:val="0"/>
                                          <w:marBottom w:val="0"/>
                                          <w:divBdr>
                                            <w:top w:val="none" w:sz="0" w:space="0" w:color="auto"/>
                                            <w:left w:val="none" w:sz="0" w:space="0" w:color="auto"/>
                                            <w:bottom w:val="none" w:sz="0" w:space="0" w:color="auto"/>
                                            <w:right w:val="none" w:sz="0" w:space="0" w:color="auto"/>
                                          </w:divBdr>
                                          <w:divsChild>
                                            <w:div w:id="572160748">
                                              <w:marLeft w:val="0"/>
                                              <w:marRight w:val="0"/>
                                              <w:marTop w:val="0"/>
                                              <w:marBottom w:val="0"/>
                                              <w:divBdr>
                                                <w:top w:val="none" w:sz="0" w:space="0" w:color="auto"/>
                                                <w:left w:val="none" w:sz="0" w:space="0" w:color="auto"/>
                                                <w:bottom w:val="none" w:sz="0" w:space="0" w:color="auto"/>
                                                <w:right w:val="none" w:sz="0" w:space="0" w:color="auto"/>
                                              </w:divBdr>
                                              <w:divsChild>
                                                <w:div w:id="962033143">
                                                  <w:marLeft w:val="0"/>
                                                  <w:marRight w:val="0"/>
                                                  <w:marTop w:val="0"/>
                                                  <w:marBottom w:val="0"/>
                                                  <w:divBdr>
                                                    <w:top w:val="none" w:sz="0" w:space="0" w:color="auto"/>
                                                    <w:left w:val="none" w:sz="0" w:space="0" w:color="auto"/>
                                                    <w:bottom w:val="none" w:sz="0" w:space="0" w:color="auto"/>
                                                    <w:right w:val="none" w:sz="0" w:space="0" w:color="auto"/>
                                                  </w:divBdr>
                                                </w:div>
                                              </w:divsChild>
                                            </w:div>
                                            <w:div w:id="160699736">
                                              <w:marLeft w:val="0"/>
                                              <w:marRight w:val="0"/>
                                              <w:marTop w:val="0"/>
                                              <w:marBottom w:val="0"/>
                                              <w:divBdr>
                                                <w:top w:val="none" w:sz="0" w:space="0" w:color="auto"/>
                                                <w:left w:val="none" w:sz="0" w:space="0" w:color="auto"/>
                                                <w:bottom w:val="none" w:sz="0" w:space="0" w:color="auto"/>
                                                <w:right w:val="none" w:sz="0" w:space="0" w:color="auto"/>
                                              </w:divBdr>
                                              <w:divsChild>
                                                <w:div w:id="1681349702">
                                                  <w:marLeft w:val="0"/>
                                                  <w:marRight w:val="0"/>
                                                  <w:marTop w:val="0"/>
                                                  <w:marBottom w:val="0"/>
                                                  <w:divBdr>
                                                    <w:top w:val="none" w:sz="0" w:space="0" w:color="auto"/>
                                                    <w:left w:val="none" w:sz="0" w:space="0" w:color="auto"/>
                                                    <w:bottom w:val="none" w:sz="0" w:space="0" w:color="auto"/>
                                                    <w:right w:val="none" w:sz="0" w:space="0" w:color="auto"/>
                                                  </w:divBdr>
                                                </w:div>
                                              </w:divsChild>
                                            </w:div>
                                            <w:div w:id="549800960">
                                              <w:marLeft w:val="0"/>
                                              <w:marRight w:val="0"/>
                                              <w:marTop w:val="0"/>
                                              <w:marBottom w:val="0"/>
                                              <w:divBdr>
                                                <w:top w:val="none" w:sz="0" w:space="0" w:color="auto"/>
                                                <w:left w:val="none" w:sz="0" w:space="0" w:color="auto"/>
                                                <w:bottom w:val="none" w:sz="0" w:space="0" w:color="auto"/>
                                                <w:right w:val="none" w:sz="0" w:space="0" w:color="auto"/>
                                              </w:divBdr>
                                              <w:divsChild>
                                                <w:div w:id="1474564558">
                                                  <w:marLeft w:val="0"/>
                                                  <w:marRight w:val="0"/>
                                                  <w:marTop w:val="0"/>
                                                  <w:marBottom w:val="0"/>
                                                  <w:divBdr>
                                                    <w:top w:val="none" w:sz="0" w:space="0" w:color="auto"/>
                                                    <w:left w:val="none" w:sz="0" w:space="0" w:color="auto"/>
                                                    <w:bottom w:val="none" w:sz="0" w:space="0" w:color="auto"/>
                                                    <w:right w:val="none" w:sz="0" w:space="0" w:color="auto"/>
                                                  </w:divBdr>
                                                </w:div>
                                              </w:divsChild>
                                            </w:div>
                                            <w:div w:id="1310017580">
                                              <w:marLeft w:val="0"/>
                                              <w:marRight w:val="0"/>
                                              <w:marTop w:val="0"/>
                                              <w:marBottom w:val="0"/>
                                              <w:divBdr>
                                                <w:top w:val="none" w:sz="0" w:space="0" w:color="auto"/>
                                                <w:left w:val="none" w:sz="0" w:space="0" w:color="auto"/>
                                                <w:bottom w:val="none" w:sz="0" w:space="0" w:color="auto"/>
                                                <w:right w:val="none" w:sz="0" w:space="0" w:color="auto"/>
                                              </w:divBdr>
                                              <w:divsChild>
                                                <w:div w:id="10100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6385371">
      <w:bodyDiv w:val="1"/>
      <w:marLeft w:val="0"/>
      <w:marRight w:val="0"/>
      <w:marTop w:val="0"/>
      <w:marBottom w:val="0"/>
      <w:divBdr>
        <w:top w:val="none" w:sz="0" w:space="0" w:color="auto"/>
        <w:left w:val="none" w:sz="0" w:space="0" w:color="auto"/>
        <w:bottom w:val="none" w:sz="0" w:space="0" w:color="auto"/>
        <w:right w:val="none" w:sz="0" w:space="0" w:color="auto"/>
      </w:divBdr>
    </w:div>
    <w:div w:id="1673600140">
      <w:bodyDiv w:val="1"/>
      <w:marLeft w:val="0"/>
      <w:marRight w:val="0"/>
      <w:marTop w:val="0"/>
      <w:marBottom w:val="0"/>
      <w:divBdr>
        <w:top w:val="none" w:sz="0" w:space="0" w:color="auto"/>
        <w:left w:val="none" w:sz="0" w:space="0" w:color="auto"/>
        <w:bottom w:val="none" w:sz="0" w:space="0" w:color="auto"/>
        <w:right w:val="none" w:sz="0" w:space="0" w:color="auto"/>
      </w:divBdr>
    </w:div>
    <w:div w:id="1722823523">
      <w:bodyDiv w:val="1"/>
      <w:marLeft w:val="0"/>
      <w:marRight w:val="0"/>
      <w:marTop w:val="0"/>
      <w:marBottom w:val="0"/>
      <w:divBdr>
        <w:top w:val="none" w:sz="0" w:space="0" w:color="auto"/>
        <w:left w:val="none" w:sz="0" w:space="0" w:color="auto"/>
        <w:bottom w:val="none" w:sz="0" w:space="0" w:color="auto"/>
        <w:right w:val="none" w:sz="0" w:space="0" w:color="auto"/>
      </w:divBdr>
    </w:div>
    <w:div w:id="1787848422">
      <w:bodyDiv w:val="1"/>
      <w:marLeft w:val="0"/>
      <w:marRight w:val="0"/>
      <w:marTop w:val="0"/>
      <w:marBottom w:val="0"/>
      <w:divBdr>
        <w:top w:val="none" w:sz="0" w:space="0" w:color="auto"/>
        <w:left w:val="none" w:sz="0" w:space="0" w:color="auto"/>
        <w:bottom w:val="none" w:sz="0" w:space="0" w:color="auto"/>
        <w:right w:val="none" w:sz="0" w:space="0" w:color="auto"/>
      </w:divBdr>
    </w:div>
    <w:div w:id="2064088582">
      <w:bodyDiv w:val="1"/>
      <w:marLeft w:val="0"/>
      <w:marRight w:val="0"/>
      <w:marTop w:val="0"/>
      <w:marBottom w:val="0"/>
      <w:divBdr>
        <w:top w:val="none" w:sz="0" w:space="0" w:color="auto"/>
        <w:left w:val="none" w:sz="0" w:space="0" w:color="auto"/>
        <w:bottom w:val="none" w:sz="0" w:space="0" w:color="auto"/>
        <w:right w:val="none" w:sz="0" w:space="0" w:color="auto"/>
      </w:divBdr>
    </w:div>
    <w:div w:id="210537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38</Pages>
  <Words>8034</Words>
  <Characters>45798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BESKE GLOBAL SERVICES</dc:creator>
  <cp:lastModifiedBy>Hi</cp:lastModifiedBy>
  <cp:revision>5</cp:revision>
  <cp:lastPrinted>2025-07-11T18:45:00Z</cp:lastPrinted>
  <dcterms:created xsi:type="dcterms:W3CDTF">2025-07-10T14:27:00Z</dcterms:created>
  <dcterms:modified xsi:type="dcterms:W3CDTF">2025-07-11T18:59:00Z</dcterms:modified>
</cp:coreProperties>
</file>