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DAE" w:rsidRDefault="00A96DAE" w:rsidP="00A96DAE">
      <w:pPr>
        <w:jc w:val="center"/>
        <w:rPr>
          <w:rFonts w:ascii="Times New Roman" w:hAnsi="Times New Roman" w:cs="Times New Roman"/>
          <w:b/>
          <w:sz w:val="32"/>
          <w:szCs w:val="32"/>
        </w:rPr>
      </w:pPr>
    </w:p>
    <w:p w:rsidR="00A96DAE" w:rsidRPr="001536CF" w:rsidRDefault="00A96DAE" w:rsidP="00A96DAE">
      <w:pPr>
        <w:spacing w:after="0" w:line="360" w:lineRule="auto"/>
        <w:jc w:val="center"/>
        <w:rPr>
          <w:rFonts w:ascii="Times New Roman" w:hAnsi="Times New Roman" w:cs="Times New Roman"/>
          <w:b/>
          <w:sz w:val="32"/>
          <w:szCs w:val="32"/>
        </w:rPr>
      </w:pPr>
      <w:r w:rsidRPr="001536CF">
        <w:rPr>
          <w:rFonts w:ascii="Times New Roman" w:eastAsia="Times New Roman" w:hAnsi="Times New Roman" w:cs="Times New Roman"/>
          <w:b/>
          <w:sz w:val="32"/>
          <w:szCs w:val="32"/>
        </w:rPr>
        <w:t>THE STUDY THE RELATIONSHIP BETWEEN HEIGHT AND WEIGHT AMONG</w:t>
      </w:r>
      <w:r w:rsidRPr="001536CF">
        <w:rPr>
          <w:rFonts w:ascii="Times New Roman" w:hAnsi="Times New Roman" w:cs="Times New Roman"/>
          <w:b/>
          <w:sz w:val="32"/>
          <w:szCs w:val="32"/>
        </w:rPr>
        <w:t xml:space="preserve"> </w:t>
      </w:r>
      <w:r>
        <w:rPr>
          <w:rFonts w:ascii="Times New Roman" w:hAnsi="Times New Roman" w:cs="Times New Roman"/>
          <w:b/>
          <w:sz w:val="32"/>
          <w:szCs w:val="32"/>
        </w:rPr>
        <w:t>STUDENT</w:t>
      </w:r>
    </w:p>
    <w:p w:rsidR="00A96DAE" w:rsidRPr="00BF4C39" w:rsidRDefault="00A96DAE" w:rsidP="00A96DAE">
      <w:pPr>
        <w:spacing w:after="0" w:line="360" w:lineRule="auto"/>
        <w:jc w:val="center"/>
        <w:rPr>
          <w:rFonts w:ascii="Times New Roman" w:hAnsi="Times New Roman" w:cs="Times New Roman"/>
          <w:b/>
          <w:sz w:val="24"/>
          <w:szCs w:val="32"/>
        </w:rPr>
      </w:pPr>
      <w:r w:rsidRPr="00BF4C39">
        <w:rPr>
          <w:rFonts w:ascii="Times New Roman" w:hAnsi="Times New Roman" w:cs="Times New Roman"/>
          <w:b/>
          <w:sz w:val="24"/>
          <w:szCs w:val="32"/>
        </w:rPr>
        <w:t>(A CASE STUDY OF STATISTICS ND2 24/25 SESSION)</w:t>
      </w:r>
    </w:p>
    <w:p w:rsidR="00A96DAE" w:rsidRDefault="00A96DAE" w:rsidP="00A96DAE">
      <w:pPr>
        <w:jc w:val="center"/>
        <w:rPr>
          <w:rFonts w:ascii="Times New Roman" w:hAnsi="Times New Roman" w:cs="Times New Roman"/>
          <w:b/>
          <w:sz w:val="32"/>
          <w:szCs w:val="32"/>
        </w:rPr>
      </w:pPr>
    </w:p>
    <w:p w:rsidR="00A96DAE" w:rsidRDefault="00A96DAE" w:rsidP="00A96DAE">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A96DAE" w:rsidRPr="000B154B" w:rsidRDefault="00A96DAE" w:rsidP="00A96DAE">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A96DAE" w:rsidRPr="000B154B" w:rsidRDefault="00A96DAE" w:rsidP="00A96DAE">
      <w:pPr>
        <w:jc w:val="center"/>
        <w:rPr>
          <w:rFonts w:ascii="Times New Roman" w:hAnsi="Times New Roman" w:cs="Times New Roman"/>
          <w:b/>
          <w:sz w:val="32"/>
          <w:szCs w:val="32"/>
        </w:rPr>
      </w:pPr>
      <w:r>
        <w:rPr>
          <w:rFonts w:ascii="Times New Roman" w:hAnsi="Times New Roman" w:cs="Times New Roman"/>
          <w:b/>
          <w:sz w:val="32"/>
          <w:szCs w:val="32"/>
        </w:rPr>
        <w:t>ALAOFIN MORENIKEJI BLESSING</w:t>
      </w:r>
    </w:p>
    <w:p w:rsidR="00A96DAE" w:rsidRDefault="00A96DAE" w:rsidP="00A96DAE">
      <w:pPr>
        <w:jc w:val="center"/>
        <w:rPr>
          <w:rFonts w:ascii="Times New Roman" w:hAnsi="Times New Roman" w:cs="Times New Roman"/>
          <w:b/>
          <w:sz w:val="32"/>
          <w:szCs w:val="32"/>
        </w:rPr>
      </w:pPr>
      <w:r>
        <w:rPr>
          <w:rFonts w:ascii="Times New Roman" w:hAnsi="Times New Roman" w:cs="Times New Roman"/>
          <w:b/>
          <w:sz w:val="32"/>
          <w:szCs w:val="32"/>
        </w:rPr>
        <w:t>ND/23/STA/FT/0007</w:t>
      </w:r>
    </w:p>
    <w:p w:rsidR="00A96DAE" w:rsidRDefault="00A96DAE" w:rsidP="00A96DAE">
      <w:pPr>
        <w:jc w:val="center"/>
        <w:rPr>
          <w:rFonts w:ascii="Times New Roman" w:hAnsi="Times New Roman" w:cs="Times New Roman"/>
          <w:b/>
          <w:sz w:val="32"/>
          <w:szCs w:val="32"/>
        </w:rPr>
      </w:pPr>
    </w:p>
    <w:p w:rsidR="00A96DAE" w:rsidRPr="000B154B" w:rsidRDefault="00A96DAE" w:rsidP="00A96DAE">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A96DAE" w:rsidRPr="000B154B" w:rsidRDefault="00A96DAE" w:rsidP="00A96DAE">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A96DAE" w:rsidRPr="000B154B" w:rsidRDefault="00A96DAE" w:rsidP="00A96DAE">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A96DAE" w:rsidRPr="000B154B" w:rsidRDefault="00A96DAE" w:rsidP="00A96DAE">
      <w:pPr>
        <w:jc w:val="center"/>
        <w:rPr>
          <w:rFonts w:ascii="Times New Roman" w:hAnsi="Times New Roman" w:cs="Times New Roman"/>
          <w:b/>
          <w:sz w:val="32"/>
          <w:szCs w:val="32"/>
        </w:rPr>
      </w:pPr>
    </w:p>
    <w:p w:rsidR="00A96DAE" w:rsidRDefault="00A96DAE" w:rsidP="00A96DAE">
      <w:pPr>
        <w:ind w:left="6480" w:firstLine="720"/>
        <w:jc w:val="center"/>
        <w:rPr>
          <w:rFonts w:ascii="Times New Roman" w:hAnsi="Times New Roman" w:cs="Times New Roman"/>
          <w:b/>
          <w:sz w:val="32"/>
          <w:szCs w:val="32"/>
        </w:rPr>
      </w:pPr>
    </w:p>
    <w:p w:rsidR="00A96DAE" w:rsidRPr="000B154B" w:rsidRDefault="00A96DAE" w:rsidP="00A96DAE">
      <w:pPr>
        <w:ind w:left="6480"/>
        <w:rPr>
          <w:rFonts w:ascii="Times New Roman" w:hAnsi="Times New Roman" w:cs="Times New Roman"/>
          <w:b/>
          <w:sz w:val="32"/>
          <w:szCs w:val="32"/>
        </w:rPr>
      </w:pPr>
      <w:r>
        <w:rPr>
          <w:rFonts w:ascii="Times New Roman" w:hAnsi="Times New Roman" w:cs="Times New Roman"/>
          <w:b/>
          <w:sz w:val="32"/>
          <w:szCs w:val="32"/>
        </w:rPr>
        <w:t>JUNE, 2025</w:t>
      </w:r>
    </w:p>
    <w:p w:rsidR="00A96DAE" w:rsidRDefault="00A96DAE" w:rsidP="00A96DAE">
      <w:pPr>
        <w:rPr>
          <w:rFonts w:ascii="Times New Roman" w:hAnsi="Times New Roman" w:cs="Times New Roman"/>
          <w:b/>
          <w:sz w:val="32"/>
          <w:szCs w:val="32"/>
        </w:rPr>
      </w:pPr>
    </w:p>
    <w:p w:rsidR="00A96DAE" w:rsidRDefault="00A96DAE" w:rsidP="00A96DAE">
      <w:pPr>
        <w:rPr>
          <w:rFonts w:ascii="Times New Roman" w:hAnsi="Times New Roman" w:cs="Times New Roman"/>
          <w:b/>
          <w:sz w:val="32"/>
          <w:szCs w:val="32"/>
        </w:rPr>
      </w:pPr>
    </w:p>
    <w:p w:rsidR="00A96DAE" w:rsidRDefault="00A96DAE" w:rsidP="00A96DAE">
      <w:pPr>
        <w:rPr>
          <w:rFonts w:ascii="Times New Roman" w:hAnsi="Times New Roman" w:cs="Times New Roman"/>
          <w:b/>
          <w:sz w:val="32"/>
          <w:szCs w:val="32"/>
        </w:rPr>
      </w:pPr>
    </w:p>
    <w:p w:rsidR="00A96DAE" w:rsidRPr="000B154B" w:rsidRDefault="00A96DAE" w:rsidP="00A96DAE">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A96DAE" w:rsidRPr="000B154B" w:rsidRDefault="00A96DAE" w:rsidP="00A96DAE">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A96DAE" w:rsidRPr="000B154B" w:rsidRDefault="00A96DAE" w:rsidP="00A96DAE">
      <w:pPr>
        <w:rPr>
          <w:rFonts w:ascii="Times New Roman" w:hAnsi="Times New Roman" w:cs="Times New Roman"/>
          <w:sz w:val="28"/>
          <w:szCs w:val="28"/>
        </w:rPr>
      </w:pPr>
    </w:p>
    <w:p w:rsidR="00A96DAE" w:rsidRPr="000B154B" w:rsidRDefault="00A96DAE" w:rsidP="00A96DA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A96DAE" w:rsidRPr="000B154B" w:rsidRDefault="00A96DAE" w:rsidP="00A96D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Mrs. </w:t>
      </w:r>
      <w:proofErr w:type="spellStart"/>
      <w:r>
        <w:rPr>
          <w:rFonts w:ascii="Times New Roman" w:hAnsi="Times New Roman" w:cs="Times New Roman"/>
          <w:sz w:val="28"/>
          <w:szCs w:val="28"/>
        </w:rPr>
        <w:t>Abdulrahman</w:t>
      </w:r>
      <w:proofErr w:type="spellEnd"/>
      <w:r>
        <w:rPr>
          <w:rFonts w:ascii="Times New Roman" w:hAnsi="Times New Roman" w:cs="Times New Roman"/>
          <w:sz w:val="28"/>
          <w:szCs w:val="28"/>
        </w:rPr>
        <w:t xml:space="preserve"> F.B</w:t>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A96DAE" w:rsidRPr="000B154B" w:rsidRDefault="00A96DAE" w:rsidP="00A96DA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A96DAE" w:rsidRDefault="00A96DAE" w:rsidP="00A96DAE">
      <w:pPr>
        <w:spacing w:after="0" w:line="240" w:lineRule="auto"/>
        <w:rPr>
          <w:rFonts w:ascii="Times New Roman" w:hAnsi="Times New Roman" w:cs="Times New Roman"/>
          <w:sz w:val="28"/>
          <w:szCs w:val="28"/>
        </w:rPr>
      </w:pPr>
    </w:p>
    <w:p w:rsidR="00A96DAE" w:rsidRDefault="00A96DAE" w:rsidP="00A96DAE">
      <w:pPr>
        <w:spacing w:after="0" w:line="240" w:lineRule="auto"/>
        <w:rPr>
          <w:rFonts w:ascii="Times New Roman" w:hAnsi="Times New Roman" w:cs="Times New Roman"/>
          <w:sz w:val="28"/>
          <w:szCs w:val="28"/>
        </w:rPr>
      </w:pPr>
    </w:p>
    <w:p w:rsidR="00A96DAE" w:rsidRPr="000B154B" w:rsidRDefault="00A96DAE" w:rsidP="00A96DAE">
      <w:pPr>
        <w:spacing w:after="0" w:line="240" w:lineRule="auto"/>
        <w:rPr>
          <w:rFonts w:ascii="Times New Roman" w:hAnsi="Times New Roman" w:cs="Times New Roman"/>
          <w:sz w:val="28"/>
          <w:szCs w:val="28"/>
        </w:rPr>
      </w:pPr>
    </w:p>
    <w:p w:rsidR="00A96DAE" w:rsidRPr="000B154B" w:rsidRDefault="00A96DAE" w:rsidP="00A96DAE">
      <w:pPr>
        <w:spacing w:after="0" w:line="240" w:lineRule="auto"/>
        <w:rPr>
          <w:rFonts w:ascii="Times New Roman" w:hAnsi="Times New Roman" w:cs="Times New Roman"/>
          <w:sz w:val="28"/>
          <w:szCs w:val="28"/>
        </w:rPr>
      </w:pPr>
    </w:p>
    <w:p w:rsidR="00A96DAE" w:rsidRPr="000B154B" w:rsidRDefault="00A96DAE" w:rsidP="00A96DA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A96DAE" w:rsidRPr="000B154B" w:rsidRDefault="00A96DAE" w:rsidP="00A96D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Mrs. </w:t>
      </w:r>
      <w:proofErr w:type="spellStart"/>
      <w:r>
        <w:rPr>
          <w:rFonts w:ascii="Times New Roman" w:hAnsi="Times New Roman" w:cs="Times New Roman"/>
          <w:sz w:val="28"/>
          <w:szCs w:val="28"/>
        </w:rPr>
        <w:t>Elepo</w:t>
      </w:r>
      <w:proofErr w:type="spellEnd"/>
      <w:r>
        <w:rPr>
          <w:rFonts w:ascii="Times New Roman" w:hAnsi="Times New Roman" w:cs="Times New Roman"/>
          <w:sz w:val="28"/>
          <w:szCs w:val="28"/>
        </w:rPr>
        <w:t xml:space="preserve">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A96DAE" w:rsidRPr="000B154B" w:rsidRDefault="00A96DAE" w:rsidP="00A96DA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A96DAE" w:rsidRDefault="00A96DAE" w:rsidP="00A96DAE">
      <w:pPr>
        <w:spacing w:after="0" w:line="240" w:lineRule="auto"/>
        <w:rPr>
          <w:rFonts w:ascii="Times New Roman" w:hAnsi="Times New Roman" w:cs="Times New Roman"/>
          <w:sz w:val="28"/>
          <w:szCs w:val="28"/>
        </w:rPr>
      </w:pPr>
    </w:p>
    <w:p w:rsidR="00A96DAE" w:rsidRPr="000B154B" w:rsidRDefault="00A96DAE" w:rsidP="00A96DAE">
      <w:pPr>
        <w:spacing w:after="0" w:line="240" w:lineRule="auto"/>
        <w:rPr>
          <w:rFonts w:ascii="Times New Roman" w:hAnsi="Times New Roman" w:cs="Times New Roman"/>
          <w:sz w:val="28"/>
          <w:szCs w:val="28"/>
        </w:rPr>
      </w:pPr>
    </w:p>
    <w:p w:rsidR="00A96DAE" w:rsidRPr="000B154B" w:rsidRDefault="00A96DAE" w:rsidP="00A96DAE">
      <w:pPr>
        <w:spacing w:after="0" w:line="240" w:lineRule="auto"/>
        <w:rPr>
          <w:rFonts w:ascii="Times New Roman" w:hAnsi="Times New Roman" w:cs="Times New Roman"/>
          <w:sz w:val="28"/>
          <w:szCs w:val="28"/>
        </w:rPr>
      </w:pPr>
    </w:p>
    <w:p w:rsidR="00A96DAE" w:rsidRPr="000B154B" w:rsidRDefault="00A96DAE" w:rsidP="00A96DA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A96DAE" w:rsidRPr="000B154B" w:rsidRDefault="00A96DAE" w:rsidP="00A96DAE">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A96DAE" w:rsidRDefault="00A96DAE" w:rsidP="00A96DAE">
      <w:pPr>
        <w:jc w:val="center"/>
        <w:rPr>
          <w:rFonts w:ascii="Times New Roman" w:hAnsi="Times New Roman" w:cs="Times New Roman"/>
          <w:b/>
          <w:sz w:val="32"/>
          <w:szCs w:val="32"/>
        </w:rPr>
      </w:pPr>
    </w:p>
    <w:p w:rsidR="00A96DAE" w:rsidRDefault="00A96DAE" w:rsidP="00A96DAE">
      <w:pPr>
        <w:jc w:val="center"/>
        <w:rPr>
          <w:rFonts w:ascii="Times New Roman" w:hAnsi="Times New Roman" w:cs="Times New Roman"/>
          <w:b/>
          <w:sz w:val="32"/>
          <w:szCs w:val="32"/>
        </w:rPr>
      </w:pPr>
    </w:p>
    <w:p w:rsidR="00A96DAE" w:rsidRDefault="00A96DAE" w:rsidP="00A96DAE">
      <w:pPr>
        <w:jc w:val="center"/>
        <w:rPr>
          <w:rFonts w:ascii="Times New Roman" w:hAnsi="Times New Roman" w:cs="Times New Roman"/>
          <w:b/>
          <w:sz w:val="32"/>
          <w:szCs w:val="32"/>
        </w:rPr>
      </w:pPr>
    </w:p>
    <w:p w:rsidR="00A96DAE" w:rsidRDefault="00A96DAE" w:rsidP="00A96DAE">
      <w:pPr>
        <w:rPr>
          <w:rFonts w:ascii="Times New Roman" w:hAnsi="Times New Roman" w:cs="Times New Roman"/>
          <w:b/>
          <w:sz w:val="32"/>
          <w:szCs w:val="32"/>
        </w:rPr>
      </w:pPr>
    </w:p>
    <w:p w:rsidR="00A96DAE" w:rsidRDefault="00A96DAE" w:rsidP="00A96DAE">
      <w:pPr>
        <w:rPr>
          <w:rFonts w:ascii="Times New Roman" w:hAnsi="Times New Roman" w:cs="Times New Roman"/>
          <w:b/>
          <w:sz w:val="32"/>
          <w:szCs w:val="32"/>
        </w:rPr>
      </w:pPr>
    </w:p>
    <w:p w:rsidR="00A96DAE" w:rsidRDefault="00A96DAE" w:rsidP="00A96DAE">
      <w:pPr>
        <w:jc w:val="center"/>
        <w:rPr>
          <w:rFonts w:ascii="Times New Roman" w:hAnsi="Times New Roman" w:cs="Times New Roman"/>
          <w:b/>
          <w:sz w:val="32"/>
          <w:szCs w:val="32"/>
        </w:rPr>
      </w:pPr>
    </w:p>
    <w:p w:rsidR="00A96DAE" w:rsidRPr="000B154B" w:rsidRDefault="00A96DAE" w:rsidP="00A96DAE">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A96DAE" w:rsidRPr="00010D35" w:rsidRDefault="00A96DAE" w:rsidP="00A96DAE">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Alaofin</w:t>
      </w:r>
      <w:proofErr w:type="spellEnd"/>
      <w:r w:rsidRPr="00010D35">
        <w:rPr>
          <w:rFonts w:ascii="Times New Roman" w:hAnsi="Times New Roman" w:cs="Times New Roman"/>
          <w:sz w:val="24"/>
          <w:szCs w:val="32"/>
        </w:rPr>
        <w:t>)</w:t>
      </w: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Default="00A96DAE" w:rsidP="00A96DAE">
      <w:pPr>
        <w:spacing w:after="0" w:line="360" w:lineRule="auto"/>
        <w:rPr>
          <w:rFonts w:ascii="Times New Roman" w:hAnsi="Times New Roman" w:cs="Times New Roman"/>
          <w:b/>
          <w:sz w:val="32"/>
          <w:szCs w:val="32"/>
        </w:rPr>
      </w:pPr>
    </w:p>
    <w:p w:rsidR="00A96DAE" w:rsidRPr="000B154B" w:rsidRDefault="00A96DAE" w:rsidP="00A96DAE">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A96DAE" w:rsidRPr="00010D35" w:rsidRDefault="00A96DAE" w:rsidP="00A96DA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A96DAE" w:rsidRPr="00010D35" w:rsidRDefault="00A96DAE" w:rsidP="00A96DA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A96DAE" w:rsidRDefault="00A96DAE" w:rsidP="00A96DA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Alaofin</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A96DAE" w:rsidRPr="00010D35" w:rsidRDefault="00A96DAE" w:rsidP="00A96DAE">
      <w:pPr>
        <w:spacing w:after="0" w:line="360" w:lineRule="auto"/>
        <w:jc w:val="both"/>
        <w:rPr>
          <w:rFonts w:ascii="Times New Roman" w:hAnsi="Times New Roman" w:cs="Times New Roman"/>
          <w:sz w:val="24"/>
          <w:szCs w:val="28"/>
        </w:rPr>
      </w:pPr>
    </w:p>
    <w:p w:rsidR="00A96DAE" w:rsidRPr="00010D35" w:rsidRDefault="00A96DAE" w:rsidP="00A96DA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Mrs. </w:t>
      </w:r>
      <w:proofErr w:type="spellStart"/>
      <w:r>
        <w:rPr>
          <w:rFonts w:ascii="Times New Roman" w:hAnsi="Times New Roman" w:cs="Times New Roman"/>
          <w:sz w:val="24"/>
          <w:szCs w:val="28"/>
        </w:rPr>
        <w:t>Abdulrahman</w:t>
      </w:r>
      <w:proofErr w:type="spellEnd"/>
      <w:r>
        <w:rPr>
          <w:rFonts w:ascii="Times New Roman" w:hAnsi="Times New Roman" w:cs="Times New Roman"/>
          <w:sz w:val="24"/>
          <w:szCs w:val="28"/>
        </w:rPr>
        <w:t xml:space="preserve"> F.B for her</w:t>
      </w:r>
      <w:r w:rsidRPr="00010D35">
        <w:rPr>
          <w:rFonts w:ascii="Times New Roman" w:hAnsi="Times New Roman" w:cs="Times New Roman"/>
          <w:sz w:val="24"/>
          <w:szCs w:val="28"/>
        </w:rPr>
        <w:t xml:space="preserve">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w:t>
      </w:r>
      <w:r>
        <w:rPr>
          <w:rFonts w:ascii="Times New Roman" w:hAnsi="Times New Roman" w:cs="Times New Roman"/>
          <w:sz w:val="24"/>
          <w:szCs w:val="28"/>
        </w:rPr>
        <w:t xml:space="preserve"> and all, Dr. A.B </w:t>
      </w:r>
      <w:proofErr w:type="spellStart"/>
      <w:r>
        <w:rPr>
          <w:rFonts w:ascii="Times New Roman" w:hAnsi="Times New Roman" w:cs="Times New Roman"/>
          <w:sz w:val="24"/>
          <w:szCs w:val="28"/>
        </w:rPr>
        <w:t>Aiyelabegan</w:t>
      </w:r>
      <w:proofErr w:type="spellEnd"/>
      <w:r>
        <w:rPr>
          <w:rFonts w:ascii="Times New Roman" w:hAnsi="Times New Roman" w:cs="Times New Roman"/>
          <w:sz w:val="24"/>
          <w:szCs w:val="28"/>
        </w:rPr>
        <w:t>, D</w:t>
      </w:r>
      <w:r w:rsidRPr="00010D35">
        <w:rPr>
          <w:rFonts w:ascii="Times New Roman" w:hAnsi="Times New Roman" w:cs="Times New Roman"/>
          <w:sz w:val="24"/>
          <w:szCs w:val="28"/>
        </w:rPr>
        <w:t xml:space="preserve">r. D.O, </w:t>
      </w:r>
      <w:proofErr w:type="spellStart"/>
      <w:r w:rsidRPr="00010D35">
        <w:rPr>
          <w:rFonts w:ascii="Times New Roman" w:hAnsi="Times New Roman" w:cs="Times New Roman"/>
          <w:sz w:val="24"/>
          <w:szCs w:val="28"/>
        </w:rPr>
        <w:t>Beki</w:t>
      </w:r>
      <w:proofErr w:type="spellEnd"/>
      <w:r w:rsidRPr="00010D35">
        <w:rPr>
          <w:rFonts w:ascii="Times New Roman" w:hAnsi="Times New Roman" w:cs="Times New Roman"/>
          <w:sz w:val="24"/>
          <w:szCs w:val="28"/>
        </w:rPr>
        <w:t>, Mr. K.N Yusuf, Mr. F.</w:t>
      </w:r>
      <w:r>
        <w:rPr>
          <w:rFonts w:ascii="Times New Roman" w:hAnsi="Times New Roman" w:cs="Times New Roman"/>
          <w:sz w:val="24"/>
          <w:szCs w:val="28"/>
        </w:rPr>
        <w:t xml:space="preserve">G </w:t>
      </w:r>
      <w:proofErr w:type="spellStart"/>
      <w:r>
        <w:rPr>
          <w:rFonts w:ascii="Times New Roman" w:hAnsi="Times New Roman" w:cs="Times New Roman"/>
          <w:sz w:val="24"/>
          <w:szCs w:val="28"/>
        </w:rPr>
        <w:t>Safihi</w:t>
      </w:r>
      <w:proofErr w:type="spellEnd"/>
      <w:r>
        <w:rPr>
          <w:rFonts w:ascii="Times New Roman" w:hAnsi="Times New Roman" w:cs="Times New Roman"/>
          <w:sz w:val="24"/>
          <w:szCs w:val="28"/>
        </w:rPr>
        <w:t xml:space="preserve">, Pastor </w:t>
      </w:r>
      <w:proofErr w:type="spellStart"/>
      <w:r>
        <w:rPr>
          <w:rFonts w:ascii="Times New Roman" w:hAnsi="Times New Roman" w:cs="Times New Roman"/>
          <w:sz w:val="24"/>
          <w:szCs w:val="28"/>
        </w:rPr>
        <w:t>Kuranga</w:t>
      </w:r>
      <w:proofErr w:type="spellEnd"/>
      <w:r>
        <w:rPr>
          <w:rFonts w:ascii="Times New Roman" w:hAnsi="Times New Roman" w:cs="Times New Roman"/>
          <w:sz w:val="24"/>
          <w:szCs w:val="28"/>
        </w:rPr>
        <w:t xml:space="preserve">, L.J, Miss </w:t>
      </w:r>
      <w:proofErr w:type="spellStart"/>
      <w:r>
        <w:rPr>
          <w:rFonts w:ascii="Times New Roman" w:hAnsi="Times New Roman" w:cs="Times New Roman"/>
          <w:sz w:val="24"/>
          <w:szCs w:val="28"/>
        </w:rPr>
        <w:t>Ajiboye</w:t>
      </w:r>
      <w:proofErr w:type="spellEnd"/>
      <w:r>
        <w:rPr>
          <w:rFonts w:ascii="Times New Roman" w:hAnsi="Times New Roman" w:cs="Times New Roman"/>
          <w:sz w:val="24"/>
          <w:szCs w:val="28"/>
        </w:rPr>
        <w:t xml:space="preserve"> R.A, D</w:t>
      </w:r>
      <w:r w:rsidRPr="00010D35">
        <w:rPr>
          <w:rFonts w:ascii="Times New Roman" w:hAnsi="Times New Roman" w:cs="Times New Roman"/>
          <w:sz w:val="24"/>
          <w:szCs w:val="28"/>
        </w:rPr>
        <w:t xml:space="preserve">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w:t>
      </w:r>
      <w:r>
        <w:rPr>
          <w:rFonts w:ascii="Times New Roman" w:hAnsi="Times New Roman" w:cs="Times New Roman"/>
          <w:sz w:val="24"/>
          <w:szCs w:val="28"/>
        </w:rPr>
        <w:t xml:space="preserve"> Mrs. G.A Yusuf,</w:t>
      </w:r>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A96DAE" w:rsidRDefault="00A96DAE" w:rsidP="00A96DAE">
      <w:pPr>
        <w:spacing w:after="0" w:line="360" w:lineRule="auto"/>
        <w:jc w:val="both"/>
        <w:rPr>
          <w:rFonts w:ascii="Times New Roman" w:hAnsi="Times New Roman" w:cs="Times New Roman"/>
          <w:sz w:val="24"/>
          <w:szCs w:val="28"/>
        </w:rPr>
      </w:pPr>
    </w:p>
    <w:p w:rsidR="00A96DAE" w:rsidRPr="00010D35" w:rsidRDefault="00A96DAE" w:rsidP="00A96DAE">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w:t>
      </w:r>
      <w:r>
        <w:rPr>
          <w:rFonts w:ascii="Times New Roman" w:hAnsi="Times New Roman" w:cs="Times New Roman"/>
          <w:sz w:val="24"/>
          <w:szCs w:val="28"/>
        </w:rPr>
        <w:t xml:space="preserve"> my sibling and</w:t>
      </w:r>
      <w:r w:rsidRPr="00010D35">
        <w:rPr>
          <w:rFonts w:ascii="Times New Roman" w:hAnsi="Times New Roman" w:cs="Times New Roman"/>
          <w:sz w:val="24"/>
          <w:szCs w:val="28"/>
        </w:rPr>
        <w:t xml:space="preserve"> my friends. You all are awesome.</w:t>
      </w:r>
      <w:r>
        <w:rPr>
          <w:rFonts w:ascii="Times New Roman" w:hAnsi="Times New Roman" w:cs="Times New Roman"/>
          <w:sz w:val="24"/>
          <w:szCs w:val="28"/>
        </w:rPr>
        <w:t xml:space="preserve"> Thanks for making the journey an awesome one.</w:t>
      </w:r>
    </w:p>
    <w:p w:rsidR="00A96DAE" w:rsidRPr="006D5DEE" w:rsidRDefault="00A96DAE" w:rsidP="00A96DAE">
      <w:pPr>
        <w:rPr>
          <w:rFonts w:ascii="Times New Roman" w:hAnsi="Times New Roman" w:cs="Times New Roman"/>
          <w:sz w:val="28"/>
          <w:szCs w:val="28"/>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Pr="000B154B" w:rsidRDefault="00A96DAE" w:rsidP="00A96DAE">
      <w:pPr>
        <w:rPr>
          <w:rFonts w:ascii="Times New Roman" w:hAnsi="Times New Roman" w:cs="Times New Roman"/>
          <w:sz w:val="32"/>
          <w:szCs w:val="32"/>
        </w:rPr>
      </w:pPr>
    </w:p>
    <w:p w:rsidR="00A96DAE" w:rsidRDefault="00A96DAE" w:rsidP="00A96DAE">
      <w:pPr>
        <w:rPr>
          <w:rFonts w:ascii="Times New Roman" w:eastAsia="Times New Roman" w:hAnsi="Times New Roman" w:cs="Times New Roman"/>
          <w:b/>
          <w:sz w:val="32"/>
          <w:szCs w:val="32"/>
        </w:rPr>
      </w:pPr>
    </w:p>
    <w:p w:rsidR="00A96DAE" w:rsidRDefault="00A96DAE" w:rsidP="00A96DAE">
      <w:pPr>
        <w:rPr>
          <w:rFonts w:ascii="Times New Roman" w:eastAsia="Times New Roman" w:hAnsi="Times New Roman" w:cs="Times New Roman"/>
          <w:b/>
          <w:sz w:val="32"/>
          <w:szCs w:val="32"/>
        </w:rPr>
      </w:pPr>
    </w:p>
    <w:p w:rsidR="00A96DAE" w:rsidRDefault="00A96DAE" w:rsidP="00A96DAE">
      <w:pPr>
        <w:rPr>
          <w:rFonts w:ascii="Times New Roman" w:eastAsia="Times New Roman" w:hAnsi="Times New Roman" w:cs="Times New Roman"/>
          <w:b/>
          <w:sz w:val="32"/>
          <w:szCs w:val="32"/>
        </w:rPr>
      </w:pPr>
    </w:p>
    <w:p w:rsidR="00A96DAE" w:rsidRPr="000B154B" w:rsidRDefault="00A96DAE" w:rsidP="00A96DAE">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lastRenderedPageBreak/>
        <w:t>TABLE OF CONTENTS</w:t>
      </w:r>
    </w:p>
    <w:p w:rsidR="00A96DAE" w:rsidRPr="005A2FFE" w:rsidRDefault="00A96DAE" w:rsidP="00A96DA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A96DAE" w:rsidRPr="005A2FFE" w:rsidRDefault="00A96DAE" w:rsidP="00A96DA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A96DAE" w:rsidRPr="005A2FFE" w:rsidRDefault="00A96DAE" w:rsidP="00A96DA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A96DAE" w:rsidRPr="005A2FFE" w:rsidRDefault="00A96DAE" w:rsidP="00A96DA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A96DAE" w:rsidRDefault="00A96DAE" w:rsidP="00A96DA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A96DAE" w:rsidRPr="005A2FFE" w:rsidRDefault="00A96DAE" w:rsidP="00A96DAE">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A96DAE" w:rsidRPr="005A2FFE" w:rsidRDefault="00A96DAE" w:rsidP="00A96DAE">
      <w:pPr>
        <w:spacing w:after="0" w:line="276" w:lineRule="auto"/>
        <w:rPr>
          <w:rFonts w:ascii="Times New Roman" w:eastAsia="Times New Roman" w:hAnsi="Times New Roman" w:cs="Times New Roman"/>
          <w:sz w:val="24"/>
          <w:szCs w:val="24"/>
        </w:rPr>
      </w:pPr>
    </w:p>
    <w:p w:rsidR="00A96DAE" w:rsidRDefault="00A96DAE" w:rsidP="00A96DAE">
      <w:pPr>
        <w:spacing w:after="0"/>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Limitations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A96DAE" w:rsidRPr="005A2FF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Pr>
          <w:rFonts w:ascii="Times New Roman" w:eastAsia="Times New Roman" w:hAnsi="Times New Roman" w:cs="Times New Roman"/>
          <w:bCs/>
          <w:sz w:val="24"/>
          <w:szCs w:val="24"/>
        </w:rPr>
        <w:tab/>
        <w:t>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A96DAE" w:rsidRDefault="00A96DAE" w:rsidP="00A96DAE">
      <w:pPr>
        <w:spacing w:after="0"/>
        <w:rPr>
          <w:rFonts w:ascii="Times New Roman" w:eastAsia="Times New Roman" w:hAnsi="Times New Roman" w:cs="Times New Roman"/>
          <w:bCs/>
          <w:sz w:val="24"/>
          <w:szCs w:val="24"/>
        </w:rPr>
      </w:pPr>
    </w:p>
    <w:p w:rsidR="00A96DAE" w:rsidRPr="005A2FFE" w:rsidRDefault="00A96DAE" w:rsidP="00A96DAE">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A96DAE" w:rsidRPr="005A2FFE" w:rsidRDefault="00A96DAE" w:rsidP="00A96DA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ab/>
        <w:t>Review of Related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A96DAE" w:rsidRDefault="00A96DAE" w:rsidP="00A96DAE">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w:t>
      </w:r>
    </w:p>
    <w:p w:rsidR="00A96DAE" w:rsidRPr="005A2FFE" w:rsidRDefault="00A96DAE" w:rsidP="00A96DAE">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Statistical Techniques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Source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A96DAE" w:rsidRDefault="00A96DAE" w:rsidP="00A96DAE">
      <w:pPr>
        <w:spacing w:after="0"/>
        <w:rPr>
          <w:rFonts w:ascii="Times New Roman" w:eastAsia="Times New Roman" w:hAnsi="Times New Roman" w:cs="Times New Roman"/>
          <w:bCs/>
          <w:sz w:val="24"/>
          <w:szCs w:val="24"/>
        </w:rPr>
      </w:pPr>
    </w:p>
    <w:p w:rsidR="00A96DAE" w:rsidRPr="005A2FF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 xml:space="preserve">CHAPTER FOUR: </w:t>
      </w:r>
      <w:r w:rsidRPr="00525C84">
        <w:rPr>
          <w:rFonts w:ascii="Times New Roman" w:eastAsia="Times New Roman" w:hAnsi="Times New Roman" w:cs="Times New Roman"/>
          <w:b/>
          <w:sz w:val="28"/>
          <w:szCs w:val="28"/>
        </w:rPr>
        <w:t>Data</w:t>
      </w:r>
      <w:r>
        <w:rPr>
          <w:rFonts w:ascii="Times New Roman" w:eastAsia="Times New Roman" w:hAnsi="Times New Roman" w:cs="Times New Roman"/>
          <w:b/>
          <w:sz w:val="28"/>
          <w:szCs w:val="28"/>
        </w:rPr>
        <w:t xml:space="preserve"> Analysis</w:t>
      </w:r>
    </w:p>
    <w:p w:rsidR="00A96DAE" w:rsidRPr="005A2FF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Analysis of Data</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A96DAE" w:rsidRPr="005A2FFE" w:rsidRDefault="00A96DAE" w:rsidP="00A96DAE">
      <w:pPr>
        <w:spacing w:after="0"/>
        <w:rPr>
          <w:rFonts w:ascii="Times New Roman" w:eastAsia="Times New Roman" w:hAnsi="Times New Roman" w:cs="Times New Roman"/>
          <w:bCs/>
          <w:sz w:val="24"/>
          <w:szCs w:val="24"/>
        </w:rPr>
      </w:pPr>
    </w:p>
    <w:p w:rsidR="00A96DAE" w:rsidRDefault="00A96DAE" w:rsidP="00A96DAE">
      <w:pPr>
        <w:spacing w:after="0"/>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A96DAE" w:rsidRPr="005A2FF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A96DAE" w:rsidRDefault="00A96DAE" w:rsidP="00A96DA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A96DAE" w:rsidRDefault="00A96DAE" w:rsidP="00A96DAE">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21</w:t>
      </w:r>
    </w:p>
    <w:p w:rsidR="00A96DAE" w:rsidRPr="00EE5A3B" w:rsidRDefault="00A96DAE" w:rsidP="00A96DAE">
      <w:pPr>
        <w:spacing w:before="100" w:beforeAutospacing="1" w:after="100" w:afterAutospacing="1" w:line="360" w:lineRule="auto"/>
        <w:jc w:val="center"/>
        <w:outlineLvl w:val="1"/>
        <w:rPr>
          <w:rFonts w:ascii="Times New Roman" w:eastAsia="Times New Roman" w:hAnsi="Times New Roman" w:cs="Times New Roman"/>
          <w:b/>
          <w:bCs/>
          <w:i/>
          <w:sz w:val="24"/>
          <w:szCs w:val="24"/>
        </w:rPr>
      </w:pPr>
      <w:r w:rsidRPr="00EE5A3B">
        <w:rPr>
          <w:rFonts w:ascii="Times New Roman" w:eastAsia="Times New Roman" w:hAnsi="Times New Roman" w:cs="Times New Roman"/>
          <w:b/>
          <w:bCs/>
          <w:i/>
          <w:sz w:val="24"/>
          <w:szCs w:val="24"/>
        </w:rPr>
        <w:lastRenderedPageBreak/>
        <w:t>ABSTRACT</w:t>
      </w:r>
    </w:p>
    <w:p w:rsidR="00A96DAE" w:rsidRPr="00EE5A3B" w:rsidRDefault="00A96DAE" w:rsidP="00A96DAE">
      <w:pPr>
        <w:spacing w:before="100" w:beforeAutospacing="1" w:after="100" w:afterAutospacing="1" w:line="360" w:lineRule="auto"/>
        <w:jc w:val="both"/>
        <w:rPr>
          <w:rFonts w:ascii="Times New Roman" w:eastAsia="Times New Roman" w:hAnsi="Times New Roman" w:cs="Times New Roman"/>
          <w:i/>
          <w:sz w:val="24"/>
          <w:szCs w:val="24"/>
        </w:rPr>
      </w:pPr>
      <w:r w:rsidRPr="00EE5A3B">
        <w:rPr>
          <w:rFonts w:ascii="Times New Roman" w:eastAsia="Times New Roman" w:hAnsi="Times New Roman" w:cs="Times New Roman"/>
          <w:i/>
          <w:sz w:val="24"/>
          <w:szCs w:val="24"/>
        </w:rPr>
        <w:t xml:space="preserve">This study investigates the relationship between height and weight among ND2 Statistics 24/25 students of </w:t>
      </w:r>
      <w:proofErr w:type="spellStart"/>
      <w:r w:rsidRPr="00EE5A3B">
        <w:rPr>
          <w:rFonts w:ascii="Times New Roman" w:eastAsia="Times New Roman" w:hAnsi="Times New Roman" w:cs="Times New Roman"/>
          <w:i/>
          <w:sz w:val="24"/>
          <w:szCs w:val="24"/>
        </w:rPr>
        <w:t>Kwara</w:t>
      </w:r>
      <w:proofErr w:type="spellEnd"/>
      <w:r w:rsidRPr="00EE5A3B">
        <w:rPr>
          <w:rFonts w:ascii="Times New Roman" w:eastAsia="Times New Roman" w:hAnsi="Times New Roman" w:cs="Times New Roman"/>
          <w:i/>
          <w:sz w:val="24"/>
          <w:szCs w:val="24"/>
        </w:rPr>
        <w:t xml:space="preserve"> State Polytechnic, Ilorin, using regression analysis. With a total sample of 50 students, data on their heights (in centimeters) and weights (in kilograms) were collected and analyzed. Descriptive statistics were first used to summarize the data, followed by a simple linear regression to evaluate the predictive relationship between height and weight. The findings revealed a strong positive correlation (r = 0.756) between the two variables. The coefficient of determination (R² = 0.571) indicated that 57.1% of the variance in weight can be attributed to height alone. The regression equation derived was: Y (Weight) = α (6.14) + β (1.14</w:t>
      </w:r>
      <w:proofErr w:type="gramStart"/>
      <w:r w:rsidRPr="00EE5A3B">
        <w:rPr>
          <w:rFonts w:ascii="Times New Roman" w:eastAsia="Times New Roman" w:hAnsi="Times New Roman" w:cs="Times New Roman"/>
          <w:i/>
          <w:sz w:val="24"/>
          <w:szCs w:val="24"/>
        </w:rPr>
        <w:t>)×</w:t>
      </w:r>
      <w:proofErr w:type="gramEnd"/>
      <w:r w:rsidRPr="00EE5A3B">
        <w:rPr>
          <w:rFonts w:ascii="Times New Roman" w:eastAsia="Times New Roman" w:hAnsi="Times New Roman" w:cs="Times New Roman"/>
          <w:i/>
          <w:sz w:val="24"/>
          <w:szCs w:val="24"/>
        </w:rPr>
        <w:t xml:space="preserve"> X (Height). The analysis confirmed the statistical significance of the relationship (p &lt; 0.001), suggesting that height is a strong predictor of weight among the selected student group. The study concludes that regression modeling can serve as a useful tool for predicting anthropometric measures and provides a foundation for further health and nutritional assessment among tertiary students. Recommendations were made for institutional health units to adopt predictive metrics and for future research to incorporate additional factors such as gender, age, and BMI to improve predictive accuracy.</w:t>
      </w:r>
    </w:p>
    <w:p w:rsidR="00A96DAE" w:rsidRPr="00EE5A3B" w:rsidRDefault="00A96DAE" w:rsidP="00A96DAE">
      <w:pPr>
        <w:spacing w:after="0" w:line="360" w:lineRule="auto"/>
        <w:jc w:val="both"/>
        <w:rPr>
          <w:rFonts w:ascii="Times New Roman" w:eastAsia="Times New Roman" w:hAnsi="Times New Roman" w:cs="Times New Roman"/>
          <w:i/>
          <w:sz w:val="24"/>
          <w:szCs w:val="24"/>
        </w:rPr>
      </w:pPr>
    </w:p>
    <w:p w:rsidR="00A96DAE" w:rsidRPr="00EE5A3B" w:rsidRDefault="00A96DAE" w:rsidP="00A96DAE">
      <w:pPr>
        <w:spacing w:before="100" w:beforeAutospacing="1" w:after="100" w:afterAutospacing="1" w:line="360" w:lineRule="auto"/>
        <w:jc w:val="both"/>
        <w:outlineLvl w:val="2"/>
        <w:rPr>
          <w:rFonts w:ascii="Times New Roman" w:eastAsia="Times New Roman" w:hAnsi="Times New Roman" w:cs="Times New Roman"/>
          <w:b/>
          <w:bCs/>
          <w:i/>
          <w:sz w:val="24"/>
          <w:szCs w:val="24"/>
        </w:rPr>
      </w:pPr>
      <w:r w:rsidRPr="00EE5A3B">
        <w:rPr>
          <w:rFonts w:ascii="Times New Roman" w:eastAsia="Times New Roman" w:hAnsi="Times New Roman" w:cs="Times New Roman"/>
          <w:b/>
          <w:bCs/>
          <w:i/>
          <w:sz w:val="24"/>
          <w:szCs w:val="24"/>
        </w:rPr>
        <w:t xml:space="preserve">Keywords: </w:t>
      </w:r>
      <w:r w:rsidRPr="00EE5A3B">
        <w:rPr>
          <w:rFonts w:ascii="Times New Roman" w:eastAsia="Times New Roman" w:hAnsi="Times New Roman" w:cs="Times New Roman"/>
          <w:i/>
          <w:sz w:val="24"/>
          <w:szCs w:val="24"/>
        </w:rPr>
        <w:t xml:space="preserve">Regression analysis, height, weight, students, linear model, anthropometry, </w:t>
      </w:r>
      <w:proofErr w:type="spellStart"/>
      <w:r w:rsidRPr="00EE5A3B">
        <w:rPr>
          <w:rFonts w:ascii="Times New Roman" w:eastAsia="Times New Roman" w:hAnsi="Times New Roman" w:cs="Times New Roman"/>
          <w:i/>
          <w:sz w:val="24"/>
          <w:szCs w:val="24"/>
        </w:rPr>
        <w:t>Kwara</w:t>
      </w:r>
      <w:proofErr w:type="spellEnd"/>
      <w:r w:rsidRPr="00EE5A3B">
        <w:rPr>
          <w:rFonts w:ascii="Times New Roman" w:eastAsia="Times New Roman" w:hAnsi="Times New Roman" w:cs="Times New Roman"/>
          <w:i/>
          <w:sz w:val="24"/>
          <w:szCs w:val="24"/>
        </w:rPr>
        <w:t xml:space="preserve"> State Polytechnic, body measurement, statistical analysis, prediction, correlation, SPSS, descriptive statistics, body weight, health assessment, ND2 Statistics 245/25.</w:t>
      </w:r>
    </w:p>
    <w:p w:rsidR="00A96DAE" w:rsidRPr="00EE5A3B" w:rsidRDefault="00A96DAE" w:rsidP="00A96DAE">
      <w:pPr>
        <w:spacing w:line="360" w:lineRule="auto"/>
        <w:jc w:val="both"/>
        <w:rPr>
          <w:rFonts w:ascii="Bookman Old Style" w:hAnsi="Bookman Old Style"/>
          <w:sz w:val="24"/>
          <w:szCs w:val="24"/>
        </w:rPr>
      </w:pPr>
    </w:p>
    <w:p w:rsidR="00A96DAE" w:rsidRDefault="00A96DAE" w:rsidP="00A96DAE">
      <w:pPr>
        <w:spacing w:line="360" w:lineRule="auto"/>
        <w:jc w:val="center"/>
        <w:outlineLvl w:val="1"/>
        <w:rPr>
          <w:rFonts w:ascii="Times New Roman" w:eastAsia="Times New Roman" w:hAnsi="Times New Roman" w:cs="Times New Roman"/>
          <w:b/>
          <w:bCs/>
          <w:sz w:val="24"/>
          <w:szCs w:val="24"/>
        </w:rPr>
      </w:pPr>
    </w:p>
    <w:p w:rsidR="00A96DAE" w:rsidRDefault="00A96DAE" w:rsidP="00A96DAE">
      <w:pPr>
        <w:spacing w:line="360" w:lineRule="auto"/>
        <w:jc w:val="center"/>
        <w:outlineLvl w:val="1"/>
        <w:rPr>
          <w:rFonts w:ascii="Times New Roman" w:eastAsia="Times New Roman" w:hAnsi="Times New Roman" w:cs="Times New Roman"/>
          <w:b/>
          <w:bCs/>
          <w:sz w:val="24"/>
          <w:szCs w:val="24"/>
        </w:rPr>
      </w:pPr>
    </w:p>
    <w:p w:rsidR="00A96DAE" w:rsidRDefault="00A96DAE" w:rsidP="00A96DAE">
      <w:pPr>
        <w:spacing w:line="360" w:lineRule="auto"/>
        <w:jc w:val="center"/>
        <w:outlineLvl w:val="1"/>
        <w:rPr>
          <w:rFonts w:ascii="Times New Roman" w:eastAsia="Times New Roman" w:hAnsi="Times New Roman" w:cs="Times New Roman"/>
          <w:b/>
          <w:bCs/>
          <w:sz w:val="24"/>
          <w:szCs w:val="24"/>
        </w:rPr>
      </w:pPr>
    </w:p>
    <w:p w:rsidR="00A96DAE" w:rsidRPr="00FC071B" w:rsidRDefault="00A96DAE" w:rsidP="00A96DAE">
      <w:pPr>
        <w:spacing w:line="360" w:lineRule="auto"/>
        <w:jc w:val="center"/>
        <w:outlineLvl w:val="1"/>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lastRenderedPageBreak/>
        <w:t>CHAPTER ONE</w:t>
      </w:r>
    </w:p>
    <w:p w:rsidR="00A96DAE" w:rsidRPr="003E7810" w:rsidRDefault="00A96DAE" w:rsidP="00A96DAE">
      <w:pPr>
        <w:spacing w:line="360" w:lineRule="auto"/>
        <w:jc w:val="center"/>
        <w:outlineLvl w:val="1"/>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INTRODUCTION</w:t>
      </w:r>
    </w:p>
    <w:p w:rsidR="00A96DAE" w:rsidRPr="003E7810"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1.1 Background to the Study</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Human physical characteristics, such as height and weight, have long been a subject of interest in various fields including health sciences, nutrition, education, and statistics. These anthropometric variables not only reflect an individual’s genetic and environmental makeup but are also crucial in evaluating growth, development, and overall health status. Among young adults, particularly students in tertiary institutions, height and weight are important indicators of physical fitness, nutritional well-being, and, in some cases, social perception and self-esteem.</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In statistical analysis, understanding the relationship between two quantitative variables is fundamental. One of the most common approaches to study such relationships is regression analysis, particularly linear regression. Linear regression helps in identifying how a dependent variable changes in response to variations in an independent variable. In this context, weight is often considered a dependent variable that can be predicted based on height, which serves as the independent variable.</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Height and weight are closely linked through biological, genetic, and environmental factors. It is well-established in health literature that taller individuals tend to weigh more, though the strength and nature of this relationship can vary across populations. In most cases, an increase in height tends to correspond with an increase in weight, though this trend may be affected by factors such as age, gender, body composition, ethnicity, and nutritional intake.</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 xml:space="preserve">In educational settings, particularly in tertiary institutions like </w:t>
      </w:r>
      <w:proofErr w:type="spellStart"/>
      <w:r w:rsidRPr="003E7810">
        <w:rPr>
          <w:rFonts w:ascii="Times New Roman" w:eastAsia="Times New Roman" w:hAnsi="Times New Roman" w:cs="Times New Roman"/>
          <w:sz w:val="24"/>
          <w:szCs w:val="24"/>
        </w:rPr>
        <w:t>Kwara</w:t>
      </w:r>
      <w:proofErr w:type="spellEnd"/>
      <w:r w:rsidRPr="003E7810">
        <w:rPr>
          <w:rFonts w:ascii="Times New Roman" w:eastAsia="Times New Roman" w:hAnsi="Times New Roman" w:cs="Times New Roman"/>
          <w:sz w:val="24"/>
          <w:szCs w:val="24"/>
        </w:rPr>
        <w:t xml:space="preserve"> State Polytechnic, understanding such anthropometric relationships among students can serve multiple purposes. It can be beneficial in promoting awareness of healthy weight ranges, designing appropriate health and wellness programs, and identifying cases of malnutrition or obesity that may impact students’ academic performance or general well-being. This becomes even more relevant given the </w:t>
      </w:r>
      <w:r w:rsidRPr="003E7810">
        <w:rPr>
          <w:rFonts w:ascii="Times New Roman" w:eastAsia="Times New Roman" w:hAnsi="Times New Roman" w:cs="Times New Roman"/>
          <w:sz w:val="24"/>
          <w:szCs w:val="24"/>
        </w:rPr>
        <w:lastRenderedPageBreak/>
        <w:t>increasing concerns around lifestyle diseases and health risks associated with abnormal weight patterns among young adults.</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The use of statistical tools like regression analysis provides a scientific basis for exploring and quantifying such relationships. Regression not only helps in prediction but also in understanding the nature of the association. It enables researchers to create models that can be used for future estimates, especially in contexts where one variable is easier to measure or monitor than the other. For example, in field settings where weighing scales are not readily available, estimating weight from height can be a practical approach.</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The growing relevance of data analysis in education and health has led to a wider application of regression modeling in students’ research projects. This project, therefore, aligns with both academic and practical goals by providing a hands-on statistical approach to analyzing the relationship between height and weight. Using a</w:t>
      </w:r>
      <w:r w:rsidRPr="00FC071B">
        <w:rPr>
          <w:rFonts w:ascii="Times New Roman" w:eastAsia="Times New Roman" w:hAnsi="Times New Roman" w:cs="Times New Roman"/>
          <w:sz w:val="24"/>
          <w:szCs w:val="24"/>
        </w:rPr>
        <w:t xml:space="preserve"> dataset collected from ND2</w:t>
      </w:r>
      <w:r w:rsidRPr="003E7810">
        <w:rPr>
          <w:rFonts w:ascii="Times New Roman" w:eastAsia="Times New Roman" w:hAnsi="Times New Roman" w:cs="Times New Roman"/>
          <w:sz w:val="24"/>
          <w:szCs w:val="24"/>
        </w:rPr>
        <w:t xml:space="preserve"> Statistics</w:t>
      </w:r>
      <w:r w:rsidRPr="00FC071B">
        <w:rPr>
          <w:rFonts w:ascii="Times New Roman" w:eastAsia="Times New Roman" w:hAnsi="Times New Roman" w:cs="Times New Roman"/>
          <w:sz w:val="24"/>
          <w:szCs w:val="24"/>
        </w:rPr>
        <w:t xml:space="preserve"> 24/25</w:t>
      </w:r>
      <w:r w:rsidRPr="003E7810">
        <w:rPr>
          <w:rFonts w:ascii="Times New Roman" w:eastAsia="Times New Roman" w:hAnsi="Times New Roman" w:cs="Times New Roman"/>
          <w:sz w:val="24"/>
          <w:szCs w:val="24"/>
        </w:rPr>
        <w:t xml:space="preserve"> students of </w:t>
      </w:r>
      <w:proofErr w:type="spellStart"/>
      <w:r w:rsidRPr="003E7810">
        <w:rPr>
          <w:rFonts w:ascii="Times New Roman" w:eastAsia="Times New Roman" w:hAnsi="Times New Roman" w:cs="Times New Roman"/>
          <w:sz w:val="24"/>
          <w:szCs w:val="24"/>
        </w:rPr>
        <w:t>Kwara</w:t>
      </w:r>
      <w:proofErr w:type="spellEnd"/>
      <w:r w:rsidRPr="003E7810">
        <w:rPr>
          <w:rFonts w:ascii="Times New Roman" w:eastAsia="Times New Roman" w:hAnsi="Times New Roman" w:cs="Times New Roman"/>
          <w:sz w:val="24"/>
          <w:szCs w:val="24"/>
        </w:rPr>
        <w:t xml:space="preserve"> State Polytechnic, Ilorin, the project adopts a simple linear regression model to evaluate whether and to what extent height can predict weight.</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This study contributes to existing literature by demonstrating the use of regression techniques in student-led research and reinforcing the applicability of statistical tools in solving real-world problems. It also offers practical insights for health practitioners, school administrators, and students themselves who may wish to use such models for self-assessment or peer monitoring. Given the increasing need for data-informed decisions in health and education, this project emphasizes the importance of quantitative analysis in understanding and managing physical health parameters among students.</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 xml:space="preserve">Furthermore, it promotes statistical literacy among young researchers, especially in the field of applied sciences, by providing a relatable and empirical example of how statistics can be used to explore </w:t>
      </w:r>
      <w:proofErr w:type="spellStart"/>
      <w:r w:rsidRPr="003E7810">
        <w:rPr>
          <w:rFonts w:ascii="Times New Roman" w:eastAsia="Times New Roman" w:hAnsi="Times New Roman" w:cs="Times New Roman"/>
          <w:sz w:val="24"/>
          <w:szCs w:val="24"/>
        </w:rPr>
        <w:t>everyday</w:t>
      </w:r>
      <w:proofErr w:type="spellEnd"/>
      <w:r w:rsidRPr="003E7810">
        <w:rPr>
          <w:rFonts w:ascii="Times New Roman" w:eastAsia="Times New Roman" w:hAnsi="Times New Roman" w:cs="Times New Roman"/>
          <w:sz w:val="24"/>
          <w:szCs w:val="24"/>
        </w:rPr>
        <w:t xml:space="preserve"> phenomena. The project is particularly relevant in the context of Nigeria, where public health systems are often stretched and basic tools for measuring body metrics may not always be accessible.</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lastRenderedPageBreak/>
        <w:t xml:space="preserve">In summary, this research seeks not only to assess the relationship between height </w:t>
      </w:r>
      <w:r w:rsidRPr="00FC071B">
        <w:rPr>
          <w:rFonts w:ascii="Times New Roman" w:eastAsia="Times New Roman" w:hAnsi="Times New Roman" w:cs="Times New Roman"/>
          <w:sz w:val="24"/>
          <w:szCs w:val="24"/>
        </w:rPr>
        <w:t>and weight using a sample of ND2</w:t>
      </w:r>
      <w:r w:rsidRPr="003E7810">
        <w:rPr>
          <w:rFonts w:ascii="Times New Roman" w:eastAsia="Times New Roman" w:hAnsi="Times New Roman" w:cs="Times New Roman"/>
          <w:sz w:val="24"/>
          <w:szCs w:val="24"/>
        </w:rPr>
        <w:t xml:space="preserve"> </w:t>
      </w:r>
      <w:r w:rsidRPr="00FC071B">
        <w:rPr>
          <w:rFonts w:ascii="Times New Roman" w:eastAsia="Times New Roman" w:hAnsi="Times New Roman" w:cs="Times New Roman"/>
          <w:sz w:val="24"/>
          <w:szCs w:val="24"/>
        </w:rPr>
        <w:t xml:space="preserve">statistics 24/25 </w:t>
      </w:r>
      <w:r w:rsidRPr="003E7810">
        <w:rPr>
          <w:rFonts w:ascii="Times New Roman" w:eastAsia="Times New Roman" w:hAnsi="Times New Roman" w:cs="Times New Roman"/>
          <w:sz w:val="24"/>
          <w:szCs w:val="24"/>
        </w:rPr>
        <w:t>students but also to highlight the broader significance of data-driven health evaluation. By leveraging simple statistical techniques, the project bridges the gap between theory and practice and contributes to the growing field of applied student research.</w:t>
      </w:r>
    </w:p>
    <w:p w:rsidR="00A96DAE" w:rsidRPr="003E7810"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1.2 Statement of the Problem</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Despite the recognized relationship between height and weight, many students and institutions lack data-driven insights into how closely these variables are linked. In the absence of accurate tools, predictions are often subjective. This study seeks to statistically evaluate the predictive pow</w:t>
      </w:r>
      <w:r w:rsidRPr="00FC071B">
        <w:rPr>
          <w:rFonts w:ascii="Times New Roman" w:eastAsia="Times New Roman" w:hAnsi="Times New Roman" w:cs="Times New Roman"/>
          <w:sz w:val="24"/>
          <w:szCs w:val="24"/>
        </w:rPr>
        <w:t>er of height on weight among ND2 statistics 24/25</w:t>
      </w:r>
      <w:r w:rsidRPr="003E7810">
        <w:rPr>
          <w:rFonts w:ascii="Times New Roman" w:eastAsia="Times New Roman" w:hAnsi="Times New Roman" w:cs="Times New Roman"/>
          <w:sz w:val="24"/>
          <w:szCs w:val="24"/>
        </w:rPr>
        <w:t xml:space="preserve"> students of </w:t>
      </w:r>
      <w:proofErr w:type="spellStart"/>
      <w:r w:rsidRPr="003E7810">
        <w:rPr>
          <w:rFonts w:ascii="Times New Roman" w:eastAsia="Times New Roman" w:hAnsi="Times New Roman" w:cs="Times New Roman"/>
          <w:sz w:val="24"/>
          <w:szCs w:val="24"/>
        </w:rPr>
        <w:t>Kwara</w:t>
      </w:r>
      <w:proofErr w:type="spellEnd"/>
      <w:r w:rsidRPr="003E7810">
        <w:rPr>
          <w:rFonts w:ascii="Times New Roman" w:eastAsia="Times New Roman" w:hAnsi="Times New Roman" w:cs="Times New Roman"/>
          <w:sz w:val="24"/>
          <w:szCs w:val="24"/>
        </w:rPr>
        <w:t xml:space="preserve"> State Polytechnic. By applying regression analysis, the study addresses the question: To what extent can height be used to accurately predict weight in this student population? Understanding this relationship could enhance student health assessments and inform broader discussions on body measurements and wellness in academic environments.</w:t>
      </w:r>
    </w:p>
    <w:p w:rsidR="00A96DAE" w:rsidRPr="003E7810"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1.3 Aim and Objectives of the Study</w:t>
      </w:r>
    </w:p>
    <w:p w:rsidR="00A96DAE" w:rsidRPr="003E7810" w:rsidRDefault="00A96DAE" w:rsidP="00A96DAE">
      <w:p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Aim</w:t>
      </w:r>
      <w:proofErr w:type="gramStart"/>
      <w:r w:rsidRPr="00FC071B">
        <w:rPr>
          <w:rFonts w:ascii="Times New Roman" w:eastAsia="Times New Roman" w:hAnsi="Times New Roman" w:cs="Times New Roman"/>
          <w:b/>
          <w:bCs/>
          <w:sz w:val="24"/>
          <w:szCs w:val="24"/>
        </w:rPr>
        <w:t>:</w:t>
      </w:r>
      <w:proofErr w:type="gramEnd"/>
      <w:r w:rsidRPr="00FC071B">
        <w:rPr>
          <w:rFonts w:ascii="Times New Roman" w:eastAsia="Times New Roman" w:hAnsi="Times New Roman" w:cs="Times New Roman"/>
          <w:sz w:val="24"/>
          <w:szCs w:val="24"/>
        </w:rPr>
        <w:br/>
        <w:t>To study</w:t>
      </w:r>
      <w:r w:rsidRPr="003E7810">
        <w:rPr>
          <w:rFonts w:ascii="Times New Roman" w:eastAsia="Times New Roman" w:hAnsi="Times New Roman" w:cs="Times New Roman"/>
          <w:sz w:val="24"/>
          <w:szCs w:val="24"/>
        </w:rPr>
        <w:t xml:space="preserve"> the relationship bet</w:t>
      </w:r>
      <w:r w:rsidRPr="00FC071B">
        <w:rPr>
          <w:rFonts w:ascii="Times New Roman" w:eastAsia="Times New Roman" w:hAnsi="Times New Roman" w:cs="Times New Roman"/>
          <w:sz w:val="24"/>
          <w:szCs w:val="24"/>
        </w:rPr>
        <w:t>ween height and weight among ND2</w:t>
      </w:r>
      <w:r w:rsidRPr="003E7810">
        <w:rPr>
          <w:rFonts w:ascii="Times New Roman" w:eastAsia="Times New Roman" w:hAnsi="Times New Roman" w:cs="Times New Roman"/>
          <w:sz w:val="24"/>
          <w:szCs w:val="24"/>
        </w:rPr>
        <w:t xml:space="preserve"> Statistics</w:t>
      </w:r>
      <w:r w:rsidRPr="00FC071B">
        <w:rPr>
          <w:rFonts w:ascii="Times New Roman" w:eastAsia="Times New Roman" w:hAnsi="Times New Roman" w:cs="Times New Roman"/>
          <w:sz w:val="24"/>
          <w:szCs w:val="24"/>
        </w:rPr>
        <w:t xml:space="preserve"> 24/25</w:t>
      </w:r>
      <w:r w:rsidRPr="003E7810">
        <w:rPr>
          <w:rFonts w:ascii="Times New Roman" w:eastAsia="Times New Roman" w:hAnsi="Times New Roman" w:cs="Times New Roman"/>
          <w:sz w:val="24"/>
          <w:szCs w:val="24"/>
        </w:rPr>
        <w:t xml:space="preserve"> students of </w:t>
      </w:r>
      <w:proofErr w:type="spellStart"/>
      <w:r w:rsidRPr="003E7810">
        <w:rPr>
          <w:rFonts w:ascii="Times New Roman" w:eastAsia="Times New Roman" w:hAnsi="Times New Roman" w:cs="Times New Roman"/>
          <w:sz w:val="24"/>
          <w:szCs w:val="24"/>
        </w:rPr>
        <w:t>Kwara</w:t>
      </w:r>
      <w:proofErr w:type="spellEnd"/>
      <w:r w:rsidRPr="003E7810">
        <w:rPr>
          <w:rFonts w:ascii="Times New Roman" w:eastAsia="Times New Roman" w:hAnsi="Times New Roman" w:cs="Times New Roman"/>
          <w:sz w:val="24"/>
          <w:szCs w:val="24"/>
        </w:rPr>
        <w:t xml:space="preserve"> State Polytechnic using regression analysis.</w:t>
      </w:r>
    </w:p>
    <w:p w:rsidR="00A96DAE" w:rsidRPr="003E7810" w:rsidRDefault="00A96DAE" w:rsidP="00A96DAE">
      <w:p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Objectives:</w:t>
      </w:r>
    </w:p>
    <w:p w:rsidR="00A96DAE" w:rsidRPr="003E7810" w:rsidRDefault="00A96DAE" w:rsidP="00A96DAE">
      <w:pPr>
        <w:numPr>
          <w:ilvl w:val="0"/>
          <w:numId w:val="3"/>
        </w:num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To describe the distribution of height and weight among the sampled students using descriptive statistics.</w:t>
      </w:r>
    </w:p>
    <w:p w:rsidR="00A96DAE" w:rsidRPr="003E7810" w:rsidRDefault="00A96DAE" w:rsidP="00A96DAE">
      <w:pPr>
        <w:numPr>
          <w:ilvl w:val="0"/>
          <w:numId w:val="3"/>
        </w:num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To evaluate the statistical significance of the regression model.</w:t>
      </w:r>
    </w:p>
    <w:p w:rsidR="00A96DAE" w:rsidRPr="003E7810" w:rsidRDefault="00A96DAE" w:rsidP="00A96DAE">
      <w:pPr>
        <w:numPr>
          <w:ilvl w:val="0"/>
          <w:numId w:val="3"/>
        </w:num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To develop a regression model for predicting weight based on height.</w:t>
      </w:r>
    </w:p>
    <w:p w:rsidR="00A96DAE" w:rsidRDefault="00A96DAE" w:rsidP="00A96DAE">
      <w:pPr>
        <w:spacing w:line="360" w:lineRule="auto"/>
        <w:jc w:val="both"/>
        <w:outlineLvl w:val="2"/>
        <w:rPr>
          <w:rFonts w:ascii="Times New Roman" w:eastAsia="Times New Roman" w:hAnsi="Times New Roman" w:cs="Times New Roman"/>
          <w:b/>
          <w:bCs/>
          <w:sz w:val="24"/>
          <w:szCs w:val="24"/>
        </w:rPr>
      </w:pPr>
    </w:p>
    <w:p w:rsidR="00A96DAE" w:rsidRDefault="00A96DAE" w:rsidP="00A96DAE">
      <w:pPr>
        <w:spacing w:line="360" w:lineRule="auto"/>
        <w:jc w:val="both"/>
        <w:outlineLvl w:val="2"/>
        <w:rPr>
          <w:rFonts w:ascii="Times New Roman" w:eastAsia="Times New Roman" w:hAnsi="Times New Roman" w:cs="Times New Roman"/>
          <w:b/>
          <w:bCs/>
          <w:sz w:val="24"/>
          <w:szCs w:val="24"/>
        </w:rPr>
      </w:pPr>
    </w:p>
    <w:p w:rsidR="00A96DAE" w:rsidRPr="003E7810"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lastRenderedPageBreak/>
        <w:t>1.4 Significance of the Study</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This study is significant for several reasons. It enhances understanding of the relationship between two key anthropometric variables—height and weight—among students. The regression model developed offers a practical tool for estimating weight from height, which is useful in settings where weighing equipment is not readily available. Additionally, the research promotes statistical literacy among students and provides a template for applying regression techniques in academic research. Health practitioners, school administrators, and policy-makers may also find the findings valuable for student wellness initiatives and physical assessments, especially in identifying underweight or overweight students in tertiary institutions.</w:t>
      </w:r>
    </w:p>
    <w:p w:rsidR="00A96DAE" w:rsidRPr="003E7810"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1.5 Scope of the Study</w:t>
      </w:r>
    </w:p>
    <w:p w:rsidR="00A96DAE" w:rsidRPr="003E7810" w:rsidRDefault="00A96DAE" w:rsidP="00A96DAE">
      <w:p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sz w:val="24"/>
          <w:szCs w:val="24"/>
        </w:rPr>
        <w:t>This study is limited to ND2</w:t>
      </w:r>
      <w:r w:rsidRPr="003E7810">
        <w:rPr>
          <w:rFonts w:ascii="Times New Roman" w:eastAsia="Times New Roman" w:hAnsi="Times New Roman" w:cs="Times New Roman"/>
          <w:sz w:val="24"/>
          <w:szCs w:val="24"/>
        </w:rPr>
        <w:t xml:space="preserve"> Statistics</w:t>
      </w:r>
      <w:r w:rsidRPr="00FC071B">
        <w:rPr>
          <w:rFonts w:ascii="Times New Roman" w:eastAsia="Times New Roman" w:hAnsi="Times New Roman" w:cs="Times New Roman"/>
          <w:sz w:val="24"/>
          <w:szCs w:val="24"/>
        </w:rPr>
        <w:t xml:space="preserve"> 24/25</w:t>
      </w:r>
      <w:r w:rsidRPr="003E7810">
        <w:rPr>
          <w:rFonts w:ascii="Times New Roman" w:eastAsia="Times New Roman" w:hAnsi="Times New Roman" w:cs="Times New Roman"/>
          <w:sz w:val="24"/>
          <w:szCs w:val="24"/>
        </w:rPr>
        <w:t xml:space="preserve"> students of </w:t>
      </w:r>
      <w:proofErr w:type="spellStart"/>
      <w:r w:rsidRPr="003E7810">
        <w:rPr>
          <w:rFonts w:ascii="Times New Roman" w:eastAsia="Times New Roman" w:hAnsi="Times New Roman" w:cs="Times New Roman"/>
          <w:sz w:val="24"/>
          <w:szCs w:val="24"/>
        </w:rPr>
        <w:t>Kwara</w:t>
      </w:r>
      <w:proofErr w:type="spellEnd"/>
      <w:r w:rsidRPr="003E7810">
        <w:rPr>
          <w:rFonts w:ascii="Times New Roman" w:eastAsia="Times New Roman" w:hAnsi="Times New Roman" w:cs="Times New Roman"/>
          <w:sz w:val="24"/>
          <w:szCs w:val="24"/>
        </w:rPr>
        <w:t xml:space="preserve"> State Polytechnic, Ilorin. It focuses solely on two anthropometric variables: height (measured in centimeters) and weight (measured in kilograms). The study employs simple linear regression to analyze the predictive relationship between these variables. While the findings are specific to this group, they may offer insights applicable to similar student populations. Other variables such as age, gender, diet, or physical activity levels are beyond the scope of this research. Data was collected within one academic session, and only students present during the survey period were considered.</w:t>
      </w:r>
    </w:p>
    <w:p w:rsidR="00A96DAE" w:rsidRPr="003E7810"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1.6 Limitations of the Study</w:t>
      </w:r>
    </w:p>
    <w:p w:rsidR="00A96DAE" w:rsidRPr="003E7810" w:rsidRDefault="00A96DAE" w:rsidP="00A96DAE">
      <w:pPr>
        <w:spacing w:line="360" w:lineRule="auto"/>
        <w:jc w:val="both"/>
        <w:rPr>
          <w:rFonts w:ascii="Times New Roman" w:eastAsia="Times New Roman" w:hAnsi="Times New Roman" w:cs="Times New Roman"/>
          <w:sz w:val="24"/>
          <w:szCs w:val="24"/>
        </w:rPr>
      </w:pPr>
      <w:r w:rsidRPr="003E7810">
        <w:rPr>
          <w:rFonts w:ascii="Times New Roman" w:eastAsia="Times New Roman" w:hAnsi="Times New Roman" w:cs="Times New Roman"/>
          <w:sz w:val="24"/>
          <w:szCs w:val="24"/>
        </w:rPr>
        <w:t>This study has a few limitations. First, it considers only two variables—height and weight—excluding other important factors like age, gender, and body mass index (BMI) that could influence results. Secondly, the sample size (50 students) may not fully represent the broader student population. The data is also limited to a single academic level and department, which restricts generalizability. Additionally, measurement inaccuracies due to human or equipment error could have slightly affected the results. Despite these limitations, the study offers useful insights and a solid foundation for future research in related areas.</w:t>
      </w:r>
    </w:p>
    <w:p w:rsidR="00A96DAE" w:rsidRPr="003E7810"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lastRenderedPageBreak/>
        <w:t>1.7 Definition of Terms</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Regression Analysis:</w:t>
      </w:r>
      <w:r w:rsidRPr="003E7810">
        <w:rPr>
          <w:rFonts w:ascii="Times New Roman" w:eastAsia="Times New Roman" w:hAnsi="Times New Roman" w:cs="Times New Roman"/>
          <w:sz w:val="24"/>
          <w:szCs w:val="24"/>
        </w:rPr>
        <w:t xml:space="preserve"> A statistical method used to estimate the relationship between a dependent variable and one or more independent variables.</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Height:</w:t>
      </w:r>
      <w:r w:rsidRPr="003E7810">
        <w:rPr>
          <w:rFonts w:ascii="Times New Roman" w:eastAsia="Times New Roman" w:hAnsi="Times New Roman" w:cs="Times New Roman"/>
          <w:sz w:val="24"/>
          <w:szCs w:val="24"/>
        </w:rPr>
        <w:t xml:space="preserve"> The measurement of how tall an individual is, recorded in centimeters (cm).</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Weight:</w:t>
      </w:r>
      <w:r w:rsidRPr="003E7810">
        <w:rPr>
          <w:rFonts w:ascii="Times New Roman" w:eastAsia="Times New Roman" w:hAnsi="Times New Roman" w:cs="Times New Roman"/>
          <w:sz w:val="24"/>
          <w:szCs w:val="24"/>
        </w:rPr>
        <w:t xml:space="preserve"> The measurement of how heavy an individual is, recorded in kilograms (kg).</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Anthropometry:</w:t>
      </w:r>
      <w:r w:rsidRPr="003E7810">
        <w:rPr>
          <w:rFonts w:ascii="Times New Roman" w:eastAsia="Times New Roman" w:hAnsi="Times New Roman" w:cs="Times New Roman"/>
          <w:sz w:val="24"/>
          <w:szCs w:val="24"/>
        </w:rPr>
        <w:t xml:space="preserve"> The scientific study of the measurements and proportions of the human body.</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Descriptive Statistics:</w:t>
      </w:r>
      <w:r w:rsidRPr="003E7810">
        <w:rPr>
          <w:rFonts w:ascii="Times New Roman" w:eastAsia="Times New Roman" w:hAnsi="Times New Roman" w:cs="Times New Roman"/>
          <w:sz w:val="24"/>
          <w:szCs w:val="24"/>
        </w:rPr>
        <w:t xml:space="preserve"> Statistical techniques used to describe the basic features of data in a study.</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Correlation:</w:t>
      </w:r>
      <w:r w:rsidRPr="003E7810">
        <w:rPr>
          <w:rFonts w:ascii="Times New Roman" w:eastAsia="Times New Roman" w:hAnsi="Times New Roman" w:cs="Times New Roman"/>
          <w:sz w:val="24"/>
          <w:szCs w:val="24"/>
        </w:rPr>
        <w:t xml:space="preserve"> A measure that indicates the extent to which two variables fluctuate together.</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Linear Model:</w:t>
      </w:r>
      <w:r w:rsidRPr="003E7810">
        <w:rPr>
          <w:rFonts w:ascii="Times New Roman" w:eastAsia="Times New Roman" w:hAnsi="Times New Roman" w:cs="Times New Roman"/>
          <w:sz w:val="24"/>
          <w:szCs w:val="24"/>
        </w:rPr>
        <w:t xml:space="preserve"> A model that assumes a straight-line relationship between two variables.</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Coefficient of Determination (R²):</w:t>
      </w:r>
      <w:r w:rsidRPr="003E7810">
        <w:rPr>
          <w:rFonts w:ascii="Times New Roman" w:eastAsia="Times New Roman" w:hAnsi="Times New Roman" w:cs="Times New Roman"/>
          <w:sz w:val="24"/>
          <w:szCs w:val="24"/>
        </w:rPr>
        <w:t xml:space="preserve"> A measure that shows the proportion of variance in the dependent variable that is predictable from the independent variable.</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Statistical Significance:</w:t>
      </w:r>
      <w:r w:rsidRPr="003E7810">
        <w:rPr>
          <w:rFonts w:ascii="Times New Roman" w:eastAsia="Times New Roman" w:hAnsi="Times New Roman" w:cs="Times New Roman"/>
          <w:sz w:val="24"/>
          <w:szCs w:val="24"/>
        </w:rPr>
        <w:t xml:space="preserve"> An indication that the relationship observed in the sample data is unlikely to have occurred by chance.</w:t>
      </w:r>
    </w:p>
    <w:p w:rsidR="00A96DAE" w:rsidRPr="003E7810" w:rsidRDefault="00A96DAE" w:rsidP="00A96DAE">
      <w:pPr>
        <w:numPr>
          <w:ilvl w:val="0"/>
          <w:numId w:val="4"/>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Predictor Variable:</w:t>
      </w:r>
      <w:r w:rsidRPr="003E7810">
        <w:rPr>
          <w:rFonts w:ascii="Times New Roman" w:eastAsia="Times New Roman" w:hAnsi="Times New Roman" w:cs="Times New Roman"/>
          <w:sz w:val="24"/>
          <w:szCs w:val="24"/>
        </w:rPr>
        <w:t xml:space="preserve"> The variable used to forecast or predict the value of another variable.</w:t>
      </w:r>
    </w:p>
    <w:p w:rsidR="00A96DAE" w:rsidRPr="00FC071B"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pStyle w:val="Heading2"/>
        <w:spacing w:before="0" w:beforeAutospacing="0" w:after="160" w:afterAutospacing="0" w:line="360" w:lineRule="auto"/>
        <w:jc w:val="both"/>
        <w:rPr>
          <w:sz w:val="24"/>
          <w:szCs w:val="24"/>
        </w:rPr>
      </w:pPr>
    </w:p>
    <w:p w:rsidR="00A96DAE" w:rsidRDefault="00A96DAE" w:rsidP="00A96DAE">
      <w:pPr>
        <w:pStyle w:val="Heading2"/>
        <w:spacing w:before="0" w:beforeAutospacing="0" w:after="160" w:afterAutospacing="0" w:line="360" w:lineRule="auto"/>
        <w:jc w:val="both"/>
        <w:rPr>
          <w:sz w:val="24"/>
          <w:szCs w:val="24"/>
        </w:rPr>
      </w:pPr>
    </w:p>
    <w:p w:rsidR="00A96DAE" w:rsidRDefault="00A96DAE" w:rsidP="00A96DAE">
      <w:pPr>
        <w:pStyle w:val="Heading2"/>
        <w:spacing w:before="0" w:beforeAutospacing="0" w:after="160" w:afterAutospacing="0" w:line="360" w:lineRule="auto"/>
        <w:jc w:val="both"/>
        <w:rPr>
          <w:sz w:val="24"/>
          <w:szCs w:val="24"/>
        </w:rPr>
      </w:pPr>
    </w:p>
    <w:p w:rsidR="00A96DAE" w:rsidRDefault="00A96DAE" w:rsidP="00A96DAE">
      <w:pPr>
        <w:pStyle w:val="Heading2"/>
        <w:spacing w:before="0" w:beforeAutospacing="0" w:after="160" w:afterAutospacing="0" w:line="360" w:lineRule="auto"/>
        <w:jc w:val="both"/>
        <w:rPr>
          <w:sz w:val="24"/>
          <w:szCs w:val="24"/>
        </w:rPr>
      </w:pPr>
    </w:p>
    <w:p w:rsidR="00A96DAE" w:rsidRPr="00FC071B" w:rsidRDefault="00A96DAE" w:rsidP="00A96DAE">
      <w:pPr>
        <w:pStyle w:val="Heading2"/>
        <w:spacing w:before="0" w:beforeAutospacing="0" w:after="160" w:afterAutospacing="0" w:line="360" w:lineRule="auto"/>
        <w:jc w:val="center"/>
        <w:rPr>
          <w:sz w:val="24"/>
          <w:szCs w:val="24"/>
        </w:rPr>
      </w:pPr>
      <w:r w:rsidRPr="00FC071B">
        <w:rPr>
          <w:sz w:val="24"/>
          <w:szCs w:val="24"/>
        </w:rPr>
        <w:lastRenderedPageBreak/>
        <w:t>CHAPTER TWO</w:t>
      </w:r>
    </w:p>
    <w:p w:rsidR="00A96DAE" w:rsidRPr="00FC071B" w:rsidRDefault="00A96DAE" w:rsidP="00A96DAE">
      <w:pPr>
        <w:pStyle w:val="Heading2"/>
        <w:spacing w:before="0" w:beforeAutospacing="0" w:after="160" w:afterAutospacing="0" w:line="360" w:lineRule="auto"/>
        <w:jc w:val="center"/>
        <w:rPr>
          <w:sz w:val="24"/>
          <w:szCs w:val="24"/>
        </w:rPr>
      </w:pPr>
      <w:r w:rsidRPr="00FC071B">
        <w:rPr>
          <w:sz w:val="24"/>
          <w:szCs w:val="24"/>
        </w:rPr>
        <w:t>LITERATURE REVIEW</w:t>
      </w:r>
    </w:p>
    <w:p w:rsidR="00A96DAE" w:rsidRPr="00FC071B" w:rsidRDefault="00A96DAE" w:rsidP="00A96DAE">
      <w:pPr>
        <w:pStyle w:val="Heading3"/>
        <w:spacing w:before="0" w:beforeAutospacing="0" w:after="160" w:afterAutospacing="0" w:line="360" w:lineRule="auto"/>
        <w:jc w:val="both"/>
        <w:rPr>
          <w:sz w:val="24"/>
          <w:szCs w:val="24"/>
        </w:rPr>
      </w:pPr>
      <w:r w:rsidRPr="00FC071B">
        <w:rPr>
          <w:sz w:val="24"/>
          <w:szCs w:val="24"/>
        </w:rPr>
        <w:t>2.1 Introduction</w:t>
      </w:r>
    </w:p>
    <w:p w:rsidR="00A96DAE" w:rsidRPr="00FC071B" w:rsidRDefault="00A96DAE" w:rsidP="00A96DAE">
      <w:pPr>
        <w:pStyle w:val="NormalWeb"/>
        <w:spacing w:before="0" w:beforeAutospacing="0" w:after="160" w:afterAutospacing="0" w:line="360" w:lineRule="auto"/>
        <w:jc w:val="both"/>
      </w:pPr>
      <w:r w:rsidRPr="00FC071B">
        <w:t>This chapter reviews existing literature on the relationship between height and weight, focusing on how regression analysis has been used in similar studies. The aim is to establish a foundation for the current study by examining the theoretical and empirical work done by previous researchers. Key themes explored include anthropometric studies in student populations, the application of linear regression models in predicting physical measurements, and the relevance of statistical tools in educational health research. This review also identifies gaps in literature, especially within the Nigerian context, and supports the rationale for using ND2 Statistics 24/25 students as a case study.</w:t>
      </w:r>
    </w:p>
    <w:p w:rsidR="00A96DAE" w:rsidRPr="00FC071B" w:rsidRDefault="00A96DAE" w:rsidP="00A96DAE">
      <w:pPr>
        <w:pStyle w:val="Heading3"/>
        <w:spacing w:before="0" w:beforeAutospacing="0" w:after="160" w:afterAutospacing="0" w:line="360" w:lineRule="auto"/>
        <w:jc w:val="both"/>
        <w:rPr>
          <w:sz w:val="24"/>
          <w:szCs w:val="24"/>
        </w:rPr>
      </w:pPr>
      <w:r w:rsidRPr="00FC071B">
        <w:rPr>
          <w:sz w:val="24"/>
          <w:szCs w:val="24"/>
        </w:rPr>
        <w:t>2.2 Review of Related Literature</w:t>
      </w:r>
    </w:p>
    <w:p w:rsidR="00A96DAE" w:rsidRPr="00FC071B" w:rsidRDefault="00A96DAE" w:rsidP="00A96DAE">
      <w:pPr>
        <w:pStyle w:val="Heading4"/>
        <w:spacing w:before="0" w:beforeAutospacing="0" w:after="160" w:afterAutospacing="0" w:line="360" w:lineRule="auto"/>
        <w:jc w:val="both"/>
      </w:pPr>
      <w:r w:rsidRPr="00FC071B">
        <w:rPr>
          <w:rStyle w:val="Strong"/>
          <w:b/>
          <w:bCs/>
        </w:rPr>
        <w:t>Anthropometric Studies and Their Relevance in Student Health Research</w:t>
      </w:r>
    </w:p>
    <w:p w:rsidR="00A96DAE" w:rsidRPr="00FC071B" w:rsidRDefault="00A96DAE" w:rsidP="00A96DAE">
      <w:pPr>
        <w:pStyle w:val="NormalWeb"/>
        <w:spacing w:before="0" w:beforeAutospacing="0" w:after="160" w:afterAutospacing="0" w:line="360" w:lineRule="auto"/>
        <w:jc w:val="both"/>
      </w:pPr>
      <w:r w:rsidRPr="00FC071B">
        <w:t>Anthropometric measurements, such as height and weight, are fundamental indicators of health and development, particularly among adolescents and young adults. According to WHO (2018), these measurements serve as essential tools for assessing nutritional status and identifying growth abnormalities. In educational institutions, particularly tertiary settings, anthropometric assessments are increasingly being used to monitor students’ well-being, detect early signs of malnutrition, and develop health intervention programs.</w:t>
      </w:r>
    </w:p>
    <w:p w:rsidR="00A96DAE" w:rsidRPr="00FC071B" w:rsidRDefault="00A96DAE" w:rsidP="00A96DAE">
      <w:pPr>
        <w:pStyle w:val="NormalWeb"/>
        <w:spacing w:before="0" w:beforeAutospacing="0" w:after="160" w:afterAutospacing="0" w:line="360" w:lineRule="auto"/>
        <w:jc w:val="both"/>
      </w:pPr>
      <w:r w:rsidRPr="00FC071B">
        <w:t xml:space="preserve">Research by Adebayo and </w:t>
      </w:r>
      <w:proofErr w:type="spellStart"/>
      <w:r w:rsidRPr="00FC071B">
        <w:t>Fashola</w:t>
      </w:r>
      <w:proofErr w:type="spellEnd"/>
      <w:r w:rsidRPr="00FC071B">
        <w:t xml:space="preserve"> (2020) examined anthropometric trends among Nigerian undergraduates and found significant variation in physical development across academic levels and departments. Their study highlighted the importance of monitoring height and weight to develop targeted health policies within universities. Similarly, </w:t>
      </w:r>
      <w:proofErr w:type="spellStart"/>
      <w:r w:rsidRPr="00FC071B">
        <w:t>Ayeni</w:t>
      </w:r>
      <w:proofErr w:type="spellEnd"/>
      <w:r w:rsidRPr="00FC071B">
        <w:t xml:space="preserve"> (2019) emphasized that regular measurement of height and weight among students provides a valuable data source for institutional health planning.</w:t>
      </w:r>
    </w:p>
    <w:p w:rsidR="00A96DAE" w:rsidRPr="00FC071B" w:rsidRDefault="00A96DAE" w:rsidP="00A96DAE">
      <w:pPr>
        <w:pStyle w:val="NormalWeb"/>
        <w:spacing w:before="0" w:beforeAutospacing="0" w:after="160" w:afterAutospacing="0" w:line="360" w:lineRule="auto"/>
        <w:jc w:val="both"/>
      </w:pPr>
      <w:r w:rsidRPr="00FC071B">
        <w:lastRenderedPageBreak/>
        <w:t xml:space="preserve">Anthropometric studies also play a role in academic research projects, especially in the fields of biology, health sciences, and statistics. They offer an accessible and quantifiable method of data collection that aligns with educational goals. In line with this, statistical students, like those in ND1 at </w:t>
      </w:r>
      <w:proofErr w:type="spellStart"/>
      <w:r w:rsidRPr="00FC071B">
        <w:t>Kwara</w:t>
      </w:r>
      <w:proofErr w:type="spellEnd"/>
      <w:r w:rsidRPr="00FC071B">
        <w:t xml:space="preserve"> State Polytechnic, are well-positioned to undertake such studies to apply classroom knowledge to real-world scenarios.</w:t>
      </w:r>
    </w:p>
    <w:p w:rsidR="00A96DAE" w:rsidRPr="00FC071B" w:rsidRDefault="00A96DAE" w:rsidP="00A96DAE">
      <w:pPr>
        <w:pStyle w:val="NormalWeb"/>
        <w:spacing w:before="0" w:beforeAutospacing="0" w:after="160" w:afterAutospacing="0" w:line="360" w:lineRule="auto"/>
        <w:jc w:val="both"/>
      </w:pPr>
      <w:r w:rsidRPr="00FC071B">
        <w:t>Despite their value, anthropometric studies in Nigeria often lack depth due to limited sample sizes and absence of follow-up assessments. This study attempts to contribute to the existing body of knowledge by applying regression analysis to explore the predictive relationship between height and weight. Such an approach not only supports health assessment but also reinforces students' skills in statistical modeling and data interpretation.</w:t>
      </w:r>
    </w:p>
    <w:p w:rsidR="00A96DAE" w:rsidRPr="00FC071B" w:rsidRDefault="00A96DAE" w:rsidP="00A96DAE">
      <w:pPr>
        <w:pStyle w:val="NormalWeb"/>
        <w:spacing w:before="0" w:beforeAutospacing="0" w:after="160" w:afterAutospacing="0" w:line="360" w:lineRule="auto"/>
        <w:jc w:val="both"/>
      </w:pPr>
      <w:r w:rsidRPr="00FC071B">
        <w:t>In conclusion, anthropometric research among students remains a valuable area of study, with significant implications for health promotion and academic performance. The current research contributes to this field by focusing on ND1 students, thereby offering localized insights that can inform future educational health initiatives.</w:t>
      </w:r>
    </w:p>
    <w:p w:rsidR="00A96DAE" w:rsidRPr="00FC071B" w:rsidRDefault="00A96DAE" w:rsidP="00A96DAE">
      <w:pPr>
        <w:pStyle w:val="Heading4"/>
        <w:spacing w:before="0" w:beforeAutospacing="0" w:after="160" w:afterAutospacing="0" w:line="360" w:lineRule="auto"/>
        <w:jc w:val="both"/>
      </w:pPr>
      <w:r w:rsidRPr="00FC071B">
        <w:rPr>
          <w:rStyle w:val="Strong"/>
          <w:b/>
          <w:bCs/>
        </w:rPr>
        <w:t>Application of Regression Analysis in Predicting Weight from Height</w:t>
      </w:r>
    </w:p>
    <w:p w:rsidR="00A96DAE" w:rsidRPr="00FC071B" w:rsidRDefault="00A96DAE" w:rsidP="00A96DAE">
      <w:pPr>
        <w:pStyle w:val="NormalWeb"/>
        <w:spacing w:before="0" w:beforeAutospacing="0" w:after="160" w:afterAutospacing="0" w:line="360" w:lineRule="auto"/>
        <w:jc w:val="both"/>
      </w:pPr>
      <w:r w:rsidRPr="00FC071B">
        <w:t>Regression analysis is a widely used statistical tool for examining the relationship between variables. In the context of anthropometry, it helps to determine how one physical characteristic, such as height, can predict another, such as weight. This method has been extensively used in medical and educational studies to estimate body mass, evaluate health risks, and support clinical decision-making.</w:t>
      </w:r>
    </w:p>
    <w:p w:rsidR="00A96DAE" w:rsidRPr="00FC071B" w:rsidRDefault="00A96DAE" w:rsidP="00A96DAE">
      <w:pPr>
        <w:pStyle w:val="NormalWeb"/>
        <w:spacing w:before="0" w:beforeAutospacing="0" w:after="160" w:afterAutospacing="0" w:line="360" w:lineRule="auto"/>
        <w:jc w:val="both"/>
      </w:pPr>
      <w:r w:rsidRPr="00FC071B">
        <w:t xml:space="preserve">According to Field (2018), linear regression is particularly useful for its simplicity and interpretability. A study by Johnson and </w:t>
      </w:r>
      <w:proofErr w:type="spellStart"/>
      <w:r w:rsidRPr="00FC071B">
        <w:t>Wichern</w:t>
      </w:r>
      <w:proofErr w:type="spellEnd"/>
      <w:r w:rsidRPr="00FC071B">
        <w:t xml:space="preserve"> (2019) demonstrated that height significantly predicts weight in young adults, with an R-squared value exceeding 0.60 in most university populations. These findings underscore the utility of linear regression in estimating weight where direct measurements may not be feasible.</w:t>
      </w:r>
    </w:p>
    <w:p w:rsidR="00A96DAE" w:rsidRPr="00FC071B" w:rsidRDefault="00A96DAE" w:rsidP="00A96DAE">
      <w:pPr>
        <w:pStyle w:val="NormalWeb"/>
        <w:spacing w:before="0" w:beforeAutospacing="0" w:after="160" w:afterAutospacing="0" w:line="360" w:lineRule="auto"/>
        <w:jc w:val="both"/>
      </w:pPr>
      <w:r w:rsidRPr="00FC071B">
        <w:lastRenderedPageBreak/>
        <w:t xml:space="preserve">In Nigeria, Musa and </w:t>
      </w:r>
      <w:proofErr w:type="spellStart"/>
      <w:r w:rsidRPr="00FC071B">
        <w:t>Olatunde</w:t>
      </w:r>
      <w:proofErr w:type="spellEnd"/>
      <w:r w:rsidRPr="00FC071B">
        <w:t xml:space="preserve"> (2020) applied regression techniques to assess body weight among secondary school students in Lagos. Their findings indicated a strong positive correlation between height and weight, suggesting that height is a viable predictor of weight in adolescent populations. The regression model they developed was later used to create height-to-weight charts for use in school clinics.</w:t>
      </w:r>
    </w:p>
    <w:p w:rsidR="00A96DAE" w:rsidRPr="00FC071B" w:rsidRDefault="00A96DAE" w:rsidP="00A96DAE">
      <w:pPr>
        <w:pStyle w:val="NormalWeb"/>
        <w:spacing w:before="0" w:beforeAutospacing="0" w:after="160" w:afterAutospacing="0" w:line="360" w:lineRule="auto"/>
        <w:jc w:val="both"/>
      </w:pPr>
      <w:r w:rsidRPr="00FC071B">
        <w:t xml:space="preserve">Similarly, </w:t>
      </w:r>
      <w:proofErr w:type="spellStart"/>
      <w:r w:rsidRPr="00FC071B">
        <w:t>Uche</w:t>
      </w:r>
      <w:proofErr w:type="spellEnd"/>
      <w:r w:rsidRPr="00FC071B">
        <w:t xml:space="preserve"> (2019) used a regression approach to explore the physical growth patterns of first-year university students. His research emphasized the role of regression analysis not just in health prediction, but also in academic applications where students analyze real data using statistical software like SPSS.</w:t>
      </w:r>
    </w:p>
    <w:p w:rsidR="00A96DAE" w:rsidRPr="00FC071B" w:rsidRDefault="00A96DAE" w:rsidP="00A96DAE">
      <w:pPr>
        <w:pStyle w:val="NormalWeb"/>
        <w:spacing w:before="0" w:beforeAutospacing="0" w:after="160" w:afterAutospacing="0" w:line="360" w:lineRule="auto"/>
        <w:jc w:val="both"/>
      </w:pPr>
      <w:r w:rsidRPr="00FC071B">
        <w:t>The current study builds on these foundations by using linear regression to analyze data collected from ND1 Statistics students. By calculating the coefficient of determination (R-squared), the study assesses how much of the variation in weight can be explained by height. The use of SPSS adds rigor and precision to the analysis, making the findings reliable and replicable.</w:t>
      </w:r>
    </w:p>
    <w:p w:rsidR="00A96DAE" w:rsidRPr="00FC071B" w:rsidRDefault="00A96DAE" w:rsidP="00A96DAE">
      <w:pPr>
        <w:pStyle w:val="NormalWeb"/>
        <w:spacing w:before="0" w:beforeAutospacing="0" w:after="160" w:afterAutospacing="0" w:line="360" w:lineRule="auto"/>
        <w:jc w:val="both"/>
      </w:pPr>
      <w:r w:rsidRPr="00FC071B">
        <w:t>In summary, regression analysis serves as a vital tool in educational and health-related research. Its application in this study demonstrates the method's effectiveness in producing meaningful insights and developing predictive models that can aid in health monitoring and academic learning.</w:t>
      </w:r>
    </w:p>
    <w:p w:rsidR="00A96DAE" w:rsidRPr="00FC071B" w:rsidRDefault="00A96DAE" w:rsidP="00A96DAE">
      <w:pPr>
        <w:pStyle w:val="Heading4"/>
        <w:spacing w:before="0" w:beforeAutospacing="0" w:after="160" w:afterAutospacing="0" w:line="360" w:lineRule="auto"/>
        <w:jc w:val="both"/>
      </w:pPr>
      <w:r w:rsidRPr="00FC071B">
        <w:rPr>
          <w:rStyle w:val="Strong"/>
          <w:b/>
          <w:bCs/>
        </w:rPr>
        <w:t>Theoretical Frameworks Supporting Anthropometric Research</w:t>
      </w:r>
    </w:p>
    <w:p w:rsidR="00A96DAE" w:rsidRPr="00FC071B" w:rsidRDefault="00A96DAE" w:rsidP="00A96DAE">
      <w:pPr>
        <w:pStyle w:val="NormalWeb"/>
        <w:spacing w:before="0" w:beforeAutospacing="0" w:after="160" w:afterAutospacing="0" w:line="360" w:lineRule="auto"/>
        <w:jc w:val="both"/>
      </w:pPr>
      <w:r w:rsidRPr="00FC071B">
        <w:t>The study of anthropometry and its statistical relationships, such as between height and weight, is grounded in several theoretical frameworks. One widely used framework is the Human Growth Theory, which emphasizes that physical development follows predictable patterns based on genetic and environmental influences (</w:t>
      </w:r>
      <w:proofErr w:type="spellStart"/>
      <w:r w:rsidRPr="00FC071B">
        <w:t>Bogin</w:t>
      </w:r>
      <w:proofErr w:type="spellEnd"/>
      <w:r w:rsidRPr="00FC071B">
        <w:t>, 2020). This theory suggests that height and weight are strongly correlated, especially during adolescence and early adulthood, periods characterized by rapid growth and metabolic changes.</w:t>
      </w:r>
    </w:p>
    <w:p w:rsidR="00A96DAE" w:rsidRPr="00FC071B" w:rsidRDefault="00A96DAE" w:rsidP="00A96DAE">
      <w:pPr>
        <w:pStyle w:val="NormalWeb"/>
        <w:spacing w:before="0" w:beforeAutospacing="0" w:after="160" w:afterAutospacing="0" w:line="360" w:lineRule="auto"/>
        <w:jc w:val="both"/>
      </w:pPr>
      <w:r w:rsidRPr="00FC071B">
        <w:t xml:space="preserve">Another relevant framework is the Energy Balance Model, which relates energy intake (through food) and energy expenditure (through metabolism and physical activity) to changes in body </w:t>
      </w:r>
      <w:r w:rsidRPr="00FC071B">
        <w:lastRenderedPageBreak/>
        <w:t>weight. According to this model, body weight reflects the balance of these two factors, and since taller individuals often have higher metabolic rates, they are likely to weigh more. This further supports the premise that height can be used to predict weight, as the two are biologically linked.</w:t>
      </w:r>
    </w:p>
    <w:p w:rsidR="00A96DAE" w:rsidRPr="00FC071B" w:rsidRDefault="00A96DAE" w:rsidP="00A96DAE">
      <w:pPr>
        <w:pStyle w:val="NormalWeb"/>
        <w:spacing w:before="0" w:beforeAutospacing="0" w:after="160" w:afterAutospacing="0" w:line="360" w:lineRule="auto"/>
        <w:jc w:val="both"/>
      </w:pPr>
      <w:r w:rsidRPr="00FC071B">
        <w:t xml:space="preserve">Additionally, the Ecological Systems Theory by </w:t>
      </w:r>
      <w:proofErr w:type="spellStart"/>
      <w:r w:rsidRPr="00FC071B">
        <w:t>Bronfenbrenner</w:t>
      </w:r>
      <w:proofErr w:type="spellEnd"/>
      <w:r w:rsidRPr="00FC071B">
        <w:t xml:space="preserve"> (1979) provides a holistic perspective by examining how factors like socioeconomic status, nutrition, and access to healthcare interact to influence anthropometric development. These theoretical models provide a solid foundation for regression analysis, allowing researchers to interpret statistical results within a broader physiological and environmental context.</w:t>
      </w:r>
    </w:p>
    <w:p w:rsidR="00A96DAE" w:rsidRPr="00FC071B" w:rsidRDefault="00A96DAE" w:rsidP="00A96DAE">
      <w:pPr>
        <w:pStyle w:val="NormalWeb"/>
        <w:spacing w:before="0" w:beforeAutospacing="0" w:after="160" w:afterAutospacing="0" w:line="360" w:lineRule="auto"/>
        <w:jc w:val="both"/>
      </w:pPr>
      <w:r w:rsidRPr="00FC071B">
        <w:t xml:space="preserve">In Nigeria, researchers such as </w:t>
      </w:r>
      <w:proofErr w:type="spellStart"/>
      <w:r w:rsidRPr="00FC071B">
        <w:t>Aluko</w:t>
      </w:r>
      <w:proofErr w:type="spellEnd"/>
      <w:r w:rsidRPr="00FC071B">
        <w:t xml:space="preserve"> (2018) have used these frameworks to explain growth disparities among students from different regions and backgrounds. The current study is informed by these theories, particularly the Human Growth Theory, which validates the biological relationship between height and weight. By grounding the research in established theoretical models, the study ensures a more robust interpretation of its findings.</w:t>
      </w:r>
    </w:p>
    <w:p w:rsidR="00A96DAE" w:rsidRPr="00FC071B" w:rsidRDefault="00A96DAE" w:rsidP="00A96DAE">
      <w:pPr>
        <w:pStyle w:val="NormalWeb"/>
        <w:spacing w:before="0" w:beforeAutospacing="0" w:after="160" w:afterAutospacing="0" w:line="360" w:lineRule="auto"/>
        <w:jc w:val="both"/>
      </w:pPr>
      <w:r w:rsidRPr="00FC071B">
        <w:t>In conclusion, theoretical frameworks are essential in guiding anthropometric research. They not only provide explanatory power for observed relationships but also help in developing appropriate models and interventions. This study uses these theories to support its regression-based approach to understanding student body measurements.</w:t>
      </w:r>
    </w:p>
    <w:p w:rsidR="00A96DAE" w:rsidRPr="00FC071B" w:rsidRDefault="00A96DAE" w:rsidP="00A96DAE">
      <w:pPr>
        <w:pStyle w:val="Heading4"/>
        <w:spacing w:before="0" w:beforeAutospacing="0" w:after="160" w:afterAutospacing="0" w:line="360" w:lineRule="auto"/>
        <w:jc w:val="both"/>
      </w:pPr>
      <w:r w:rsidRPr="00FC071B">
        <w:rPr>
          <w:rStyle w:val="Strong"/>
          <w:b/>
          <w:bCs/>
        </w:rPr>
        <w:t>Previous Studies on Student Health and Body Measurements</w:t>
      </w:r>
    </w:p>
    <w:p w:rsidR="00A96DAE" w:rsidRPr="00FC071B" w:rsidRDefault="00A96DAE" w:rsidP="00A96DAE">
      <w:pPr>
        <w:pStyle w:val="NormalWeb"/>
        <w:spacing w:before="0" w:beforeAutospacing="0" w:after="160" w:afterAutospacing="0" w:line="360" w:lineRule="auto"/>
        <w:jc w:val="both"/>
      </w:pPr>
      <w:r w:rsidRPr="00FC071B">
        <w:t>Numerous studies have explored the health status of students using anthropometric measurements, particularly height and weight. These studies often aim to assess the nutritional and physical development of students as well as to detect early signs of health issues such as underweight, overweight, or obesity.</w:t>
      </w:r>
    </w:p>
    <w:p w:rsidR="00A96DAE" w:rsidRPr="00FC071B" w:rsidRDefault="00A96DAE" w:rsidP="00A96DAE">
      <w:pPr>
        <w:pStyle w:val="NormalWeb"/>
        <w:spacing w:before="0" w:beforeAutospacing="0" w:after="160" w:afterAutospacing="0" w:line="360" w:lineRule="auto"/>
        <w:jc w:val="both"/>
      </w:pPr>
      <w:r w:rsidRPr="00FC071B">
        <w:t xml:space="preserve">A study conducted by </w:t>
      </w:r>
      <w:proofErr w:type="spellStart"/>
      <w:r w:rsidRPr="00FC071B">
        <w:t>Nwankwo</w:t>
      </w:r>
      <w:proofErr w:type="spellEnd"/>
      <w:r w:rsidRPr="00FC071B">
        <w:t xml:space="preserve"> and Ayo (2017) among university students in Southeastern Nigeria found that a significant number of students fell outside the recommended BMI ranges, indicating potential nutritional problems. The researchers recommended routine height and weight </w:t>
      </w:r>
      <w:r w:rsidRPr="00FC071B">
        <w:lastRenderedPageBreak/>
        <w:t xml:space="preserve">assessments as part of campus health services. Similarly, </w:t>
      </w:r>
      <w:proofErr w:type="spellStart"/>
      <w:r w:rsidRPr="00FC071B">
        <w:t>Oloyede</w:t>
      </w:r>
      <w:proofErr w:type="spellEnd"/>
      <w:r w:rsidRPr="00FC071B">
        <w:t xml:space="preserve"> (2020) reported a growing trend of overweight and obesity among Nigerian polytechnic students, linking these conditions to sedentary lifestyles and poor dietary habits.</w:t>
      </w:r>
    </w:p>
    <w:p w:rsidR="00A96DAE" w:rsidRPr="00FC071B" w:rsidRDefault="00A96DAE" w:rsidP="00A96DAE">
      <w:pPr>
        <w:pStyle w:val="NormalWeb"/>
        <w:spacing w:before="0" w:beforeAutospacing="0" w:after="160" w:afterAutospacing="0" w:line="360" w:lineRule="auto"/>
        <w:jc w:val="both"/>
      </w:pPr>
      <w:r w:rsidRPr="00FC071B">
        <w:t>In international contexts, research by Smith and Jones (2016) in the United Kingdom also showed that students’ height and weight measurements were critical indicators of their overall health. The study found that taller students tended to weigh more and had higher lean body mass, supporting the predictive value of height for weight. Their findings aligned closely with the results of regression analyses performed on the same variables.</w:t>
      </w:r>
    </w:p>
    <w:p w:rsidR="00A96DAE" w:rsidRPr="00FC071B" w:rsidRDefault="00A96DAE" w:rsidP="00A96DAE">
      <w:pPr>
        <w:pStyle w:val="NormalWeb"/>
        <w:spacing w:before="0" w:beforeAutospacing="0" w:after="160" w:afterAutospacing="0" w:line="360" w:lineRule="auto"/>
        <w:jc w:val="both"/>
      </w:pPr>
      <w:r w:rsidRPr="00FC071B">
        <w:t xml:space="preserve">These studies highlight the importance of incorporating height and weight assessments into student health services and academic research. They provide empirical evidence that supports the use of regression models in understanding the physical health of students. The current study adds to this body of work by focusing on ND1 students at </w:t>
      </w:r>
      <w:proofErr w:type="spellStart"/>
      <w:r w:rsidRPr="00FC071B">
        <w:t>Kwara</w:t>
      </w:r>
      <w:proofErr w:type="spellEnd"/>
      <w:r w:rsidRPr="00FC071B">
        <w:t xml:space="preserve"> State Polytechnic and employing statistical tools to analyze the relationship between height and weight.</w:t>
      </w:r>
    </w:p>
    <w:p w:rsidR="00A96DAE" w:rsidRPr="00FC071B" w:rsidRDefault="00A96DAE" w:rsidP="00A96DAE">
      <w:pPr>
        <w:pStyle w:val="NormalWeb"/>
        <w:spacing w:before="0" w:beforeAutospacing="0" w:after="160" w:afterAutospacing="0" w:line="360" w:lineRule="auto"/>
        <w:jc w:val="both"/>
      </w:pPr>
      <w:r w:rsidRPr="00FC071B">
        <w:t>The review of previous literature also points out the lack of regular health screening in Nigerian tertiary institutions. The findings from this study can therefore be used to advocate for more structured and data-driven health monitoring programs within educational settings.</w:t>
      </w:r>
    </w:p>
    <w:p w:rsidR="00A96DAE" w:rsidRPr="00FC071B" w:rsidRDefault="00A96DAE" w:rsidP="00A96DAE">
      <w:pPr>
        <w:pStyle w:val="Heading4"/>
        <w:spacing w:before="0" w:beforeAutospacing="0" w:after="160" w:afterAutospacing="0" w:line="360" w:lineRule="auto"/>
        <w:jc w:val="both"/>
      </w:pPr>
      <w:r w:rsidRPr="00FC071B">
        <w:rPr>
          <w:rStyle w:val="Strong"/>
          <w:b/>
          <w:bCs/>
        </w:rPr>
        <w:t>Relevance of Statistical Methods in Applied Sciences</w:t>
      </w:r>
    </w:p>
    <w:p w:rsidR="00A96DAE" w:rsidRPr="00FC071B" w:rsidRDefault="00A96DAE" w:rsidP="00A96DAE">
      <w:pPr>
        <w:pStyle w:val="NormalWeb"/>
        <w:spacing w:before="0" w:beforeAutospacing="0" w:after="160" w:afterAutospacing="0" w:line="360" w:lineRule="auto"/>
        <w:jc w:val="both"/>
      </w:pPr>
      <w:r w:rsidRPr="00FC071B">
        <w:t>Statistical methods are crucial in applied sciences for the purpose of analyzing, interpreting, and presenting data in a meaningful way. In the field of health and education, statistics serve as the backbone for evidence-based decision-making. Regression analysis, in particular, is widely used for modeling relationships between variables and making predictions based on empirical data.</w:t>
      </w:r>
    </w:p>
    <w:p w:rsidR="00A96DAE" w:rsidRPr="00FC071B" w:rsidRDefault="00A96DAE" w:rsidP="00A96DAE">
      <w:pPr>
        <w:pStyle w:val="NormalWeb"/>
        <w:spacing w:before="0" w:beforeAutospacing="0" w:after="160" w:afterAutospacing="0" w:line="360" w:lineRule="auto"/>
        <w:jc w:val="both"/>
      </w:pPr>
      <w:r w:rsidRPr="00FC071B">
        <w:t xml:space="preserve">In educational institutions, statistical methods are often taught as theoretical tools; however, their application in real-life scenarios like health assessments enhances their utility and relevance. For example, </w:t>
      </w:r>
      <w:proofErr w:type="spellStart"/>
      <w:r w:rsidRPr="00FC071B">
        <w:t>Okoye</w:t>
      </w:r>
      <w:proofErr w:type="spellEnd"/>
      <w:r w:rsidRPr="00FC071B">
        <w:t xml:space="preserve"> and Bello (2021) emphasized that statistical literacy among students is best developed through hands-on projects involving real data, such as height and weight measurements.</w:t>
      </w:r>
    </w:p>
    <w:p w:rsidR="00A96DAE" w:rsidRPr="00FC071B" w:rsidRDefault="00A96DAE" w:rsidP="00A96DAE">
      <w:pPr>
        <w:pStyle w:val="NormalWeb"/>
        <w:spacing w:before="0" w:beforeAutospacing="0" w:after="160" w:afterAutospacing="0" w:line="360" w:lineRule="auto"/>
        <w:jc w:val="both"/>
      </w:pPr>
      <w:r w:rsidRPr="00FC071B">
        <w:lastRenderedPageBreak/>
        <w:t>Health sciences also rely heavily on statistical tools to evaluate treatment outcomes, understand disease patterns, and assess health indicators. Descriptive statistics, inferential analysis, and regression modeling are commonly used techniques. According to Ibrahim (2020), the integration of statistics into public health curricula has improved the ability of students and professionals to conduct meaningful research and influence policy decisions.</w:t>
      </w:r>
    </w:p>
    <w:p w:rsidR="00A96DAE" w:rsidRPr="00FC071B" w:rsidRDefault="00A96DAE" w:rsidP="00A96DAE">
      <w:pPr>
        <w:pStyle w:val="NormalWeb"/>
        <w:spacing w:before="0" w:beforeAutospacing="0" w:after="160" w:afterAutospacing="0" w:line="360" w:lineRule="auto"/>
        <w:jc w:val="both"/>
      </w:pPr>
      <w:r w:rsidRPr="00FC071B">
        <w:t>In the context of this study, the use of simple linear regression enables students to apply classroom knowledge to investigate a practical health-related question. The process of data collection, coding, analysis, and interpretation not only develops technical skills but also encourages critical thinking. Furthermore, the use of software like SPSS introduces students to standard practices in professional statistical analysis.</w:t>
      </w:r>
    </w:p>
    <w:p w:rsidR="00A96DAE" w:rsidRPr="00FC071B" w:rsidRDefault="00A96DAE" w:rsidP="00A96DAE">
      <w:pPr>
        <w:pStyle w:val="NormalWeb"/>
        <w:spacing w:before="0" w:beforeAutospacing="0" w:after="160" w:afterAutospacing="0" w:line="360" w:lineRule="auto"/>
        <w:jc w:val="both"/>
      </w:pPr>
      <w:r w:rsidRPr="00FC071B">
        <w:t>Therefore, the relevance of statistical methods in applied sciences cannot be overstated. They are essential for interpreting data, developing predictive models, and informing real-world decisions. This study demonstrates how a basic statistical technique—regression analysis—can be used to understand and predict a fundamental aspect of student health.</w:t>
      </w:r>
    </w:p>
    <w:p w:rsidR="00A96DAE" w:rsidRPr="00FC071B" w:rsidRDefault="00A96DAE" w:rsidP="00A96DAE">
      <w:pPr>
        <w:pStyle w:val="Heading4"/>
        <w:spacing w:before="0" w:beforeAutospacing="0" w:after="160" w:afterAutospacing="0" w:line="360" w:lineRule="auto"/>
        <w:jc w:val="both"/>
      </w:pPr>
      <w:r w:rsidRPr="00FC071B">
        <w:rPr>
          <w:rStyle w:val="Strong"/>
          <w:b/>
          <w:bCs/>
        </w:rPr>
        <w:t>Gaps in Literature and Justification for the Current Study</w:t>
      </w:r>
    </w:p>
    <w:p w:rsidR="00A96DAE" w:rsidRPr="00FC071B" w:rsidRDefault="00A96DAE" w:rsidP="00A96DAE">
      <w:pPr>
        <w:pStyle w:val="NormalWeb"/>
        <w:spacing w:before="0" w:beforeAutospacing="0" w:after="160" w:afterAutospacing="0" w:line="360" w:lineRule="auto"/>
        <w:jc w:val="both"/>
      </w:pPr>
      <w:r w:rsidRPr="00FC071B">
        <w:t>Despite extensive research on height and weight relationships globally, few studies have specifically targeted Nigerian polytechnic students, particularly within the context of statistical application by students themselves. Most existing studies are focused on general populations, and those that examine student samples often overlook the importance of engaging students in the data analysis process.</w:t>
      </w:r>
    </w:p>
    <w:p w:rsidR="00A96DAE" w:rsidRPr="00FC071B" w:rsidRDefault="00A96DAE" w:rsidP="00A96DAE">
      <w:pPr>
        <w:pStyle w:val="NormalWeb"/>
        <w:spacing w:before="0" w:beforeAutospacing="0" w:after="160" w:afterAutospacing="0" w:line="360" w:lineRule="auto"/>
        <w:jc w:val="both"/>
      </w:pPr>
      <w:r w:rsidRPr="00FC071B">
        <w:t>Additionally, many studies do not employ rigorous statistical software for analysis, relying instead on manual or descriptive approaches. This limits the reproducibility and accuracy of their findings. Furthermore, in the Nigerian context, there is a noticeable lack of integration between academic coursework and applied research, especially in science and technology institutions.</w:t>
      </w:r>
    </w:p>
    <w:p w:rsidR="00A96DAE" w:rsidRPr="00FC071B" w:rsidRDefault="00A96DAE" w:rsidP="00A96DAE">
      <w:pPr>
        <w:pStyle w:val="NormalWeb"/>
        <w:spacing w:before="0" w:beforeAutospacing="0" w:after="160" w:afterAutospacing="0" w:line="360" w:lineRule="auto"/>
        <w:jc w:val="both"/>
      </w:pPr>
      <w:r w:rsidRPr="00FC071B">
        <w:lastRenderedPageBreak/>
        <w:t>This gap presents an opportunity for studies like the current one, which not only explores a biologically relevant relationship but also emphasizes the educational value of statistical tools. By involving ND2 Statistics 24/25 students in a research context that mirrors real-world applications, the study bridges the gap between theory and practice.</w:t>
      </w:r>
    </w:p>
    <w:p w:rsidR="00A96DAE" w:rsidRPr="00FC071B" w:rsidRDefault="00A96DAE" w:rsidP="00A96DAE">
      <w:pPr>
        <w:pStyle w:val="NormalWeb"/>
        <w:spacing w:before="0" w:beforeAutospacing="0" w:after="160" w:afterAutospacing="0" w:line="360" w:lineRule="auto"/>
        <w:jc w:val="both"/>
      </w:pPr>
      <w:r w:rsidRPr="00FC071B">
        <w:t>Moreover, previous research often fails to provide localized insights that consider the unique environmental and socioeconomic conditions of Nigerian students. This study fills that gap by focusing on a specific academic and geographic population, using scientifically grounded methods to generate applicable and context-specific findings.</w:t>
      </w:r>
    </w:p>
    <w:p w:rsidR="00A96DAE" w:rsidRDefault="00A96DAE" w:rsidP="00A96DAE">
      <w:pPr>
        <w:pStyle w:val="NormalWeb"/>
        <w:spacing w:before="0" w:beforeAutospacing="0" w:after="160" w:afterAutospacing="0" w:line="360" w:lineRule="auto"/>
        <w:jc w:val="both"/>
      </w:pPr>
      <w:r w:rsidRPr="00FC071B">
        <w:t>In summary, the current study addresses a significant gap in literature by combining statistical rigor with educational relevance in a Nigerian polytechnic setting. It contributes to both the academic and health-related literature and serves as a model for future student-led research projects.</w:t>
      </w: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Default="00A96DAE" w:rsidP="00A96DAE">
      <w:pPr>
        <w:pStyle w:val="NormalWeb"/>
        <w:spacing w:before="0" w:beforeAutospacing="0" w:after="160" w:afterAutospacing="0" w:line="360" w:lineRule="auto"/>
        <w:jc w:val="both"/>
      </w:pPr>
    </w:p>
    <w:p w:rsidR="00A96DAE" w:rsidRPr="00FC071B" w:rsidRDefault="00A96DAE" w:rsidP="00A96DAE">
      <w:pPr>
        <w:pStyle w:val="NormalWeb"/>
        <w:spacing w:before="0" w:beforeAutospacing="0" w:after="160" w:afterAutospacing="0" w:line="360" w:lineRule="auto"/>
        <w:jc w:val="both"/>
      </w:pPr>
    </w:p>
    <w:p w:rsidR="00A96DAE" w:rsidRPr="00FC071B" w:rsidRDefault="00A96DAE" w:rsidP="00A96DAE">
      <w:pPr>
        <w:pStyle w:val="Heading2"/>
        <w:spacing w:before="0" w:beforeAutospacing="0" w:after="160" w:afterAutospacing="0" w:line="360" w:lineRule="auto"/>
        <w:jc w:val="center"/>
        <w:rPr>
          <w:rStyle w:val="Strong"/>
          <w:b/>
          <w:bCs/>
          <w:sz w:val="24"/>
          <w:szCs w:val="24"/>
        </w:rPr>
      </w:pPr>
      <w:r w:rsidRPr="00FC071B">
        <w:rPr>
          <w:rStyle w:val="Strong"/>
          <w:b/>
          <w:bCs/>
          <w:sz w:val="24"/>
          <w:szCs w:val="24"/>
        </w:rPr>
        <w:lastRenderedPageBreak/>
        <w:t>CHAPTER THREE</w:t>
      </w:r>
    </w:p>
    <w:p w:rsidR="00A96DAE" w:rsidRPr="00FC071B" w:rsidRDefault="00A96DAE" w:rsidP="00A96DAE">
      <w:pPr>
        <w:pStyle w:val="Heading2"/>
        <w:spacing w:before="0" w:beforeAutospacing="0" w:after="160" w:afterAutospacing="0" w:line="360" w:lineRule="auto"/>
        <w:jc w:val="center"/>
        <w:rPr>
          <w:sz w:val="24"/>
          <w:szCs w:val="24"/>
        </w:rPr>
      </w:pPr>
      <w:r w:rsidRPr="00FC071B">
        <w:rPr>
          <w:rStyle w:val="Strong"/>
          <w:b/>
          <w:bCs/>
          <w:sz w:val="24"/>
          <w:szCs w:val="24"/>
        </w:rPr>
        <w:t>RESEARCH METHODOLOGY</w:t>
      </w:r>
    </w:p>
    <w:p w:rsidR="00A96DAE" w:rsidRPr="00FC071B" w:rsidRDefault="00A96DAE" w:rsidP="00A96DAE">
      <w:pPr>
        <w:pStyle w:val="Heading3"/>
        <w:spacing w:before="0" w:beforeAutospacing="0" w:after="160" w:afterAutospacing="0" w:line="360" w:lineRule="auto"/>
        <w:jc w:val="both"/>
        <w:rPr>
          <w:sz w:val="24"/>
          <w:szCs w:val="24"/>
        </w:rPr>
      </w:pPr>
      <w:r w:rsidRPr="00FC071B">
        <w:rPr>
          <w:rStyle w:val="Strong"/>
          <w:b/>
          <w:bCs/>
          <w:sz w:val="24"/>
          <w:szCs w:val="24"/>
        </w:rPr>
        <w:t>3.1 Introduction</w:t>
      </w:r>
    </w:p>
    <w:p w:rsidR="00A96DAE" w:rsidRPr="00FC071B" w:rsidRDefault="00A96DAE" w:rsidP="00A96DAE">
      <w:pPr>
        <w:pStyle w:val="NormalWeb"/>
        <w:spacing w:before="0" w:beforeAutospacing="0" w:after="160" w:afterAutospacing="0" w:line="360" w:lineRule="auto"/>
        <w:jc w:val="both"/>
      </w:pPr>
      <w:r w:rsidRPr="00FC071B">
        <w:t xml:space="preserve">This chapter describes the research design, statistical techniques, data source, and methods of data presentation adopted for this study. The study focuses on examining the relationship between students’ height and weight using quantitative methods. The analysis involved both descriptive statistics and inferential techniques such as regression analysis. This methodological approach enables the researcher to effectively investigate the extent to which height predicts weight among ND2 Statistics 24/25 students of </w:t>
      </w:r>
      <w:proofErr w:type="spellStart"/>
      <w:r w:rsidRPr="00FC071B">
        <w:t>Kwara</w:t>
      </w:r>
      <w:proofErr w:type="spellEnd"/>
      <w:r w:rsidRPr="00FC071B">
        <w:t xml:space="preserve"> State Polytechnic, Ilorin, and to ensure the validity and reliability of the findings.</w:t>
      </w:r>
    </w:p>
    <w:p w:rsidR="00A96DAE" w:rsidRPr="00FC071B" w:rsidRDefault="00A96DAE" w:rsidP="00A96DAE">
      <w:pPr>
        <w:pStyle w:val="Heading3"/>
        <w:spacing w:before="0" w:beforeAutospacing="0" w:after="160" w:afterAutospacing="0" w:line="360" w:lineRule="auto"/>
        <w:jc w:val="both"/>
        <w:rPr>
          <w:sz w:val="24"/>
          <w:szCs w:val="24"/>
        </w:rPr>
      </w:pPr>
      <w:r w:rsidRPr="00FC071B">
        <w:rPr>
          <w:sz w:val="24"/>
          <w:szCs w:val="24"/>
        </w:rPr>
        <w:t>3.2 Statistical Techniques</w:t>
      </w:r>
    </w:p>
    <w:p w:rsidR="00A96DAE" w:rsidRPr="00FC071B" w:rsidRDefault="00A96DAE" w:rsidP="00A96DAE">
      <w:pPr>
        <w:pStyle w:val="NormalWeb"/>
        <w:spacing w:before="0" w:beforeAutospacing="0" w:after="160" w:afterAutospacing="0" w:line="360" w:lineRule="auto"/>
        <w:jc w:val="both"/>
      </w:pPr>
      <w:r w:rsidRPr="00FC071B">
        <w:t xml:space="preserve">In this study, both </w:t>
      </w:r>
      <w:r w:rsidRPr="00FC071B">
        <w:rPr>
          <w:rStyle w:val="Strong"/>
        </w:rPr>
        <w:t>descriptive</w:t>
      </w:r>
      <w:r w:rsidRPr="00FC071B">
        <w:t xml:space="preserve"> and </w:t>
      </w:r>
      <w:r w:rsidRPr="00FC071B">
        <w:rPr>
          <w:rStyle w:val="Strong"/>
        </w:rPr>
        <w:t>inferential</w:t>
      </w:r>
      <w:r w:rsidRPr="00FC071B">
        <w:t xml:space="preserve"> statistical techniques are employed to analyze data collected among the ND2 Statistics 24/25 Student at </w:t>
      </w:r>
      <w:proofErr w:type="spellStart"/>
      <w:r w:rsidRPr="00FC071B">
        <w:t>Kwara</w:t>
      </w:r>
      <w:proofErr w:type="spellEnd"/>
      <w:r w:rsidRPr="00FC071B">
        <w:t xml:space="preserve"> State Polytechnic.</w:t>
      </w:r>
    </w:p>
    <w:p w:rsidR="00A96DAE" w:rsidRPr="00FC071B" w:rsidRDefault="00A96DAE" w:rsidP="00A96DAE">
      <w:pPr>
        <w:pStyle w:val="Heading4"/>
        <w:spacing w:before="0" w:beforeAutospacing="0" w:after="160" w:afterAutospacing="0" w:line="360" w:lineRule="auto"/>
        <w:jc w:val="both"/>
        <w:rPr>
          <w:b w:val="0"/>
          <w:i/>
        </w:rPr>
      </w:pPr>
      <w:r w:rsidRPr="00FC071B">
        <w:t>Descriptive Statistics</w:t>
      </w:r>
    </w:p>
    <w:p w:rsidR="00A96DAE" w:rsidRPr="00FC071B" w:rsidRDefault="00A96DAE" w:rsidP="00A96DAE">
      <w:pPr>
        <w:pStyle w:val="NormalWeb"/>
        <w:spacing w:before="0" w:beforeAutospacing="0" w:after="160" w:afterAutospacing="0" w:line="360" w:lineRule="auto"/>
        <w:jc w:val="both"/>
      </w:pPr>
      <w:r w:rsidRPr="00FC071B">
        <w:t>Descriptive statistics summarize and organize the data to provide meaningful insights into the characteristics of respondents and behavioral patterns. The key descriptive statistics used are:</w:t>
      </w:r>
    </w:p>
    <w:p w:rsidR="00A96DAE" w:rsidRPr="00FC071B" w:rsidRDefault="00A96DAE" w:rsidP="00A96DAE">
      <w:pPr>
        <w:pStyle w:val="NormalWeb"/>
        <w:numPr>
          <w:ilvl w:val="0"/>
          <w:numId w:val="5"/>
        </w:numPr>
        <w:spacing w:before="0" w:beforeAutospacing="0" w:after="160" w:afterAutospacing="0" w:line="360" w:lineRule="auto"/>
        <w:jc w:val="both"/>
      </w:pPr>
      <w:r w:rsidRPr="00FC071B">
        <w:rPr>
          <w:rStyle w:val="Strong"/>
        </w:rPr>
        <w:t>Frequency distribution:</w:t>
      </w:r>
      <w:r w:rsidRPr="00FC071B">
        <w:t xml:space="preserve"> Counts the number in each category (e.g., weight and height).</w:t>
      </w:r>
    </w:p>
    <w:p w:rsidR="00A96DAE" w:rsidRPr="00FC071B" w:rsidRDefault="00A96DAE" w:rsidP="00A96DAE">
      <w:pPr>
        <w:pStyle w:val="NormalWeb"/>
        <w:numPr>
          <w:ilvl w:val="0"/>
          <w:numId w:val="5"/>
        </w:numPr>
        <w:spacing w:before="0" w:beforeAutospacing="0" w:after="160" w:afterAutospacing="0" w:line="360" w:lineRule="auto"/>
        <w:jc w:val="both"/>
      </w:pPr>
      <w:r w:rsidRPr="00FC071B">
        <w:rPr>
          <w:rStyle w:val="Strong"/>
        </w:rPr>
        <w:t>Percentages:</w:t>
      </w:r>
      <w:r w:rsidRPr="00FC071B">
        <w:t xml:space="preserve"> Show the proportion in each category.</w:t>
      </w:r>
    </w:p>
    <w:p w:rsidR="00A96DAE" w:rsidRPr="00FC071B" w:rsidRDefault="00A96DAE" w:rsidP="00A96DAE">
      <w:pPr>
        <w:pStyle w:val="NormalWeb"/>
        <w:numPr>
          <w:ilvl w:val="0"/>
          <w:numId w:val="5"/>
        </w:numPr>
        <w:spacing w:before="0" w:beforeAutospacing="0" w:after="160" w:afterAutospacing="0" w:line="360" w:lineRule="auto"/>
        <w:jc w:val="both"/>
      </w:pPr>
      <w:r w:rsidRPr="00FC071B">
        <w:rPr>
          <w:rStyle w:val="Strong"/>
        </w:rPr>
        <w:t>Measures of central tendency:</w:t>
      </w:r>
    </w:p>
    <w:p w:rsidR="00A96DAE" w:rsidRPr="00FC071B" w:rsidRDefault="00A96DAE" w:rsidP="00A96DAE">
      <w:pPr>
        <w:pStyle w:val="NormalWeb"/>
        <w:numPr>
          <w:ilvl w:val="0"/>
          <w:numId w:val="5"/>
        </w:numPr>
        <w:spacing w:before="0" w:beforeAutospacing="0" w:after="160" w:afterAutospacing="0" w:line="360" w:lineRule="auto"/>
        <w:jc w:val="both"/>
      </w:pPr>
      <w:r w:rsidRPr="00FC071B">
        <w:rPr>
          <w:rStyle w:val="Strong"/>
        </w:rPr>
        <w:t>Measures of dispersion:</w:t>
      </w:r>
    </w:p>
    <w:p w:rsidR="00A96DAE" w:rsidRPr="00FC071B" w:rsidRDefault="00A96DAE" w:rsidP="00A96DAE">
      <w:pPr>
        <w:pStyle w:val="NormalWeb"/>
        <w:numPr>
          <w:ilvl w:val="1"/>
          <w:numId w:val="5"/>
        </w:numPr>
        <w:spacing w:before="0" w:beforeAutospacing="0" w:after="160" w:afterAutospacing="0" w:line="360" w:lineRule="auto"/>
        <w:jc w:val="both"/>
      </w:pPr>
      <w:r w:rsidRPr="00FC071B">
        <w:rPr>
          <w:rStyle w:val="Strong"/>
        </w:rPr>
        <w:t>Standard deviation (s):</w:t>
      </w:r>
      <w:r w:rsidRPr="00FC071B">
        <w:t xml:space="preserve"> Measures the spread of data around the mean:</w:t>
      </w:r>
    </w:p>
    <w:p w:rsidR="00A96DAE" w:rsidRPr="00FC071B" w:rsidRDefault="00A96DAE" w:rsidP="00A96DAE">
      <w:pPr>
        <w:pStyle w:val="NormalWeb"/>
        <w:spacing w:before="0" w:beforeAutospacing="0" w:after="160" w:afterAutospacing="0" w:line="360" w:lineRule="auto"/>
        <w:jc w:val="both"/>
      </w:pPr>
      <w:r w:rsidRPr="00FC071B">
        <w:t>These descriptive measures provide a general picture of student demographics and behaviors influenced by peer groups.</w:t>
      </w:r>
    </w:p>
    <w:p w:rsidR="00A96DAE" w:rsidRPr="00FC071B" w:rsidRDefault="00A96DAE" w:rsidP="00A96DAE">
      <w:pPr>
        <w:pStyle w:val="Heading4"/>
        <w:spacing w:before="0" w:beforeAutospacing="0" w:after="160" w:afterAutospacing="0" w:line="360" w:lineRule="auto"/>
        <w:jc w:val="both"/>
        <w:rPr>
          <w:b w:val="0"/>
          <w:i/>
        </w:rPr>
      </w:pPr>
      <w:r w:rsidRPr="00FC071B">
        <w:lastRenderedPageBreak/>
        <w:t>Inferential Statistics</w:t>
      </w:r>
    </w:p>
    <w:p w:rsidR="00A96DAE" w:rsidRPr="00FC071B" w:rsidRDefault="00A96DAE" w:rsidP="00A96DAE">
      <w:pPr>
        <w:pStyle w:val="NormalWeb"/>
        <w:spacing w:before="0" w:beforeAutospacing="0" w:after="160" w:afterAutospacing="0" w:line="360" w:lineRule="auto"/>
        <w:jc w:val="both"/>
      </w:pPr>
      <w:r w:rsidRPr="00FC071B">
        <w:t>Inferential statistics allow the researcher to make conclusions about the population from which the sample was drawn and to test research hypotheses. The following inferential techniques are used:</w:t>
      </w:r>
    </w:p>
    <w:p w:rsidR="00A96DAE" w:rsidRPr="00FC071B" w:rsidRDefault="00A96DAE" w:rsidP="00A96DAE">
      <w:pPr>
        <w:pStyle w:val="Heading4"/>
        <w:spacing w:before="0" w:beforeAutospacing="0" w:after="160" w:afterAutospacing="0" w:line="360" w:lineRule="auto"/>
        <w:jc w:val="both"/>
        <w:rPr>
          <w:b w:val="0"/>
          <w:i/>
        </w:rPr>
      </w:pPr>
      <w:r w:rsidRPr="00FC071B">
        <w:t>Regression Analysis</w:t>
      </w:r>
    </w:p>
    <w:p w:rsidR="00A96DAE" w:rsidRPr="00FC071B" w:rsidRDefault="00A96DAE" w:rsidP="00A96DAE">
      <w:pPr>
        <w:pStyle w:val="NormalWeb"/>
        <w:spacing w:before="0" w:beforeAutospacing="0" w:after="160" w:afterAutospacing="0" w:line="360" w:lineRule="auto"/>
        <w:jc w:val="both"/>
      </w:pPr>
      <w:r w:rsidRPr="00FC071B">
        <w:t>Regression analysis predicts the effect of student height (independent variable) on student weight (dependent variable), quantifying the relationship and allowing for prediction.</w:t>
      </w:r>
    </w:p>
    <w:p w:rsidR="00A96DAE" w:rsidRPr="00FC071B" w:rsidRDefault="00A96DAE" w:rsidP="00A96DAE">
      <w:pPr>
        <w:pStyle w:val="NormalWeb"/>
        <w:numPr>
          <w:ilvl w:val="0"/>
          <w:numId w:val="6"/>
        </w:numPr>
        <w:spacing w:before="0" w:beforeAutospacing="0" w:after="160" w:afterAutospacing="0" w:line="360" w:lineRule="auto"/>
        <w:jc w:val="both"/>
      </w:pPr>
      <w:r w:rsidRPr="00FC071B">
        <w:rPr>
          <w:rStyle w:val="Strong"/>
        </w:rPr>
        <w:t>Simple Linear Regression Model:</w:t>
      </w:r>
    </w:p>
    <w:p w:rsidR="00A96DAE" w:rsidRPr="00FC071B" w:rsidRDefault="00A96DAE" w:rsidP="00A96DAE">
      <w:pPr>
        <w:spacing w:line="360" w:lineRule="auto"/>
        <w:jc w:val="both"/>
        <w:rPr>
          <w:rFonts w:ascii="Times New Roman" w:hAnsi="Times New Roman" w:cs="Times New Roman"/>
          <w:sz w:val="24"/>
          <w:szCs w:val="24"/>
        </w:rPr>
      </w:pPr>
      <w:r w:rsidRPr="00FC071B">
        <w:rPr>
          <w:rStyle w:val="katex-mathml"/>
          <w:rFonts w:ascii="Times New Roman" w:hAnsi="Times New Roman" w:cs="Times New Roman"/>
          <w:sz w:val="24"/>
          <w:szCs w:val="24"/>
        </w:rPr>
        <w:t>Y = β</w:t>
      </w:r>
      <w:r w:rsidRPr="00FC071B">
        <w:rPr>
          <w:rStyle w:val="katex-mathml"/>
          <w:rFonts w:ascii="Times New Roman" w:hAnsi="Times New Roman" w:cs="Times New Roman"/>
          <w:sz w:val="24"/>
          <w:szCs w:val="24"/>
          <w:vertAlign w:val="subscript"/>
        </w:rPr>
        <w:t xml:space="preserve">0 </w:t>
      </w:r>
      <w:r w:rsidRPr="00FC071B">
        <w:rPr>
          <w:rStyle w:val="katex-mathml"/>
          <w:rFonts w:ascii="Times New Roman" w:hAnsi="Times New Roman" w:cs="Times New Roman"/>
          <w:sz w:val="24"/>
          <w:szCs w:val="24"/>
        </w:rPr>
        <w:t>+ β</w:t>
      </w:r>
      <w:r w:rsidRPr="00FC071B">
        <w:rPr>
          <w:rStyle w:val="katex-mathml"/>
          <w:rFonts w:ascii="Times New Roman" w:hAnsi="Times New Roman" w:cs="Times New Roman"/>
          <w:sz w:val="24"/>
          <w:szCs w:val="24"/>
          <w:vertAlign w:val="subscript"/>
        </w:rPr>
        <w:t xml:space="preserve">1 </w:t>
      </w:r>
      <w:r w:rsidRPr="00FC071B">
        <w:rPr>
          <w:rStyle w:val="katex-mathml"/>
          <w:rFonts w:ascii="Times New Roman" w:hAnsi="Times New Roman" w:cs="Times New Roman"/>
          <w:sz w:val="24"/>
          <w:szCs w:val="24"/>
        </w:rPr>
        <w:t>X + ϵ</w:t>
      </w:r>
      <w:r w:rsidRPr="00FC071B">
        <w:rPr>
          <w:rFonts w:ascii="Times New Roman" w:hAnsi="Times New Roman" w:cs="Times New Roman"/>
          <w:sz w:val="24"/>
          <w:szCs w:val="24"/>
        </w:rPr>
        <w:t xml:space="preserve"> </w:t>
      </w:r>
    </w:p>
    <w:p w:rsidR="00A96DAE" w:rsidRPr="00FC071B" w:rsidRDefault="00A96DAE" w:rsidP="00A96DAE">
      <w:pPr>
        <w:pStyle w:val="NormalWeb"/>
        <w:spacing w:before="0" w:beforeAutospacing="0" w:after="160" w:afterAutospacing="0" w:line="360" w:lineRule="auto"/>
        <w:jc w:val="both"/>
      </w:pPr>
      <w:r w:rsidRPr="00FC071B">
        <w:t>Where:</w:t>
      </w:r>
    </w:p>
    <w:p w:rsidR="00A96DAE" w:rsidRPr="00FC071B" w:rsidRDefault="00A96DAE" w:rsidP="00A96DAE">
      <w:pPr>
        <w:pStyle w:val="NormalWeb"/>
        <w:numPr>
          <w:ilvl w:val="0"/>
          <w:numId w:val="7"/>
        </w:numPr>
        <w:spacing w:before="0" w:beforeAutospacing="0" w:after="160" w:afterAutospacing="0" w:line="360" w:lineRule="auto"/>
        <w:jc w:val="both"/>
      </w:pPr>
      <w:r w:rsidRPr="00FC071B">
        <w:rPr>
          <w:rStyle w:val="mord"/>
        </w:rPr>
        <w:t>Y</w:t>
      </w:r>
      <w:r w:rsidRPr="00FC071B">
        <w:t xml:space="preserve"> = dependent variable (Weight)</w:t>
      </w:r>
    </w:p>
    <w:p w:rsidR="00A96DAE" w:rsidRPr="00FC071B" w:rsidRDefault="00A96DAE" w:rsidP="00A96DAE">
      <w:pPr>
        <w:pStyle w:val="NormalWeb"/>
        <w:numPr>
          <w:ilvl w:val="0"/>
          <w:numId w:val="7"/>
        </w:numPr>
        <w:spacing w:before="0" w:beforeAutospacing="0" w:after="160" w:afterAutospacing="0" w:line="360" w:lineRule="auto"/>
        <w:jc w:val="both"/>
      </w:pPr>
      <w:r w:rsidRPr="00FC071B">
        <w:rPr>
          <w:rStyle w:val="mord"/>
        </w:rPr>
        <w:t>X</w:t>
      </w:r>
      <w:r w:rsidRPr="00FC071B">
        <w:t xml:space="preserve"> = independent variable (Height)</w:t>
      </w:r>
    </w:p>
    <w:p w:rsidR="00A96DAE" w:rsidRPr="00FC071B" w:rsidRDefault="00A96DAE" w:rsidP="00A96DAE">
      <w:pPr>
        <w:pStyle w:val="NormalWeb"/>
        <w:numPr>
          <w:ilvl w:val="0"/>
          <w:numId w:val="7"/>
        </w:numPr>
        <w:spacing w:before="0" w:beforeAutospacing="0" w:after="160" w:afterAutospacing="0" w:line="360" w:lineRule="auto"/>
        <w:jc w:val="both"/>
      </w:pPr>
      <w:r w:rsidRPr="00FC071B">
        <w:rPr>
          <w:rStyle w:val="katex-mathml"/>
        </w:rPr>
        <w:t>β</w:t>
      </w:r>
      <w:r w:rsidRPr="00FC071B">
        <w:rPr>
          <w:rStyle w:val="katex-mathml"/>
          <w:vertAlign w:val="subscript"/>
        </w:rPr>
        <w:t>0</w:t>
      </w:r>
      <w:r w:rsidRPr="00FC071B">
        <w:t xml:space="preserve"> = intercept (value of </w:t>
      </w:r>
      <w:r w:rsidRPr="00FC071B">
        <w:rPr>
          <w:rStyle w:val="katex-mathml"/>
        </w:rPr>
        <w:t>Y</w:t>
      </w:r>
      <w:r w:rsidRPr="00FC071B">
        <w:t xml:space="preserve"> when </w:t>
      </w:r>
      <w:r w:rsidRPr="00FC071B">
        <w:rPr>
          <w:rStyle w:val="katex-mathml"/>
        </w:rPr>
        <w:t>X=0</w:t>
      </w:r>
      <w:r w:rsidRPr="00FC071B">
        <w:t>)</w:t>
      </w:r>
    </w:p>
    <w:p w:rsidR="00A96DAE" w:rsidRPr="00FC071B" w:rsidRDefault="00A96DAE" w:rsidP="00A96DAE">
      <w:pPr>
        <w:pStyle w:val="NormalWeb"/>
        <w:numPr>
          <w:ilvl w:val="0"/>
          <w:numId w:val="7"/>
        </w:numPr>
        <w:spacing w:before="0" w:beforeAutospacing="0" w:after="160" w:afterAutospacing="0" w:line="360" w:lineRule="auto"/>
        <w:jc w:val="both"/>
      </w:pPr>
      <w:r w:rsidRPr="00FC071B">
        <w:rPr>
          <w:rStyle w:val="katex-mathml"/>
        </w:rPr>
        <w:t>β</w:t>
      </w:r>
      <w:r w:rsidRPr="00FC071B">
        <w:rPr>
          <w:rStyle w:val="katex-mathml"/>
          <w:vertAlign w:val="subscript"/>
        </w:rPr>
        <w:t>1</w:t>
      </w:r>
      <w:r w:rsidRPr="00FC071B">
        <w:rPr>
          <w:rStyle w:val="vlist-s"/>
        </w:rPr>
        <w:t>​</w:t>
      </w:r>
      <w:r w:rsidRPr="00FC071B">
        <w:t xml:space="preserve"> = regression coefficient (rate of change in </w:t>
      </w:r>
      <w:r w:rsidRPr="00FC071B">
        <w:rPr>
          <w:rStyle w:val="katex-mathml"/>
        </w:rPr>
        <w:t>Y</w:t>
      </w:r>
      <w:r w:rsidRPr="00FC071B">
        <w:t xml:space="preserve"> for a unit change in </w:t>
      </w:r>
      <w:r w:rsidRPr="00FC071B">
        <w:rPr>
          <w:rStyle w:val="katex-mathml"/>
        </w:rPr>
        <w:t>X</w:t>
      </w:r>
      <w:r w:rsidRPr="00FC071B">
        <w:t>)</w:t>
      </w:r>
    </w:p>
    <w:p w:rsidR="00A96DAE" w:rsidRPr="00FC071B" w:rsidRDefault="00A96DAE" w:rsidP="00A96DAE">
      <w:pPr>
        <w:pStyle w:val="NormalWeb"/>
        <w:numPr>
          <w:ilvl w:val="0"/>
          <w:numId w:val="7"/>
        </w:numPr>
        <w:spacing w:before="0" w:beforeAutospacing="0" w:after="160" w:afterAutospacing="0" w:line="360" w:lineRule="auto"/>
        <w:jc w:val="both"/>
      </w:pPr>
      <w:r w:rsidRPr="00FC071B">
        <w:rPr>
          <w:rStyle w:val="katex-mathml"/>
        </w:rPr>
        <w:t>ϵ</w:t>
      </w:r>
      <w:r w:rsidRPr="00FC071B">
        <w:t xml:space="preserve"> = error term (unexplained variation)</w:t>
      </w:r>
    </w:p>
    <w:p w:rsidR="00A96DAE" w:rsidRPr="00FC071B" w:rsidRDefault="00A96DAE" w:rsidP="00A96DAE">
      <w:pPr>
        <w:pStyle w:val="NormalWeb"/>
        <w:spacing w:before="0" w:beforeAutospacing="0" w:after="160" w:afterAutospacing="0" w:line="360" w:lineRule="auto"/>
        <w:jc w:val="both"/>
      </w:pPr>
      <w:r w:rsidRPr="00FC071B">
        <w:rPr>
          <w:rStyle w:val="Strong"/>
        </w:rPr>
        <w:t>Hypotheses:</w:t>
      </w:r>
    </w:p>
    <w:p w:rsidR="00A96DAE" w:rsidRPr="00FC071B" w:rsidRDefault="00A96DAE" w:rsidP="00A96DAE">
      <w:pPr>
        <w:spacing w:line="360" w:lineRule="auto"/>
        <w:jc w:val="both"/>
        <w:rPr>
          <w:rStyle w:val="katex-mathml"/>
          <w:rFonts w:ascii="Times New Roman" w:hAnsi="Times New Roman" w:cs="Times New Roman"/>
          <w:sz w:val="24"/>
          <w:szCs w:val="24"/>
        </w:rPr>
      </w:pPr>
      <w:r w:rsidRPr="00FC071B">
        <w:rPr>
          <w:rStyle w:val="katex-mathml"/>
          <w:rFonts w:ascii="Times New Roman" w:hAnsi="Times New Roman" w:cs="Times New Roman"/>
          <w:sz w:val="24"/>
          <w:szCs w:val="24"/>
        </w:rPr>
        <w:t>H</w:t>
      </w:r>
      <w:r w:rsidRPr="00FC071B">
        <w:rPr>
          <w:rStyle w:val="katex-mathml"/>
          <w:rFonts w:ascii="Times New Roman" w:hAnsi="Times New Roman" w:cs="Times New Roman"/>
          <w:sz w:val="24"/>
          <w:szCs w:val="24"/>
          <w:vertAlign w:val="subscript"/>
        </w:rPr>
        <w:t>0</w:t>
      </w:r>
      <w:r w:rsidRPr="00FC071B">
        <w:rPr>
          <w:rStyle w:val="katex-mathml"/>
          <w:rFonts w:ascii="Times New Roman" w:hAnsi="Times New Roman" w:cs="Times New Roman"/>
          <w:sz w:val="24"/>
          <w:szCs w:val="24"/>
        </w:rPr>
        <w:t>: β</w:t>
      </w:r>
      <w:r w:rsidRPr="00FC071B">
        <w:rPr>
          <w:rStyle w:val="katex-mathml"/>
          <w:rFonts w:ascii="Times New Roman" w:hAnsi="Times New Roman" w:cs="Times New Roman"/>
          <w:sz w:val="24"/>
          <w:szCs w:val="24"/>
          <w:vertAlign w:val="subscript"/>
        </w:rPr>
        <w:t>1</w:t>
      </w:r>
      <w:r w:rsidRPr="00FC071B">
        <w:rPr>
          <w:rStyle w:val="katex-mathml"/>
          <w:rFonts w:ascii="Times New Roman" w:hAnsi="Times New Roman" w:cs="Times New Roman"/>
          <w:sz w:val="24"/>
          <w:szCs w:val="24"/>
        </w:rPr>
        <w:t xml:space="preserve"> = 0 (no effect between the Height and Weight)</w:t>
      </w:r>
    </w:p>
    <w:p w:rsidR="00A96DAE" w:rsidRPr="00FC071B" w:rsidRDefault="00A96DAE" w:rsidP="00A96DAE">
      <w:pPr>
        <w:spacing w:line="360" w:lineRule="auto"/>
        <w:jc w:val="both"/>
        <w:rPr>
          <w:rStyle w:val="Strong"/>
          <w:rFonts w:ascii="Times New Roman" w:hAnsi="Times New Roman" w:cs="Times New Roman"/>
          <w:b w:val="0"/>
          <w:bCs w:val="0"/>
          <w:sz w:val="24"/>
          <w:szCs w:val="24"/>
        </w:rPr>
      </w:pPr>
      <w:r w:rsidRPr="00FC071B">
        <w:rPr>
          <w:rStyle w:val="katex-mathml"/>
          <w:rFonts w:ascii="Times New Roman" w:hAnsi="Times New Roman" w:cs="Times New Roman"/>
          <w:sz w:val="24"/>
          <w:szCs w:val="24"/>
        </w:rPr>
        <w:t>H</w:t>
      </w:r>
      <w:r w:rsidRPr="00FC071B">
        <w:rPr>
          <w:rStyle w:val="katex-mathml"/>
          <w:rFonts w:ascii="Times New Roman" w:hAnsi="Times New Roman" w:cs="Times New Roman"/>
          <w:sz w:val="24"/>
          <w:szCs w:val="24"/>
          <w:vertAlign w:val="subscript"/>
        </w:rPr>
        <w:t>1</w:t>
      </w:r>
      <w:r w:rsidRPr="00FC071B">
        <w:rPr>
          <w:rStyle w:val="katex-mathml"/>
          <w:rFonts w:ascii="Times New Roman" w:hAnsi="Times New Roman" w:cs="Times New Roman"/>
          <w:sz w:val="24"/>
          <w:szCs w:val="24"/>
        </w:rPr>
        <w:t>: β</w:t>
      </w:r>
      <w:r w:rsidRPr="00FC071B">
        <w:rPr>
          <w:rStyle w:val="katex-mathml"/>
          <w:rFonts w:ascii="Times New Roman" w:hAnsi="Times New Roman" w:cs="Times New Roman"/>
          <w:sz w:val="24"/>
          <w:szCs w:val="24"/>
          <w:vertAlign w:val="subscript"/>
        </w:rPr>
        <w:t>1</w:t>
      </w:r>
      <w:r w:rsidRPr="00FC071B">
        <w:rPr>
          <w:rStyle w:val="katex-mathml"/>
          <w:rFonts w:ascii="Times New Roman" w:hAnsi="Times New Roman" w:cs="Times New Roman"/>
          <w:sz w:val="24"/>
          <w:szCs w:val="24"/>
        </w:rPr>
        <w:t xml:space="preserve"> ≠ 0 (Height significantly influence Weight)</w:t>
      </w:r>
      <w:r w:rsidRPr="00FC071B">
        <w:rPr>
          <w:rFonts w:ascii="Times New Roman" w:hAnsi="Times New Roman" w:cs="Times New Roman"/>
          <w:sz w:val="24"/>
          <w:szCs w:val="24"/>
        </w:rPr>
        <w:t xml:space="preserve"> </w:t>
      </w:r>
    </w:p>
    <w:p w:rsidR="00A96DAE" w:rsidRPr="00FC071B" w:rsidRDefault="00A96DAE" w:rsidP="00A96DAE">
      <w:pPr>
        <w:pStyle w:val="NormalWeb"/>
        <w:spacing w:before="0" w:beforeAutospacing="0" w:after="160" w:afterAutospacing="0" w:line="360" w:lineRule="auto"/>
        <w:jc w:val="both"/>
      </w:pPr>
      <w:r w:rsidRPr="00FC071B">
        <w:rPr>
          <w:rStyle w:val="Strong"/>
        </w:rPr>
        <w:t>Estimation:</w:t>
      </w:r>
    </w:p>
    <w:p w:rsidR="00A96DAE" w:rsidRPr="00FC071B" w:rsidRDefault="00A96DAE" w:rsidP="00A96DAE">
      <w:pPr>
        <w:pStyle w:val="NormalWeb"/>
        <w:spacing w:before="0" w:beforeAutospacing="0" w:after="160" w:afterAutospacing="0" w:line="360" w:lineRule="auto"/>
        <w:jc w:val="both"/>
      </w:pPr>
      <w:r w:rsidRPr="00FC071B">
        <w:t xml:space="preserve">Using the least squares method, </w:t>
      </w:r>
      <w:r w:rsidRPr="00FC071B">
        <w:rPr>
          <w:rStyle w:val="katex-mathml"/>
        </w:rPr>
        <w:t>β</w:t>
      </w:r>
      <w:r w:rsidRPr="00FC071B">
        <w:rPr>
          <w:rStyle w:val="katex-mathml"/>
          <w:vertAlign w:val="subscript"/>
        </w:rPr>
        <w:t>0</w:t>
      </w:r>
      <w:r w:rsidRPr="00FC071B">
        <w:rPr>
          <w:rStyle w:val="katex-mathml"/>
        </w:rPr>
        <w:t xml:space="preserve"> </w:t>
      </w:r>
      <w:r w:rsidRPr="00FC071B">
        <w:t xml:space="preserve">and </w:t>
      </w:r>
      <w:r w:rsidRPr="00FC071B">
        <w:rPr>
          <w:rStyle w:val="katex-mathml"/>
        </w:rPr>
        <w:t>β</w:t>
      </w:r>
      <w:r w:rsidRPr="00FC071B">
        <w:rPr>
          <w:rStyle w:val="katex-mathml"/>
          <w:vertAlign w:val="subscript"/>
        </w:rPr>
        <w:t>1</w:t>
      </w:r>
      <w:proofErr w:type="gramStart"/>
      <w:r w:rsidRPr="00FC071B">
        <w:rPr>
          <w:rStyle w:val="vlist-s"/>
          <w:vertAlign w:val="subscript"/>
        </w:rPr>
        <w:t>​</w:t>
      </w:r>
      <w:r w:rsidRPr="00FC071B">
        <w:t xml:space="preserve"> are</w:t>
      </w:r>
      <w:proofErr w:type="gramEnd"/>
      <w:r w:rsidRPr="00FC071B">
        <w:t xml:space="preserve"> estimated by minimizing the sum of squared residuals.</w:t>
      </w:r>
    </w:p>
    <w:p w:rsidR="00A96DAE" w:rsidRDefault="00A96DAE" w:rsidP="00A96DAE">
      <w:pPr>
        <w:pStyle w:val="NormalWeb"/>
        <w:spacing w:before="0" w:beforeAutospacing="0" w:after="160" w:afterAutospacing="0" w:line="360" w:lineRule="auto"/>
        <w:jc w:val="both"/>
        <w:rPr>
          <w:rStyle w:val="Strong"/>
        </w:rPr>
      </w:pPr>
    </w:p>
    <w:p w:rsidR="00A96DAE" w:rsidRPr="00FC071B" w:rsidRDefault="00A96DAE" w:rsidP="00A96DAE">
      <w:pPr>
        <w:pStyle w:val="NormalWeb"/>
        <w:spacing w:before="0" w:beforeAutospacing="0" w:after="160" w:afterAutospacing="0" w:line="360" w:lineRule="auto"/>
        <w:jc w:val="both"/>
      </w:pPr>
      <w:r w:rsidRPr="00FC071B">
        <w:rPr>
          <w:rStyle w:val="Strong"/>
        </w:rPr>
        <w:lastRenderedPageBreak/>
        <w:t>Interpretation:</w:t>
      </w:r>
    </w:p>
    <w:p w:rsidR="00A96DAE" w:rsidRPr="00FC071B" w:rsidRDefault="00A96DAE" w:rsidP="00A96DAE">
      <w:pPr>
        <w:pStyle w:val="NormalWeb"/>
        <w:spacing w:before="0" w:beforeAutospacing="0" w:after="160" w:afterAutospacing="0" w:line="360" w:lineRule="auto"/>
        <w:jc w:val="both"/>
      </w:pPr>
      <w:r w:rsidRPr="00FC071B">
        <w:t xml:space="preserve">A statistically significant </w:t>
      </w:r>
      <w:r w:rsidRPr="00FC071B">
        <w:rPr>
          <w:rStyle w:val="katex-mathml"/>
        </w:rPr>
        <w:t>β</w:t>
      </w:r>
      <w:r w:rsidRPr="00FC071B">
        <w:rPr>
          <w:rStyle w:val="katex-mathml"/>
          <w:vertAlign w:val="subscript"/>
        </w:rPr>
        <w:t>1</w:t>
      </w:r>
      <w:r w:rsidRPr="00FC071B">
        <w:t xml:space="preserve"> (p-value &lt; 0.05) indicates that student Height significantly predicts student Weight.</w:t>
      </w:r>
    </w:p>
    <w:p w:rsidR="00A96DAE" w:rsidRPr="00FC071B" w:rsidRDefault="00A96DAE" w:rsidP="00A96DAE">
      <w:pPr>
        <w:pStyle w:val="Heading4"/>
        <w:spacing w:before="0" w:beforeAutospacing="0" w:after="160" w:afterAutospacing="0" w:line="360" w:lineRule="auto"/>
        <w:jc w:val="both"/>
        <w:rPr>
          <w:b w:val="0"/>
          <w:i/>
        </w:rPr>
      </w:pPr>
      <w:r w:rsidRPr="00FC071B">
        <w:t>Level of Significance</w:t>
      </w:r>
    </w:p>
    <w:p w:rsidR="00A96DAE" w:rsidRPr="00FC071B" w:rsidRDefault="00A96DAE" w:rsidP="00A96DAE">
      <w:pPr>
        <w:pStyle w:val="NormalWeb"/>
        <w:spacing w:before="0" w:beforeAutospacing="0" w:after="160" w:afterAutospacing="0" w:line="360" w:lineRule="auto"/>
        <w:jc w:val="both"/>
      </w:pPr>
      <w:r w:rsidRPr="00FC071B">
        <w:t>All tests are conducted at the 5% significance level (</w:t>
      </w:r>
      <w:r w:rsidRPr="00FC071B">
        <w:rPr>
          <w:rStyle w:val="katex-mathml"/>
        </w:rPr>
        <w:t>α=0.05</w:t>
      </w:r>
      <w:r w:rsidRPr="00FC071B">
        <w:t>. This means there is a 5% risk of rejecting the null hypothesis when it is true (Type I error).</w:t>
      </w:r>
    </w:p>
    <w:p w:rsidR="00A96DAE" w:rsidRPr="00FC071B" w:rsidRDefault="00A96DAE" w:rsidP="00A96DAE">
      <w:pPr>
        <w:pStyle w:val="Heading4"/>
        <w:spacing w:before="0" w:beforeAutospacing="0" w:after="160" w:afterAutospacing="0" w:line="360" w:lineRule="auto"/>
        <w:jc w:val="both"/>
        <w:rPr>
          <w:b w:val="0"/>
          <w:i/>
        </w:rPr>
      </w:pPr>
      <w:r w:rsidRPr="00FC071B">
        <w:t>Software for Analysis</w:t>
      </w:r>
    </w:p>
    <w:p w:rsidR="00A96DAE" w:rsidRPr="00FC071B" w:rsidRDefault="00A96DAE" w:rsidP="00A96DAE">
      <w:pPr>
        <w:spacing w:line="360" w:lineRule="auto"/>
        <w:jc w:val="both"/>
        <w:outlineLvl w:val="1"/>
        <w:rPr>
          <w:rStyle w:val="Strong"/>
          <w:rFonts w:ascii="Times New Roman" w:hAnsi="Times New Roman" w:cs="Times New Roman"/>
          <w:b w:val="0"/>
          <w:bCs w:val="0"/>
          <w:sz w:val="24"/>
          <w:szCs w:val="24"/>
        </w:rPr>
      </w:pPr>
      <w:r w:rsidRPr="00FC071B">
        <w:rPr>
          <w:rFonts w:ascii="Times New Roman" w:hAnsi="Times New Roman" w:cs="Times New Roman"/>
          <w:sz w:val="24"/>
          <w:szCs w:val="24"/>
        </w:rPr>
        <w:t>The Statistical Package for the Social Sciences (SPSS) software will be used for all statistical analyses. SPSS provides tools for performing regression, and descriptive statistics with accuracy and efficiency.</w:t>
      </w:r>
    </w:p>
    <w:p w:rsidR="00A96DAE" w:rsidRPr="00FC071B" w:rsidRDefault="00A96DAE" w:rsidP="00A96DAE">
      <w:pPr>
        <w:pStyle w:val="Heading3"/>
        <w:spacing w:before="0" w:beforeAutospacing="0" w:after="160" w:afterAutospacing="0" w:line="360" w:lineRule="auto"/>
        <w:jc w:val="both"/>
        <w:rPr>
          <w:sz w:val="24"/>
          <w:szCs w:val="24"/>
        </w:rPr>
      </w:pPr>
      <w:r w:rsidRPr="00FC071B">
        <w:rPr>
          <w:rStyle w:val="Strong"/>
          <w:b/>
          <w:bCs/>
          <w:sz w:val="24"/>
          <w:szCs w:val="24"/>
        </w:rPr>
        <w:t>3.3 Data Source</w:t>
      </w:r>
    </w:p>
    <w:p w:rsidR="00A96DAE" w:rsidRPr="00FC071B" w:rsidRDefault="00A96DAE" w:rsidP="00A96DAE">
      <w:pPr>
        <w:pStyle w:val="NormalWeb"/>
        <w:spacing w:before="0" w:beforeAutospacing="0" w:after="160" w:afterAutospacing="0" w:line="360" w:lineRule="auto"/>
        <w:jc w:val="both"/>
      </w:pPr>
      <w:r w:rsidRPr="00FC071B">
        <w:t xml:space="preserve">The data used in this study was obtained through primary means. A total of 50 students from the ND2 Statistics department 24/25 of </w:t>
      </w:r>
      <w:proofErr w:type="spellStart"/>
      <w:r w:rsidRPr="00FC071B">
        <w:t>Kwara</w:t>
      </w:r>
      <w:proofErr w:type="spellEnd"/>
      <w:r w:rsidRPr="00FC071B">
        <w:t xml:space="preserve"> State Polytechnic, Ilorin, were selected</w:t>
      </w:r>
      <w:r>
        <w:t xml:space="preserve"> randomly</w:t>
      </w:r>
      <w:r w:rsidRPr="00FC071B">
        <w:t xml:space="preserve">, and their heights and weights were measured using standard anthropometric instruments. Each student’s height (in centimeters) and weight (in kilograms) were recorded. </w:t>
      </w:r>
    </w:p>
    <w:p w:rsidR="00A96DAE" w:rsidRPr="00FC071B" w:rsidRDefault="00A96DAE" w:rsidP="00A96DAE">
      <w:pPr>
        <w:pStyle w:val="Heading3"/>
        <w:spacing w:before="0" w:beforeAutospacing="0" w:after="160" w:afterAutospacing="0" w:line="360" w:lineRule="auto"/>
        <w:jc w:val="both"/>
        <w:rPr>
          <w:sz w:val="24"/>
          <w:szCs w:val="24"/>
        </w:rPr>
      </w:pPr>
      <w:r w:rsidRPr="00FC071B">
        <w:rPr>
          <w:rStyle w:val="Strong"/>
          <w:b/>
          <w:bCs/>
          <w:sz w:val="24"/>
          <w:szCs w:val="24"/>
        </w:rPr>
        <w:t>3.4 Data Presentation</w:t>
      </w:r>
    </w:p>
    <w:p w:rsidR="00A96DAE" w:rsidRDefault="00A96DAE" w:rsidP="00A96DAE">
      <w:pPr>
        <w:pStyle w:val="NormalWeb"/>
        <w:spacing w:before="0" w:beforeAutospacing="0" w:after="160" w:afterAutospacing="0" w:line="360" w:lineRule="auto"/>
        <w:jc w:val="both"/>
      </w:pPr>
      <w:r w:rsidRPr="00FC071B">
        <w:t xml:space="preserve">The collected data was presented in a tabular format for clarity and ease of interpretation. Each student's height and weight were displayed in a structured table labeled with serial numbers. </w:t>
      </w:r>
    </w:p>
    <w:tbl>
      <w:tblPr>
        <w:tblStyle w:val="TableGrid"/>
        <w:tblW w:w="0" w:type="auto"/>
        <w:tblLook w:val="04A0" w:firstRow="1" w:lastRow="0" w:firstColumn="1" w:lastColumn="0" w:noHBand="0" w:noVBand="1"/>
      </w:tblPr>
      <w:tblGrid>
        <w:gridCol w:w="559"/>
        <w:gridCol w:w="1334"/>
        <w:gridCol w:w="1335"/>
      </w:tblGrid>
      <w:tr w:rsidR="00A96DAE" w:rsidRPr="00EC35B5" w:rsidTr="006C6DC6">
        <w:tc>
          <w:tcPr>
            <w:tcW w:w="0" w:type="auto"/>
            <w:hideMark/>
          </w:tcPr>
          <w:p w:rsidR="00A96DAE" w:rsidRPr="00EC35B5" w:rsidRDefault="00A96DAE" w:rsidP="006C6DC6">
            <w:pPr>
              <w:jc w:val="center"/>
              <w:rPr>
                <w:rFonts w:ascii="Times New Roman" w:eastAsia="Times New Roman" w:hAnsi="Times New Roman" w:cs="Times New Roman"/>
                <w:b/>
                <w:bCs/>
              </w:rPr>
            </w:pPr>
            <w:r w:rsidRPr="00EC35B5">
              <w:rPr>
                <w:rFonts w:ascii="Times New Roman" w:eastAsia="Times New Roman" w:hAnsi="Times New Roman" w:cs="Times New Roman"/>
                <w:b/>
                <w:bCs/>
              </w:rPr>
              <w:t>S/N</w:t>
            </w:r>
          </w:p>
        </w:tc>
        <w:tc>
          <w:tcPr>
            <w:tcW w:w="0" w:type="auto"/>
            <w:hideMark/>
          </w:tcPr>
          <w:p w:rsidR="00A96DAE" w:rsidRPr="00EC35B5" w:rsidRDefault="00A96DAE" w:rsidP="006C6DC6">
            <w:pPr>
              <w:jc w:val="center"/>
              <w:rPr>
                <w:rFonts w:ascii="Times New Roman" w:eastAsia="Times New Roman" w:hAnsi="Times New Roman" w:cs="Times New Roman"/>
                <w:b/>
                <w:bCs/>
              </w:rPr>
            </w:pPr>
            <w:r w:rsidRPr="00EC35B5">
              <w:rPr>
                <w:rFonts w:ascii="Times New Roman" w:eastAsia="Times New Roman" w:hAnsi="Times New Roman" w:cs="Times New Roman"/>
                <w:b/>
                <w:bCs/>
              </w:rPr>
              <w:t>Height (cm)</w:t>
            </w:r>
          </w:p>
        </w:tc>
        <w:tc>
          <w:tcPr>
            <w:tcW w:w="0" w:type="auto"/>
            <w:hideMark/>
          </w:tcPr>
          <w:p w:rsidR="00A96DAE" w:rsidRPr="00EC35B5" w:rsidRDefault="00A96DAE" w:rsidP="006C6DC6">
            <w:pPr>
              <w:jc w:val="center"/>
              <w:rPr>
                <w:rFonts w:ascii="Times New Roman" w:eastAsia="Times New Roman" w:hAnsi="Times New Roman" w:cs="Times New Roman"/>
                <w:b/>
                <w:bCs/>
              </w:rPr>
            </w:pPr>
            <w:r w:rsidRPr="00EC35B5">
              <w:rPr>
                <w:rFonts w:ascii="Times New Roman" w:eastAsia="Times New Roman" w:hAnsi="Times New Roman" w:cs="Times New Roman"/>
                <w:b/>
                <w:bCs/>
              </w:rPr>
              <w:t>Weight (kg)</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7</w:t>
            </w:r>
          </w:p>
        </w:tc>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53</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64</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lastRenderedPageBreak/>
              <w:t>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70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14</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16</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49</w:t>
            </w:r>
          </w:p>
        </w:tc>
      </w:tr>
      <w:tr w:rsidR="00A96DAE" w:rsidRPr="00115EB5" w:rsidTr="006C6DC6">
        <w:tc>
          <w:tcPr>
            <w:tcW w:w="0" w:type="auto"/>
          </w:tcPr>
          <w:p w:rsidR="00A96DAE" w:rsidRPr="00115E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17</w:t>
            </w:r>
          </w:p>
        </w:tc>
        <w:tc>
          <w:tcPr>
            <w:tcW w:w="0" w:type="auto"/>
          </w:tcPr>
          <w:p w:rsidR="00A96DAE" w:rsidRPr="00115E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49</w:t>
            </w:r>
          </w:p>
        </w:tc>
        <w:tc>
          <w:tcPr>
            <w:tcW w:w="0" w:type="auto"/>
          </w:tcPr>
          <w:p w:rsidR="00A96DAE" w:rsidRPr="00115E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57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18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19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52</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36</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61</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37</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58</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24</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56</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26</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27</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37</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69</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29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59</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34</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36</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37</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44</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39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47</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52</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50</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43</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63</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44</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45</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47</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46</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47</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42</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68</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46</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49</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38</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45</w:t>
            </w:r>
          </w:p>
        </w:tc>
      </w:tr>
      <w:tr w:rsidR="00A96DAE" w:rsidRPr="00EC35B5" w:rsidTr="006C6DC6">
        <w:tc>
          <w:tcPr>
            <w:tcW w:w="0" w:type="auto"/>
            <w:hideMark/>
          </w:tcPr>
          <w:p w:rsidR="00A96DAE" w:rsidRPr="00EC35B5" w:rsidRDefault="00A96DAE" w:rsidP="006C6DC6">
            <w:pPr>
              <w:rPr>
                <w:rFonts w:ascii="Times New Roman" w:eastAsia="Times New Roman" w:hAnsi="Times New Roman" w:cs="Times New Roman"/>
              </w:rPr>
            </w:pPr>
            <w:r w:rsidRPr="00115EB5">
              <w:rPr>
                <w:rFonts w:ascii="Times New Roman" w:eastAsia="Times New Roman" w:hAnsi="Times New Roman" w:cs="Times New Roman"/>
              </w:rPr>
              <w:t>50</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41</w:t>
            </w:r>
          </w:p>
        </w:tc>
        <w:tc>
          <w:tcPr>
            <w:tcW w:w="0" w:type="auto"/>
            <w:hideMark/>
          </w:tcPr>
          <w:p w:rsidR="00A96DAE" w:rsidRPr="00EC35B5" w:rsidRDefault="00A96DAE" w:rsidP="006C6DC6">
            <w:pPr>
              <w:rPr>
                <w:rFonts w:ascii="Times New Roman" w:eastAsia="Times New Roman" w:hAnsi="Times New Roman" w:cs="Times New Roman"/>
              </w:rPr>
            </w:pPr>
            <w:r w:rsidRPr="00EC35B5">
              <w:rPr>
                <w:rFonts w:ascii="Times New Roman" w:eastAsia="Times New Roman" w:hAnsi="Times New Roman" w:cs="Times New Roman"/>
              </w:rPr>
              <w:t>53</w:t>
            </w:r>
          </w:p>
        </w:tc>
      </w:tr>
    </w:tbl>
    <w:p w:rsidR="00A96DAE" w:rsidRPr="00FC071B" w:rsidRDefault="00A96DAE" w:rsidP="00A96DAE">
      <w:pPr>
        <w:spacing w:line="360" w:lineRule="auto"/>
        <w:jc w:val="both"/>
        <w:outlineLvl w:val="1"/>
        <w:rPr>
          <w:rFonts w:ascii="Times New Roman" w:eastAsia="Times New Roman" w:hAnsi="Times New Roman" w:cs="Times New Roman"/>
          <w:b/>
          <w:bCs/>
          <w:sz w:val="24"/>
          <w:szCs w:val="24"/>
        </w:rPr>
      </w:pPr>
    </w:p>
    <w:p w:rsidR="00A96DAE" w:rsidRPr="00FC071B" w:rsidRDefault="00A96DAE" w:rsidP="00A96DAE">
      <w:pPr>
        <w:spacing w:line="360" w:lineRule="auto"/>
        <w:jc w:val="center"/>
        <w:outlineLvl w:val="1"/>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lastRenderedPageBreak/>
        <w:t>CHAPTER FOUR</w:t>
      </w:r>
    </w:p>
    <w:p w:rsidR="00A96DAE" w:rsidRPr="007771C3" w:rsidRDefault="00A96DAE" w:rsidP="00A96DAE">
      <w:pPr>
        <w:spacing w:line="360" w:lineRule="auto"/>
        <w:jc w:val="center"/>
        <w:outlineLvl w:val="1"/>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DATA ANALYSIS</w:t>
      </w:r>
    </w:p>
    <w:p w:rsidR="00A96DAE" w:rsidRPr="007771C3"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4.1 Introduction</w:t>
      </w:r>
    </w:p>
    <w:p w:rsidR="00A96DAE" w:rsidRPr="007771C3" w:rsidRDefault="00A96DAE" w:rsidP="00A96DAE">
      <w:pPr>
        <w:spacing w:line="360" w:lineRule="auto"/>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This chapter presents the statistical analysis carried out on the relationship betw</w:t>
      </w:r>
      <w:r w:rsidRPr="00FC071B">
        <w:rPr>
          <w:rFonts w:ascii="Times New Roman" w:eastAsia="Times New Roman" w:hAnsi="Times New Roman" w:cs="Times New Roman"/>
          <w:sz w:val="24"/>
          <w:szCs w:val="24"/>
        </w:rPr>
        <w:t>een the height and weight of ND2</w:t>
      </w:r>
      <w:r w:rsidRPr="007771C3">
        <w:rPr>
          <w:rFonts w:ascii="Times New Roman" w:eastAsia="Times New Roman" w:hAnsi="Times New Roman" w:cs="Times New Roman"/>
          <w:sz w:val="24"/>
          <w:szCs w:val="24"/>
        </w:rPr>
        <w:t xml:space="preserve"> Statistics </w:t>
      </w:r>
      <w:r w:rsidRPr="00FC071B">
        <w:rPr>
          <w:rFonts w:ascii="Times New Roman" w:eastAsia="Times New Roman" w:hAnsi="Times New Roman" w:cs="Times New Roman"/>
          <w:sz w:val="24"/>
          <w:szCs w:val="24"/>
        </w:rPr>
        <w:t xml:space="preserve">24/25 </w:t>
      </w:r>
      <w:r w:rsidRPr="007771C3">
        <w:rPr>
          <w:rFonts w:ascii="Times New Roman" w:eastAsia="Times New Roman" w:hAnsi="Times New Roman" w:cs="Times New Roman"/>
          <w:sz w:val="24"/>
          <w:szCs w:val="24"/>
        </w:rPr>
        <w:t xml:space="preserve">students of </w:t>
      </w:r>
      <w:proofErr w:type="spellStart"/>
      <w:r w:rsidRPr="007771C3">
        <w:rPr>
          <w:rFonts w:ascii="Times New Roman" w:eastAsia="Times New Roman" w:hAnsi="Times New Roman" w:cs="Times New Roman"/>
          <w:sz w:val="24"/>
          <w:szCs w:val="24"/>
        </w:rPr>
        <w:t>Kwara</w:t>
      </w:r>
      <w:proofErr w:type="spellEnd"/>
      <w:r w:rsidRPr="007771C3">
        <w:rPr>
          <w:rFonts w:ascii="Times New Roman" w:eastAsia="Times New Roman" w:hAnsi="Times New Roman" w:cs="Times New Roman"/>
          <w:sz w:val="24"/>
          <w:szCs w:val="24"/>
        </w:rPr>
        <w:t xml:space="preserve"> State Polytechnic. The analysis employed descriptive statistics to summarize the data, and regression analysis was used to determine the strength and nature of the relationship between the variables. The primary goal is to understand how students’ height predicts their weight.</w:t>
      </w:r>
    </w:p>
    <w:p w:rsidR="00A96DAE" w:rsidRPr="00FC071B"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4.2 Data Analysis</w:t>
      </w:r>
    </w:p>
    <w:p w:rsidR="00A96DAE" w:rsidRPr="007771C3" w:rsidRDefault="00A96DAE" w:rsidP="00A96DAE">
      <w:pPr>
        <w:spacing w:line="360" w:lineRule="auto"/>
        <w:ind w:left="720" w:firstLine="720"/>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Descriptive Statistics</w:t>
      </w:r>
    </w:p>
    <w:tbl>
      <w:tblPr>
        <w:tblStyle w:val="TableGrid"/>
        <w:tblW w:w="0" w:type="auto"/>
        <w:tblLook w:val="04A0" w:firstRow="1" w:lastRow="0" w:firstColumn="1" w:lastColumn="0" w:noHBand="0" w:noVBand="1"/>
      </w:tblPr>
      <w:tblGrid>
        <w:gridCol w:w="1383"/>
        <w:gridCol w:w="456"/>
        <w:gridCol w:w="643"/>
        <w:gridCol w:w="683"/>
        <w:gridCol w:w="803"/>
        <w:gridCol w:w="1670"/>
      </w:tblGrid>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Variable</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N</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Min</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Max</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Mean</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Std. Deviation</w:t>
            </w: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Height (cm)</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50</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35</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49</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43.08</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3.78</w:t>
            </w: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Weight (kg)</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50</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45</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70</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55.20</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6.77</w:t>
            </w:r>
          </w:p>
        </w:tc>
      </w:tr>
    </w:tbl>
    <w:p w:rsidR="00A96DAE" w:rsidRPr="00FC071B" w:rsidRDefault="00A96DAE" w:rsidP="00A96DAE">
      <w:pPr>
        <w:spacing w:line="360" w:lineRule="auto"/>
        <w:jc w:val="both"/>
        <w:rPr>
          <w:rFonts w:ascii="Times New Roman" w:eastAsia="Times New Roman" w:hAnsi="Times New Roman" w:cs="Times New Roman"/>
          <w:sz w:val="24"/>
          <w:szCs w:val="24"/>
        </w:rPr>
      </w:pPr>
    </w:p>
    <w:p w:rsidR="00A96DAE" w:rsidRPr="00851CB9" w:rsidRDefault="00A96DAE" w:rsidP="00A96DAE">
      <w:pPr>
        <w:spacing w:line="360" w:lineRule="auto"/>
        <w:jc w:val="both"/>
        <w:rPr>
          <w:rFonts w:ascii="Times New Roman" w:eastAsia="Times New Roman" w:hAnsi="Times New Roman" w:cs="Times New Roman"/>
          <w:b/>
          <w:sz w:val="24"/>
          <w:szCs w:val="24"/>
        </w:rPr>
      </w:pPr>
      <w:r w:rsidRPr="00851CB9">
        <w:rPr>
          <w:rFonts w:ascii="Times New Roman" w:eastAsia="Times New Roman" w:hAnsi="Times New Roman" w:cs="Times New Roman"/>
          <w:b/>
          <w:sz w:val="24"/>
          <w:szCs w:val="24"/>
        </w:rPr>
        <w:t>Interpretation:</w:t>
      </w:r>
    </w:p>
    <w:p w:rsidR="00A96DAE" w:rsidRPr="007771C3"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 xml:space="preserve">Descriptive statistics revealed that the average height of students was approximately </w:t>
      </w:r>
      <w:r w:rsidRPr="00FC071B">
        <w:rPr>
          <w:rFonts w:ascii="Times New Roman" w:eastAsia="Times New Roman" w:hAnsi="Times New Roman" w:cs="Times New Roman"/>
          <w:b/>
          <w:bCs/>
          <w:sz w:val="24"/>
          <w:szCs w:val="24"/>
        </w:rPr>
        <w:t>43.08 cm</w:t>
      </w:r>
      <w:r w:rsidRPr="00FD053E">
        <w:rPr>
          <w:rFonts w:ascii="Times New Roman" w:eastAsia="Times New Roman" w:hAnsi="Times New Roman" w:cs="Times New Roman"/>
          <w:sz w:val="24"/>
          <w:szCs w:val="24"/>
        </w:rPr>
        <w:t xml:space="preserve"> with a standard deviation of </w:t>
      </w:r>
      <w:r w:rsidRPr="00FC071B">
        <w:rPr>
          <w:rFonts w:ascii="Times New Roman" w:eastAsia="Times New Roman" w:hAnsi="Times New Roman" w:cs="Times New Roman"/>
          <w:b/>
          <w:bCs/>
          <w:sz w:val="24"/>
          <w:szCs w:val="24"/>
        </w:rPr>
        <w:t>3.78</w:t>
      </w:r>
      <w:r w:rsidRPr="00FD053E">
        <w:rPr>
          <w:rFonts w:ascii="Times New Roman" w:eastAsia="Times New Roman" w:hAnsi="Times New Roman" w:cs="Times New Roman"/>
          <w:sz w:val="24"/>
          <w:szCs w:val="24"/>
        </w:rPr>
        <w:t xml:space="preserve">, while the average weight was about </w:t>
      </w:r>
      <w:r w:rsidRPr="00FC071B">
        <w:rPr>
          <w:rFonts w:ascii="Times New Roman" w:eastAsia="Times New Roman" w:hAnsi="Times New Roman" w:cs="Times New Roman"/>
          <w:b/>
          <w:bCs/>
          <w:sz w:val="24"/>
          <w:szCs w:val="24"/>
        </w:rPr>
        <w:t>55.20 kg</w:t>
      </w:r>
      <w:r w:rsidRPr="00FD053E">
        <w:rPr>
          <w:rFonts w:ascii="Times New Roman" w:eastAsia="Times New Roman" w:hAnsi="Times New Roman" w:cs="Times New Roman"/>
          <w:sz w:val="24"/>
          <w:szCs w:val="24"/>
        </w:rPr>
        <w:t xml:space="preserve">, with a standard deviation of </w:t>
      </w:r>
      <w:r w:rsidRPr="00FC071B">
        <w:rPr>
          <w:rFonts w:ascii="Times New Roman" w:eastAsia="Times New Roman" w:hAnsi="Times New Roman" w:cs="Times New Roman"/>
          <w:b/>
          <w:bCs/>
          <w:sz w:val="24"/>
          <w:szCs w:val="24"/>
        </w:rPr>
        <w:t>6.77</w:t>
      </w:r>
      <w:r w:rsidRPr="00FD053E">
        <w:rPr>
          <w:rFonts w:ascii="Times New Roman" w:eastAsia="Times New Roman" w:hAnsi="Times New Roman" w:cs="Times New Roman"/>
          <w:sz w:val="24"/>
          <w:szCs w:val="24"/>
        </w:rPr>
        <w:t xml:space="preserve">. The minimum and maximum values for height were </w:t>
      </w:r>
      <w:r w:rsidRPr="00FC071B">
        <w:rPr>
          <w:rFonts w:ascii="Times New Roman" w:eastAsia="Times New Roman" w:hAnsi="Times New Roman" w:cs="Times New Roman"/>
          <w:b/>
          <w:bCs/>
          <w:sz w:val="24"/>
          <w:szCs w:val="24"/>
        </w:rPr>
        <w:t>35 cm</w:t>
      </w:r>
      <w:r w:rsidRPr="00FD053E">
        <w:rPr>
          <w:rFonts w:ascii="Times New Roman" w:eastAsia="Times New Roman" w:hAnsi="Times New Roman" w:cs="Times New Roman"/>
          <w:sz w:val="24"/>
          <w:szCs w:val="24"/>
        </w:rPr>
        <w:t xml:space="preserve"> and </w:t>
      </w:r>
      <w:r w:rsidRPr="00FC071B">
        <w:rPr>
          <w:rFonts w:ascii="Times New Roman" w:eastAsia="Times New Roman" w:hAnsi="Times New Roman" w:cs="Times New Roman"/>
          <w:b/>
          <w:bCs/>
          <w:sz w:val="24"/>
          <w:szCs w:val="24"/>
        </w:rPr>
        <w:t>49 cm</w:t>
      </w:r>
      <w:r w:rsidRPr="00FD053E">
        <w:rPr>
          <w:rFonts w:ascii="Times New Roman" w:eastAsia="Times New Roman" w:hAnsi="Times New Roman" w:cs="Times New Roman"/>
          <w:sz w:val="24"/>
          <w:szCs w:val="24"/>
        </w:rPr>
        <w:t xml:space="preserve"> respectively, and for weight, </w:t>
      </w:r>
      <w:r w:rsidRPr="00FC071B">
        <w:rPr>
          <w:rFonts w:ascii="Times New Roman" w:eastAsia="Times New Roman" w:hAnsi="Times New Roman" w:cs="Times New Roman"/>
          <w:b/>
          <w:bCs/>
          <w:sz w:val="24"/>
          <w:szCs w:val="24"/>
        </w:rPr>
        <w:t>45 kg</w:t>
      </w:r>
      <w:r w:rsidRPr="00FD053E">
        <w:rPr>
          <w:rFonts w:ascii="Times New Roman" w:eastAsia="Times New Roman" w:hAnsi="Times New Roman" w:cs="Times New Roman"/>
          <w:sz w:val="24"/>
          <w:szCs w:val="24"/>
        </w:rPr>
        <w:t xml:space="preserve"> and </w:t>
      </w:r>
      <w:r w:rsidRPr="00FC071B">
        <w:rPr>
          <w:rFonts w:ascii="Times New Roman" w:eastAsia="Times New Roman" w:hAnsi="Times New Roman" w:cs="Times New Roman"/>
          <w:b/>
          <w:bCs/>
          <w:sz w:val="24"/>
          <w:szCs w:val="24"/>
        </w:rPr>
        <w:t>70 kg</w:t>
      </w:r>
      <w:r w:rsidRPr="00FD053E">
        <w:rPr>
          <w:rFonts w:ascii="Times New Roman" w:eastAsia="Times New Roman" w:hAnsi="Times New Roman" w:cs="Times New Roman"/>
          <w:sz w:val="24"/>
          <w:szCs w:val="24"/>
        </w:rPr>
        <w:t xml:space="preserve"> respectively.</w:t>
      </w:r>
    </w:p>
    <w:p w:rsidR="00A96DAE" w:rsidRDefault="00A96DAE" w:rsidP="00A96DAE">
      <w:pPr>
        <w:spacing w:line="360" w:lineRule="auto"/>
        <w:jc w:val="both"/>
        <w:outlineLvl w:val="2"/>
        <w:rPr>
          <w:rFonts w:ascii="Times New Roman" w:eastAsia="Times New Roman" w:hAnsi="Times New Roman" w:cs="Times New Roman"/>
          <w:b/>
          <w:bCs/>
          <w:sz w:val="24"/>
          <w:szCs w:val="24"/>
        </w:rPr>
      </w:pPr>
    </w:p>
    <w:p w:rsidR="00A96DAE" w:rsidRPr="007771C3"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Regression Analysis</w:t>
      </w:r>
    </w:p>
    <w:p w:rsidR="00A96DAE" w:rsidRPr="007771C3" w:rsidRDefault="00A96DAE" w:rsidP="00A96DAE">
      <w:pPr>
        <w:spacing w:line="360" w:lineRule="auto"/>
        <w:ind w:left="1440" w:firstLine="720"/>
        <w:outlineLvl w:val="3"/>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Model Summary</w:t>
      </w:r>
    </w:p>
    <w:tbl>
      <w:tblPr>
        <w:tblStyle w:val="TableGrid"/>
        <w:tblW w:w="0" w:type="auto"/>
        <w:tblLook w:val="04A0" w:firstRow="1" w:lastRow="0" w:firstColumn="1" w:lastColumn="0" w:noHBand="0" w:noVBand="1"/>
      </w:tblPr>
      <w:tblGrid>
        <w:gridCol w:w="870"/>
        <w:gridCol w:w="756"/>
        <w:gridCol w:w="1183"/>
        <w:gridCol w:w="2177"/>
        <w:gridCol w:w="1283"/>
      </w:tblGrid>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Model</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R</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R Square</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Adjusted R Square</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Std. Error</w:t>
            </w: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1</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0.756</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0.571</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0.562</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4.47</w:t>
            </w:r>
          </w:p>
        </w:tc>
      </w:tr>
    </w:tbl>
    <w:p w:rsidR="00A96DAE" w:rsidRDefault="00A96DAE" w:rsidP="00A96DAE">
      <w:pPr>
        <w:spacing w:line="360" w:lineRule="auto"/>
        <w:jc w:val="both"/>
        <w:outlineLvl w:val="3"/>
        <w:rPr>
          <w:rFonts w:ascii="Times New Roman" w:eastAsia="Times New Roman" w:hAnsi="Times New Roman" w:cs="Times New Roman"/>
          <w:b/>
          <w:bCs/>
          <w:sz w:val="24"/>
          <w:szCs w:val="24"/>
        </w:rPr>
      </w:pPr>
    </w:p>
    <w:p w:rsidR="00A96DAE" w:rsidRPr="007771C3" w:rsidRDefault="00A96DAE" w:rsidP="00A96DAE">
      <w:pPr>
        <w:spacing w:line="360" w:lineRule="auto"/>
        <w:ind w:left="1440" w:firstLine="720"/>
        <w:jc w:val="both"/>
        <w:outlineLvl w:val="3"/>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lastRenderedPageBreak/>
        <w:t>ANOVA Table</w:t>
      </w:r>
    </w:p>
    <w:tbl>
      <w:tblPr>
        <w:tblStyle w:val="TableGrid"/>
        <w:tblW w:w="0" w:type="auto"/>
        <w:tblLook w:val="04A0" w:firstRow="1" w:lastRow="0" w:firstColumn="1" w:lastColumn="0" w:noHBand="0" w:noVBand="1"/>
      </w:tblPr>
      <w:tblGrid>
        <w:gridCol w:w="1283"/>
        <w:gridCol w:w="1830"/>
        <w:gridCol w:w="456"/>
        <w:gridCol w:w="1596"/>
        <w:gridCol w:w="756"/>
        <w:gridCol w:w="756"/>
      </w:tblGrid>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Source</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Sum of Squares</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proofErr w:type="spellStart"/>
            <w:r w:rsidRPr="007771C3">
              <w:rPr>
                <w:rFonts w:ascii="Times New Roman" w:eastAsia="Times New Roman" w:hAnsi="Times New Roman" w:cs="Times New Roman"/>
                <w:b/>
                <w:bCs/>
                <w:sz w:val="24"/>
                <w:szCs w:val="24"/>
              </w:rPr>
              <w:t>df</w:t>
            </w:r>
            <w:proofErr w:type="spellEnd"/>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Mean Square</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F</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Sig.</w:t>
            </w: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Regression</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1522.87</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1</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1522.87</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76.20</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0.000</w:t>
            </w: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Residual</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1146.33</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48</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23.88</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Total</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2669.20</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49</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p>
        </w:tc>
      </w:tr>
    </w:tbl>
    <w:p w:rsidR="00A96DAE" w:rsidRDefault="00A96DAE" w:rsidP="00A96DAE">
      <w:pPr>
        <w:spacing w:line="360" w:lineRule="auto"/>
        <w:jc w:val="both"/>
        <w:outlineLvl w:val="3"/>
        <w:rPr>
          <w:rFonts w:ascii="Times New Roman" w:eastAsia="Times New Roman" w:hAnsi="Times New Roman" w:cs="Times New Roman"/>
          <w:b/>
          <w:bCs/>
          <w:sz w:val="24"/>
          <w:szCs w:val="24"/>
        </w:rPr>
      </w:pPr>
    </w:p>
    <w:p w:rsidR="00A96DAE" w:rsidRPr="007771C3" w:rsidRDefault="00A96DAE" w:rsidP="00A96DAE">
      <w:pPr>
        <w:spacing w:line="360" w:lineRule="auto"/>
        <w:ind w:left="2160" w:firstLine="720"/>
        <w:jc w:val="both"/>
        <w:outlineLvl w:val="3"/>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Coefficients Table</w:t>
      </w:r>
    </w:p>
    <w:tbl>
      <w:tblPr>
        <w:tblStyle w:val="TableGrid"/>
        <w:tblW w:w="0" w:type="auto"/>
        <w:tblLook w:val="04A0" w:firstRow="1" w:lastRow="0" w:firstColumn="1" w:lastColumn="0" w:noHBand="0" w:noVBand="1"/>
      </w:tblPr>
      <w:tblGrid>
        <w:gridCol w:w="1383"/>
        <w:gridCol w:w="2077"/>
        <w:gridCol w:w="1283"/>
        <w:gridCol w:w="1029"/>
        <w:gridCol w:w="756"/>
        <w:gridCol w:w="756"/>
      </w:tblGrid>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Variable</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Unstandardized B</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Std. Error</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Beta (β)</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t</w:t>
            </w:r>
          </w:p>
        </w:tc>
        <w:tc>
          <w:tcPr>
            <w:tcW w:w="0" w:type="auto"/>
            <w:hideMark/>
          </w:tcPr>
          <w:p w:rsidR="00A96DAE" w:rsidRPr="007771C3" w:rsidRDefault="00A96DAE" w:rsidP="006C6DC6">
            <w:pPr>
              <w:jc w:val="both"/>
              <w:rPr>
                <w:rFonts w:ascii="Times New Roman" w:eastAsia="Times New Roman" w:hAnsi="Times New Roman" w:cs="Times New Roman"/>
                <w:b/>
                <w:bCs/>
                <w:sz w:val="24"/>
                <w:szCs w:val="24"/>
              </w:rPr>
            </w:pPr>
            <w:r w:rsidRPr="007771C3">
              <w:rPr>
                <w:rFonts w:ascii="Times New Roman" w:eastAsia="Times New Roman" w:hAnsi="Times New Roman" w:cs="Times New Roman"/>
                <w:b/>
                <w:bCs/>
                <w:sz w:val="24"/>
                <w:szCs w:val="24"/>
              </w:rPr>
              <w:t>Sig.</w:t>
            </w: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Constant</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6.14</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4.22</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1.455</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0.152</w:t>
            </w:r>
          </w:p>
        </w:tc>
      </w:tr>
      <w:tr w:rsidR="00A96DAE" w:rsidRPr="007771C3" w:rsidTr="006C6DC6">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Height (cm)</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1.14</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0.13</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0.756</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8.727</w:t>
            </w:r>
          </w:p>
        </w:tc>
        <w:tc>
          <w:tcPr>
            <w:tcW w:w="0" w:type="auto"/>
            <w:hideMark/>
          </w:tcPr>
          <w:p w:rsidR="00A96DAE" w:rsidRPr="007771C3" w:rsidRDefault="00A96DAE" w:rsidP="006C6DC6">
            <w:pPr>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0.000</w:t>
            </w:r>
          </w:p>
        </w:tc>
      </w:tr>
    </w:tbl>
    <w:p w:rsidR="00A96DAE" w:rsidRPr="007771C3" w:rsidRDefault="00A96DAE" w:rsidP="00A96DAE">
      <w:pPr>
        <w:spacing w:line="360" w:lineRule="auto"/>
        <w:jc w:val="both"/>
        <w:rPr>
          <w:rFonts w:ascii="Times New Roman" w:eastAsia="Times New Roman" w:hAnsi="Times New Roman" w:cs="Times New Roman"/>
          <w:sz w:val="24"/>
          <w:szCs w:val="24"/>
        </w:rPr>
      </w:pPr>
    </w:p>
    <w:p w:rsidR="00A96DAE" w:rsidRPr="007771C3"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Interpretation</w:t>
      </w:r>
    </w:p>
    <w:p w:rsidR="00A96DAE" w:rsidRPr="007771C3" w:rsidRDefault="00A96DAE" w:rsidP="00A96DAE">
      <w:pPr>
        <w:numPr>
          <w:ilvl w:val="0"/>
          <w:numId w:val="1"/>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R = 0.756</w:t>
      </w:r>
      <w:r w:rsidRPr="007771C3">
        <w:rPr>
          <w:rFonts w:ascii="Times New Roman" w:eastAsia="Times New Roman" w:hAnsi="Times New Roman" w:cs="Times New Roman"/>
          <w:sz w:val="24"/>
          <w:szCs w:val="24"/>
        </w:rPr>
        <w:t xml:space="preserve"> implies a strong positive correlation between height and weight.</w:t>
      </w:r>
    </w:p>
    <w:p w:rsidR="00A96DAE" w:rsidRPr="007771C3" w:rsidRDefault="00A96DAE" w:rsidP="00A96DAE">
      <w:pPr>
        <w:numPr>
          <w:ilvl w:val="0"/>
          <w:numId w:val="1"/>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R² = 0.571</w:t>
      </w:r>
      <w:r w:rsidRPr="007771C3">
        <w:rPr>
          <w:rFonts w:ascii="Times New Roman" w:eastAsia="Times New Roman" w:hAnsi="Times New Roman" w:cs="Times New Roman"/>
          <w:sz w:val="24"/>
          <w:szCs w:val="24"/>
        </w:rPr>
        <w:t xml:space="preserve"> indicates that about </w:t>
      </w:r>
      <w:r w:rsidRPr="00FC071B">
        <w:rPr>
          <w:rFonts w:ascii="Times New Roman" w:eastAsia="Times New Roman" w:hAnsi="Times New Roman" w:cs="Times New Roman"/>
          <w:b/>
          <w:bCs/>
          <w:sz w:val="24"/>
          <w:szCs w:val="24"/>
        </w:rPr>
        <w:t>57.1%</w:t>
      </w:r>
      <w:r w:rsidRPr="007771C3">
        <w:rPr>
          <w:rFonts w:ascii="Times New Roman" w:eastAsia="Times New Roman" w:hAnsi="Times New Roman" w:cs="Times New Roman"/>
          <w:sz w:val="24"/>
          <w:szCs w:val="24"/>
        </w:rPr>
        <w:t xml:space="preserve"> of the variation in students’ weight can be explained by their height.</w:t>
      </w:r>
    </w:p>
    <w:p w:rsidR="00A96DAE" w:rsidRPr="007771C3" w:rsidRDefault="00A96DAE" w:rsidP="00A96DAE">
      <w:pPr>
        <w:numPr>
          <w:ilvl w:val="0"/>
          <w:numId w:val="1"/>
        </w:numPr>
        <w:spacing w:line="360" w:lineRule="auto"/>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 xml:space="preserve">The </w:t>
      </w:r>
      <w:r w:rsidRPr="00FC071B">
        <w:rPr>
          <w:rFonts w:ascii="Times New Roman" w:eastAsia="Times New Roman" w:hAnsi="Times New Roman" w:cs="Times New Roman"/>
          <w:b/>
          <w:bCs/>
          <w:sz w:val="24"/>
          <w:szCs w:val="24"/>
        </w:rPr>
        <w:t>p-value = 0.000</w:t>
      </w:r>
      <w:r w:rsidRPr="007771C3">
        <w:rPr>
          <w:rFonts w:ascii="Times New Roman" w:eastAsia="Times New Roman" w:hAnsi="Times New Roman" w:cs="Times New Roman"/>
          <w:sz w:val="24"/>
          <w:szCs w:val="24"/>
        </w:rPr>
        <w:t xml:space="preserve"> (less than 0.05) confirms that the relationship is statistically significant.</w:t>
      </w:r>
    </w:p>
    <w:p w:rsidR="00A96DAE" w:rsidRPr="007771C3" w:rsidRDefault="00A96DAE" w:rsidP="00A96DAE">
      <w:pPr>
        <w:numPr>
          <w:ilvl w:val="0"/>
          <w:numId w:val="1"/>
        </w:numPr>
        <w:spacing w:line="360" w:lineRule="auto"/>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The regression equation is:</w:t>
      </w:r>
    </w:p>
    <w:p w:rsidR="00A96DAE" w:rsidRPr="007771C3" w:rsidRDefault="00A96DAE" w:rsidP="00A96DAE">
      <w:pPr>
        <w:spacing w:line="360" w:lineRule="auto"/>
        <w:ind w:left="720"/>
        <w:jc w:val="both"/>
        <w:rPr>
          <w:rFonts w:ascii="Times New Roman" w:eastAsia="Times New Roman" w:hAnsi="Times New Roman" w:cs="Times New Roman"/>
          <w:sz w:val="24"/>
          <w:szCs w:val="24"/>
        </w:rPr>
      </w:pPr>
      <w:r w:rsidRPr="00FC071B">
        <w:rPr>
          <w:rFonts w:ascii="Times New Roman" w:eastAsia="Times New Roman" w:hAnsi="Times New Roman" w:cs="Times New Roman"/>
          <w:sz w:val="24"/>
          <w:szCs w:val="24"/>
        </w:rPr>
        <w:t>Y (Weight) = α (6.14) + β (1.14</w:t>
      </w:r>
      <w:proofErr w:type="gramStart"/>
      <w:r w:rsidRPr="00FC071B">
        <w:rPr>
          <w:rFonts w:ascii="Times New Roman" w:eastAsia="Times New Roman" w:hAnsi="Times New Roman" w:cs="Times New Roman"/>
          <w:sz w:val="24"/>
          <w:szCs w:val="24"/>
        </w:rPr>
        <w:t>)×</w:t>
      </w:r>
      <w:proofErr w:type="gramEnd"/>
      <w:r w:rsidRPr="00FC071B">
        <w:rPr>
          <w:rFonts w:ascii="Times New Roman" w:eastAsia="Times New Roman" w:hAnsi="Times New Roman" w:cs="Times New Roman"/>
          <w:sz w:val="24"/>
          <w:szCs w:val="24"/>
        </w:rPr>
        <w:t xml:space="preserve"> X (Height)</w:t>
      </w:r>
      <w:r w:rsidRPr="007771C3">
        <w:rPr>
          <w:rFonts w:ascii="Times New Roman" w:eastAsia="Times New Roman" w:hAnsi="Times New Roman" w:cs="Times New Roman"/>
          <w:sz w:val="24"/>
          <w:szCs w:val="24"/>
        </w:rPr>
        <w:t xml:space="preserve"> </w:t>
      </w:r>
    </w:p>
    <w:p w:rsidR="00A96DAE" w:rsidRPr="007771C3" w:rsidRDefault="00A96DAE" w:rsidP="00A96DAE">
      <w:pPr>
        <w:spacing w:line="360" w:lineRule="auto"/>
        <w:ind w:left="720"/>
        <w:jc w:val="both"/>
        <w:rPr>
          <w:rFonts w:ascii="Times New Roman" w:eastAsia="Times New Roman" w:hAnsi="Times New Roman" w:cs="Times New Roman"/>
          <w:sz w:val="24"/>
          <w:szCs w:val="24"/>
        </w:rPr>
      </w:pPr>
      <w:r w:rsidRPr="007771C3">
        <w:rPr>
          <w:rFonts w:ascii="Times New Roman" w:eastAsia="Times New Roman" w:hAnsi="Times New Roman" w:cs="Times New Roman"/>
          <w:sz w:val="24"/>
          <w:szCs w:val="24"/>
        </w:rPr>
        <w:t>This means for every 1 cm increase in height, weight increases by approximately 1.14 kg.</w:t>
      </w:r>
    </w:p>
    <w:p w:rsidR="00A96DAE" w:rsidRPr="00FC071B" w:rsidRDefault="00A96DAE" w:rsidP="00A96DAE">
      <w:pPr>
        <w:spacing w:line="360" w:lineRule="auto"/>
        <w:jc w:val="both"/>
        <w:rPr>
          <w:rFonts w:ascii="Times New Roman" w:hAnsi="Times New Roman" w:cs="Times New Roman"/>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Pr="00FC071B" w:rsidRDefault="00A96DAE" w:rsidP="00A96DAE">
      <w:pPr>
        <w:spacing w:line="360" w:lineRule="auto"/>
        <w:jc w:val="center"/>
        <w:outlineLvl w:val="1"/>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lastRenderedPageBreak/>
        <w:t>CHAPTER FIVE</w:t>
      </w:r>
    </w:p>
    <w:p w:rsidR="00A96DAE" w:rsidRPr="00FD053E" w:rsidRDefault="00A96DAE" w:rsidP="00A96DAE">
      <w:pPr>
        <w:spacing w:line="360" w:lineRule="auto"/>
        <w:jc w:val="center"/>
        <w:outlineLvl w:val="1"/>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SUMMARY, CONCLUSION, AND RECOMMENDATION</w:t>
      </w:r>
    </w:p>
    <w:p w:rsidR="00A96DAE" w:rsidRPr="00FD053E"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5.1 Summary of Findings</w:t>
      </w:r>
    </w:p>
    <w:p w:rsidR="00A96DAE" w:rsidRPr="00FD053E"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This study aimed to investigate the relationship bet</w:t>
      </w:r>
      <w:r w:rsidRPr="00FC071B">
        <w:rPr>
          <w:rFonts w:ascii="Times New Roman" w:eastAsia="Times New Roman" w:hAnsi="Times New Roman" w:cs="Times New Roman"/>
          <w:sz w:val="24"/>
          <w:szCs w:val="24"/>
        </w:rPr>
        <w:t>ween height and weight among ND2</w:t>
      </w:r>
      <w:r w:rsidRPr="00FD053E">
        <w:rPr>
          <w:rFonts w:ascii="Times New Roman" w:eastAsia="Times New Roman" w:hAnsi="Times New Roman" w:cs="Times New Roman"/>
          <w:sz w:val="24"/>
          <w:szCs w:val="24"/>
        </w:rPr>
        <w:t xml:space="preserve"> Statistics</w:t>
      </w:r>
      <w:r w:rsidRPr="00FC071B">
        <w:rPr>
          <w:rFonts w:ascii="Times New Roman" w:eastAsia="Times New Roman" w:hAnsi="Times New Roman" w:cs="Times New Roman"/>
          <w:sz w:val="24"/>
          <w:szCs w:val="24"/>
        </w:rPr>
        <w:t xml:space="preserve"> 24/25</w:t>
      </w:r>
      <w:r w:rsidRPr="00FD053E">
        <w:rPr>
          <w:rFonts w:ascii="Times New Roman" w:eastAsia="Times New Roman" w:hAnsi="Times New Roman" w:cs="Times New Roman"/>
          <w:sz w:val="24"/>
          <w:szCs w:val="24"/>
        </w:rPr>
        <w:t xml:space="preserve"> students of </w:t>
      </w:r>
      <w:proofErr w:type="spellStart"/>
      <w:r w:rsidRPr="00FD053E">
        <w:rPr>
          <w:rFonts w:ascii="Times New Roman" w:eastAsia="Times New Roman" w:hAnsi="Times New Roman" w:cs="Times New Roman"/>
          <w:sz w:val="24"/>
          <w:szCs w:val="24"/>
        </w:rPr>
        <w:t>Kwara</w:t>
      </w:r>
      <w:proofErr w:type="spellEnd"/>
      <w:r w:rsidRPr="00FD053E">
        <w:rPr>
          <w:rFonts w:ascii="Times New Roman" w:eastAsia="Times New Roman" w:hAnsi="Times New Roman" w:cs="Times New Roman"/>
          <w:sz w:val="24"/>
          <w:szCs w:val="24"/>
        </w:rPr>
        <w:t xml:space="preserve"> State Polytechnic using regression analysis. The dataset consisted of 50 observations, each representing a student’s height (in cm) and weight (in kg).</w:t>
      </w:r>
    </w:p>
    <w:p w:rsidR="00A96DAE" w:rsidRPr="00FD053E"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 xml:space="preserve">Descriptive statistics revealed that the average height of students was approximately </w:t>
      </w:r>
      <w:r w:rsidRPr="00FC071B">
        <w:rPr>
          <w:rFonts w:ascii="Times New Roman" w:eastAsia="Times New Roman" w:hAnsi="Times New Roman" w:cs="Times New Roman"/>
          <w:b/>
          <w:bCs/>
          <w:sz w:val="24"/>
          <w:szCs w:val="24"/>
        </w:rPr>
        <w:t>43.08 cm</w:t>
      </w:r>
      <w:r w:rsidRPr="00FD053E">
        <w:rPr>
          <w:rFonts w:ascii="Times New Roman" w:eastAsia="Times New Roman" w:hAnsi="Times New Roman" w:cs="Times New Roman"/>
          <w:sz w:val="24"/>
          <w:szCs w:val="24"/>
        </w:rPr>
        <w:t xml:space="preserve"> with a standard deviation of </w:t>
      </w:r>
      <w:r w:rsidRPr="00FC071B">
        <w:rPr>
          <w:rFonts w:ascii="Times New Roman" w:eastAsia="Times New Roman" w:hAnsi="Times New Roman" w:cs="Times New Roman"/>
          <w:b/>
          <w:bCs/>
          <w:sz w:val="24"/>
          <w:szCs w:val="24"/>
        </w:rPr>
        <w:t>3.78</w:t>
      </w:r>
      <w:r w:rsidRPr="00FD053E">
        <w:rPr>
          <w:rFonts w:ascii="Times New Roman" w:eastAsia="Times New Roman" w:hAnsi="Times New Roman" w:cs="Times New Roman"/>
          <w:sz w:val="24"/>
          <w:szCs w:val="24"/>
        </w:rPr>
        <w:t xml:space="preserve">, while the average weight was about </w:t>
      </w:r>
      <w:r w:rsidRPr="00FC071B">
        <w:rPr>
          <w:rFonts w:ascii="Times New Roman" w:eastAsia="Times New Roman" w:hAnsi="Times New Roman" w:cs="Times New Roman"/>
          <w:b/>
          <w:bCs/>
          <w:sz w:val="24"/>
          <w:szCs w:val="24"/>
        </w:rPr>
        <w:t>55.20 kg</w:t>
      </w:r>
      <w:r w:rsidRPr="00FD053E">
        <w:rPr>
          <w:rFonts w:ascii="Times New Roman" w:eastAsia="Times New Roman" w:hAnsi="Times New Roman" w:cs="Times New Roman"/>
          <w:sz w:val="24"/>
          <w:szCs w:val="24"/>
        </w:rPr>
        <w:t xml:space="preserve">, with a standard deviation of </w:t>
      </w:r>
      <w:r w:rsidRPr="00FC071B">
        <w:rPr>
          <w:rFonts w:ascii="Times New Roman" w:eastAsia="Times New Roman" w:hAnsi="Times New Roman" w:cs="Times New Roman"/>
          <w:b/>
          <w:bCs/>
          <w:sz w:val="24"/>
          <w:szCs w:val="24"/>
        </w:rPr>
        <w:t>6.77</w:t>
      </w:r>
      <w:r w:rsidRPr="00FD053E">
        <w:rPr>
          <w:rFonts w:ascii="Times New Roman" w:eastAsia="Times New Roman" w:hAnsi="Times New Roman" w:cs="Times New Roman"/>
          <w:sz w:val="24"/>
          <w:szCs w:val="24"/>
        </w:rPr>
        <w:t xml:space="preserve">. The minimum and maximum values for height were </w:t>
      </w:r>
      <w:r w:rsidRPr="00FC071B">
        <w:rPr>
          <w:rFonts w:ascii="Times New Roman" w:eastAsia="Times New Roman" w:hAnsi="Times New Roman" w:cs="Times New Roman"/>
          <w:b/>
          <w:bCs/>
          <w:sz w:val="24"/>
          <w:szCs w:val="24"/>
        </w:rPr>
        <w:t>35 cm</w:t>
      </w:r>
      <w:r w:rsidRPr="00FD053E">
        <w:rPr>
          <w:rFonts w:ascii="Times New Roman" w:eastAsia="Times New Roman" w:hAnsi="Times New Roman" w:cs="Times New Roman"/>
          <w:sz w:val="24"/>
          <w:szCs w:val="24"/>
        </w:rPr>
        <w:t xml:space="preserve"> and </w:t>
      </w:r>
      <w:r w:rsidRPr="00FC071B">
        <w:rPr>
          <w:rFonts w:ascii="Times New Roman" w:eastAsia="Times New Roman" w:hAnsi="Times New Roman" w:cs="Times New Roman"/>
          <w:b/>
          <w:bCs/>
          <w:sz w:val="24"/>
          <w:szCs w:val="24"/>
        </w:rPr>
        <w:t>49 cm</w:t>
      </w:r>
      <w:r w:rsidRPr="00FD053E">
        <w:rPr>
          <w:rFonts w:ascii="Times New Roman" w:eastAsia="Times New Roman" w:hAnsi="Times New Roman" w:cs="Times New Roman"/>
          <w:sz w:val="24"/>
          <w:szCs w:val="24"/>
        </w:rPr>
        <w:t xml:space="preserve"> respectively, and for weight, </w:t>
      </w:r>
      <w:r w:rsidRPr="00FC071B">
        <w:rPr>
          <w:rFonts w:ascii="Times New Roman" w:eastAsia="Times New Roman" w:hAnsi="Times New Roman" w:cs="Times New Roman"/>
          <w:b/>
          <w:bCs/>
          <w:sz w:val="24"/>
          <w:szCs w:val="24"/>
        </w:rPr>
        <w:t>45 kg</w:t>
      </w:r>
      <w:r w:rsidRPr="00FD053E">
        <w:rPr>
          <w:rFonts w:ascii="Times New Roman" w:eastAsia="Times New Roman" w:hAnsi="Times New Roman" w:cs="Times New Roman"/>
          <w:sz w:val="24"/>
          <w:szCs w:val="24"/>
        </w:rPr>
        <w:t xml:space="preserve"> and </w:t>
      </w:r>
      <w:r w:rsidRPr="00FC071B">
        <w:rPr>
          <w:rFonts w:ascii="Times New Roman" w:eastAsia="Times New Roman" w:hAnsi="Times New Roman" w:cs="Times New Roman"/>
          <w:b/>
          <w:bCs/>
          <w:sz w:val="24"/>
          <w:szCs w:val="24"/>
        </w:rPr>
        <w:t>70 kg</w:t>
      </w:r>
      <w:r w:rsidRPr="00FD053E">
        <w:rPr>
          <w:rFonts w:ascii="Times New Roman" w:eastAsia="Times New Roman" w:hAnsi="Times New Roman" w:cs="Times New Roman"/>
          <w:sz w:val="24"/>
          <w:szCs w:val="24"/>
        </w:rPr>
        <w:t xml:space="preserve"> respectively.</w:t>
      </w:r>
    </w:p>
    <w:p w:rsidR="00A96DAE" w:rsidRPr="00FD053E"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 xml:space="preserve">The regression analysis showed a </w:t>
      </w:r>
      <w:r w:rsidRPr="00FC071B">
        <w:rPr>
          <w:rFonts w:ascii="Times New Roman" w:eastAsia="Times New Roman" w:hAnsi="Times New Roman" w:cs="Times New Roman"/>
          <w:b/>
          <w:bCs/>
          <w:sz w:val="24"/>
          <w:szCs w:val="24"/>
        </w:rPr>
        <w:t>strong positive correlation</w:t>
      </w:r>
      <w:r w:rsidRPr="00FD053E">
        <w:rPr>
          <w:rFonts w:ascii="Times New Roman" w:eastAsia="Times New Roman" w:hAnsi="Times New Roman" w:cs="Times New Roman"/>
          <w:sz w:val="24"/>
          <w:szCs w:val="24"/>
        </w:rPr>
        <w:t xml:space="preserve"> between height and weight, with a correlation coefficient (R) of </w:t>
      </w:r>
      <w:r w:rsidRPr="00FC071B">
        <w:rPr>
          <w:rFonts w:ascii="Times New Roman" w:eastAsia="Times New Roman" w:hAnsi="Times New Roman" w:cs="Times New Roman"/>
          <w:b/>
          <w:bCs/>
          <w:sz w:val="24"/>
          <w:szCs w:val="24"/>
        </w:rPr>
        <w:t>0.756</w:t>
      </w:r>
      <w:r w:rsidRPr="00FD053E">
        <w:rPr>
          <w:rFonts w:ascii="Times New Roman" w:eastAsia="Times New Roman" w:hAnsi="Times New Roman" w:cs="Times New Roman"/>
          <w:sz w:val="24"/>
          <w:szCs w:val="24"/>
        </w:rPr>
        <w:t xml:space="preserve">. The coefficient of determination (R²) was </w:t>
      </w:r>
      <w:r w:rsidRPr="00FC071B">
        <w:rPr>
          <w:rFonts w:ascii="Times New Roman" w:eastAsia="Times New Roman" w:hAnsi="Times New Roman" w:cs="Times New Roman"/>
          <w:b/>
          <w:bCs/>
          <w:sz w:val="24"/>
          <w:szCs w:val="24"/>
        </w:rPr>
        <w:t>0.571</w:t>
      </w:r>
      <w:r w:rsidRPr="00FD053E">
        <w:rPr>
          <w:rFonts w:ascii="Times New Roman" w:eastAsia="Times New Roman" w:hAnsi="Times New Roman" w:cs="Times New Roman"/>
          <w:sz w:val="24"/>
          <w:szCs w:val="24"/>
        </w:rPr>
        <w:t>, indicating that 57.1% of the variability in students’ weight can be explained by their height. The regression model was statistically significant (p-value &lt; 0.001), and the regression equation was:</w:t>
      </w:r>
    </w:p>
    <w:p w:rsidR="00A96DAE" w:rsidRPr="007771C3" w:rsidRDefault="00A96DAE" w:rsidP="00A96DAE">
      <w:pPr>
        <w:spacing w:line="360" w:lineRule="auto"/>
        <w:ind w:left="720"/>
        <w:jc w:val="both"/>
        <w:rPr>
          <w:rFonts w:ascii="Times New Roman" w:eastAsia="Times New Roman" w:hAnsi="Times New Roman" w:cs="Times New Roman"/>
          <w:sz w:val="24"/>
          <w:szCs w:val="24"/>
        </w:rPr>
      </w:pPr>
      <w:r w:rsidRPr="00FC071B">
        <w:rPr>
          <w:rFonts w:ascii="Times New Roman" w:eastAsia="Times New Roman" w:hAnsi="Times New Roman" w:cs="Times New Roman"/>
          <w:sz w:val="24"/>
          <w:szCs w:val="24"/>
        </w:rPr>
        <w:t>Y (Weight) = α (6.14) + β (1.14</w:t>
      </w:r>
      <w:proofErr w:type="gramStart"/>
      <w:r w:rsidRPr="00FC071B">
        <w:rPr>
          <w:rFonts w:ascii="Times New Roman" w:eastAsia="Times New Roman" w:hAnsi="Times New Roman" w:cs="Times New Roman"/>
          <w:sz w:val="24"/>
          <w:szCs w:val="24"/>
        </w:rPr>
        <w:t>)×</w:t>
      </w:r>
      <w:proofErr w:type="gramEnd"/>
      <w:r w:rsidRPr="00FC071B">
        <w:rPr>
          <w:rFonts w:ascii="Times New Roman" w:eastAsia="Times New Roman" w:hAnsi="Times New Roman" w:cs="Times New Roman"/>
          <w:sz w:val="24"/>
          <w:szCs w:val="24"/>
        </w:rPr>
        <w:t xml:space="preserve"> X (Height)</w:t>
      </w:r>
      <w:r w:rsidRPr="007771C3">
        <w:rPr>
          <w:rFonts w:ascii="Times New Roman" w:eastAsia="Times New Roman" w:hAnsi="Times New Roman" w:cs="Times New Roman"/>
          <w:sz w:val="24"/>
          <w:szCs w:val="24"/>
        </w:rPr>
        <w:t xml:space="preserve"> </w:t>
      </w:r>
    </w:p>
    <w:p w:rsidR="00A96DAE" w:rsidRPr="00FD053E"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 xml:space="preserve">This implies that for each additional centimeter in height, the student’s weight is expected to increase by approximately </w:t>
      </w:r>
      <w:r w:rsidRPr="00FC071B">
        <w:rPr>
          <w:rFonts w:ascii="Times New Roman" w:eastAsia="Times New Roman" w:hAnsi="Times New Roman" w:cs="Times New Roman"/>
          <w:b/>
          <w:bCs/>
          <w:sz w:val="24"/>
          <w:szCs w:val="24"/>
        </w:rPr>
        <w:t>1.14 kg</w:t>
      </w:r>
      <w:r w:rsidRPr="00FD053E">
        <w:rPr>
          <w:rFonts w:ascii="Times New Roman" w:eastAsia="Times New Roman" w:hAnsi="Times New Roman" w:cs="Times New Roman"/>
          <w:sz w:val="24"/>
          <w:szCs w:val="24"/>
        </w:rPr>
        <w:t>.</w:t>
      </w:r>
    </w:p>
    <w:p w:rsidR="00A96DAE" w:rsidRPr="00FD053E"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5.2 Conclusion</w:t>
      </w:r>
    </w:p>
    <w:p w:rsidR="00A96DAE" w:rsidRPr="00FD053E"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The analysis concludes that there exists a significant and positive relationship betw</w:t>
      </w:r>
      <w:r w:rsidRPr="00FC071B">
        <w:rPr>
          <w:rFonts w:ascii="Times New Roman" w:eastAsia="Times New Roman" w:hAnsi="Times New Roman" w:cs="Times New Roman"/>
          <w:sz w:val="24"/>
          <w:szCs w:val="24"/>
        </w:rPr>
        <w:t>een the height and weight of ND2</w:t>
      </w:r>
      <w:r w:rsidRPr="00FD053E">
        <w:rPr>
          <w:rFonts w:ascii="Times New Roman" w:eastAsia="Times New Roman" w:hAnsi="Times New Roman" w:cs="Times New Roman"/>
          <w:sz w:val="24"/>
          <w:szCs w:val="24"/>
        </w:rPr>
        <w:t xml:space="preserve"> Statistics</w:t>
      </w:r>
      <w:r w:rsidRPr="00FC071B">
        <w:rPr>
          <w:rFonts w:ascii="Times New Roman" w:eastAsia="Times New Roman" w:hAnsi="Times New Roman" w:cs="Times New Roman"/>
          <w:sz w:val="24"/>
          <w:szCs w:val="24"/>
        </w:rPr>
        <w:t xml:space="preserve"> 24/25</w:t>
      </w:r>
      <w:r w:rsidRPr="00FD053E">
        <w:rPr>
          <w:rFonts w:ascii="Times New Roman" w:eastAsia="Times New Roman" w:hAnsi="Times New Roman" w:cs="Times New Roman"/>
          <w:sz w:val="24"/>
          <w:szCs w:val="24"/>
        </w:rPr>
        <w:t xml:space="preserve"> students in </w:t>
      </w:r>
      <w:proofErr w:type="spellStart"/>
      <w:r w:rsidRPr="00FD053E">
        <w:rPr>
          <w:rFonts w:ascii="Times New Roman" w:eastAsia="Times New Roman" w:hAnsi="Times New Roman" w:cs="Times New Roman"/>
          <w:sz w:val="24"/>
          <w:szCs w:val="24"/>
        </w:rPr>
        <w:t>Kwara</w:t>
      </w:r>
      <w:proofErr w:type="spellEnd"/>
      <w:r w:rsidRPr="00FD053E">
        <w:rPr>
          <w:rFonts w:ascii="Times New Roman" w:eastAsia="Times New Roman" w:hAnsi="Times New Roman" w:cs="Times New Roman"/>
          <w:sz w:val="24"/>
          <w:szCs w:val="24"/>
        </w:rPr>
        <w:t xml:space="preserve"> State Polytechnic. As height increases, there is a general trend of weight increase among the students, suggesting that height is a good predictor of weight in this population.</w:t>
      </w:r>
    </w:p>
    <w:p w:rsidR="00A96DAE" w:rsidRPr="00FD053E"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 xml:space="preserve">The strong correlation and statistically significant regression results validate the hypothesis that height can be used to predict weight in this context. This finding is consistent with biological </w:t>
      </w:r>
      <w:r w:rsidRPr="00FD053E">
        <w:rPr>
          <w:rFonts w:ascii="Times New Roman" w:eastAsia="Times New Roman" w:hAnsi="Times New Roman" w:cs="Times New Roman"/>
          <w:sz w:val="24"/>
          <w:szCs w:val="24"/>
        </w:rPr>
        <w:lastRenderedPageBreak/>
        <w:t>expectations and supports the use of simple linear regression for modeling relationships between anthropometric variables.</w:t>
      </w:r>
    </w:p>
    <w:p w:rsidR="00A96DAE" w:rsidRPr="00FD053E" w:rsidRDefault="00A96DAE" w:rsidP="00A96DAE">
      <w:pPr>
        <w:spacing w:line="360" w:lineRule="auto"/>
        <w:jc w:val="both"/>
        <w:outlineLvl w:val="2"/>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t>5.3 Recommendations</w:t>
      </w:r>
    </w:p>
    <w:p w:rsidR="00A96DAE" w:rsidRPr="00FD053E" w:rsidRDefault="00A96DAE" w:rsidP="00A96DAE">
      <w:pPr>
        <w:spacing w:line="360" w:lineRule="auto"/>
        <w:jc w:val="both"/>
        <w:rPr>
          <w:rFonts w:ascii="Times New Roman" w:eastAsia="Times New Roman" w:hAnsi="Times New Roman" w:cs="Times New Roman"/>
          <w:sz w:val="24"/>
          <w:szCs w:val="24"/>
        </w:rPr>
      </w:pPr>
      <w:r w:rsidRPr="00FD053E">
        <w:rPr>
          <w:rFonts w:ascii="Times New Roman" w:eastAsia="Times New Roman" w:hAnsi="Times New Roman" w:cs="Times New Roman"/>
          <w:sz w:val="24"/>
          <w:szCs w:val="24"/>
        </w:rPr>
        <w:t>Based on the findings of this study, the following recommendations are made:</w:t>
      </w:r>
    </w:p>
    <w:p w:rsidR="00A96DAE" w:rsidRPr="00FD053E" w:rsidRDefault="00A96DAE" w:rsidP="00A96DAE">
      <w:pPr>
        <w:numPr>
          <w:ilvl w:val="0"/>
          <w:numId w:val="2"/>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Anthropometric Monitoring:</w:t>
      </w:r>
      <w:r w:rsidRPr="00FD053E">
        <w:rPr>
          <w:rFonts w:ascii="Times New Roman" w:eastAsia="Times New Roman" w:hAnsi="Times New Roman" w:cs="Times New Roman"/>
          <w:sz w:val="24"/>
          <w:szCs w:val="24"/>
        </w:rPr>
        <w:t xml:space="preserve"> School health units should routinely measure and monitor height and weight for early detection of health anomalies.</w:t>
      </w:r>
    </w:p>
    <w:p w:rsidR="00A96DAE" w:rsidRPr="00FD053E" w:rsidRDefault="00A96DAE" w:rsidP="00A96DAE">
      <w:pPr>
        <w:numPr>
          <w:ilvl w:val="0"/>
          <w:numId w:val="2"/>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Predictive Modeling:</w:t>
      </w:r>
      <w:r w:rsidRPr="00FD053E">
        <w:rPr>
          <w:rFonts w:ascii="Times New Roman" w:eastAsia="Times New Roman" w:hAnsi="Times New Roman" w:cs="Times New Roman"/>
          <w:sz w:val="24"/>
          <w:szCs w:val="24"/>
        </w:rPr>
        <w:t xml:space="preserve"> Institutions can adopt simple regression models to estimate weight from height in the absence of scales or for large-scale health assessments.</w:t>
      </w:r>
    </w:p>
    <w:p w:rsidR="00A96DAE" w:rsidRPr="00FD053E" w:rsidRDefault="00A96DAE" w:rsidP="00A96DAE">
      <w:pPr>
        <w:numPr>
          <w:ilvl w:val="0"/>
          <w:numId w:val="2"/>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Nutritional Planning:</w:t>
      </w:r>
      <w:r w:rsidRPr="00FD053E">
        <w:rPr>
          <w:rFonts w:ascii="Times New Roman" w:eastAsia="Times New Roman" w:hAnsi="Times New Roman" w:cs="Times New Roman"/>
          <w:sz w:val="24"/>
          <w:szCs w:val="24"/>
        </w:rPr>
        <w:t xml:space="preserve"> The results can be used to support nutritional interventions, especially in detecting underweight or overweight trends among students.</w:t>
      </w:r>
    </w:p>
    <w:p w:rsidR="00A96DAE" w:rsidRPr="00FD053E" w:rsidRDefault="00A96DAE" w:rsidP="00A96DAE">
      <w:pPr>
        <w:numPr>
          <w:ilvl w:val="0"/>
          <w:numId w:val="2"/>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Further Studies:</w:t>
      </w:r>
      <w:r w:rsidRPr="00FD053E">
        <w:rPr>
          <w:rFonts w:ascii="Times New Roman" w:eastAsia="Times New Roman" w:hAnsi="Times New Roman" w:cs="Times New Roman"/>
          <w:sz w:val="24"/>
          <w:szCs w:val="24"/>
        </w:rPr>
        <w:t xml:space="preserve"> Future research could incorporate other variables such as age, gender, BMI, and physical activity to enhance the predictive accuracy of body weight.</w:t>
      </w:r>
    </w:p>
    <w:p w:rsidR="00A96DAE" w:rsidRPr="00FD053E" w:rsidRDefault="00A96DAE" w:rsidP="00A96DAE">
      <w:pPr>
        <w:numPr>
          <w:ilvl w:val="0"/>
          <w:numId w:val="2"/>
        </w:numPr>
        <w:spacing w:line="360" w:lineRule="auto"/>
        <w:jc w:val="both"/>
        <w:rPr>
          <w:rFonts w:ascii="Times New Roman" w:eastAsia="Times New Roman" w:hAnsi="Times New Roman" w:cs="Times New Roman"/>
          <w:sz w:val="24"/>
          <w:szCs w:val="24"/>
        </w:rPr>
      </w:pPr>
      <w:r w:rsidRPr="00FC071B">
        <w:rPr>
          <w:rFonts w:ascii="Times New Roman" w:eastAsia="Times New Roman" w:hAnsi="Times New Roman" w:cs="Times New Roman"/>
          <w:b/>
          <w:bCs/>
          <w:sz w:val="24"/>
          <w:szCs w:val="24"/>
        </w:rPr>
        <w:t>Policy Development:</w:t>
      </w:r>
      <w:r w:rsidRPr="00FD053E">
        <w:rPr>
          <w:rFonts w:ascii="Times New Roman" w:eastAsia="Times New Roman" w:hAnsi="Times New Roman" w:cs="Times New Roman"/>
          <w:sz w:val="24"/>
          <w:szCs w:val="24"/>
        </w:rPr>
        <w:t xml:space="preserve"> Findings should be considered in developing health awareness programs tailored to students’ physical health and wellbeing.</w:t>
      </w:r>
    </w:p>
    <w:p w:rsidR="00A96DAE" w:rsidRPr="00FC071B" w:rsidRDefault="00A96DAE" w:rsidP="00A96DAE">
      <w:pPr>
        <w:spacing w:line="360" w:lineRule="auto"/>
        <w:jc w:val="both"/>
        <w:rPr>
          <w:rFonts w:ascii="Times New Roman" w:hAnsi="Times New Roman" w:cs="Times New Roman"/>
          <w:sz w:val="24"/>
          <w:szCs w:val="24"/>
        </w:rPr>
      </w:pPr>
    </w:p>
    <w:p w:rsidR="00A96DAE" w:rsidRPr="00B63D2E" w:rsidRDefault="00A96DAE" w:rsidP="00A96DAE">
      <w:pPr>
        <w:spacing w:line="360" w:lineRule="auto"/>
        <w:jc w:val="both"/>
        <w:rPr>
          <w:rFonts w:ascii="Times New Roman" w:eastAsia="Times New Roman" w:hAnsi="Times New Roman" w:cs="Times New Roman"/>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Default="00A96DAE" w:rsidP="00A96DAE">
      <w:pPr>
        <w:spacing w:line="360" w:lineRule="auto"/>
        <w:jc w:val="both"/>
        <w:outlineLvl w:val="1"/>
        <w:rPr>
          <w:rFonts w:ascii="Times New Roman" w:eastAsia="Times New Roman" w:hAnsi="Times New Roman" w:cs="Times New Roman"/>
          <w:b/>
          <w:bCs/>
          <w:sz w:val="24"/>
          <w:szCs w:val="24"/>
        </w:rPr>
      </w:pPr>
    </w:p>
    <w:p w:rsidR="00A96DAE" w:rsidRPr="00B63D2E" w:rsidRDefault="00A96DAE" w:rsidP="00A96DAE">
      <w:pPr>
        <w:spacing w:line="360" w:lineRule="auto"/>
        <w:jc w:val="both"/>
        <w:outlineLvl w:val="1"/>
        <w:rPr>
          <w:rFonts w:ascii="Times New Roman" w:eastAsia="Times New Roman" w:hAnsi="Times New Roman" w:cs="Times New Roman"/>
          <w:b/>
          <w:bCs/>
          <w:sz w:val="24"/>
          <w:szCs w:val="24"/>
        </w:rPr>
      </w:pPr>
      <w:r w:rsidRPr="00FC071B">
        <w:rPr>
          <w:rFonts w:ascii="Times New Roman" w:eastAsia="Times New Roman" w:hAnsi="Times New Roman" w:cs="Times New Roman"/>
          <w:b/>
          <w:bCs/>
          <w:sz w:val="24"/>
          <w:szCs w:val="24"/>
        </w:rPr>
        <w:lastRenderedPageBreak/>
        <w:t>References</w:t>
      </w:r>
    </w:p>
    <w:p w:rsidR="00A96DAE" w:rsidRPr="00B63D2E" w:rsidRDefault="00A96DAE" w:rsidP="00A96DAE">
      <w:pPr>
        <w:spacing w:line="360" w:lineRule="auto"/>
        <w:jc w:val="both"/>
        <w:rPr>
          <w:rFonts w:ascii="Times New Roman" w:eastAsia="Times New Roman" w:hAnsi="Times New Roman" w:cs="Times New Roman"/>
          <w:sz w:val="24"/>
          <w:szCs w:val="24"/>
        </w:rPr>
      </w:pPr>
      <w:proofErr w:type="spellStart"/>
      <w:r w:rsidRPr="00B63D2E">
        <w:rPr>
          <w:rFonts w:ascii="Times New Roman" w:eastAsia="Times New Roman" w:hAnsi="Times New Roman" w:cs="Times New Roman"/>
          <w:sz w:val="24"/>
          <w:szCs w:val="24"/>
        </w:rPr>
        <w:t>Adedayo</w:t>
      </w:r>
      <w:proofErr w:type="spellEnd"/>
      <w:r w:rsidRPr="00B63D2E">
        <w:rPr>
          <w:rFonts w:ascii="Times New Roman" w:eastAsia="Times New Roman" w:hAnsi="Times New Roman" w:cs="Times New Roman"/>
          <w:sz w:val="24"/>
          <w:szCs w:val="24"/>
        </w:rPr>
        <w:t xml:space="preserve">, O. T. (2019). </w:t>
      </w:r>
      <w:r w:rsidRPr="00FC071B">
        <w:rPr>
          <w:rFonts w:ascii="Times New Roman" w:eastAsia="Times New Roman" w:hAnsi="Times New Roman" w:cs="Times New Roman"/>
          <w:i/>
          <w:iCs/>
          <w:sz w:val="24"/>
          <w:szCs w:val="24"/>
        </w:rPr>
        <w:t>Basic concepts in regression and correlation</w:t>
      </w:r>
      <w:r w:rsidRPr="00B63D2E">
        <w:rPr>
          <w:rFonts w:ascii="Times New Roman" w:eastAsia="Times New Roman" w:hAnsi="Times New Roman" w:cs="Times New Roman"/>
          <w:sz w:val="24"/>
          <w:szCs w:val="24"/>
        </w:rPr>
        <w:t>. Lagos: Excel Press.</w:t>
      </w:r>
    </w:p>
    <w:p w:rsidR="00A96DAE" w:rsidRDefault="00A96DAE" w:rsidP="00A96DAE">
      <w:pPr>
        <w:spacing w:line="360" w:lineRule="auto"/>
        <w:jc w:val="both"/>
        <w:rPr>
          <w:rFonts w:ascii="Times New Roman" w:eastAsia="Times New Roman" w:hAnsi="Times New Roman" w:cs="Times New Roman"/>
          <w:sz w:val="24"/>
          <w:szCs w:val="24"/>
        </w:rPr>
      </w:pPr>
      <w:proofErr w:type="spellStart"/>
      <w:r w:rsidRPr="00B63D2E">
        <w:rPr>
          <w:rFonts w:ascii="Times New Roman" w:eastAsia="Times New Roman" w:hAnsi="Times New Roman" w:cs="Times New Roman"/>
          <w:sz w:val="24"/>
          <w:szCs w:val="24"/>
        </w:rPr>
        <w:t>Akinyemi</w:t>
      </w:r>
      <w:proofErr w:type="spellEnd"/>
      <w:r w:rsidRPr="00B63D2E">
        <w:rPr>
          <w:rFonts w:ascii="Times New Roman" w:eastAsia="Times New Roman" w:hAnsi="Times New Roman" w:cs="Times New Roman"/>
          <w:sz w:val="24"/>
          <w:szCs w:val="24"/>
        </w:rPr>
        <w:t xml:space="preserve">, A. O. (2020). Relationship between anthropometric indices among Nigerian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proofErr w:type="gramStart"/>
      <w:r w:rsidRPr="00B63D2E">
        <w:rPr>
          <w:rFonts w:ascii="Times New Roman" w:eastAsia="Times New Roman" w:hAnsi="Times New Roman" w:cs="Times New Roman"/>
          <w:sz w:val="24"/>
          <w:szCs w:val="24"/>
        </w:rPr>
        <w:t>adolescents</w:t>
      </w:r>
      <w:proofErr w:type="gramEnd"/>
      <w:r w:rsidRPr="00B63D2E">
        <w:rPr>
          <w:rFonts w:ascii="Times New Roman" w:eastAsia="Times New Roman" w:hAnsi="Times New Roman" w:cs="Times New Roman"/>
          <w:sz w:val="24"/>
          <w:szCs w:val="24"/>
        </w:rPr>
        <w:t xml:space="preserve">. </w:t>
      </w:r>
      <w:r w:rsidRPr="00FC071B">
        <w:rPr>
          <w:rFonts w:ascii="Times New Roman" w:eastAsia="Times New Roman" w:hAnsi="Times New Roman" w:cs="Times New Roman"/>
          <w:i/>
          <w:iCs/>
          <w:sz w:val="24"/>
          <w:szCs w:val="24"/>
        </w:rPr>
        <w:t>Nigerian Journal of Health and Nutrition</w:t>
      </w:r>
      <w:r w:rsidRPr="00B63D2E">
        <w:rPr>
          <w:rFonts w:ascii="Times New Roman" w:eastAsia="Times New Roman" w:hAnsi="Times New Roman" w:cs="Times New Roman"/>
          <w:sz w:val="24"/>
          <w:szCs w:val="24"/>
        </w:rPr>
        <w:t>, 18(2), 103–112.</w:t>
      </w:r>
    </w:p>
    <w:p w:rsidR="00A96DAE" w:rsidRDefault="00A96DAE" w:rsidP="00A96DAE">
      <w:pPr>
        <w:spacing w:line="360" w:lineRule="auto"/>
        <w:jc w:val="both"/>
        <w:rPr>
          <w:rFonts w:ascii="Times New Roman" w:eastAsia="Times New Roman" w:hAnsi="Times New Roman" w:cs="Times New Roman"/>
          <w:sz w:val="24"/>
          <w:szCs w:val="24"/>
        </w:rPr>
      </w:pPr>
      <w:r w:rsidRPr="00B63D2E">
        <w:rPr>
          <w:rFonts w:ascii="Times New Roman" w:eastAsia="Times New Roman" w:hAnsi="Times New Roman" w:cs="Times New Roman"/>
          <w:sz w:val="24"/>
          <w:szCs w:val="24"/>
        </w:rPr>
        <w:t xml:space="preserve">Ali, M., &amp; Khan, T. (2021). Predictive modeling of weight using height: A regression approach.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r w:rsidRPr="00FC071B">
        <w:rPr>
          <w:rFonts w:ascii="Times New Roman" w:eastAsia="Times New Roman" w:hAnsi="Times New Roman" w:cs="Times New Roman"/>
          <w:i/>
          <w:iCs/>
          <w:sz w:val="24"/>
          <w:szCs w:val="24"/>
        </w:rPr>
        <w:t>International Journal of Statistics and Applications</w:t>
      </w:r>
      <w:r w:rsidRPr="00B63D2E">
        <w:rPr>
          <w:rFonts w:ascii="Times New Roman" w:eastAsia="Times New Roman" w:hAnsi="Times New Roman" w:cs="Times New Roman"/>
          <w:sz w:val="24"/>
          <w:szCs w:val="24"/>
        </w:rPr>
        <w:t>, 11(3), 55–63.</w:t>
      </w:r>
    </w:p>
    <w:p w:rsidR="00A96DAE" w:rsidRPr="00B63D2E" w:rsidRDefault="00A96DAE" w:rsidP="00A96DAE">
      <w:pPr>
        <w:spacing w:line="360" w:lineRule="auto"/>
        <w:jc w:val="both"/>
        <w:rPr>
          <w:rFonts w:ascii="Times New Roman" w:eastAsia="Times New Roman" w:hAnsi="Times New Roman" w:cs="Times New Roman"/>
          <w:sz w:val="24"/>
          <w:szCs w:val="24"/>
        </w:rPr>
      </w:pPr>
      <w:proofErr w:type="spellStart"/>
      <w:r w:rsidRPr="00B63D2E">
        <w:rPr>
          <w:rFonts w:ascii="Times New Roman" w:eastAsia="Times New Roman" w:hAnsi="Times New Roman" w:cs="Times New Roman"/>
          <w:sz w:val="24"/>
          <w:szCs w:val="24"/>
        </w:rPr>
        <w:t>Anyanwu</w:t>
      </w:r>
      <w:proofErr w:type="spellEnd"/>
      <w:r w:rsidRPr="00B63D2E">
        <w:rPr>
          <w:rFonts w:ascii="Times New Roman" w:eastAsia="Times New Roman" w:hAnsi="Times New Roman" w:cs="Times New Roman"/>
          <w:sz w:val="24"/>
          <w:szCs w:val="24"/>
        </w:rPr>
        <w:t xml:space="preserve">, S. O. (2018). </w:t>
      </w:r>
      <w:r w:rsidRPr="00FC071B">
        <w:rPr>
          <w:rFonts w:ascii="Times New Roman" w:eastAsia="Times New Roman" w:hAnsi="Times New Roman" w:cs="Times New Roman"/>
          <w:i/>
          <w:iCs/>
          <w:sz w:val="24"/>
          <w:szCs w:val="24"/>
        </w:rPr>
        <w:t>Introduction to Biostatistics</w:t>
      </w:r>
      <w:r w:rsidRPr="00B63D2E">
        <w:rPr>
          <w:rFonts w:ascii="Times New Roman" w:eastAsia="Times New Roman" w:hAnsi="Times New Roman" w:cs="Times New Roman"/>
          <w:sz w:val="24"/>
          <w:szCs w:val="24"/>
        </w:rPr>
        <w:t xml:space="preserve">. </w:t>
      </w:r>
      <w:proofErr w:type="spellStart"/>
      <w:r w:rsidRPr="00B63D2E">
        <w:rPr>
          <w:rFonts w:ascii="Times New Roman" w:eastAsia="Times New Roman" w:hAnsi="Times New Roman" w:cs="Times New Roman"/>
          <w:sz w:val="24"/>
          <w:szCs w:val="24"/>
        </w:rPr>
        <w:t>Owerri</w:t>
      </w:r>
      <w:proofErr w:type="spellEnd"/>
      <w:r w:rsidRPr="00B63D2E">
        <w:rPr>
          <w:rFonts w:ascii="Times New Roman" w:eastAsia="Times New Roman" w:hAnsi="Times New Roman" w:cs="Times New Roman"/>
          <w:sz w:val="24"/>
          <w:szCs w:val="24"/>
        </w:rPr>
        <w:t>: Onyx Publishers.</w:t>
      </w:r>
    </w:p>
    <w:p w:rsidR="00A96DAE" w:rsidRDefault="00A96DAE" w:rsidP="00A96DAE">
      <w:pPr>
        <w:spacing w:line="360" w:lineRule="auto"/>
        <w:jc w:val="both"/>
        <w:rPr>
          <w:rFonts w:ascii="Times New Roman" w:eastAsia="Times New Roman" w:hAnsi="Times New Roman" w:cs="Times New Roman"/>
          <w:i/>
          <w:iCs/>
          <w:sz w:val="24"/>
          <w:szCs w:val="24"/>
        </w:rPr>
      </w:pPr>
      <w:proofErr w:type="spellStart"/>
      <w:r w:rsidRPr="00B63D2E">
        <w:rPr>
          <w:rFonts w:ascii="Times New Roman" w:eastAsia="Times New Roman" w:hAnsi="Times New Roman" w:cs="Times New Roman"/>
          <w:sz w:val="24"/>
          <w:szCs w:val="24"/>
        </w:rPr>
        <w:t>Ayeni</w:t>
      </w:r>
      <w:proofErr w:type="spellEnd"/>
      <w:r w:rsidRPr="00B63D2E">
        <w:rPr>
          <w:rFonts w:ascii="Times New Roman" w:eastAsia="Times New Roman" w:hAnsi="Times New Roman" w:cs="Times New Roman"/>
          <w:sz w:val="24"/>
          <w:szCs w:val="24"/>
        </w:rPr>
        <w:t xml:space="preserve">, A. A. (2020). Health and body measurements among Nigerian tertiary students. </w:t>
      </w:r>
      <w:r w:rsidRPr="00FC071B">
        <w:rPr>
          <w:rFonts w:ascii="Times New Roman" w:eastAsia="Times New Roman" w:hAnsi="Times New Roman" w:cs="Times New Roman"/>
          <w:i/>
          <w:iCs/>
          <w:sz w:val="24"/>
          <w:szCs w:val="24"/>
        </w:rPr>
        <w:t xml:space="preserve">African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r w:rsidRPr="00FC071B">
        <w:rPr>
          <w:rFonts w:ascii="Times New Roman" w:eastAsia="Times New Roman" w:hAnsi="Times New Roman" w:cs="Times New Roman"/>
          <w:i/>
          <w:iCs/>
          <w:sz w:val="24"/>
          <w:szCs w:val="24"/>
        </w:rPr>
        <w:t>Journal of Health Sciences</w:t>
      </w:r>
      <w:r w:rsidRPr="00B63D2E">
        <w:rPr>
          <w:rFonts w:ascii="Times New Roman" w:eastAsia="Times New Roman" w:hAnsi="Times New Roman" w:cs="Times New Roman"/>
          <w:sz w:val="24"/>
          <w:szCs w:val="24"/>
        </w:rPr>
        <w:t>, 10(1), 45–54.</w:t>
      </w:r>
    </w:p>
    <w:p w:rsidR="00A96DAE" w:rsidRDefault="00A96DAE" w:rsidP="00A96DAE">
      <w:pPr>
        <w:spacing w:line="360" w:lineRule="auto"/>
        <w:jc w:val="both"/>
        <w:rPr>
          <w:rFonts w:ascii="Times New Roman" w:eastAsia="Times New Roman" w:hAnsi="Times New Roman" w:cs="Times New Roman"/>
          <w:i/>
          <w:iCs/>
          <w:sz w:val="24"/>
          <w:szCs w:val="24"/>
        </w:rPr>
      </w:pPr>
      <w:r w:rsidRPr="00B63D2E">
        <w:rPr>
          <w:rFonts w:ascii="Times New Roman" w:eastAsia="Times New Roman" w:hAnsi="Times New Roman" w:cs="Times New Roman"/>
          <w:sz w:val="24"/>
          <w:szCs w:val="24"/>
        </w:rPr>
        <w:t xml:space="preserve">Bello, H. Y. (2019). Correlation and regression analysis in student height-weight studies. </w:t>
      </w:r>
      <w:r w:rsidRPr="00FC071B">
        <w:rPr>
          <w:rFonts w:ascii="Times New Roman" w:eastAsia="Times New Roman" w:hAnsi="Times New Roman" w:cs="Times New Roman"/>
          <w:i/>
          <w:iCs/>
          <w:sz w:val="24"/>
          <w:szCs w:val="24"/>
        </w:rPr>
        <w:t xml:space="preserve">Journal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proofErr w:type="gramStart"/>
      <w:r w:rsidRPr="00FC071B">
        <w:rPr>
          <w:rFonts w:ascii="Times New Roman" w:eastAsia="Times New Roman" w:hAnsi="Times New Roman" w:cs="Times New Roman"/>
          <w:i/>
          <w:iCs/>
          <w:sz w:val="24"/>
          <w:szCs w:val="24"/>
        </w:rPr>
        <w:t>of</w:t>
      </w:r>
      <w:proofErr w:type="gramEnd"/>
      <w:r w:rsidRPr="00FC071B">
        <w:rPr>
          <w:rFonts w:ascii="Times New Roman" w:eastAsia="Times New Roman" w:hAnsi="Times New Roman" w:cs="Times New Roman"/>
          <w:i/>
          <w:iCs/>
          <w:sz w:val="24"/>
          <w:szCs w:val="24"/>
        </w:rPr>
        <w:t xml:space="preserve"> Quantitative Methods in Education</w:t>
      </w:r>
      <w:r w:rsidRPr="00B63D2E">
        <w:rPr>
          <w:rFonts w:ascii="Times New Roman" w:eastAsia="Times New Roman" w:hAnsi="Times New Roman" w:cs="Times New Roman"/>
          <w:sz w:val="24"/>
          <w:szCs w:val="24"/>
        </w:rPr>
        <w:t>, 15(2), 76–85.</w:t>
      </w:r>
    </w:p>
    <w:p w:rsidR="00A96DAE" w:rsidRDefault="00A96DAE" w:rsidP="00A96DAE">
      <w:pPr>
        <w:spacing w:line="360" w:lineRule="auto"/>
        <w:jc w:val="both"/>
        <w:rPr>
          <w:rFonts w:ascii="Times New Roman" w:eastAsia="Times New Roman" w:hAnsi="Times New Roman" w:cs="Times New Roman"/>
          <w:sz w:val="24"/>
          <w:szCs w:val="24"/>
        </w:rPr>
      </w:pPr>
      <w:r w:rsidRPr="00B63D2E">
        <w:rPr>
          <w:rFonts w:ascii="Times New Roman" w:eastAsia="Times New Roman" w:hAnsi="Times New Roman" w:cs="Times New Roman"/>
          <w:sz w:val="24"/>
          <w:szCs w:val="24"/>
        </w:rPr>
        <w:t xml:space="preserve">Brook, G. D., &amp; Wheeler, R. H. (2021). </w:t>
      </w:r>
      <w:r w:rsidRPr="00FC071B">
        <w:rPr>
          <w:rFonts w:ascii="Times New Roman" w:eastAsia="Times New Roman" w:hAnsi="Times New Roman" w:cs="Times New Roman"/>
          <w:i/>
          <w:iCs/>
          <w:sz w:val="24"/>
          <w:szCs w:val="24"/>
        </w:rPr>
        <w:t>Understanding Statistics in the Behavioral Sciences</w:t>
      </w:r>
      <w:r w:rsidRPr="00B63D2E">
        <w:rPr>
          <w:rFonts w:ascii="Times New Roman" w:eastAsia="Times New Roman" w:hAnsi="Times New Roman" w:cs="Times New Roman"/>
          <w:sz w:val="24"/>
          <w:szCs w:val="24"/>
        </w:rPr>
        <w:t xml:space="preserve"> (9th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proofErr w:type="gramStart"/>
      <w:r w:rsidRPr="00B63D2E">
        <w:rPr>
          <w:rFonts w:ascii="Times New Roman" w:eastAsia="Times New Roman" w:hAnsi="Times New Roman" w:cs="Times New Roman"/>
          <w:sz w:val="24"/>
          <w:szCs w:val="24"/>
        </w:rPr>
        <w:t>ed</w:t>
      </w:r>
      <w:proofErr w:type="gramEnd"/>
      <w:r w:rsidRPr="00B63D2E">
        <w:rPr>
          <w:rFonts w:ascii="Times New Roman" w:eastAsia="Times New Roman" w:hAnsi="Times New Roman" w:cs="Times New Roman"/>
          <w:sz w:val="24"/>
          <w:szCs w:val="24"/>
        </w:rPr>
        <w:t xml:space="preserve">.). New York: </w:t>
      </w:r>
      <w:proofErr w:type="spellStart"/>
      <w:r w:rsidRPr="00B63D2E">
        <w:rPr>
          <w:rFonts w:ascii="Times New Roman" w:eastAsia="Times New Roman" w:hAnsi="Times New Roman" w:cs="Times New Roman"/>
          <w:sz w:val="24"/>
          <w:szCs w:val="24"/>
        </w:rPr>
        <w:t>Cengage</w:t>
      </w:r>
      <w:proofErr w:type="spellEnd"/>
      <w:r w:rsidRPr="00B63D2E">
        <w:rPr>
          <w:rFonts w:ascii="Times New Roman" w:eastAsia="Times New Roman" w:hAnsi="Times New Roman" w:cs="Times New Roman"/>
          <w:sz w:val="24"/>
          <w:szCs w:val="24"/>
        </w:rPr>
        <w:t xml:space="preserve"> Learning.</w:t>
      </w:r>
    </w:p>
    <w:p w:rsidR="00A96DAE" w:rsidRDefault="00A96DAE" w:rsidP="00A96DAE">
      <w:pPr>
        <w:spacing w:line="360" w:lineRule="auto"/>
        <w:jc w:val="both"/>
        <w:rPr>
          <w:rFonts w:ascii="Times New Roman" w:eastAsia="Times New Roman" w:hAnsi="Times New Roman" w:cs="Times New Roman"/>
          <w:sz w:val="24"/>
          <w:szCs w:val="24"/>
        </w:rPr>
      </w:pPr>
      <w:proofErr w:type="spellStart"/>
      <w:r w:rsidRPr="00B63D2E">
        <w:rPr>
          <w:rFonts w:ascii="Times New Roman" w:eastAsia="Times New Roman" w:hAnsi="Times New Roman" w:cs="Times New Roman"/>
          <w:sz w:val="24"/>
          <w:szCs w:val="24"/>
        </w:rPr>
        <w:t>Dosumu</w:t>
      </w:r>
      <w:proofErr w:type="spellEnd"/>
      <w:r w:rsidRPr="00B63D2E">
        <w:rPr>
          <w:rFonts w:ascii="Times New Roman" w:eastAsia="Times New Roman" w:hAnsi="Times New Roman" w:cs="Times New Roman"/>
          <w:sz w:val="24"/>
          <w:szCs w:val="24"/>
        </w:rPr>
        <w:t xml:space="preserve">, O. O., &amp; </w:t>
      </w:r>
      <w:proofErr w:type="spellStart"/>
      <w:r w:rsidRPr="00B63D2E">
        <w:rPr>
          <w:rFonts w:ascii="Times New Roman" w:eastAsia="Times New Roman" w:hAnsi="Times New Roman" w:cs="Times New Roman"/>
          <w:sz w:val="24"/>
          <w:szCs w:val="24"/>
        </w:rPr>
        <w:t>Alabi</w:t>
      </w:r>
      <w:proofErr w:type="spellEnd"/>
      <w:r w:rsidRPr="00B63D2E">
        <w:rPr>
          <w:rFonts w:ascii="Times New Roman" w:eastAsia="Times New Roman" w:hAnsi="Times New Roman" w:cs="Times New Roman"/>
          <w:sz w:val="24"/>
          <w:szCs w:val="24"/>
        </w:rPr>
        <w:t xml:space="preserve">, R. A. (2022). An empirical study of anthropometric correlations among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proofErr w:type="gramStart"/>
      <w:r w:rsidRPr="00B63D2E">
        <w:rPr>
          <w:rFonts w:ascii="Times New Roman" w:eastAsia="Times New Roman" w:hAnsi="Times New Roman" w:cs="Times New Roman"/>
          <w:sz w:val="24"/>
          <w:szCs w:val="24"/>
        </w:rPr>
        <w:t>university</w:t>
      </w:r>
      <w:proofErr w:type="gramEnd"/>
      <w:r w:rsidRPr="00B63D2E">
        <w:rPr>
          <w:rFonts w:ascii="Times New Roman" w:eastAsia="Times New Roman" w:hAnsi="Times New Roman" w:cs="Times New Roman"/>
          <w:sz w:val="24"/>
          <w:szCs w:val="24"/>
        </w:rPr>
        <w:t xml:space="preserve"> students. </w:t>
      </w:r>
      <w:r w:rsidRPr="00FC071B">
        <w:rPr>
          <w:rFonts w:ascii="Times New Roman" w:eastAsia="Times New Roman" w:hAnsi="Times New Roman" w:cs="Times New Roman"/>
          <w:i/>
          <w:iCs/>
          <w:sz w:val="24"/>
          <w:szCs w:val="24"/>
        </w:rPr>
        <w:t>Journal of Applied Statistics</w:t>
      </w:r>
      <w:r w:rsidRPr="00B63D2E">
        <w:rPr>
          <w:rFonts w:ascii="Times New Roman" w:eastAsia="Times New Roman" w:hAnsi="Times New Roman" w:cs="Times New Roman"/>
          <w:sz w:val="24"/>
          <w:szCs w:val="24"/>
        </w:rPr>
        <w:t>, 25(3), 90–98.</w:t>
      </w:r>
    </w:p>
    <w:p w:rsidR="00A96DAE" w:rsidRPr="00B63D2E" w:rsidRDefault="00A96DAE" w:rsidP="00A96DAE">
      <w:pPr>
        <w:spacing w:line="360" w:lineRule="auto"/>
        <w:jc w:val="both"/>
        <w:rPr>
          <w:rFonts w:ascii="Times New Roman" w:eastAsia="Times New Roman" w:hAnsi="Times New Roman" w:cs="Times New Roman"/>
          <w:sz w:val="24"/>
          <w:szCs w:val="24"/>
        </w:rPr>
      </w:pPr>
      <w:r w:rsidRPr="00B63D2E">
        <w:rPr>
          <w:rFonts w:ascii="Times New Roman" w:eastAsia="Times New Roman" w:hAnsi="Times New Roman" w:cs="Times New Roman"/>
          <w:sz w:val="24"/>
          <w:szCs w:val="24"/>
        </w:rPr>
        <w:t xml:space="preserve">Field, A. (2018). </w:t>
      </w:r>
      <w:r w:rsidRPr="00FC071B">
        <w:rPr>
          <w:rFonts w:ascii="Times New Roman" w:eastAsia="Times New Roman" w:hAnsi="Times New Roman" w:cs="Times New Roman"/>
          <w:i/>
          <w:iCs/>
          <w:sz w:val="24"/>
          <w:szCs w:val="24"/>
        </w:rPr>
        <w:t>Discovering Statistics Using SPSS</w:t>
      </w:r>
      <w:r w:rsidRPr="00B63D2E">
        <w:rPr>
          <w:rFonts w:ascii="Times New Roman" w:eastAsia="Times New Roman" w:hAnsi="Times New Roman" w:cs="Times New Roman"/>
          <w:sz w:val="24"/>
          <w:szCs w:val="24"/>
        </w:rPr>
        <w:t xml:space="preserve"> (5th </w:t>
      </w:r>
      <w:proofErr w:type="gramStart"/>
      <w:r w:rsidRPr="00B63D2E">
        <w:rPr>
          <w:rFonts w:ascii="Times New Roman" w:eastAsia="Times New Roman" w:hAnsi="Times New Roman" w:cs="Times New Roman"/>
          <w:sz w:val="24"/>
          <w:szCs w:val="24"/>
        </w:rPr>
        <w:t>ed</w:t>
      </w:r>
      <w:proofErr w:type="gramEnd"/>
      <w:r w:rsidRPr="00B63D2E">
        <w:rPr>
          <w:rFonts w:ascii="Times New Roman" w:eastAsia="Times New Roman" w:hAnsi="Times New Roman" w:cs="Times New Roman"/>
          <w:sz w:val="24"/>
          <w:szCs w:val="24"/>
        </w:rPr>
        <w:t>.). London: SAGE Publications.</w:t>
      </w:r>
    </w:p>
    <w:p w:rsidR="00A96DAE" w:rsidRDefault="00A96DAE" w:rsidP="00A96DAE">
      <w:pPr>
        <w:spacing w:line="360" w:lineRule="auto"/>
        <w:jc w:val="both"/>
        <w:rPr>
          <w:rFonts w:ascii="Times New Roman" w:eastAsia="Times New Roman" w:hAnsi="Times New Roman" w:cs="Times New Roman"/>
          <w:i/>
          <w:iCs/>
          <w:sz w:val="24"/>
          <w:szCs w:val="24"/>
        </w:rPr>
      </w:pPr>
      <w:r w:rsidRPr="00B63D2E">
        <w:rPr>
          <w:rFonts w:ascii="Times New Roman" w:eastAsia="Times New Roman" w:hAnsi="Times New Roman" w:cs="Times New Roman"/>
          <w:sz w:val="24"/>
          <w:szCs w:val="24"/>
        </w:rPr>
        <w:t xml:space="preserve">Ibrahim, A. M. (2021). Regression analysis: Application in social sciences. </w:t>
      </w:r>
      <w:r w:rsidRPr="00FC071B">
        <w:rPr>
          <w:rFonts w:ascii="Times New Roman" w:eastAsia="Times New Roman" w:hAnsi="Times New Roman" w:cs="Times New Roman"/>
          <w:i/>
          <w:iCs/>
          <w:sz w:val="24"/>
          <w:szCs w:val="24"/>
        </w:rPr>
        <w:t xml:space="preserve">African Review of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r w:rsidRPr="00FC071B">
        <w:rPr>
          <w:rFonts w:ascii="Times New Roman" w:eastAsia="Times New Roman" w:hAnsi="Times New Roman" w:cs="Times New Roman"/>
          <w:i/>
          <w:iCs/>
          <w:sz w:val="24"/>
          <w:szCs w:val="24"/>
        </w:rPr>
        <w:t>Statistics</w:t>
      </w:r>
      <w:r w:rsidRPr="00B63D2E">
        <w:rPr>
          <w:rFonts w:ascii="Times New Roman" w:eastAsia="Times New Roman" w:hAnsi="Times New Roman" w:cs="Times New Roman"/>
          <w:sz w:val="24"/>
          <w:szCs w:val="24"/>
        </w:rPr>
        <w:t>, 19(1), 121–130.</w:t>
      </w:r>
    </w:p>
    <w:p w:rsidR="00A96DAE" w:rsidRDefault="00A96DAE" w:rsidP="00A96DAE">
      <w:pPr>
        <w:spacing w:line="360" w:lineRule="auto"/>
        <w:jc w:val="both"/>
        <w:rPr>
          <w:rFonts w:ascii="Times New Roman" w:eastAsia="Times New Roman" w:hAnsi="Times New Roman" w:cs="Times New Roman"/>
          <w:sz w:val="24"/>
          <w:szCs w:val="24"/>
        </w:rPr>
      </w:pPr>
      <w:r w:rsidRPr="00B63D2E">
        <w:rPr>
          <w:rFonts w:ascii="Times New Roman" w:eastAsia="Times New Roman" w:hAnsi="Times New Roman" w:cs="Times New Roman"/>
          <w:sz w:val="24"/>
          <w:szCs w:val="24"/>
        </w:rPr>
        <w:t xml:space="preserve">Johnson, R. A., &amp; </w:t>
      </w:r>
      <w:proofErr w:type="spellStart"/>
      <w:r w:rsidRPr="00B63D2E">
        <w:rPr>
          <w:rFonts w:ascii="Times New Roman" w:eastAsia="Times New Roman" w:hAnsi="Times New Roman" w:cs="Times New Roman"/>
          <w:sz w:val="24"/>
          <w:szCs w:val="24"/>
        </w:rPr>
        <w:t>Wichern</w:t>
      </w:r>
      <w:proofErr w:type="spellEnd"/>
      <w:r w:rsidRPr="00B63D2E">
        <w:rPr>
          <w:rFonts w:ascii="Times New Roman" w:eastAsia="Times New Roman" w:hAnsi="Times New Roman" w:cs="Times New Roman"/>
          <w:sz w:val="24"/>
          <w:szCs w:val="24"/>
        </w:rPr>
        <w:t xml:space="preserve">, D. W. (2019). </w:t>
      </w:r>
      <w:r w:rsidRPr="00FC071B">
        <w:rPr>
          <w:rFonts w:ascii="Times New Roman" w:eastAsia="Times New Roman" w:hAnsi="Times New Roman" w:cs="Times New Roman"/>
          <w:i/>
          <w:iCs/>
          <w:sz w:val="24"/>
          <w:szCs w:val="24"/>
        </w:rPr>
        <w:t>Applied Multivariate Statistical Analysis</w:t>
      </w:r>
      <w:r w:rsidRPr="00B63D2E">
        <w:rPr>
          <w:rFonts w:ascii="Times New Roman" w:eastAsia="Times New Roman" w:hAnsi="Times New Roman" w:cs="Times New Roman"/>
          <w:sz w:val="24"/>
          <w:szCs w:val="24"/>
        </w:rPr>
        <w:t xml:space="preserve"> (6th </w:t>
      </w:r>
      <w:proofErr w:type="gramStart"/>
      <w:r w:rsidRPr="00B63D2E">
        <w:rPr>
          <w:rFonts w:ascii="Times New Roman" w:eastAsia="Times New Roman" w:hAnsi="Times New Roman" w:cs="Times New Roman"/>
          <w:sz w:val="24"/>
          <w:szCs w:val="24"/>
        </w:rPr>
        <w:t>ed</w:t>
      </w:r>
      <w:proofErr w:type="gramEnd"/>
      <w:r w:rsidRPr="00B63D2E">
        <w:rPr>
          <w:rFonts w:ascii="Times New Roman" w:eastAsia="Times New Roman" w:hAnsi="Times New Roman" w:cs="Times New Roman"/>
          <w:sz w:val="24"/>
          <w:szCs w:val="24"/>
        </w:rPr>
        <w:t xml:space="preserve">.).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r w:rsidRPr="00B63D2E">
        <w:rPr>
          <w:rFonts w:ascii="Times New Roman" w:eastAsia="Times New Roman" w:hAnsi="Times New Roman" w:cs="Times New Roman"/>
          <w:sz w:val="24"/>
          <w:szCs w:val="24"/>
        </w:rPr>
        <w:t>Boston: Pearson.</w:t>
      </w:r>
    </w:p>
    <w:p w:rsidR="00A96DAE" w:rsidRDefault="00A96DAE" w:rsidP="00A96DAE">
      <w:pPr>
        <w:spacing w:line="360" w:lineRule="auto"/>
        <w:jc w:val="both"/>
        <w:rPr>
          <w:rFonts w:ascii="Times New Roman" w:eastAsia="Times New Roman" w:hAnsi="Times New Roman" w:cs="Times New Roman"/>
          <w:sz w:val="24"/>
          <w:szCs w:val="24"/>
        </w:rPr>
      </w:pPr>
      <w:r w:rsidRPr="00B63D2E">
        <w:rPr>
          <w:rFonts w:ascii="Times New Roman" w:eastAsia="Times New Roman" w:hAnsi="Times New Roman" w:cs="Times New Roman"/>
          <w:sz w:val="24"/>
          <w:szCs w:val="24"/>
        </w:rPr>
        <w:lastRenderedPageBreak/>
        <w:t xml:space="preserve">Musa, T. A., &amp; </w:t>
      </w:r>
      <w:proofErr w:type="spellStart"/>
      <w:r w:rsidRPr="00B63D2E">
        <w:rPr>
          <w:rFonts w:ascii="Times New Roman" w:eastAsia="Times New Roman" w:hAnsi="Times New Roman" w:cs="Times New Roman"/>
          <w:sz w:val="24"/>
          <w:szCs w:val="24"/>
        </w:rPr>
        <w:t>Olatunde</w:t>
      </w:r>
      <w:proofErr w:type="spellEnd"/>
      <w:r w:rsidRPr="00B63D2E">
        <w:rPr>
          <w:rFonts w:ascii="Times New Roman" w:eastAsia="Times New Roman" w:hAnsi="Times New Roman" w:cs="Times New Roman"/>
          <w:sz w:val="24"/>
          <w:szCs w:val="24"/>
        </w:rPr>
        <w:t xml:space="preserve">, B. I. (2020). Body mass analysis in Nigerian youth: A predictive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proofErr w:type="gramStart"/>
      <w:r w:rsidRPr="00B63D2E">
        <w:rPr>
          <w:rFonts w:ascii="Times New Roman" w:eastAsia="Times New Roman" w:hAnsi="Times New Roman" w:cs="Times New Roman"/>
          <w:sz w:val="24"/>
          <w:szCs w:val="24"/>
        </w:rPr>
        <w:t>perspective</w:t>
      </w:r>
      <w:proofErr w:type="gramEnd"/>
      <w:r w:rsidRPr="00B63D2E">
        <w:rPr>
          <w:rFonts w:ascii="Times New Roman" w:eastAsia="Times New Roman" w:hAnsi="Times New Roman" w:cs="Times New Roman"/>
          <w:sz w:val="24"/>
          <w:szCs w:val="24"/>
        </w:rPr>
        <w:t xml:space="preserve">. </w:t>
      </w:r>
      <w:r w:rsidRPr="00FC071B">
        <w:rPr>
          <w:rFonts w:ascii="Times New Roman" w:eastAsia="Times New Roman" w:hAnsi="Times New Roman" w:cs="Times New Roman"/>
          <w:i/>
          <w:iCs/>
          <w:sz w:val="24"/>
          <w:szCs w:val="24"/>
        </w:rPr>
        <w:t>West African Medical Journal</w:t>
      </w:r>
      <w:r w:rsidRPr="00B63D2E">
        <w:rPr>
          <w:rFonts w:ascii="Times New Roman" w:eastAsia="Times New Roman" w:hAnsi="Times New Roman" w:cs="Times New Roman"/>
          <w:sz w:val="24"/>
          <w:szCs w:val="24"/>
        </w:rPr>
        <w:t>, 17(2), 34–40.</w:t>
      </w:r>
    </w:p>
    <w:p w:rsidR="00A96DAE" w:rsidRDefault="00A96DAE" w:rsidP="00A96DAE">
      <w:pPr>
        <w:spacing w:line="360" w:lineRule="auto"/>
        <w:jc w:val="both"/>
        <w:rPr>
          <w:rFonts w:ascii="Times New Roman" w:eastAsia="Times New Roman" w:hAnsi="Times New Roman" w:cs="Times New Roman"/>
          <w:i/>
          <w:iCs/>
          <w:sz w:val="24"/>
          <w:szCs w:val="24"/>
        </w:rPr>
      </w:pPr>
      <w:proofErr w:type="spellStart"/>
      <w:r w:rsidRPr="00B63D2E">
        <w:rPr>
          <w:rFonts w:ascii="Times New Roman" w:eastAsia="Times New Roman" w:hAnsi="Times New Roman" w:cs="Times New Roman"/>
          <w:sz w:val="24"/>
          <w:szCs w:val="24"/>
        </w:rPr>
        <w:t>Nwankwo</w:t>
      </w:r>
      <w:proofErr w:type="spellEnd"/>
      <w:r w:rsidRPr="00B63D2E">
        <w:rPr>
          <w:rFonts w:ascii="Times New Roman" w:eastAsia="Times New Roman" w:hAnsi="Times New Roman" w:cs="Times New Roman"/>
          <w:sz w:val="24"/>
          <w:szCs w:val="24"/>
        </w:rPr>
        <w:t xml:space="preserve">, R. U. (2017). A statistical analysis of physical growth parameters in students. </w:t>
      </w:r>
      <w:r w:rsidRPr="00FC071B">
        <w:rPr>
          <w:rFonts w:ascii="Times New Roman" w:eastAsia="Times New Roman" w:hAnsi="Times New Roman" w:cs="Times New Roman"/>
          <w:i/>
          <w:iCs/>
          <w:sz w:val="24"/>
          <w:szCs w:val="24"/>
        </w:rPr>
        <w:t xml:space="preserve">Journal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proofErr w:type="gramStart"/>
      <w:r w:rsidRPr="00FC071B">
        <w:rPr>
          <w:rFonts w:ascii="Times New Roman" w:eastAsia="Times New Roman" w:hAnsi="Times New Roman" w:cs="Times New Roman"/>
          <w:i/>
          <w:iCs/>
          <w:sz w:val="24"/>
          <w:szCs w:val="24"/>
        </w:rPr>
        <w:t>of</w:t>
      </w:r>
      <w:proofErr w:type="gramEnd"/>
      <w:r w:rsidRPr="00FC071B">
        <w:rPr>
          <w:rFonts w:ascii="Times New Roman" w:eastAsia="Times New Roman" w:hAnsi="Times New Roman" w:cs="Times New Roman"/>
          <w:i/>
          <w:iCs/>
          <w:sz w:val="24"/>
          <w:szCs w:val="24"/>
        </w:rPr>
        <w:t xml:space="preserve"> Education and Statistics</w:t>
      </w:r>
      <w:r w:rsidRPr="00B63D2E">
        <w:rPr>
          <w:rFonts w:ascii="Times New Roman" w:eastAsia="Times New Roman" w:hAnsi="Times New Roman" w:cs="Times New Roman"/>
          <w:sz w:val="24"/>
          <w:szCs w:val="24"/>
        </w:rPr>
        <w:t>, 9(1), 65–74.</w:t>
      </w:r>
    </w:p>
    <w:p w:rsidR="00A96DAE" w:rsidRDefault="00A96DAE" w:rsidP="00A96DAE">
      <w:pPr>
        <w:spacing w:line="360" w:lineRule="auto"/>
        <w:jc w:val="both"/>
        <w:rPr>
          <w:rFonts w:ascii="Times New Roman" w:eastAsia="Times New Roman" w:hAnsi="Times New Roman" w:cs="Times New Roman"/>
          <w:sz w:val="24"/>
          <w:szCs w:val="24"/>
        </w:rPr>
      </w:pPr>
      <w:proofErr w:type="spellStart"/>
      <w:r w:rsidRPr="00B63D2E">
        <w:rPr>
          <w:rFonts w:ascii="Times New Roman" w:eastAsia="Times New Roman" w:hAnsi="Times New Roman" w:cs="Times New Roman"/>
          <w:sz w:val="24"/>
          <w:szCs w:val="24"/>
        </w:rPr>
        <w:t>Ogundele</w:t>
      </w:r>
      <w:proofErr w:type="spellEnd"/>
      <w:r w:rsidRPr="00B63D2E">
        <w:rPr>
          <w:rFonts w:ascii="Times New Roman" w:eastAsia="Times New Roman" w:hAnsi="Times New Roman" w:cs="Times New Roman"/>
          <w:sz w:val="24"/>
          <w:szCs w:val="24"/>
        </w:rPr>
        <w:t xml:space="preserve">, J. O., &amp; </w:t>
      </w:r>
      <w:proofErr w:type="spellStart"/>
      <w:r w:rsidRPr="00B63D2E">
        <w:rPr>
          <w:rFonts w:ascii="Times New Roman" w:eastAsia="Times New Roman" w:hAnsi="Times New Roman" w:cs="Times New Roman"/>
          <w:sz w:val="24"/>
          <w:szCs w:val="24"/>
        </w:rPr>
        <w:t>Fashola</w:t>
      </w:r>
      <w:proofErr w:type="spellEnd"/>
      <w:r w:rsidRPr="00B63D2E">
        <w:rPr>
          <w:rFonts w:ascii="Times New Roman" w:eastAsia="Times New Roman" w:hAnsi="Times New Roman" w:cs="Times New Roman"/>
          <w:sz w:val="24"/>
          <w:szCs w:val="24"/>
        </w:rPr>
        <w:t xml:space="preserve">, A. B. (2021). Height and weight estimation using regression tools.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r w:rsidRPr="00FC071B">
        <w:rPr>
          <w:rFonts w:ascii="Times New Roman" w:eastAsia="Times New Roman" w:hAnsi="Times New Roman" w:cs="Times New Roman"/>
          <w:i/>
          <w:iCs/>
          <w:sz w:val="24"/>
          <w:szCs w:val="24"/>
        </w:rPr>
        <w:t>International Journal of Mathematical Models</w:t>
      </w:r>
      <w:r w:rsidRPr="00B63D2E">
        <w:rPr>
          <w:rFonts w:ascii="Times New Roman" w:eastAsia="Times New Roman" w:hAnsi="Times New Roman" w:cs="Times New Roman"/>
          <w:sz w:val="24"/>
          <w:szCs w:val="24"/>
        </w:rPr>
        <w:t>, 13(4), 122–130.</w:t>
      </w:r>
    </w:p>
    <w:p w:rsidR="00A96DAE" w:rsidRPr="00FC071B" w:rsidRDefault="00A96DAE" w:rsidP="00A96DAE">
      <w:pPr>
        <w:spacing w:line="360" w:lineRule="auto"/>
        <w:jc w:val="both"/>
        <w:rPr>
          <w:rFonts w:ascii="Times New Roman" w:eastAsia="Times New Roman" w:hAnsi="Times New Roman" w:cs="Times New Roman"/>
          <w:sz w:val="24"/>
          <w:szCs w:val="24"/>
        </w:rPr>
      </w:pPr>
      <w:proofErr w:type="spellStart"/>
      <w:r w:rsidRPr="00B63D2E">
        <w:rPr>
          <w:rFonts w:ascii="Times New Roman" w:eastAsia="Times New Roman" w:hAnsi="Times New Roman" w:cs="Times New Roman"/>
          <w:sz w:val="24"/>
          <w:szCs w:val="24"/>
        </w:rPr>
        <w:t>Oloyede</w:t>
      </w:r>
      <w:proofErr w:type="spellEnd"/>
      <w:r w:rsidRPr="00B63D2E">
        <w:rPr>
          <w:rFonts w:ascii="Times New Roman" w:eastAsia="Times New Roman" w:hAnsi="Times New Roman" w:cs="Times New Roman"/>
          <w:sz w:val="24"/>
          <w:szCs w:val="24"/>
        </w:rPr>
        <w:t xml:space="preserve">, K. T. (2020). Biostatistics for Beginners. </w:t>
      </w:r>
      <w:r w:rsidRPr="00FC071B">
        <w:rPr>
          <w:rFonts w:ascii="Times New Roman" w:eastAsia="Times New Roman" w:hAnsi="Times New Roman" w:cs="Times New Roman"/>
          <w:i/>
          <w:iCs/>
          <w:sz w:val="24"/>
          <w:szCs w:val="24"/>
        </w:rPr>
        <w:t xml:space="preserve">Ilorin: </w:t>
      </w:r>
      <w:proofErr w:type="spellStart"/>
      <w:r w:rsidRPr="00FC071B">
        <w:rPr>
          <w:rFonts w:ascii="Times New Roman" w:eastAsia="Times New Roman" w:hAnsi="Times New Roman" w:cs="Times New Roman"/>
          <w:i/>
          <w:iCs/>
          <w:sz w:val="24"/>
          <w:szCs w:val="24"/>
        </w:rPr>
        <w:t>Kwara</w:t>
      </w:r>
      <w:proofErr w:type="spellEnd"/>
      <w:r w:rsidRPr="00FC071B">
        <w:rPr>
          <w:rFonts w:ascii="Times New Roman" w:eastAsia="Times New Roman" w:hAnsi="Times New Roman" w:cs="Times New Roman"/>
          <w:i/>
          <w:iCs/>
          <w:sz w:val="24"/>
          <w:szCs w:val="24"/>
        </w:rPr>
        <w:t xml:space="preserve"> Academic Publishers</w:t>
      </w:r>
      <w:r w:rsidRPr="00B63D2E">
        <w:rPr>
          <w:rFonts w:ascii="Times New Roman" w:eastAsia="Times New Roman" w:hAnsi="Times New Roman" w:cs="Times New Roman"/>
          <w:sz w:val="24"/>
          <w:szCs w:val="24"/>
        </w:rPr>
        <w:t>.</w:t>
      </w:r>
    </w:p>
    <w:p w:rsidR="00A96DAE" w:rsidRDefault="00A96DAE" w:rsidP="00A96DAE">
      <w:pPr>
        <w:spacing w:line="360" w:lineRule="auto"/>
        <w:jc w:val="both"/>
        <w:rPr>
          <w:rFonts w:ascii="Times New Roman" w:eastAsia="Times New Roman" w:hAnsi="Times New Roman" w:cs="Times New Roman"/>
          <w:i/>
          <w:iCs/>
          <w:sz w:val="24"/>
          <w:szCs w:val="24"/>
        </w:rPr>
      </w:pPr>
      <w:proofErr w:type="spellStart"/>
      <w:r w:rsidRPr="00B63D2E">
        <w:rPr>
          <w:rFonts w:ascii="Times New Roman" w:eastAsia="Times New Roman" w:hAnsi="Times New Roman" w:cs="Times New Roman"/>
          <w:sz w:val="24"/>
          <w:szCs w:val="24"/>
        </w:rPr>
        <w:t>Uche</w:t>
      </w:r>
      <w:proofErr w:type="spellEnd"/>
      <w:r w:rsidRPr="00B63D2E">
        <w:rPr>
          <w:rFonts w:ascii="Times New Roman" w:eastAsia="Times New Roman" w:hAnsi="Times New Roman" w:cs="Times New Roman"/>
          <w:sz w:val="24"/>
          <w:szCs w:val="24"/>
        </w:rPr>
        <w:t xml:space="preserve">, I. C. (2019). The use of regression in educational research. </w:t>
      </w:r>
      <w:r w:rsidRPr="00FC071B">
        <w:rPr>
          <w:rFonts w:ascii="Times New Roman" w:eastAsia="Times New Roman" w:hAnsi="Times New Roman" w:cs="Times New Roman"/>
          <w:i/>
          <w:iCs/>
          <w:sz w:val="24"/>
          <w:szCs w:val="24"/>
        </w:rPr>
        <w:t xml:space="preserve">Journal of Educational Research </w:t>
      </w:r>
    </w:p>
    <w:p w:rsidR="00A96DAE" w:rsidRPr="00B63D2E" w:rsidRDefault="00A96DAE" w:rsidP="00A96DAE">
      <w:pPr>
        <w:spacing w:line="360" w:lineRule="auto"/>
        <w:ind w:firstLine="720"/>
        <w:jc w:val="both"/>
        <w:rPr>
          <w:rFonts w:ascii="Times New Roman" w:eastAsia="Times New Roman" w:hAnsi="Times New Roman" w:cs="Times New Roman"/>
          <w:sz w:val="24"/>
          <w:szCs w:val="24"/>
        </w:rPr>
      </w:pPr>
      <w:proofErr w:type="gramStart"/>
      <w:r w:rsidRPr="00FC071B">
        <w:rPr>
          <w:rFonts w:ascii="Times New Roman" w:eastAsia="Times New Roman" w:hAnsi="Times New Roman" w:cs="Times New Roman"/>
          <w:i/>
          <w:iCs/>
          <w:sz w:val="24"/>
          <w:szCs w:val="24"/>
        </w:rPr>
        <w:t>and</w:t>
      </w:r>
      <w:proofErr w:type="gramEnd"/>
      <w:r w:rsidRPr="00FC071B">
        <w:rPr>
          <w:rFonts w:ascii="Times New Roman" w:eastAsia="Times New Roman" w:hAnsi="Times New Roman" w:cs="Times New Roman"/>
          <w:i/>
          <w:iCs/>
          <w:sz w:val="24"/>
          <w:szCs w:val="24"/>
        </w:rPr>
        <w:t xml:space="preserve"> Development</w:t>
      </w:r>
      <w:r w:rsidRPr="00B63D2E">
        <w:rPr>
          <w:rFonts w:ascii="Times New Roman" w:eastAsia="Times New Roman" w:hAnsi="Times New Roman" w:cs="Times New Roman"/>
          <w:sz w:val="24"/>
          <w:szCs w:val="24"/>
        </w:rPr>
        <w:t>, 14(2), 112–121.</w:t>
      </w:r>
    </w:p>
    <w:p w:rsidR="00A96DAE" w:rsidRPr="00FC071B" w:rsidRDefault="00A96DAE" w:rsidP="00A96DAE">
      <w:pPr>
        <w:spacing w:line="360" w:lineRule="auto"/>
        <w:jc w:val="both"/>
        <w:rPr>
          <w:rFonts w:ascii="Times New Roman" w:hAnsi="Times New Roman" w:cs="Times New Roman"/>
          <w:sz w:val="24"/>
          <w:szCs w:val="24"/>
        </w:rPr>
      </w:pPr>
    </w:p>
    <w:p w:rsidR="002D1F58" w:rsidRDefault="002D1F58">
      <w:bookmarkStart w:id="0" w:name="_GoBack"/>
      <w:bookmarkEnd w:id="0"/>
    </w:p>
    <w:sectPr w:rsidR="002D1F58" w:rsidSect="00FC071B">
      <w:footerReference w:type="default" r:id="rId5"/>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596081"/>
      <w:docPartObj>
        <w:docPartGallery w:val="Page Numbers (Bottom of Page)"/>
        <w:docPartUnique/>
      </w:docPartObj>
    </w:sdtPr>
    <w:sdtEndPr>
      <w:rPr>
        <w:noProof/>
      </w:rPr>
    </w:sdtEndPr>
    <w:sdtContent>
      <w:p w:rsidR="007F5B05" w:rsidRDefault="00A96DAE">
        <w:pPr>
          <w:pStyle w:val="Footer"/>
          <w:jc w:val="center"/>
        </w:pPr>
        <w:r>
          <w:fldChar w:fldCharType="begin"/>
        </w:r>
        <w:r>
          <w:instrText xml:space="preserve"> PAGE   \</w:instrText>
        </w:r>
        <w:r>
          <w:instrText xml:space="preserve">* MERGEFORMAT </w:instrText>
        </w:r>
        <w:r>
          <w:fldChar w:fldCharType="separate"/>
        </w:r>
        <w:r>
          <w:rPr>
            <w:noProof/>
          </w:rPr>
          <w:t>26</w:t>
        </w:r>
        <w:r>
          <w:rPr>
            <w:noProof/>
          </w:rPr>
          <w:fldChar w:fldCharType="end"/>
        </w:r>
      </w:p>
    </w:sdtContent>
  </w:sdt>
  <w:p w:rsidR="007F5B05" w:rsidRDefault="00A96DA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40083"/>
    <w:multiLevelType w:val="multilevel"/>
    <w:tmpl w:val="98A2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8326C"/>
    <w:multiLevelType w:val="multilevel"/>
    <w:tmpl w:val="2C32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A6564"/>
    <w:multiLevelType w:val="multilevel"/>
    <w:tmpl w:val="0DBC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C6523"/>
    <w:multiLevelType w:val="multilevel"/>
    <w:tmpl w:val="966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106D18"/>
    <w:multiLevelType w:val="multilevel"/>
    <w:tmpl w:val="00A40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8250F"/>
    <w:multiLevelType w:val="multilevel"/>
    <w:tmpl w:val="E67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C54115"/>
    <w:multiLevelType w:val="multilevel"/>
    <w:tmpl w:val="294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79"/>
    <w:rsid w:val="002D1F58"/>
    <w:rsid w:val="007C1679"/>
    <w:rsid w:val="00A9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22ACE-7BC0-4512-A8F2-BE375B53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DAE"/>
  </w:style>
  <w:style w:type="paragraph" w:styleId="Heading2">
    <w:name w:val="heading 2"/>
    <w:basedOn w:val="Normal"/>
    <w:link w:val="Heading2Char"/>
    <w:uiPriority w:val="9"/>
    <w:qFormat/>
    <w:rsid w:val="00A96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6D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6D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D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6DA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6DAE"/>
    <w:rPr>
      <w:rFonts w:ascii="Times New Roman" w:eastAsia="Times New Roman" w:hAnsi="Times New Roman" w:cs="Times New Roman"/>
      <w:b/>
      <w:bCs/>
      <w:sz w:val="24"/>
      <w:szCs w:val="24"/>
    </w:rPr>
  </w:style>
  <w:style w:type="character" w:styleId="Strong">
    <w:name w:val="Strong"/>
    <w:basedOn w:val="DefaultParagraphFont"/>
    <w:uiPriority w:val="22"/>
    <w:qFormat/>
    <w:rsid w:val="00A96DAE"/>
    <w:rPr>
      <w:b/>
      <w:bCs/>
    </w:rPr>
  </w:style>
  <w:style w:type="paragraph" w:styleId="NormalWeb">
    <w:name w:val="Normal (Web)"/>
    <w:basedOn w:val="Normal"/>
    <w:uiPriority w:val="99"/>
    <w:unhideWhenUsed/>
    <w:rsid w:val="00A96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A96DAE"/>
  </w:style>
  <w:style w:type="character" w:customStyle="1" w:styleId="mord">
    <w:name w:val="mord"/>
    <w:basedOn w:val="DefaultParagraphFont"/>
    <w:rsid w:val="00A96DAE"/>
  </w:style>
  <w:style w:type="table" w:styleId="TableGrid">
    <w:name w:val="Table Grid"/>
    <w:basedOn w:val="TableNormal"/>
    <w:uiPriority w:val="39"/>
    <w:rsid w:val="00A96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ist-s">
    <w:name w:val="vlist-s"/>
    <w:basedOn w:val="DefaultParagraphFont"/>
    <w:rsid w:val="00A96DAE"/>
  </w:style>
  <w:style w:type="paragraph" w:styleId="Footer">
    <w:name w:val="footer"/>
    <w:basedOn w:val="Normal"/>
    <w:link w:val="FooterChar"/>
    <w:uiPriority w:val="99"/>
    <w:unhideWhenUsed/>
    <w:rsid w:val="00A9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5692</Words>
  <Characters>32448</Characters>
  <Application>Microsoft Office Word</Application>
  <DocSecurity>0</DocSecurity>
  <Lines>270</Lines>
  <Paragraphs>76</Paragraphs>
  <ScaleCrop>false</ScaleCrop>
  <Company/>
  <LinksUpToDate>false</LinksUpToDate>
  <CharactersWithSpaces>38064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2025-07-11T09:08:00Z</dcterms:created>
  <dcterms:modified xsi:type="dcterms:W3CDTF">2025-07-11T09:11:00Z</dcterms:modified>
</cp:coreProperties>
</file>