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8C6" w:rsidRPr="002E4727" w:rsidRDefault="008558C6" w:rsidP="008558C6">
      <w:pPr>
        <w:jc w:val="center"/>
        <w:rPr>
          <w:rFonts w:ascii="Arial Black" w:hAnsi="Arial Black"/>
          <w:b/>
          <w:sz w:val="32"/>
          <w:szCs w:val="24"/>
        </w:rPr>
      </w:pPr>
      <w:r w:rsidRPr="002E4727">
        <w:rPr>
          <w:rFonts w:ascii="Arial Black" w:hAnsi="Arial Black"/>
          <w:b/>
          <w:sz w:val="32"/>
          <w:szCs w:val="24"/>
        </w:rPr>
        <w:t>EFFECT OF INTERNET ADVERTISEMENT ON ELECTORATE CHOICE OF CANDIDATE</w:t>
      </w:r>
    </w:p>
    <w:p w:rsidR="008558C6" w:rsidRPr="00510854" w:rsidRDefault="008558C6" w:rsidP="008558C6">
      <w:pPr>
        <w:jc w:val="center"/>
        <w:rPr>
          <w:rFonts w:ascii="Arial Black" w:hAnsi="Arial Black"/>
          <w:b/>
          <w:sz w:val="24"/>
          <w:szCs w:val="24"/>
        </w:rPr>
      </w:pPr>
      <w:r>
        <w:rPr>
          <w:rFonts w:ascii="Arial Black" w:hAnsi="Arial Black"/>
          <w:b/>
          <w:sz w:val="24"/>
          <w:szCs w:val="24"/>
        </w:rPr>
        <w:t>( A CASE STUDY OF 2023 GENERAL ELECTION)</w:t>
      </w:r>
    </w:p>
    <w:p w:rsidR="008558C6" w:rsidRDefault="008558C6" w:rsidP="008558C6">
      <w:pPr>
        <w:jc w:val="center"/>
        <w:rPr>
          <w:rFonts w:ascii="Algerian" w:hAnsi="Algerian" w:cs="Times New Roman"/>
          <w:sz w:val="40"/>
          <w:szCs w:val="28"/>
        </w:rPr>
      </w:pPr>
    </w:p>
    <w:p w:rsidR="008558C6" w:rsidRDefault="008558C6" w:rsidP="008558C6">
      <w:pPr>
        <w:jc w:val="center"/>
        <w:rPr>
          <w:rFonts w:ascii="Algerian" w:hAnsi="Algerian" w:cs="Times New Roman"/>
          <w:sz w:val="40"/>
          <w:szCs w:val="28"/>
        </w:rPr>
      </w:pPr>
      <w:r w:rsidRPr="00B67EE8">
        <w:rPr>
          <w:rFonts w:ascii="Algerian" w:hAnsi="Algerian" w:cs="Times New Roman"/>
          <w:sz w:val="40"/>
          <w:szCs w:val="28"/>
        </w:rPr>
        <w:t>By</w:t>
      </w:r>
    </w:p>
    <w:p w:rsidR="008558C6" w:rsidRPr="009611EF" w:rsidRDefault="008558C6" w:rsidP="008558C6">
      <w:pPr>
        <w:spacing w:after="0" w:line="240" w:lineRule="auto"/>
        <w:jc w:val="center"/>
        <w:rPr>
          <w:rFonts w:ascii="Franklin Gothic Heavy" w:hAnsi="Franklin Gothic Heavy" w:cs="Times New Roman"/>
          <w:sz w:val="48"/>
          <w:szCs w:val="28"/>
        </w:rPr>
      </w:pPr>
      <w:r w:rsidRPr="009611EF">
        <w:rPr>
          <w:rFonts w:ascii="Franklin Gothic Heavy" w:hAnsi="Franklin Gothic Heavy" w:cs="Times New Roman"/>
          <w:sz w:val="48"/>
          <w:szCs w:val="28"/>
        </w:rPr>
        <w:t>ABDULWAHEED RIDWANULLAHI A</w:t>
      </w:r>
    </w:p>
    <w:p w:rsidR="008558C6" w:rsidRPr="00510854" w:rsidRDefault="008558C6" w:rsidP="008558C6">
      <w:pPr>
        <w:spacing w:after="0"/>
        <w:jc w:val="center"/>
        <w:rPr>
          <w:rFonts w:ascii="Arial Black" w:hAnsi="Arial Black" w:cs="Times New Roman"/>
          <w:sz w:val="44"/>
          <w:szCs w:val="28"/>
        </w:rPr>
      </w:pPr>
      <w:r>
        <w:rPr>
          <w:rFonts w:ascii="Arial Black" w:hAnsi="Arial Black" w:cs="Times New Roman"/>
          <w:sz w:val="44"/>
          <w:szCs w:val="28"/>
        </w:rPr>
        <w:t>HND/23</w:t>
      </w:r>
      <w:r w:rsidRPr="00510854">
        <w:rPr>
          <w:rFonts w:ascii="Arial Black" w:hAnsi="Arial Black" w:cs="Times New Roman"/>
          <w:sz w:val="44"/>
          <w:szCs w:val="28"/>
        </w:rPr>
        <w:t>/MAC/FT</w:t>
      </w:r>
      <w:r>
        <w:rPr>
          <w:rFonts w:ascii="Arial Black" w:hAnsi="Arial Black" w:cs="Times New Roman"/>
          <w:sz w:val="44"/>
          <w:szCs w:val="28"/>
        </w:rPr>
        <w:t>/0655</w:t>
      </w:r>
    </w:p>
    <w:p w:rsidR="008558C6" w:rsidRPr="00AC6384" w:rsidRDefault="008558C6" w:rsidP="008558C6">
      <w:pPr>
        <w:spacing w:after="0"/>
        <w:jc w:val="center"/>
        <w:rPr>
          <w:rFonts w:ascii="Arial Black" w:hAnsi="Arial Black" w:cs="Times New Roman"/>
          <w:sz w:val="24"/>
          <w:szCs w:val="28"/>
        </w:rPr>
      </w:pPr>
    </w:p>
    <w:p w:rsidR="008558C6" w:rsidRDefault="008558C6" w:rsidP="008558C6">
      <w:pPr>
        <w:spacing w:after="0" w:line="240" w:lineRule="auto"/>
        <w:jc w:val="center"/>
        <w:rPr>
          <w:rFonts w:ascii="Arial Black" w:hAnsi="Arial Black" w:cs="Times New Roman"/>
          <w:sz w:val="24"/>
          <w:szCs w:val="28"/>
        </w:rPr>
      </w:pPr>
    </w:p>
    <w:p w:rsidR="008558C6" w:rsidRDefault="008558C6" w:rsidP="008558C6">
      <w:pPr>
        <w:jc w:val="center"/>
        <w:rPr>
          <w:rFonts w:ascii="Times New Roman" w:hAnsi="Times New Roman" w:cs="Times New Roman"/>
          <w:sz w:val="28"/>
          <w:szCs w:val="28"/>
        </w:rPr>
      </w:pPr>
    </w:p>
    <w:p w:rsidR="008558C6" w:rsidRPr="00AC7AD5" w:rsidRDefault="008558C6" w:rsidP="008558C6">
      <w:pPr>
        <w:spacing w:after="0"/>
        <w:jc w:val="center"/>
        <w:rPr>
          <w:rFonts w:ascii="Eras Bold ITC" w:hAnsi="Eras Bold ITC" w:cs="Times New Roman"/>
          <w:sz w:val="26"/>
          <w:szCs w:val="26"/>
        </w:rPr>
      </w:pPr>
      <w:r w:rsidRPr="00AC7AD5">
        <w:rPr>
          <w:rFonts w:ascii="Eras Bold ITC" w:hAnsi="Eras Bold ITC" w:cs="Times New Roman"/>
          <w:sz w:val="26"/>
          <w:szCs w:val="26"/>
        </w:rPr>
        <w:t>BEING A RESEACH PROJECT SUBMITTED TO THE</w:t>
      </w:r>
    </w:p>
    <w:p w:rsidR="008558C6" w:rsidRPr="00AC7AD5" w:rsidRDefault="008558C6" w:rsidP="008558C6">
      <w:pPr>
        <w:spacing w:after="0"/>
        <w:jc w:val="center"/>
        <w:rPr>
          <w:rFonts w:ascii="Eras Bold ITC" w:hAnsi="Eras Bold ITC" w:cs="Times New Roman"/>
          <w:sz w:val="26"/>
          <w:szCs w:val="26"/>
        </w:rPr>
      </w:pPr>
      <w:r w:rsidRPr="00AC7AD5">
        <w:rPr>
          <w:rFonts w:ascii="Eras Bold ITC" w:hAnsi="Eras Bold ITC" w:cs="Times New Roman"/>
          <w:sz w:val="26"/>
          <w:szCs w:val="26"/>
        </w:rPr>
        <w:t>DEPARTMENT OF MASS COMMUNICATION, INSTITUTE OF</w:t>
      </w:r>
    </w:p>
    <w:p w:rsidR="008558C6" w:rsidRPr="00AC7AD5" w:rsidRDefault="008558C6" w:rsidP="008558C6">
      <w:pPr>
        <w:spacing w:after="0"/>
        <w:jc w:val="center"/>
        <w:rPr>
          <w:rFonts w:ascii="Eras Bold ITC" w:hAnsi="Eras Bold ITC" w:cs="Times New Roman"/>
          <w:sz w:val="26"/>
          <w:szCs w:val="26"/>
        </w:rPr>
      </w:pPr>
      <w:r w:rsidRPr="00AC7AD5">
        <w:rPr>
          <w:rFonts w:ascii="Eras Bold ITC" w:hAnsi="Eras Bold ITC" w:cs="Times New Roman"/>
          <w:sz w:val="26"/>
          <w:szCs w:val="26"/>
        </w:rPr>
        <w:t>INFORMATION AND COMMUNICATION TECHNOLOGY,</w:t>
      </w:r>
    </w:p>
    <w:p w:rsidR="008558C6" w:rsidRPr="00AC7AD5" w:rsidRDefault="008558C6" w:rsidP="008558C6">
      <w:pPr>
        <w:spacing w:after="0"/>
        <w:jc w:val="center"/>
        <w:rPr>
          <w:rFonts w:ascii="Eras Bold ITC" w:hAnsi="Eras Bold ITC" w:cs="Times New Roman"/>
          <w:sz w:val="26"/>
          <w:szCs w:val="26"/>
        </w:rPr>
      </w:pPr>
      <w:r w:rsidRPr="00AC7AD5">
        <w:rPr>
          <w:rFonts w:ascii="Eras Bold ITC" w:hAnsi="Eras Bold ITC" w:cs="Times New Roman"/>
          <w:sz w:val="26"/>
          <w:szCs w:val="26"/>
        </w:rPr>
        <w:t>KWARA STATE POLYTECHNIC, ILORIN.</w:t>
      </w:r>
    </w:p>
    <w:p w:rsidR="008558C6" w:rsidRPr="00AC7AD5" w:rsidRDefault="008558C6" w:rsidP="008558C6">
      <w:pPr>
        <w:spacing w:after="0"/>
        <w:jc w:val="center"/>
        <w:rPr>
          <w:rFonts w:ascii="Eras Bold ITC" w:hAnsi="Eras Bold ITC" w:cs="Times New Roman"/>
          <w:sz w:val="26"/>
          <w:szCs w:val="26"/>
        </w:rPr>
      </w:pPr>
    </w:p>
    <w:p w:rsidR="008558C6" w:rsidRPr="00A54156" w:rsidRDefault="008558C6" w:rsidP="008558C6">
      <w:pPr>
        <w:spacing w:after="0" w:line="240" w:lineRule="auto"/>
        <w:contextualSpacing/>
        <w:jc w:val="center"/>
        <w:rPr>
          <w:rFonts w:ascii="Berlin Sans FB Demi" w:hAnsi="Berlin Sans FB Demi" w:cs="Times New Roman"/>
          <w:sz w:val="28"/>
          <w:szCs w:val="28"/>
        </w:rPr>
      </w:pPr>
      <w:r w:rsidRPr="00A54156">
        <w:rPr>
          <w:rFonts w:ascii="Berlin Sans FB Demi" w:hAnsi="Berlin Sans FB Demi" w:cs="Times New Roman"/>
          <w:sz w:val="28"/>
          <w:szCs w:val="28"/>
        </w:rPr>
        <w:t>IN PARTIAL FULFILLMENT OF THE REQUIREMENTS FOR</w:t>
      </w:r>
    </w:p>
    <w:p w:rsidR="008558C6" w:rsidRPr="00A54156" w:rsidRDefault="008558C6" w:rsidP="008558C6">
      <w:pPr>
        <w:spacing w:line="240" w:lineRule="auto"/>
        <w:contextualSpacing/>
        <w:jc w:val="center"/>
        <w:rPr>
          <w:rFonts w:ascii="Berlin Sans FB Demi" w:hAnsi="Berlin Sans FB Demi" w:cs="Times New Roman"/>
          <w:sz w:val="28"/>
          <w:szCs w:val="28"/>
        </w:rPr>
      </w:pPr>
      <w:r w:rsidRPr="00A54156">
        <w:rPr>
          <w:rFonts w:ascii="Berlin Sans FB Demi" w:hAnsi="Berlin Sans FB Demi" w:cs="Times New Roman"/>
          <w:sz w:val="28"/>
          <w:szCs w:val="28"/>
        </w:rPr>
        <w:t xml:space="preserve">THE AWARD OF </w:t>
      </w:r>
      <w:r>
        <w:rPr>
          <w:rFonts w:ascii="Berlin Sans FB Demi" w:hAnsi="Berlin Sans FB Demi" w:cs="Times New Roman"/>
          <w:sz w:val="28"/>
          <w:szCs w:val="28"/>
        </w:rPr>
        <w:t xml:space="preserve">HIGHER </w:t>
      </w:r>
      <w:r w:rsidRPr="00A54156">
        <w:rPr>
          <w:rFonts w:ascii="Berlin Sans FB Demi" w:hAnsi="Berlin Sans FB Demi" w:cs="Times New Roman"/>
          <w:sz w:val="28"/>
          <w:szCs w:val="28"/>
        </w:rPr>
        <w:t>NATIONAL DIPLOMA (</w:t>
      </w:r>
      <w:r>
        <w:rPr>
          <w:rFonts w:ascii="Berlin Sans FB Demi" w:hAnsi="Berlin Sans FB Demi" w:cs="Times New Roman"/>
          <w:sz w:val="28"/>
          <w:szCs w:val="28"/>
        </w:rPr>
        <w:t>H</w:t>
      </w:r>
      <w:r w:rsidRPr="00A54156">
        <w:rPr>
          <w:rFonts w:ascii="Berlin Sans FB Demi" w:hAnsi="Berlin Sans FB Demi" w:cs="Times New Roman"/>
          <w:sz w:val="28"/>
          <w:szCs w:val="28"/>
        </w:rPr>
        <w:t>ND) IN</w:t>
      </w:r>
    </w:p>
    <w:p w:rsidR="008558C6" w:rsidRPr="00A54156" w:rsidRDefault="008558C6" w:rsidP="008558C6">
      <w:pPr>
        <w:spacing w:line="240" w:lineRule="auto"/>
        <w:contextualSpacing/>
        <w:jc w:val="center"/>
        <w:rPr>
          <w:rFonts w:ascii="Berlin Sans FB Demi" w:hAnsi="Berlin Sans FB Demi" w:cs="Times New Roman"/>
          <w:sz w:val="28"/>
          <w:szCs w:val="28"/>
        </w:rPr>
      </w:pPr>
      <w:r w:rsidRPr="00A54156">
        <w:rPr>
          <w:rFonts w:ascii="Berlin Sans FB Demi" w:hAnsi="Berlin Sans FB Demi" w:cs="Times New Roman"/>
          <w:sz w:val="28"/>
          <w:szCs w:val="28"/>
        </w:rPr>
        <w:t>MASS COMMUNICATION</w:t>
      </w:r>
    </w:p>
    <w:p w:rsidR="008558C6" w:rsidRDefault="008558C6" w:rsidP="008558C6">
      <w:pPr>
        <w:jc w:val="right"/>
        <w:rPr>
          <w:rFonts w:ascii="Elephant" w:hAnsi="Elephant" w:cs="Times New Roman"/>
          <w:sz w:val="28"/>
          <w:szCs w:val="28"/>
        </w:rPr>
      </w:pPr>
    </w:p>
    <w:p w:rsidR="008558C6" w:rsidRDefault="008558C6" w:rsidP="008558C6">
      <w:pPr>
        <w:jc w:val="right"/>
        <w:rPr>
          <w:rFonts w:ascii="Elephant" w:hAnsi="Elephant" w:cs="Times New Roman"/>
          <w:sz w:val="28"/>
          <w:szCs w:val="28"/>
        </w:rPr>
      </w:pPr>
    </w:p>
    <w:p w:rsidR="008558C6" w:rsidRPr="006426A1" w:rsidRDefault="008558C6" w:rsidP="008558C6">
      <w:pPr>
        <w:jc w:val="right"/>
        <w:rPr>
          <w:rFonts w:ascii="Elephant" w:hAnsi="Elephant" w:cs="Times New Roman"/>
          <w:szCs w:val="28"/>
        </w:rPr>
      </w:pPr>
      <w:r>
        <w:rPr>
          <w:rFonts w:ascii="Elephant" w:hAnsi="Elephant" w:cs="Times New Roman"/>
          <w:szCs w:val="28"/>
        </w:rPr>
        <w:t>JULY,  2025</w:t>
      </w:r>
    </w:p>
    <w:p w:rsidR="008558C6" w:rsidRPr="00262B71" w:rsidRDefault="008558C6" w:rsidP="008558C6">
      <w:pPr>
        <w:jc w:val="center"/>
        <w:rPr>
          <w:rFonts w:asciiTheme="majorHAnsi" w:hAnsiTheme="majorHAnsi"/>
          <w:b/>
          <w:sz w:val="24"/>
          <w:szCs w:val="24"/>
        </w:rPr>
      </w:pPr>
    </w:p>
    <w:p w:rsidR="008558C6" w:rsidRDefault="008558C6" w:rsidP="008558C6">
      <w:pPr>
        <w:rPr>
          <w:rFonts w:asciiTheme="majorHAnsi" w:hAnsiTheme="majorHAnsi"/>
          <w:b/>
          <w:i/>
          <w:sz w:val="24"/>
          <w:szCs w:val="24"/>
        </w:rPr>
      </w:pPr>
      <w:r>
        <w:rPr>
          <w:rFonts w:asciiTheme="majorHAnsi" w:hAnsiTheme="majorHAnsi"/>
          <w:b/>
          <w:i/>
          <w:sz w:val="24"/>
          <w:szCs w:val="24"/>
        </w:rPr>
        <w:lastRenderedPageBreak/>
        <w:br w:type="page"/>
      </w:r>
    </w:p>
    <w:p w:rsidR="008558C6" w:rsidRPr="00B336B1" w:rsidRDefault="008558C6" w:rsidP="008558C6">
      <w:pPr>
        <w:jc w:val="center"/>
        <w:rPr>
          <w:rFonts w:asciiTheme="majorHAnsi" w:hAnsiTheme="majorHAnsi"/>
          <w:b/>
          <w:sz w:val="28"/>
          <w:szCs w:val="28"/>
        </w:rPr>
      </w:pPr>
      <w:r w:rsidRPr="00B336B1">
        <w:rPr>
          <w:rFonts w:asciiTheme="majorHAnsi" w:hAnsiTheme="majorHAnsi"/>
          <w:b/>
          <w:sz w:val="28"/>
          <w:szCs w:val="28"/>
        </w:rPr>
        <w:lastRenderedPageBreak/>
        <w:t>CERTIFICATION</w:t>
      </w:r>
    </w:p>
    <w:p w:rsidR="008558C6" w:rsidRPr="00157631" w:rsidRDefault="008558C6" w:rsidP="008558C6">
      <w:pPr>
        <w:spacing w:line="360" w:lineRule="auto"/>
        <w:ind w:firstLine="720"/>
        <w:jc w:val="both"/>
        <w:rPr>
          <w:sz w:val="28"/>
          <w:szCs w:val="28"/>
        </w:rPr>
      </w:pPr>
      <w:r w:rsidRPr="00B336B1">
        <w:rPr>
          <w:rFonts w:asciiTheme="majorHAnsi" w:hAnsiTheme="majorHAnsi"/>
          <w:sz w:val="28"/>
          <w:szCs w:val="28"/>
        </w:rPr>
        <w:t xml:space="preserve">This is to certify that this research work has been read and approved by DEPARTMENT OF MASS COMMUNICATION, KWARA STATE POLYTECHNIC, ILORIN as having satisfied part of the requirement for the award of </w:t>
      </w:r>
      <w:r>
        <w:rPr>
          <w:rFonts w:asciiTheme="majorHAnsi" w:hAnsiTheme="majorHAnsi"/>
          <w:sz w:val="28"/>
          <w:szCs w:val="28"/>
        </w:rPr>
        <w:t xml:space="preserve">Higher </w:t>
      </w:r>
      <w:r w:rsidRPr="00B336B1">
        <w:rPr>
          <w:rFonts w:asciiTheme="majorHAnsi" w:hAnsiTheme="majorHAnsi"/>
          <w:sz w:val="28"/>
          <w:szCs w:val="28"/>
        </w:rPr>
        <w:t>National Diploma (</w:t>
      </w:r>
      <w:r>
        <w:rPr>
          <w:rFonts w:asciiTheme="majorHAnsi" w:hAnsiTheme="majorHAnsi"/>
          <w:sz w:val="28"/>
          <w:szCs w:val="28"/>
        </w:rPr>
        <w:t>H</w:t>
      </w:r>
      <w:r w:rsidRPr="00B336B1">
        <w:rPr>
          <w:rFonts w:asciiTheme="majorHAnsi" w:hAnsiTheme="majorHAnsi"/>
          <w:sz w:val="28"/>
          <w:szCs w:val="28"/>
        </w:rPr>
        <w:t>ND) in Mass Communication</w:t>
      </w:r>
      <w:r w:rsidRPr="00157631">
        <w:rPr>
          <w:sz w:val="28"/>
          <w:szCs w:val="28"/>
        </w:rPr>
        <w:t>.</w:t>
      </w:r>
    </w:p>
    <w:p w:rsidR="008558C6" w:rsidRDefault="008558C6" w:rsidP="008558C6">
      <w:pPr>
        <w:jc w:val="both"/>
        <w:rPr>
          <w:sz w:val="28"/>
          <w:szCs w:val="28"/>
        </w:rPr>
      </w:pPr>
    </w:p>
    <w:p w:rsidR="008558C6" w:rsidRDefault="008558C6" w:rsidP="008558C6">
      <w:pPr>
        <w:jc w:val="both"/>
        <w:rPr>
          <w:sz w:val="28"/>
          <w:szCs w:val="28"/>
        </w:rPr>
      </w:pPr>
    </w:p>
    <w:p w:rsidR="008558C6" w:rsidRPr="000924E6" w:rsidRDefault="008558C6" w:rsidP="008558C6">
      <w:pPr>
        <w:spacing w:after="0"/>
        <w:jc w:val="both"/>
        <w:rPr>
          <w:rFonts w:ascii="Arial Black" w:hAnsi="Arial Black"/>
          <w:sz w:val="28"/>
          <w:szCs w:val="28"/>
        </w:rPr>
      </w:pPr>
      <w:r w:rsidRPr="000924E6">
        <w:rPr>
          <w:rFonts w:ascii="Arial Black" w:hAnsi="Arial Black"/>
          <w:sz w:val="28"/>
          <w:szCs w:val="28"/>
        </w:rPr>
        <w:t>________________</w:t>
      </w:r>
      <w:r>
        <w:rPr>
          <w:rFonts w:ascii="Arial Black" w:hAnsi="Arial Black"/>
          <w:sz w:val="28"/>
          <w:szCs w:val="28"/>
        </w:rPr>
        <w:t>_</w:t>
      </w:r>
      <w:r w:rsidRPr="000924E6">
        <w:rPr>
          <w:rFonts w:ascii="Arial Black" w:hAnsi="Arial Black"/>
          <w:sz w:val="28"/>
          <w:szCs w:val="28"/>
        </w:rPr>
        <w:t>_______</w:t>
      </w:r>
      <w:r w:rsidRPr="000924E6">
        <w:rPr>
          <w:rFonts w:ascii="Arial Black" w:hAnsi="Arial Black"/>
          <w:sz w:val="28"/>
          <w:szCs w:val="28"/>
        </w:rPr>
        <w:tab/>
      </w:r>
      <w:r w:rsidRPr="000924E6">
        <w:rPr>
          <w:rFonts w:ascii="Arial Black" w:hAnsi="Arial Black"/>
          <w:sz w:val="28"/>
          <w:szCs w:val="28"/>
        </w:rPr>
        <w:tab/>
      </w:r>
      <w:r w:rsidRPr="000924E6">
        <w:rPr>
          <w:rFonts w:ascii="Arial Black" w:hAnsi="Arial Black"/>
          <w:sz w:val="28"/>
          <w:szCs w:val="28"/>
        </w:rPr>
        <w:tab/>
      </w:r>
      <w:r w:rsidRPr="000924E6">
        <w:rPr>
          <w:rFonts w:ascii="Arial Black" w:hAnsi="Arial Black"/>
          <w:sz w:val="28"/>
          <w:szCs w:val="28"/>
        </w:rPr>
        <w:tab/>
        <w:t>_______________</w:t>
      </w:r>
    </w:p>
    <w:p w:rsidR="008558C6" w:rsidRPr="000924E6" w:rsidRDefault="008558C6" w:rsidP="008558C6">
      <w:pPr>
        <w:spacing w:after="0"/>
        <w:jc w:val="both"/>
        <w:rPr>
          <w:rFonts w:ascii="Arial Black" w:hAnsi="Arial Black"/>
          <w:sz w:val="28"/>
          <w:szCs w:val="28"/>
        </w:rPr>
      </w:pPr>
      <w:r>
        <w:rPr>
          <w:rFonts w:ascii="Arial Black" w:hAnsi="Arial Black" w:cs="Times New Roman"/>
          <w:b/>
          <w:sz w:val="28"/>
          <w:szCs w:val="28"/>
        </w:rPr>
        <w:t>MALLAM IBRAHIM A.A</w:t>
      </w:r>
      <w:r>
        <w:rPr>
          <w:rFonts w:ascii="Arial Black" w:hAnsi="Arial Black"/>
          <w:sz w:val="28"/>
          <w:szCs w:val="28"/>
        </w:rPr>
        <w:tab/>
      </w:r>
      <w:r>
        <w:rPr>
          <w:rFonts w:ascii="Arial Black" w:hAnsi="Arial Black"/>
          <w:sz w:val="28"/>
          <w:szCs w:val="28"/>
        </w:rPr>
        <w:tab/>
      </w:r>
      <w:r>
        <w:rPr>
          <w:rFonts w:ascii="Arial Black" w:hAnsi="Arial Black"/>
          <w:sz w:val="28"/>
          <w:szCs w:val="28"/>
        </w:rPr>
        <w:tab/>
      </w:r>
      <w:r>
        <w:rPr>
          <w:rFonts w:ascii="Arial Black" w:hAnsi="Arial Black"/>
          <w:sz w:val="28"/>
          <w:szCs w:val="28"/>
        </w:rPr>
        <w:tab/>
      </w:r>
      <w:r>
        <w:rPr>
          <w:rFonts w:ascii="Arial Black" w:hAnsi="Arial Black"/>
          <w:sz w:val="28"/>
          <w:szCs w:val="28"/>
        </w:rPr>
        <w:tab/>
      </w:r>
      <w:r w:rsidRPr="000924E6">
        <w:rPr>
          <w:rFonts w:ascii="Arial Black" w:hAnsi="Arial Black"/>
          <w:sz w:val="28"/>
          <w:szCs w:val="28"/>
        </w:rPr>
        <w:t>DATE</w:t>
      </w:r>
    </w:p>
    <w:p w:rsidR="008558C6" w:rsidRDefault="008558C6" w:rsidP="008558C6">
      <w:pPr>
        <w:spacing w:after="0"/>
        <w:jc w:val="both"/>
        <w:rPr>
          <w:b/>
          <w:sz w:val="28"/>
          <w:szCs w:val="28"/>
        </w:rPr>
      </w:pPr>
      <w:r w:rsidRPr="000924E6">
        <w:rPr>
          <w:b/>
          <w:sz w:val="28"/>
          <w:szCs w:val="28"/>
        </w:rPr>
        <w:t>(Project supervisor)</w:t>
      </w:r>
    </w:p>
    <w:p w:rsidR="008558C6" w:rsidRDefault="008558C6" w:rsidP="008558C6">
      <w:pPr>
        <w:jc w:val="both"/>
        <w:rPr>
          <w:b/>
          <w:sz w:val="28"/>
          <w:szCs w:val="28"/>
        </w:rPr>
      </w:pPr>
    </w:p>
    <w:p w:rsidR="008558C6" w:rsidRPr="000924E6" w:rsidRDefault="008558C6" w:rsidP="008558C6">
      <w:pPr>
        <w:jc w:val="both"/>
        <w:rPr>
          <w:b/>
          <w:sz w:val="28"/>
          <w:szCs w:val="28"/>
        </w:rPr>
      </w:pPr>
    </w:p>
    <w:p w:rsidR="008558C6" w:rsidRPr="000924E6" w:rsidRDefault="008558C6" w:rsidP="008558C6">
      <w:pPr>
        <w:spacing w:after="0"/>
        <w:rPr>
          <w:b/>
        </w:rPr>
      </w:pPr>
      <w:r w:rsidRPr="000924E6">
        <w:rPr>
          <w:b/>
        </w:rPr>
        <w:t>________________________</w:t>
      </w:r>
      <w:r>
        <w:rPr>
          <w:b/>
        </w:rPr>
        <w:t>__</w:t>
      </w:r>
      <w:r w:rsidRPr="000924E6">
        <w:rPr>
          <w:b/>
        </w:rPr>
        <w:t>______</w:t>
      </w:r>
      <w:r w:rsidRPr="000924E6">
        <w:rPr>
          <w:b/>
        </w:rPr>
        <w:tab/>
      </w:r>
      <w:r w:rsidRPr="000924E6">
        <w:rPr>
          <w:b/>
        </w:rPr>
        <w:tab/>
      </w:r>
      <w:r>
        <w:rPr>
          <w:b/>
        </w:rPr>
        <w:t xml:space="preserve">        </w:t>
      </w:r>
      <w:r>
        <w:rPr>
          <w:b/>
        </w:rPr>
        <w:tab/>
      </w:r>
      <w:r>
        <w:rPr>
          <w:b/>
        </w:rPr>
        <w:tab/>
        <w:t xml:space="preserve">   </w:t>
      </w:r>
      <w:r w:rsidRPr="000924E6">
        <w:rPr>
          <w:b/>
        </w:rPr>
        <w:t>__________________</w:t>
      </w:r>
    </w:p>
    <w:p w:rsidR="008558C6" w:rsidRPr="000924E6" w:rsidRDefault="008558C6" w:rsidP="008558C6">
      <w:pPr>
        <w:spacing w:after="0"/>
        <w:jc w:val="both"/>
        <w:rPr>
          <w:rFonts w:ascii="Arial Black" w:hAnsi="Arial Black"/>
          <w:b/>
          <w:sz w:val="28"/>
          <w:szCs w:val="28"/>
        </w:rPr>
      </w:pPr>
      <w:r w:rsidRPr="000924E6">
        <w:rPr>
          <w:rFonts w:ascii="Arial Black" w:hAnsi="Arial Black"/>
          <w:b/>
          <w:sz w:val="28"/>
          <w:szCs w:val="28"/>
        </w:rPr>
        <w:t xml:space="preserve">MR. </w:t>
      </w:r>
      <w:r>
        <w:rPr>
          <w:rFonts w:ascii="Arial Black" w:hAnsi="Arial Black"/>
          <w:b/>
          <w:sz w:val="28"/>
          <w:szCs w:val="28"/>
        </w:rPr>
        <w:t>OLUFADI</w:t>
      </w:r>
      <w:r>
        <w:rPr>
          <w:rFonts w:ascii="Arial Black" w:hAnsi="Arial Black"/>
          <w:b/>
          <w:sz w:val="28"/>
          <w:szCs w:val="28"/>
        </w:rPr>
        <w:tab/>
        <w:t xml:space="preserve"> B.A</w:t>
      </w:r>
      <w:r>
        <w:rPr>
          <w:rFonts w:ascii="Arial Black" w:hAnsi="Arial Black"/>
          <w:b/>
          <w:sz w:val="28"/>
          <w:szCs w:val="28"/>
        </w:rPr>
        <w:tab/>
      </w:r>
      <w:r>
        <w:rPr>
          <w:rFonts w:ascii="Arial Black" w:hAnsi="Arial Black"/>
          <w:b/>
          <w:sz w:val="28"/>
          <w:szCs w:val="28"/>
        </w:rPr>
        <w:tab/>
      </w:r>
      <w:r w:rsidRPr="000924E6">
        <w:rPr>
          <w:rFonts w:ascii="Arial Black" w:hAnsi="Arial Black"/>
          <w:b/>
          <w:sz w:val="28"/>
          <w:szCs w:val="28"/>
        </w:rPr>
        <w:tab/>
      </w:r>
      <w:r w:rsidRPr="000924E6">
        <w:rPr>
          <w:rFonts w:ascii="Arial Black" w:hAnsi="Arial Black"/>
          <w:b/>
          <w:sz w:val="28"/>
          <w:szCs w:val="28"/>
        </w:rPr>
        <w:tab/>
      </w:r>
      <w:r w:rsidRPr="000924E6">
        <w:rPr>
          <w:rFonts w:ascii="Arial Black" w:hAnsi="Arial Black"/>
          <w:b/>
          <w:sz w:val="28"/>
          <w:szCs w:val="28"/>
        </w:rPr>
        <w:tab/>
      </w:r>
      <w:r w:rsidRPr="000924E6">
        <w:rPr>
          <w:rFonts w:ascii="Arial Black" w:hAnsi="Arial Black"/>
          <w:b/>
          <w:sz w:val="28"/>
          <w:szCs w:val="28"/>
        </w:rPr>
        <w:tab/>
        <w:t>DATE</w:t>
      </w:r>
    </w:p>
    <w:p w:rsidR="008558C6" w:rsidRPr="000924E6" w:rsidRDefault="008558C6" w:rsidP="008558C6">
      <w:pPr>
        <w:jc w:val="both"/>
        <w:rPr>
          <w:b/>
          <w:sz w:val="28"/>
          <w:szCs w:val="28"/>
        </w:rPr>
      </w:pPr>
      <w:r w:rsidRPr="000924E6">
        <w:rPr>
          <w:b/>
          <w:sz w:val="28"/>
          <w:szCs w:val="28"/>
        </w:rPr>
        <w:t>(Project coordinator)</w:t>
      </w:r>
    </w:p>
    <w:p w:rsidR="008558C6" w:rsidRDefault="008558C6" w:rsidP="008558C6">
      <w:pPr>
        <w:jc w:val="both"/>
        <w:rPr>
          <w:rFonts w:ascii="Arial Black" w:hAnsi="Arial Black"/>
          <w:sz w:val="28"/>
          <w:szCs w:val="28"/>
        </w:rPr>
      </w:pPr>
    </w:p>
    <w:p w:rsidR="008558C6" w:rsidRDefault="008558C6" w:rsidP="008558C6">
      <w:pPr>
        <w:jc w:val="both"/>
        <w:rPr>
          <w:rFonts w:ascii="Arial Black" w:hAnsi="Arial Black"/>
          <w:sz w:val="28"/>
          <w:szCs w:val="28"/>
        </w:rPr>
      </w:pPr>
    </w:p>
    <w:p w:rsidR="008558C6" w:rsidRPr="000924E6" w:rsidRDefault="008558C6" w:rsidP="008558C6">
      <w:pPr>
        <w:spacing w:after="0"/>
        <w:jc w:val="both"/>
        <w:rPr>
          <w:rFonts w:ascii="Arial Black" w:hAnsi="Arial Black"/>
          <w:sz w:val="28"/>
          <w:szCs w:val="28"/>
        </w:rPr>
      </w:pPr>
      <w:r w:rsidRPr="000924E6">
        <w:rPr>
          <w:rFonts w:ascii="Arial Black" w:hAnsi="Arial Black"/>
          <w:sz w:val="28"/>
          <w:szCs w:val="28"/>
        </w:rPr>
        <w:t>_______________________</w:t>
      </w:r>
      <w:r w:rsidRPr="000924E6">
        <w:rPr>
          <w:rFonts w:ascii="Arial Black" w:hAnsi="Arial Black"/>
          <w:sz w:val="28"/>
          <w:szCs w:val="28"/>
        </w:rPr>
        <w:tab/>
      </w:r>
      <w:r w:rsidRPr="000924E6">
        <w:rPr>
          <w:rFonts w:ascii="Arial Black" w:hAnsi="Arial Black"/>
          <w:sz w:val="28"/>
          <w:szCs w:val="28"/>
        </w:rPr>
        <w:tab/>
      </w:r>
      <w:r w:rsidRPr="000924E6">
        <w:rPr>
          <w:rFonts w:ascii="Arial Black" w:hAnsi="Arial Black"/>
          <w:sz w:val="28"/>
          <w:szCs w:val="28"/>
        </w:rPr>
        <w:tab/>
      </w:r>
      <w:r w:rsidRPr="000924E6">
        <w:rPr>
          <w:rFonts w:ascii="Arial Black" w:hAnsi="Arial Black"/>
          <w:sz w:val="28"/>
          <w:szCs w:val="28"/>
        </w:rPr>
        <w:tab/>
        <w:t>_______________</w:t>
      </w:r>
    </w:p>
    <w:p w:rsidR="008558C6" w:rsidRPr="000924E6" w:rsidRDefault="008558C6" w:rsidP="008558C6">
      <w:pPr>
        <w:spacing w:after="0"/>
        <w:jc w:val="both"/>
        <w:rPr>
          <w:rFonts w:ascii="Arial Black" w:hAnsi="Arial Black"/>
          <w:sz w:val="28"/>
          <w:szCs w:val="28"/>
        </w:rPr>
      </w:pPr>
      <w:r w:rsidRPr="000924E6">
        <w:rPr>
          <w:rFonts w:ascii="Arial Black" w:hAnsi="Arial Black"/>
          <w:b/>
          <w:sz w:val="28"/>
          <w:szCs w:val="28"/>
        </w:rPr>
        <w:t xml:space="preserve">MR. </w:t>
      </w:r>
      <w:r>
        <w:rPr>
          <w:rFonts w:ascii="Arial Black" w:hAnsi="Arial Black"/>
          <w:b/>
          <w:sz w:val="28"/>
          <w:szCs w:val="28"/>
        </w:rPr>
        <w:t>OLOHUNGBEBE F.T.</w:t>
      </w:r>
      <w:r w:rsidRPr="000924E6">
        <w:rPr>
          <w:rFonts w:ascii="Arial Black" w:hAnsi="Arial Black"/>
          <w:sz w:val="28"/>
          <w:szCs w:val="28"/>
        </w:rPr>
        <w:tab/>
      </w:r>
      <w:r>
        <w:rPr>
          <w:rFonts w:ascii="Arial Black" w:hAnsi="Arial Black"/>
          <w:sz w:val="28"/>
          <w:szCs w:val="28"/>
        </w:rPr>
        <w:tab/>
      </w:r>
      <w:r w:rsidRPr="000924E6">
        <w:rPr>
          <w:rFonts w:ascii="Arial Black" w:hAnsi="Arial Black"/>
          <w:sz w:val="28"/>
          <w:szCs w:val="28"/>
        </w:rPr>
        <w:tab/>
      </w:r>
      <w:r w:rsidRPr="000924E6">
        <w:rPr>
          <w:rFonts w:ascii="Arial Black" w:hAnsi="Arial Black"/>
          <w:sz w:val="28"/>
          <w:szCs w:val="28"/>
        </w:rPr>
        <w:tab/>
        <w:t>DATE</w:t>
      </w:r>
    </w:p>
    <w:p w:rsidR="008558C6" w:rsidRPr="000924E6" w:rsidRDefault="008558C6" w:rsidP="008558C6">
      <w:pPr>
        <w:jc w:val="both"/>
        <w:rPr>
          <w:b/>
          <w:sz w:val="28"/>
          <w:szCs w:val="28"/>
        </w:rPr>
      </w:pPr>
      <w:r w:rsidRPr="000924E6">
        <w:rPr>
          <w:b/>
          <w:sz w:val="28"/>
          <w:szCs w:val="28"/>
        </w:rPr>
        <w:lastRenderedPageBreak/>
        <w:t>(Head of Department)</w:t>
      </w:r>
    </w:p>
    <w:p w:rsidR="008558C6" w:rsidRPr="00157631" w:rsidRDefault="008558C6" w:rsidP="008558C6">
      <w:pPr>
        <w:jc w:val="both"/>
        <w:rPr>
          <w:sz w:val="28"/>
          <w:szCs w:val="28"/>
        </w:rPr>
      </w:pPr>
      <w:r>
        <w:rPr>
          <w:sz w:val="28"/>
          <w:szCs w:val="28"/>
        </w:rPr>
        <w:t xml:space="preserve"> </w:t>
      </w:r>
      <w:r w:rsidRPr="00157631">
        <w:rPr>
          <w:sz w:val="28"/>
          <w:szCs w:val="28"/>
        </w:rPr>
        <w:t xml:space="preserve"> </w:t>
      </w:r>
    </w:p>
    <w:p w:rsidR="008558C6" w:rsidRPr="00E3374C" w:rsidRDefault="008558C6" w:rsidP="008558C6">
      <w:pPr>
        <w:spacing w:after="0" w:line="360" w:lineRule="auto"/>
        <w:jc w:val="center"/>
        <w:rPr>
          <w:rFonts w:asciiTheme="majorHAnsi" w:hAnsiTheme="majorHAnsi" w:cs="Times New Roman"/>
          <w:sz w:val="24"/>
          <w:szCs w:val="24"/>
        </w:rPr>
      </w:pPr>
      <w:r>
        <w:rPr>
          <w:sz w:val="28"/>
          <w:szCs w:val="28"/>
        </w:rPr>
        <w:br w:type="page"/>
      </w:r>
      <w:r w:rsidRPr="00E3374C">
        <w:rPr>
          <w:rFonts w:asciiTheme="majorHAnsi" w:hAnsiTheme="majorHAnsi" w:cs="Times New Roman"/>
          <w:b/>
          <w:sz w:val="24"/>
          <w:szCs w:val="24"/>
        </w:rPr>
        <w:lastRenderedPageBreak/>
        <w:t>DEDICATION</w:t>
      </w:r>
    </w:p>
    <w:p w:rsidR="008558C6" w:rsidRPr="00E3374C" w:rsidRDefault="008558C6" w:rsidP="008558C6">
      <w:pPr>
        <w:spacing w:after="0" w:line="360" w:lineRule="auto"/>
        <w:ind w:firstLine="720"/>
        <w:jc w:val="both"/>
        <w:rPr>
          <w:rFonts w:asciiTheme="majorHAnsi" w:hAnsiTheme="majorHAnsi" w:cs="Times New Roman"/>
          <w:sz w:val="24"/>
          <w:szCs w:val="24"/>
        </w:rPr>
      </w:pPr>
      <w:r w:rsidRPr="00E3374C">
        <w:rPr>
          <w:rFonts w:asciiTheme="majorHAnsi" w:hAnsiTheme="majorHAnsi" w:cs="Times New Roman"/>
          <w:sz w:val="24"/>
          <w:szCs w:val="24"/>
        </w:rPr>
        <w:t xml:space="preserve">I dedicate this project work to Almighty God for His protection, guidance and inevitable mercy over my lives throughout the research work. We also dedicate it to my able parents </w:t>
      </w:r>
      <w:r w:rsidRPr="00E3374C">
        <w:rPr>
          <w:rFonts w:asciiTheme="majorHAnsi" w:hAnsiTheme="majorHAnsi" w:cs="Times New Roman"/>
          <w:b/>
          <w:sz w:val="24"/>
          <w:szCs w:val="24"/>
        </w:rPr>
        <w:t>Mr. and Mrs. Abdulwaheed</w:t>
      </w:r>
      <w:r w:rsidRPr="00E3374C">
        <w:rPr>
          <w:rFonts w:asciiTheme="majorHAnsi" w:hAnsiTheme="majorHAnsi" w:cs="Times New Roman"/>
          <w:sz w:val="24"/>
          <w:szCs w:val="24"/>
        </w:rPr>
        <w:t xml:space="preserve"> for their supports morally, financially and spiritually over my course of study.</w:t>
      </w:r>
    </w:p>
    <w:p w:rsidR="008558C6" w:rsidRPr="00E3374C" w:rsidRDefault="008558C6" w:rsidP="008558C6">
      <w:pPr>
        <w:spacing w:after="0" w:line="360" w:lineRule="auto"/>
        <w:jc w:val="both"/>
        <w:rPr>
          <w:rFonts w:asciiTheme="majorHAnsi" w:hAnsiTheme="majorHAnsi" w:cs="Times New Roman"/>
          <w:sz w:val="24"/>
          <w:szCs w:val="24"/>
        </w:rPr>
      </w:pPr>
      <w:r w:rsidRPr="00E3374C">
        <w:rPr>
          <w:rFonts w:asciiTheme="majorHAnsi" w:hAnsiTheme="majorHAnsi" w:cs="Times New Roman"/>
          <w:sz w:val="24"/>
          <w:szCs w:val="24"/>
        </w:rPr>
        <w:t xml:space="preserve"> </w:t>
      </w:r>
    </w:p>
    <w:p w:rsidR="008558C6" w:rsidRPr="00E3374C" w:rsidRDefault="008558C6" w:rsidP="008558C6">
      <w:pPr>
        <w:spacing w:after="0" w:line="360" w:lineRule="auto"/>
        <w:rPr>
          <w:rFonts w:ascii="Times New Roman" w:hAnsi="Times New Roman" w:cs="Times New Roman"/>
          <w:sz w:val="24"/>
          <w:szCs w:val="24"/>
        </w:rPr>
      </w:pPr>
      <w:r w:rsidRPr="00E3374C">
        <w:rPr>
          <w:rFonts w:ascii="Times New Roman" w:hAnsi="Times New Roman" w:cs="Times New Roman"/>
          <w:sz w:val="24"/>
          <w:szCs w:val="24"/>
        </w:rPr>
        <w:br w:type="page"/>
      </w:r>
    </w:p>
    <w:p w:rsidR="008558C6" w:rsidRPr="00E3374C" w:rsidRDefault="008558C6" w:rsidP="008558C6">
      <w:pPr>
        <w:spacing w:after="0" w:line="360" w:lineRule="auto"/>
        <w:jc w:val="center"/>
        <w:rPr>
          <w:rFonts w:asciiTheme="majorHAnsi" w:hAnsiTheme="majorHAnsi" w:cs="Times New Roman"/>
          <w:b/>
          <w:sz w:val="24"/>
          <w:szCs w:val="24"/>
        </w:rPr>
      </w:pPr>
      <w:r w:rsidRPr="00E3374C">
        <w:rPr>
          <w:rFonts w:asciiTheme="majorHAnsi" w:hAnsiTheme="majorHAnsi" w:cs="Times New Roman"/>
          <w:b/>
          <w:sz w:val="24"/>
          <w:szCs w:val="24"/>
        </w:rPr>
        <w:lastRenderedPageBreak/>
        <w:t>ACKNOWLEDGMENT</w:t>
      </w:r>
    </w:p>
    <w:p w:rsidR="008558C6" w:rsidRPr="000A41CC" w:rsidRDefault="008558C6" w:rsidP="008558C6">
      <w:pPr>
        <w:spacing w:line="360" w:lineRule="auto"/>
        <w:jc w:val="both"/>
        <w:rPr>
          <w:rFonts w:asciiTheme="majorHAnsi" w:hAnsiTheme="majorHAnsi" w:cs="Times New Roman"/>
          <w:sz w:val="26"/>
          <w:szCs w:val="26"/>
        </w:rPr>
      </w:pPr>
      <w:r w:rsidRPr="000A41CC">
        <w:rPr>
          <w:rFonts w:asciiTheme="majorHAnsi" w:hAnsiTheme="majorHAnsi" w:cs="Times New Roman"/>
          <w:sz w:val="26"/>
          <w:szCs w:val="26"/>
        </w:rPr>
        <w:t>All praises, adoration, glorification and endurance be to glorified God, the uncreated creator who created the created creatures. He who has given me the privilege to finish my HND programme.</w:t>
      </w:r>
    </w:p>
    <w:p w:rsidR="008558C6" w:rsidRPr="000A41CC" w:rsidRDefault="008558C6" w:rsidP="008558C6">
      <w:pPr>
        <w:spacing w:line="360" w:lineRule="auto"/>
        <w:jc w:val="both"/>
        <w:rPr>
          <w:rFonts w:asciiTheme="majorHAnsi" w:hAnsiTheme="majorHAnsi" w:cs="Times New Roman"/>
          <w:sz w:val="26"/>
          <w:szCs w:val="26"/>
        </w:rPr>
      </w:pPr>
      <w:r w:rsidRPr="000A41CC">
        <w:rPr>
          <w:rFonts w:asciiTheme="majorHAnsi" w:hAnsiTheme="majorHAnsi" w:cs="Times New Roman"/>
          <w:sz w:val="26"/>
          <w:szCs w:val="26"/>
        </w:rPr>
        <w:t>I remain indebted to my gem who has touched my life by his series of counseling and academic performance, is no other person but my able, dynamic, brilliant, intelligent, courageous, and panacea of our time, my supervisor, Mallam Ibrahim A. A, because without him this project will not be successful.</w:t>
      </w:r>
    </w:p>
    <w:p w:rsidR="008558C6" w:rsidRPr="000A41CC" w:rsidRDefault="008558C6" w:rsidP="008558C6">
      <w:pPr>
        <w:spacing w:line="360" w:lineRule="auto"/>
        <w:jc w:val="both"/>
        <w:rPr>
          <w:rFonts w:asciiTheme="majorHAnsi" w:hAnsiTheme="majorHAnsi" w:cs="Times New Roman"/>
          <w:sz w:val="26"/>
          <w:szCs w:val="26"/>
        </w:rPr>
      </w:pPr>
      <w:r w:rsidRPr="000A41CC">
        <w:rPr>
          <w:rFonts w:asciiTheme="majorHAnsi" w:hAnsiTheme="majorHAnsi" w:cs="Times New Roman"/>
          <w:sz w:val="26"/>
          <w:szCs w:val="26"/>
        </w:rPr>
        <w:t>I have the singular honour to thank and appreciate my dearest parents: Sheikh Abdulwaheed Arikewusola and Hajia Fadhidat Arikewusola and my lovely brother comrade Kamaldeen Jadesola, May Almighty God give me the blessing to redeem my bond for them. I acknowledge with gratitude the immeasurable effort of my brother, marvellous Sheriffdeen Arikewusola, Eminent Abduljeleel Arikewusola and Prominent Sofiyullah Arikewusola for their support to complete this project.</w:t>
      </w:r>
    </w:p>
    <w:p w:rsidR="008558C6" w:rsidRPr="004F6092" w:rsidRDefault="008558C6" w:rsidP="008558C6">
      <w:pPr>
        <w:spacing w:line="360" w:lineRule="auto"/>
        <w:jc w:val="both"/>
        <w:rPr>
          <w:rFonts w:asciiTheme="majorHAnsi" w:hAnsiTheme="majorHAnsi" w:cs="Tahoma"/>
          <w:b/>
          <w:sz w:val="24"/>
          <w:szCs w:val="24"/>
        </w:rPr>
      </w:pPr>
      <w:r w:rsidRPr="000A41CC">
        <w:rPr>
          <w:rFonts w:asciiTheme="majorHAnsi" w:hAnsiTheme="majorHAnsi" w:cs="Times New Roman"/>
          <w:sz w:val="26"/>
          <w:szCs w:val="26"/>
        </w:rPr>
        <w:t>I remain grateful to my honorable HOD of this great department (mass communication) in person of Mr F. T Olohungbebe and all the lecturers in my department, May God bless them abundantly. Lastly,  depth of appreciation is due to my friends Mr. Abdulrasaq, Hajia Barokah and Comrade Abdulwaheed Onilaru and others, may Almighty God help us all in our professions (Amen).</w:t>
      </w:r>
      <w:r w:rsidRPr="000A41CC">
        <w:rPr>
          <w:rFonts w:asciiTheme="majorHAnsi" w:hAnsiTheme="majorHAnsi" w:cs="Times New Roman"/>
          <w:b/>
          <w:sz w:val="26"/>
          <w:szCs w:val="26"/>
        </w:rPr>
        <w:t xml:space="preserve"> </w:t>
      </w:r>
      <w:r>
        <w:rPr>
          <w:rFonts w:asciiTheme="majorHAnsi" w:hAnsiTheme="majorHAnsi" w:cs="Times New Roman"/>
          <w:b/>
          <w:sz w:val="26"/>
          <w:szCs w:val="26"/>
        </w:rPr>
        <w:t xml:space="preserve"> cx</w:t>
      </w:r>
      <w:r w:rsidRPr="004F6092">
        <w:rPr>
          <w:rFonts w:asciiTheme="majorHAnsi" w:hAnsiTheme="majorHAnsi" w:cs="Tahoma"/>
          <w:b/>
          <w:sz w:val="24"/>
          <w:szCs w:val="24"/>
        </w:rPr>
        <w:br w:type="page"/>
      </w:r>
    </w:p>
    <w:p w:rsidR="008558C6" w:rsidRPr="000368B2" w:rsidRDefault="008558C6" w:rsidP="008558C6">
      <w:pPr>
        <w:spacing w:after="0" w:line="360" w:lineRule="auto"/>
        <w:jc w:val="center"/>
        <w:rPr>
          <w:rFonts w:asciiTheme="majorHAnsi" w:hAnsiTheme="majorHAnsi" w:cs="Times New Roman"/>
          <w:sz w:val="26"/>
          <w:szCs w:val="26"/>
        </w:rPr>
      </w:pPr>
      <w:r w:rsidRPr="000368B2">
        <w:rPr>
          <w:rFonts w:asciiTheme="majorHAnsi" w:hAnsiTheme="majorHAnsi" w:cs="Times New Roman"/>
          <w:b/>
          <w:bCs/>
          <w:sz w:val="26"/>
          <w:szCs w:val="26"/>
        </w:rPr>
        <w:lastRenderedPageBreak/>
        <w:t>TABLE OF CONTENTS</w:t>
      </w:r>
    </w:p>
    <w:p w:rsidR="008558C6" w:rsidRPr="000368B2" w:rsidRDefault="008558C6" w:rsidP="008558C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Title Page</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w:t>
      </w:r>
      <w:r w:rsidRPr="000368B2">
        <w:rPr>
          <w:rFonts w:asciiTheme="majorHAnsi" w:hAnsiTheme="majorHAnsi" w:cs="Times New Roman"/>
          <w:sz w:val="26"/>
          <w:szCs w:val="26"/>
        </w:rPr>
        <w:tab/>
      </w:r>
    </w:p>
    <w:p w:rsidR="008558C6" w:rsidRPr="000368B2" w:rsidRDefault="008558C6" w:rsidP="008558C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Certification</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ii</w:t>
      </w:r>
    </w:p>
    <w:p w:rsidR="008558C6" w:rsidRPr="000368B2" w:rsidRDefault="008558C6" w:rsidP="008558C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Dedication</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iii</w:t>
      </w:r>
    </w:p>
    <w:p w:rsidR="008558C6" w:rsidRDefault="008558C6" w:rsidP="008558C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 xml:space="preserve">Acknowledgments </w:t>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iv</w:t>
      </w:r>
    </w:p>
    <w:p w:rsidR="008558C6" w:rsidRPr="000368B2" w:rsidRDefault="008558C6" w:rsidP="008558C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 xml:space="preserve">Table of Contents </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v</w:t>
      </w:r>
    </w:p>
    <w:p w:rsidR="008558C6" w:rsidRPr="000368B2" w:rsidRDefault="008558C6" w:rsidP="008558C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
          <w:bCs/>
          <w:sz w:val="26"/>
          <w:szCs w:val="26"/>
        </w:rPr>
        <w:t>CHAPTER ONE: INTRODUCTION</w:t>
      </w:r>
    </w:p>
    <w:p w:rsidR="008558C6" w:rsidRPr="000368B2" w:rsidRDefault="008558C6" w:rsidP="008558C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Cs/>
          <w:sz w:val="26"/>
          <w:szCs w:val="26"/>
        </w:rPr>
        <w:t>1.1</w:t>
      </w:r>
      <w:r w:rsidRPr="000368B2">
        <w:rPr>
          <w:rFonts w:asciiTheme="majorHAnsi" w:hAnsiTheme="majorHAnsi" w:cs="Times New Roman"/>
          <w:bCs/>
          <w:sz w:val="26"/>
          <w:szCs w:val="26"/>
        </w:rPr>
        <w:tab/>
      </w:r>
      <w:r w:rsidRPr="000368B2">
        <w:rPr>
          <w:rFonts w:asciiTheme="majorHAnsi" w:hAnsiTheme="majorHAnsi" w:cs="Times New Roman"/>
          <w:sz w:val="26"/>
          <w:szCs w:val="26"/>
        </w:rPr>
        <w:t>Background to the study</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1</w:t>
      </w:r>
    </w:p>
    <w:p w:rsidR="008558C6" w:rsidRPr="000368B2" w:rsidRDefault="008558C6" w:rsidP="008558C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Cs/>
          <w:sz w:val="26"/>
          <w:szCs w:val="26"/>
        </w:rPr>
        <w:t>1.2</w:t>
      </w:r>
      <w:r w:rsidRPr="000368B2">
        <w:rPr>
          <w:rFonts w:asciiTheme="majorHAnsi" w:hAnsiTheme="majorHAnsi" w:cs="Times New Roman"/>
          <w:bCs/>
          <w:sz w:val="26"/>
          <w:szCs w:val="26"/>
        </w:rPr>
        <w:tab/>
      </w:r>
      <w:r>
        <w:rPr>
          <w:rFonts w:asciiTheme="majorHAnsi" w:hAnsiTheme="majorHAnsi" w:cs="Times New Roman"/>
          <w:sz w:val="26"/>
          <w:szCs w:val="26"/>
        </w:rPr>
        <w:t>Statement of the  problem</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5</w:t>
      </w:r>
    </w:p>
    <w:p w:rsidR="008558C6" w:rsidRPr="000368B2" w:rsidRDefault="008558C6" w:rsidP="008558C6">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1.3</w:t>
      </w:r>
      <w:r w:rsidRPr="000368B2">
        <w:rPr>
          <w:rFonts w:asciiTheme="majorHAnsi" w:hAnsiTheme="majorHAnsi" w:cs="Times New Roman"/>
          <w:bCs/>
          <w:sz w:val="26"/>
          <w:szCs w:val="26"/>
        </w:rPr>
        <w:tab/>
      </w:r>
      <w:r w:rsidRPr="000368B2">
        <w:rPr>
          <w:rFonts w:asciiTheme="majorHAnsi" w:hAnsiTheme="majorHAnsi" w:cs="Times New Roman"/>
          <w:sz w:val="26"/>
          <w:szCs w:val="26"/>
        </w:rPr>
        <w:t>Objectives of the Study</w:t>
      </w:r>
      <w:r>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6</w:t>
      </w:r>
    </w:p>
    <w:p w:rsidR="008558C6" w:rsidRDefault="008558C6" w:rsidP="008558C6">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1.4</w:t>
      </w:r>
      <w:r>
        <w:rPr>
          <w:rFonts w:asciiTheme="majorHAnsi" w:hAnsiTheme="majorHAnsi" w:cs="Times New Roman"/>
          <w:sz w:val="26"/>
          <w:szCs w:val="26"/>
        </w:rPr>
        <w:tab/>
        <w:t>Research Questions</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7</w:t>
      </w:r>
    </w:p>
    <w:p w:rsidR="008558C6" w:rsidRPr="000368B2" w:rsidRDefault="008558C6" w:rsidP="008558C6">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1.5</w:t>
      </w:r>
      <w:r w:rsidRPr="000368B2">
        <w:rPr>
          <w:rFonts w:asciiTheme="majorHAnsi" w:hAnsiTheme="majorHAnsi" w:cs="Times New Roman"/>
          <w:sz w:val="26"/>
          <w:szCs w:val="26"/>
        </w:rPr>
        <w:tab/>
      </w:r>
      <w:r>
        <w:rPr>
          <w:rFonts w:asciiTheme="majorHAnsi" w:hAnsiTheme="majorHAnsi" w:cs="Times New Roman"/>
          <w:sz w:val="26"/>
          <w:szCs w:val="26"/>
        </w:rPr>
        <w:t>Significance of the study</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7</w:t>
      </w:r>
    </w:p>
    <w:p w:rsidR="008558C6" w:rsidRDefault="008558C6" w:rsidP="008558C6">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1.6</w:t>
      </w:r>
      <w:r w:rsidRPr="000368B2">
        <w:rPr>
          <w:rFonts w:asciiTheme="majorHAnsi" w:hAnsiTheme="majorHAnsi" w:cs="Times New Roman"/>
          <w:bCs/>
          <w:sz w:val="26"/>
          <w:szCs w:val="26"/>
        </w:rPr>
        <w:tab/>
      </w:r>
      <w:r w:rsidRPr="000368B2">
        <w:rPr>
          <w:rFonts w:asciiTheme="majorHAnsi" w:hAnsiTheme="majorHAnsi" w:cs="Times New Roman"/>
          <w:sz w:val="26"/>
          <w:szCs w:val="26"/>
        </w:rPr>
        <w:t>Scope of the</w:t>
      </w:r>
      <w:r>
        <w:rPr>
          <w:rFonts w:asciiTheme="majorHAnsi" w:hAnsiTheme="majorHAnsi" w:cs="Times New Roman"/>
          <w:sz w:val="26"/>
          <w:szCs w:val="26"/>
        </w:rPr>
        <w:t xml:space="preserve"> study</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9</w:t>
      </w:r>
    </w:p>
    <w:p w:rsidR="008558C6" w:rsidRPr="000368B2" w:rsidRDefault="008558C6" w:rsidP="008558C6">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1.7</w:t>
      </w:r>
      <w:r w:rsidRPr="000368B2">
        <w:rPr>
          <w:rFonts w:asciiTheme="majorHAnsi" w:hAnsiTheme="majorHAnsi" w:cs="Times New Roman"/>
          <w:sz w:val="26"/>
          <w:szCs w:val="26"/>
        </w:rPr>
        <w:tab/>
      </w:r>
      <w:r>
        <w:rPr>
          <w:rFonts w:asciiTheme="majorHAnsi" w:hAnsiTheme="majorHAnsi" w:cs="Times New Roman"/>
          <w:sz w:val="26"/>
          <w:szCs w:val="26"/>
        </w:rPr>
        <w:t xml:space="preserve">Definition of  </w:t>
      </w:r>
      <w:r w:rsidRPr="000368B2">
        <w:rPr>
          <w:rFonts w:asciiTheme="majorHAnsi" w:hAnsiTheme="majorHAnsi" w:cs="Times New Roman"/>
          <w:sz w:val="26"/>
          <w:szCs w:val="26"/>
        </w:rPr>
        <w:t>Terms</w:t>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10</w:t>
      </w:r>
    </w:p>
    <w:p w:rsidR="008558C6" w:rsidRDefault="008558C6" w:rsidP="008558C6">
      <w:pPr>
        <w:pStyle w:val="Default"/>
        <w:spacing w:line="360" w:lineRule="auto"/>
        <w:contextualSpacing/>
        <w:rPr>
          <w:rFonts w:asciiTheme="majorHAnsi" w:hAnsiTheme="majorHAnsi" w:cs="Times New Roman"/>
          <w:b/>
          <w:bCs/>
          <w:sz w:val="26"/>
          <w:szCs w:val="26"/>
        </w:rPr>
      </w:pPr>
      <w:r w:rsidRPr="000368B2">
        <w:rPr>
          <w:rFonts w:asciiTheme="majorHAnsi" w:hAnsiTheme="majorHAnsi" w:cs="Times New Roman"/>
          <w:b/>
          <w:bCs/>
          <w:sz w:val="26"/>
          <w:szCs w:val="26"/>
        </w:rPr>
        <w:t>CHAPTER TWO: LITERATURE REVIEW</w:t>
      </w:r>
    </w:p>
    <w:p w:rsidR="008558C6" w:rsidRPr="00374770" w:rsidRDefault="008558C6" w:rsidP="008558C6">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2.1</w:t>
      </w:r>
      <w:r>
        <w:rPr>
          <w:rFonts w:asciiTheme="majorHAnsi" w:hAnsiTheme="majorHAnsi" w:cs="Times New Roman"/>
          <w:bCs/>
          <w:sz w:val="26"/>
          <w:szCs w:val="26"/>
        </w:rPr>
        <w:tab/>
        <w:t>Introduction</w:t>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t>11</w:t>
      </w:r>
    </w:p>
    <w:p w:rsidR="008558C6" w:rsidRDefault="008558C6" w:rsidP="008558C6">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2.2</w:t>
      </w:r>
      <w:r w:rsidRPr="000368B2">
        <w:rPr>
          <w:rFonts w:asciiTheme="majorHAnsi" w:hAnsiTheme="majorHAnsi" w:cs="Times New Roman"/>
          <w:sz w:val="26"/>
          <w:szCs w:val="26"/>
        </w:rPr>
        <w:tab/>
        <w:t>Theoretical Framework</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12</w:t>
      </w:r>
    </w:p>
    <w:p w:rsidR="008558C6" w:rsidRPr="000368B2" w:rsidRDefault="008558C6" w:rsidP="008558C6">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2.3</w:t>
      </w:r>
      <w:r w:rsidRPr="000368B2">
        <w:rPr>
          <w:rFonts w:asciiTheme="majorHAnsi" w:hAnsiTheme="majorHAnsi" w:cs="Times New Roman"/>
          <w:sz w:val="26"/>
          <w:szCs w:val="26"/>
        </w:rPr>
        <w:tab/>
      </w:r>
      <w:r>
        <w:rPr>
          <w:rFonts w:asciiTheme="majorHAnsi" w:hAnsiTheme="majorHAnsi" w:cs="Times New Roman"/>
          <w:sz w:val="26"/>
          <w:szCs w:val="26"/>
        </w:rPr>
        <w:t xml:space="preserve">Conceptual </w:t>
      </w:r>
      <w:r w:rsidRPr="000368B2">
        <w:rPr>
          <w:rFonts w:asciiTheme="majorHAnsi" w:hAnsiTheme="majorHAnsi" w:cs="Times New Roman"/>
          <w:sz w:val="26"/>
          <w:szCs w:val="26"/>
        </w:rPr>
        <w:t>Framework</w:t>
      </w:r>
      <w:r>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16</w:t>
      </w:r>
    </w:p>
    <w:p w:rsidR="008558C6" w:rsidRPr="000368B2" w:rsidRDefault="008558C6" w:rsidP="008558C6">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2.4</w:t>
      </w:r>
      <w:r w:rsidRPr="000368B2">
        <w:rPr>
          <w:rFonts w:asciiTheme="majorHAnsi" w:hAnsiTheme="majorHAnsi" w:cs="Times New Roman"/>
          <w:sz w:val="26"/>
          <w:szCs w:val="26"/>
        </w:rPr>
        <w:tab/>
      </w:r>
      <w:r>
        <w:rPr>
          <w:rFonts w:asciiTheme="majorHAnsi" w:hAnsiTheme="majorHAnsi" w:cs="Times New Roman"/>
          <w:sz w:val="26"/>
          <w:szCs w:val="26"/>
        </w:rPr>
        <w:t xml:space="preserve">Empirical Studies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26</w:t>
      </w:r>
    </w:p>
    <w:p w:rsidR="008558C6" w:rsidRPr="000368B2" w:rsidRDefault="008558C6" w:rsidP="008558C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
          <w:bCs/>
          <w:sz w:val="26"/>
          <w:szCs w:val="26"/>
        </w:rPr>
        <w:t>CHAPTER THREE: RESEARCH METHODOLOGY</w:t>
      </w:r>
    </w:p>
    <w:p w:rsidR="008558C6" w:rsidRPr="00374770" w:rsidRDefault="008558C6" w:rsidP="008558C6">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3.0</w:t>
      </w:r>
      <w:r>
        <w:rPr>
          <w:rFonts w:asciiTheme="majorHAnsi" w:hAnsiTheme="majorHAnsi" w:cs="Times New Roman"/>
          <w:bCs/>
          <w:sz w:val="26"/>
          <w:szCs w:val="26"/>
        </w:rPr>
        <w:tab/>
        <w:t>Introduction</w:t>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t>32</w:t>
      </w:r>
    </w:p>
    <w:p w:rsidR="008558C6" w:rsidRDefault="008558C6" w:rsidP="008558C6">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3.1</w:t>
      </w:r>
      <w:r w:rsidRPr="000368B2">
        <w:rPr>
          <w:rFonts w:asciiTheme="majorHAnsi" w:hAnsiTheme="majorHAnsi" w:cs="Times New Roman"/>
          <w:sz w:val="26"/>
          <w:szCs w:val="26"/>
        </w:rPr>
        <w:tab/>
        <w:t>R</w:t>
      </w:r>
      <w:r>
        <w:rPr>
          <w:rFonts w:asciiTheme="majorHAnsi" w:hAnsiTheme="majorHAnsi" w:cs="Times New Roman"/>
          <w:sz w:val="26"/>
          <w:szCs w:val="26"/>
        </w:rPr>
        <w:t xml:space="preserve">esearch Design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32</w:t>
      </w:r>
      <w:r w:rsidRPr="000368B2">
        <w:rPr>
          <w:rFonts w:asciiTheme="majorHAnsi" w:hAnsiTheme="majorHAnsi" w:cs="Times New Roman"/>
          <w:sz w:val="26"/>
          <w:szCs w:val="26"/>
        </w:rPr>
        <w:tab/>
      </w:r>
    </w:p>
    <w:p w:rsidR="008558C6" w:rsidRPr="000368B2" w:rsidRDefault="008558C6" w:rsidP="008558C6">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3.2</w:t>
      </w:r>
      <w:r w:rsidRPr="000368B2">
        <w:rPr>
          <w:rFonts w:asciiTheme="majorHAnsi" w:hAnsiTheme="majorHAnsi" w:cs="Times New Roman"/>
          <w:sz w:val="26"/>
          <w:szCs w:val="26"/>
        </w:rPr>
        <w:tab/>
        <w:t>Populat</w:t>
      </w:r>
      <w:r>
        <w:rPr>
          <w:rFonts w:asciiTheme="majorHAnsi" w:hAnsiTheme="majorHAnsi" w:cs="Times New Roman"/>
          <w:sz w:val="26"/>
          <w:szCs w:val="26"/>
        </w:rPr>
        <w:t xml:space="preserve">ion of the study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32</w:t>
      </w:r>
    </w:p>
    <w:p w:rsidR="008558C6" w:rsidRDefault="008558C6" w:rsidP="008558C6">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lastRenderedPageBreak/>
        <w:t>3.3</w:t>
      </w:r>
      <w:r w:rsidRPr="000368B2">
        <w:rPr>
          <w:rFonts w:asciiTheme="majorHAnsi" w:hAnsiTheme="majorHAnsi" w:cs="Times New Roman"/>
          <w:sz w:val="26"/>
          <w:szCs w:val="26"/>
        </w:rPr>
        <w:tab/>
        <w:t>Sample size</w:t>
      </w:r>
      <w:r>
        <w:rPr>
          <w:rFonts w:asciiTheme="majorHAnsi" w:hAnsiTheme="majorHAnsi" w:cs="Times New Roman"/>
          <w:sz w:val="26"/>
          <w:szCs w:val="26"/>
        </w:rPr>
        <w:t xml:space="preserve"> and  Sampling Technique</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32</w:t>
      </w:r>
    </w:p>
    <w:p w:rsidR="008558C6" w:rsidRDefault="008558C6" w:rsidP="008558C6">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3.4</w:t>
      </w:r>
      <w:r>
        <w:rPr>
          <w:rFonts w:asciiTheme="majorHAnsi" w:hAnsiTheme="majorHAnsi" w:cs="Times New Roman"/>
          <w:sz w:val="26"/>
          <w:szCs w:val="26"/>
        </w:rPr>
        <w:tab/>
        <w:t>Research instrumentation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34</w:t>
      </w:r>
    </w:p>
    <w:p w:rsidR="008558C6" w:rsidRDefault="008558C6" w:rsidP="008558C6">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3.5</w:t>
      </w:r>
      <w:r w:rsidRPr="000368B2">
        <w:rPr>
          <w:rFonts w:asciiTheme="majorHAnsi" w:hAnsiTheme="majorHAnsi" w:cs="Times New Roman"/>
          <w:sz w:val="26"/>
          <w:szCs w:val="26"/>
        </w:rPr>
        <w:tab/>
        <w:t>Validity</w:t>
      </w:r>
      <w:r>
        <w:rPr>
          <w:rFonts w:asciiTheme="majorHAnsi" w:hAnsiTheme="majorHAnsi" w:cs="Times New Roman"/>
          <w:sz w:val="26"/>
          <w:szCs w:val="26"/>
        </w:rPr>
        <w:t xml:space="preserve"> of the Research instrument</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33</w:t>
      </w:r>
    </w:p>
    <w:p w:rsidR="008558C6" w:rsidRDefault="008558C6" w:rsidP="008558C6">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3.6</w:t>
      </w:r>
      <w:r>
        <w:rPr>
          <w:rFonts w:asciiTheme="majorHAnsi" w:hAnsiTheme="majorHAnsi" w:cs="Times New Roman"/>
          <w:sz w:val="26"/>
          <w:szCs w:val="26"/>
        </w:rPr>
        <w:tab/>
        <w:t xml:space="preserve">Data Collection Method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34</w:t>
      </w:r>
    </w:p>
    <w:p w:rsidR="008558C6" w:rsidRPr="000368B2" w:rsidRDefault="008558C6" w:rsidP="008558C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3.</w:t>
      </w:r>
      <w:r>
        <w:rPr>
          <w:rFonts w:asciiTheme="majorHAnsi" w:hAnsiTheme="majorHAnsi" w:cs="Times New Roman"/>
          <w:sz w:val="26"/>
          <w:szCs w:val="26"/>
        </w:rPr>
        <w:t>7</w:t>
      </w:r>
      <w:r w:rsidRPr="000368B2">
        <w:rPr>
          <w:rFonts w:asciiTheme="majorHAnsi" w:hAnsiTheme="majorHAnsi" w:cs="Times New Roman"/>
          <w:sz w:val="26"/>
          <w:szCs w:val="26"/>
        </w:rPr>
        <w:tab/>
        <w:t xml:space="preserve">Method of </w:t>
      </w:r>
      <w:r>
        <w:rPr>
          <w:rFonts w:asciiTheme="majorHAnsi" w:hAnsiTheme="majorHAnsi" w:cs="Times New Roman"/>
          <w:sz w:val="26"/>
          <w:szCs w:val="26"/>
        </w:rPr>
        <w:t xml:space="preserve">data analysis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34</w:t>
      </w:r>
    </w:p>
    <w:p w:rsidR="008558C6" w:rsidRPr="000368B2" w:rsidRDefault="008558C6" w:rsidP="008558C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
          <w:bCs/>
          <w:sz w:val="26"/>
          <w:szCs w:val="26"/>
        </w:rPr>
        <w:t>CHAPTER FOUR: DATA PRESENTATION AND ANALYSIS</w:t>
      </w:r>
    </w:p>
    <w:p w:rsidR="008558C6" w:rsidRDefault="008558C6" w:rsidP="008558C6">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4.0</w:t>
      </w:r>
      <w:r>
        <w:rPr>
          <w:rFonts w:asciiTheme="majorHAnsi" w:hAnsiTheme="majorHAnsi" w:cs="Times New Roman"/>
          <w:sz w:val="26"/>
          <w:szCs w:val="26"/>
        </w:rPr>
        <w:tab/>
        <w:t>Data presentation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35</w:t>
      </w:r>
    </w:p>
    <w:p w:rsidR="008558C6" w:rsidRDefault="008558C6" w:rsidP="008558C6">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4.1</w:t>
      </w:r>
      <w:r>
        <w:rPr>
          <w:rFonts w:asciiTheme="majorHAnsi" w:hAnsiTheme="majorHAnsi" w:cs="Times New Roman"/>
          <w:sz w:val="26"/>
          <w:szCs w:val="26"/>
        </w:rPr>
        <w:tab/>
        <w:t>Analysis of research question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35</w:t>
      </w:r>
    </w:p>
    <w:p w:rsidR="008558C6" w:rsidRDefault="008558C6" w:rsidP="008558C6">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4.2</w:t>
      </w:r>
      <w:r>
        <w:rPr>
          <w:rFonts w:asciiTheme="majorHAnsi" w:hAnsiTheme="majorHAnsi" w:cs="Times New Roman"/>
          <w:sz w:val="26"/>
          <w:szCs w:val="26"/>
        </w:rPr>
        <w:tab/>
        <w:t>Analysis of Demographic</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 xml:space="preserve">36 </w:t>
      </w:r>
    </w:p>
    <w:p w:rsidR="008558C6" w:rsidRDefault="008558C6" w:rsidP="008558C6">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4.3</w:t>
      </w:r>
      <w:r>
        <w:rPr>
          <w:rFonts w:asciiTheme="majorHAnsi" w:hAnsiTheme="majorHAnsi" w:cs="Times New Roman"/>
          <w:sz w:val="26"/>
          <w:szCs w:val="26"/>
        </w:rPr>
        <w:tab/>
        <w:t>Discussion of findings</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44</w:t>
      </w:r>
    </w:p>
    <w:p w:rsidR="008558C6" w:rsidRDefault="008558C6" w:rsidP="008558C6">
      <w:pPr>
        <w:pStyle w:val="Default"/>
        <w:spacing w:line="360" w:lineRule="auto"/>
        <w:contextualSpacing/>
        <w:rPr>
          <w:rFonts w:asciiTheme="majorHAnsi" w:hAnsiTheme="majorHAnsi" w:cs="Times New Roman"/>
          <w:b/>
          <w:bCs/>
          <w:szCs w:val="26"/>
        </w:rPr>
      </w:pPr>
      <w:r w:rsidRPr="000368B2">
        <w:rPr>
          <w:rFonts w:asciiTheme="majorHAnsi" w:hAnsiTheme="majorHAnsi" w:cs="Times New Roman"/>
          <w:b/>
          <w:bCs/>
          <w:szCs w:val="26"/>
        </w:rPr>
        <w:t xml:space="preserve">CHAPTER FIVE: SUMMARY, CONCLUSION AND RECOMMENDATIONS </w:t>
      </w:r>
    </w:p>
    <w:p w:rsidR="008558C6" w:rsidRPr="008403FE" w:rsidRDefault="008558C6" w:rsidP="008558C6">
      <w:pPr>
        <w:pStyle w:val="Default"/>
        <w:spacing w:line="360" w:lineRule="auto"/>
        <w:contextualSpacing/>
        <w:rPr>
          <w:rFonts w:asciiTheme="majorHAnsi" w:hAnsiTheme="majorHAnsi" w:cs="Times New Roman"/>
          <w:szCs w:val="26"/>
        </w:rPr>
      </w:pPr>
      <w:r w:rsidRPr="008403FE">
        <w:rPr>
          <w:rFonts w:asciiTheme="majorHAnsi" w:hAnsiTheme="majorHAnsi" w:cs="Times New Roman"/>
          <w:bCs/>
          <w:sz w:val="28"/>
          <w:szCs w:val="26"/>
        </w:rPr>
        <w:t>5.1</w:t>
      </w:r>
      <w:r>
        <w:rPr>
          <w:rFonts w:asciiTheme="majorHAnsi" w:hAnsiTheme="majorHAnsi" w:cs="Times New Roman"/>
          <w:szCs w:val="26"/>
        </w:rPr>
        <w:tab/>
      </w:r>
      <w:r w:rsidRPr="008403FE">
        <w:rPr>
          <w:rFonts w:asciiTheme="majorHAnsi" w:hAnsiTheme="majorHAnsi" w:cs="Times New Roman"/>
          <w:bCs/>
          <w:sz w:val="28"/>
          <w:szCs w:val="26"/>
        </w:rPr>
        <w:t>Summary</w:t>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t>45</w:t>
      </w:r>
    </w:p>
    <w:p w:rsidR="008558C6" w:rsidRDefault="008558C6" w:rsidP="008558C6">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5.2</w:t>
      </w:r>
      <w:r>
        <w:rPr>
          <w:rFonts w:asciiTheme="majorHAnsi" w:hAnsiTheme="majorHAnsi" w:cs="Times New Roman"/>
          <w:sz w:val="26"/>
          <w:szCs w:val="26"/>
        </w:rPr>
        <w:tab/>
        <w:t>Conclusion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45</w:t>
      </w:r>
    </w:p>
    <w:p w:rsidR="008558C6" w:rsidRDefault="008558C6" w:rsidP="008558C6">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5.3</w:t>
      </w:r>
      <w:r w:rsidRPr="000368B2">
        <w:rPr>
          <w:rFonts w:asciiTheme="majorHAnsi" w:hAnsiTheme="majorHAnsi" w:cs="Times New Roman"/>
          <w:sz w:val="26"/>
          <w:szCs w:val="26"/>
        </w:rPr>
        <w:tab/>
        <w:t>Recommendatio</w:t>
      </w:r>
      <w:r>
        <w:rPr>
          <w:rFonts w:asciiTheme="majorHAnsi" w:hAnsiTheme="majorHAnsi" w:cs="Times New Roman"/>
          <w:sz w:val="26"/>
          <w:szCs w:val="26"/>
        </w:rPr>
        <w:t>ns</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46</w:t>
      </w:r>
    </w:p>
    <w:p w:rsidR="008558C6" w:rsidRPr="000368B2" w:rsidRDefault="008558C6" w:rsidP="008558C6">
      <w:pPr>
        <w:pStyle w:val="Default"/>
        <w:spacing w:line="360" w:lineRule="auto"/>
        <w:ind w:firstLine="720"/>
        <w:contextualSpacing/>
        <w:rPr>
          <w:rFonts w:asciiTheme="majorHAnsi" w:hAnsiTheme="majorHAnsi" w:cs="Times New Roman"/>
          <w:sz w:val="26"/>
          <w:szCs w:val="26"/>
        </w:rPr>
      </w:pPr>
      <w:r w:rsidRPr="000368B2">
        <w:rPr>
          <w:rFonts w:asciiTheme="majorHAnsi" w:hAnsiTheme="majorHAnsi" w:cs="Times New Roman"/>
          <w:sz w:val="26"/>
          <w:szCs w:val="26"/>
        </w:rPr>
        <w:t xml:space="preserve">References </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48</w:t>
      </w:r>
    </w:p>
    <w:p w:rsidR="008558C6" w:rsidRPr="000368B2" w:rsidRDefault="008558C6" w:rsidP="008558C6">
      <w:pPr>
        <w:ind w:firstLine="720"/>
        <w:rPr>
          <w:rFonts w:asciiTheme="majorHAnsi" w:hAnsiTheme="majorHAnsi"/>
          <w:sz w:val="26"/>
          <w:szCs w:val="26"/>
        </w:rPr>
      </w:pPr>
      <w:r w:rsidRPr="000368B2">
        <w:rPr>
          <w:rFonts w:asciiTheme="majorHAnsi" w:hAnsiTheme="majorHAnsi"/>
          <w:sz w:val="26"/>
          <w:szCs w:val="26"/>
        </w:rPr>
        <w:t xml:space="preserve">Questionnaire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 xml:space="preserve">53 </w:t>
      </w:r>
    </w:p>
    <w:p w:rsidR="008558C6" w:rsidRPr="004F6092" w:rsidRDefault="008558C6" w:rsidP="008558C6">
      <w:pPr>
        <w:jc w:val="both"/>
        <w:rPr>
          <w:rFonts w:asciiTheme="majorHAnsi" w:hAnsiTheme="majorHAnsi" w:cs="Tahoma"/>
          <w:sz w:val="24"/>
          <w:szCs w:val="24"/>
        </w:rPr>
      </w:pPr>
    </w:p>
    <w:p w:rsidR="008558C6" w:rsidRPr="004F6092" w:rsidRDefault="008558C6" w:rsidP="008558C6">
      <w:pPr>
        <w:rPr>
          <w:rFonts w:asciiTheme="majorHAnsi" w:hAnsiTheme="majorHAnsi"/>
          <w:sz w:val="24"/>
          <w:szCs w:val="24"/>
        </w:rPr>
      </w:pPr>
    </w:p>
    <w:p w:rsidR="008558C6" w:rsidRDefault="008558C6" w:rsidP="008558C6"/>
    <w:p w:rsidR="008558C6" w:rsidRDefault="008558C6">
      <w:pPr>
        <w:rPr>
          <w:rFonts w:asciiTheme="majorHAnsi" w:hAnsiTheme="majorHAnsi"/>
          <w:b/>
          <w:sz w:val="24"/>
          <w:szCs w:val="24"/>
        </w:rPr>
      </w:pPr>
      <w:r>
        <w:rPr>
          <w:rFonts w:asciiTheme="majorHAnsi" w:hAnsiTheme="majorHAnsi"/>
          <w:b/>
          <w:sz w:val="24"/>
          <w:szCs w:val="24"/>
        </w:rPr>
        <w:br w:type="page"/>
      </w:r>
    </w:p>
    <w:p w:rsidR="00F31EF8" w:rsidRPr="00F31EF8" w:rsidRDefault="00F31EF8" w:rsidP="003019A8">
      <w:pPr>
        <w:spacing w:after="0" w:line="360" w:lineRule="auto"/>
        <w:jc w:val="center"/>
        <w:rPr>
          <w:rFonts w:asciiTheme="majorHAnsi" w:hAnsiTheme="majorHAnsi"/>
          <w:b/>
          <w:sz w:val="24"/>
          <w:szCs w:val="24"/>
        </w:rPr>
      </w:pPr>
      <w:r w:rsidRPr="00F31EF8">
        <w:rPr>
          <w:rFonts w:asciiTheme="majorHAnsi" w:hAnsiTheme="majorHAnsi"/>
          <w:b/>
          <w:sz w:val="24"/>
          <w:szCs w:val="24"/>
        </w:rPr>
        <w:lastRenderedPageBreak/>
        <w:t>CHAPTER ONE</w:t>
      </w:r>
    </w:p>
    <w:p w:rsidR="00F31EF8" w:rsidRPr="00F31EF8" w:rsidRDefault="00F31EF8" w:rsidP="003019A8">
      <w:pPr>
        <w:spacing w:after="0" w:line="360" w:lineRule="auto"/>
        <w:jc w:val="center"/>
        <w:rPr>
          <w:rFonts w:asciiTheme="majorHAnsi" w:hAnsiTheme="majorHAnsi"/>
          <w:b/>
          <w:sz w:val="24"/>
          <w:szCs w:val="24"/>
        </w:rPr>
      </w:pPr>
      <w:r w:rsidRPr="00F31EF8">
        <w:rPr>
          <w:rFonts w:asciiTheme="majorHAnsi" w:hAnsiTheme="majorHAnsi"/>
          <w:b/>
          <w:sz w:val="24"/>
          <w:szCs w:val="24"/>
        </w:rPr>
        <w:t>INTRODUCTION</w:t>
      </w:r>
    </w:p>
    <w:p w:rsidR="00F31EF8" w:rsidRPr="00F31EF8" w:rsidRDefault="00F31EF8" w:rsidP="003019A8">
      <w:pPr>
        <w:spacing w:after="0" w:line="360" w:lineRule="auto"/>
        <w:jc w:val="both"/>
        <w:rPr>
          <w:rFonts w:asciiTheme="majorHAnsi" w:hAnsiTheme="majorHAnsi"/>
          <w:b/>
          <w:sz w:val="24"/>
          <w:szCs w:val="24"/>
        </w:rPr>
      </w:pPr>
      <w:r w:rsidRPr="00F31EF8">
        <w:rPr>
          <w:rFonts w:asciiTheme="majorHAnsi" w:hAnsiTheme="majorHAnsi"/>
          <w:b/>
          <w:sz w:val="24"/>
          <w:szCs w:val="24"/>
        </w:rPr>
        <w:t>1.1 Background to the Study</w:t>
      </w:r>
    </w:p>
    <w:p w:rsidR="00F31EF8" w:rsidRPr="00F31EF8" w:rsidRDefault="00F31EF8" w:rsidP="003019A8">
      <w:pPr>
        <w:spacing w:after="0" w:line="360" w:lineRule="auto"/>
        <w:jc w:val="both"/>
        <w:rPr>
          <w:rFonts w:asciiTheme="majorHAnsi" w:hAnsiTheme="majorHAnsi"/>
          <w:sz w:val="24"/>
          <w:szCs w:val="24"/>
        </w:rPr>
      </w:pPr>
      <w:r>
        <w:rPr>
          <w:rFonts w:asciiTheme="majorHAnsi" w:hAnsiTheme="majorHAnsi"/>
          <w:sz w:val="24"/>
          <w:szCs w:val="24"/>
        </w:rPr>
        <w:tab/>
      </w:r>
      <w:r w:rsidRPr="00F31EF8">
        <w:rPr>
          <w:rFonts w:asciiTheme="majorHAnsi" w:hAnsiTheme="majorHAnsi"/>
          <w:sz w:val="24"/>
          <w:szCs w:val="24"/>
        </w:rPr>
        <w:t>The advent of the internet has transformed the way political campaigns are conducted globally, with Nigeria being no exception. In recent years, digital platforms have become crucial in shaping public opinion and influencing voter decisions. According to the Nigerian Communications Commission (NCC), over 100 million Nigerians are now connected to the internet, making it an essential tool for reaching a vast audience (NCC, 2023). Traditionally, political campaigns in Nigeria relied heavily on conventional media like television, radio, and newspapers. However, the 2023 general election witnessed a significant shift toward internet advertising, driven by the proliferation of smartphones and the increased usage of social media platforms such as Facebook, Twitter, and Instagram (Pew Research Center, 2023).</w:t>
      </w:r>
    </w:p>
    <w:p w:rsidR="00F31EF8" w:rsidRPr="00F31EF8" w:rsidRDefault="00F31EF8" w:rsidP="003019A8">
      <w:pPr>
        <w:spacing w:after="0" w:line="360" w:lineRule="auto"/>
        <w:jc w:val="both"/>
        <w:rPr>
          <w:rFonts w:asciiTheme="majorHAnsi" w:hAnsiTheme="majorHAnsi"/>
          <w:sz w:val="24"/>
          <w:szCs w:val="24"/>
        </w:rPr>
      </w:pPr>
      <w:r>
        <w:rPr>
          <w:rFonts w:asciiTheme="majorHAnsi" w:hAnsiTheme="majorHAnsi"/>
          <w:sz w:val="24"/>
          <w:szCs w:val="24"/>
        </w:rPr>
        <w:tab/>
      </w:r>
      <w:r w:rsidRPr="00F31EF8">
        <w:rPr>
          <w:rFonts w:asciiTheme="majorHAnsi" w:hAnsiTheme="majorHAnsi"/>
          <w:sz w:val="24"/>
          <w:szCs w:val="24"/>
        </w:rPr>
        <w:t>The 2023 general election marked a pivotal moment in the use of internet advertising by political parties and candidates. Unlike previous elections, this one saw unprecedented digital engagement, with political parties investing heavily in online campaigns to influence voter behavior (Okekc. 2023). Social media platforms were flooded with various forms of advertisements, including videos, info</w:t>
      </w:r>
      <w:r w:rsidR="00956A44">
        <w:rPr>
          <w:rFonts w:asciiTheme="majorHAnsi" w:hAnsiTheme="majorHAnsi"/>
          <w:sz w:val="24"/>
          <w:szCs w:val="24"/>
        </w:rPr>
        <w:t xml:space="preserve"> </w:t>
      </w:r>
      <w:r w:rsidRPr="00F31EF8">
        <w:rPr>
          <w:rFonts w:asciiTheme="majorHAnsi" w:hAnsiTheme="majorHAnsi"/>
          <w:sz w:val="24"/>
          <w:szCs w:val="24"/>
        </w:rPr>
        <w:t>graphics, and memes highlighting the achievements of candidates or attacking their opponents. This digital strategy aimed to reach a broader and more diverse audience, especially the youth, who are the most active users of these platforms. A study by the Pew Research Center found that the majority of Nigerian voters, particularly those aged 18 to 35, were influenced by online political content during the campaign period (Pew Research Center, 2023).</w:t>
      </w:r>
    </w:p>
    <w:p w:rsidR="00F31EF8" w:rsidRPr="00F31EF8" w:rsidRDefault="00F31EF8" w:rsidP="003019A8">
      <w:pPr>
        <w:spacing w:after="0" w:line="360" w:lineRule="auto"/>
        <w:jc w:val="both"/>
        <w:rPr>
          <w:rFonts w:asciiTheme="majorHAnsi" w:hAnsiTheme="majorHAnsi"/>
          <w:sz w:val="24"/>
          <w:szCs w:val="24"/>
        </w:rPr>
      </w:pPr>
      <w:r>
        <w:rPr>
          <w:rFonts w:asciiTheme="majorHAnsi" w:hAnsiTheme="majorHAnsi"/>
          <w:sz w:val="24"/>
          <w:szCs w:val="24"/>
        </w:rPr>
        <w:lastRenderedPageBreak/>
        <w:tab/>
      </w:r>
      <w:r w:rsidRPr="00F31EF8">
        <w:rPr>
          <w:rFonts w:asciiTheme="majorHAnsi" w:hAnsiTheme="majorHAnsi"/>
          <w:sz w:val="24"/>
          <w:szCs w:val="24"/>
        </w:rPr>
        <w:t xml:space="preserve">Globally, the trend of using internet advertising in political campaigns has been on the rise, as seen in countries like the United States, where </w:t>
      </w:r>
      <w:r w:rsidR="00956A44" w:rsidRPr="00F31EF8">
        <w:rPr>
          <w:rFonts w:asciiTheme="majorHAnsi" w:hAnsiTheme="majorHAnsi"/>
          <w:sz w:val="24"/>
          <w:szCs w:val="24"/>
        </w:rPr>
        <w:t>internet advertising</w:t>
      </w:r>
      <w:r w:rsidRPr="00F31EF8">
        <w:rPr>
          <w:rFonts w:asciiTheme="majorHAnsi" w:hAnsiTheme="majorHAnsi"/>
          <w:sz w:val="24"/>
          <w:szCs w:val="24"/>
        </w:rPr>
        <w:t xml:space="preserve"> have become a significant part of campaign spending (Smith, 2023). In Nigeria, political parties have recognized the internet's potential to connect with younger voters, who make up a substantial portion of the electorate. The NCC reported that internet penetration in Nigeria reached 51% by 2023, with a considerable number of</w:t>
      </w:r>
      <w:r w:rsidR="00956A44">
        <w:rPr>
          <w:rFonts w:asciiTheme="majorHAnsi" w:hAnsiTheme="majorHAnsi"/>
          <w:sz w:val="24"/>
          <w:szCs w:val="24"/>
        </w:rPr>
        <w:t xml:space="preserve"> </w:t>
      </w:r>
      <w:r w:rsidRPr="00F31EF8">
        <w:rPr>
          <w:rFonts w:asciiTheme="majorHAnsi" w:hAnsiTheme="majorHAnsi"/>
          <w:sz w:val="24"/>
          <w:szCs w:val="24"/>
        </w:rPr>
        <w:t>users being young, tech-savvy individuals (NCC, 2023). This demographic shift has made online platforms a crucial battleground for political campaigns, as they offer a direct and cost-effective way to engage with voters.</w:t>
      </w:r>
    </w:p>
    <w:p w:rsidR="00F31EF8" w:rsidRPr="00F31EF8" w:rsidRDefault="00F31EF8" w:rsidP="003019A8">
      <w:pPr>
        <w:spacing w:after="0" w:line="360" w:lineRule="auto"/>
        <w:jc w:val="both"/>
        <w:rPr>
          <w:rFonts w:asciiTheme="majorHAnsi" w:hAnsiTheme="majorHAnsi"/>
          <w:sz w:val="24"/>
          <w:szCs w:val="24"/>
        </w:rPr>
      </w:pPr>
      <w:r>
        <w:rPr>
          <w:rFonts w:asciiTheme="majorHAnsi" w:hAnsiTheme="majorHAnsi"/>
          <w:sz w:val="24"/>
          <w:szCs w:val="24"/>
        </w:rPr>
        <w:tab/>
      </w:r>
      <w:r w:rsidRPr="00F31EF8">
        <w:rPr>
          <w:rFonts w:asciiTheme="majorHAnsi" w:hAnsiTheme="majorHAnsi"/>
          <w:sz w:val="24"/>
          <w:szCs w:val="24"/>
        </w:rPr>
        <w:t>One of the key advantages of internet advertising in elections is its capacity for targeted messaging. Unlike traditional media, which disseminates a single message to a broad audience, digital advertising allows political campaigns to tailor their messages to specific voter segments based on interests, online behavior, and demographics (Adewale, 2023). This micro-targeting strategy was evident in the 2023 general election, where candidates utilized data analytics to identify potential supporters and address their specific concerns, such as unemployment, insecurity, and economic challenges. This personalized approach not only increased the effectiveness of the campaigns but also enhanced voter engagement, as individuals felt that their specific issues were being acknowledged.</w:t>
      </w:r>
    </w:p>
    <w:p w:rsidR="00F31EF8" w:rsidRPr="00F31EF8" w:rsidRDefault="00F31EF8" w:rsidP="003019A8">
      <w:pPr>
        <w:spacing w:after="0" w:line="360" w:lineRule="auto"/>
        <w:jc w:val="both"/>
        <w:rPr>
          <w:rFonts w:asciiTheme="majorHAnsi" w:hAnsiTheme="majorHAnsi"/>
          <w:sz w:val="24"/>
          <w:szCs w:val="24"/>
        </w:rPr>
      </w:pPr>
      <w:r>
        <w:rPr>
          <w:rFonts w:asciiTheme="majorHAnsi" w:hAnsiTheme="majorHAnsi"/>
          <w:sz w:val="24"/>
          <w:szCs w:val="24"/>
        </w:rPr>
        <w:tab/>
      </w:r>
      <w:r w:rsidRPr="00F31EF8">
        <w:rPr>
          <w:rFonts w:asciiTheme="majorHAnsi" w:hAnsiTheme="majorHAnsi"/>
          <w:sz w:val="24"/>
          <w:szCs w:val="24"/>
        </w:rPr>
        <w:t>Despite the benefits, the use of internet advertising in political campaigns has also raised concerns about the spread of misinformation. The 2023 general election was marred by the proliferation of fake news and misleading content, which were used to manipulate voter perceptions (Ezc, 2023).</w:t>
      </w:r>
    </w:p>
    <w:p w:rsidR="00F31EF8" w:rsidRPr="00F31EF8" w:rsidRDefault="00F31EF8" w:rsidP="003019A8">
      <w:pPr>
        <w:spacing w:after="0" w:line="360" w:lineRule="auto"/>
        <w:jc w:val="both"/>
        <w:rPr>
          <w:rFonts w:asciiTheme="majorHAnsi" w:hAnsiTheme="majorHAnsi"/>
          <w:sz w:val="24"/>
          <w:szCs w:val="24"/>
        </w:rPr>
      </w:pPr>
      <w:r>
        <w:rPr>
          <w:rFonts w:asciiTheme="majorHAnsi" w:hAnsiTheme="majorHAnsi"/>
          <w:sz w:val="24"/>
          <w:szCs w:val="24"/>
        </w:rPr>
        <w:tab/>
      </w:r>
      <w:r w:rsidRPr="00F31EF8">
        <w:rPr>
          <w:rFonts w:asciiTheme="majorHAnsi" w:hAnsiTheme="majorHAnsi"/>
          <w:sz w:val="24"/>
          <w:szCs w:val="24"/>
        </w:rPr>
        <w:t xml:space="preserve">Social media platforms, where much of the internet advertising occurred, became hotspots for spreading unverified claims and manipulated images aimed at </w:t>
      </w:r>
      <w:r w:rsidRPr="00F31EF8">
        <w:rPr>
          <w:rFonts w:asciiTheme="majorHAnsi" w:hAnsiTheme="majorHAnsi"/>
          <w:sz w:val="24"/>
          <w:szCs w:val="24"/>
        </w:rPr>
        <w:lastRenderedPageBreak/>
        <w:t>discrediting opponents. This issue of misinformation has sparked debates about the ethical implications of digital political advertising and the need for stricter regulations to maintain the integrity of the electoral process (Okeke, 2023).</w:t>
      </w:r>
    </w:p>
    <w:p w:rsidR="00F31EF8" w:rsidRPr="00F31EF8" w:rsidRDefault="00F31EF8" w:rsidP="003019A8">
      <w:pPr>
        <w:spacing w:after="0" w:line="360" w:lineRule="auto"/>
        <w:jc w:val="both"/>
        <w:rPr>
          <w:rFonts w:asciiTheme="majorHAnsi" w:hAnsiTheme="majorHAnsi"/>
          <w:sz w:val="24"/>
          <w:szCs w:val="24"/>
        </w:rPr>
      </w:pPr>
      <w:r>
        <w:rPr>
          <w:rFonts w:asciiTheme="majorHAnsi" w:hAnsiTheme="majorHAnsi"/>
          <w:sz w:val="24"/>
          <w:szCs w:val="24"/>
        </w:rPr>
        <w:tab/>
      </w:r>
      <w:r w:rsidRPr="00F31EF8">
        <w:rPr>
          <w:rFonts w:asciiTheme="majorHAnsi" w:hAnsiTheme="majorHAnsi"/>
          <w:sz w:val="24"/>
          <w:szCs w:val="24"/>
        </w:rPr>
        <w:t>Voters found it challenging to differentiate between factual content and propaganda, leading to confusion and potential manipulation of their choices.</w:t>
      </w:r>
    </w:p>
    <w:p w:rsidR="00F31EF8" w:rsidRPr="00F31EF8" w:rsidRDefault="00F31EF8" w:rsidP="003019A8">
      <w:pPr>
        <w:spacing w:after="0" w:line="360" w:lineRule="auto"/>
        <w:jc w:val="both"/>
        <w:rPr>
          <w:rFonts w:asciiTheme="majorHAnsi" w:hAnsiTheme="majorHAnsi"/>
          <w:sz w:val="24"/>
          <w:szCs w:val="24"/>
        </w:rPr>
      </w:pPr>
      <w:r>
        <w:rPr>
          <w:rFonts w:asciiTheme="majorHAnsi" w:hAnsiTheme="majorHAnsi"/>
          <w:sz w:val="24"/>
          <w:szCs w:val="24"/>
        </w:rPr>
        <w:tab/>
      </w:r>
      <w:r w:rsidRPr="00F31EF8">
        <w:rPr>
          <w:rFonts w:asciiTheme="majorHAnsi" w:hAnsiTheme="majorHAnsi"/>
          <w:sz w:val="24"/>
          <w:szCs w:val="24"/>
        </w:rPr>
        <w:t>Another factor that influenced the effectiveness of internet advertising during the 2023 general election was the level of digital literacy among the electorate. While internet access is widespread in Nigeria, many users lack the skills needed to critically assess the credibility of online content (Musa. 2023). This digital literacy gap was exploited by political parties, which used sensational and emotionally charged content to sway voter opinions. The widespread sharing of such content,</w:t>
      </w:r>
    </w:p>
    <w:p w:rsidR="00F31EF8" w:rsidRPr="00F31EF8" w:rsidRDefault="00F31EF8" w:rsidP="003019A8">
      <w:pPr>
        <w:spacing w:after="0" w:line="360" w:lineRule="auto"/>
        <w:jc w:val="both"/>
        <w:rPr>
          <w:rFonts w:asciiTheme="majorHAnsi" w:hAnsiTheme="majorHAnsi"/>
          <w:sz w:val="24"/>
          <w:szCs w:val="24"/>
        </w:rPr>
      </w:pPr>
      <w:r w:rsidRPr="00F31EF8">
        <w:rPr>
          <w:rFonts w:asciiTheme="majorHAnsi" w:hAnsiTheme="majorHAnsi"/>
          <w:sz w:val="24"/>
          <w:szCs w:val="24"/>
        </w:rPr>
        <w:t>especially on platforms like WhatsApp, a popular communication tool in Nigeria, played a significant role in shaping voter perceptions and decisions. The lack of critical evaluation skills among many internet users made them more susceptible to manipulation by targeted political ads (Musa, 2023).</w:t>
      </w:r>
    </w:p>
    <w:p w:rsidR="00F31EF8" w:rsidRPr="00F31EF8" w:rsidRDefault="00F31EF8" w:rsidP="003019A8">
      <w:pPr>
        <w:spacing w:after="0" w:line="360" w:lineRule="auto"/>
        <w:jc w:val="both"/>
        <w:rPr>
          <w:rFonts w:asciiTheme="majorHAnsi" w:hAnsiTheme="majorHAnsi"/>
          <w:sz w:val="24"/>
          <w:szCs w:val="24"/>
        </w:rPr>
      </w:pPr>
      <w:r>
        <w:rPr>
          <w:rFonts w:asciiTheme="majorHAnsi" w:hAnsiTheme="majorHAnsi"/>
          <w:sz w:val="24"/>
          <w:szCs w:val="24"/>
        </w:rPr>
        <w:tab/>
      </w:r>
      <w:r w:rsidRPr="00F31EF8">
        <w:rPr>
          <w:rFonts w:asciiTheme="majorHAnsi" w:hAnsiTheme="majorHAnsi"/>
          <w:sz w:val="24"/>
          <w:szCs w:val="24"/>
        </w:rPr>
        <w:t xml:space="preserve">The financial implications of internet advertising in elections are also significant. Digital campaigning requires substantial investments to effectively reach and engage with the electorate. During the 2023 general election, candidates allocated considerable portions of their campaign budgets to online advertising, including sponsored posts on social media, Google ads, and collaborations with influencers (Okoro, 2023). This investment helped amplify the candidates' messages, reaching millions of potential voters who might not have been accessible through traditional methods. The heavy spending on internet advertising reflects </w:t>
      </w:r>
      <w:r w:rsidRPr="00F31EF8">
        <w:rPr>
          <w:rFonts w:asciiTheme="majorHAnsi" w:hAnsiTheme="majorHAnsi"/>
          <w:sz w:val="24"/>
          <w:szCs w:val="24"/>
        </w:rPr>
        <w:lastRenderedPageBreak/>
        <w:t>the increasing monetization of political campaigns, where visibility and engagement on digital platforms can translate into electoral success.</w:t>
      </w:r>
    </w:p>
    <w:p w:rsidR="00F31EF8" w:rsidRPr="00F31EF8" w:rsidRDefault="00F31EF8" w:rsidP="003019A8">
      <w:pPr>
        <w:spacing w:after="0" w:line="360" w:lineRule="auto"/>
        <w:jc w:val="both"/>
        <w:rPr>
          <w:rFonts w:asciiTheme="majorHAnsi" w:hAnsiTheme="majorHAnsi"/>
          <w:sz w:val="24"/>
          <w:szCs w:val="24"/>
        </w:rPr>
      </w:pPr>
      <w:r>
        <w:rPr>
          <w:rFonts w:asciiTheme="majorHAnsi" w:hAnsiTheme="majorHAnsi"/>
          <w:sz w:val="24"/>
          <w:szCs w:val="24"/>
        </w:rPr>
        <w:tab/>
      </w:r>
      <w:r w:rsidRPr="00F31EF8">
        <w:rPr>
          <w:rFonts w:asciiTheme="majorHAnsi" w:hAnsiTheme="majorHAnsi"/>
          <w:sz w:val="24"/>
          <w:szCs w:val="24"/>
        </w:rPr>
        <w:t>Moreover, the interactive nature of internet advertising offers a unique advantage over traditional forms of campaign communication. Social media platforms allow for real-time engagement between candidates and voters, fostering a sense of involvement and transparency (Smith, 2023). During the 2023 general election, many candidates utilized live streams, and interactive polls to directly connect with voters, address their concerns, and gather feedback. This two-way communication helped build trust and provided candidates with insights into voter sentiments, enabling them to adjust their campaign strategies accordingly.</w:t>
      </w:r>
    </w:p>
    <w:p w:rsidR="00F31EF8" w:rsidRPr="00F31EF8" w:rsidRDefault="00F31EF8" w:rsidP="003019A8">
      <w:pPr>
        <w:spacing w:after="0" w:line="360" w:lineRule="auto"/>
        <w:jc w:val="both"/>
        <w:rPr>
          <w:rFonts w:asciiTheme="majorHAnsi" w:hAnsiTheme="majorHAnsi"/>
          <w:sz w:val="24"/>
          <w:szCs w:val="24"/>
        </w:rPr>
      </w:pPr>
      <w:r>
        <w:rPr>
          <w:rFonts w:asciiTheme="majorHAnsi" w:hAnsiTheme="majorHAnsi"/>
          <w:sz w:val="24"/>
          <w:szCs w:val="24"/>
        </w:rPr>
        <w:tab/>
      </w:r>
      <w:r w:rsidRPr="00F31EF8">
        <w:rPr>
          <w:rFonts w:asciiTheme="majorHAnsi" w:hAnsiTheme="majorHAnsi"/>
          <w:sz w:val="24"/>
          <w:szCs w:val="24"/>
        </w:rPr>
        <w:t>The role of internet advertising in shaping the outcome of the 2023 general election demonstrates the growing influence of digital media in Nigeria's political landscape. As internet access continues to expand, political parties are expected to increasingly rely on digital strategies to engage voters and influence their choices (Adewale, 2023). The significant impact of internet advertising on voter behavi</w:t>
      </w:r>
      <w:r w:rsidR="00305F17">
        <w:rPr>
          <w:rFonts w:asciiTheme="majorHAnsi" w:hAnsiTheme="majorHAnsi"/>
          <w:sz w:val="24"/>
          <w:szCs w:val="24"/>
        </w:rPr>
        <w:t>u</w:t>
      </w:r>
      <w:r w:rsidRPr="00F31EF8">
        <w:rPr>
          <w:rFonts w:asciiTheme="majorHAnsi" w:hAnsiTheme="majorHAnsi"/>
          <w:sz w:val="24"/>
          <w:szCs w:val="24"/>
        </w:rPr>
        <w:t>or highlights the need for a deeper understanding of its effects'on electoral outcomes, There is a growing call for research and policy interventions to address the challenges posed by digital</w:t>
      </w:r>
    </w:p>
    <w:p w:rsidR="00F31EF8" w:rsidRPr="00F31EF8" w:rsidRDefault="00F31EF8" w:rsidP="003019A8">
      <w:pPr>
        <w:spacing w:after="0" w:line="360" w:lineRule="auto"/>
        <w:jc w:val="both"/>
        <w:rPr>
          <w:rFonts w:asciiTheme="majorHAnsi" w:hAnsiTheme="majorHAnsi"/>
          <w:sz w:val="24"/>
          <w:szCs w:val="24"/>
        </w:rPr>
      </w:pPr>
      <w:r w:rsidRPr="00F31EF8">
        <w:rPr>
          <w:rFonts w:asciiTheme="majorHAnsi" w:hAnsiTheme="majorHAnsi"/>
          <w:sz w:val="24"/>
          <w:szCs w:val="24"/>
        </w:rPr>
        <w:t>campaigns, particularly the issues of misinformation and the digital divide among voters (Eze, 2023).</w:t>
      </w:r>
    </w:p>
    <w:p w:rsidR="00F31EF8" w:rsidRPr="00F31EF8" w:rsidRDefault="00F31EF8" w:rsidP="003019A8">
      <w:pPr>
        <w:spacing w:after="0" w:line="360" w:lineRule="auto"/>
        <w:jc w:val="both"/>
        <w:rPr>
          <w:rFonts w:asciiTheme="majorHAnsi" w:hAnsiTheme="majorHAnsi"/>
          <w:sz w:val="24"/>
          <w:szCs w:val="24"/>
        </w:rPr>
      </w:pPr>
      <w:r>
        <w:rPr>
          <w:rFonts w:asciiTheme="majorHAnsi" w:hAnsiTheme="majorHAnsi"/>
          <w:sz w:val="24"/>
          <w:szCs w:val="24"/>
        </w:rPr>
        <w:tab/>
      </w:r>
      <w:r w:rsidRPr="00F31EF8">
        <w:rPr>
          <w:rFonts w:asciiTheme="majorHAnsi" w:hAnsiTheme="majorHAnsi"/>
          <w:sz w:val="24"/>
          <w:szCs w:val="24"/>
        </w:rPr>
        <w:t xml:space="preserve">Moreover, the 2023 general election underscored the transformative role of internet advertising in shaping the electorate's choice of candidates in Nigeria. The shift from traditional media to digital platforms has fundamentally changed the dynamics of political campaigning, making internet advertising a key tool for influencing voter behavior. While the benefits of targeted messaging and real-time </w:t>
      </w:r>
      <w:r w:rsidRPr="00F31EF8">
        <w:rPr>
          <w:rFonts w:asciiTheme="majorHAnsi" w:hAnsiTheme="majorHAnsi"/>
          <w:sz w:val="24"/>
          <w:szCs w:val="24"/>
        </w:rPr>
        <w:lastRenderedPageBreak/>
        <w:t>engagement are clear, challenges such as the spread of misinformation and low digital literacy among voters persist. As Nigeria's political landscape continues to evolve, addressing these challenges will be crucial to harnessing the full potential of internet advertising in future elections</w:t>
      </w:r>
    </w:p>
    <w:p w:rsidR="00F31EF8" w:rsidRPr="00F31EF8" w:rsidRDefault="00F31EF8" w:rsidP="003019A8">
      <w:pPr>
        <w:spacing w:after="0" w:line="360" w:lineRule="auto"/>
        <w:jc w:val="both"/>
        <w:rPr>
          <w:rFonts w:asciiTheme="majorHAnsi" w:hAnsiTheme="majorHAnsi"/>
          <w:b/>
          <w:sz w:val="24"/>
          <w:szCs w:val="24"/>
        </w:rPr>
      </w:pPr>
      <w:r w:rsidRPr="00F31EF8">
        <w:rPr>
          <w:rFonts w:asciiTheme="majorHAnsi" w:hAnsiTheme="majorHAnsi"/>
          <w:b/>
          <w:sz w:val="24"/>
          <w:szCs w:val="24"/>
        </w:rPr>
        <w:t>1.2 Statement of the Problem</w:t>
      </w:r>
    </w:p>
    <w:p w:rsidR="00F31EF8" w:rsidRPr="00F31EF8" w:rsidRDefault="00F31EF8" w:rsidP="003019A8">
      <w:pPr>
        <w:spacing w:after="0" w:line="360" w:lineRule="auto"/>
        <w:jc w:val="both"/>
        <w:rPr>
          <w:rFonts w:asciiTheme="majorHAnsi" w:hAnsiTheme="majorHAnsi"/>
          <w:sz w:val="24"/>
          <w:szCs w:val="24"/>
        </w:rPr>
      </w:pPr>
      <w:r>
        <w:rPr>
          <w:rFonts w:asciiTheme="majorHAnsi" w:hAnsiTheme="majorHAnsi"/>
          <w:sz w:val="24"/>
          <w:szCs w:val="24"/>
        </w:rPr>
        <w:tab/>
      </w:r>
      <w:r w:rsidRPr="00F31EF8">
        <w:rPr>
          <w:rFonts w:asciiTheme="majorHAnsi" w:hAnsiTheme="majorHAnsi"/>
          <w:sz w:val="24"/>
          <w:szCs w:val="24"/>
        </w:rPr>
        <w:t>The increasing use of internet advertising during political campaigns has raised concerns about its impact on the electorate's decision-making process. In the 2023 general election, Nigeria witnessed an unprecedented surge in online political advertisements. This shift from traditional campaigning methods brought about several challenges, including the spread of misinformation, manipulation of voter perceptions, and an overreliance on targeted ads that exploited the electorate's lack of digital literacy. Many voters were exposed to misleading content, fake news, and biased advertisements designed to manipulate their choices rather than inform them objectively. The rapid dissemination of such content through social media platforms created a situation where voters struggled to differentiate between accurate information and propaganda, potentially leading to misinformed electoral decisions. This problem highlights the need for a critical assessment of the effectiveness and consequences of internet advertising on voter choice, especially in a developing democracy like Nigeria, where internet penetration is growing, but digital literacy remains low.</w:t>
      </w:r>
    </w:p>
    <w:p w:rsidR="00F31EF8" w:rsidRPr="00F31EF8" w:rsidRDefault="00F31EF8" w:rsidP="003019A8">
      <w:pPr>
        <w:spacing w:after="0" w:line="360" w:lineRule="auto"/>
        <w:jc w:val="both"/>
        <w:rPr>
          <w:rFonts w:asciiTheme="majorHAnsi" w:hAnsiTheme="majorHAnsi"/>
          <w:sz w:val="24"/>
          <w:szCs w:val="24"/>
        </w:rPr>
      </w:pPr>
      <w:r>
        <w:rPr>
          <w:rFonts w:asciiTheme="majorHAnsi" w:hAnsiTheme="majorHAnsi"/>
          <w:sz w:val="24"/>
          <w:szCs w:val="24"/>
        </w:rPr>
        <w:tab/>
      </w:r>
      <w:r w:rsidRPr="00F31EF8">
        <w:rPr>
          <w:rFonts w:asciiTheme="majorHAnsi" w:hAnsiTheme="majorHAnsi"/>
          <w:sz w:val="24"/>
          <w:szCs w:val="24"/>
        </w:rPr>
        <w:t>This study aims to investigate the effect of internet advertising on the electorate's choice of candidates in the context of the 2023 general election. By focusing on this specific case, the research seeks to understand the extent to which online political advertisements influenced voter behavior, swayed opinions, and potentially altered the election's outcome. The study will address</w:t>
      </w:r>
    </w:p>
    <w:p w:rsidR="00F31EF8" w:rsidRPr="00F31EF8" w:rsidRDefault="00F31EF8" w:rsidP="003019A8">
      <w:pPr>
        <w:spacing w:after="0" w:line="360" w:lineRule="auto"/>
        <w:jc w:val="both"/>
        <w:rPr>
          <w:rFonts w:asciiTheme="majorHAnsi" w:hAnsiTheme="majorHAnsi"/>
          <w:sz w:val="24"/>
          <w:szCs w:val="24"/>
        </w:rPr>
      </w:pPr>
      <w:r w:rsidRPr="00F31EF8">
        <w:rPr>
          <w:rFonts w:asciiTheme="majorHAnsi" w:hAnsiTheme="majorHAnsi"/>
          <w:sz w:val="24"/>
          <w:szCs w:val="24"/>
        </w:rPr>
        <w:lastRenderedPageBreak/>
        <w:t>this problem by analyzing the types of internet ads used, the strategies employed by political parties, and the overall impact on voter decision-making. Through surveys, interviews, and data analysis. the study intends to provide insights into the effectiveness of these digital campaigns and identify the challenges posed by misinformation and biased advertising. Ultimately, the findings could help inform policymakers, campaign strategists, and voters about the implications of internet advertising in elections and suggest ways to improve digital literacy and regulate online political content to ensure a fairer electoral process.</w:t>
      </w:r>
    </w:p>
    <w:p w:rsidR="00F31EF8" w:rsidRPr="00F31EF8" w:rsidRDefault="00F31EF8" w:rsidP="003019A8">
      <w:pPr>
        <w:spacing w:after="0" w:line="360" w:lineRule="auto"/>
        <w:jc w:val="both"/>
        <w:rPr>
          <w:rFonts w:asciiTheme="majorHAnsi" w:hAnsiTheme="majorHAnsi"/>
          <w:b/>
          <w:sz w:val="24"/>
          <w:szCs w:val="24"/>
        </w:rPr>
      </w:pPr>
      <w:r w:rsidRPr="00F31EF8">
        <w:rPr>
          <w:rFonts w:asciiTheme="majorHAnsi" w:hAnsiTheme="majorHAnsi"/>
          <w:b/>
          <w:sz w:val="24"/>
          <w:szCs w:val="24"/>
        </w:rPr>
        <w:t>1.3 Objectives of the Study</w:t>
      </w:r>
    </w:p>
    <w:p w:rsidR="00F31EF8" w:rsidRPr="00F31EF8" w:rsidRDefault="00F31EF8" w:rsidP="003019A8">
      <w:pPr>
        <w:spacing w:after="0" w:line="360" w:lineRule="auto"/>
        <w:jc w:val="both"/>
        <w:rPr>
          <w:rFonts w:asciiTheme="majorHAnsi" w:hAnsiTheme="majorHAnsi"/>
          <w:sz w:val="24"/>
          <w:szCs w:val="24"/>
        </w:rPr>
      </w:pPr>
      <w:r>
        <w:rPr>
          <w:rFonts w:asciiTheme="majorHAnsi" w:hAnsiTheme="majorHAnsi"/>
          <w:sz w:val="24"/>
          <w:szCs w:val="24"/>
        </w:rPr>
        <w:tab/>
      </w:r>
      <w:r w:rsidRPr="00F31EF8">
        <w:rPr>
          <w:rFonts w:asciiTheme="majorHAnsi" w:hAnsiTheme="majorHAnsi"/>
          <w:sz w:val="24"/>
          <w:szCs w:val="24"/>
        </w:rPr>
        <w:t>The primary objective of this study is to evaluate the effect of internet advertising on the electorate's choice of candidates during the 2023 general election in Nigeria. The specific objectives include:</w:t>
      </w:r>
    </w:p>
    <w:p w:rsidR="00F31EF8" w:rsidRPr="00F31EF8" w:rsidRDefault="00F31EF8" w:rsidP="003019A8">
      <w:pPr>
        <w:spacing w:after="0" w:line="360" w:lineRule="auto"/>
        <w:jc w:val="both"/>
        <w:rPr>
          <w:rFonts w:asciiTheme="majorHAnsi" w:hAnsiTheme="majorHAnsi"/>
          <w:sz w:val="24"/>
          <w:szCs w:val="24"/>
        </w:rPr>
      </w:pPr>
      <w:r w:rsidRPr="00F31EF8">
        <w:rPr>
          <w:rFonts w:asciiTheme="majorHAnsi" w:hAnsiTheme="majorHAnsi"/>
          <w:sz w:val="24"/>
          <w:szCs w:val="24"/>
        </w:rPr>
        <w:t>i. To examine the extent to which internet advertising influenced voter behavior and decision- making during the 2023 general election.</w:t>
      </w:r>
    </w:p>
    <w:p w:rsidR="00F31EF8" w:rsidRPr="00F31EF8" w:rsidRDefault="00F31EF8" w:rsidP="003019A8">
      <w:pPr>
        <w:spacing w:after="0" w:line="360" w:lineRule="auto"/>
        <w:jc w:val="both"/>
        <w:rPr>
          <w:rFonts w:asciiTheme="majorHAnsi" w:hAnsiTheme="majorHAnsi"/>
          <w:sz w:val="24"/>
          <w:szCs w:val="24"/>
        </w:rPr>
      </w:pPr>
      <w:r w:rsidRPr="00F31EF8">
        <w:rPr>
          <w:rFonts w:asciiTheme="majorHAnsi" w:hAnsiTheme="majorHAnsi"/>
          <w:sz w:val="24"/>
          <w:szCs w:val="24"/>
        </w:rPr>
        <w:t>ii. To identify the types of internet advertisements used by political candidates and parties in their campaigns and assess their effectiveness in reaching the target audience.</w:t>
      </w:r>
    </w:p>
    <w:p w:rsidR="00F31EF8" w:rsidRPr="00F31EF8" w:rsidRDefault="00F31EF8" w:rsidP="003019A8">
      <w:pPr>
        <w:spacing w:after="0" w:line="360" w:lineRule="auto"/>
        <w:jc w:val="both"/>
        <w:rPr>
          <w:rFonts w:asciiTheme="majorHAnsi" w:hAnsiTheme="majorHAnsi"/>
          <w:sz w:val="24"/>
          <w:szCs w:val="24"/>
        </w:rPr>
      </w:pPr>
      <w:r w:rsidRPr="00F31EF8">
        <w:rPr>
          <w:rFonts w:asciiTheme="majorHAnsi" w:hAnsiTheme="majorHAnsi"/>
          <w:sz w:val="24"/>
          <w:szCs w:val="24"/>
        </w:rPr>
        <w:t>iii. To analyze the role of social media platforms in disseminating political advertisements and their impact on shaping voters' perceptions and choices.</w:t>
      </w:r>
    </w:p>
    <w:p w:rsidR="00F31EF8" w:rsidRPr="00F31EF8" w:rsidRDefault="00F31EF8" w:rsidP="003019A8">
      <w:pPr>
        <w:spacing w:after="0" w:line="360" w:lineRule="auto"/>
        <w:jc w:val="both"/>
        <w:rPr>
          <w:rFonts w:asciiTheme="majorHAnsi" w:hAnsiTheme="majorHAnsi"/>
          <w:sz w:val="24"/>
          <w:szCs w:val="24"/>
        </w:rPr>
      </w:pPr>
      <w:r w:rsidRPr="00F31EF8">
        <w:rPr>
          <w:rFonts w:asciiTheme="majorHAnsi" w:hAnsiTheme="majorHAnsi"/>
          <w:sz w:val="24"/>
          <w:szCs w:val="24"/>
        </w:rPr>
        <w:t>iv. To investigate the prevalence of misinformation in online political ads and its effect on the electorate's ability to make informed decisions.</w:t>
      </w:r>
    </w:p>
    <w:p w:rsidR="00F31EF8" w:rsidRPr="00F31EF8" w:rsidRDefault="00F31EF8" w:rsidP="003019A8">
      <w:pPr>
        <w:spacing w:after="0" w:line="360" w:lineRule="auto"/>
        <w:jc w:val="both"/>
        <w:rPr>
          <w:rFonts w:asciiTheme="majorHAnsi" w:hAnsiTheme="majorHAnsi"/>
          <w:sz w:val="24"/>
          <w:szCs w:val="24"/>
        </w:rPr>
      </w:pPr>
      <w:r w:rsidRPr="00F31EF8">
        <w:rPr>
          <w:rFonts w:asciiTheme="majorHAnsi" w:hAnsiTheme="majorHAnsi"/>
          <w:sz w:val="24"/>
          <w:szCs w:val="24"/>
        </w:rPr>
        <w:t>v. To assess the level of digital literacy among voters and its impact on their susceptibility to manipulation by online political advertisements.</w:t>
      </w:r>
    </w:p>
    <w:p w:rsidR="00B54053" w:rsidRDefault="00B54053" w:rsidP="003019A8">
      <w:pPr>
        <w:spacing w:after="0" w:line="360" w:lineRule="auto"/>
        <w:jc w:val="both"/>
        <w:rPr>
          <w:rFonts w:asciiTheme="majorHAnsi" w:hAnsiTheme="majorHAnsi"/>
          <w:b/>
          <w:sz w:val="24"/>
          <w:szCs w:val="24"/>
        </w:rPr>
      </w:pPr>
    </w:p>
    <w:p w:rsidR="00B54053" w:rsidRDefault="00B54053" w:rsidP="003019A8">
      <w:pPr>
        <w:spacing w:after="0" w:line="360" w:lineRule="auto"/>
        <w:jc w:val="both"/>
        <w:rPr>
          <w:rFonts w:asciiTheme="majorHAnsi" w:hAnsiTheme="majorHAnsi"/>
          <w:b/>
          <w:sz w:val="24"/>
          <w:szCs w:val="24"/>
        </w:rPr>
      </w:pPr>
    </w:p>
    <w:p w:rsidR="00F31EF8" w:rsidRPr="00F31EF8" w:rsidRDefault="00F31EF8" w:rsidP="003019A8">
      <w:pPr>
        <w:spacing w:after="0" w:line="360" w:lineRule="auto"/>
        <w:jc w:val="both"/>
        <w:rPr>
          <w:rFonts w:asciiTheme="majorHAnsi" w:hAnsiTheme="majorHAnsi"/>
          <w:b/>
          <w:sz w:val="24"/>
          <w:szCs w:val="24"/>
        </w:rPr>
      </w:pPr>
      <w:r w:rsidRPr="00F31EF8">
        <w:rPr>
          <w:rFonts w:asciiTheme="majorHAnsi" w:hAnsiTheme="majorHAnsi"/>
          <w:b/>
          <w:sz w:val="24"/>
          <w:szCs w:val="24"/>
        </w:rPr>
        <w:lastRenderedPageBreak/>
        <w:t>1.4 Research Questions</w:t>
      </w:r>
    </w:p>
    <w:p w:rsidR="00F31EF8" w:rsidRPr="00F31EF8" w:rsidRDefault="00F31EF8" w:rsidP="003019A8">
      <w:pPr>
        <w:spacing w:after="0" w:line="360" w:lineRule="auto"/>
        <w:ind w:firstLine="720"/>
        <w:jc w:val="both"/>
        <w:rPr>
          <w:rFonts w:asciiTheme="majorHAnsi" w:hAnsiTheme="majorHAnsi"/>
          <w:sz w:val="24"/>
          <w:szCs w:val="24"/>
        </w:rPr>
      </w:pPr>
      <w:r w:rsidRPr="00F31EF8">
        <w:rPr>
          <w:rFonts w:asciiTheme="majorHAnsi" w:hAnsiTheme="majorHAnsi"/>
          <w:sz w:val="24"/>
          <w:szCs w:val="24"/>
        </w:rPr>
        <w:t>Based on the objectives of the study, the following research questions have been formulated:</w:t>
      </w:r>
    </w:p>
    <w:p w:rsidR="00F31EF8" w:rsidRPr="00F31EF8" w:rsidRDefault="00F31EF8" w:rsidP="003019A8">
      <w:pPr>
        <w:spacing w:after="0" w:line="360" w:lineRule="auto"/>
        <w:jc w:val="both"/>
        <w:rPr>
          <w:rFonts w:asciiTheme="majorHAnsi" w:hAnsiTheme="majorHAnsi"/>
          <w:sz w:val="24"/>
          <w:szCs w:val="24"/>
        </w:rPr>
      </w:pPr>
      <w:r w:rsidRPr="00F31EF8">
        <w:rPr>
          <w:rFonts w:asciiTheme="majorHAnsi" w:hAnsiTheme="majorHAnsi"/>
          <w:sz w:val="24"/>
          <w:szCs w:val="24"/>
        </w:rPr>
        <w:t>i. To what extent did internet advertising influence voter behavior and decision-making during the 2023 general election in Nigeria?</w:t>
      </w:r>
    </w:p>
    <w:p w:rsidR="00F31EF8" w:rsidRPr="00F31EF8" w:rsidRDefault="00F31EF8" w:rsidP="003019A8">
      <w:pPr>
        <w:spacing w:after="0" w:line="360" w:lineRule="auto"/>
        <w:jc w:val="both"/>
        <w:rPr>
          <w:rFonts w:asciiTheme="majorHAnsi" w:hAnsiTheme="majorHAnsi"/>
          <w:sz w:val="24"/>
          <w:szCs w:val="24"/>
        </w:rPr>
      </w:pPr>
      <w:r w:rsidRPr="00F31EF8">
        <w:rPr>
          <w:rFonts w:asciiTheme="majorHAnsi" w:hAnsiTheme="majorHAnsi"/>
          <w:sz w:val="24"/>
          <w:szCs w:val="24"/>
        </w:rPr>
        <w:t>ii. What types of internet advertisements were used by political candidates and parties during the 2023 campaigns, and how effective were they in reaching the target audience?</w:t>
      </w:r>
    </w:p>
    <w:p w:rsidR="00F31EF8" w:rsidRPr="00F31EF8" w:rsidRDefault="00F31EF8" w:rsidP="003019A8">
      <w:pPr>
        <w:spacing w:after="0" w:line="360" w:lineRule="auto"/>
        <w:jc w:val="both"/>
        <w:rPr>
          <w:rFonts w:asciiTheme="majorHAnsi" w:hAnsiTheme="majorHAnsi"/>
          <w:sz w:val="24"/>
          <w:szCs w:val="24"/>
        </w:rPr>
      </w:pPr>
      <w:r w:rsidRPr="00F31EF8">
        <w:rPr>
          <w:rFonts w:asciiTheme="majorHAnsi" w:hAnsiTheme="majorHAnsi"/>
          <w:sz w:val="24"/>
          <w:szCs w:val="24"/>
        </w:rPr>
        <w:t>iii. How did social media platforms contribute to the dissemination of political advertisements, and what impact did this have on shaping voters' perceptions and choices?</w:t>
      </w:r>
    </w:p>
    <w:p w:rsidR="00F31EF8" w:rsidRPr="00F31EF8" w:rsidRDefault="00F31EF8" w:rsidP="003019A8">
      <w:pPr>
        <w:spacing w:after="0" w:line="360" w:lineRule="auto"/>
        <w:jc w:val="both"/>
        <w:rPr>
          <w:rFonts w:asciiTheme="majorHAnsi" w:hAnsiTheme="majorHAnsi"/>
          <w:sz w:val="24"/>
          <w:szCs w:val="24"/>
        </w:rPr>
      </w:pPr>
      <w:r w:rsidRPr="00F31EF8">
        <w:rPr>
          <w:rFonts w:asciiTheme="majorHAnsi" w:hAnsiTheme="majorHAnsi"/>
          <w:sz w:val="24"/>
          <w:szCs w:val="24"/>
        </w:rPr>
        <w:t>iv. What is the prevalence of misinformation in online political advertisements, and how did it affect the electorate's ability to make informed voting decisions?</w:t>
      </w:r>
    </w:p>
    <w:p w:rsidR="00F31EF8" w:rsidRPr="00F31EF8" w:rsidRDefault="00F31EF8" w:rsidP="003019A8">
      <w:pPr>
        <w:spacing w:after="0" w:line="360" w:lineRule="auto"/>
        <w:jc w:val="both"/>
        <w:rPr>
          <w:rFonts w:asciiTheme="majorHAnsi" w:hAnsiTheme="majorHAnsi"/>
          <w:sz w:val="24"/>
          <w:szCs w:val="24"/>
        </w:rPr>
      </w:pPr>
      <w:r w:rsidRPr="00F31EF8">
        <w:rPr>
          <w:rFonts w:asciiTheme="majorHAnsi" w:hAnsiTheme="majorHAnsi"/>
          <w:sz w:val="24"/>
          <w:szCs w:val="24"/>
        </w:rPr>
        <w:t>v. How does the level of digital literacy among voters affect their susceptibility to manipulation by online political advertisements during the election?</w:t>
      </w:r>
    </w:p>
    <w:p w:rsidR="00F31EF8" w:rsidRPr="00F31EF8" w:rsidRDefault="00F31EF8" w:rsidP="003019A8">
      <w:pPr>
        <w:spacing w:after="0" w:line="360" w:lineRule="auto"/>
        <w:jc w:val="both"/>
        <w:rPr>
          <w:rFonts w:asciiTheme="majorHAnsi" w:hAnsiTheme="majorHAnsi"/>
          <w:b/>
          <w:sz w:val="24"/>
          <w:szCs w:val="24"/>
        </w:rPr>
      </w:pPr>
      <w:r w:rsidRPr="00F31EF8">
        <w:rPr>
          <w:rFonts w:asciiTheme="majorHAnsi" w:hAnsiTheme="majorHAnsi"/>
          <w:b/>
          <w:sz w:val="24"/>
          <w:szCs w:val="24"/>
        </w:rPr>
        <w:t>1.5 Significance of the Study</w:t>
      </w:r>
    </w:p>
    <w:p w:rsidR="00F31EF8" w:rsidRPr="00F31EF8" w:rsidRDefault="00F31EF8" w:rsidP="003019A8">
      <w:pPr>
        <w:spacing w:after="0" w:line="360" w:lineRule="auto"/>
        <w:jc w:val="both"/>
        <w:rPr>
          <w:rFonts w:asciiTheme="majorHAnsi" w:hAnsiTheme="majorHAnsi"/>
          <w:sz w:val="24"/>
          <w:szCs w:val="24"/>
        </w:rPr>
      </w:pPr>
      <w:r>
        <w:rPr>
          <w:rFonts w:asciiTheme="majorHAnsi" w:hAnsiTheme="majorHAnsi"/>
          <w:sz w:val="24"/>
          <w:szCs w:val="24"/>
        </w:rPr>
        <w:tab/>
      </w:r>
      <w:r w:rsidRPr="00F31EF8">
        <w:rPr>
          <w:rFonts w:asciiTheme="majorHAnsi" w:hAnsiTheme="majorHAnsi"/>
          <w:sz w:val="24"/>
          <w:szCs w:val="24"/>
        </w:rPr>
        <w:t xml:space="preserve">This study is significant because it addresses the growing influence of internet advertising on political campaigns, particularly in the context of Nigeria's evolving democratic process. As the country experiences increased internet penetration and digital engagement, understanding the impact of online political advertisements becomes essential. By examining how internet advertising influenced voter choices during the 2023 general election, this study provides valuable insights into the changing dynamics of political communication. The findings could help political parties, campaign strategists, and candidates better understand the effectiveness of digital campaigning strategies and adapt their </w:t>
      </w:r>
      <w:r w:rsidRPr="00F31EF8">
        <w:rPr>
          <w:rFonts w:asciiTheme="majorHAnsi" w:hAnsiTheme="majorHAnsi"/>
          <w:sz w:val="24"/>
          <w:szCs w:val="24"/>
        </w:rPr>
        <w:lastRenderedPageBreak/>
        <w:t>approaches to align with the electorate's preferences and behavior. Moreover, the study is valuable for policymakers and regulatory bodies, such as the Independent</w:t>
      </w:r>
      <w:r>
        <w:rPr>
          <w:rFonts w:asciiTheme="majorHAnsi" w:hAnsiTheme="majorHAnsi"/>
          <w:sz w:val="24"/>
          <w:szCs w:val="24"/>
        </w:rPr>
        <w:t xml:space="preserve"> </w:t>
      </w:r>
      <w:r w:rsidRPr="00F31EF8">
        <w:rPr>
          <w:rFonts w:asciiTheme="majorHAnsi" w:hAnsiTheme="majorHAnsi"/>
          <w:sz w:val="24"/>
          <w:szCs w:val="24"/>
        </w:rPr>
        <w:t>National Electoral Commission (INEC) and the Nigerian Communications Commission (NCC).</w:t>
      </w:r>
    </w:p>
    <w:p w:rsidR="00F31EF8" w:rsidRPr="00F31EF8" w:rsidRDefault="00F31EF8" w:rsidP="003019A8">
      <w:pPr>
        <w:spacing w:after="0" w:line="360" w:lineRule="auto"/>
        <w:jc w:val="both"/>
        <w:rPr>
          <w:rFonts w:asciiTheme="majorHAnsi" w:hAnsiTheme="majorHAnsi"/>
          <w:sz w:val="24"/>
          <w:szCs w:val="24"/>
        </w:rPr>
      </w:pPr>
      <w:r>
        <w:rPr>
          <w:rFonts w:asciiTheme="majorHAnsi" w:hAnsiTheme="majorHAnsi"/>
          <w:sz w:val="24"/>
          <w:szCs w:val="24"/>
        </w:rPr>
        <w:tab/>
      </w:r>
      <w:r w:rsidRPr="00F31EF8">
        <w:rPr>
          <w:rFonts w:asciiTheme="majorHAnsi" w:hAnsiTheme="majorHAnsi"/>
          <w:sz w:val="24"/>
          <w:szCs w:val="24"/>
        </w:rPr>
        <w:t>The rise of misinformation and fake news during the 2023 general election highlights the need for</w:t>
      </w:r>
      <w:r>
        <w:rPr>
          <w:rFonts w:asciiTheme="majorHAnsi" w:hAnsiTheme="majorHAnsi"/>
          <w:sz w:val="24"/>
          <w:szCs w:val="24"/>
        </w:rPr>
        <w:t xml:space="preserve"> </w:t>
      </w:r>
      <w:r w:rsidRPr="00F31EF8">
        <w:rPr>
          <w:rFonts w:asciiTheme="majorHAnsi" w:hAnsiTheme="majorHAnsi"/>
          <w:sz w:val="24"/>
          <w:szCs w:val="24"/>
        </w:rPr>
        <w:t>regulatory frameworks that can mitigate the spread of false information online. By investigating the</w:t>
      </w:r>
      <w:r>
        <w:rPr>
          <w:rFonts w:asciiTheme="majorHAnsi" w:hAnsiTheme="majorHAnsi"/>
          <w:sz w:val="24"/>
          <w:szCs w:val="24"/>
        </w:rPr>
        <w:t xml:space="preserve"> </w:t>
      </w:r>
      <w:r w:rsidRPr="00F31EF8">
        <w:rPr>
          <w:rFonts w:asciiTheme="majorHAnsi" w:hAnsiTheme="majorHAnsi"/>
          <w:sz w:val="24"/>
          <w:szCs w:val="24"/>
        </w:rPr>
        <w:t>prevalence and impact of misinformation in political advertisements, this research can inform.</w:t>
      </w:r>
      <w:r>
        <w:rPr>
          <w:rFonts w:asciiTheme="majorHAnsi" w:hAnsiTheme="majorHAnsi"/>
          <w:sz w:val="24"/>
          <w:szCs w:val="24"/>
        </w:rPr>
        <w:t xml:space="preserve"> </w:t>
      </w:r>
      <w:r w:rsidRPr="00F31EF8">
        <w:rPr>
          <w:rFonts w:asciiTheme="majorHAnsi" w:hAnsiTheme="majorHAnsi"/>
          <w:sz w:val="24"/>
          <w:szCs w:val="24"/>
        </w:rPr>
        <w:t>policy recommendations to improve the transparency and credibility of internet advertising. It can</w:t>
      </w:r>
      <w:r>
        <w:rPr>
          <w:rFonts w:asciiTheme="majorHAnsi" w:hAnsiTheme="majorHAnsi"/>
          <w:sz w:val="24"/>
          <w:szCs w:val="24"/>
        </w:rPr>
        <w:t xml:space="preserve"> </w:t>
      </w:r>
      <w:r w:rsidRPr="00F31EF8">
        <w:rPr>
          <w:rFonts w:asciiTheme="majorHAnsi" w:hAnsiTheme="majorHAnsi"/>
          <w:sz w:val="24"/>
          <w:szCs w:val="24"/>
        </w:rPr>
        <w:t>also guide the formulation of guidelines for political campaigns, ensuring that digital ads are used</w:t>
      </w:r>
      <w:r>
        <w:rPr>
          <w:rFonts w:asciiTheme="majorHAnsi" w:hAnsiTheme="majorHAnsi"/>
          <w:sz w:val="24"/>
          <w:szCs w:val="24"/>
        </w:rPr>
        <w:t xml:space="preserve"> </w:t>
      </w:r>
      <w:r w:rsidRPr="00F31EF8">
        <w:rPr>
          <w:rFonts w:asciiTheme="majorHAnsi" w:hAnsiTheme="majorHAnsi"/>
          <w:sz w:val="24"/>
          <w:szCs w:val="24"/>
        </w:rPr>
        <w:t>ethically and do not mislead or manipulate voters.</w:t>
      </w:r>
    </w:p>
    <w:p w:rsidR="00F31EF8" w:rsidRPr="00F31EF8" w:rsidRDefault="00F31EF8" w:rsidP="003019A8">
      <w:pPr>
        <w:spacing w:after="0" w:line="360" w:lineRule="auto"/>
        <w:jc w:val="both"/>
        <w:rPr>
          <w:rFonts w:asciiTheme="majorHAnsi" w:hAnsiTheme="majorHAnsi"/>
          <w:sz w:val="24"/>
          <w:szCs w:val="24"/>
        </w:rPr>
      </w:pPr>
      <w:r>
        <w:rPr>
          <w:rFonts w:asciiTheme="majorHAnsi" w:hAnsiTheme="majorHAnsi"/>
          <w:sz w:val="24"/>
          <w:szCs w:val="24"/>
        </w:rPr>
        <w:tab/>
      </w:r>
      <w:r w:rsidRPr="00F31EF8">
        <w:rPr>
          <w:rFonts w:asciiTheme="majorHAnsi" w:hAnsiTheme="majorHAnsi"/>
          <w:sz w:val="24"/>
          <w:szCs w:val="24"/>
        </w:rPr>
        <w:t>The study also holds significance for enhancing voter education and digital literacy among the Nigerian electorate. As internet use grows, many voters are increasingly exposed to political content online, but not all have the skills to critically evaluate the information they encounter. By exploring</w:t>
      </w:r>
    </w:p>
    <w:p w:rsidR="00F31EF8" w:rsidRPr="00F31EF8" w:rsidRDefault="00F31EF8" w:rsidP="003019A8">
      <w:pPr>
        <w:spacing w:after="0" w:line="360" w:lineRule="auto"/>
        <w:jc w:val="both"/>
        <w:rPr>
          <w:rFonts w:asciiTheme="majorHAnsi" w:hAnsiTheme="majorHAnsi"/>
          <w:sz w:val="24"/>
          <w:szCs w:val="24"/>
        </w:rPr>
      </w:pPr>
      <w:r w:rsidRPr="00F31EF8">
        <w:rPr>
          <w:rFonts w:asciiTheme="majorHAnsi" w:hAnsiTheme="majorHAnsi"/>
          <w:sz w:val="24"/>
          <w:szCs w:val="24"/>
        </w:rPr>
        <w:t>the impact of digital literacy on voters' susceptibility to manipulation by online ads, this research highlights the need for voter education programs that focus on developing critical thinking skills and media literacy. Empowering voters to recognize and question biased or misleading advertisements can lead to more informed decision-making, ultimately strengthening the democratic process.</w:t>
      </w:r>
    </w:p>
    <w:p w:rsidR="00F31EF8" w:rsidRPr="00F31EF8" w:rsidRDefault="00F31EF8" w:rsidP="003019A8">
      <w:pPr>
        <w:spacing w:after="0" w:line="360" w:lineRule="auto"/>
        <w:jc w:val="both"/>
        <w:rPr>
          <w:rFonts w:asciiTheme="majorHAnsi" w:hAnsiTheme="majorHAnsi"/>
          <w:sz w:val="24"/>
          <w:szCs w:val="24"/>
        </w:rPr>
      </w:pPr>
      <w:r>
        <w:rPr>
          <w:rFonts w:asciiTheme="majorHAnsi" w:hAnsiTheme="majorHAnsi"/>
          <w:sz w:val="24"/>
          <w:szCs w:val="24"/>
        </w:rPr>
        <w:tab/>
      </w:r>
      <w:r w:rsidRPr="00F31EF8">
        <w:rPr>
          <w:rFonts w:asciiTheme="majorHAnsi" w:hAnsiTheme="majorHAnsi"/>
          <w:sz w:val="24"/>
          <w:szCs w:val="24"/>
        </w:rPr>
        <w:t xml:space="preserve">Finally, the study contributes to the academic field of political communication by expanding the body of knowledge on the effects of internet advertising in emerging democracies. While extensive research has been conducted in Western contexts, there is limited empirical evidence on how internet advertising influences voter behavior in African countries like Nigeria. This research fills a </w:t>
      </w:r>
      <w:r w:rsidRPr="00F31EF8">
        <w:rPr>
          <w:rFonts w:asciiTheme="majorHAnsi" w:hAnsiTheme="majorHAnsi"/>
          <w:sz w:val="24"/>
          <w:szCs w:val="24"/>
        </w:rPr>
        <w:lastRenderedPageBreak/>
        <w:t>critical gap by providing data and analysis specific to the Nigerian political environment, offering a foundation for future studies in similar settings. By understanding the unique challenges and opportunities posed by digital campaigns in Nigeria, scholars can develop theories and frameworks that better explain voter behavior in the context of rapidly changing digital landscapes.</w:t>
      </w:r>
    </w:p>
    <w:p w:rsidR="00F31EF8" w:rsidRPr="00F31EF8" w:rsidRDefault="00F31EF8" w:rsidP="003019A8">
      <w:pPr>
        <w:spacing w:after="0" w:line="360" w:lineRule="auto"/>
        <w:jc w:val="both"/>
        <w:rPr>
          <w:rFonts w:asciiTheme="majorHAnsi" w:hAnsiTheme="majorHAnsi"/>
          <w:b/>
          <w:sz w:val="24"/>
          <w:szCs w:val="24"/>
        </w:rPr>
      </w:pPr>
      <w:r w:rsidRPr="00F31EF8">
        <w:rPr>
          <w:rFonts w:asciiTheme="majorHAnsi" w:hAnsiTheme="majorHAnsi"/>
          <w:b/>
          <w:sz w:val="24"/>
          <w:szCs w:val="24"/>
        </w:rPr>
        <w:t>1.6 Scope of the Study</w:t>
      </w:r>
    </w:p>
    <w:p w:rsidR="00F31EF8" w:rsidRPr="00F31EF8" w:rsidRDefault="00F31EF8" w:rsidP="003019A8">
      <w:pPr>
        <w:spacing w:after="0" w:line="360" w:lineRule="auto"/>
        <w:jc w:val="both"/>
        <w:rPr>
          <w:rFonts w:asciiTheme="majorHAnsi" w:hAnsiTheme="majorHAnsi"/>
          <w:sz w:val="24"/>
          <w:szCs w:val="24"/>
        </w:rPr>
      </w:pPr>
      <w:r>
        <w:rPr>
          <w:rFonts w:asciiTheme="majorHAnsi" w:hAnsiTheme="majorHAnsi"/>
          <w:sz w:val="24"/>
          <w:szCs w:val="24"/>
        </w:rPr>
        <w:tab/>
      </w:r>
      <w:r w:rsidRPr="00F31EF8">
        <w:rPr>
          <w:rFonts w:asciiTheme="majorHAnsi" w:hAnsiTheme="majorHAnsi"/>
          <w:sz w:val="24"/>
          <w:szCs w:val="24"/>
        </w:rPr>
        <w:t>This study will be geographically limited to Ilorin, the capital city of Kwara State, Nigeria. Ilorin has been chosen as the focus area due to its diverse population and significant internet penetration. which makes it an ideal location for examining the effects of internet advertising on voter behavior. The city is a political hub within the state, attracting various campaign activities and digital outreach efforts during elections. By concentrating on Ilorin, the study aims to provide a detailed analysis of how internet advertising influenced the electorate's choice of candidates in a specific urban context within Kwara State.</w:t>
      </w:r>
    </w:p>
    <w:p w:rsidR="00F31EF8" w:rsidRPr="00F31EF8" w:rsidRDefault="00F31EF8" w:rsidP="003019A8">
      <w:pPr>
        <w:spacing w:after="0" w:line="360" w:lineRule="auto"/>
        <w:jc w:val="both"/>
        <w:rPr>
          <w:rFonts w:asciiTheme="majorHAnsi" w:hAnsiTheme="majorHAnsi"/>
          <w:sz w:val="24"/>
          <w:szCs w:val="24"/>
        </w:rPr>
      </w:pPr>
      <w:r>
        <w:rPr>
          <w:rFonts w:asciiTheme="majorHAnsi" w:hAnsiTheme="majorHAnsi"/>
          <w:sz w:val="24"/>
          <w:szCs w:val="24"/>
        </w:rPr>
        <w:tab/>
      </w:r>
      <w:r w:rsidRPr="00F31EF8">
        <w:rPr>
          <w:rFonts w:asciiTheme="majorHAnsi" w:hAnsiTheme="majorHAnsi"/>
          <w:sz w:val="24"/>
          <w:szCs w:val="24"/>
        </w:rPr>
        <w:t>Contextually, the study will explore the use of internet advertising by political parties and candidates during the 2023 general election in Ilorin. It will focus on various forms of digital ads, including social media posts, sponsored content, video advertisements, and targeted online campaigns aimed at influencing voter behavior. The time scope of this research will cover the period from January 2022 to March 2023, encompassing the pre-election buildup, peak campaign</w:t>
      </w:r>
      <w:r>
        <w:rPr>
          <w:rFonts w:asciiTheme="majorHAnsi" w:hAnsiTheme="majorHAnsi"/>
          <w:sz w:val="24"/>
          <w:szCs w:val="24"/>
        </w:rPr>
        <w:t xml:space="preserve"> </w:t>
      </w:r>
      <w:r w:rsidRPr="00F31EF8">
        <w:rPr>
          <w:rFonts w:asciiTheme="majorHAnsi" w:hAnsiTheme="majorHAnsi"/>
          <w:sz w:val="24"/>
          <w:szCs w:val="24"/>
        </w:rPr>
        <w:t>activities, and the election itself. This timeframe will allow for a comprehensive examination of the strategies used in digital political advertising and their impact on voters' choices during the 2023 general election in Ilorin.</w:t>
      </w:r>
    </w:p>
    <w:p w:rsidR="002622CF" w:rsidRDefault="002622CF" w:rsidP="003019A8">
      <w:pPr>
        <w:spacing w:after="0" w:line="360" w:lineRule="auto"/>
        <w:jc w:val="both"/>
        <w:rPr>
          <w:rFonts w:asciiTheme="majorHAnsi" w:hAnsiTheme="majorHAnsi"/>
          <w:b/>
          <w:sz w:val="24"/>
          <w:szCs w:val="24"/>
        </w:rPr>
      </w:pPr>
    </w:p>
    <w:p w:rsidR="002622CF" w:rsidRDefault="002622CF" w:rsidP="003019A8">
      <w:pPr>
        <w:spacing w:after="0" w:line="360" w:lineRule="auto"/>
        <w:jc w:val="both"/>
        <w:rPr>
          <w:rFonts w:asciiTheme="majorHAnsi" w:hAnsiTheme="majorHAnsi"/>
          <w:b/>
          <w:sz w:val="24"/>
          <w:szCs w:val="24"/>
        </w:rPr>
      </w:pPr>
    </w:p>
    <w:p w:rsidR="00F31EF8" w:rsidRPr="00F31EF8" w:rsidRDefault="00F31EF8" w:rsidP="003019A8">
      <w:pPr>
        <w:spacing w:after="0" w:line="360" w:lineRule="auto"/>
        <w:jc w:val="both"/>
        <w:rPr>
          <w:rFonts w:asciiTheme="majorHAnsi" w:hAnsiTheme="majorHAnsi"/>
          <w:b/>
          <w:sz w:val="24"/>
          <w:szCs w:val="24"/>
        </w:rPr>
      </w:pPr>
      <w:r w:rsidRPr="00F31EF8">
        <w:rPr>
          <w:rFonts w:asciiTheme="majorHAnsi" w:hAnsiTheme="majorHAnsi"/>
          <w:b/>
          <w:sz w:val="24"/>
          <w:szCs w:val="24"/>
        </w:rPr>
        <w:lastRenderedPageBreak/>
        <w:t>1.7 Operational Definitions of Terms</w:t>
      </w:r>
    </w:p>
    <w:p w:rsidR="00F31EF8" w:rsidRPr="00F31EF8" w:rsidRDefault="00F31EF8" w:rsidP="003019A8">
      <w:pPr>
        <w:spacing w:after="0" w:line="360" w:lineRule="auto"/>
        <w:jc w:val="both"/>
        <w:rPr>
          <w:rFonts w:asciiTheme="majorHAnsi" w:hAnsiTheme="majorHAnsi"/>
          <w:sz w:val="24"/>
          <w:szCs w:val="24"/>
        </w:rPr>
      </w:pPr>
      <w:r w:rsidRPr="00F31EF8">
        <w:rPr>
          <w:rFonts w:asciiTheme="majorHAnsi" w:hAnsiTheme="majorHAnsi"/>
          <w:b/>
          <w:sz w:val="24"/>
          <w:szCs w:val="24"/>
        </w:rPr>
        <w:t>Internet Advertising:</w:t>
      </w:r>
      <w:r w:rsidRPr="00F31EF8">
        <w:rPr>
          <w:rFonts w:asciiTheme="majorHAnsi" w:hAnsiTheme="majorHAnsi"/>
          <w:sz w:val="24"/>
          <w:szCs w:val="24"/>
        </w:rPr>
        <w:t xml:space="preserve"> Refers to the use of digital platforms, such as social media sites (Facebook, Twitter, Instagram, etc.), websites, and online video ads, to promote political messages, candidates, or parties to the electorate. In this study, it specifically involves advertisements created for the 2023 general election to influence voter choices.</w:t>
      </w:r>
    </w:p>
    <w:p w:rsidR="00F31EF8" w:rsidRPr="00F31EF8" w:rsidRDefault="00F31EF8" w:rsidP="003019A8">
      <w:pPr>
        <w:spacing w:after="0" w:line="360" w:lineRule="auto"/>
        <w:jc w:val="both"/>
        <w:rPr>
          <w:rFonts w:asciiTheme="majorHAnsi" w:hAnsiTheme="majorHAnsi"/>
          <w:sz w:val="24"/>
          <w:szCs w:val="24"/>
        </w:rPr>
      </w:pPr>
      <w:r w:rsidRPr="00F31EF8">
        <w:rPr>
          <w:rFonts w:asciiTheme="majorHAnsi" w:hAnsiTheme="majorHAnsi"/>
          <w:b/>
          <w:sz w:val="24"/>
          <w:szCs w:val="24"/>
        </w:rPr>
        <w:t>Electorate:</w:t>
      </w:r>
      <w:r w:rsidRPr="00F31EF8">
        <w:rPr>
          <w:rFonts w:asciiTheme="majorHAnsi" w:hAnsiTheme="majorHAnsi"/>
          <w:sz w:val="24"/>
          <w:szCs w:val="24"/>
        </w:rPr>
        <w:t xml:space="preserve"> The group of eligible voters in Ilorin, Kwara State, who participated in the 2023 general election. This includes registered voters with the legal right to vote in the election.</w:t>
      </w:r>
    </w:p>
    <w:p w:rsidR="00F31EF8" w:rsidRPr="00F31EF8" w:rsidRDefault="00F31EF8" w:rsidP="003019A8">
      <w:pPr>
        <w:spacing w:after="0" w:line="360" w:lineRule="auto"/>
        <w:jc w:val="both"/>
        <w:rPr>
          <w:rFonts w:asciiTheme="majorHAnsi" w:hAnsiTheme="majorHAnsi"/>
          <w:sz w:val="24"/>
          <w:szCs w:val="24"/>
        </w:rPr>
      </w:pPr>
      <w:r w:rsidRPr="00F31EF8">
        <w:rPr>
          <w:rFonts w:asciiTheme="majorHAnsi" w:hAnsiTheme="majorHAnsi"/>
          <w:b/>
          <w:sz w:val="24"/>
          <w:szCs w:val="24"/>
        </w:rPr>
        <w:t>Voter Behavior:</w:t>
      </w:r>
      <w:r w:rsidRPr="00F31EF8">
        <w:rPr>
          <w:rFonts w:asciiTheme="majorHAnsi" w:hAnsiTheme="majorHAnsi"/>
          <w:sz w:val="24"/>
          <w:szCs w:val="24"/>
        </w:rPr>
        <w:t xml:space="preserve"> The patterns, decisions, and attitudes exhibited by voters in Ilorin in response to internet advertising during the 2023 general election. This term focuses on how internet ads impacted the way voters chose candidates</w:t>
      </w:r>
    </w:p>
    <w:p w:rsidR="00F31EF8" w:rsidRPr="00F31EF8" w:rsidRDefault="00F31EF8" w:rsidP="003019A8">
      <w:pPr>
        <w:spacing w:after="0" w:line="360" w:lineRule="auto"/>
        <w:jc w:val="both"/>
        <w:rPr>
          <w:rFonts w:asciiTheme="majorHAnsi" w:hAnsiTheme="majorHAnsi"/>
          <w:sz w:val="24"/>
          <w:szCs w:val="24"/>
        </w:rPr>
      </w:pPr>
      <w:r w:rsidRPr="00F31EF8">
        <w:rPr>
          <w:rFonts w:asciiTheme="majorHAnsi" w:hAnsiTheme="majorHAnsi"/>
          <w:b/>
          <w:sz w:val="24"/>
          <w:szCs w:val="24"/>
        </w:rPr>
        <w:t>Political Candidate:</w:t>
      </w:r>
      <w:r w:rsidRPr="00F31EF8">
        <w:rPr>
          <w:rFonts w:asciiTheme="majorHAnsi" w:hAnsiTheme="majorHAnsi"/>
          <w:sz w:val="24"/>
          <w:szCs w:val="24"/>
        </w:rPr>
        <w:t xml:space="preserve"> An individual who contested for an elected position in the 2023 general</w:t>
      </w:r>
    </w:p>
    <w:p w:rsidR="00F31EF8" w:rsidRPr="00F31EF8" w:rsidRDefault="00F31EF8" w:rsidP="003019A8">
      <w:pPr>
        <w:spacing w:after="0" w:line="360" w:lineRule="auto"/>
        <w:jc w:val="both"/>
        <w:rPr>
          <w:rFonts w:asciiTheme="majorHAnsi" w:hAnsiTheme="majorHAnsi"/>
          <w:sz w:val="24"/>
          <w:szCs w:val="24"/>
        </w:rPr>
      </w:pPr>
      <w:r w:rsidRPr="00F31EF8">
        <w:rPr>
          <w:rFonts w:asciiTheme="majorHAnsi" w:hAnsiTheme="majorHAnsi"/>
          <w:sz w:val="24"/>
          <w:szCs w:val="24"/>
        </w:rPr>
        <w:t>election in Nigeria. This could include candidates running for presidential, gubernatorial, or legislative positions.</w:t>
      </w:r>
    </w:p>
    <w:p w:rsidR="00F31EF8" w:rsidRDefault="00F31EF8" w:rsidP="003019A8">
      <w:pPr>
        <w:spacing w:after="0" w:line="360" w:lineRule="auto"/>
        <w:jc w:val="both"/>
        <w:rPr>
          <w:rFonts w:asciiTheme="majorHAnsi" w:hAnsiTheme="majorHAnsi"/>
          <w:sz w:val="24"/>
          <w:szCs w:val="24"/>
        </w:rPr>
      </w:pPr>
      <w:r w:rsidRPr="00F31EF8">
        <w:rPr>
          <w:rFonts w:asciiTheme="majorHAnsi" w:hAnsiTheme="majorHAnsi"/>
          <w:b/>
          <w:sz w:val="24"/>
          <w:szCs w:val="24"/>
        </w:rPr>
        <w:t>General Election:</w:t>
      </w:r>
      <w:r w:rsidRPr="00F31EF8">
        <w:rPr>
          <w:rFonts w:asciiTheme="majorHAnsi" w:hAnsiTheme="majorHAnsi"/>
          <w:sz w:val="24"/>
          <w:szCs w:val="24"/>
        </w:rPr>
        <w:t xml:space="preserve"> A general election refers to an election in which voters choose their representatives for key political offices. In the context of the 2023 general election in Nigeria, it involves the selection of individuals for positions such as the presidency, national and state assemblies, and governorship.</w:t>
      </w:r>
    </w:p>
    <w:p w:rsidR="00F31EF8" w:rsidRDefault="00F31EF8" w:rsidP="003019A8">
      <w:pPr>
        <w:spacing w:line="360" w:lineRule="auto"/>
        <w:rPr>
          <w:rFonts w:asciiTheme="majorHAnsi" w:hAnsiTheme="majorHAnsi"/>
          <w:sz w:val="24"/>
          <w:szCs w:val="24"/>
        </w:rPr>
      </w:pPr>
      <w:r>
        <w:rPr>
          <w:rFonts w:asciiTheme="majorHAnsi" w:hAnsiTheme="majorHAnsi"/>
          <w:sz w:val="24"/>
          <w:szCs w:val="24"/>
        </w:rPr>
        <w:br w:type="page"/>
      </w:r>
    </w:p>
    <w:p w:rsidR="00F31EF8" w:rsidRPr="00F31EF8" w:rsidRDefault="00F31EF8" w:rsidP="003019A8">
      <w:pPr>
        <w:spacing w:after="0" w:line="360" w:lineRule="auto"/>
        <w:rPr>
          <w:rFonts w:asciiTheme="majorHAnsi" w:hAnsiTheme="majorHAnsi"/>
          <w:sz w:val="24"/>
          <w:szCs w:val="24"/>
        </w:rPr>
      </w:pPr>
    </w:p>
    <w:p w:rsidR="007F5FC9" w:rsidRPr="00913D18" w:rsidRDefault="007F5FC9" w:rsidP="003019A8">
      <w:pPr>
        <w:spacing w:after="0" w:line="360" w:lineRule="auto"/>
        <w:jc w:val="center"/>
        <w:rPr>
          <w:rFonts w:asciiTheme="majorHAnsi" w:hAnsiTheme="majorHAnsi"/>
          <w:b/>
          <w:sz w:val="24"/>
          <w:szCs w:val="24"/>
        </w:rPr>
      </w:pPr>
      <w:r w:rsidRPr="00913D18">
        <w:rPr>
          <w:rFonts w:asciiTheme="majorHAnsi" w:hAnsiTheme="majorHAnsi"/>
          <w:b/>
          <w:sz w:val="24"/>
          <w:szCs w:val="24"/>
        </w:rPr>
        <w:t>CHAPTER TWO</w:t>
      </w:r>
    </w:p>
    <w:p w:rsidR="007F5FC9" w:rsidRPr="00913D18" w:rsidRDefault="007F5FC9" w:rsidP="003019A8">
      <w:pPr>
        <w:spacing w:after="0" w:line="360" w:lineRule="auto"/>
        <w:jc w:val="center"/>
        <w:rPr>
          <w:rFonts w:asciiTheme="majorHAnsi" w:hAnsiTheme="majorHAnsi"/>
          <w:b/>
          <w:sz w:val="24"/>
          <w:szCs w:val="24"/>
        </w:rPr>
      </w:pPr>
      <w:r w:rsidRPr="00913D18">
        <w:rPr>
          <w:rFonts w:asciiTheme="majorHAnsi" w:hAnsiTheme="majorHAnsi"/>
          <w:b/>
          <w:sz w:val="24"/>
          <w:szCs w:val="24"/>
        </w:rPr>
        <w:t>LITERATURE REVIEW</w:t>
      </w:r>
    </w:p>
    <w:p w:rsidR="007F5FC9" w:rsidRPr="00913D18" w:rsidRDefault="007F5FC9" w:rsidP="003019A8">
      <w:pPr>
        <w:spacing w:after="0" w:line="360" w:lineRule="auto"/>
        <w:jc w:val="both"/>
        <w:rPr>
          <w:rFonts w:asciiTheme="majorHAnsi" w:hAnsiTheme="majorHAnsi"/>
          <w:b/>
          <w:sz w:val="24"/>
          <w:szCs w:val="24"/>
        </w:rPr>
      </w:pPr>
      <w:r w:rsidRPr="00913D18">
        <w:rPr>
          <w:rFonts w:asciiTheme="majorHAnsi" w:hAnsiTheme="majorHAnsi"/>
          <w:b/>
          <w:sz w:val="24"/>
          <w:szCs w:val="24"/>
        </w:rPr>
        <w:t>2.1</w:t>
      </w:r>
      <w:r w:rsidRPr="00913D18">
        <w:rPr>
          <w:rFonts w:asciiTheme="majorHAnsi" w:hAnsiTheme="majorHAnsi"/>
          <w:b/>
          <w:sz w:val="24"/>
          <w:szCs w:val="24"/>
        </w:rPr>
        <w:tab/>
      </w:r>
      <w:r w:rsidR="00890F59">
        <w:rPr>
          <w:rFonts w:asciiTheme="majorHAnsi" w:hAnsiTheme="majorHAnsi"/>
          <w:b/>
          <w:sz w:val="24"/>
          <w:szCs w:val="24"/>
        </w:rPr>
        <w:t>INTRODUCTION</w:t>
      </w:r>
    </w:p>
    <w:p w:rsidR="007F5FC9" w:rsidRPr="00913D18" w:rsidRDefault="007F5FC9" w:rsidP="003019A8">
      <w:pPr>
        <w:spacing w:after="0" w:line="360" w:lineRule="auto"/>
        <w:jc w:val="both"/>
        <w:rPr>
          <w:rFonts w:asciiTheme="majorHAnsi" w:hAnsiTheme="majorHAnsi"/>
          <w:sz w:val="24"/>
          <w:szCs w:val="24"/>
        </w:rPr>
      </w:pPr>
      <w:r w:rsidRPr="00913D18">
        <w:rPr>
          <w:rFonts w:asciiTheme="majorHAnsi" w:hAnsiTheme="majorHAnsi"/>
          <w:sz w:val="24"/>
          <w:szCs w:val="24"/>
        </w:rPr>
        <w:tab/>
        <w:t xml:space="preserve">Discussions on political advertising is domiciled in the mainstream political marketing politics literature, which is a branch of social marketing (Achor, 2002; Achor, Nwachukwu and Nkwocha, 2015). The domain of political advertising is eclectic and draws extensively from different disciplines such as political science, management, communication, marketing, public relations, and orthodox advertising, etc( Achor and Moguluwa, 2012; Anyanwu,2012). </w:t>
      </w:r>
    </w:p>
    <w:p w:rsidR="007F5FC9" w:rsidRPr="00913D18" w:rsidRDefault="007F5FC9" w:rsidP="003019A8">
      <w:pPr>
        <w:spacing w:after="0" w:line="360" w:lineRule="auto"/>
        <w:jc w:val="both"/>
        <w:rPr>
          <w:rFonts w:asciiTheme="majorHAnsi" w:hAnsiTheme="majorHAnsi"/>
          <w:sz w:val="24"/>
          <w:szCs w:val="24"/>
        </w:rPr>
      </w:pPr>
      <w:r w:rsidRPr="00913D18">
        <w:rPr>
          <w:rFonts w:asciiTheme="majorHAnsi" w:hAnsiTheme="majorHAnsi"/>
          <w:sz w:val="24"/>
          <w:szCs w:val="24"/>
        </w:rPr>
        <w:tab/>
        <w:t xml:space="preserve">The common denominator of all the knowledge drawn from these disciplines anchor on the premise that political advertising influences attitude, behavior and acts as a tool for mobilization of the electorate to participate in politics or political processes, for example supporting or voting a particular political candidate during elections. The diagram (Figure1) below captures the idea expressed above as it depicts a conceptual framework/model of political advertising and voter choice interface. The diagram depicts that the purpose of political advertising is not only to influence attitude or change behavior of a subject or object towards a candidate or political party, but a potent tool to market a policy and even a government. The political advertiser (e.g. political candidate, political party, etc), engages professional political communicators that craft the messages in line with the objective of influencing behavior and attitude or winning voter support. Political advertisements are disseminated via different mainstream advertising media and social media platforms. The received message falls within one of the three voter cognitive compartments: latitude of acceptance, latitude of rejection and latitude of non </w:t>
      </w:r>
      <w:r w:rsidRPr="00913D18">
        <w:rPr>
          <w:rFonts w:asciiTheme="majorHAnsi" w:hAnsiTheme="majorHAnsi"/>
          <w:sz w:val="24"/>
          <w:szCs w:val="24"/>
        </w:rPr>
        <w:lastRenderedPageBreak/>
        <w:t>commitment. The message received in any of the compartment is meant to either influence voter choice of candidate depending on the already held belief, attitude or behavior of an individual voter. A voter’s evaluation of political message can reinforce his/her already held belief towards ‘‘candidate A’’ or entirely influences it. As such, if the evaluation supports its views in the latitude of acceptance, the voter votes or supports a particular candidate. The reverse is the case if the message reinforces the voter’s view s of being apolitical and this falls within the voter’s latitude of rejection. However, when the message which falls on the latitude of non commitment does not relate to any acceptable views or held belief of the voter, the voter declines voting or withdraws its support for a candidate. This particular scenario calls for deepened approach that could sell leadership qualities of a candidate or his views on contentious national and local issues as well as approaches that de-market alleged negative character of a political candidate, which inhibits voters’ choice. As the curtain is drawn, the message of this diagrammatical conceptual framework of political advertising and voter choice interface is that behavior change, influence and adoption of the right attitude/character are the core, and the bottom-line of political advertising. Above all the political advertising must be seen as voter or electorate- focused/driven, and at the same time offering and securing approval of ideas of value with the voter.</w:t>
      </w:r>
    </w:p>
    <w:p w:rsidR="00890F59" w:rsidRPr="00913D18" w:rsidRDefault="003B6B9E" w:rsidP="003019A8">
      <w:pPr>
        <w:spacing w:after="0" w:line="360" w:lineRule="auto"/>
        <w:jc w:val="both"/>
        <w:rPr>
          <w:rFonts w:asciiTheme="majorHAnsi" w:hAnsiTheme="majorHAnsi"/>
          <w:b/>
          <w:sz w:val="24"/>
          <w:szCs w:val="24"/>
        </w:rPr>
      </w:pPr>
      <w:r w:rsidRPr="00913D18">
        <w:rPr>
          <w:rFonts w:asciiTheme="majorHAnsi" w:hAnsiTheme="majorHAnsi"/>
          <w:b/>
          <w:sz w:val="24"/>
          <w:szCs w:val="24"/>
        </w:rPr>
        <w:t>2.2</w:t>
      </w:r>
      <w:r w:rsidRPr="00913D18">
        <w:rPr>
          <w:rFonts w:asciiTheme="majorHAnsi" w:hAnsiTheme="majorHAnsi"/>
          <w:b/>
          <w:sz w:val="24"/>
          <w:szCs w:val="24"/>
        </w:rPr>
        <w:tab/>
        <w:t>THEORETICAL FRAMEWORK</w:t>
      </w:r>
    </w:p>
    <w:p w:rsidR="00890F59" w:rsidRPr="00913D18" w:rsidRDefault="00890F59" w:rsidP="003019A8">
      <w:pPr>
        <w:spacing w:after="0" w:line="360" w:lineRule="auto"/>
        <w:jc w:val="both"/>
        <w:rPr>
          <w:rFonts w:asciiTheme="majorHAnsi" w:hAnsiTheme="majorHAnsi"/>
          <w:b/>
          <w:sz w:val="24"/>
          <w:szCs w:val="24"/>
        </w:rPr>
      </w:pPr>
      <w:r w:rsidRPr="00913D18">
        <w:rPr>
          <w:rFonts w:asciiTheme="majorHAnsi" w:hAnsiTheme="majorHAnsi"/>
          <w:b/>
          <w:sz w:val="24"/>
          <w:szCs w:val="24"/>
        </w:rPr>
        <w:t>2.2.1</w:t>
      </w:r>
      <w:r w:rsidRPr="00913D18">
        <w:rPr>
          <w:rFonts w:asciiTheme="majorHAnsi" w:hAnsiTheme="majorHAnsi"/>
          <w:b/>
          <w:sz w:val="24"/>
          <w:szCs w:val="24"/>
        </w:rPr>
        <w:tab/>
        <w:t xml:space="preserve">Agenda setting theory </w:t>
      </w:r>
      <w:r w:rsidRPr="00913D18">
        <w:rPr>
          <w:rFonts w:asciiTheme="majorHAnsi" w:hAnsiTheme="majorHAnsi"/>
          <w:b/>
          <w:sz w:val="24"/>
          <w:szCs w:val="24"/>
        </w:rPr>
        <w:tab/>
      </w:r>
    </w:p>
    <w:p w:rsidR="00890F59" w:rsidRPr="00913D18" w:rsidRDefault="00890F59" w:rsidP="003019A8">
      <w:pPr>
        <w:spacing w:after="0" w:line="360" w:lineRule="auto"/>
        <w:jc w:val="both"/>
        <w:rPr>
          <w:rFonts w:asciiTheme="majorHAnsi" w:hAnsiTheme="majorHAnsi"/>
          <w:sz w:val="24"/>
          <w:szCs w:val="24"/>
        </w:rPr>
      </w:pPr>
      <w:r w:rsidRPr="00913D18">
        <w:rPr>
          <w:rFonts w:asciiTheme="majorHAnsi" w:hAnsiTheme="majorHAnsi"/>
          <w:sz w:val="24"/>
          <w:szCs w:val="24"/>
        </w:rPr>
        <w:tab/>
        <w:t xml:space="preserve">There are several theoretical constructs that underpin political advertising. The affective component of advertising effect explains how voters assess political candidates, based on the message content; while the cognitive effect of candidate’s identification and association with specific persuasive idea is measured rather than </w:t>
      </w:r>
      <w:r w:rsidRPr="00913D18">
        <w:rPr>
          <w:rFonts w:asciiTheme="majorHAnsi" w:hAnsiTheme="majorHAnsi"/>
          <w:sz w:val="24"/>
          <w:szCs w:val="24"/>
        </w:rPr>
        <w:lastRenderedPageBreak/>
        <w:t>candidate evaluation for election. There is also the media agenda effect on political advertisement, which provides voters with what to think about (McCombs 1981). It offers information designed to create awareness and influence voter behavior. According to Miller (2003) it is the information provided that facilitates public agenda, which makes voters engage in discussions as to which candidate has a better political manifestoes for a possible selection at election (Owuamalam, 2014). Two theories underpin this study and are adopted as the theoretical framework. The first theory is the limited effects theory propounded by Fox and Van sickle (2001) and popularized by other communication and communication scholars (Nwosu, 2001). The “limited effects” theory also assumes that the voting public uses the media for information, but it argues that individuals evaluate that information in the context of what they know from other sources – such as direct contact, friends, opinion leaders etc. these pre-existing and more-or-less independent impressions are believed to constituted powerful influences with which media images must contend in the competition for influencing the voters’ views of the candidates. Under these circumstances, the effects of the mass media are expected to be present, but limited.</w:t>
      </w:r>
    </w:p>
    <w:p w:rsidR="00890F59" w:rsidRPr="00913D18" w:rsidRDefault="00890F59" w:rsidP="003019A8">
      <w:pPr>
        <w:spacing w:after="0" w:line="360" w:lineRule="auto"/>
        <w:jc w:val="both"/>
        <w:rPr>
          <w:rFonts w:asciiTheme="majorHAnsi" w:hAnsiTheme="majorHAnsi"/>
          <w:b/>
          <w:sz w:val="24"/>
          <w:szCs w:val="24"/>
        </w:rPr>
      </w:pPr>
      <w:r w:rsidRPr="00913D18">
        <w:rPr>
          <w:rFonts w:asciiTheme="majorHAnsi" w:hAnsiTheme="majorHAnsi"/>
          <w:b/>
          <w:sz w:val="24"/>
          <w:szCs w:val="24"/>
        </w:rPr>
        <w:t>2.2.2</w:t>
      </w:r>
      <w:r w:rsidRPr="00913D18">
        <w:rPr>
          <w:rFonts w:asciiTheme="majorHAnsi" w:hAnsiTheme="majorHAnsi"/>
          <w:b/>
          <w:sz w:val="24"/>
          <w:szCs w:val="24"/>
        </w:rPr>
        <w:tab/>
        <w:t xml:space="preserve">Social Judgment theory </w:t>
      </w:r>
    </w:p>
    <w:p w:rsidR="00890F59" w:rsidRPr="00913D18" w:rsidRDefault="00890F59" w:rsidP="003019A8">
      <w:pPr>
        <w:spacing w:after="0" w:line="360" w:lineRule="auto"/>
        <w:jc w:val="both"/>
        <w:rPr>
          <w:rFonts w:asciiTheme="majorHAnsi" w:hAnsiTheme="majorHAnsi"/>
          <w:sz w:val="24"/>
          <w:szCs w:val="24"/>
        </w:rPr>
      </w:pPr>
      <w:r w:rsidRPr="00913D18">
        <w:rPr>
          <w:rFonts w:asciiTheme="majorHAnsi" w:hAnsiTheme="majorHAnsi"/>
          <w:sz w:val="24"/>
          <w:szCs w:val="24"/>
        </w:rPr>
        <w:tab/>
        <w:t xml:space="preserve">The second theory that underpins this study is social judgment theory propounded by Muzafer Sheriff and his Associates in 1961. The theory postulates that individuals interpret messages based on their orientation towards the subject being discussed, and their attitudinal composition. In social judgment theory (SJT), a message is accepted or rejected based on the cognitive map of the receiver and on the receiver’s ego- involvement, particularly if it falls within one’s latitude of acceptance. The SJT believes that individuals have three cognitive compartments </w:t>
      </w:r>
      <w:r w:rsidRPr="00913D18">
        <w:rPr>
          <w:rFonts w:asciiTheme="majorHAnsi" w:hAnsiTheme="majorHAnsi"/>
          <w:sz w:val="24"/>
          <w:szCs w:val="24"/>
        </w:rPr>
        <w:lastRenderedPageBreak/>
        <w:t>where they locate both the received message and formed attitude. These compartments include: (i) Latitude of acceptance (ii) Latitude of rejection, and (iii) Latitude of non- commitment.In the context of our discussion, the latitude of acceptance compares messages that are ordinarily acceptable to the electorate; the latitude of rejection refers to messages that are considered unacceptable, for example when the electorate discover that messages are pure negative propaganda (Achor &amp; Moguluwa, 2012). The latitude of non-commitment describes messages which the electorates are indifferent about, that is they may accept or reject them. The SJT proposes that political marketing communicators/persuaders must carefully consider the pre-existing attitude the electorate/audience might hold about any political issue before crafting a message” (Achor &amp; Moguluwa, 2012). It is assumed that political messages of the two gubernatorial candidates during/prior to the governorship election were crafted to influence the attitude and beliefs and values of the electorate. The voter is bound to reject them or accept them. The electorate (receiver) after some thought process on the persuasive advertisement should believe or not that the political candidate or political party being advertised is superior to other competing candidates or parties, which will make them continue to support the candidate or decide to vote for the candidate in the election. Below is a theoretical model derived from the theoretical framework linking advertising, Unique selling proposition (USP) and voting pattern/choices.</w:t>
      </w:r>
    </w:p>
    <w:p w:rsidR="00890F59" w:rsidRDefault="00890F59" w:rsidP="003019A8">
      <w:pPr>
        <w:spacing w:after="0" w:line="360" w:lineRule="auto"/>
        <w:jc w:val="both"/>
        <w:rPr>
          <w:rFonts w:asciiTheme="majorHAnsi" w:hAnsiTheme="majorHAnsi"/>
          <w:sz w:val="24"/>
          <w:szCs w:val="24"/>
        </w:rPr>
      </w:pPr>
      <w:r w:rsidRPr="00913D18">
        <w:rPr>
          <w:rFonts w:asciiTheme="majorHAnsi" w:hAnsiTheme="majorHAnsi"/>
          <w:sz w:val="24"/>
          <w:szCs w:val="24"/>
        </w:rPr>
        <w:tab/>
        <w:t xml:space="preserve">The theoretical model linking advertising, unique selling proposition (USP) and voting pattern/choices is distilled from the key message or ideas of the two theories underpinning the study- the limited effects theory and social judgment theory (SJT). In the model, the political advertisers (candidate) through the advertising process initiated by its hired advertising professional develop ad </w:t>
      </w:r>
      <w:r w:rsidRPr="00913D18">
        <w:rPr>
          <w:rFonts w:asciiTheme="majorHAnsi" w:hAnsiTheme="majorHAnsi"/>
          <w:sz w:val="24"/>
          <w:szCs w:val="24"/>
        </w:rPr>
        <w:lastRenderedPageBreak/>
        <w:t>objectives which anchor on single unique selling proposition (USP). The USP is meant to drive the key ad messages that influence voters’ choice or voting pattern; it is carried by different mainstream media and the new (social) media platforms. Instead of believing or taking these media messages about the political candidate A or B ‘hook, line and sinker’, the voting public and/or the individual voter opt to verify these Ad messages in their cognitive compartments through evaluation process. The voting public evaluates the information in the context of what they know from other sources such as direct contact, friends, opinion leaders, etc thereby limiting the effect of the mainstream media that usually set the agenda for public discussion or provide information which often times are relied on by the public. More importantly, the messages of the media or information concerning the political candidate carried in the mainstream advertising media and social media are reconciled through proper evaluation of the Information gotten from other sources before decision on choices of candidate are made.</w:t>
      </w:r>
    </w:p>
    <w:p w:rsidR="003B6B9E" w:rsidRPr="003B6B9E" w:rsidRDefault="003B6B9E" w:rsidP="003019A8">
      <w:pPr>
        <w:spacing w:after="0" w:line="360" w:lineRule="auto"/>
        <w:jc w:val="both"/>
        <w:rPr>
          <w:rFonts w:asciiTheme="majorHAnsi" w:hAnsiTheme="majorHAnsi"/>
          <w:b/>
          <w:sz w:val="24"/>
          <w:szCs w:val="24"/>
        </w:rPr>
      </w:pPr>
      <w:r>
        <w:rPr>
          <w:rFonts w:asciiTheme="majorHAnsi" w:hAnsiTheme="majorHAnsi"/>
          <w:b/>
          <w:sz w:val="24"/>
          <w:szCs w:val="24"/>
        </w:rPr>
        <w:t>2</w:t>
      </w:r>
      <w:r w:rsidRPr="003B6B9E">
        <w:rPr>
          <w:rFonts w:asciiTheme="majorHAnsi" w:hAnsiTheme="majorHAnsi"/>
          <w:b/>
          <w:sz w:val="24"/>
          <w:szCs w:val="24"/>
        </w:rPr>
        <w:t>.1.3</w:t>
      </w:r>
      <w:r w:rsidRPr="003B6B9E">
        <w:rPr>
          <w:rFonts w:asciiTheme="majorHAnsi" w:hAnsiTheme="majorHAnsi"/>
          <w:b/>
          <w:sz w:val="24"/>
          <w:szCs w:val="24"/>
        </w:rPr>
        <w:tab/>
        <w:t>Uses and Gratifications Theory</w:t>
      </w:r>
    </w:p>
    <w:p w:rsidR="003B6B9E" w:rsidRPr="003B6B9E" w:rsidRDefault="003B6B9E" w:rsidP="003019A8">
      <w:pPr>
        <w:spacing w:after="0" w:line="360" w:lineRule="auto"/>
        <w:jc w:val="both"/>
        <w:rPr>
          <w:rFonts w:asciiTheme="majorHAnsi" w:hAnsiTheme="majorHAnsi"/>
          <w:sz w:val="24"/>
          <w:szCs w:val="24"/>
        </w:rPr>
      </w:pPr>
      <w:r w:rsidRPr="003B6B9E">
        <w:rPr>
          <w:rFonts w:asciiTheme="majorHAnsi" w:hAnsiTheme="majorHAnsi"/>
          <w:sz w:val="24"/>
          <w:szCs w:val="24"/>
        </w:rPr>
        <w:t>This theory proposes that voters actively seek out internet advertisements to gratify their needs, such as information seeking or entertainment ¹. Advertisements that effectively meet these needs can increase voters' engagement and influence their candidate preferences.</w:t>
      </w:r>
    </w:p>
    <w:p w:rsidR="003B6B9E" w:rsidRPr="00913D18" w:rsidRDefault="003B6B9E" w:rsidP="003019A8">
      <w:pPr>
        <w:spacing w:after="0" w:line="360" w:lineRule="auto"/>
        <w:jc w:val="both"/>
        <w:rPr>
          <w:rFonts w:asciiTheme="majorHAnsi" w:hAnsiTheme="majorHAnsi"/>
          <w:sz w:val="24"/>
          <w:szCs w:val="24"/>
        </w:rPr>
      </w:pPr>
      <w:r w:rsidRPr="003B6B9E">
        <w:rPr>
          <w:rFonts w:asciiTheme="majorHAnsi" w:hAnsiTheme="majorHAnsi"/>
          <w:sz w:val="24"/>
          <w:szCs w:val="24"/>
        </w:rPr>
        <w:t>These theories provide insights into how internet advertisements can shape electorate choice of candidate. However, it's essential to note that the effectiveness of these advertisements depends on various factors, including the quality of the advertisement, the target audience, and the broader political context.</w:t>
      </w:r>
    </w:p>
    <w:p w:rsidR="00B54053" w:rsidRDefault="00B54053" w:rsidP="003019A8">
      <w:pPr>
        <w:spacing w:after="0" w:line="360" w:lineRule="auto"/>
        <w:jc w:val="both"/>
        <w:rPr>
          <w:rFonts w:asciiTheme="majorHAnsi" w:hAnsiTheme="majorHAnsi"/>
          <w:b/>
          <w:sz w:val="24"/>
          <w:szCs w:val="24"/>
        </w:rPr>
      </w:pPr>
    </w:p>
    <w:p w:rsidR="00B54053" w:rsidRDefault="00B54053" w:rsidP="003019A8">
      <w:pPr>
        <w:spacing w:after="0" w:line="360" w:lineRule="auto"/>
        <w:jc w:val="both"/>
        <w:rPr>
          <w:rFonts w:asciiTheme="majorHAnsi" w:hAnsiTheme="majorHAnsi"/>
          <w:b/>
          <w:sz w:val="24"/>
          <w:szCs w:val="24"/>
        </w:rPr>
      </w:pPr>
    </w:p>
    <w:p w:rsidR="00890F59" w:rsidRDefault="00890F59" w:rsidP="003019A8">
      <w:pPr>
        <w:spacing w:after="0" w:line="360" w:lineRule="auto"/>
        <w:jc w:val="both"/>
        <w:rPr>
          <w:rFonts w:asciiTheme="majorHAnsi" w:hAnsiTheme="majorHAnsi"/>
          <w:b/>
          <w:sz w:val="24"/>
          <w:szCs w:val="24"/>
        </w:rPr>
      </w:pPr>
      <w:r>
        <w:rPr>
          <w:rFonts w:asciiTheme="majorHAnsi" w:hAnsiTheme="majorHAnsi"/>
          <w:b/>
          <w:sz w:val="24"/>
          <w:szCs w:val="24"/>
        </w:rPr>
        <w:lastRenderedPageBreak/>
        <w:t>2.3</w:t>
      </w:r>
      <w:r>
        <w:rPr>
          <w:rFonts w:asciiTheme="majorHAnsi" w:hAnsiTheme="majorHAnsi"/>
          <w:b/>
          <w:sz w:val="24"/>
          <w:szCs w:val="24"/>
        </w:rPr>
        <w:tab/>
        <w:t>CONCEPTUAL FRMAWORK</w:t>
      </w:r>
    </w:p>
    <w:p w:rsidR="007F5FC9" w:rsidRPr="00913D18" w:rsidRDefault="00890F59" w:rsidP="003019A8">
      <w:pPr>
        <w:spacing w:after="0" w:line="360" w:lineRule="auto"/>
        <w:jc w:val="both"/>
        <w:rPr>
          <w:rFonts w:asciiTheme="majorHAnsi" w:hAnsiTheme="majorHAnsi"/>
          <w:b/>
          <w:sz w:val="24"/>
          <w:szCs w:val="24"/>
        </w:rPr>
      </w:pPr>
      <w:r>
        <w:rPr>
          <w:rFonts w:asciiTheme="majorHAnsi" w:hAnsiTheme="majorHAnsi"/>
          <w:b/>
          <w:sz w:val="24"/>
          <w:szCs w:val="24"/>
        </w:rPr>
        <w:t>2.3</w:t>
      </w:r>
      <w:r w:rsidR="007F5FC9" w:rsidRPr="00913D18">
        <w:rPr>
          <w:rFonts w:asciiTheme="majorHAnsi" w:hAnsiTheme="majorHAnsi"/>
          <w:b/>
          <w:sz w:val="24"/>
          <w:szCs w:val="24"/>
        </w:rPr>
        <w:t>.1</w:t>
      </w:r>
      <w:r w:rsidR="007F5FC9" w:rsidRPr="00913D18">
        <w:rPr>
          <w:rFonts w:asciiTheme="majorHAnsi" w:hAnsiTheme="majorHAnsi"/>
          <w:b/>
          <w:sz w:val="24"/>
          <w:szCs w:val="24"/>
        </w:rPr>
        <w:tab/>
        <w:t>Concept of political advertising</w:t>
      </w:r>
    </w:p>
    <w:p w:rsidR="007F5FC9" w:rsidRPr="00913D18" w:rsidRDefault="007F5FC9" w:rsidP="003019A8">
      <w:pPr>
        <w:spacing w:after="0" w:line="360" w:lineRule="auto"/>
        <w:jc w:val="both"/>
        <w:rPr>
          <w:rFonts w:asciiTheme="majorHAnsi" w:hAnsiTheme="majorHAnsi"/>
          <w:sz w:val="24"/>
          <w:szCs w:val="24"/>
        </w:rPr>
      </w:pPr>
      <w:r w:rsidRPr="00913D18">
        <w:rPr>
          <w:rFonts w:asciiTheme="majorHAnsi" w:hAnsiTheme="majorHAnsi"/>
          <w:sz w:val="24"/>
          <w:szCs w:val="24"/>
        </w:rPr>
        <w:tab/>
        <w:t>Political advertising, takes its roots and/or draws from the orthodox advertising, which is any communication paid for, directed at a target audience, through the various mass media with the main aim of creating awareness about goods and services and also selling a candidate. From the brief introduction it is right to say that political advertising is a tributary of the orthodox advertising. Political advertising could be seen as an aspect of marketing politics just like orthodox advertising is an aspect of orthodox marketing, promotional or marketing communications tool (Nwosu, 2003; Nwosu and Nkamnebe, 2006). Robbs (2009) gives a narrow conceptualization of political advertising by limiting it only to “the use of media by political candidates to increase their exposure to the public”. Ansolabere and Iyenga (1995) share similar view with Robbs. They say that political advertising has become a veritable tool for selling candidates of political parties during election campaigns”. Samila (2003) gives credence to the preceding views by describing advertising and public relations as taken the centre stage of promotion of political candidates and parties vying for different political positions during campaigns”.</w:t>
      </w:r>
    </w:p>
    <w:p w:rsidR="007F5FC9" w:rsidRPr="00913D18" w:rsidRDefault="007F5FC9" w:rsidP="003019A8">
      <w:pPr>
        <w:spacing w:after="0" w:line="360" w:lineRule="auto"/>
        <w:jc w:val="both"/>
        <w:rPr>
          <w:rFonts w:asciiTheme="majorHAnsi" w:hAnsiTheme="majorHAnsi"/>
          <w:sz w:val="24"/>
          <w:szCs w:val="24"/>
        </w:rPr>
      </w:pPr>
      <w:r w:rsidRPr="00913D18">
        <w:rPr>
          <w:rFonts w:asciiTheme="majorHAnsi" w:hAnsiTheme="majorHAnsi"/>
          <w:sz w:val="24"/>
          <w:szCs w:val="24"/>
        </w:rPr>
        <w:tab/>
        <w:t xml:space="preserve">Other scholars have described political advertising based on nomenclature of the message content. Anchoring on this notion, political advertising refers to messages whose content is political and presented to influence voters’ behavior through its perceived persuasive impact (Owuamalam, 2014). Expanding this view, Owuamalam (2014) asserts that “It harasses the guards of the electorate as it seeks endorsement from voters at election periods, like the proposed March 28, 2015 presidential election in Nigeria”. It is the proposal contained in each candidate’s </w:t>
      </w:r>
      <w:r w:rsidRPr="00913D18">
        <w:rPr>
          <w:rFonts w:asciiTheme="majorHAnsi" w:hAnsiTheme="majorHAnsi"/>
          <w:sz w:val="24"/>
          <w:szCs w:val="24"/>
        </w:rPr>
        <w:lastRenderedPageBreak/>
        <w:t>advertisement that separates them as competitors, within the same political constituency. The offer represents bait which dangles speculations as realities within the ambit of issue management for mind persuasion, through the provided information. ‘‘The message is paid for as communication, targeted at voter consideration for choosing a candidate at the election”. A cursory analysis of the various descriptions of the concept of political advertising limits it to a form of advertising used to persuade the electorate to vote for a candidate of their choice during elections. To the authors of this article, political advertising is a broad concept that operates beyond canvassing votes for a political candidate or selling a candidate to the prospective voters, but extends to employing various forms of advertising techniques and strategies to market government policies, programmes or drums support for governments decisions that impact the entire citizenry. It has been widely used to mobilize support for a particular government and also to effect attitudinal and behavioural changes amongst communities of people who are apathetic about government genuine concern for community development etc. (Achor 2002; Achor and Okoye, 2015) Achor and Moguluwa 2012).</w:t>
      </w:r>
    </w:p>
    <w:p w:rsidR="007F5FC9" w:rsidRPr="00913D18" w:rsidRDefault="00890F59" w:rsidP="003019A8">
      <w:pPr>
        <w:spacing w:after="0" w:line="360" w:lineRule="auto"/>
        <w:jc w:val="both"/>
        <w:rPr>
          <w:rFonts w:asciiTheme="majorHAnsi" w:hAnsiTheme="majorHAnsi"/>
          <w:b/>
          <w:sz w:val="24"/>
          <w:szCs w:val="24"/>
        </w:rPr>
      </w:pPr>
      <w:r>
        <w:rPr>
          <w:rFonts w:asciiTheme="majorHAnsi" w:hAnsiTheme="majorHAnsi"/>
          <w:b/>
          <w:sz w:val="24"/>
          <w:szCs w:val="24"/>
        </w:rPr>
        <w:t>2.3</w:t>
      </w:r>
      <w:r w:rsidR="007F5FC9" w:rsidRPr="00913D18">
        <w:rPr>
          <w:rFonts w:asciiTheme="majorHAnsi" w:hAnsiTheme="majorHAnsi"/>
          <w:b/>
          <w:sz w:val="24"/>
          <w:szCs w:val="24"/>
        </w:rPr>
        <w:t>.2</w:t>
      </w:r>
      <w:r w:rsidR="007F5FC9" w:rsidRPr="00913D18">
        <w:rPr>
          <w:rFonts w:asciiTheme="majorHAnsi" w:hAnsiTheme="majorHAnsi"/>
          <w:b/>
          <w:sz w:val="24"/>
          <w:szCs w:val="24"/>
        </w:rPr>
        <w:tab/>
        <w:t>Taxonomy of Political of Advertising.</w:t>
      </w:r>
    </w:p>
    <w:p w:rsidR="007F5FC9" w:rsidRPr="00913D18" w:rsidRDefault="007F5FC9" w:rsidP="003019A8">
      <w:pPr>
        <w:spacing w:after="0" w:line="360" w:lineRule="auto"/>
        <w:jc w:val="both"/>
        <w:rPr>
          <w:rFonts w:asciiTheme="majorHAnsi" w:hAnsiTheme="majorHAnsi"/>
          <w:sz w:val="24"/>
          <w:szCs w:val="24"/>
        </w:rPr>
      </w:pPr>
      <w:r w:rsidRPr="00913D18">
        <w:rPr>
          <w:rFonts w:asciiTheme="majorHAnsi" w:hAnsiTheme="majorHAnsi"/>
          <w:sz w:val="24"/>
          <w:szCs w:val="24"/>
        </w:rPr>
        <w:tab/>
        <w:t xml:space="preserve">Political advertising has been classified in different categories. Udeze and Akpan (2003), Olujide, Adeyemi and Gbadeyan(2011) classified it into three categories namely political (advert) advertisement; contrasts (advert) advertisement, and negative or attack advertisement. According to Johnston and Kaid (2002) political advertising can be classified into two: image advert (advertisement) and issue advert or advertisement. For proper understanding of typologies of political advertising as it relates to the study, political advertising can be categorized according to the purpose for which the advertising campaign is </w:t>
      </w:r>
      <w:r w:rsidRPr="00913D18">
        <w:rPr>
          <w:rFonts w:asciiTheme="majorHAnsi" w:hAnsiTheme="majorHAnsi"/>
          <w:sz w:val="24"/>
          <w:szCs w:val="24"/>
        </w:rPr>
        <w:lastRenderedPageBreak/>
        <w:t>intending to achieve. Within the broad purpose classification we have the following typology of political advertising:</w:t>
      </w:r>
    </w:p>
    <w:p w:rsidR="007F5FC9" w:rsidRPr="00913D18" w:rsidRDefault="007F5FC9" w:rsidP="003019A8">
      <w:pPr>
        <w:spacing w:after="0" w:line="360" w:lineRule="auto"/>
        <w:jc w:val="both"/>
        <w:rPr>
          <w:rFonts w:asciiTheme="majorHAnsi" w:hAnsiTheme="majorHAnsi"/>
          <w:sz w:val="24"/>
          <w:szCs w:val="24"/>
        </w:rPr>
      </w:pPr>
      <w:r w:rsidRPr="00913D18">
        <w:rPr>
          <w:rFonts w:asciiTheme="majorHAnsi" w:hAnsiTheme="majorHAnsi"/>
          <w:sz w:val="24"/>
          <w:szCs w:val="24"/>
        </w:rPr>
        <w:t>i .     Attack Ads/Negative Campaigning Advertisement. Attack advertising or knocking copy or attack copy is a variant of positive and image/credibility building advertising. Attack adverts are meant to attack opponent of a candidate in other to smear his/her image (Achor and Moguluwa 2012; Achor, Nwachukwu and Udensi, 2016). Negative advert contains only negative statements about the opponent and nothing positive about the candidate (Goldsten and Freedman 2002; Lau and Sigelman 2000; Opelbi 2006; Olujide et al 2011; Udeze and Akpan, 2014). An attack ad is advertisements (true or untrue) meant to attack another candidate or political party, and is often part of negative or smear campaigning. This typology of political advertisement featured prominently in the US election period of the 1960, 2000s (Newman, 2001)</w:t>
      </w:r>
    </w:p>
    <w:p w:rsidR="007F5FC9" w:rsidRPr="00913D18" w:rsidRDefault="007F5FC9" w:rsidP="003019A8">
      <w:pPr>
        <w:spacing w:after="0" w:line="360" w:lineRule="auto"/>
        <w:jc w:val="both"/>
        <w:rPr>
          <w:rFonts w:asciiTheme="majorHAnsi" w:hAnsiTheme="majorHAnsi"/>
          <w:sz w:val="24"/>
          <w:szCs w:val="24"/>
        </w:rPr>
      </w:pPr>
      <w:r w:rsidRPr="00913D18">
        <w:rPr>
          <w:rFonts w:asciiTheme="majorHAnsi" w:hAnsiTheme="majorHAnsi"/>
          <w:sz w:val="24"/>
          <w:szCs w:val="24"/>
        </w:rPr>
        <w:tab/>
        <w:t>In Nigerian political terrain, politicians and political candidates deploy negative ad campaign in various forms. As documented by Achor and Moguluwa (2012), prior to 1999 presidential election the two prominent presidential candidates, Chief Olusegun Obasanjo of the Peoples’ Democratic Party (PDP) and Chief Olu Felea of the All Nigerians Peoples Party (ANPP) deployed the arsenal of negative advertising. This trend continued through 2003 and 2007 general elections and 2011-2014 elections, as political parties and their candidates attack the opposition parties or opponents in the elections.</w:t>
      </w:r>
    </w:p>
    <w:p w:rsidR="007F5FC9" w:rsidRPr="00913D18" w:rsidRDefault="007F5FC9" w:rsidP="003019A8">
      <w:pPr>
        <w:spacing w:after="0" w:line="360" w:lineRule="auto"/>
        <w:jc w:val="both"/>
        <w:rPr>
          <w:rFonts w:asciiTheme="majorHAnsi" w:hAnsiTheme="majorHAnsi"/>
          <w:sz w:val="24"/>
          <w:szCs w:val="24"/>
        </w:rPr>
      </w:pPr>
      <w:r w:rsidRPr="00913D18">
        <w:rPr>
          <w:rFonts w:asciiTheme="majorHAnsi" w:hAnsiTheme="majorHAnsi"/>
          <w:sz w:val="24"/>
          <w:szCs w:val="24"/>
        </w:rPr>
        <w:tab/>
        <w:t xml:space="preserve">This negative campaigning or attack Ads were visibly deployed by Governor Okorocha and chief Ihedioha electioneering campaign advertisement. In one of the Ihedioha’s advert, he accused the incumbent governor of running of a government of “familocracy” (i.e. a government for the governor, his family members, friends and </w:t>
      </w:r>
      <w:r w:rsidRPr="00913D18">
        <w:rPr>
          <w:rFonts w:asciiTheme="majorHAnsi" w:hAnsiTheme="majorHAnsi"/>
          <w:sz w:val="24"/>
          <w:szCs w:val="24"/>
        </w:rPr>
        <w:lastRenderedPageBreak/>
        <w:t>cronies). The adverts were meant to persuade Imo people to vote against that kind of government but vote for him who represent “government of the people and by the people, and for the people”. Okorocha’s campaign team capitalizes on the failings of PDP at the centre and the past PDP regimes in Imo State to clamour for change. This made Okorocha to anchor his campaign slogan or unique selling proposition, “Rescue Mission” in the 2011 governorship elections, and ‘industrialization, ‘industrialization, factories’, factories’ in 2015 governorship election. In sum, “negative campaigning or Ad/attack copy is trying to win an advantage by referring to negative aspects of an opponent or policy rather than emphasizing one’s own positive attributes or preferred policies”. Negative campaigning can come in form of word-of-mouth rhetoric which smears an opponent. It can also be in form of printed words.</w:t>
      </w:r>
    </w:p>
    <w:p w:rsidR="007F5FC9" w:rsidRPr="00913D18" w:rsidRDefault="007F5FC9" w:rsidP="003019A8">
      <w:pPr>
        <w:spacing w:after="0" w:line="360" w:lineRule="auto"/>
        <w:jc w:val="both"/>
        <w:rPr>
          <w:rFonts w:asciiTheme="majorHAnsi" w:hAnsiTheme="majorHAnsi"/>
          <w:b/>
          <w:sz w:val="24"/>
          <w:szCs w:val="24"/>
        </w:rPr>
      </w:pPr>
      <w:r w:rsidRPr="00913D18">
        <w:rPr>
          <w:rFonts w:asciiTheme="majorHAnsi" w:hAnsiTheme="majorHAnsi"/>
          <w:b/>
          <w:sz w:val="24"/>
          <w:szCs w:val="24"/>
        </w:rPr>
        <w:t>a.</w:t>
      </w:r>
      <w:r w:rsidRPr="00913D18">
        <w:rPr>
          <w:rFonts w:asciiTheme="majorHAnsi" w:hAnsiTheme="majorHAnsi"/>
          <w:b/>
          <w:sz w:val="24"/>
          <w:szCs w:val="24"/>
        </w:rPr>
        <w:tab/>
        <w:t>Contrast Adverts (Advertisement).</w:t>
      </w:r>
    </w:p>
    <w:p w:rsidR="007F5FC9" w:rsidRPr="00913D18" w:rsidRDefault="007F5FC9" w:rsidP="003019A8">
      <w:pPr>
        <w:spacing w:after="0" w:line="360" w:lineRule="auto"/>
        <w:jc w:val="both"/>
        <w:rPr>
          <w:rFonts w:asciiTheme="majorHAnsi" w:hAnsiTheme="majorHAnsi"/>
          <w:sz w:val="24"/>
          <w:szCs w:val="24"/>
        </w:rPr>
      </w:pPr>
      <w:r w:rsidRPr="00913D18">
        <w:rPr>
          <w:rFonts w:asciiTheme="majorHAnsi" w:hAnsiTheme="majorHAnsi"/>
          <w:sz w:val="24"/>
          <w:szCs w:val="24"/>
        </w:rPr>
        <w:tab/>
        <w:t>The purpose of this category of political advertisement is to make comparison of a candidate’s opponent attributes, opinion on issues, policies and personality. Often times due to the way political advertisers and their consultant craft the messages, it usually contains both negative and positive statements about the opponents. Somehow it employs attack ads that criticize both issues as well as the opposition candidates, and often do so by contrasting with their own (Wikipedia 2008), cited by Anyanwu (2012). This type was also effectively used by two heavyweight guber candidates in Imo State.</w:t>
      </w:r>
    </w:p>
    <w:p w:rsidR="007F5FC9" w:rsidRPr="00913D18" w:rsidRDefault="007F5FC9" w:rsidP="003019A8">
      <w:pPr>
        <w:spacing w:after="0" w:line="360" w:lineRule="auto"/>
        <w:jc w:val="both"/>
        <w:rPr>
          <w:rFonts w:asciiTheme="majorHAnsi" w:hAnsiTheme="majorHAnsi"/>
          <w:b/>
          <w:sz w:val="24"/>
          <w:szCs w:val="24"/>
        </w:rPr>
      </w:pPr>
      <w:r w:rsidRPr="00913D18">
        <w:rPr>
          <w:rFonts w:asciiTheme="majorHAnsi" w:hAnsiTheme="majorHAnsi"/>
          <w:b/>
          <w:sz w:val="24"/>
          <w:szCs w:val="24"/>
        </w:rPr>
        <w:t>b.</w:t>
      </w:r>
      <w:r w:rsidRPr="00913D18">
        <w:rPr>
          <w:rFonts w:asciiTheme="majorHAnsi" w:hAnsiTheme="majorHAnsi"/>
          <w:b/>
          <w:sz w:val="24"/>
          <w:szCs w:val="24"/>
        </w:rPr>
        <w:tab/>
        <w:t>Pure and Clean Purpose Advert.</w:t>
      </w:r>
    </w:p>
    <w:p w:rsidR="007F5FC9" w:rsidRPr="00913D18" w:rsidRDefault="007F5FC9" w:rsidP="003019A8">
      <w:pPr>
        <w:spacing w:after="0" w:line="360" w:lineRule="auto"/>
        <w:jc w:val="both"/>
        <w:rPr>
          <w:rFonts w:asciiTheme="majorHAnsi" w:hAnsiTheme="majorHAnsi"/>
          <w:b/>
          <w:sz w:val="24"/>
          <w:szCs w:val="24"/>
        </w:rPr>
      </w:pPr>
      <w:r w:rsidRPr="00913D18">
        <w:rPr>
          <w:rFonts w:asciiTheme="majorHAnsi" w:hAnsiTheme="majorHAnsi"/>
          <w:sz w:val="24"/>
          <w:szCs w:val="24"/>
        </w:rPr>
        <w:tab/>
        <w:t xml:space="preserve">This kind only adopts clean words or pure languages/statements that either introduces or sells the candidate to the voting public or electorate. Here opponents names are not mentioned neither are they compared with political advertiser” </w:t>
      </w:r>
      <w:r w:rsidRPr="00913D18">
        <w:rPr>
          <w:rFonts w:asciiTheme="majorHAnsi" w:hAnsiTheme="majorHAnsi"/>
          <w:sz w:val="24"/>
          <w:szCs w:val="24"/>
        </w:rPr>
        <w:lastRenderedPageBreak/>
        <w:t>(candidate or political party). The use of poster and jingles are two most used vehicles or media used to deliver such messages to the recipients. The essence of this kind of advertising is to create awareness about the candidate and political party he/she is vying for elective position. This type provides information about the candidate and persuades various classes of the voting publics to endorse the candidate as their choice in an election. These types were extensively used by both the PDP and APC governorship candidates in Imo State prior to the 2015 gubernatorial election.</w:t>
      </w:r>
      <w:r w:rsidRPr="00913D18">
        <w:rPr>
          <w:rFonts w:asciiTheme="majorHAnsi" w:hAnsiTheme="majorHAnsi"/>
          <w:sz w:val="24"/>
          <w:szCs w:val="24"/>
        </w:rPr>
        <w:cr/>
      </w:r>
      <w:r w:rsidRPr="00913D18">
        <w:rPr>
          <w:rFonts w:asciiTheme="majorHAnsi" w:hAnsiTheme="majorHAnsi"/>
          <w:b/>
          <w:sz w:val="24"/>
          <w:szCs w:val="24"/>
        </w:rPr>
        <w:t>c.</w:t>
      </w:r>
      <w:r w:rsidRPr="00913D18">
        <w:rPr>
          <w:rFonts w:asciiTheme="majorHAnsi" w:hAnsiTheme="majorHAnsi"/>
          <w:b/>
          <w:sz w:val="24"/>
          <w:szCs w:val="24"/>
        </w:rPr>
        <w:tab/>
        <w:t>Image Advert</w:t>
      </w:r>
    </w:p>
    <w:p w:rsidR="007F5FC9" w:rsidRPr="00913D18" w:rsidRDefault="007F5FC9" w:rsidP="003019A8">
      <w:pPr>
        <w:spacing w:after="0" w:line="360" w:lineRule="auto"/>
        <w:jc w:val="both"/>
        <w:rPr>
          <w:rFonts w:asciiTheme="majorHAnsi" w:hAnsiTheme="majorHAnsi"/>
          <w:sz w:val="24"/>
          <w:szCs w:val="24"/>
        </w:rPr>
      </w:pPr>
      <w:r w:rsidRPr="00913D18">
        <w:rPr>
          <w:rFonts w:asciiTheme="majorHAnsi" w:hAnsiTheme="majorHAnsi"/>
          <w:sz w:val="24"/>
          <w:szCs w:val="24"/>
        </w:rPr>
        <w:tab/>
        <w:t>This type draws from political public relations which try to create favourable image and build reputation for the political candidate or its political party. The purpose is to paint a good picture of a political candidate in the mind of voters. This can be done through mounting publicity/promotional campaign aimed at creating awareness of the achievement of a political aspirant, candidate or government with a view of winning support of the majority of the citizenry or electorate. This kind of political advertising is common in Nigeria political landscape. It can be delivered through newspapers, news magazines, advertorials, special features and documentaries. When politicians or candidates use image advertisement they are trying to sell themselves or personality to the electorate. They provide information about the object or person so that voters can make informed voting decision.</w:t>
      </w:r>
    </w:p>
    <w:p w:rsidR="007F5FC9" w:rsidRPr="00913D18" w:rsidRDefault="007F5FC9" w:rsidP="003019A8">
      <w:pPr>
        <w:spacing w:after="0" w:line="360" w:lineRule="auto"/>
        <w:jc w:val="both"/>
        <w:rPr>
          <w:rFonts w:asciiTheme="majorHAnsi" w:hAnsiTheme="majorHAnsi"/>
          <w:b/>
          <w:sz w:val="24"/>
          <w:szCs w:val="24"/>
        </w:rPr>
      </w:pPr>
      <w:r w:rsidRPr="00913D18">
        <w:rPr>
          <w:rFonts w:asciiTheme="majorHAnsi" w:hAnsiTheme="majorHAnsi"/>
          <w:b/>
          <w:sz w:val="24"/>
          <w:szCs w:val="24"/>
        </w:rPr>
        <w:t>d.</w:t>
      </w:r>
      <w:r w:rsidRPr="00913D18">
        <w:rPr>
          <w:rFonts w:asciiTheme="majorHAnsi" w:hAnsiTheme="majorHAnsi"/>
          <w:b/>
          <w:sz w:val="24"/>
          <w:szCs w:val="24"/>
        </w:rPr>
        <w:tab/>
        <w:t>Issues Advert</w:t>
      </w:r>
    </w:p>
    <w:p w:rsidR="007F5FC9" w:rsidRPr="00913D18" w:rsidRDefault="007F5FC9" w:rsidP="003019A8">
      <w:pPr>
        <w:spacing w:after="0" w:line="360" w:lineRule="auto"/>
        <w:jc w:val="both"/>
        <w:rPr>
          <w:rFonts w:asciiTheme="majorHAnsi" w:hAnsiTheme="majorHAnsi"/>
          <w:sz w:val="24"/>
          <w:szCs w:val="24"/>
        </w:rPr>
      </w:pPr>
      <w:r w:rsidRPr="00913D18">
        <w:rPr>
          <w:rFonts w:asciiTheme="majorHAnsi" w:hAnsiTheme="majorHAnsi"/>
          <w:sz w:val="24"/>
          <w:szCs w:val="24"/>
        </w:rPr>
        <w:tab/>
        <w:t xml:space="preserve">This draws attention of the masses concerning where a candidate or person stands on issues or specific issues of national importance. This type of advert was massively used by Senator Ben Bruce during and after electioneering campaign in 2015 National Assembly election. He drew and continues to draw his constituents’ </w:t>
      </w:r>
      <w:r w:rsidRPr="00913D18">
        <w:rPr>
          <w:rFonts w:asciiTheme="majorHAnsi" w:hAnsiTheme="majorHAnsi"/>
          <w:sz w:val="24"/>
          <w:szCs w:val="24"/>
        </w:rPr>
        <w:lastRenderedPageBreak/>
        <w:t>and indeed Nigerians’ attention of his stand on reducing poverty, hunger and deprivation in the oil rich Niger Delta. He also made a case for no or reduced gas emission and proposed electronic vehicles or cars as a way of reducing energy crisis in Nigeria. Through his slogan ‘Just want to make common sense’ he was able to drive home his point” .Governor Rochas Okorocha of Imo State also adopted this strategy by stating his stand on revamping the educational sector in Imo State. He also made his stand known on agriculture and industrialization. This was meant to educate the masses on’ why’ they should vote for him or support his government. His opponent Chief Ihedioha was also vocal on the issue of running a transparent and all-inclusive government. Both candidates used word-of-mouth to make their stand known. Their views were used as excerpts in poster advertisements, newspapers and news magazines headlines.</w:t>
      </w:r>
    </w:p>
    <w:p w:rsidR="007F5FC9" w:rsidRPr="00913D18" w:rsidRDefault="007F5FC9" w:rsidP="003019A8">
      <w:pPr>
        <w:spacing w:after="0" w:line="360" w:lineRule="auto"/>
        <w:jc w:val="both"/>
        <w:rPr>
          <w:rFonts w:asciiTheme="majorHAnsi" w:hAnsiTheme="majorHAnsi"/>
          <w:b/>
          <w:sz w:val="24"/>
          <w:szCs w:val="24"/>
        </w:rPr>
      </w:pPr>
      <w:r w:rsidRPr="00913D18">
        <w:rPr>
          <w:rFonts w:asciiTheme="majorHAnsi" w:hAnsiTheme="majorHAnsi"/>
          <w:sz w:val="24"/>
          <w:szCs w:val="24"/>
        </w:rPr>
        <w:tab/>
      </w:r>
      <w:r w:rsidRPr="00913D18">
        <w:rPr>
          <w:rFonts w:asciiTheme="majorHAnsi" w:hAnsiTheme="majorHAnsi"/>
          <w:b/>
          <w:sz w:val="24"/>
          <w:szCs w:val="24"/>
        </w:rPr>
        <w:t>Candidate marketing and the use of Unique Selling Proposition (USP): The Case of Kwara State Gubernatorial Candidates’ Political Advertising.</w:t>
      </w:r>
    </w:p>
    <w:p w:rsidR="007F5FC9" w:rsidRPr="00913D18" w:rsidRDefault="007F5FC9" w:rsidP="003019A8">
      <w:pPr>
        <w:spacing w:after="0" w:line="360" w:lineRule="auto"/>
        <w:jc w:val="both"/>
        <w:rPr>
          <w:rFonts w:asciiTheme="majorHAnsi" w:hAnsiTheme="majorHAnsi"/>
          <w:sz w:val="24"/>
          <w:szCs w:val="24"/>
        </w:rPr>
      </w:pPr>
      <w:r w:rsidRPr="00913D18">
        <w:rPr>
          <w:rFonts w:asciiTheme="majorHAnsi" w:hAnsiTheme="majorHAnsi"/>
          <w:sz w:val="24"/>
          <w:szCs w:val="24"/>
        </w:rPr>
        <w:tab/>
        <w:t xml:space="preserve">Scholars have adopted different approaches in defining candidate marketing; this is because of the interdisciplinary and eclectic nature of political marketing. Each scholar tries to reflect its parent discipline in its definition. This study adopts the ‘marketing politics definitional approach’ widely promoted by Achor (2007, 2011); Achor and Moguluwa (2012); Moguluwa and Achor(2013). According to marketing politics definitional perspective, candidate marketing is a specialized aspect of marketing politics which specifically aims at promoting, selling or marketing a political candidate or aspirant through the integration of marketing, public relations, advertising strategies, etc (Achor and Moguluwa, 2012, Moguluwa and Achor,2013). It can also be described as “marketing good qualities of a candidate through personality profiling, image/reputation research and </w:t>
      </w:r>
      <w:r w:rsidRPr="00913D18">
        <w:rPr>
          <w:rFonts w:asciiTheme="majorHAnsi" w:hAnsiTheme="majorHAnsi"/>
          <w:sz w:val="24"/>
          <w:szCs w:val="24"/>
        </w:rPr>
        <w:lastRenderedPageBreak/>
        <w:t>management, opinion audit and personality packaging, etc. in order to secure the support of party members or the electorate before, during and after elections or any political mobilization campaign (Achor, 2011; Moguluwa and Achor 2013). One key objective of those who engage in candidate marketing is to secure a cross sectional endorsement of the candidacy of an aspirant/candidate, either at the party or society level. A critical observation of the Nigerian political terrain shows that securing the endorsement of political candidate’s candidacy across sectoral divisions is done through various political communication platforms. Political advertising is one of those key communication strategies/ platforms used in achieving the goals of candidate marketing. To effectively utilize political advertising in candidate marketing, the political advertiser (candidate) through its consultants or campaign team needs to engage into opinion poll and image research to discover the image and reputation profile of the candidate. The surveys will help to anchor the candidate’s message to a unique selling proposition. The unique selling proposition, according to Ozoh (2013) is an identifiable, highly competitive advantage inherent in one brand and which can be asserted over and above competition. “It represents the offer which a candidate, as a brand in the political market, makes to the electorate as reason for seeking votes at election” (Kaid, 1991).</w:t>
      </w:r>
    </w:p>
    <w:p w:rsidR="007F5FC9" w:rsidRPr="00913D18" w:rsidRDefault="007F5FC9" w:rsidP="003019A8">
      <w:pPr>
        <w:spacing w:after="0" w:line="360" w:lineRule="auto"/>
        <w:jc w:val="both"/>
        <w:rPr>
          <w:rFonts w:asciiTheme="majorHAnsi" w:hAnsiTheme="majorHAnsi"/>
          <w:sz w:val="24"/>
          <w:szCs w:val="24"/>
        </w:rPr>
      </w:pPr>
      <w:r w:rsidRPr="00913D18">
        <w:rPr>
          <w:rFonts w:asciiTheme="majorHAnsi" w:hAnsiTheme="majorHAnsi"/>
          <w:sz w:val="24"/>
          <w:szCs w:val="24"/>
        </w:rPr>
        <w:tab/>
        <w:t xml:space="preserve">The unique selling proposition has been described as that which provides the information or message which voters require as justification to vote at an election. Nwosu (2003) supports this idea as he reports that “USP is the fulcrum on which persuasive communication that drives any political advertising revolves. It is the USP that directs the ad message which serves as the major plank for attracting voter attention, arousing voting disposition and facilitating favourable patronage at the </w:t>
      </w:r>
      <w:r w:rsidRPr="00913D18">
        <w:rPr>
          <w:rFonts w:asciiTheme="majorHAnsi" w:hAnsiTheme="majorHAnsi"/>
          <w:sz w:val="24"/>
          <w:szCs w:val="24"/>
        </w:rPr>
        <w:lastRenderedPageBreak/>
        <w:t xml:space="preserve">specified election. A unique selling point is not a chance event; it is guided on series of opinion polls and other forms of researches conducted by political marketing campaign professionals. In support of this notion, Butter and Collins (1994:19) observed that “the candidate uses marketing professionals to convince the voters to vote for him or her and to buy into his or her vision for the country in question”. Newman (1999) shares similar view as he observes that “it takes a good marketing researcher, media strategist and other stable consultants to effectively market a candidate” .According to Newman (2001) one of the political marketing guidelines that should be adopted during elections which will go a long way to market a candidate is using one central vision to connect to the candidate’s issues and personality. This guideline helped in fine-tuning the unique selling proposition of the political advertising used in marketing the two candidates understudy. The political advertising strategies and indeed the entire political marketing strategies used by Owelle Rochas Okorocha and Chief Emeka Ihedioha were anchored on deepening the economy of the State through provision of factories or industries (industrialization) thereby creating jobs for the teaming unemployed youths. Unlike Rochas USP in the 2011 election, where the message was anchored on “Rescue Mission”. Rochas Okorocha used the Rescue Mission as a leeway to getting endorsement of various elite groups, community leaders, women groups, students, civil society organizations, churches, etc. The Rescue Mission was also a platform to launch his second term bid. Since according to his supporters Imo State was eventually rescued so, he (Rochas) needed to industrialize Imo State and return it to the part of progress. All the advertising campaign of Governor Okorocha reflected the USP – Rescue Mission and industrialization. Perhaps these USPs helped in selling </w:t>
      </w:r>
      <w:r w:rsidRPr="00913D18">
        <w:rPr>
          <w:rFonts w:asciiTheme="majorHAnsi" w:hAnsiTheme="majorHAnsi"/>
          <w:sz w:val="24"/>
          <w:szCs w:val="24"/>
        </w:rPr>
        <w:lastRenderedPageBreak/>
        <w:t>him or candidacy to the electorate. Though, this is subject to the empirical investigation, which this study intends to do.</w:t>
      </w:r>
    </w:p>
    <w:p w:rsidR="007F5FC9" w:rsidRPr="00913D18" w:rsidRDefault="00890F59" w:rsidP="003019A8">
      <w:pPr>
        <w:spacing w:after="0" w:line="360" w:lineRule="auto"/>
        <w:jc w:val="both"/>
        <w:rPr>
          <w:rFonts w:asciiTheme="majorHAnsi" w:hAnsiTheme="majorHAnsi"/>
          <w:b/>
          <w:sz w:val="24"/>
          <w:szCs w:val="24"/>
        </w:rPr>
      </w:pPr>
      <w:r>
        <w:rPr>
          <w:rFonts w:asciiTheme="majorHAnsi" w:hAnsiTheme="majorHAnsi"/>
          <w:b/>
          <w:sz w:val="24"/>
          <w:szCs w:val="24"/>
        </w:rPr>
        <w:t>2.3</w:t>
      </w:r>
      <w:r w:rsidR="007F5FC9" w:rsidRPr="00913D18">
        <w:rPr>
          <w:rFonts w:asciiTheme="majorHAnsi" w:hAnsiTheme="majorHAnsi"/>
          <w:b/>
          <w:sz w:val="24"/>
          <w:szCs w:val="24"/>
        </w:rPr>
        <w:t>.3</w:t>
      </w:r>
      <w:r w:rsidR="007F5FC9" w:rsidRPr="00913D18">
        <w:rPr>
          <w:rFonts w:asciiTheme="majorHAnsi" w:hAnsiTheme="majorHAnsi"/>
          <w:b/>
          <w:sz w:val="24"/>
          <w:szCs w:val="24"/>
        </w:rPr>
        <w:tab/>
        <w:t>The challenge of political persuasion</w:t>
      </w:r>
    </w:p>
    <w:p w:rsidR="007F5FC9" w:rsidRPr="00913D18" w:rsidRDefault="007F5FC9" w:rsidP="003019A8">
      <w:pPr>
        <w:spacing w:after="0" w:line="360" w:lineRule="auto"/>
        <w:jc w:val="both"/>
        <w:rPr>
          <w:rFonts w:asciiTheme="majorHAnsi" w:hAnsiTheme="majorHAnsi"/>
          <w:sz w:val="24"/>
          <w:szCs w:val="24"/>
        </w:rPr>
      </w:pPr>
      <w:r w:rsidRPr="00913D18">
        <w:rPr>
          <w:rFonts w:asciiTheme="majorHAnsi" w:hAnsiTheme="majorHAnsi"/>
          <w:sz w:val="24"/>
          <w:szCs w:val="24"/>
        </w:rPr>
        <w:tab/>
        <w:t>Our goal is to understand the extent to which digital political advertising affects vote choice. On the one hand, campaigns and outside groups spend enormous sums of money to deliver advertisements to citizens as they use their digital devices. In 2018, the year this study was conducted, Facebook reported that $400 million was spent on political advertising on its platform (Fowler et al., 2018). Across platforms, the amount spent on digital political advertising continues to grow (Homonoff, 2020) On the other hand, the academic literature abounds with skepticism about the persuasive effects of political advertisements in general, regardless of format. The experimental evidence assembled by Kalla and Broockman (2018) shows that, across multiple channels of communication, the persuasive effects of political messaging are close to zero in the context of general elections. Kalla and Broockman’s assessment is stark: “When we focus on the choices voters actually make on election day in a general election, we find that any early persuasion has decayed and that any persuasion near election day fails reliably.” This summary conclusion is echoed by Coppock et al. (2020), who measure the (evidently small) effects of dozens of 2016 presidential television ads using survey experiments conducted over the course of the election.</w:t>
      </w:r>
    </w:p>
    <w:p w:rsidR="007F5FC9" w:rsidRPr="00913D18" w:rsidRDefault="007F5FC9" w:rsidP="003019A8">
      <w:pPr>
        <w:spacing w:after="0" w:line="360" w:lineRule="auto"/>
        <w:jc w:val="both"/>
        <w:rPr>
          <w:rFonts w:asciiTheme="majorHAnsi" w:hAnsiTheme="majorHAnsi"/>
          <w:sz w:val="24"/>
          <w:szCs w:val="24"/>
        </w:rPr>
      </w:pPr>
      <w:r w:rsidRPr="00913D18">
        <w:rPr>
          <w:rFonts w:asciiTheme="majorHAnsi" w:hAnsiTheme="majorHAnsi"/>
          <w:sz w:val="24"/>
          <w:szCs w:val="24"/>
        </w:rPr>
        <w:tab/>
        <w:t xml:space="preserve">All studies of the effects of advertising on vote choice face the fundamental data challenge that individual-level vote choice is not observable. Scholars have often addressed this difficulty by substituting survey measures for vote choice. For example, Gerber et al. (2011) examined the effects of television ads on favorability ratings of the advertising candidate and self-reported vote intention. Broockman </w:t>
      </w:r>
      <w:r w:rsidRPr="00913D18">
        <w:rPr>
          <w:rFonts w:asciiTheme="majorHAnsi" w:hAnsiTheme="majorHAnsi"/>
          <w:sz w:val="24"/>
          <w:szCs w:val="24"/>
        </w:rPr>
        <w:lastRenderedPageBreak/>
        <w:t>and Green (2014) collaborated with political campaigns to evaluate the effectiveness of Facebook ads on attitudes toward the candidates. The treatments were deployed on Facebook, with outcomes measured by a polling company shortly thereafter. In two experiments, they find that ads for a Republican state legislative candidate have no discernible effects on voters’ attitudes toward the candidate or vote intention (estimate: 1.6 points, SE: 1.4 points). Because these survey measures are likely correlated with actual vote choice, they come close to measuring the main object of interest—the effect of ads on vote choice—but do so only for the segment of voters who are willing to respond to surveys. Similarly, Turitto et al. (2014) use survey outcomes to measure the persuasive effects of a digital advertising campaign, cluster-assigned at the municipality level. Owing to the relatively small number of clusters, the point estimate (1.1 points, SE: 2.1 points) cannot be distinguished from zero.</w:t>
      </w:r>
    </w:p>
    <w:p w:rsidR="007F5FC9" w:rsidRPr="00913D18" w:rsidRDefault="007F5FC9" w:rsidP="003019A8">
      <w:pPr>
        <w:spacing w:after="0" w:line="360" w:lineRule="auto"/>
        <w:jc w:val="both"/>
        <w:rPr>
          <w:rFonts w:asciiTheme="majorHAnsi" w:hAnsiTheme="majorHAnsi"/>
          <w:sz w:val="24"/>
          <w:szCs w:val="24"/>
        </w:rPr>
      </w:pPr>
      <w:r w:rsidRPr="00913D18">
        <w:rPr>
          <w:rFonts w:asciiTheme="majorHAnsi" w:hAnsiTheme="majorHAnsi"/>
          <w:sz w:val="24"/>
          <w:szCs w:val="24"/>
        </w:rPr>
        <w:tab/>
        <w:t xml:space="preserve">As noted by Arceneaux (2005), since precincts are the lowest level of aggregation at which vote choice is observed, treatments must be assigned at the precinct level or higher to study the effects of treatments on vote choice measured at the ballot box. Arceneaux points out that some of the power loss due to cluster random assignment can be offset by adjusting estimates using the detailed pretreatment covariate information available about each precinct from historical election returns. In that study, voters in randomly selected precincts in Kansas City, Missouri were cluster-assigned to receive visits from door-to-door canvassers urging support for a ballot initiative. Hager (2019) used an analogous precinct-randomized design to study the electoral effects of Christian Democratic Union (CDU) Facebook advertisements during Germany’s 2016 election. Treatment localities were assigned to either emotional or fact-based ads, while the control </w:t>
      </w:r>
      <w:r w:rsidRPr="00913D18">
        <w:rPr>
          <w:rFonts w:asciiTheme="majorHAnsi" w:hAnsiTheme="majorHAnsi"/>
          <w:sz w:val="24"/>
          <w:szCs w:val="24"/>
        </w:rPr>
        <w:lastRenderedPageBreak/>
        <w:t>localities were assigned to no ad at all. Pooling over the treatment arms, the average treatment effect estimate on CDU vote share was 1.7 percentage points (SE: 1.2 points). Covariate adjustment does increase the precision of the estimate, but it diminishes in size and remains statistically insignificant at 0.9 points (SE: 0.6 points).</w:t>
      </w:r>
    </w:p>
    <w:p w:rsidR="007F5FC9" w:rsidRPr="00913D18" w:rsidRDefault="00890F59" w:rsidP="003019A8">
      <w:pPr>
        <w:spacing w:after="0" w:line="360" w:lineRule="auto"/>
        <w:jc w:val="both"/>
        <w:rPr>
          <w:rFonts w:asciiTheme="majorHAnsi" w:hAnsiTheme="majorHAnsi"/>
          <w:b/>
          <w:sz w:val="24"/>
          <w:szCs w:val="24"/>
        </w:rPr>
      </w:pPr>
      <w:r>
        <w:rPr>
          <w:rFonts w:asciiTheme="majorHAnsi" w:hAnsiTheme="majorHAnsi"/>
          <w:b/>
          <w:sz w:val="24"/>
          <w:szCs w:val="24"/>
        </w:rPr>
        <w:t>2.4</w:t>
      </w:r>
      <w:r w:rsidR="007F5FC9" w:rsidRPr="00913D18">
        <w:rPr>
          <w:rFonts w:asciiTheme="majorHAnsi" w:hAnsiTheme="majorHAnsi"/>
          <w:b/>
          <w:sz w:val="24"/>
          <w:szCs w:val="24"/>
        </w:rPr>
        <w:tab/>
        <w:t>Empirical Studies</w:t>
      </w:r>
    </w:p>
    <w:p w:rsidR="00644A1D" w:rsidRDefault="007F5FC9" w:rsidP="003019A8">
      <w:pPr>
        <w:spacing w:after="0" w:line="360" w:lineRule="auto"/>
        <w:jc w:val="both"/>
        <w:rPr>
          <w:rFonts w:asciiTheme="majorHAnsi" w:hAnsiTheme="majorHAnsi"/>
          <w:sz w:val="24"/>
          <w:szCs w:val="24"/>
        </w:rPr>
      </w:pPr>
      <w:r w:rsidRPr="00913D18">
        <w:rPr>
          <w:rFonts w:asciiTheme="majorHAnsi" w:hAnsiTheme="majorHAnsi"/>
          <w:sz w:val="24"/>
          <w:szCs w:val="24"/>
        </w:rPr>
        <w:tab/>
      </w:r>
      <w:r w:rsidR="00644A1D" w:rsidRPr="00644A1D">
        <w:rPr>
          <w:rFonts w:asciiTheme="majorHAnsi" w:hAnsiTheme="majorHAnsi"/>
          <w:sz w:val="24"/>
          <w:szCs w:val="24"/>
        </w:rPr>
        <w:t xml:space="preserve">The impact of internet advertising on voting behavior has become a crucial area of study in recent years, particularly in the context of presidential elections. A study conducted by Oladipo and Oyebade (2020) investigated the influence of internet advertising on voting behavior in the 2019 Nigerian presidential election. </w:t>
      </w:r>
    </w:p>
    <w:p w:rsidR="00644A1D" w:rsidRDefault="00644A1D" w:rsidP="003019A8">
      <w:pPr>
        <w:spacing w:after="0" w:line="360" w:lineRule="auto"/>
        <w:jc w:val="both"/>
        <w:rPr>
          <w:rFonts w:asciiTheme="majorHAnsi" w:hAnsiTheme="majorHAnsi"/>
          <w:sz w:val="24"/>
          <w:szCs w:val="24"/>
        </w:rPr>
      </w:pPr>
      <w:r>
        <w:rPr>
          <w:rFonts w:asciiTheme="majorHAnsi" w:hAnsiTheme="majorHAnsi"/>
          <w:sz w:val="24"/>
          <w:szCs w:val="24"/>
        </w:rPr>
        <w:tab/>
      </w:r>
      <w:r w:rsidRPr="00644A1D">
        <w:rPr>
          <w:rFonts w:asciiTheme="majorHAnsi" w:hAnsiTheme="majorHAnsi"/>
          <w:sz w:val="24"/>
          <w:szCs w:val="24"/>
        </w:rPr>
        <w:t xml:space="preserve">The study employed a mixed-methods approach, combining both qualitative and quantitative data collection and analysis methods. A survey of 1,200 registered voters in Nigeria was conducted, and the data was analyzed using descriptive statistics and inferential statistics. Additionally, in-depth interviews were conducted with 30 political campaign managers and online advertisers. The study found that internet advertising had a significant influence on voting behavior, with 71% of respondents reporting that they were influenced by online ads. </w:t>
      </w:r>
    </w:p>
    <w:p w:rsidR="00644A1D" w:rsidRDefault="00644A1D" w:rsidP="003019A8">
      <w:pPr>
        <w:spacing w:after="0" w:line="360" w:lineRule="auto"/>
        <w:jc w:val="both"/>
        <w:rPr>
          <w:rFonts w:asciiTheme="majorHAnsi" w:hAnsiTheme="majorHAnsi"/>
          <w:sz w:val="24"/>
          <w:szCs w:val="24"/>
        </w:rPr>
      </w:pPr>
      <w:r>
        <w:rPr>
          <w:rFonts w:asciiTheme="majorHAnsi" w:hAnsiTheme="majorHAnsi"/>
          <w:sz w:val="24"/>
          <w:szCs w:val="24"/>
        </w:rPr>
        <w:tab/>
      </w:r>
      <w:r w:rsidRPr="00644A1D">
        <w:rPr>
          <w:rFonts w:asciiTheme="majorHAnsi" w:hAnsiTheme="majorHAnsi"/>
          <w:sz w:val="24"/>
          <w:szCs w:val="24"/>
        </w:rPr>
        <w:t xml:space="preserve">Furthermore, the study revealed that social media platforms, particularly Facebook and WhatsApp, were effective channels for political advertising. The study also found that online ads increased awareness and engagement with political campaigns, with 85% of respondents reporting that they were more likely to engage with a campaign after seeing an online ad. Moreover, the study showed that internet advertising was more effective in reaching younger voters, with 60% of respondents aged 18-25 reporting that they were influenced by online ads. </w:t>
      </w:r>
    </w:p>
    <w:p w:rsidR="00644A1D" w:rsidRDefault="00644A1D" w:rsidP="003019A8">
      <w:pPr>
        <w:spacing w:after="0" w:line="360" w:lineRule="auto"/>
        <w:jc w:val="both"/>
        <w:rPr>
          <w:rFonts w:asciiTheme="majorHAnsi" w:hAnsiTheme="majorHAnsi"/>
          <w:sz w:val="24"/>
          <w:szCs w:val="24"/>
        </w:rPr>
      </w:pPr>
      <w:r>
        <w:rPr>
          <w:rFonts w:asciiTheme="majorHAnsi" w:hAnsiTheme="majorHAnsi"/>
          <w:sz w:val="24"/>
          <w:szCs w:val="24"/>
        </w:rPr>
        <w:lastRenderedPageBreak/>
        <w:tab/>
      </w:r>
      <w:r w:rsidRPr="00644A1D">
        <w:rPr>
          <w:rFonts w:asciiTheme="majorHAnsi" w:hAnsiTheme="majorHAnsi"/>
          <w:sz w:val="24"/>
          <w:szCs w:val="24"/>
        </w:rPr>
        <w:t>The study's findings have significant implications for political campaigns, highlighting the importance of allocating sufficient budget for online advertising and using social media platforms effectively to reach a wider audience. Additionally, the study suggests that political campaigns should tailor their online ads to specific demographics, such as age and location, to maximize their impact. Overall, the study provides valuable insights into the impact of internet advertising on voting behavior and highlights the need for further research in this area.</w:t>
      </w:r>
    </w:p>
    <w:p w:rsidR="007F5FC9" w:rsidRPr="00913D18" w:rsidRDefault="007F5FC9" w:rsidP="003019A8">
      <w:pPr>
        <w:spacing w:line="360" w:lineRule="auto"/>
        <w:ind w:firstLine="720"/>
        <w:jc w:val="both"/>
        <w:rPr>
          <w:rFonts w:asciiTheme="majorHAnsi" w:hAnsiTheme="majorHAnsi"/>
          <w:sz w:val="24"/>
          <w:szCs w:val="24"/>
        </w:rPr>
      </w:pPr>
      <w:r w:rsidRPr="00913D18">
        <w:rPr>
          <w:rFonts w:asciiTheme="majorHAnsi" w:hAnsiTheme="majorHAnsi"/>
          <w:sz w:val="24"/>
          <w:szCs w:val="24"/>
        </w:rPr>
        <w:t xml:space="preserve">There are quite a number of scholarly works that have empirically studied influence or effect of advertising on electorate voting patterns and choice of candidate or political aspirants in an election. In Nigeria few of these studies exist. In the study of “Nigerian Electorate’s perception of political advertising and election campaign”, Olujide, Adeyemi and Gbadeyan (2011) conducted in Ekiti State, a substantial proportion of the respondents (52%) were of the opinion that political advertising is not believable and reliable. While a significant proportion believed that political advertising is interesting (88%) and effective on the electorate (64%) and negative advertising should be discouraged (52%). The authors gave reason for this pattern of results. They said that “the main reason for the respondents concluding that political advertising is not believable and reliable may be due to the fact that most of the information used by the contestants or (candidates) sometime is false and deliberately intended to rundown the opposition candidates. The study also revealed that in the last gubernatorial election keenly contested by two dominant parties, the Action Congress AC and the Peoples Democratic Party (PDP), electorate voted based on personality (36%) followed by those respondents that voted based on party affiliation. The study also revealed that most of the respondents got the information they needed for voting from political campaigns </w:t>
      </w:r>
      <w:r w:rsidRPr="00913D18">
        <w:rPr>
          <w:rFonts w:asciiTheme="majorHAnsi" w:hAnsiTheme="majorHAnsi"/>
          <w:sz w:val="24"/>
          <w:szCs w:val="24"/>
        </w:rPr>
        <w:lastRenderedPageBreak/>
        <w:t>and speeches (44%), especially those who are party loyalist and some electorates who are undecided but are looking for information that would enable them make a rightful political choice. However, the study revealed that some of the advertising messages (36%) contained less of what they needed.</w:t>
      </w:r>
    </w:p>
    <w:p w:rsidR="007F5FC9" w:rsidRPr="00913D18" w:rsidRDefault="007F5FC9" w:rsidP="003019A8">
      <w:pPr>
        <w:spacing w:after="0" w:line="360" w:lineRule="auto"/>
        <w:jc w:val="both"/>
        <w:rPr>
          <w:rFonts w:asciiTheme="majorHAnsi" w:hAnsiTheme="majorHAnsi"/>
          <w:sz w:val="24"/>
          <w:szCs w:val="24"/>
        </w:rPr>
      </w:pPr>
      <w:r w:rsidRPr="00913D18">
        <w:rPr>
          <w:rFonts w:asciiTheme="majorHAnsi" w:hAnsiTheme="majorHAnsi"/>
          <w:sz w:val="24"/>
          <w:szCs w:val="24"/>
        </w:rPr>
        <w:tab/>
        <w:t>A similar study by Udeze and Akpan (2013) showed that all the respondents (120 or 100%) sampled were exposed to political advertising in the 2011 guber national election in Imo State. 50% of the respondents were always exposed to political advertising during the 2011 governorship election while a little above 33% were often exposed to such political advertising. Out of the 120 respondents, only 16.7% were rarely exposed to political advertising. The study also indicated that (100%) of the respondents mainly access political advertising messages through the electronic media, radio in particular. This is in contrast to the Olujide et al (2011) findings that most respondents got the message/information they needed for voting from political campaigns and speeches (44%). Udeze and Akpan’s research findings corroborates the assertion by scholars that in Africa, radio is the major mass medium because it overcomes the triple barrier of illiteracy, language and distances (Nwosu 2003; 2007 Osuji 2001).</w:t>
      </w:r>
    </w:p>
    <w:p w:rsidR="007F5FC9" w:rsidRPr="00913D18" w:rsidRDefault="007F5FC9" w:rsidP="003019A8">
      <w:pPr>
        <w:spacing w:after="0" w:line="360" w:lineRule="auto"/>
        <w:jc w:val="both"/>
        <w:rPr>
          <w:rFonts w:asciiTheme="majorHAnsi" w:hAnsiTheme="majorHAnsi"/>
          <w:sz w:val="24"/>
          <w:szCs w:val="24"/>
        </w:rPr>
      </w:pPr>
      <w:r w:rsidRPr="00913D18">
        <w:rPr>
          <w:rFonts w:asciiTheme="majorHAnsi" w:hAnsiTheme="majorHAnsi"/>
          <w:sz w:val="24"/>
          <w:szCs w:val="24"/>
        </w:rPr>
        <w:tab/>
        <w:t xml:space="preserve">The study also revealed that for political advertising to influence the electorate the message must be accepted as credible. The findings indicate that most of the respondents (58%) believed the messages contain in the political advertisements during the governorship election in 2011 Imo State gubernatorial election. They believed the political messages because of the perceived credibility of the candidates. This finding is in sharp contrast to Olujide et al (2011) findings where over 52% respondents did not believe or found the political advertisement (message) unreliable. Another study by Owuamalam (2014) sampled opinion of 377 </w:t>
      </w:r>
      <w:r w:rsidRPr="00913D18">
        <w:rPr>
          <w:rFonts w:asciiTheme="majorHAnsi" w:hAnsiTheme="majorHAnsi"/>
          <w:sz w:val="24"/>
          <w:szCs w:val="24"/>
        </w:rPr>
        <w:lastRenderedPageBreak/>
        <w:t>respondents to ascertain their level of perception of the television commercials (advertisement) prior to 2015 presidential hopefuls or candidates. The study also evaluated voters’ disposition to select either Goodluck Jonathan of the PDP or the Muhammadu Buhari of the APC, in the March, 2015 presidential election in Nigeria. It was found that voter disposition and behavior were based on how presented political messages related to voter expectation (66%); that the choice of a unique selling proposition in political advertisements is not a major compelling force for candidate selection at election (36.87%). Less than two-fifths or 36.87% were disposed to selecting a candidate based on the presented USP. The study also confirms that voters were able to differentiate Jonathan’s proposal from that of Buhari in their political advertisements (Xcal (53.00) &gt; x tab (5.991). In the study too, no significant relationship exists between the presented proposals and voter propensity for candidate selection (Xcal = 3.01&lt; x tab (5.991).</w:t>
      </w:r>
    </w:p>
    <w:p w:rsidR="007F5FC9" w:rsidRDefault="007F5FC9" w:rsidP="003019A8">
      <w:pPr>
        <w:spacing w:after="0" w:line="360" w:lineRule="auto"/>
        <w:jc w:val="both"/>
        <w:rPr>
          <w:rFonts w:asciiTheme="majorHAnsi" w:hAnsiTheme="majorHAnsi"/>
          <w:sz w:val="24"/>
          <w:szCs w:val="24"/>
        </w:rPr>
      </w:pPr>
      <w:r w:rsidRPr="00913D18">
        <w:rPr>
          <w:rFonts w:asciiTheme="majorHAnsi" w:hAnsiTheme="majorHAnsi"/>
          <w:sz w:val="24"/>
          <w:szCs w:val="24"/>
        </w:rPr>
        <w:tab/>
        <w:t xml:space="preserve">Some other studies have evaluated the impact of the use of new media in political advertisement on the electorate. A study conducted in Nigeria by Asemah and Edegoh (2012) investigated the new media and political advertising in Nigeria. Findings show that new media is an important tool for carrying political advertisement (x m=3.7) but do not have positive impact on the electorate because majority of them do not have access to them (4.1). The study also reveals that political advertisement through the new media that attack the opposing candidates and parties usually have more impact on the electorate (x m = 2.0). Unfortunately this study did not say anything on the effect of the new media on the choice candidates by the electorate. Other similar studies have extensively investigated the use of new media in modern political campaign and political marketing. One of these studies revealed that the success of the Obama campaign and his being elected in </w:t>
      </w:r>
      <w:r w:rsidRPr="00913D18">
        <w:rPr>
          <w:rFonts w:asciiTheme="majorHAnsi" w:hAnsiTheme="majorHAnsi"/>
          <w:sz w:val="24"/>
          <w:szCs w:val="24"/>
        </w:rPr>
        <w:lastRenderedPageBreak/>
        <w:t>2008 and 2012 was as a result of near perfect use of social media. Miller (2013) discovered that over 86% of the respondents sampled to get their opinion on this answered in the affirmative. Also Miller’s study revealed that the success of the Obama campaign and his utilization of new media technology have posed new conundrums (over 78% of the respondents attested to this fact).</w:t>
      </w:r>
    </w:p>
    <w:p w:rsidR="00F90EA8" w:rsidRDefault="00F90EA8" w:rsidP="003019A8">
      <w:pPr>
        <w:spacing w:after="0" w:line="360" w:lineRule="auto"/>
        <w:ind w:firstLine="720"/>
        <w:jc w:val="both"/>
        <w:rPr>
          <w:rFonts w:asciiTheme="majorHAnsi" w:hAnsiTheme="majorHAnsi"/>
          <w:sz w:val="24"/>
          <w:szCs w:val="24"/>
        </w:rPr>
      </w:pPr>
      <w:r w:rsidRPr="00F90EA8">
        <w:rPr>
          <w:rFonts w:asciiTheme="majorHAnsi" w:hAnsiTheme="majorHAnsi"/>
          <w:sz w:val="24"/>
          <w:szCs w:val="24"/>
        </w:rPr>
        <w:t>Communication scholars have utilized both empirical and non-empirical literature to enhance the</w:t>
      </w:r>
      <w:r>
        <w:rPr>
          <w:rFonts w:asciiTheme="majorHAnsi" w:hAnsiTheme="majorHAnsi"/>
          <w:sz w:val="24"/>
          <w:szCs w:val="24"/>
        </w:rPr>
        <w:t xml:space="preserve"> </w:t>
      </w:r>
      <w:r w:rsidRPr="00F90EA8">
        <w:rPr>
          <w:rFonts w:asciiTheme="majorHAnsi" w:hAnsiTheme="majorHAnsi"/>
          <w:sz w:val="24"/>
          <w:szCs w:val="24"/>
        </w:rPr>
        <w:t>understanding of social media's role in political advertising, both within Nigeria and</w:t>
      </w:r>
      <w:r>
        <w:rPr>
          <w:rFonts w:asciiTheme="majorHAnsi" w:hAnsiTheme="majorHAnsi"/>
          <w:sz w:val="24"/>
          <w:szCs w:val="24"/>
        </w:rPr>
        <w:t xml:space="preserve"> </w:t>
      </w:r>
      <w:r w:rsidRPr="00F90EA8">
        <w:rPr>
          <w:rFonts w:asciiTheme="majorHAnsi" w:hAnsiTheme="majorHAnsi"/>
          <w:sz w:val="24"/>
          <w:szCs w:val="24"/>
        </w:rPr>
        <w:t>internationally. Metkar and Aade (2020) note that in India, politicians frequently leverage social</w:t>
      </w:r>
      <w:r>
        <w:rPr>
          <w:rFonts w:asciiTheme="majorHAnsi" w:hAnsiTheme="majorHAnsi"/>
          <w:sz w:val="24"/>
          <w:szCs w:val="24"/>
        </w:rPr>
        <w:t xml:space="preserve"> </w:t>
      </w:r>
      <w:r w:rsidRPr="00F90EA8">
        <w:rPr>
          <w:rFonts w:asciiTheme="majorHAnsi" w:hAnsiTheme="majorHAnsi"/>
          <w:sz w:val="24"/>
          <w:szCs w:val="24"/>
        </w:rPr>
        <w:t>media platforms such as Facebook, WhatsApp, X, Instagram, and TikTok to interact with voters.</w:t>
      </w:r>
      <w:r>
        <w:rPr>
          <w:rFonts w:asciiTheme="majorHAnsi" w:hAnsiTheme="majorHAnsi"/>
          <w:sz w:val="24"/>
          <w:szCs w:val="24"/>
        </w:rPr>
        <w:t xml:space="preserve"> </w:t>
      </w:r>
      <w:r w:rsidRPr="00F90EA8">
        <w:rPr>
          <w:rFonts w:asciiTheme="majorHAnsi" w:hAnsiTheme="majorHAnsi"/>
          <w:sz w:val="24"/>
          <w:szCs w:val="24"/>
        </w:rPr>
        <w:t>Additionally, Ayankoa, Calitz, and Cullen (2015) discovered that in South Africa, the electorate</w:t>
      </w:r>
      <w:r>
        <w:rPr>
          <w:rFonts w:asciiTheme="majorHAnsi" w:hAnsiTheme="majorHAnsi"/>
          <w:sz w:val="24"/>
          <w:szCs w:val="24"/>
        </w:rPr>
        <w:t xml:space="preserve"> </w:t>
      </w:r>
      <w:r w:rsidRPr="00F90EA8">
        <w:rPr>
          <w:rFonts w:asciiTheme="majorHAnsi" w:hAnsiTheme="majorHAnsi"/>
          <w:sz w:val="24"/>
          <w:szCs w:val="24"/>
        </w:rPr>
        <w:t>extensively utilized social media to access political messages. Their research also indicated that</w:t>
      </w:r>
      <w:r>
        <w:rPr>
          <w:rFonts w:asciiTheme="majorHAnsi" w:hAnsiTheme="majorHAnsi"/>
          <w:sz w:val="24"/>
          <w:szCs w:val="24"/>
        </w:rPr>
        <w:t xml:space="preserve"> </w:t>
      </w:r>
      <w:r w:rsidRPr="00F90EA8">
        <w:rPr>
          <w:rFonts w:asciiTheme="majorHAnsi" w:hAnsiTheme="majorHAnsi"/>
          <w:sz w:val="24"/>
          <w:szCs w:val="24"/>
        </w:rPr>
        <w:t xml:space="preserve">voters were eager to engage with political information through social media channels. </w:t>
      </w:r>
    </w:p>
    <w:p w:rsidR="00E63B4D" w:rsidRDefault="00E63B4D" w:rsidP="003019A8">
      <w:pPr>
        <w:spacing w:after="0" w:line="360" w:lineRule="auto"/>
        <w:jc w:val="both"/>
        <w:rPr>
          <w:rFonts w:asciiTheme="majorHAnsi" w:hAnsiTheme="majorHAnsi"/>
          <w:b/>
          <w:sz w:val="24"/>
          <w:szCs w:val="24"/>
        </w:rPr>
      </w:pPr>
    </w:p>
    <w:p w:rsidR="00F90EA8" w:rsidRPr="00002AFF" w:rsidRDefault="00F90EA8" w:rsidP="003019A8">
      <w:pPr>
        <w:spacing w:after="0" w:line="360" w:lineRule="auto"/>
        <w:ind w:firstLine="720"/>
        <w:jc w:val="both"/>
        <w:rPr>
          <w:rFonts w:asciiTheme="majorHAnsi" w:hAnsiTheme="majorHAnsi"/>
          <w:sz w:val="24"/>
          <w:szCs w:val="24"/>
        </w:rPr>
      </w:pPr>
      <w:r w:rsidRPr="00002AFF">
        <w:rPr>
          <w:rFonts w:asciiTheme="majorHAnsi" w:hAnsiTheme="majorHAnsi"/>
          <w:sz w:val="24"/>
          <w:szCs w:val="24"/>
        </w:rPr>
        <w:t>Taking a look at the study of ‘Nigerian electorates’ perception of political advertising and election</w:t>
      </w:r>
      <w:r w:rsidR="00002AFF">
        <w:rPr>
          <w:rFonts w:asciiTheme="majorHAnsi" w:hAnsiTheme="majorHAnsi"/>
          <w:sz w:val="24"/>
          <w:szCs w:val="24"/>
        </w:rPr>
        <w:t xml:space="preserve"> </w:t>
      </w:r>
      <w:r w:rsidRPr="00002AFF">
        <w:rPr>
          <w:rFonts w:asciiTheme="majorHAnsi" w:hAnsiTheme="majorHAnsi"/>
          <w:sz w:val="24"/>
          <w:szCs w:val="24"/>
        </w:rPr>
        <w:t>campaign’ by Olujide, Adeyemi and Gbadeyan (2011), a positive relationship is observed between political</w:t>
      </w:r>
      <w:r w:rsidR="00002AFF">
        <w:rPr>
          <w:rFonts w:asciiTheme="majorHAnsi" w:hAnsiTheme="majorHAnsi"/>
          <w:sz w:val="24"/>
          <w:szCs w:val="24"/>
        </w:rPr>
        <w:t xml:space="preserve"> </w:t>
      </w:r>
      <w:r w:rsidRPr="00002AFF">
        <w:rPr>
          <w:rFonts w:asciiTheme="majorHAnsi" w:hAnsiTheme="majorHAnsi"/>
          <w:sz w:val="24"/>
          <w:szCs w:val="24"/>
        </w:rPr>
        <w:t>advertising and electorates’ participation in politics. Similarly, Lin (2014) carried out a study concerning</w:t>
      </w:r>
      <w:r w:rsidR="00002AFF">
        <w:rPr>
          <w:rFonts w:asciiTheme="majorHAnsi" w:hAnsiTheme="majorHAnsi"/>
          <w:sz w:val="24"/>
          <w:szCs w:val="24"/>
        </w:rPr>
        <w:t xml:space="preserve"> </w:t>
      </w:r>
      <w:r w:rsidRPr="00002AFF">
        <w:rPr>
          <w:rFonts w:asciiTheme="majorHAnsi" w:hAnsiTheme="majorHAnsi"/>
          <w:sz w:val="24"/>
          <w:szCs w:val="24"/>
        </w:rPr>
        <w:t>‘Media use and political participation: the actual and perceived influence of political campaign messages’.</w:t>
      </w:r>
      <w:r w:rsidR="00002AFF">
        <w:rPr>
          <w:rFonts w:asciiTheme="majorHAnsi" w:hAnsiTheme="majorHAnsi"/>
          <w:sz w:val="24"/>
          <w:szCs w:val="24"/>
        </w:rPr>
        <w:t xml:space="preserve"> </w:t>
      </w:r>
      <w:r w:rsidRPr="00002AFF">
        <w:rPr>
          <w:rFonts w:asciiTheme="majorHAnsi" w:hAnsiTheme="majorHAnsi"/>
          <w:sz w:val="24"/>
          <w:szCs w:val="24"/>
        </w:rPr>
        <w:t>In this study, the major objective was to determine the effects of political disaffection, presumed influence,</w:t>
      </w:r>
      <w:r w:rsidR="00002AFF">
        <w:rPr>
          <w:rFonts w:asciiTheme="majorHAnsi" w:hAnsiTheme="majorHAnsi"/>
          <w:sz w:val="24"/>
          <w:szCs w:val="24"/>
        </w:rPr>
        <w:t xml:space="preserve"> </w:t>
      </w:r>
      <w:r w:rsidRPr="00002AFF">
        <w:rPr>
          <w:rFonts w:asciiTheme="majorHAnsi" w:hAnsiTheme="majorHAnsi"/>
          <w:sz w:val="24"/>
          <w:szCs w:val="24"/>
        </w:rPr>
        <w:t>and political efficacy on political mobilization. The study adopted the structural equation modeling</w:t>
      </w:r>
      <w:r w:rsidR="00002AFF">
        <w:rPr>
          <w:rFonts w:asciiTheme="majorHAnsi" w:hAnsiTheme="majorHAnsi"/>
          <w:sz w:val="24"/>
          <w:szCs w:val="24"/>
        </w:rPr>
        <w:t xml:space="preserve"> </w:t>
      </w:r>
      <w:r w:rsidRPr="00002AFF">
        <w:rPr>
          <w:rFonts w:asciiTheme="majorHAnsi" w:hAnsiTheme="majorHAnsi"/>
          <w:sz w:val="24"/>
          <w:szCs w:val="24"/>
        </w:rPr>
        <w:t>technique to analyse questionnaires collected from 311 college voters and discovered that instead of</w:t>
      </w:r>
      <w:r w:rsidR="00002AFF">
        <w:rPr>
          <w:rFonts w:asciiTheme="majorHAnsi" w:hAnsiTheme="majorHAnsi"/>
          <w:sz w:val="24"/>
          <w:szCs w:val="24"/>
        </w:rPr>
        <w:t xml:space="preserve"> </w:t>
      </w:r>
      <w:r w:rsidRPr="00002AFF">
        <w:rPr>
          <w:rFonts w:asciiTheme="majorHAnsi" w:hAnsiTheme="majorHAnsi"/>
          <w:sz w:val="24"/>
          <w:szCs w:val="24"/>
        </w:rPr>
        <w:t xml:space="preserve">demobilizing turnout, self-reported exposure to political advertisements </w:t>
      </w:r>
      <w:r w:rsidRPr="00002AFF">
        <w:rPr>
          <w:rFonts w:asciiTheme="majorHAnsi" w:hAnsiTheme="majorHAnsi"/>
          <w:sz w:val="24"/>
          <w:szCs w:val="24"/>
        </w:rPr>
        <w:lastRenderedPageBreak/>
        <w:t>boosts young voters’ sense of</w:t>
      </w:r>
      <w:r w:rsidR="00002AFF">
        <w:rPr>
          <w:rFonts w:asciiTheme="majorHAnsi" w:hAnsiTheme="majorHAnsi"/>
          <w:sz w:val="24"/>
          <w:szCs w:val="24"/>
        </w:rPr>
        <w:t xml:space="preserve"> </w:t>
      </w:r>
      <w:r w:rsidRPr="00002AFF">
        <w:rPr>
          <w:rFonts w:asciiTheme="majorHAnsi" w:hAnsiTheme="majorHAnsi"/>
          <w:sz w:val="24"/>
          <w:szCs w:val="24"/>
        </w:rPr>
        <w:t>political efficacy and stimulates their political participation by raising the degree to which they perceive that</w:t>
      </w:r>
      <w:r w:rsidR="00002AFF">
        <w:rPr>
          <w:rFonts w:asciiTheme="majorHAnsi" w:hAnsiTheme="majorHAnsi"/>
          <w:sz w:val="24"/>
          <w:szCs w:val="24"/>
        </w:rPr>
        <w:t xml:space="preserve"> </w:t>
      </w:r>
      <w:r w:rsidRPr="00002AFF">
        <w:rPr>
          <w:rFonts w:asciiTheme="majorHAnsi" w:hAnsiTheme="majorHAnsi"/>
          <w:sz w:val="24"/>
          <w:szCs w:val="24"/>
        </w:rPr>
        <w:t>campaign advertisements affect other voters. Supportively, in studying the influence of online and offline</w:t>
      </w:r>
      <w:r w:rsidR="00002AFF">
        <w:rPr>
          <w:rFonts w:asciiTheme="majorHAnsi" w:hAnsiTheme="majorHAnsi"/>
          <w:sz w:val="24"/>
          <w:szCs w:val="24"/>
        </w:rPr>
        <w:t xml:space="preserve"> </w:t>
      </w:r>
      <w:r w:rsidRPr="00002AFF">
        <w:rPr>
          <w:rFonts w:asciiTheme="majorHAnsi" w:hAnsiTheme="majorHAnsi"/>
          <w:sz w:val="24"/>
          <w:szCs w:val="24"/>
        </w:rPr>
        <w:t>news on political participation, Moeller, Vreese, Esser, and Kunz, (2014) concluded that media use is a</w:t>
      </w:r>
      <w:r w:rsidR="00002AFF">
        <w:rPr>
          <w:rFonts w:asciiTheme="majorHAnsi" w:hAnsiTheme="majorHAnsi"/>
          <w:sz w:val="24"/>
          <w:szCs w:val="24"/>
        </w:rPr>
        <w:t xml:space="preserve"> </w:t>
      </w:r>
      <w:r w:rsidRPr="00002AFF">
        <w:rPr>
          <w:rFonts w:asciiTheme="majorHAnsi" w:hAnsiTheme="majorHAnsi"/>
          <w:sz w:val="24"/>
          <w:szCs w:val="24"/>
        </w:rPr>
        <w:t>pathway to political participation through internal political efficacy. A growing body of research seems to</w:t>
      </w:r>
      <w:r w:rsidR="00002AFF">
        <w:rPr>
          <w:rFonts w:asciiTheme="majorHAnsi" w:hAnsiTheme="majorHAnsi"/>
          <w:sz w:val="24"/>
          <w:szCs w:val="24"/>
        </w:rPr>
        <w:t xml:space="preserve"> </w:t>
      </w:r>
      <w:r w:rsidRPr="00002AFF">
        <w:rPr>
          <w:rFonts w:asciiTheme="majorHAnsi" w:hAnsiTheme="majorHAnsi"/>
          <w:sz w:val="24"/>
          <w:szCs w:val="24"/>
        </w:rPr>
        <w:t>agree that political adverts have a positive relationship with electorates’ participation in politics (Olujide et.</w:t>
      </w:r>
      <w:r w:rsidR="00002AFF">
        <w:rPr>
          <w:rFonts w:asciiTheme="majorHAnsi" w:hAnsiTheme="majorHAnsi"/>
          <w:sz w:val="24"/>
          <w:szCs w:val="24"/>
        </w:rPr>
        <w:t xml:space="preserve"> </w:t>
      </w:r>
      <w:r w:rsidRPr="00002AFF">
        <w:rPr>
          <w:rFonts w:asciiTheme="majorHAnsi" w:hAnsiTheme="majorHAnsi"/>
          <w:sz w:val="24"/>
          <w:szCs w:val="24"/>
        </w:rPr>
        <w:t>al, 2011; Lin, 2014; Moeller et. al, 2014; Ojeka and Ajekaiye, 2018). However, this is not the case with</w:t>
      </w:r>
      <w:r w:rsidR="00002AFF">
        <w:rPr>
          <w:rFonts w:asciiTheme="majorHAnsi" w:hAnsiTheme="majorHAnsi"/>
          <w:sz w:val="24"/>
          <w:szCs w:val="24"/>
        </w:rPr>
        <w:t xml:space="preserve"> </w:t>
      </w:r>
      <w:r w:rsidRPr="00002AFF">
        <w:rPr>
          <w:rFonts w:asciiTheme="majorHAnsi" w:hAnsiTheme="majorHAnsi"/>
          <w:sz w:val="24"/>
          <w:szCs w:val="24"/>
        </w:rPr>
        <w:t>other researchers like Durante and Guiterrez (2014), who found that political Ads tend to have no significant</w:t>
      </w:r>
      <w:r w:rsidR="00002AFF">
        <w:rPr>
          <w:rFonts w:asciiTheme="majorHAnsi" w:hAnsiTheme="majorHAnsi"/>
          <w:sz w:val="24"/>
          <w:szCs w:val="24"/>
        </w:rPr>
        <w:t xml:space="preserve"> </w:t>
      </w:r>
      <w:r w:rsidRPr="00002AFF">
        <w:rPr>
          <w:rFonts w:asciiTheme="majorHAnsi" w:hAnsiTheme="majorHAnsi"/>
          <w:sz w:val="24"/>
          <w:szCs w:val="24"/>
        </w:rPr>
        <w:t>impact on voters’ political efficacy (knowledge of candidates’ political message), by extension, political</w:t>
      </w:r>
      <w:r w:rsidR="00002AFF">
        <w:rPr>
          <w:rFonts w:asciiTheme="majorHAnsi" w:hAnsiTheme="majorHAnsi"/>
          <w:sz w:val="24"/>
          <w:szCs w:val="24"/>
        </w:rPr>
        <w:t xml:space="preserve"> </w:t>
      </w:r>
      <w:r w:rsidRPr="00002AFF">
        <w:rPr>
          <w:rFonts w:asciiTheme="majorHAnsi" w:hAnsiTheme="majorHAnsi"/>
          <w:sz w:val="24"/>
          <w:szCs w:val="24"/>
        </w:rPr>
        <w:t>participation. In addition, ads tend to be more effective at convincing individuals that are more educated,</w:t>
      </w:r>
      <w:r w:rsidR="00002AFF">
        <w:rPr>
          <w:rFonts w:asciiTheme="majorHAnsi" w:hAnsiTheme="majorHAnsi"/>
          <w:sz w:val="24"/>
          <w:szCs w:val="24"/>
        </w:rPr>
        <w:t xml:space="preserve"> </w:t>
      </w:r>
      <w:r w:rsidRPr="00002AFF">
        <w:rPr>
          <w:rFonts w:asciiTheme="majorHAnsi" w:hAnsiTheme="majorHAnsi"/>
          <w:sz w:val="24"/>
          <w:szCs w:val="24"/>
        </w:rPr>
        <w:t>and those who voted for the party in the past. This negativity effect of political ads on voters’ behavior was</w:t>
      </w:r>
      <w:r w:rsidR="00002AFF">
        <w:rPr>
          <w:rFonts w:asciiTheme="majorHAnsi" w:hAnsiTheme="majorHAnsi"/>
          <w:sz w:val="24"/>
          <w:szCs w:val="24"/>
        </w:rPr>
        <w:t xml:space="preserve"> </w:t>
      </w:r>
      <w:r w:rsidRPr="00002AFF">
        <w:rPr>
          <w:rFonts w:asciiTheme="majorHAnsi" w:hAnsiTheme="majorHAnsi"/>
          <w:sz w:val="24"/>
          <w:szCs w:val="24"/>
        </w:rPr>
        <w:t>supported by Ojekwe (2016).</w:t>
      </w:r>
    </w:p>
    <w:p w:rsidR="00E63B4D" w:rsidRDefault="00E63B4D" w:rsidP="003019A8">
      <w:pPr>
        <w:spacing w:after="0" w:line="360" w:lineRule="auto"/>
        <w:jc w:val="both"/>
        <w:rPr>
          <w:rFonts w:asciiTheme="majorHAnsi" w:hAnsiTheme="majorHAnsi"/>
          <w:b/>
          <w:sz w:val="24"/>
          <w:szCs w:val="24"/>
        </w:rPr>
      </w:pPr>
      <w:r>
        <w:rPr>
          <w:rFonts w:asciiTheme="majorHAnsi" w:hAnsiTheme="majorHAnsi"/>
          <w:b/>
          <w:sz w:val="24"/>
          <w:szCs w:val="24"/>
        </w:rPr>
        <w:t>2.5</w:t>
      </w:r>
      <w:r>
        <w:rPr>
          <w:rFonts w:asciiTheme="majorHAnsi" w:hAnsiTheme="majorHAnsi"/>
          <w:b/>
          <w:sz w:val="24"/>
          <w:szCs w:val="24"/>
        </w:rPr>
        <w:tab/>
      </w:r>
      <w:r w:rsidRPr="00E63B4D">
        <w:rPr>
          <w:rFonts w:asciiTheme="majorHAnsi" w:hAnsiTheme="majorHAnsi"/>
          <w:b/>
          <w:sz w:val="24"/>
          <w:szCs w:val="24"/>
        </w:rPr>
        <w:t>APPRAISAL OF REVIEW</w:t>
      </w:r>
    </w:p>
    <w:p w:rsidR="00E63B4D" w:rsidRPr="00E63B4D" w:rsidRDefault="00E63B4D" w:rsidP="003019A8">
      <w:pPr>
        <w:spacing w:after="0" w:line="360" w:lineRule="auto"/>
        <w:jc w:val="both"/>
        <w:rPr>
          <w:rFonts w:asciiTheme="majorHAnsi" w:hAnsiTheme="majorHAnsi"/>
          <w:b/>
          <w:sz w:val="24"/>
          <w:szCs w:val="24"/>
        </w:rPr>
      </w:pPr>
      <w:r w:rsidRPr="00E63B4D">
        <w:rPr>
          <w:rFonts w:asciiTheme="majorHAnsi" w:hAnsiTheme="majorHAnsi"/>
          <w:b/>
          <w:sz w:val="24"/>
          <w:szCs w:val="24"/>
        </w:rPr>
        <w:t>Factors Influencing Electorate Choice</w:t>
      </w:r>
    </w:p>
    <w:p w:rsidR="00E63B4D" w:rsidRPr="00E63B4D" w:rsidRDefault="00E63B4D" w:rsidP="003019A8">
      <w:pPr>
        <w:spacing w:after="0" w:line="360" w:lineRule="auto"/>
        <w:jc w:val="both"/>
        <w:rPr>
          <w:rFonts w:asciiTheme="majorHAnsi" w:hAnsiTheme="majorHAnsi"/>
          <w:sz w:val="24"/>
          <w:szCs w:val="24"/>
        </w:rPr>
      </w:pPr>
      <w:r w:rsidRPr="00E63B4D">
        <w:rPr>
          <w:rFonts w:asciiTheme="majorHAnsi" w:hAnsiTheme="majorHAnsi"/>
          <w:sz w:val="24"/>
          <w:szCs w:val="24"/>
        </w:rPr>
        <w:t>Exposure to political advertising: Studies have found a significant relationship between voters' exposure to political advertising</w:t>
      </w:r>
      <w:r>
        <w:rPr>
          <w:rFonts w:asciiTheme="majorHAnsi" w:hAnsiTheme="majorHAnsi"/>
          <w:sz w:val="24"/>
          <w:szCs w:val="24"/>
        </w:rPr>
        <w:t xml:space="preserve"> and their choice of candidate</w:t>
      </w:r>
      <w:r w:rsidRPr="00E63B4D">
        <w:rPr>
          <w:rFonts w:asciiTheme="majorHAnsi" w:hAnsiTheme="majorHAnsi"/>
          <w:sz w:val="24"/>
          <w:szCs w:val="24"/>
        </w:rPr>
        <w:t>.</w:t>
      </w:r>
    </w:p>
    <w:p w:rsidR="00E63B4D" w:rsidRPr="00E63B4D" w:rsidRDefault="00E63B4D" w:rsidP="003019A8">
      <w:pPr>
        <w:spacing w:after="0" w:line="360" w:lineRule="auto"/>
        <w:jc w:val="both"/>
        <w:rPr>
          <w:rFonts w:asciiTheme="majorHAnsi" w:hAnsiTheme="majorHAnsi"/>
          <w:sz w:val="24"/>
          <w:szCs w:val="24"/>
        </w:rPr>
      </w:pPr>
      <w:r w:rsidRPr="00E63B4D">
        <w:rPr>
          <w:rFonts w:asciiTheme="majorHAnsi" w:hAnsiTheme="majorHAnsi"/>
          <w:sz w:val="24"/>
          <w:szCs w:val="24"/>
        </w:rPr>
        <w:t>Unique selling propositions: Voters' choice of candidate can be significantly influenced by the unique selling propositions pres</w:t>
      </w:r>
      <w:r>
        <w:rPr>
          <w:rFonts w:asciiTheme="majorHAnsi" w:hAnsiTheme="majorHAnsi"/>
          <w:sz w:val="24"/>
          <w:szCs w:val="24"/>
        </w:rPr>
        <w:t>ented in political advertising</w:t>
      </w:r>
      <w:r w:rsidRPr="00E63B4D">
        <w:rPr>
          <w:rFonts w:asciiTheme="majorHAnsi" w:hAnsiTheme="majorHAnsi"/>
          <w:sz w:val="24"/>
          <w:szCs w:val="24"/>
        </w:rPr>
        <w:t>.</w:t>
      </w:r>
    </w:p>
    <w:p w:rsidR="00E63B4D" w:rsidRPr="00913D18" w:rsidRDefault="00E63B4D" w:rsidP="003019A8">
      <w:pPr>
        <w:spacing w:after="0" w:line="360" w:lineRule="auto"/>
        <w:jc w:val="both"/>
        <w:rPr>
          <w:rFonts w:asciiTheme="majorHAnsi" w:hAnsiTheme="majorHAnsi"/>
          <w:sz w:val="24"/>
          <w:szCs w:val="24"/>
        </w:rPr>
      </w:pPr>
      <w:r w:rsidRPr="00E63B4D">
        <w:rPr>
          <w:rFonts w:asciiTheme="majorHAnsi" w:hAnsiTheme="majorHAnsi"/>
          <w:sz w:val="24"/>
          <w:szCs w:val="24"/>
        </w:rPr>
        <w:t>Message delivery patterns: The way messages are delivered in political advertisements can also impact voters' informed decision-making</w:t>
      </w:r>
    </w:p>
    <w:p w:rsidR="007F5FC9" w:rsidRPr="00913D18" w:rsidRDefault="007F5FC9" w:rsidP="003019A8">
      <w:pPr>
        <w:spacing w:after="0" w:line="360" w:lineRule="auto"/>
        <w:jc w:val="both"/>
        <w:rPr>
          <w:rFonts w:asciiTheme="majorHAnsi" w:hAnsiTheme="majorHAnsi"/>
          <w:sz w:val="24"/>
          <w:szCs w:val="24"/>
        </w:rPr>
      </w:pPr>
      <w:r w:rsidRPr="00913D18">
        <w:rPr>
          <w:rFonts w:asciiTheme="majorHAnsi" w:hAnsiTheme="majorHAnsi"/>
          <w:sz w:val="24"/>
          <w:szCs w:val="24"/>
        </w:rPr>
        <w:tab/>
      </w:r>
    </w:p>
    <w:p w:rsidR="007F5FC9" w:rsidRPr="00913D18" w:rsidRDefault="007F5FC9" w:rsidP="003019A8">
      <w:pPr>
        <w:spacing w:after="0" w:line="360" w:lineRule="auto"/>
        <w:rPr>
          <w:rFonts w:asciiTheme="majorHAnsi" w:hAnsiTheme="majorHAnsi"/>
          <w:sz w:val="24"/>
          <w:szCs w:val="24"/>
        </w:rPr>
      </w:pPr>
      <w:r w:rsidRPr="00913D18">
        <w:rPr>
          <w:rFonts w:asciiTheme="majorHAnsi" w:hAnsiTheme="majorHAnsi"/>
          <w:sz w:val="24"/>
          <w:szCs w:val="24"/>
        </w:rPr>
        <w:br w:type="page"/>
      </w:r>
    </w:p>
    <w:p w:rsidR="007F5FC9" w:rsidRPr="00913D18" w:rsidRDefault="007F5FC9" w:rsidP="003019A8">
      <w:pPr>
        <w:spacing w:after="0" w:line="360" w:lineRule="auto"/>
        <w:jc w:val="center"/>
        <w:rPr>
          <w:rFonts w:asciiTheme="majorHAnsi" w:hAnsiTheme="majorHAnsi"/>
          <w:b/>
          <w:sz w:val="24"/>
          <w:szCs w:val="24"/>
        </w:rPr>
      </w:pPr>
      <w:r w:rsidRPr="00913D18">
        <w:rPr>
          <w:rFonts w:asciiTheme="majorHAnsi" w:hAnsiTheme="majorHAnsi"/>
          <w:b/>
          <w:sz w:val="24"/>
          <w:szCs w:val="24"/>
        </w:rPr>
        <w:lastRenderedPageBreak/>
        <w:t>CHAPTER THREE</w:t>
      </w:r>
    </w:p>
    <w:p w:rsidR="007F5FC9" w:rsidRPr="00913D18" w:rsidRDefault="007F5FC9" w:rsidP="003019A8">
      <w:pPr>
        <w:spacing w:after="0" w:line="360" w:lineRule="auto"/>
        <w:jc w:val="center"/>
        <w:rPr>
          <w:rFonts w:asciiTheme="majorHAnsi" w:hAnsiTheme="majorHAnsi"/>
          <w:b/>
          <w:sz w:val="24"/>
          <w:szCs w:val="24"/>
        </w:rPr>
      </w:pPr>
      <w:r w:rsidRPr="00913D18">
        <w:rPr>
          <w:rFonts w:asciiTheme="majorHAnsi" w:hAnsiTheme="majorHAnsi"/>
          <w:b/>
          <w:sz w:val="24"/>
          <w:szCs w:val="24"/>
        </w:rPr>
        <w:t>RESEARCH METHODOLOGY</w:t>
      </w:r>
    </w:p>
    <w:p w:rsidR="007F5FC9" w:rsidRPr="00913D18" w:rsidRDefault="007F5FC9" w:rsidP="003019A8">
      <w:pPr>
        <w:spacing w:after="0" w:line="360" w:lineRule="auto"/>
        <w:jc w:val="both"/>
        <w:rPr>
          <w:rFonts w:asciiTheme="majorHAnsi" w:hAnsiTheme="majorHAnsi"/>
          <w:b/>
          <w:sz w:val="24"/>
          <w:szCs w:val="24"/>
        </w:rPr>
      </w:pPr>
      <w:r w:rsidRPr="00913D18">
        <w:rPr>
          <w:rFonts w:asciiTheme="majorHAnsi" w:hAnsiTheme="majorHAnsi"/>
          <w:b/>
          <w:sz w:val="24"/>
          <w:szCs w:val="24"/>
        </w:rPr>
        <w:t>3.0</w:t>
      </w:r>
      <w:r w:rsidRPr="00913D18">
        <w:rPr>
          <w:rFonts w:asciiTheme="majorHAnsi" w:hAnsiTheme="majorHAnsi"/>
          <w:b/>
          <w:sz w:val="24"/>
          <w:szCs w:val="24"/>
        </w:rPr>
        <w:tab/>
        <w:t>INTRODUCTION</w:t>
      </w:r>
    </w:p>
    <w:p w:rsidR="007F5FC9" w:rsidRPr="00913D18" w:rsidRDefault="007F5FC9" w:rsidP="003019A8">
      <w:pPr>
        <w:spacing w:after="0" w:line="360" w:lineRule="auto"/>
        <w:jc w:val="both"/>
        <w:rPr>
          <w:rFonts w:asciiTheme="majorHAnsi" w:hAnsiTheme="majorHAnsi"/>
          <w:sz w:val="24"/>
          <w:szCs w:val="24"/>
        </w:rPr>
      </w:pPr>
      <w:r w:rsidRPr="00913D18">
        <w:rPr>
          <w:rFonts w:asciiTheme="majorHAnsi" w:hAnsiTheme="majorHAnsi"/>
          <w:sz w:val="24"/>
          <w:szCs w:val="24"/>
        </w:rPr>
        <w:tab/>
        <w:t>Research methodology simply refers to the practical “how” of any given piece of research. This chapter of the study covers the methodology adopted in gathering relevant information needed for the actualization of the objective of the study. This chapter is therefore discuss under the heading of population of the study, sample size and sampling techniques, instrumentation validation and reliability of the instrument, method of Administration of the instrument, method of Data Analysis.</w:t>
      </w:r>
    </w:p>
    <w:p w:rsidR="007F5FC9" w:rsidRPr="00913D18" w:rsidRDefault="007F5FC9" w:rsidP="003019A8">
      <w:pPr>
        <w:spacing w:after="0" w:line="360" w:lineRule="auto"/>
        <w:jc w:val="both"/>
        <w:rPr>
          <w:rFonts w:asciiTheme="majorHAnsi" w:hAnsiTheme="majorHAnsi"/>
          <w:sz w:val="24"/>
          <w:szCs w:val="24"/>
        </w:rPr>
      </w:pPr>
      <w:r w:rsidRPr="00913D18">
        <w:rPr>
          <w:rFonts w:asciiTheme="majorHAnsi" w:hAnsiTheme="majorHAnsi"/>
          <w:b/>
          <w:bCs/>
          <w:sz w:val="24"/>
          <w:szCs w:val="24"/>
        </w:rPr>
        <w:t>3.1</w:t>
      </w:r>
      <w:r w:rsidRPr="00913D18">
        <w:rPr>
          <w:rFonts w:asciiTheme="majorHAnsi" w:hAnsiTheme="majorHAnsi"/>
          <w:b/>
          <w:bCs/>
          <w:sz w:val="24"/>
          <w:szCs w:val="24"/>
        </w:rPr>
        <w:tab/>
        <w:t>RESEARCHDESIGN</w:t>
      </w:r>
    </w:p>
    <w:p w:rsidR="007F5FC9" w:rsidRPr="00913D18" w:rsidRDefault="007F5FC9" w:rsidP="003019A8">
      <w:pPr>
        <w:spacing w:after="0" w:line="360" w:lineRule="auto"/>
        <w:jc w:val="both"/>
        <w:rPr>
          <w:rFonts w:asciiTheme="majorHAnsi" w:hAnsiTheme="majorHAnsi"/>
          <w:sz w:val="24"/>
          <w:szCs w:val="24"/>
        </w:rPr>
      </w:pPr>
      <w:r w:rsidRPr="00913D18">
        <w:rPr>
          <w:rFonts w:asciiTheme="majorHAnsi" w:hAnsiTheme="majorHAnsi"/>
          <w:sz w:val="24"/>
          <w:szCs w:val="24"/>
        </w:rPr>
        <w:tab/>
        <w:t xml:space="preserve"> According to Agbayewa 2003; Kerlinger, 1966 "Research design is the plan, structure, strategy and investigation adopted to obtain answers to a research question and control variance" Therefore, there searcher will adopt survey research method which will be based on a personally administered questionnaire.</w:t>
      </w:r>
      <w:r w:rsidR="00002AFF">
        <w:rPr>
          <w:rFonts w:asciiTheme="majorHAnsi" w:hAnsiTheme="majorHAnsi"/>
          <w:sz w:val="24"/>
          <w:szCs w:val="24"/>
        </w:rPr>
        <w:t xml:space="preserve"> </w:t>
      </w:r>
      <w:r w:rsidRPr="00913D18">
        <w:rPr>
          <w:rFonts w:asciiTheme="majorHAnsi" w:hAnsiTheme="majorHAnsi"/>
          <w:sz w:val="24"/>
          <w:szCs w:val="24"/>
        </w:rPr>
        <w:t>The aim of survey is to provide empirical data collected from a population of respondents on which valid conclusions can be made.</w:t>
      </w:r>
    </w:p>
    <w:p w:rsidR="007F5FC9" w:rsidRPr="00913D18" w:rsidRDefault="007F5FC9" w:rsidP="003019A8">
      <w:pPr>
        <w:spacing w:after="0" w:line="360" w:lineRule="auto"/>
        <w:jc w:val="both"/>
        <w:rPr>
          <w:rFonts w:asciiTheme="majorHAnsi" w:hAnsiTheme="majorHAnsi"/>
          <w:b/>
          <w:sz w:val="24"/>
          <w:szCs w:val="24"/>
        </w:rPr>
      </w:pPr>
      <w:r w:rsidRPr="00913D18">
        <w:rPr>
          <w:rFonts w:asciiTheme="majorHAnsi" w:hAnsiTheme="majorHAnsi"/>
          <w:b/>
          <w:sz w:val="24"/>
          <w:szCs w:val="24"/>
        </w:rPr>
        <w:t>3.2</w:t>
      </w:r>
      <w:r w:rsidRPr="00913D18">
        <w:rPr>
          <w:rFonts w:asciiTheme="majorHAnsi" w:hAnsiTheme="majorHAnsi"/>
          <w:b/>
          <w:sz w:val="24"/>
          <w:szCs w:val="24"/>
        </w:rPr>
        <w:tab/>
        <w:t>POPULATION OF THE STUDY</w:t>
      </w:r>
    </w:p>
    <w:p w:rsidR="007F5FC9" w:rsidRPr="00913D18" w:rsidRDefault="007F5FC9" w:rsidP="003019A8">
      <w:pPr>
        <w:spacing w:after="0" w:line="360" w:lineRule="auto"/>
        <w:jc w:val="both"/>
        <w:rPr>
          <w:rFonts w:asciiTheme="majorHAnsi" w:hAnsiTheme="majorHAnsi"/>
          <w:sz w:val="24"/>
          <w:szCs w:val="24"/>
        </w:rPr>
      </w:pPr>
      <w:r w:rsidRPr="00913D18">
        <w:rPr>
          <w:rFonts w:asciiTheme="majorHAnsi" w:hAnsiTheme="majorHAnsi"/>
          <w:sz w:val="24"/>
          <w:szCs w:val="24"/>
        </w:rPr>
        <w:t xml:space="preserve"> </w:t>
      </w:r>
      <w:r w:rsidRPr="00913D18">
        <w:rPr>
          <w:rFonts w:asciiTheme="majorHAnsi" w:hAnsiTheme="majorHAnsi"/>
          <w:sz w:val="24"/>
          <w:szCs w:val="24"/>
        </w:rPr>
        <w:tab/>
        <w:t xml:space="preserve">The population of the study according to Ogile (2005, P.53) “Involves a group of people or aggregate items, things the researcher is interested in getting information from the study”. The population of this study include the dwellers Ilorin east and west local government, including married, single and divorced. </w:t>
      </w:r>
    </w:p>
    <w:p w:rsidR="007F5FC9" w:rsidRPr="00913D18" w:rsidRDefault="007F5FC9" w:rsidP="003019A8">
      <w:pPr>
        <w:spacing w:after="0" w:line="360" w:lineRule="auto"/>
        <w:jc w:val="both"/>
        <w:rPr>
          <w:rFonts w:asciiTheme="majorHAnsi" w:hAnsiTheme="majorHAnsi"/>
          <w:b/>
          <w:sz w:val="24"/>
          <w:szCs w:val="24"/>
        </w:rPr>
      </w:pPr>
      <w:r w:rsidRPr="00913D18">
        <w:rPr>
          <w:rFonts w:asciiTheme="majorHAnsi" w:hAnsiTheme="majorHAnsi"/>
          <w:b/>
          <w:sz w:val="24"/>
          <w:szCs w:val="24"/>
        </w:rPr>
        <w:t>3.3</w:t>
      </w:r>
      <w:r w:rsidRPr="00913D18">
        <w:rPr>
          <w:rFonts w:asciiTheme="majorHAnsi" w:hAnsiTheme="majorHAnsi"/>
          <w:b/>
          <w:sz w:val="24"/>
          <w:szCs w:val="24"/>
        </w:rPr>
        <w:tab/>
        <w:t xml:space="preserve">SAMPLE SIZE AND SAMPLING TECHNIQUES </w:t>
      </w:r>
    </w:p>
    <w:p w:rsidR="007F5FC9" w:rsidRPr="00913D18" w:rsidRDefault="007F5FC9" w:rsidP="003019A8">
      <w:pPr>
        <w:spacing w:after="0" w:line="360" w:lineRule="auto"/>
        <w:jc w:val="both"/>
        <w:rPr>
          <w:rFonts w:asciiTheme="majorHAnsi" w:hAnsiTheme="majorHAnsi"/>
          <w:sz w:val="24"/>
          <w:szCs w:val="24"/>
        </w:rPr>
      </w:pPr>
      <w:r w:rsidRPr="00913D18">
        <w:rPr>
          <w:rFonts w:asciiTheme="majorHAnsi" w:hAnsiTheme="majorHAnsi"/>
          <w:sz w:val="24"/>
          <w:szCs w:val="24"/>
        </w:rPr>
        <w:tab/>
        <w:t>Sample size are the collection of individuals, subjects, elements and so forth that a researcher intends to use for the study. Therefore the portion of a population selected for a study is known as sample size.</w:t>
      </w:r>
    </w:p>
    <w:p w:rsidR="007F5FC9" w:rsidRPr="00913D18" w:rsidRDefault="007F5FC9" w:rsidP="003019A8">
      <w:pPr>
        <w:spacing w:after="0" w:line="360" w:lineRule="auto"/>
        <w:jc w:val="both"/>
        <w:rPr>
          <w:rFonts w:asciiTheme="majorHAnsi" w:hAnsiTheme="majorHAnsi"/>
          <w:sz w:val="24"/>
          <w:szCs w:val="24"/>
        </w:rPr>
      </w:pPr>
      <w:r w:rsidRPr="00913D18">
        <w:rPr>
          <w:rFonts w:asciiTheme="majorHAnsi" w:hAnsiTheme="majorHAnsi"/>
          <w:sz w:val="24"/>
          <w:szCs w:val="24"/>
        </w:rPr>
        <w:lastRenderedPageBreak/>
        <w:t>In this research study, the researcher used (100) one hundred person as sample size  which includes the dwellers of Ilorin east and west local government. This serves as the representation of the population to draw more light on the project type and the research method.</w:t>
      </w:r>
    </w:p>
    <w:p w:rsidR="007F5FC9" w:rsidRPr="00913D18" w:rsidRDefault="007F5FC9" w:rsidP="003019A8">
      <w:pPr>
        <w:spacing w:after="0" w:line="360" w:lineRule="auto"/>
        <w:jc w:val="both"/>
        <w:rPr>
          <w:rFonts w:asciiTheme="majorHAnsi" w:hAnsiTheme="majorHAnsi"/>
          <w:sz w:val="24"/>
          <w:szCs w:val="24"/>
        </w:rPr>
      </w:pPr>
      <w:r w:rsidRPr="00913D18">
        <w:rPr>
          <w:rFonts w:asciiTheme="majorHAnsi" w:hAnsiTheme="majorHAnsi"/>
          <w:sz w:val="24"/>
          <w:szCs w:val="24"/>
        </w:rPr>
        <w:t xml:space="preserve"> Sampling technique is scientific process of selecting representatives as a study population. The sampling techniques that will be adopted for this study is a random sampling technique in which each member of the sample is give an equal chance of being selected.</w:t>
      </w:r>
    </w:p>
    <w:p w:rsidR="007F5FC9" w:rsidRPr="00913D18" w:rsidRDefault="007F5FC9" w:rsidP="003019A8">
      <w:pPr>
        <w:spacing w:after="0" w:line="360" w:lineRule="auto"/>
        <w:jc w:val="both"/>
        <w:rPr>
          <w:rFonts w:asciiTheme="majorHAnsi" w:hAnsiTheme="majorHAnsi"/>
          <w:b/>
          <w:sz w:val="24"/>
          <w:szCs w:val="24"/>
        </w:rPr>
      </w:pPr>
      <w:r w:rsidRPr="00913D18">
        <w:rPr>
          <w:rFonts w:asciiTheme="majorHAnsi" w:hAnsiTheme="majorHAnsi"/>
          <w:b/>
          <w:sz w:val="24"/>
          <w:szCs w:val="24"/>
        </w:rPr>
        <w:t>3.4</w:t>
      </w:r>
      <w:r w:rsidRPr="00913D18">
        <w:rPr>
          <w:rFonts w:asciiTheme="majorHAnsi" w:hAnsiTheme="majorHAnsi"/>
          <w:b/>
          <w:sz w:val="24"/>
          <w:szCs w:val="24"/>
        </w:rPr>
        <w:tab/>
        <w:t>RESEARCH INSTRUMENT</w:t>
      </w:r>
    </w:p>
    <w:p w:rsidR="007F5FC9" w:rsidRPr="00913D18" w:rsidRDefault="007F5FC9" w:rsidP="003019A8">
      <w:pPr>
        <w:spacing w:after="0" w:line="360" w:lineRule="auto"/>
        <w:jc w:val="both"/>
        <w:rPr>
          <w:rFonts w:asciiTheme="majorHAnsi" w:hAnsiTheme="majorHAnsi"/>
          <w:sz w:val="24"/>
          <w:szCs w:val="24"/>
        </w:rPr>
      </w:pPr>
      <w:r w:rsidRPr="00913D18">
        <w:rPr>
          <w:rFonts w:asciiTheme="majorHAnsi" w:hAnsiTheme="majorHAnsi"/>
          <w:sz w:val="24"/>
          <w:szCs w:val="24"/>
        </w:rPr>
        <w:t xml:space="preserve"> </w:t>
      </w:r>
      <w:r w:rsidRPr="00913D18">
        <w:rPr>
          <w:rFonts w:asciiTheme="majorHAnsi" w:hAnsiTheme="majorHAnsi"/>
          <w:sz w:val="24"/>
          <w:szCs w:val="24"/>
        </w:rPr>
        <w:tab/>
        <w:t>Yates et al (2008) sees the instrument of data collection as “the tools, gadgets used by a researcher for a gathering of data which could be primary or secondary”. For the purpose of this study, the researcher used questionnaire in order to collect data. Questionnaire is mostly used in conducting survey as it is as important as the whole research itself.</w:t>
      </w:r>
    </w:p>
    <w:p w:rsidR="007F5FC9" w:rsidRPr="00913D18" w:rsidRDefault="007F5FC9" w:rsidP="003019A8">
      <w:pPr>
        <w:spacing w:after="0" w:line="360" w:lineRule="auto"/>
        <w:jc w:val="both"/>
        <w:rPr>
          <w:rFonts w:asciiTheme="majorHAnsi" w:hAnsiTheme="majorHAnsi"/>
          <w:b/>
          <w:sz w:val="24"/>
          <w:szCs w:val="24"/>
        </w:rPr>
      </w:pPr>
      <w:r w:rsidRPr="00913D18">
        <w:rPr>
          <w:rFonts w:asciiTheme="majorHAnsi" w:hAnsiTheme="majorHAnsi"/>
          <w:b/>
          <w:sz w:val="24"/>
          <w:szCs w:val="24"/>
        </w:rPr>
        <w:t>3.5</w:t>
      </w:r>
      <w:r w:rsidRPr="00913D18">
        <w:rPr>
          <w:rFonts w:asciiTheme="majorHAnsi" w:hAnsiTheme="majorHAnsi"/>
          <w:b/>
          <w:sz w:val="24"/>
          <w:szCs w:val="24"/>
        </w:rPr>
        <w:tab/>
        <w:t>VALIDITY AND RELIABILITY OF THE INSTRUMENT(S)</w:t>
      </w:r>
    </w:p>
    <w:p w:rsidR="007F5FC9" w:rsidRPr="00913D18" w:rsidRDefault="007F5FC9" w:rsidP="003019A8">
      <w:pPr>
        <w:spacing w:after="0" w:line="360" w:lineRule="auto"/>
        <w:jc w:val="both"/>
        <w:rPr>
          <w:rFonts w:asciiTheme="majorHAnsi" w:hAnsiTheme="majorHAnsi"/>
          <w:sz w:val="24"/>
          <w:szCs w:val="24"/>
        </w:rPr>
      </w:pPr>
      <w:r w:rsidRPr="00913D18">
        <w:rPr>
          <w:rFonts w:asciiTheme="majorHAnsi" w:hAnsiTheme="majorHAnsi"/>
          <w:sz w:val="24"/>
          <w:szCs w:val="24"/>
        </w:rPr>
        <w:tab/>
        <w:t>Validity is a way or mechanism of determining that certain instruments, variables or data can measure what they are designed to measure by a researcher, while reliability on the other hand, is concerned with the consistency of an instrument in measuring what it is designed to measure. The instrument (questionnaire) used is valid because it is the most appropriate instrument for data collection in survey study.</w:t>
      </w:r>
    </w:p>
    <w:p w:rsidR="007F5FC9" w:rsidRPr="00913D18" w:rsidRDefault="007F5FC9" w:rsidP="003019A8">
      <w:pPr>
        <w:spacing w:after="0" w:line="360" w:lineRule="auto"/>
        <w:jc w:val="both"/>
        <w:rPr>
          <w:rFonts w:asciiTheme="majorHAnsi" w:hAnsiTheme="majorHAnsi"/>
          <w:sz w:val="24"/>
          <w:szCs w:val="24"/>
        </w:rPr>
      </w:pPr>
      <w:r w:rsidRPr="00913D18">
        <w:rPr>
          <w:rFonts w:asciiTheme="majorHAnsi" w:hAnsiTheme="majorHAnsi"/>
          <w:sz w:val="24"/>
          <w:szCs w:val="24"/>
        </w:rPr>
        <w:tab/>
        <w:t>According to Saadudeen (2015), questionnaire is the best option when a researcher is interested in studying a very large population as it offers uniformity in coding questions.</w:t>
      </w:r>
    </w:p>
    <w:p w:rsidR="002622CF" w:rsidRDefault="002622CF" w:rsidP="003019A8">
      <w:pPr>
        <w:spacing w:after="0" w:line="360" w:lineRule="auto"/>
        <w:jc w:val="both"/>
        <w:rPr>
          <w:rFonts w:asciiTheme="majorHAnsi" w:hAnsiTheme="majorHAnsi"/>
          <w:b/>
          <w:sz w:val="24"/>
          <w:szCs w:val="24"/>
        </w:rPr>
      </w:pPr>
    </w:p>
    <w:p w:rsidR="007F5FC9" w:rsidRPr="00913D18" w:rsidRDefault="007F5FC9" w:rsidP="003019A8">
      <w:pPr>
        <w:spacing w:after="0" w:line="360" w:lineRule="auto"/>
        <w:jc w:val="both"/>
        <w:rPr>
          <w:rFonts w:asciiTheme="majorHAnsi" w:hAnsiTheme="majorHAnsi"/>
          <w:b/>
          <w:sz w:val="24"/>
          <w:szCs w:val="24"/>
        </w:rPr>
      </w:pPr>
      <w:r w:rsidRPr="00913D18">
        <w:rPr>
          <w:rFonts w:asciiTheme="majorHAnsi" w:hAnsiTheme="majorHAnsi"/>
          <w:b/>
          <w:sz w:val="24"/>
          <w:szCs w:val="24"/>
        </w:rPr>
        <w:lastRenderedPageBreak/>
        <w:t>3.6</w:t>
      </w:r>
      <w:r w:rsidRPr="00913D18">
        <w:rPr>
          <w:rFonts w:asciiTheme="majorHAnsi" w:hAnsiTheme="majorHAnsi"/>
          <w:b/>
          <w:sz w:val="24"/>
          <w:szCs w:val="24"/>
        </w:rPr>
        <w:tab/>
        <w:t>METHODS OF ADMINISTRATION OF THE INSTRUMENT(S)</w:t>
      </w:r>
    </w:p>
    <w:p w:rsidR="007F5FC9" w:rsidRPr="00913D18" w:rsidRDefault="007F5FC9" w:rsidP="003019A8">
      <w:pPr>
        <w:spacing w:after="0" w:line="360" w:lineRule="auto"/>
        <w:jc w:val="both"/>
        <w:rPr>
          <w:rFonts w:asciiTheme="majorHAnsi" w:hAnsiTheme="majorHAnsi"/>
          <w:sz w:val="24"/>
          <w:szCs w:val="24"/>
        </w:rPr>
      </w:pPr>
      <w:r w:rsidRPr="00913D18">
        <w:rPr>
          <w:rFonts w:asciiTheme="majorHAnsi" w:hAnsiTheme="majorHAnsi"/>
          <w:sz w:val="24"/>
          <w:szCs w:val="24"/>
        </w:rPr>
        <w:t xml:space="preserve"> </w:t>
      </w:r>
      <w:r w:rsidRPr="00913D18">
        <w:rPr>
          <w:rFonts w:asciiTheme="majorHAnsi" w:hAnsiTheme="majorHAnsi"/>
          <w:sz w:val="24"/>
          <w:szCs w:val="24"/>
        </w:rPr>
        <w:tab/>
        <w:t>The administration of the questionnaire was carried out personally by the researcher, the questionnaire was sought permission of the lecturer and administration of the questionnaire. The questionnaire contained questions which help the researcher to get the right opinion or view of the subjects or respondents. The researcher personally collected the questionnaire immediately the respondents were through with the questions.</w:t>
      </w:r>
    </w:p>
    <w:p w:rsidR="007F5FC9" w:rsidRPr="00913D18" w:rsidRDefault="007F5FC9" w:rsidP="003019A8">
      <w:pPr>
        <w:spacing w:after="0" w:line="360" w:lineRule="auto"/>
        <w:jc w:val="both"/>
        <w:rPr>
          <w:rFonts w:asciiTheme="majorHAnsi" w:hAnsiTheme="majorHAnsi"/>
          <w:b/>
          <w:sz w:val="24"/>
          <w:szCs w:val="24"/>
        </w:rPr>
      </w:pPr>
      <w:r w:rsidRPr="00913D18">
        <w:rPr>
          <w:rFonts w:asciiTheme="majorHAnsi" w:hAnsiTheme="majorHAnsi"/>
          <w:b/>
          <w:sz w:val="24"/>
          <w:szCs w:val="24"/>
        </w:rPr>
        <w:t>3.7</w:t>
      </w:r>
      <w:r w:rsidRPr="00913D18">
        <w:rPr>
          <w:rFonts w:asciiTheme="majorHAnsi" w:hAnsiTheme="majorHAnsi"/>
          <w:b/>
          <w:sz w:val="24"/>
          <w:szCs w:val="24"/>
        </w:rPr>
        <w:tab/>
        <w:t>METHOD(S) OF DATA ANALYSIS</w:t>
      </w:r>
    </w:p>
    <w:p w:rsidR="007F5FC9" w:rsidRDefault="007F5FC9" w:rsidP="003019A8">
      <w:pPr>
        <w:spacing w:after="0" w:line="360" w:lineRule="auto"/>
        <w:jc w:val="both"/>
        <w:rPr>
          <w:rFonts w:asciiTheme="majorHAnsi" w:hAnsiTheme="majorHAnsi"/>
          <w:sz w:val="24"/>
          <w:szCs w:val="24"/>
        </w:rPr>
      </w:pPr>
      <w:r w:rsidRPr="00913D18">
        <w:rPr>
          <w:rFonts w:asciiTheme="majorHAnsi" w:hAnsiTheme="majorHAnsi"/>
          <w:sz w:val="24"/>
          <w:szCs w:val="24"/>
        </w:rPr>
        <w:tab/>
        <w:t>The responses of the questionnaire administered were statistically analyze by researcher using table format. This analysis was what the researcher used to eventually draw up a conclusion on the role of the Nigeria press in the free and fair election in year 2015/2019 election.( A case study of the herald newspaper).</w:t>
      </w:r>
    </w:p>
    <w:p w:rsidR="007F5FC9" w:rsidRDefault="007F5FC9" w:rsidP="003019A8">
      <w:pPr>
        <w:spacing w:after="0" w:line="360" w:lineRule="auto"/>
        <w:rPr>
          <w:rFonts w:asciiTheme="majorHAnsi" w:hAnsiTheme="majorHAnsi"/>
          <w:sz w:val="24"/>
          <w:szCs w:val="24"/>
        </w:rPr>
      </w:pPr>
      <w:r>
        <w:rPr>
          <w:rFonts w:asciiTheme="majorHAnsi" w:hAnsiTheme="majorHAnsi"/>
          <w:sz w:val="24"/>
          <w:szCs w:val="24"/>
        </w:rPr>
        <w:br w:type="page"/>
      </w:r>
    </w:p>
    <w:p w:rsidR="00CA4606" w:rsidRPr="000C568E" w:rsidRDefault="00CA4606" w:rsidP="003019A8">
      <w:pPr>
        <w:spacing w:after="0" w:line="360" w:lineRule="auto"/>
        <w:contextualSpacing/>
        <w:jc w:val="center"/>
        <w:rPr>
          <w:rFonts w:ascii="Times New Roman" w:hAnsi="Times New Roman"/>
          <w:b/>
          <w:bCs/>
          <w:sz w:val="24"/>
          <w:szCs w:val="24"/>
        </w:rPr>
      </w:pPr>
      <w:r w:rsidRPr="000C568E">
        <w:rPr>
          <w:rFonts w:ascii="Times New Roman" w:hAnsi="Times New Roman"/>
          <w:b/>
          <w:bCs/>
          <w:sz w:val="24"/>
          <w:szCs w:val="24"/>
        </w:rPr>
        <w:lastRenderedPageBreak/>
        <w:t>CHAPTER FOUR</w:t>
      </w:r>
    </w:p>
    <w:p w:rsidR="00CA4606" w:rsidRPr="000C568E" w:rsidRDefault="00CA4606" w:rsidP="003019A8">
      <w:pPr>
        <w:spacing w:after="0" w:line="360" w:lineRule="auto"/>
        <w:contextualSpacing/>
        <w:jc w:val="both"/>
        <w:rPr>
          <w:rFonts w:ascii="Times New Roman" w:hAnsi="Times New Roman"/>
          <w:b/>
          <w:bCs/>
          <w:sz w:val="24"/>
          <w:szCs w:val="24"/>
        </w:rPr>
      </w:pPr>
      <w:r w:rsidRPr="000C568E">
        <w:rPr>
          <w:rFonts w:ascii="Times New Roman" w:hAnsi="Times New Roman"/>
          <w:b/>
          <w:bCs/>
          <w:sz w:val="24"/>
          <w:szCs w:val="24"/>
        </w:rPr>
        <w:t>4.0</w:t>
      </w:r>
      <w:r w:rsidRPr="000C568E">
        <w:rPr>
          <w:rFonts w:ascii="Times New Roman" w:hAnsi="Times New Roman"/>
          <w:sz w:val="24"/>
          <w:szCs w:val="24"/>
        </w:rPr>
        <w:tab/>
      </w:r>
      <w:r w:rsidRPr="000C568E">
        <w:rPr>
          <w:rFonts w:ascii="Times New Roman" w:hAnsi="Times New Roman"/>
          <w:b/>
          <w:bCs/>
          <w:sz w:val="24"/>
          <w:szCs w:val="24"/>
        </w:rPr>
        <w:t xml:space="preserve">DATA ANALYSIS </w:t>
      </w:r>
    </w:p>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ab/>
      </w:r>
      <w:r w:rsidRPr="000C568E">
        <w:rPr>
          <w:rFonts w:ascii="Times New Roman" w:hAnsi="Times New Roman"/>
          <w:sz w:val="24"/>
          <w:szCs w:val="24"/>
        </w:rPr>
        <w:t xml:space="preserve"> Data analysis is the most crucial part of any research. Data analysis summaries collected data. It is a process used by researchers for reducing data to a story and interpreting it to derive insights.</w:t>
      </w:r>
    </w:p>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 xml:space="preserve"> </w:t>
      </w:r>
      <w:r>
        <w:rPr>
          <w:rFonts w:ascii="Times New Roman" w:hAnsi="Times New Roman"/>
          <w:sz w:val="24"/>
          <w:szCs w:val="24"/>
        </w:rPr>
        <w:tab/>
      </w:r>
      <w:r w:rsidRPr="000C568E">
        <w:rPr>
          <w:rFonts w:ascii="Times New Roman" w:hAnsi="Times New Roman"/>
          <w:sz w:val="24"/>
          <w:szCs w:val="24"/>
        </w:rPr>
        <w:t>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rsidR="00CA4606" w:rsidRPr="009A1122" w:rsidRDefault="00CA4606" w:rsidP="003019A8">
      <w:pPr>
        <w:spacing w:after="0" w:line="360" w:lineRule="auto"/>
        <w:contextualSpacing/>
        <w:jc w:val="both"/>
        <w:rPr>
          <w:rFonts w:ascii="Times New Roman" w:hAnsi="Times New Roman"/>
          <w:b/>
          <w:bCs/>
          <w:sz w:val="24"/>
          <w:szCs w:val="24"/>
        </w:rPr>
      </w:pPr>
      <w:r w:rsidRPr="009A1122">
        <w:rPr>
          <w:rFonts w:ascii="Times New Roman" w:hAnsi="Times New Roman"/>
          <w:b/>
          <w:bCs/>
          <w:sz w:val="24"/>
          <w:szCs w:val="24"/>
        </w:rPr>
        <w:t>4.1</w:t>
      </w:r>
      <w:r w:rsidRPr="009A1122">
        <w:rPr>
          <w:rFonts w:ascii="Times New Roman" w:hAnsi="Times New Roman"/>
          <w:b/>
          <w:sz w:val="24"/>
          <w:szCs w:val="24"/>
        </w:rPr>
        <w:tab/>
      </w:r>
      <w:r w:rsidRPr="009A1122">
        <w:rPr>
          <w:rFonts w:ascii="Times New Roman" w:hAnsi="Times New Roman"/>
          <w:b/>
          <w:bCs/>
          <w:sz w:val="24"/>
          <w:szCs w:val="24"/>
        </w:rPr>
        <w:t xml:space="preserve">ANALYSIS OF RESEARCH INSTRUMENT  </w:t>
      </w:r>
    </w:p>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ab/>
      </w:r>
      <w:r w:rsidRPr="000C568E">
        <w:rPr>
          <w:rFonts w:ascii="Times New Roman" w:hAnsi="Times New Roman"/>
          <w:sz w:val="24"/>
          <w:szCs w:val="24"/>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rsidR="00CA4606" w:rsidRDefault="00CA4606" w:rsidP="003019A8">
      <w:pPr>
        <w:spacing w:after="0" w:line="360" w:lineRule="auto"/>
        <w:contextualSpacing/>
        <w:jc w:val="both"/>
        <w:rPr>
          <w:rFonts w:ascii="Times New Roman" w:hAnsi="Times New Roman"/>
          <w:sz w:val="24"/>
          <w:szCs w:val="24"/>
        </w:rPr>
      </w:pPr>
      <w:r>
        <w:rPr>
          <w:rFonts w:ascii="Times New Roman" w:hAnsi="Times New Roman"/>
          <w:sz w:val="24"/>
          <w:szCs w:val="24"/>
        </w:rPr>
        <w:tab/>
      </w:r>
      <w:r w:rsidRPr="000C568E">
        <w:rPr>
          <w:rFonts w:ascii="Times New Roman" w:hAnsi="Times New Roman"/>
          <w:sz w:val="24"/>
          <w:szCs w:val="24"/>
        </w:rPr>
        <w:t xml:space="preserve"> 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rsidR="003019A8" w:rsidRDefault="003019A8" w:rsidP="003019A8">
      <w:pPr>
        <w:spacing w:before="240" w:after="0" w:line="360" w:lineRule="auto"/>
        <w:contextualSpacing/>
        <w:jc w:val="both"/>
        <w:rPr>
          <w:rFonts w:ascii="Times New Roman" w:hAnsi="Times New Roman"/>
          <w:b/>
          <w:bCs/>
          <w:sz w:val="24"/>
          <w:szCs w:val="24"/>
        </w:rPr>
      </w:pPr>
    </w:p>
    <w:p w:rsidR="00CA4606" w:rsidRPr="000C568E" w:rsidRDefault="00CA4606" w:rsidP="003019A8">
      <w:pPr>
        <w:spacing w:before="240" w:after="0" w:line="360" w:lineRule="auto"/>
        <w:contextualSpacing/>
        <w:jc w:val="both"/>
        <w:rPr>
          <w:rFonts w:ascii="Times New Roman" w:hAnsi="Times New Roman"/>
          <w:b/>
          <w:bCs/>
          <w:sz w:val="24"/>
          <w:szCs w:val="24"/>
        </w:rPr>
      </w:pPr>
      <w:r w:rsidRPr="000C568E">
        <w:rPr>
          <w:rFonts w:ascii="Times New Roman" w:hAnsi="Times New Roman"/>
          <w:b/>
          <w:bCs/>
          <w:sz w:val="24"/>
          <w:szCs w:val="24"/>
        </w:rPr>
        <w:lastRenderedPageBreak/>
        <w:t>4.2</w:t>
      </w:r>
      <w:r w:rsidRPr="000C568E">
        <w:rPr>
          <w:rFonts w:ascii="Times New Roman" w:hAnsi="Times New Roman"/>
          <w:sz w:val="24"/>
          <w:szCs w:val="24"/>
        </w:rPr>
        <w:tab/>
      </w:r>
      <w:r w:rsidRPr="000C568E">
        <w:rPr>
          <w:rFonts w:ascii="Times New Roman" w:hAnsi="Times New Roman"/>
          <w:b/>
          <w:bCs/>
          <w:sz w:val="24"/>
          <w:szCs w:val="24"/>
        </w:rPr>
        <w:t>ANALYSIS OF THE DEMOGRAPHIC SEGMENT AND RESEARCH QUESTIONNAIRE</w:t>
      </w:r>
    </w:p>
    <w:p w:rsidR="00CA4606" w:rsidRPr="000C568E" w:rsidRDefault="00CA4606" w:rsidP="003019A8">
      <w:pPr>
        <w:spacing w:after="0" w:line="360" w:lineRule="auto"/>
        <w:ind w:firstLineChars="200" w:firstLine="482"/>
        <w:contextualSpacing/>
        <w:jc w:val="both"/>
        <w:rPr>
          <w:rFonts w:ascii="Times New Roman" w:hAnsi="Times New Roman"/>
          <w:b/>
          <w:bCs/>
          <w:sz w:val="24"/>
          <w:szCs w:val="24"/>
        </w:rPr>
      </w:pPr>
      <w:r>
        <w:rPr>
          <w:rFonts w:ascii="Times New Roman" w:hAnsi="Times New Roman"/>
          <w:b/>
          <w:bCs/>
          <w:sz w:val="24"/>
          <w:szCs w:val="24"/>
        </w:rPr>
        <w:t>Table 1: Gender</w:t>
      </w:r>
    </w:p>
    <w:tbl>
      <w:tblPr>
        <w:tblW w:w="0" w:type="auto"/>
        <w:jc w:val="center"/>
        <w:tblLayout w:type="fixed"/>
        <w:tblLook w:val="04A0"/>
      </w:tblPr>
      <w:tblGrid>
        <w:gridCol w:w="2883"/>
        <w:gridCol w:w="2870"/>
        <w:gridCol w:w="2887"/>
      </w:tblGrid>
      <w:tr w:rsidR="00CA4606" w:rsidRPr="000C568E" w:rsidTr="00E073F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tabs>
                <w:tab w:val="left" w:pos="1980"/>
              </w:tabs>
              <w:spacing w:after="0" w:line="360" w:lineRule="auto"/>
              <w:contextualSpacing/>
              <w:jc w:val="both"/>
              <w:rPr>
                <w:rFonts w:ascii="Times New Roman" w:hAnsi="Times New Roman"/>
                <w:b/>
                <w:bCs/>
                <w:sz w:val="24"/>
                <w:szCs w:val="24"/>
              </w:rPr>
            </w:pPr>
            <w:r>
              <w:rPr>
                <w:rFonts w:ascii="Times New Roman" w:hAnsi="Times New Roman"/>
                <w:sz w:val="24"/>
                <w:szCs w:val="24"/>
              </w:rPr>
              <w:t>categories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Number of respondent</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sidRPr="000C568E">
              <w:rPr>
                <w:rFonts w:ascii="Times New Roman" w:hAnsi="Times New Roman"/>
                <w:sz w:val="24"/>
                <w:szCs w:val="24"/>
              </w:rPr>
              <w:t xml:space="preserve">Percentage </w:t>
            </w:r>
          </w:p>
        </w:tc>
      </w:tr>
      <w:tr w:rsidR="00CA4606" w:rsidRPr="000C568E" w:rsidTr="00E073F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sidRPr="000C568E">
              <w:rPr>
                <w:rFonts w:ascii="Times New Roman" w:hAnsi="Times New Roman"/>
                <w:sz w:val="24"/>
                <w:szCs w:val="24"/>
              </w:rPr>
              <w:t xml:space="preserve">Male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06406" w:rsidRDefault="00CA4606" w:rsidP="003019A8">
            <w:pPr>
              <w:spacing w:after="0" w:line="360" w:lineRule="auto"/>
              <w:contextualSpacing/>
              <w:jc w:val="both"/>
              <w:rPr>
                <w:rFonts w:ascii="Times New Roman" w:hAnsi="Times New Roman"/>
                <w:bCs/>
                <w:sz w:val="24"/>
                <w:szCs w:val="24"/>
              </w:rPr>
            </w:pPr>
            <w:r w:rsidRPr="00006406">
              <w:rPr>
                <w:rFonts w:ascii="Times New Roman" w:hAnsi="Times New Roman"/>
                <w:bCs/>
                <w:sz w:val="24"/>
                <w:szCs w:val="24"/>
              </w:rPr>
              <w:t>71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71</w:t>
            </w:r>
            <w:r w:rsidRPr="000C568E">
              <w:rPr>
                <w:rFonts w:ascii="Times New Roman" w:hAnsi="Times New Roman"/>
                <w:sz w:val="24"/>
                <w:szCs w:val="24"/>
              </w:rPr>
              <w:t>%</w:t>
            </w:r>
          </w:p>
        </w:tc>
      </w:tr>
      <w:tr w:rsidR="00CA4606" w:rsidRPr="000C568E" w:rsidTr="00E073F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sidRPr="000C568E">
              <w:rPr>
                <w:rFonts w:ascii="Times New Roman" w:hAnsi="Times New Roman"/>
                <w:sz w:val="24"/>
                <w:szCs w:val="24"/>
              </w:rPr>
              <w:t>Female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29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29</w:t>
            </w:r>
            <w:r w:rsidRPr="000C568E">
              <w:rPr>
                <w:rFonts w:ascii="Times New Roman" w:hAnsi="Times New Roman"/>
                <w:sz w:val="24"/>
                <w:szCs w:val="24"/>
              </w:rPr>
              <w:t>%</w:t>
            </w:r>
          </w:p>
        </w:tc>
      </w:tr>
      <w:tr w:rsidR="00CA4606" w:rsidRPr="000C568E" w:rsidTr="00E073F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sidRPr="000C568E">
              <w:rPr>
                <w:rFonts w:ascii="Times New Roman" w:hAnsi="Times New Roman"/>
                <w:sz w:val="24"/>
                <w:szCs w:val="24"/>
              </w:rPr>
              <w:t xml:space="preserve">Total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sidRPr="000C568E">
              <w:rPr>
                <w:rFonts w:ascii="Times New Roman" w:hAnsi="Times New Roman"/>
                <w:sz w:val="24"/>
                <w:szCs w:val="24"/>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sidRPr="000C568E">
              <w:rPr>
                <w:rFonts w:ascii="Times New Roman" w:hAnsi="Times New Roman"/>
                <w:sz w:val="24"/>
                <w:szCs w:val="24"/>
              </w:rPr>
              <w:t>100%</w:t>
            </w:r>
          </w:p>
        </w:tc>
      </w:tr>
    </w:tbl>
    <w:p w:rsidR="00CA4606" w:rsidRPr="000C568E" w:rsidRDefault="00CA4606" w:rsidP="003019A8">
      <w:pPr>
        <w:spacing w:after="0" w:line="360" w:lineRule="auto"/>
        <w:contextualSpacing/>
        <w:jc w:val="both"/>
        <w:rPr>
          <w:rFonts w:ascii="Times New Roman" w:hAnsi="Times New Roman"/>
          <w:b/>
          <w:bCs/>
          <w:sz w:val="24"/>
          <w:szCs w:val="24"/>
        </w:rPr>
      </w:pPr>
      <w:r w:rsidRPr="000C568E">
        <w:rPr>
          <w:rFonts w:ascii="Times New Roman" w:hAnsi="Times New Roman"/>
          <w:b/>
          <w:bCs/>
          <w:sz w:val="24"/>
          <w:szCs w:val="24"/>
        </w:rPr>
        <w:t xml:space="preserve">Source: Field </w:t>
      </w:r>
      <w:r>
        <w:rPr>
          <w:rFonts w:ascii="Times New Roman" w:hAnsi="Times New Roman"/>
          <w:b/>
          <w:bCs/>
          <w:sz w:val="24"/>
          <w:szCs w:val="24"/>
        </w:rPr>
        <w:t>Survey</w:t>
      </w:r>
      <w:r w:rsidRPr="000C568E">
        <w:rPr>
          <w:rFonts w:ascii="Times New Roman" w:hAnsi="Times New Roman"/>
          <w:b/>
          <w:bCs/>
          <w:sz w:val="24"/>
          <w:szCs w:val="24"/>
        </w:rPr>
        <w:t xml:space="preserve"> </w:t>
      </w:r>
      <w:r>
        <w:rPr>
          <w:rFonts w:ascii="Times New Roman" w:hAnsi="Times New Roman"/>
          <w:b/>
          <w:bCs/>
          <w:sz w:val="24"/>
          <w:szCs w:val="24"/>
        </w:rPr>
        <w:t>2025</w:t>
      </w:r>
    </w:p>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Table 1 shows that 71 which represent 71% percent of the total respondents are male, while 29 which represent 29% percent are female</w:t>
      </w:r>
    </w:p>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b/>
          <w:bCs/>
          <w:sz w:val="24"/>
          <w:szCs w:val="24"/>
        </w:rPr>
        <w:t>Table 2</w:t>
      </w:r>
      <w:r w:rsidRPr="000C568E">
        <w:rPr>
          <w:rFonts w:ascii="Times New Roman" w:hAnsi="Times New Roman"/>
          <w:b/>
          <w:bCs/>
          <w:sz w:val="24"/>
          <w:szCs w:val="24"/>
        </w:rPr>
        <w:t xml:space="preserve">: </w:t>
      </w:r>
      <w:r>
        <w:rPr>
          <w:rFonts w:ascii="Times New Roman" w:hAnsi="Times New Roman"/>
          <w:b/>
          <w:bCs/>
          <w:sz w:val="24"/>
          <w:szCs w:val="24"/>
        </w:rPr>
        <w:t xml:space="preserve">Age </w:t>
      </w:r>
      <w:r w:rsidRPr="000C568E">
        <w:rPr>
          <w:rFonts w:ascii="Times New Roman" w:hAnsi="Times New Roman"/>
          <w:b/>
          <w:bCs/>
          <w:sz w:val="24"/>
          <w:szCs w:val="24"/>
        </w:rPr>
        <w:t xml:space="preserve">Distribution of the age of respondents </w:t>
      </w:r>
    </w:p>
    <w:tbl>
      <w:tblPr>
        <w:tblW w:w="0" w:type="auto"/>
        <w:jc w:val="center"/>
        <w:tblLayout w:type="fixed"/>
        <w:tblLook w:val="04A0"/>
      </w:tblPr>
      <w:tblGrid>
        <w:gridCol w:w="2940"/>
        <w:gridCol w:w="2943"/>
        <w:gridCol w:w="2974"/>
      </w:tblGrid>
      <w:tr w:rsidR="00CA4606" w:rsidRPr="000C568E" w:rsidTr="002622CF">
        <w:trPr>
          <w:trHeight w:val="305"/>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Age Range</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Number of respondents</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sidRPr="000C568E">
              <w:rPr>
                <w:rFonts w:ascii="Times New Roman" w:hAnsi="Times New Roman"/>
                <w:sz w:val="24"/>
                <w:szCs w:val="24"/>
              </w:rPr>
              <w:t xml:space="preserve">Percentage </w:t>
            </w:r>
          </w:p>
        </w:tc>
      </w:tr>
      <w:tr w:rsidR="00CA4606" w:rsidRPr="000C568E" w:rsidTr="00E073F7">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Less than 18yrs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4</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4%</w:t>
            </w:r>
          </w:p>
        </w:tc>
      </w:tr>
      <w:tr w:rsidR="00CA4606" w:rsidRPr="000C568E" w:rsidTr="00E073F7">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18-30yrs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80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80%</w:t>
            </w:r>
          </w:p>
        </w:tc>
      </w:tr>
      <w:tr w:rsidR="00CA4606" w:rsidRPr="000C568E" w:rsidTr="00E073F7">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31-50yrs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13</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13%</w:t>
            </w:r>
          </w:p>
        </w:tc>
      </w:tr>
      <w:tr w:rsidR="00CA4606" w:rsidRPr="000C568E" w:rsidTr="00E073F7">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 xml:space="preserve">Above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3</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3%</w:t>
            </w:r>
          </w:p>
        </w:tc>
      </w:tr>
      <w:tr w:rsidR="00CA4606" w:rsidRPr="000C568E" w:rsidTr="00E073F7">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sidRPr="000C568E">
              <w:rPr>
                <w:rFonts w:ascii="Times New Roman" w:hAnsi="Times New Roman"/>
                <w:sz w:val="24"/>
                <w:szCs w:val="24"/>
              </w:rPr>
              <w:t xml:space="preserve">Total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sidRPr="000C568E">
              <w:rPr>
                <w:rFonts w:ascii="Times New Roman" w:hAnsi="Times New Roman"/>
                <w:sz w:val="24"/>
                <w:szCs w:val="24"/>
              </w:rP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sidRPr="000C568E">
              <w:rPr>
                <w:rFonts w:ascii="Times New Roman" w:hAnsi="Times New Roman"/>
                <w:sz w:val="24"/>
                <w:szCs w:val="24"/>
              </w:rPr>
              <w:t>100%</w:t>
            </w:r>
          </w:p>
        </w:tc>
      </w:tr>
    </w:tbl>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b/>
          <w:bCs/>
          <w:sz w:val="24"/>
          <w:szCs w:val="24"/>
        </w:rPr>
        <w:t>Source: Field Survey</w:t>
      </w:r>
      <w:r w:rsidRPr="000C568E">
        <w:rPr>
          <w:rFonts w:ascii="Times New Roman" w:hAnsi="Times New Roman"/>
          <w:b/>
          <w:bCs/>
          <w:sz w:val="24"/>
          <w:szCs w:val="24"/>
        </w:rPr>
        <w:t xml:space="preserve"> </w:t>
      </w:r>
      <w:r>
        <w:rPr>
          <w:rFonts w:ascii="Times New Roman" w:hAnsi="Times New Roman"/>
          <w:b/>
          <w:bCs/>
          <w:sz w:val="24"/>
          <w:szCs w:val="24"/>
        </w:rPr>
        <w:t>2025</w:t>
      </w:r>
    </w:p>
    <w:p w:rsidR="00CA4606" w:rsidRDefault="00CA4606" w:rsidP="003019A8">
      <w:pPr>
        <w:spacing w:after="0" w:line="360" w:lineRule="auto"/>
        <w:contextualSpacing/>
        <w:jc w:val="both"/>
        <w:rPr>
          <w:rFonts w:ascii="Times New Roman" w:hAnsi="Times New Roman"/>
          <w:sz w:val="24"/>
          <w:szCs w:val="24"/>
        </w:rPr>
      </w:pPr>
      <w:r>
        <w:rPr>
          <w:rFonts w:ascii="Times New Roman" w:hAnsi="Times New Roman"/>
          <w:sz w:val="24"/>
          <w:szCs w:val="24"/>
        </w:rPr>
        <w:t xml:space="preserve">From the table above the range of respondents that fall on less than 18 years are 4 which represent 4% 18-30 years are 80 which represent 80 percent 31-50 years are 13 which represent 13% while above are 3 which represent 3% percent </w:t>
      </w:r>
    </w:p>
    <w:p w:rsidR="003019A8" w:rsidRDefault="003019A8" w:rsidP="003019A8">
      <w:pPr>
        <w:spacing w:after="0" w:line="360" w:lineRule="auto"/>
        <w:contextualSpacing/>
        <w:jc w:val="both"/>
        <w:rPr>
          <w:rFonts w:ascii="Times New Roman" w:hAnsi="Times New Roman"/>
          <w:b/>
          <w:bCs/>
          <w:sz w:val="24"/>
          <w:szCs w:val="24"/>
        </w:rPr>
      </w:pPr>
    </w:p>
    <w:p w:rsidR="003019A8" w:rsidRDefault="003019A8" w:rsidP="003019A8">
      <w:pPr>
        <w:spacing w:after="0" w:line="360" w:lineRule="auto"/>
        <w:contextualSpacing/>
        <w:jc w:val="both"/>
        <w:rPr>
          <w:rFonts w:ascii="Times New Roman" w:hAnsi="Times New Roman"/>
          <w:b/>
          <w:bCs/>
          <w:sz w:val="24"/>
          <w:szCs w:val="24"/>
        </w:rPr>
      </w:pPr>
    </w:p>
    <w:p w:rsidR="003019A8" w:rsidRDefault="003019A8" w:rsidP="003019A8">
      <w:pPr>
        <w:spacing w:after="0" w:line="360" w:lineRule="auto"/>
        <w:contextualSpacing/>
        <w:jc w:val="both"/>
        <w:rPr>
          <w:rFonts w:ascii="Times New Roman" w:hAnsi="Times New Roman"/>
          <w:b/>
          <w:bCs/>
          <w:sz w:val="24"/>
          <w:szCs w:val="24"/>
        </w:rPr>
      </w:pPr>
    </w:p>
    <w:p w:rsidR="003019A8" w:rsidRDefault="003019A8" w:rsidP="003019A8">
      <w:pPr>
        <w:spacing w:after="0" w:line="360" w:lineRule="auto"/>
        <w:contextualSpacing/>
        <w:jc w:val="both"/>
        <w:rPr>
          <w:rFonts w:ascii="Times New Roman" w:hAnsi="Times New Roman"/>
          <w:b/>
          <w:bCs/>
          <w:sz w:val="24"/>
          <w:szCs w:val="24"/>
        </w:rPr>
      </w:pPr>
    </w:p>
    <w:p w:rsidR="003019A8" w:rsidRDefault="003019A8" w:rsidP="003019A8">
      <w:pPr>
        <w:spacing w:after="0" w:line="360" w:lineRule="auto"/>
        <w:contextualSpacing/>
        <w:jc w:val="both"/>
        <w:rPr>
          <w:rFonts w:ascii="Times New Roman" w:hAnsi="Times New Roman"/>
          <w:b/>
          <w:bCs/>
          <w:sz w:val="24"/>
          <w:szCs w:val="24"/>
        </w:rPr>
      </w:pPr>
    </w:p>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b/>
          <w:bCs/>
          <w:sz w:val="24"/>
          <w:szCs w:val="24"/>
        </w:rPr>
        <w:lastRenderedPageBreak/>
        <w:t xml:space="preserve">Table 3: Educational qualification </w:t>
      </w:r>
    </w:p>
    <w:tbl>
      <w:tblPr>
        <w:tblW w:w="0" w:type="auto"/>
        <w:jc w:val="center"/>
        <w:tblLayout w:type="fixed"/>
        <w:tblLook w:val="04A0"/>
      </w:tblPr>
      <w:tblGrid>
        <w:gridCol w:w="2883"/>
        <w:gridCol w:w="2870"/>
        <w:gridCol w:w="2887"/>
      </w:tblGrid>
      <w:tr w:rsidR="00CA4606" w:rsidRPr="000C568E" w:rsidTr="002622CF">
        <w:trPr>
          <w:trHeight w:val="260"/>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tabs>
                <w:tab w:val="left" w:pos="1980"/>
              </w:tabs>
              <w:spacing w:after="0" w:line="360" w:lineRule="auto"/>
              <w:contextualSpacing/>
              <w:jc w:val="both"/>
              <w:rPr>
                <w:rFonts w:ascii="Times New Roman" w:hAnsi="Times New Roman"/>
                <w:b/>
                <w:bCs/>
                <w:sz w:val="24"/>
                <w:szCs w:val="24"/>
              </w:rPr>
            </w:pPr>
            <w:r>
              <w:rPr>
                <w:rFonts w:ascii="Times New Roman" w:hAnsi="Times New Roman"/>
                <w:sz w:val="24"/>
                <w:szCs w:val="24"/>
              </w:rPr>
              <w:t>Educational qualification</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number of respondents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sidRPr="000C568E">
              <w:rPr>
                <w:rFonts w:ascii="Times New Roman" w:hAnsi="Times New Roman"/>
                <w:sz w:val="24"/>
                <w:szCs w:val="24"/>
              </w:rPr>
              <w:t>Percentage (%)</w:t>
            </w:r>
          </w:p>
        </w:tc>
      </w:tr>
      <w:tr w:rsidR="00CA4606" w:rsidRPr="000C568E" w:rsidTr="00E073F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Informal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10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10%</w:t>
            </w:r>
          </w:p>
        </w:tc>
      </w:tr>
      <w:tr w:rsidR="00CA4606" w:rsidRPr="000C568E" w:rsidTr="00E073F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 xml:space="preserve">O`Level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46</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46%</w:t>
            </w:r>
          </w:p>
        </w:tc>
      </w:tr>
      <w:tr w:rsidR="00CA4606" w:rsidRPr="000C568E" w:rsidTr="00E073F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NCE/HND/Bsc</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44</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44%</w:t>
            </w:r>
          </w:p>
        </w:tc>
      </w:tr>
      <w:tr w:rsidR="00CA4606" w:rsidRPr="000C568E" w:rsidTr="00E073F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Default="00CA4606" w:rsidP="003019A8">
            <w:pPr>
              <w:spacing w:after="0" w:line="360" w:lineRule="auto"/>
              <w:contextualSpacing/>
              <w:jc w:val="both"/>
              <w:rPr>
                <w:rFonts w:ascii="Times New Roman" w:hAnsi="Times New Roman"/>
                <w:sz w:val="24"/>
                <w:szCs w:val="24"/>
              </w:rPr>
            </w:pPr>
            <w:r>
              <w:rPr>
                <w:rFonts w:ascii="Times New Roman" w:hAnsi="Times New Roman"/>
                <w:sz w:val="24"/>
                <w:szCs w:val="24"/>
              </w:rPr>
              <w:t xml:space="preserve">Total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Default="00CA4606" w:rsidP="003019A8">
            <w:pPr>
              <w:spacing w:after="0" w:line="360" w:lineRule="auto"/>
              <w:contextualSpacing/>
              <w:jc w:val="both"/>
              <w:rPr>
                <w:rFonts w:ascii="Times New Roman" w:hAnsi="Times New Roman"/>
                <w:sz w:val="24"/>
                <w:szCs w:val="24"/>
              </w:rPr>
            </w:pPr>
            <w:r>
              <w:rPr>
                <w:rFonts w:ascii="Times New Roman" w:hAnsi="Times New Roman"/>
                <w:sz w:val="24"/>
                <w:szCs w:val="24"/>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Default="00CA4606" w:rsidP="003019A8">
            <w:pPr>
              <w:spacing w:after="0" w:line="360" w:lineRule="auto"/>
              <w:contextualSpacing/>
              <w:jc w:val="both"/>
              <w:rPr>
                <w:rFonts w:ascii="Times New Roman" w:hAnsi="Times New Roman"/>
                <w:sz w:val="24"/>
                <w:szCs w:val="24"/>
              </w:rPr>
            </w:pPr>
            <w:r>
              <w:rPr>
                <w:rFonts w:ascii="Times New Roman" w:hAnsi="Times New Roman"/>
                <w:sz w:val="24"/>
                <w:szCs w:val="24"/>
              </w:rPr>
              <w:t>100%</w:t>
            </w:r>
          </w:p>
        </w:tc>
      </w:tr>
    </w:tbl>
    <w:p w:rsidR="00CA4606" w:rsidRPr="000C568E" w:rsidRDefault="00CA4606" w:rsidP="003019A8">
      <w:pPr>
        <w:spacing w:after="0" w:line="360" w:lineRule="auto"/>
        <w:contextualSpacing/>
        <w:jc w:val="both"/>
        <w:rPr>
          <w:rFonts w:ascii="Times New Roman" w:hAnsi="Times New Roman"/>
          <w:b/>
          <w:bCs/>
          <w:sz w:val="24"/>
          <w:szCs w:val="24"/>
        </w:rPr>
      </w:pPr>
      <w:r w:rsidRPr="000C568E">
        <w:rPr>
          <w:rFonts w:ascii="Times New Roman" w:hAnsi="Times New Roman"/>
          <w:sz w:val="24"/>
          <w:szCs w:val="24"/>
        </w:rPr>
        <w:t xml:space="preserve">Source: Field </w:t>
      </w:r>
      <w:r>
        <w:rPr>
          <w:rFonts w:ascii="Times New Roman" w:hAnsi="Times New Roman"/>
          <w:sz w:val="24"/>
          <w:szCs w:val="24"/>
        </w:rPr>
        <w:t>Survey</w:t>
      </w:r>
      <w:r w:rsidRPr="000C568E">
        <w:rPr>
          <w:rFonts w:ascii="Times New Roman" w:hAnsi="Times New Roman"/>
          <w:sz w:val="24"/>
          <w:szCs w:val="24"/>
        </w:rPr>
        <w:t xml:space="preserve"> </w:t>
      </w:r>
      <w:r>
        <w:rPr>
          <w:rFonts w:ascii="Times New Roman" w:hAnsi="Times New Roman"/>
          <w:sz w:val="24"/>
          <w:szCs w:val="24"/>
        </w:rPr>
        <w:t>2025</w:t>
      </w:r>
    </w:p>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Table 3 shows that 10 which respondents 10% percent of the respondent are informal, 46 which is 46% percent are Olevel while 44 which is 44% percent are NCE/HND/BSC</w:t>
      </w:r>
    </w:p>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b/>
          <w:bCs/>
          <w:sz w:val="24"/>
          <w:szCs w:val="24"/>
        </w:rPr>
        <w:t xml:space="preserve">Table 4: Religion of respondents </w:t>
      </w:r>
    </w:p>
    <w:tbl>
      <w:tblPr>
        <w:tblW w:w="0" w:type="auto"/>
        <w:jc w:val="center"/>
        <w:tblLayout w:type="fixed"/>
        <w:tblLook w:val="04A0"/>
      </w:tblPr>
      <w:tblGrid>
        <w:gridCol w:w="2883"/>
        <w:gridCol w:w="2870"/>
        <w:gridCol w:w="2887"/>
      </w:tblGrid>
      <w:tr w:rsidR="00CA4606" w:rsidRPr="000C568E" w:rsidTr="002622CF">
        <w:trPr>
          <w:trHeight w:val="314"/>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tabs>
                <w:tab w:val="left" w:pos="1980"/>
              </w:tabs>
              <w:spacing w:after="0" w:line="360" w:lineRule="auto"/>
              <w:contextualSpacing/>
              <w:jc w:val="both"/>
              <w:rPr>
                <w:rFonts w:ascii="Times New Roman" w:hAnsi="Times New Roman"/>
                <w:b/>
                <w:bCs/>
                <w:sz w:val="24"/>
                <w:szCs w:val="24"/>
              </w:rPr>
            </w:pPr>
            <w:r w:rsidRPr="000C568E">
              <w:rPr>
                <w:rFonts w:ascii="Times New Roman" w:hAnsi="Times New Roman"/>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sidRPr="000C568E">
              <w:rPr>
                <w:rFonts w:ascii="Times New Roman" w:hAnsi="Times New Roman"/>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sidRPr="000C568E">
              <w:rPr>
                <w:rFonts w:ascii="Times New Roman" w:hAnsi="Times New Roman"/>
                <w:sz w:val="24"/>
                <w:szCs w:val="24"/>
              </w:rPr>
              <w:t>PERCENTAGE (%)</w:t>
            </w:r>
          </w:p>
        </w:tc>
      </w:tr>
      <w:tr w:rsidR="00CA4606" w:rsidRPr="000C568E" w:rsidTr="00E073F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sidRPr="000C568E">
              <w:rPr>
                <w:rFonts w:ascii="Times New Roman" w:hAnsi="Times New Roman"/>
                <w:sz w:val="24"/>
                <w:szCs w:val="24"/>
              </w:rPr>
              <w:t xml:space="preserve">Christianity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2</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2%</w:t>
            </w:r>
          </w:p>
        </w:tc>
      </w:tr>
      <w:tr w:rsidR="00CA4606" w:rsidRPr="000C568E" w:rsidTr="00E073F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sidRPr="000C568E">
              <w:rPr>
                <w:rFonts w:ascii="Times New Roman" w:hAnsi="Times New Roman"/>
                <w:sz w:val="24"/>
                <w:szCs w:val="24"/>
              </w:rPr>
              <w:t>Islam</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98</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98%</w:t>
            </w:r>
          </w:p>
        </w:tc>
      </w:tr>
      <w:tr w:rsidR="00CA4606" w:rsidRPr="000C568E" w:rsidTr="00E073F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sidRPr="000C568E">
              <w:rPr>
                <w:rFonts w:ascii="Times New Roman" w:hAnsi="Times New Roman"/>
                <w:sz w:val="24"/>
                <w:szCs w:val="24"/>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sidRPr="000C568E">
              <w:rPr>
                <w:rFonts w:ascii="Times New Roman" w:hAnsi="Times New Roman"/>
                <w:sz w:val="24"/>
                <w:szCs w:val="24"/>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sidRPr="000C568E">
              <w:rPr>
                <w:rFonts w:ascii="Times New Roman" w:hAnsi="Times New Roman"/>
                <w:sz w:val="24"/>
                <w:szCs w:val="24"/>
              </w:rPr>
              <w:t>100</w:t>
            </w:r>
          </w:p>
        </w:tc>
      </w:tr>
    </w:tbl>
    <w:p w:rsidR="00CA4606" w:rsidRPr="000C568E" w:rsidRDefault="00CA4606" w:rsidP="003019A8">
      <w:pPr>
        <w:spacing w:after="0" w:line="360" w:lineRule="auto"/>
        <w:contextualSpacing/>
        <w:jc w:val="both"/>
        <w:rPr>
          <w:rFonts w:ascii="Times New Roman" w:hAnsi="Times New Roman"/>
          <w:b/>
          <w:bCs/>
          <w:sz w:val="24"/>
          <w:szCs w:val="24"/>
        </w:rPr>
      </w:pPr>
      <w:r w:rsidRPr="000C568E">
        <w:rPr>
          <w:rFonts w:ascii="Times New Roman" w:hAnsi="Times New Roman"/>
          <w:sz w:val="24"/>
          <w:szCs w:val="24"/>
        </w:rPr>
        <w:t xml:space="preserve">Source: Field </w:t>
      </w:r>
      <w:r>
        <w:rPr>
          <w:rFonts w:ascii="Times New Roman" w:hAnsi="Times New Roman"/>
          <w:sz w:val="24"/>
          <w:szCs w:val="24"/>
        </w:rPr>
        <w:t>Survey</w:t>
      </w:r>
      <w:r w:rsidRPr="000C568E">
        <w:rPr>
          <w:rFonts w:ascii="Times New Roman" w:hAnsi="Times New Roman"/>
          <w:sz w:val="24"/>
          <w:szCs w:val="24"/>
        </w:rPr>
        <w:t xml:space="preserve"> </w:t>
      </w:r>
      <w:r>
        <w:rPr>
          <w:rFonts w:ascii="Times New Roman" w:hAnsi="Times New Roman"/>
          <w:sz w:val="24"/>
          <w:szCs w:val="24"/>
        </w:rPr>
        <w:t>2025</w:t>
      </w:r>
    </w:p>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Table 4 shows that 2 which is 2% of the respondents are Christian while 98 which represent 98% percent are Muslim</w:t>
      </w:r>
    </w:p>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b/>
          <w:bCs/>
          <w:sz w:val="24"/>
          <w:szCs w:val="24"/>
        </w:rPr>
        <w:t xml:space="preserve">    Table 5: Marital status of the respondents</w:t>
      </w:r>
    </w:p>
    <w:tbl>
      <w:tblPr>
        <w:tblW w:w="0" w:type="auto"/>
        <w:jc w:val="center"/>
        <w:tblLayout w:type="fixed"/>
        <w:tblLook w:val="04A0"/>
      </w:tblPr>
      <w:tblGrid>
        <w:gridCol w:w="2883"/>
        <w:gridCol w:w="2870"/>
        <w:gridCol w:w="2887"/>
      </w:tblGrid>
      <w:tr w:rsidR="00CA4606" w:rsidRPr="000C568E" w:rsidTr="00E073F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tabs>
                <w:tab w:val="left" w:pos="1980"/>
              </w:tabs>
              <w:spacing w:after="0" w:line="360" w:lineRule="auto"/>
              <w:contextualSpacing/>
              <w:jc w:val="both"/>
              <w:rPr>
                <w:rFonts w:ascii="Times New Roman" w:hAnsi="Times New Roman"/>
                <w:b/>
                <w:bCs/>
                <w:sz w:val="24"/>
                <w:szCs w:val="24"/>
              </w:rPr>
            </w:pPr>
            <w:r>
              <w:rPr>
                <w:rFonts w:ascii="Times New Roman" w:hAnsi="Times New Roman"/>
                <w:sz w:val="24"/>
                <w:szCs w:val="24"/>
              </w:rPr>
              <w:t xml:space="preserve">Marital status </w:t>
            </w:r>
            <w:r w:rsidRPr="000C568E">
              <w:rPr>
                <w:rFonts w:ascii="Times New Roman" w:hAnsi="Times New Roman"/>
                <w:sz w:val="24"/>
                <w:szCs w:val="24"/>
              </w:rPr>
              <w:t xml:space="preserv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Number of respondents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sidRPr="000C568E">
              <w:rPr>
                <w:rFonts w:ascii="Times New Roman" w:hAnsi="Times New Roman"/>
                <w:sz w:val="24"/>
                <w:szCs w:val="24"/>
              </w:rPr>
              <w:t>Percentage (%)</w:t>
            </w:r>
          </w:p>
        </w:tc>
      </w:tr>
      <w:tr w:rsidR="00CA4606" w:rsidRPr="000C568E" w:rsidTr="00E073F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sidRPr="000C568E">
              <w:rPr>
                <w:rFonts w:ascii="Times New Roman" w:hAnsi="Times New Roman"/>
                <w:sz w:val="24"/>
                <w:szCs w:val="24"/>
              </w:rPr>
              <w:t xml:space="preserve">Married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13</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13%</w:t>
            </w:r>
          </w:p>
        </w:tc>
      </w:tr>
      <w:tr w:rsidR="00CA4606" w:rsidRPr="000C568E" w:rsidTr="00E073F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sidRPr="000C568E">
              <w:rPr>
                <w:rFonts w:ascii="Times New Roman" w:hAnsi="Times New Roman"/>
                <w:sz w:val="24"/>
                <w:szCs w:val="24"/>
              </w:rPr>
              <w:t>Single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86</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86%</w:t>
            </w:r>
          </w:p>
        </w:tc>
      </w:tr>
      <w:tr w:rsidR="00CA4606" w:rsidRPr="000C568E" w:rsidTr="00E073F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sidRPr="000C568E">
              <w:rPr>
                <w:rFonts w:ascii="Times New Roman" w:hAnsi="Times New Roman"/>
                <w:sz w:val="24"/>
                <w:szCs w:val="24"/>
              </w:rPr>
              <w:t>Divorce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1%</w:t>
            </w:r>
          </w:p>
        </w:tc>
      </w:tr>
      <w:tr w:rsidR="00CA4606" w:rsidRPr="000C568E" w:rsidTr="00E073F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 xml:space="preserve">Widowed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0%</w:t>
            </w:r>
          </w:p>
        </w:tc>
      </w:tr>
      <w:tr w:rsidR="00CA4606" w:rsidRPr="000C568E" w:rsidTr="00E073F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Default="00CA4606" w:rsidP="003019A8">
            <w:pPr>
              <w:spacing w:after="0" w:line="360" w:lineRule="auto"/>
              <w:contextualSpacing/>
              <w:jc w:val="both"/>
              <w:rPr>
                <w:rFonts w:ascii="Times New Roman" w:hAnsi="Times New Roman"/>
                <w:sz w:val="24"/>
                <w:szCs w:val="24"/>
              </w:rPr>
            </w:pPr>
            <w:r>
              <w:rPr>
                <w:rFonts w:ascii="Times New Roman" w:hAnsi="Times New Roman"/>
                <w:sz w:val="24"/>
                <w:szCs w:val="24"/>
              </w:rPr>
              <w:t xml:space="preserve">Total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Default="00CA4606" w:rsidP="003019A8">
            <w:pPr>
              <w:spacing w:after="0" w:line="360" w:lineRule="auto"/>
              <w:contextualSpacing/>
              <w:jc w:val="both"/>
              <w:rPr>
                <w:rFonts w:ascii="Times New Roman" w:hAnsi="Times New Roman"/>
                <w:sz w:val="24"/>
                <w:szCs w:val="24"/>
              </w:rPr>
            </w:pPr>
            <w:r>
              <w:rPr>
                <w:rFonts w:ascii="Times New Roman" w:hAnsi="Times New Roman"/>
                <w:sz w:val="24"/>
                <w:szCs w:val="24"/>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606" w:rsidRDefault="00CA4606" w:rsidP="003019A8">
            <w:pPr>
              <w:spacing w:after="0" w:line="360" w:lineRule="auto"/>
              <w:contextualSpacing/>
              <w:jc w:val="both"/>
              <w:rPr>
                <w:rFonts w:ascii="Times New Roman" w:hAnsi="Times New Roman"/>
                <w:sz w:val="24"/>
                <w:szCs w:val="24"/>
              </w:rPr>
            </w:pPr>
            <w:r>
              <w:rPr>
                <w:rFonts w:ascii="Times New Roman" w:hAnsi="Times New Roman"/>
                <w:sz w:val="24"/>
                <w:szCs w:val="24"/>
              </w:rPr>
              <w:t>100%</w:t>
            </w:r>
          </w:p>
        </w:tc>
      </w:tr>
    </w:tbl>
    <w:p w:rsidR="00CA4606" w:rsidRPr="000C568E" w:rsidRDefault="00CA4606" w:rsidP="003019A8">
      <w:pPr>
        <w:spacing w:after="0" w:line="360" w:lineRule="auto"/>
        <w:contextualSpacing/>
        <w:jc w:val="both"/>
        <w:rPr>
          <w:rFonts w:ascii="Times New Roman" w:hAnsi="Times New Roman"/>
          <w:b/>
          <w:bCs/>
          <w:sz w:val="24"/>
          <w:szCs w:val="24"/>
        </w:rPr>
      </w:pPr>
      <w:r w:rsidRPr="000C568E">
        <w:rPr>
          <w:rFonts w:ascii="Times New Roman" w:hAnsi="Times New Roman"/>
          <w:sz w:val="24"/>
          <w:szCs w:val="24"/>
        </w:rPr>
        <w:t>Source:</w:t>
      </w:r>
      <w:r>
        <w:rPr>
          <w:rFonts w:ascii="Times New Roman" w:hAnsi="Times New Roman"/>
          <w:sz w:val="24"/>
          <w:szCs w:val="24"/>
        </w:rPr>
        <w:t xml:space="preserve"> </w:t>
      </w:r>
      <w:r w:rsidRPr="000C568E">
        <w:rPr>
          <w:rFonts w:ascii="Times New Roman" w:hAnsi="Times New Roman"/>
          <w:sz w:val="24"/>
          <w:szCs w:val="24"/>
        </w:rPr>
        <w:t xml:space="preserve">Field </w:t>
      </w:r>
      <w:r>
        <w:rPr>
          <w:rFonts w:ascii="Times New Roman" w:hAnsi="Times New Roman"/>
          <w:sz w:val="24"/>
          <w:szCs w:val="24"/>
        </w:rPr>
        <w:t>Survey</w:t>
      </w:r>
      <w:r w:rsidRPr="000C568E">
        <w:rPr>
          <w:rFonts w:ascii="Times New Roman" w:hAnsi="Times New Roman"/>
          <w:sz w:val="24"/>
          <w:szCs w:val="24"/>
        </w:rPr>
        <w:t xml:space="preserve"> </w:t>
      </w:r>
      <w:r>
        <w:rPr>
          <w:rFonts w:ascii="Times New Roman" w:hAnsi="Times New Roman"/>
          <w:sz w:val="24"/>
          <w:szCs w:val="24"/>
        </w:rPr>
        <w:t>2025</w:t>
      </w:r>
    </w:p>
    <w:p w:rsidR="00CA4606" w:rsidRPr="00150834" w:rsidRDefault="00CA4606" w:rsidP="003019A8">
      <w:pPr>
        <w:spacing w:after="0" w:line="360" w:lineRule="auto"/>
        <w:contextualSpacing/>
        <w:jc w:val="both"/>
        <w:rPr>
          <w:rFonts w:asciiTheme="majorHAnsi" w:hAnsiTheme="majorHAnsi"/>
          <w:sz w:val="24"/>
          <w:szCs w:val="24"/>
        </w:rPr>
      </w:pPr>
      <w:r w:rsidRPr="00150834">
        <w:rPr>
          <w:rFonts w:asciiTheme="majorHAnsi" w:hAnsiTheme="majorHAnsi"/>
          <w:sz w:val="24"/>
          <w:szCs w:val="24"/>
        </w:rPr>
        <w:lastRenderedPageBreak/>
        <w:t>Table 5 shows that 13 which is 13 percent are married, 86 which is 86% percent are single and 1 which is 15 percent is divorced.</w:t>
      </w:r>
    </w:p>
    <w:p w:rsidR="00CA4606" w:rsidRPr="00951576" w:rsidRDefault="00CA4606" w:rsidP="003019A8">
      <w:pPr>
        <w:spacing w:after="0" w:line="360" w:lineRule="auto"/>
        <w:contextualSpacing/>
        <w:jc w:val="both"/>
        <w:rPr>
          <w:rFonts w:asciiTheme="majorHAnsi" w:hAnsiTheme="majorHAnsi"/>
          <w:b/>
          <w:sz w:val="24"/>
          <w:szCs w:val="24"/>
        </w:rPr>
      </w:pPr>
      <w:r w:rsidRPr="00951576">
        <w:rPr>
          <w:rFonts w:asciiTheme="majorHAnsi" w:hAnsiTheme="majorHAnsi"/>
          <w:b/>
          <w:sz w:val="24"/>
          <w:szCs w:val="24"/>
        </w:rPr>
        <w:t>Table 6: Do</w:t>
      </w:r>
      <w:r>
        <w:rPr>
          <w:rFonts w:asciiTheme="majorHAnsi" w:hAnsiTheme="majorHAnsi"/>
          <w:b/>
          <w:sz w:val="24"/>
          <w:szCs w:val="24"/>
        </w:rPr>
        <w:t xml:space="preserve"> you knew heral</w:t>
      </w:r>
      <w:r w:rsidRPr="00951576">
        <w:rPr>
          <w:rFonts w:asciiTheme="majorHAnsi" w:hAnsiTheme="majorHAnsi"/>
          <w:b/>
          <w:sz w:val="24"/>
          <w:szCs w:val="24"/>
        </w:rPr>
        <w:t>d newspaper</w:t>
      </w:r>
      <w:r>
        <w:rPr>
          <w:rFonts w:asciiTheme="majorHAnsi" w:hAnsiTheme="majorHAnsi"/>
          <w:b/>
          <w:sz w:val="24"/>
          <w:szCs w:val="24"/>
        </w:rPr>
        <w:t>?</w:t>
      </w:r>
    </w:p>
    <w:tbl>
      <w:tblPr>
        <w:tblStyle w:val="TableGrid"/>
        <w:tblW w:w="0" w:type="auto"/>
        <w:tblLook w:val="04A0"/>
      </w:tblPr>
      <w:tblGrid>
        <w:gridCol w:w="2681"/>
        <w:gridCol w:w="2707"/>
        <w:gridCol w:w="2748"/>
      </w:tblGrid>
      <w:tr w:rsidR="00CA4606" w:rsidRPr="00150834" w:rsidTr="00E073F7">
        <w:tc>
          <w:tcPr>
            <w:tcW w:w="2681"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 xml:space="preserve">Categories </w:t>
            </w:r>
          </w:p>
        </w:tc>
        <w:tc>
          <w:tcPr>
            <w:tcW w:w="2707" w:type="dxa"/>
          </w:tcPr>
          <w:p w:rsidR="00CA4606" w:rsidRPr="00150834" w:rsidRDefault="00CA4606" w:rsidP="003019A8">
            <w:pPr>
              <w:spacing w:line="360" w:lineRule="auto"/>
              <w:contextualSpacing/>
              <w:jc w:val="both"/>
              <w:rPr>
                <w:rFonts w:asciiTheme="majorHAnsi" w:hAnsiTheme="majorHAnsi"/>
                <w:sz w:val="24"/>
                <w:szCs w:val="24"/>
              </w:rPr>
            </w:pPr>
            <w:r>
              <w:rPr>
                <w:rFonts w:asciiTheme="majorHAnsi" w:hAnsiTheme="majorHAnsi"/>
                <w:sz w:val="24"/>
                <w:szCs w:val="24"/>
              </w:rPr>
              <w:t>Num</w:t>
            </w:r>
            <w:r w:rsidRPr="00150834">
              <w:rPr>
                <w:rFonts w:asciiTheme="majorHAnsi" w:hAnsiTheme="majorHAnsi"/>
                <w:sz w:val="24"/>
                <w:szCs w:val="24"/>
              </w:rPr>
              <w:t xml:space="preserve"> of respondent</w:t>
            </w:r>
          </w:p>
        </w:tc>
        <w:tc>
          <w:tcPr>
            <w:tcW w:w="2748"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Percentage</w:t>
            </w:r>
          </w:p>
        </w:tc>
      </w:tr>
      <w:tr w:rsidR="00CA4606" w:rsidRPr="00150834" w:rsidTr="00E073F7">
        <w:tc>
          <w:tcPr>
            <w:tcW w:w="2681"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Yes</w:t>
            </w:r>
          </w:p>
        </w:tc>
        <w:tc>
          <w:tcPr>
            <w:tcW w:w="2707" w:type="dxa"/>
          </w:tcPr>
          <w:p w:rsidR="00CA4606" w:rsidRPr="00150834" w:rsidRDefault="00CA4606" w:rsidP="003019A8">
            <w:pPr>
              <w:spacing w:line="360" w:lineRule="auto"/>
              <w:ind w:left="720"/>
              <w:contextualSpacing/>
              <w:jc w:val="both"/>
              <w:rPr>
                <w:rFonts w:asciiTheme="majorHAnsi" w:hAnsiTheme="majorHAnsi"/>
                <w:sz w:val="24"/>
                <w:szCs w:val="24"/>
              </w:rPr>
            </w:pPr>
            <w:r w:rsidRPr="00150834">
              <w:rPr>
                <w:rFonts w:asciiTheme="majorHAnsi" w:hAnsiTheme="majorHAnsi"/>
                <w:sz w:val="24"/>
                <w:szCs w:val="24"/>
              </w:rPr>
              <w:t>73</w:t>
            </w:r>
          </w:p>
        </w:tc>
        <w:tc>
          <w:tcPr>
            <w:tcW w:w="2748" w:type="dxa"/>
          </w:tcPr>
          <w:p w:rsidR="00CA4606" w:rsidRPr="00150834" w:rsidRDefault="00CA4606" w:rsidP="003019A8">
            <w:pPr>
              <w:spacing w:line="360" w:lineRule="auto"/>
              <w:ind w:left="720"/>
              <w:contextualSpacing/>
              <w:jc w:val="both"/>
              <w:rPr>
                <w:rFonts w:asciiTheme="majorHAnsi" w:hAnsiTheme="majorHAnsi"/>
                <w:sz w:val="24"/>
                <w:szCs w:val="24"/>
              </w:rPr>
            </w:pPr>
            <w:r w:rsidRPr="00150834">
              <w:rPr>
                <w:rFonts w:asciiTheme="majorHAnsi" w:hAnsiTheme="majorHAnsi"/>
                <w:sz w:val="24"/>
                <w:szCs w:val="24"/>
              </w:rPr>
              <w:t>73%</w:t>
            </w:r>
          </w:p>
        </w:tc>
      </w:tr>
      <w:tr w:rsidR="00CA4606" w:rsidRPr="00150834" w:rsidTr="00E073F7">
        <w:tc>
          <w:tcPr>
            <w:tcW w:w="2681"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No</w:t>
            </w:r>
          </w:p>
        </w:tc>
        <w:tc>
          <w:tcPr>
            <w:tcW w:w="2707" w:type="dxa"/>
          </w:tcPr>
          <w:p w:rsidR="00CA4606" w:rsidRPr="00150834" w:rsidRDefault="00CA4606" w:rsidP="003019A8">
            <w:pPr>
              <w:spacing w:line="360" w:lineRule="auto"/>
              <w:ind w:left="720"/>
              <w:contextualSpacing/>
              <w:jc w:val="both"/>
              <w:rPr>
                <w:rFonts w:asciiTheme="majorHAnsi" w:hAnsiTheme="majorHAnsi"/>
                <w:sz w:val="24"/>
                <w:szCs w:val="24"/>
              </w:rPr>
            </w:pPr>
            <w:r w:rsidRPr="00150834">
              <w:rPr>
                <w:rFonts w:asciiTheme="majorHAnsi" w:hAnsiTheme="majorHAnsi"/>
                <w:sz w:val="24"/>
                <w:szCs w:val="24"/>
              </w:rPr>
              <w:t>27</w:t>
            </w:r>
          </w:p>
        </w:tc>
        <w:tc>
          <w:tcPr>
            <w:tcW w:w="2748" w:type="dxa"/>
          </w:tcPr>
          <w:p w:rsidR="00CA4606" w:rsidRPr="00150834" w:rsidRDefault="00CA4606" w:rsidP="003019A8">
            <w:pPr>
              <w:spacing w:line="360" w:lineRule="auto"/>
              <w:ind w:left="720"/>
              <w:contextualSpacing/>
              <w:jc w:val="both"/>
              <w:rPr>
                <w:rFonts w:asciiTheme="majorHAnsi" w:hAnsiTheme="majorHAnsi"/>
                <w:sz w:val="24"/>
                <w:szCs w:val="24"/>
              </w:rPr>
            </w:pPr>
            <w:r w:rsidRPr="00150834">
              <w:rPr>
                <w:rFonts w:asciiTheme="majorHAnsi" w:hAnsiTheme="majorHAnsi"/>
                <w:sz w:val="24"/>
                <w:szCs w:val="24"/>
              </w:rPr>
              <w:t>27%</w:t>
            </w:r>
          </w:p>
        </w:tc>
      </w:tr>
      <w:tr w:rsidR="00CA4606" w:rsidRPr="00150834" w:rsidTr="00E073F7">
        <w:tc>
          <w:tcPr>
            <w:tcW w:w="2681"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Total</w:t>
            </w:r>
          </w:p>
        </w:tc>
        <w:tc>
          <w:tcPr>
            <w:tcW w:w="2707" w:type="dxa"/>
          </w:tcPr>
          <w:p w:rsidR="00CA4606" w:rsidRPr="00150834" w:rsidRDefault="00CA4606" w:rsidP="003019A8">
            <w:pPr>
              <w:spacing w:line="360" w:lineRule="auto"/>
              <w:ind w:left="720"/>
              <w:contextualSpacing/>
              <w:jc w:val="both"/>
              <w:rPr>
                <w:rFonts w:asciiTheme="majorHAnsi" w:hAnsiTheme="majorHAnsi"/>
                <w:sz w:val="24"/>
                <w:szCs w:val="24"/>
              </w:rPr>
            </w:pPr>
            <w:r w:rsidRPr="00150834">
              <w:rPr>
                <w:rFonts w:asciiTheme="majorHAnsi" w:hAnsiTheme="majorHAnsi"/>
                <w:sz w:val="24"/>
                <w:szCs w:val="24"/>
              </w:rPr>
              <w:t>100</w:t>
            </w:r>
          </w:p>
        </w:tc>
        <w:tc>
          <w:tcPr>
            <w:tcW w:w="2748" w:type="dxa"/>
          </w:tcPr>
          <w:p w:rsidR="00CA4606" w:rsidRPr="00150834" w:rsidRDefault="00CA4606" w:rsidP="003019A8">
            <w:pPr>
              <w:spacing w:line="360" w:lineRule="auto"/>
              <w:ind w:left="720"/>
              <w:contextualSpacing/>
              <w:jc w:val="both"/>
              <w:rPr>
                <w:rFonts w:asciiTheme="majorHAnsi" w:hAnsiTheme="majorHAnsi"/>
                <w:sz w:val="24"/>
                <w:szCs w:val="24"/>
              </w:rPr>
            </w:pPr>
            <w:r w:rsidRPr="00150834">
              <w:rPr>
                <w:rFonts w:asciiTheme="majorHAnsi" w:hAnsiTheme="majorHAnsi"/>
                <w:sz w:val="24"/>
                <w:szCs w:val="24"/>
              </w:rPr>
              <w:t>100%</w:t>
            </w:r>
          </w:p>
        </w:tc>
      </w:tr>
      <w:tr w:rsidR="00CA4606" w:rsidRPr="00150834" w:rsidTr="00E073F7">
        <w:tc>
          <w:tcPr>
            <w:tcW w:w="2681" w:type="dxa"/>
          </w:tcPr>
          <w:p w:rsidR="00CA4606" w:rsidRPr="00150834" w:rsidRDefault="00CA4606" w:rsidP="003019A8">
            <w:pPr>
              <w:spacing w:line="360" w:lineRule="auto"/>
              <w:contextualSpacing/>
              <w:jc w:val="both"/>
              <w:rPr>
                <w:rFonts w:asciiTheme="majorHAnsi" w:hAnsiTheme="majorHAnsi"/>
                <w:sz w:val="24"/>
                <w:szCs w:val="24"/>
              </w:rPr>
            </w:pPr>
          </w:p>
        </w:tc>
        <w:tc>
          <w:tcPr>
            <w:tcW w:w="2707" w:type="dxa"/>
          </w:tcPr>
          <w:p w:rsidR="00CA4606" w:rsidRPr="00150834" w:rsidRDefault="00CA4606" w:rsidP="003019A8">
            <w:pPr>
              <w:spacing w:line="360" w:lineRule="auto"/>
              <w:ind w:left="720"/>
              <w:contextualSpacing/>
              <w:jc w:val="both"/>
              <w:rPr>
                <w:rFonts w:asciiTheme="majorHAnsi" w:hAnsiTheme="majorHAnsi"/>
                <w:sz w:val="24"/>
                <w:szCs w:val="24"/>
              </w:rPr>
            </w:pPr>
          </w:p>
        </w:tc>
        <w:tc>
          <w:tcPr>
            <w:tcW w:w="2748" w:type="dxa"/>
          </w:tcPr>
          <w:p w:rsidR="00CA4606" w:rsidRPr="00150834" w:rsidRDefault="00CA4606" w:rsidP="003019A8">
            <w:pPr>
              <w:spacing w:line="360" w:lineRule="auto"/>
              <w:ind w:left="720"/>
              <w:contextualSpacing/>
              <w:jc w:val="both"/>
              <w:rPr>
                <w:rFonts w:asciiTheme="majorHAnsi" w:hAnsiTheme="majorHAnsi"/>
                <w:sz w:val="24"/>
                <w:szCs w:val="24"/>
              </w:rPr>
            </w:pPr>
          </w:p>
        </w:tc>
      </w:tr>
    </w:tbl>
    <w:p w:rsidR="00CA4606" w:rsidRDefault="00CA4606" w:rsidP="003019A8">
      <w:pPr>
        <w:spacing w:after="0" w:line="360" w:lineRule="auto"/>
        <w:contextualSpacing/>
        <w:jc w:val="both"/>
        <w:rPr>
          <w:rFonts w:ascii="Times New Roman" w:hAnsi="Times New Roman"/>
          <w:sz w:val="24"/>
          <w:szCs w:val="24"/>
        </w:rPr>
      </w:pPr>
      <w:r>
        <w:rPr>
          <w:rFonts w:ascii="Times New Roman" w:hAnsi="Times New Roman"/>
          <w:sz w:val="24"/>
          <w:szCs w:val="24"/>
        </w:rPr>
        <w:t>Source</w:t>
      </w:r>
      <w:r w:rsidRPr="000C568E">
        <w:rPr>
          <w:rFonts w:ascii="Times New Roman" w:hAnsi="Times New Roman"/>
          <w:sz w:val="24"/>
          <w:szCs w:val="24"/>
        </w:rPr>
        <w:t xml:space="preserve">: Field </w:t>
      </w:r>
      <w:r>
        <w:rPr>
          <w:rFonts w:ascii="Times New Roman" w:hAnsi="Times New Roman"/>
          <w:sz w:val="24"/>
          <w:szCs w:val="24"/>
        </w:rPr>
        <w:t>Survey</w:t>
      </w:r>
      <w:r w:rsidRPr="000C568E">
        <w:rPr>
          <w:rFonts w:ascii="Times New Roman" w:hAnsi="Times New Roman"/>
          <w:sz w:val="24"/>
          <w:szCs w:val="24"/>
        </w:rPr>
        <w:t xml:space="preserve"> </w:t>
      </w:r>
      <w:r>
        <w:rPr>
          <w:rFonts w:ascii="Times New Roman" w:hAnsi="Times New Roman"/>
          <w:sz w:val="24"/>
          <w:szCs w:val="24"/>
        </w:rPr>
        <w:t>2025</w:t>
      </w:r>
    </w:p>
    <w:p w:rsidR="00CA4606" w:rsidRPr="00150834" w:rsidRDefault="00CA4606" w:rsidP="003019A8">
      <w:pPr>
        <w:spacing w:after="0" w:line="360" w:lineRule="auto"/>
        <w:contextualSpacing/>
        <w:jc w:val="both"/>
        <w:rPr>
          <w:rFonts w:asciiTheme="majorHAnsi" w:hAnsiTheme="majorHAnsi"/>
          <w:sz w:val="24"/>
          <w:szCs w:val="24"/>
        </w:rPr>
      </w:pPr>
      <w:r>
        <w:rPr>
          <w:rFonts w:ascii="Times New Roman" w:hAnsi="Times New Roman"/>
          <w:sz w:val="24"/>
          <w:szCs w:val="24"/>
        </w:rPr>
        <w:t xml:space="preserve">Table 6 </w:t>
      </w:r>
      <w:r w:rsidRPr="00150834">
        <w:rPr>
          <w:rFonts w:asciiTheme="majorHAnsi" w:hAnsiTheme="majorHAnsi"/>
          <w:sz w:val="24"/>
          <w:szCs w:val="24"/>
        </w:rPr>
        <w:t>sho</w:t>
      </w:r>
      <w:r>
        <w:rPr>
          <w:rFonts w:asciiTheme="majorHAnsi" w:hAnsiTheme="majorHAnsi"/>
          <w:sz w:val="24"/>
          <w:szCs w:val="24"/>
        </w:rPr>
        <w:t>ws that 73 which are which is 73</w:t>
      </w:r>
      <w:r w:rsidRPr="00150834">
        <w:rPr>
          <w:rFonts w:asciiTheme="majorHAnsi" w:hAnsiTheme="majorHAnsi"/>
          <w:sz w:val="24"/>
          <w:szCs w:val="24"/>
        </w:rPr>
        <w:t>% of the total respondent say yes  and 27</w:t>
      </w:r>
      <w:r>
        <w:rPr>
          <w:rFonts w:asciiTheme="majorHAnsi" w:hAnsiTheme="majorHAnsi"/>
          <w:sz w:val="24"/>
          <w:szCs w:val="24"/>
        </w:rPr>
        <w:t xml:space="preserve"> </w:t>
      </w:r>
      <w:r w:rsidRPr="00150834">
        <w:rPr>
          <w:rFonts w:asciiTheme="majorHAnsi" w:hAnsiTheme="majorHAnsi"/>
          <w:sz w:val="24"/>
          <w:szCs w:val="24"/>
        </w:rPr>
        <w:t>which is 27% percent of the respondent replied No.</w:t>
      </w:r>
    </w:p>
    <w:p w:rsidR="00CA4606" w:rsidRPr="00951576" w:rsidRDefault="00CA4606" w:rsidP="003019A8">
      <w:pPr>
        <w:spacing w:after="0" w:line="360" w:lineRule="auto"/>
        <w:contextualSpacing/>
        <w:jc w:val="both"/>
        <w:rPr>
          <w:rFonts w:asciiTheme="majorHAnsi" w:hAnsiTheme="majorHAnsi"/>
          <w:b/>
          <w:sz w:val="24"/>
          <w:szCs w:val="24"/>
        </w:rPr>
      </w:pPr>
      <w:r w:rsidRPr="00951576">
        <w:rPr>
          <w:rFonts w:asciiTheme="majorHAnsi" w:hAnsiTheme="majorHAnsi"/>
          <w:b/>
          <w:sz w:val="24"/>
          <w:szCs w:val="24"/>
        </w:rPr>
        <w:t>Table 7: Have yo</w:t>
      </w:r>
      <w:r>
        <w:rPr>
          <w:rFonts w:asciiTheme="majorHAnsi" w:hAnsiTheme="majorHAnsi"/>
          <w:b/>
          <w:sz w:val="24"/>
          <w:szCs w:val="24"/>
        </w:rPr>
        <w:t>u ever reads through it content</w:t>
      </w:r>
      <w:r w:rsidRPr="00951576">
        <w:rPr>
          <w:rFonts w:asciiTheme="majorHAnsi" w:hAnsiTheme="majorHAnsi"/>
          <w:b/>
          <w:sz w:val="24"/>
          <w:szCs w:val="24"/>
        </w:rPr>
        <w:t>?</w:t>
      </w:r>
    </w:p>
    <w:tbl>
      <w:tblPr>
        <w:tblStyle w:val="TableGrid"/>
        <w:tblW w:w="0" w:type="auto"/>
        <w:tblLook w:val="04A0"/>
      </w:tblPr>
      <w:tblGrid>
        <w:gridCol w:w="2681"/>
        <w:gridCol w:w="2707"/>
        <w:gridCol w:w="2748"/>
      </w:tblGrid>
      <w:tr w:rsidR="00CA4606" w:rsidRPr="00150834" w:rsidTr="003019A8">
        <w:trPr>
          <w:trHeight w:val="269"/>
        </w:trPr>
        <w:tc>
          <w:tcPr>
            <w:tcW w:w="2681"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Categories</w:t>
            </w:r>
          </w:p>
        </w:tc>
        <w:tc>
          <w:tcPr>
            <w:tcW w:w="2707" w:type="dxa"/>
          </w:tcPr>
          <w:p w:rsidR="00CA4606" w:rsidRPr="00150834" w:rsidRDefault="00CA4606" w:rsidP="003019A8">
            <w:pPr>
              <w:spacing w:line="276" w:lineRule="auto"/>
              <w:contextualSpacing/>
              <w:jc w:val="both"/>
              <w:rPr>
                <w:rFonts w:asciiTheme="majorHAnsi" w:hAnsiTheme="majorHAnsi"/>
                <w:sz w:val="24"/>
                <w:szCs w:val="24"/>
              </w:rPr>
            </w:pPr>
            <w:r>
              <w:rPr>
                <w:rFonts w:asciiTheme="majorHAnsi" w:hAnsiTheme="majorHAnsi"/>
                <w:sz w:val="24"/>
                <w:szCs w:val="24"/>
              </w:rPr>
              <w:t xml:space="preserve">Number </w:t>
            </w:r>
            <w:r w:rsidRPr="00150834">
              <w:rPr>
                <w:rFonts w:asciiTheme="majorHAnsi" w:hAnsiTheme="majorHAnsi"/>
                <w:sz w:val="24"/>
                <w:szCs w:val="24"/>
              </w:rPr>
              <w:t>of respondent</w:t>
            </w:r>
          </w:p>
        </w:tc>
        <w:tc>
          <w:tcPr>
            <w:tcW w:w="2748"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Percentage</w:t>
            </w:r>
          </w:p>
        </w:tc>
      </w:tr>
      <w:tr w:rsidR="00CA4606" w:rsidRPr="00150834" w:rsidTr="00E073F7">
        <w:tc>
          <w:tcPr>
            <w:tcW w:w="2681"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Yes</w:t>
            </w:r>
          </w:p>
        </w:tc>
        <w:tc>
          <w:tcPr>
            <w:tcW w:w="2707" w:type="dxa"/>
          </w:tcPr>
          <w:p w:rsidR="00CA4606" w:rsidRPr="00150834" w:rsidRDefault="00CA4606" w:rsidP="003019A8">
            <w:pPr>
              <w:spacing w:line="276" w:lineRule="auto"/>
              <w:ind w:left="720"/>
              <w:contextualSpacing/>
              <w:jc w:val="both"/>
              <w:rPr>
                <w:rFonts w:asciiTheme="majorHAnsi" w:hAnsiTheme="majorHAnsi"/>
                <w:sz w:val="24"/>
                <w:szCs w:val="24"/>
              </w:rPr>
            </w:pPr>
            <w:r w:rsidRPr="00150834">
              <w:rPr>
                <w:rFonts w:asciiTheme="majorHAnsi" w:hAnsiTheme="majorHAnsi"/>
                <w:sz w:val="24"/>
                <w:szCs w:val="24"/>
              </w:rPr>
              <w:t>65</w:t>
            </w:r>
          </w:p>
        </w:tc>
        <w:tc>
          <w:tcPr>
            <w:tcW w:w="2748" w:type="dxa"/>
          </w:tcPr>
          <w:p w:rsidR="00CA4606" w:rsidRPr="00150834" w:rsidRDefault="00CA4606" w:rsidP="003019A8">
            <w:pPr>
              <w:spacing w:line="276" w:lineRule="auto"/>
              <w:ind w:left="720"/>
              <w:contextualSpacing/>
              <w:jc w:val="both"/>
              <w:rPr>
                <w:rFonts w:asciiTheme="majorHAnsi" w:hAnsiTheme="majorHAnsi"/>
                <w:sz w:val="24"/>
                <w:szCs w:val="24"/>
              </w:rPr>
            </w:pPr>
            <w:r w:rsidRPr="00150834">
              <w:rPr>
                <w:rFonts w:asciiTheme="majorHAnsi" w:hAnsiTheme="majorHAnsi"/>
                <w:sz w:val="24"/>
                <w:szCs w:val="24"/>
              </w:rPr>
              <w:t>65%</w:t>
            </w:r>
          </w:p>
        </w:tc>
      </w:tr>
      <w:tr w:rsidR="00CA4606" w:rsidRPr="00150834" w:rsidTr="00E073F7">
        <w:tc>
          <w:tcPr>
            <w:tcW w:w="2681"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No</w:t>
            </w:r>
          </w:p>
        </w:tc>
        <w:tc>
          <w:tcPr>
            <w:tcW w:w="2707" w:type="dxa"/>
          </w:tcPr>
          <w:p w:rsidR="00CA4606" w:rsidRPr="00150834" w:rsidRDefault="00CA4606" w:rsidP="003019A8">
            <w:pPr>
              <w:spacing w:line="276" w:lineRule="auto"/>
              <w:ind w:left="720"/>
              <w:contextualSpacing/>
              <w:jc w:val="both"/>
              <w:rPr>
                <w:rFonts w:asciiTheme="majorHAnsi" w:hAnsiTheme="majorHAnsi"/>
                <w:sz w:val="24"/>
                <w:szCs w:val="24"/>
              </w:rPr>
            </w:pPr>
            <w:r w:rsidRPr="00150834">
              <w:rPr>
                <w:rFonts w:asciiTheme="majorHAnsi" w:hAnsiTheme="majorHAnsi"/>
                <w:sz w:val="24"/>
                <w:szCs w:val="24"/>
              </w:rPr>
              <w:t>35</w:t>
            </w:r>
          </w:p>
        </w:tc>
        <w:tc>
          <w:tcPr>
            <w:tcW w:w="2748" w:type="dxa"/>
          </w:tcPr>
          <w:p w:rsidR="00CA4606" w:rsidRPr="00150834" w:rsidRDefault="00CA4606" w:rsidP="003019A8">
            <w:pPr>
              <w:spacing w:line="276" w:lineRule="auto"/>
              <w:ind w:left="720"/>
              <w:contextualSpacing/>
              <w:jc w:val="both"/>
              <w:rPr>
                <w:rFonts w:asciiTheme="majorHAnsi" w:hAnsiTheme="majorHAnsi"/>
                <w:sz w:val="24"/>
                <w:szCs w:val="24"/>
              </w:rPr>
            </w:pPr>
            <w:r w:rsidRPr="00150834">
              <w:rPr>
                <w:rFonts w:asciiTheme="majorHAnsi" w:hAnsiTheme="majorHAnsi"/>
                <w:sz w:val="24"/>
                <w:szCs w:val="24"/>
              </w:rPr>
              <w:t>35%</w:t>
            </w:r>
          </w:p>
        </w:tc>
      </w:tr>
      <w:tr w:rsidR="00CA4606" w:rsidRPr="00150834" w:rsidTr="00E073F7">
        <w:tc>
          <w:tcPr>
            <w:tcW w:w="2681"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Total</w:t>
            </w:r>
          </w:p>
        </w:tc>
        <w:tc>
          <w:tcPr>
            <w:tcW w:w="2707" w:type="dxa"/>
          </w:tcPr>
          <w:p w:rsidR="00CA4606" w:rsidRPr="00150834" w:rsidRDefault="00CA4606" w:rsidP="003019A8">
            <w:pPr>
              <w:spacing w:line="276" w:lineRule="auto"/>
              <w:ind w:left="720"/>
              <w:contextualSpacing/>
              <w:jc w:val="both"/>
              <w:rPr>
                <w:rFonts w:asciiTheme="majorHAnsi" w:hAnsiTheme="majorHAnsi"/>
                <w:sz w:val="24"/>
                <w:szCs w:val="24"/>
              </w:rPr>
            </w:pPr>
            <w:r w:rsidRPr="00150834">
              <w:rPr>
                <w:rFonts w:asciiTheme="majorHAnsi" w:hAnsiTheme="majorHAnsi"/>
                <w:sz w:val="24"/>
                <w:szCs w:val="24"/>
              </w:rPr>
              <w:t>100</w:t>
            </w:r>
          </w:p>
        </w:tc>
        <w:tc>
          <w:tcPr>
            <w:tcW w:w="2748" w:type="dxa"/>
          </w:tcPr>
          <w:p w:rsidR="00CA4606" w:rsidRPr="00150834" w:rsidRDefault="00CA4606" w:rsidP="003019A8">
            <w:pPr>
              <w:spacing w:line="276" w:lineRule="auto"/>
              <w:ind w:left="720"/>
              <w:contextualSpacing/>
              <w:jc w:val="both"/>
              <w:rPr>
                <w:rFonts w:asciiTheme="majorHAnsi" w:hAnsiTheme="majorHAnsi"/>
                <w:sz w:val="24"/>
                <w:szCs w:val="24"/>
              </w:rPr>
            </w:pPr>
            <w:r w:rsidRPr="00150834">
              <w:rPr>
                <w:rFonts w:asciiTheme="majorHAnsi" w:hAnsiTheme="majorHAnsi"/>
                <w:sz w:val="24"/>
                <w:szCs w:val="24"/>
              </w:rPr>
              <w:t>100%</w:t>
            </w:r>
          </w:p>
        </w:tc>
      </w:tr>
    </w:tbl>
    <w:p w:rsidR="00CA4606" w:rsidRPr="00150834" w:rsidRDefault="00CA4606" w:rsidP="003019A8">
      <w:pPr>
        <w:spacing w:after="0" w:line="360" w:lineRule="auto"/>
        <w:contextualSpacing/>
        <w:jc w:val="both"/>
        <w:rPr>
          <w:rFonts w:asciiTheme="majorHAnsi" w:hAnsiTheme="majorHAnsi"/>
          <w:sz w:val="24"/>
          <w:szCs w:val="24"/>
        </w:rPr>
      </w:pPr>
      <w:r w:rsidRPr="00150834">
        <w:rPr>
          <w:rFonts w:asciiTheme="majorHAnsi" w:hAnsiTheme="majorHAnsi"/>
          <w:sz w:val="24"/>
          <w:szCs w:val="24"/>
        </w:rPr>
        <w:t>Source: Field survey, 2025</w:t>
      </w:r>
    </w:p>
    <w:p w:rsidR="00CA4606" w:rsidRPr="00150834" w:rsidRDefault="00CA4606" w:rsidP="003019A8">
      <w:pPr>
        <w:spacing w:after="0" w:line="360" w:lineRule="auto"/>
        <w:contextualSpacing/>
        <w:jc w:val="both"/>
        <w:rPr>
          <w:rFonts w:asciiTheme="majorHAnsi" w:hAnsiTheme="majorHAnsi"/>
          <w:sz w:val="24"/>
          <w:szCs w:val="24"/>
        </w:rPr>
      </w:pPr>
      <w:r w:rsidRPr="00150834">
        <w:rPr>
          <w:rFonts w:asciiTheme="majorHAnsi" w:hAnsiTheme="majorHAnsi"/>
          <w:sz w:val="24"/>
          <w:szCs w:val="24"/>
        </w:rPr>
        <w:t>Table 7 shows that 65 which represents 65% present of the respondents replied yes while 35 which is 35% percent of the respondents replied No.</w:t>
      </w:r>
    </w:p>
    <w:p w:rsidR="00CA4606" w:rsidRPr="00951576" w:rsidRDefault="00CA4606" w:rsidP="003019A8">
      <w:pPr>
        <w:spacing w:after="0" w:line="360" w:lineRule="auto"/>
        <w:contextualSpacing/>
        <w:jc w:val="both"/>
        <w:rPr>
          <w:rFonts w:asciiTheme="majorHAnsi" w:hAnsiTheme="majorHAnsi"/>
          <w:b/>
          <w:sz w:val="24"/>
          <w:szCs w:val="24"/>
        </w:rPr>
      </w:pPr>
      <w:r w:rsidRPr="00951576">
        <w:rPr>
          <w:rFonts w:asciiTheme="majorHAnsi" w:hAnsiTheme="majorHAnsi"/>
          <w:b/>
          <w:sz w:val="24"/>
          <w:szCs w:val="24"/>
        </w:rPr>
        <w:t>Table 8: How often do you need it content?</w:t>
      </w:r>
    </w:p>
    <w:tbl>
      <w:tblPr>
        <w:tblStyle w:val="TableGrid"/>
        <w:tblW w:w="0" w:type="auto"/>
        <w:tblLook w:val="04A0"/>
      </w:tblPr>
      <w:tblGrid>
        <w:gridCol w:w="2782"/>
        <w:gridCol w:w="2874"/>
        <w:gridCol w:w="2811"/>
      </w:tblGrid>
      <w:tr w:rsidR="00CA4606" w:rsidRPr="00150834" w:rsidTr="003019A8">
        <w:trPr>
          <w:trHeight w:val="269"/>
        </w:trPr>
        <w:tc>
          <w:tcPr>
            <w:tcW w:w="278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Categories</w:t>
            </w:r>
          </w:p>
        </w:tc>
        <w:tc>
          <w:tcPr>
            <w:tcW w:w="2874"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Num of respondents</w:t>
            </w:r>
          </w:p>
        </w:tc>
        <w:tc>
          <w:tcPr>
            <w:tcW w:w="2811"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Percentage</w:t>
            </w:r>
          </w:p>
        </w:tc>
      </w:tr>
      <w:tr w:rsidR="00CA4606" w:rsidRPr="00150834" w:rsidTr="003019A8">
        <w:trPr>
          <w:trHeight w:val="296"/>
        </w:trPr>
        <w:tc>
          <w:tcPr>
            <w:tcW w:w="278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Very often</w:t>
            </w:r>
          </w:p>
        </w:tc>
        <w:tc>
          <w:tcPr>
            <w:tcW w:w="2874"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42</w:t>
            </w:r>
          </w:p>
        </w:tc>
        <w:tc>
          <w:tcPr>
            <w:tcW w:w="2811"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42%</w:t>
            </w:r>
          </w:p>
        </w:tc>
      </w:tr>
      <w:tr w:rsidR="00CA4606" w:rsidRPr="00150834" w:rsidTr="003019A8">
        <w:trPr>
          <w:trHeight w:val="323"/>
        </w:trPr>
        <w:tc>
          <w:tcPr>
            <w:tcW w:w="278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Quite often</w:t>
            </w:r>
          </w:p>
        </w:tc>
        <w:tc>
          <w:tcPr>
            <w:tcW w:w="2874"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13</w:t>
            </w:r>
          </w:p>
        </w:tc>
        <w:tc>
          <w:tcPr>
            <w:tcW w:w="2811"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13%</w:t>
            </w:r>
          </w:p>
        </w:tc>
      </w:tr>
      <w:tr w:rsidR="00CA4606" w:rsidRPr="00150834" w:rsidTr="003019A8">
        <w:trPr>
          <w:trHeight w:val="260"/>
        </w:trPr>
        <w:tc>
          <w:tcPr>
            <w:tcW w:w="278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 xml:space="preserve">Not often </w:t>
            </w:r>
          </w:p>
        </w:tc>
        <w:tc>
          <w:tcPr>
            <w:tcW w:w="2874"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20</w:t>
            </w:r>
          </w:p>
        </w:tc>
        <w:tc>
          <w:tcPr>
            <w:tcW w:w="2811"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20%</w:t>
            </w:r>
          </w:p>
        </w:tc>
      </w:tr>
      <w:tr w:rsidR="00CA4606" w:rsidRPr="00150834" w:rsidTr="003019A8">
        <w:trPr>
          <w:trHeight w:val="278"/>
        </w:trPr>
        <w:tc>
          <w:tcPr>
            <w:tcW w:w="278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Not at all</w:t>
            </w:r>
          </w:p>
        </w:tc>
        <w:tc>
          <w:tcPr>
            <w:tcW w:w="2874"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15</w:t>
            </w:r>
          </w:p>
        </w:tc>
        <w:tc>
          <w:tcPr>
            <w:tcW w:w="2811"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15%</w:t>
            </w:r>
          </w:p>
        </w:tc>
      </w:tr>
      <w:tr w:rsidR="00CA4606" w:rsidRPr="00150834" w:rsidTr="003019A8">
        <w:trPr>
          <w:trHeight w:val="305"/>
        </w:trPr>
        <w:tc>
          <w:tcPr>
            <w:tcW w:w="2782" w:type="dxa"/>
          </w:tcPr>
          <w:p w:rsidR="00CA4606" w:rsidRPr="00150834" w:rsidRDefault="00CA4606" w:rsidP="003019A8">
            <w:pPr>
              <w:spacing w:line="276" w:lineRule="auto"/>
              <w:contextualSpacing/>
              <w:jc w:val="both"/>
              <w:rPr>
                <w:rFonts w:asciiTheme="majorHAnsi" w:hAnsiTheme="majorHAnsi"/>
                <w:sz w:val="24"/>
                <w:szCs w:val="24"/>
              </w:rPr>
            </w:pPr>
            <w:r>
              <w:rPr>
                <w:rFonts w:asciiTheme="majorHAnsi" w:hAnsiTheme="majorHAnsi"/>
                <w:sz w:val="24"/>
                <w:szCs w:val="24"/>
              </w:rPr>
              <w:t>Tota</w:t>
            </w:r>
            <w:r w:rsidRPr="00150834">
              <w:rPr>
                <w:rFonts w:asciiTheme="majorHAnsi" w:hAnsiTheme="majorHAnsi"/>
                <w:sz w:val="24"/>
                <w:szCs w:val="24"/>
              </w:rPr>
              <w:t>l</w:t>
            </w:r>
          </w:p>
        </w:tc>
        <w:tc>
          <w:tcPr>
            <w:tcW w:w="2874"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100</w:t>
            </w:r>
          </w:p>
        </w:tc>
        <w:tc>
          <w:tcPr>
            <w:tcW w:w="2811"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100%</w:t>
            </w:r>
          </w:p>
        </w:tc>
      </w:tr>
    </w:tbl>
    <w:p w:rsidR="00CA4606" w:rsidRPr="00150834" w:rsidRDefault="00CA4606" w:rsidP="003019A8">
      <w:pPr>
        <w:spacing w:after="0" w:line="360" w:lineRule="auto"/>
        <w:contextualSpacing/>
        <w:jc w:val="both"/>
        <w:rPr>
          <w:rFonts w:asciiTheme="majorHAnsi" w:hAnsiTheme="majorHAnsi"/>
          <w:sz w:val="24"/>
          <w:szCs w:val="24"/>
        </w:rPr>
      </w:pPr>
      <w:r w:rsidRPr="00150834">
        <w:rPr>
          <w:rFonts w:asciiTheme="majorHAnsi" w:hAnsiTheme="majorHAnsi"/>
          <w:sz w:val="24"/>
          <w:szCs w:val="24"/>
        </w:rPr>
        <w:t>Source: Field survey, 2025</w:t>
      </w:r>
    </w:p>
    <w:p w:rsidR="00CA4606" w:rsidRDefault="00CA4606" w:rsidP="003019A8">
      <w:pPr>
        <w:spacing w:after="0" w:line="360" w:lineRule="auto"/>
        <w:contextualSpacing/>
        <w:jc w:val="both"/>
        <w:rPr>
          <w:rFonts w:asciiTheme="majorHAnsi" w:hAnsiTheme="majorHAnsi"/>
          <w:sz w:val="24"/>
          <w:szCs w:val="24"/>
        </w:rPr>
      </w:pPr>
      <w:r w:rsidRPr="00150834">
        <w:rPr>
          <w:rFonts w:asciiTheme="majorHAnsi" w:hAnsiTheme="majorHAnsi"/>
          <w:sz w:val="24"/>
          <w:szCs w:val="24"/>
        </w:rPr>
        <w:lastRenderedPageBreak/>
        <w:t>From table above, the range of respondent that read it content very often are 42 which is 42% percent, the respondent  that read it quite often are 13 which is 13% percentage not often are 20 percent while are 15 each is 15%  percent.</w:t>
      </w:r>
    </w:p>
    <w:p w:rsidR="00CA4606" w:rsidRPr="00951576" w:rsidRDefault="00CA4606" w:rsidP="003019A8">
      <w:pPr>
        <w:spacing w:after="0" w:line="360" w:lineRule="auto"/>
        <w:contextualSpacing/>
        <w:jc w:val="both"/>
        <w:rPr>
          <w:rFonts w:asciiTheme="majorHAnsi" w:hAnsiTheme="majorHAnsi"/>
          <w:b/>
          <w:sz w:val="24"/>
          <w:szCs w:val="24"/>
        </w:rPr>
      </w:pPr>
      <w:r w:rsidRPr="00951576">
        <w:rPr>
          <w:rFonts w:asciiTheme="majorHAnsi" w:hAnsiTheme="majorHAnsi"/>
          <w:b/>
          <w:sz w:val="24"/>
          <w:szCs w:val="24"/>
        </w:rPr>
        <w:t>Table9: Do you  come acros</w:t>
      </w:r>
      <w:r>
        <w:rPr>
          <w:rFonts w:asciiTheme="majorHAnsi" w:hAnsiTheme="majorHAnsi"/>
          <w:b/>
          <w:sz w:val="24"/>
          <w:szCs w:val="24"/>
        </w:rPr>
        <w:t>s compaign</w:t>
      </w:r>
      <w:r w:rsidRPr="00951576">
        <w:rPr>
          <w:rFonts w:asciiTheme="majorHAnsi" w:hAnsiTheme="majorHAnsi"/>
          <w:b/>
          <w:sz w:val="24"/>
          <w:szCs w:val="24"/>
        </w:rPr>
        <w:t xml:space="preserve"> on electorate choice of candidate?</w:t>
      </w:r>
      <w:r w:rsidRPr="00951576">
        <w:rPr>
          <w:rFonts w:asciiTheme="majorHAnsi" w:hAnsiTheme="majorHAnsi"/>
          <w:b/>
          <w:sz w:val="24"/>
          <w:szCs w:val="24"/>
        </w:rPr>
        <w:tab/>
      </w:r>
    </w:p>
    <w:tbl>
      <w:tblPr>
        <w:tblStyle w:val="TableGrid"/>
        <w:tblW w:w="0" w:type="auto"/>
        <w:tblLook w:val="04A0"/>
      </w:tblPr>
      <w:tblGrid>
        <w:gridCol w:w="2945"/>
        <w:gridCol w:w="2958"/>
        <w:gridCol w:w="2953"/>
      </w:tblGrid>
      <w:tr w:rsidR="00CA4606" w:rsidRPr="00150834" w:rsidTr="00E073F7">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Categories</w:t>
            </w:r>
          </w:p>
        </w:tc>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 xml:space="preserve">Number of respondent </w:t>
            </w:r>
          </w:p>
        </w:tc>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Percentage</w:t>
            </w:r>
          </w:p>
        </w:tc>
      </w:tr>
      <w:tr w:rsidR="00CA4606" w:rsidRPr="00150834" w:rsidTr="00E073F7">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Yes</w:t>
            </w:r>
          </w:p>
        </w:tc>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82</w:t>
            </w:r>
          </w:p>
        </w:tc>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82%</w:t>
            </w:r>
          </w:p>
        </w:tc>
      </w:tr>
      <w:tr w:rsidR="00CA4606" w:rsidRPr="00150834" w:rsidTr="00E073F7">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No</w:t>
            </w:r>
          </w:p>
        </w:tc>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18</w:t>
            </w:r>
          </w:p>
        </w:tc>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18%</w:t>
            </w:r>
          </w:p>
        </w:tc>
      </w:tr>
      <w:tr w:rsidR="00CA4606" w:rsidRPr="00150834" w:rsidTr="00E073F7">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Total</w:t>
            </w:r>
          </w:p>
        </w:tc>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`100</w:t>
            </w:r>
          </w:p>
        </w:tc>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100%</w:t>
            </w:r>
          </w:p>
        </w:tc>
      </w:tr>
    </w:tbl>
    <w:p w:rsidR="00CA4606" w:rsidRPr="00150834" w:rsidRDefault="00CA4606" w:rsidP="003019A8">
      <w:pPr>
        <w:spacing w:after="0" w:line="360" w:lineRule="auto"/>
        <w:contextualSpacing/>
        <w:jc w:val="both"/>
        <w:rPr>
          <w:rFonts w:asciiTheme="majorHAnsi" w:hAnsiTheme="majorHAnsi"/>
          <w:sz w:val="24"/>
          <w:szCs w:val="24"/>
        </w:rPr>
      </w:pPr>
      <w:r w:rsidRPr="00150834">
        <w:rPr>
          <w:rFonts w:asciiTheme="majorHAnsi" w:hAnsiTheme="majorHAnsi"/>
          <w:sz w:val="24"/>
          <w:szCs w:val="24"/>
        </w:rPr>
        <w:t>Source: field survey, 2025</w:t>
      </w:r>
    </w:p>
    <w:p w:rsidR="00CA4606" w:rsidRPr="00150834" w:rsidRDefault="00CA4606" w:rsidP="003019A8">
      <w:pPr>
        <w:spacing w:after="0" w:line="360" w:lineRule="auto"/>
        <w:contextualSpacing/>
        <w:jc w:val="both"/>
        <w:rPr>
          <w:rFonts w:asciiTheme="majorHAnsi" w:hAnsiTheme="majorHAnsi"/>
          <w:sz w:val="24"/>
          <w:szCs w:val="24"/>
        </w:rPr>
      </w:pPr>
      <w:r w:rsidRPr="00150834">
        <w:rPr>
          <w:rFonts w:asciiTheme="majorHAnsi" w:hAnsiTheme="majorHAnsi"/>
          <w:sz w:val="24"/>
          <w:szCs w:val="24"/>
        </w:rPr>
        <w:t>Table 9: show that 82 which is 82% percent of the respondent replied yes while 18 which represent 18% percent of the respondent replied No.</w:t>
      </w:r>
    </w:p>
    <w:p w:rsidR="00CA4606" w:rsidRPr="00951576" w:rsidRDefault="00CA4606" w:rsidP="003019A8">
      <w:pPr>
        <w:spacing w:after="0" w:line="360" w:lineRule="auto"/>
        <w:contextualSpacing/>
        <w:jc w:val="both"/>
        <w:rPr>
          <w:rFonts w:asciiTheme="majorHAnsi" w:hAnsiTheme="majorHAnsi"/>
          <w:b/>
          <w:sz w:val="24"/>
          <w:szCs w:val="24"/>
        </w:rPr>
      </w:pPr>
      <w:r w:rsidRPr="00951576">
        <w:rPr>
          <w:rFonts w:asciiTheme="majorHAnsi" w:hAnsiTheme="majorHAnsi"/>
          <w:b/>
          <w:sz w:val="24"/>
          <w:szCs w:val="24"/>
        </w:rPr>
        <w:t xml:space="preserve">Table10: how often do you come across </w:t>
      </w:r>
      <w:r w:rsidR="003019A8">
        <w:rPr>
          <w:rFonts w:asciiTheme="majorHAnsi" w:hAnsiTheme="majorHAnsi"/>
          <w:b/>
          <w:sz w:val="24"/>
          <w:szCs w:val="24"/>
        </w:rPr>
        <w:t>ca</w:t>
      </w:r>
      <w:r>
        <w:rPr>
          <w:rFonts w:asciiTheme="majorHAnsi" w:hAnsiTheme="majorHAnsi"/>
          <w:b/>
          <w:sz w:val="24"/>
          <w:szCs w:val="24"/>
        </w:rPr>
        <w:t>mpaign</w:t>
      </w:r>
      <w:r w:rsidRPr="00951576">
        <w:rPr>
          <w:rFonts w:asciiTheme="majorHAnsi" w:hAnsiTheme="majorHAnsi"/>
          <w:b/>
          <w:sz w:val="24"/>
          <w:szCs w:val="24"/>
        </w:rPr>
        <w:t xml:space="preserve"> on electorate choice of candidate?</w:t>
      </w:r>
    </w:p>
    <w:tbl>
      <w:tblPr>
        <w:tblStyle w:val="TableGrid"/>
        <w:tblW w:w="0" w:type="auto"/>
        <w:tblInd w:w="720" w:type="dxa"/>
        <w:tblLook w:val="04A0"/>
      </w:tblPr>
      <w:tblGrid>
        <w:gridCol w:w="2698"/>
        <w:gridCol w:w="2724"/>
        <w:gridCol w:w="2714"/>
      </w:tblGrid>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Categories</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Number of respondent</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Percentage</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Yes</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80</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80%</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No</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20</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20%</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Total</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100</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100%</w:t>
            </w:r>
          </w:p>
        </w:tc>
      </w:tr>
    </w:tbl>
    <w:p w:rsidR="00CA4606" w:rsidRPr="00150834" w:rsidRDefault="00CA4606" w:rsidP="003019A8">
      <w:pPr>
        <w:spacing w:after="0" w:line="360" w:lineRule="auto"/>
        <w:contextualSpacing/>
        <w:jc w:val="both"/>
        <w:rPr>
          <w:rFonts w:asciiTheme="majorHAnsi" w:hAnsiTheme="majorHAnsi"/>
          <w:sz w:val="24"/>
          <w:szCs w:val="24"/>
        </w:rPr>
      </w:pPr>
      <w:r w:rsidRPr="00150834">
        <w:rPr>
          <w:rFonts w:asciiTheme="majorHAnsi" w:hAnsiTheme="majorHAnsi"/>
          <w:sz w:val="24"/>
          <w:szCs w:val="24"/>
        </w:rPr>
        <w:t>Source: field survey, 2025.</w:t>
      </w:r>
    </w:p>
    <w:p w:rsidR="00CA4606" w:rsidRPr="00150834" w:rsidRDefault="00CA4606" w:rsidP="003019A8">
      <w:pPr>
        <w:spacing w:after="0" w:line="360" w:lineRule="auto"/>
        <w:contextualSpacing/>
        <w:jc w:val="both"/>
        <w:rPr>
          <w:rFonts w:asciiTheme="majorHAnsi" w:hAnsiTheme="majorHAnsi"/>
          <w:sz w:val="24"/>
          <w:szCs w:val="24"/>
        </w:rPr>
      </w:pPr>
      <w:r>
        <w:rPr>
          <w:rFonts w:asciiTheme="majorHAnsi" w:hAnsiTheme="majorHAnsi"/>
          <w:sz w:val="24"/>
          <w:szCs w:val="24"/>
        </w:rPr>
        <w:t>Table 10</w:t>
      </w:r>
      <w:r w:rsidRPr="00150834">
        <w:rPr>
          <w:rFonts w:asciiTheme="majorHAnsi" w:hAnsiTheme="majorHAnsi"/>
          <w:sz w:val="24"/>
          <w:szCs w:val="24"/>
        </w:rPr>
        <w:t xml:space="preserve"> shows that 80 which is 80% percent of the respondent</w:t>
      </w:r>
      <w:r>
        <w:rPr>
          <w:rFonts w:asciiTheme="majorHAnsi" w:hAnsiTheme="majorHAnsi"/>
          <w:sz w:val="24"/>
          <w:szCs w:val="24"/>
        </w:rPr>
        <w:t>s</w:t>
      </w:r>
      <w:r w:rsidRPr="00150834">
        <w:rPr>
          <w:rFonts w:asciiTheme="majorHAnsi" w:hAnsiTheme="majorHAnsi"/>
          <w:sz w:val="24"/>
          <w:szCs w:val="24"/>
        </w:rPr>
        <w:t xml:space="preserve"> replied yes while 20is which is 20% percent replied No.</w:t>
      </w:r>
    </w:p>
    <w:p w:rsidR="00CA4606" w:rsidRPr="00951576" w:rsidRDefault="00CA4606" w:rsidP="003019A8">
      <w:pPr>
        <w:spacing w:after="0" w:line="360" w:lineRule="auto"/>
        <w:contextualSpacing/>
        <w:jc w:val="both"/>
        <w:rPr>
          <w:rFonts w:asciiTheme="majorHAnsi" w:hAnsiTheme="majorHAnsi"/>
          <w:b/>
          <w:sz w:val="24"/>
          <w:szCs w:val="24"/>
        </w:rPr>
      </w:pPr>
      <w:r>
        <w:rPr>
          <w:rFonts w:asciiTheme="majorHAnsi" w:hAnsiTheme="majorHAnsi"/>
          <w:b/>
          <w:sz w:val="24"/>
          <w:szCs w:val="24"/>
        </w:rPr>
        <w:t>Table 11: do you use internet</w:t>
      </w:r>
      <w:r w:rsidRPr="00951576">
        <w:rPr>
          <w:rFonts w:asciiTheme="majorHAnsi" w:hAnsiTheme="majorHAnsi"/>
          <w:b/>
          <w:sz w:val="24"/>
          <w:szCs w:val="24"/>
        </w:rPr>
        <w:t>?</w:t>
      </w:r>
    </w:p>
    <w:tbl>
      <w:tblPr>
        <w:tblStyle w:val="TableGrid"/>
        <w:tblW w:w="0" w:type="auto"/>
        <w:tblInd w:w="622" w:type="dxa"/>
        <w:tblLook w:val="04A0"/>
      </w:tblPr>
      <w:tblGrid>
        <w:gridCol w:w="2698"/>
        <w:gridCol w:w="2724"/>
        <w:gridCol w:w="2714"/>
      </w:tblGrid>
      <w:tr w:rsidR="00CA4606" w:rsidRPr="00150834" w:rsidTr="00E073F7">
        <w:tc>
          <w:tcPr>
            <w:tcW w:w="2698"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Categories</w:t>
            </w:r>
          </w:p>
        </w:tc>
        <w:tc>
          <w:tcPr>
            <w:tcW w:w="2724"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Number of respondent</w:t>
            </w:r>
          </w:p>
        </w:tc>
        <w:tc>
          <w:tcPr>
            <w:tcW w:w="2714"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Percentage</w:t>
            </w:r>
          </w:p>
        </w:tc>
      </w:tr>
      <w:tr w:rsidR="00CA4606" w:rsidRPr="00150834" w:rsidTr="00E073F7">
        <w:tc>
          <w:tcPr>
            <w:tcW w:w="2698"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Yes</w:t>
            </w:r>
          </w:p>
        </w:tc>
        <w:tc>
          <w:tcPr>
            <w:tcW w:w="2724"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90</w:t>
            </w:r>
          </w:p>
        </w:tc>
        <w:tc>
          <w:tcPr>
            <w:tcW w:w="2714"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90%</w:t>
            </w:r>
          </w:p>
        </w:tc>
      </w:tr>
      <w:tr w:rsidR="00CA4606" w:rsidRPr="00150834" w:rsidTr="00E073F7">
        <w:tc>
          <w:tcPr>
            <w:tcW w:w="2698"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No</w:t>
            </w:r>
          </w:p>
        </w:tc>
        <w:tc>
          <w:tcPr>
            <w:tcW w:w="2724"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10</w:t>
            </w:r>
          </w:p>
        </w:tc>
        <w:tc>
          <w:tcPr>
            <w:tcW w:w="2714"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10%</w:t>
            </w:r>
          </w:p>
        </w:tc>
      </w:tr>
      <w:tr w:rsidR="00CA4606" w:rsidRPr="00150834" w:rsidTr="00E073F7">
        <w:tc>
          <w:tcPr>
            <w:tcW w:w="2698"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Total</w:t>
            </w:r>
          </w:p>
        </w:tc>
        <w:tc>
          <w:tcPr>
            <w:tcW w:w="2724"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100</w:t>
            </w:r>
          </w:p>
        </w:tc>
        <w:tc>
          <w:tcPr>
            <w:tcW w:w="2714"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100%</w:t>
            </w:r>
          </w:p>
        </w:tc>
      </w:tr>
    </w:tbl>
    <w:p w:rsidR="00CA4606" w:rsidRPr="00150834" w:rsidRDefault="00CA4606" w:rsidP="003019A8">
      <w:pPr>
        <w:spacing w:after="0" w:line="360" w:lineRule="auto"/>
        <w:contextualSpacing/>
        <w:jc w:val="both"/>
        <w:rPr>
          <w:rFonts w:asciiTheme="majorHAnsi" w:hAnsiTheme="majorHAnsi"/>
          <w:sz w:val="24"/>
          <w:szCs w:val="24"/>
        </w:rPr>
      </w:pPr>
      <w:r>
        <w:rPr>
          <w:rFonts w:asciiTheme="majorHAnsi" w:hAnsiTheme="majorHAnsi"/>
          <w:sz w:val="24"/>
          <w:szCs w:val="24"/>
        </w:rPr>
        <w:t>Source</w:t>
      </w:r>
      <w:r w:rsidRPr="00150834">
        <w:rPr>
          <w:rFonts w:asciiTheme="majorHAnsi" w:hAnsiTheme="majorHAnsi"/>
          <w:sz w:val="24"/>
          <w:szCs w:val="24"/>
        </w:rPr>
        <w:t>: field survey, 2025.</w:t>
      </w:r>
    </w:p>
    <w:p w:rsidR="00CA4606" w:rsidRPr="00150834" w:rsidRDefault="00CA4606" w:rsidP="003019A8">
      <w:pPr>
        <w:spacing w:after="0" w:line="360" w:lineRule="auto"/>
        <w:contextualSpacing/>
        <w:jc w:val="both"/>
        <w:rPr>
          <w:rFonts w:asciiTheme="majorHAnsi" w:hAnsiTheme="majorHAnsi"/>
          <w:sz w:val="24"/>
          <w:szCs w:val="24"/>
        </w:rPr>
      </w:pPr>
      <w:r w:rsidRPr="00150834">
        <w:rPr>
          <w:rFonts w:asciiTheme="majorHAnsi" w:hAnsiTheme="majorHAnsi"/>
          <w:sz w:val="24"/>
          <w:szCs w:val="24"/>
        </w:rPr>
        <w:lastRenderedPageBreak/>
        <w:t>Table 11 shows that 90 which is 90% percent of the respondent replied Yes and 10 which is 10% of the respondent replied No.</w:t>
      </w:r>
    </w:p>
    <w:p w:rsidR="00CA4606" w:rsidRPr="00951576" w:rsidRDefault="00CA4606" w:rsidP="003019A8">
      <w:pPr>
        <w:spacing w:after="0" w:line="360" w:lineRule="auto"/>
        <w:contextualSpacing/>
        <w:jc w:val="both"/>
        <w:rPr>
          <w:rFonts w:asciiTheme="majorHAnsi" w:hAnsiTheme="majorHAnsi"/>
          <w:b/>
          <w:sz w:val="24"/>
          <w:szCs w:val="24"/>
        </w:rPr>
      </w:pPr>
      <w:r w:rsidRPr="00951576">
        <w:rPr>
          <w:rFonts w:asciiTheme="majorHAnsi" w:hAnsiTheme="majorHAnsi"/>
          <w:b/>
          <w:sz w:val="24"/>
          <w:szCs w:val="24"/>
        </w:rPr>
        <w:t>Table 12: Do you use social media platform</w:t>
      </w:r>
      <w:r>
        <w:rPr>
          <w:rFonts w:asciiTheme="majorHAnsi" w:hAnsiTheme="majorHAnsi"/>
          <w:b/>
          <w:sz w:val="24"/>
          <w:szCs w:val="24"/>
        </w:rPr>
        <w:t>?</w:t>
      </w:r>
      <w:r w:rsidRPr="00951576">
        <w:rPr>
          <w:rFonts w:asciiTheme="majorHAnsi" w:hAnsiTheme="majorHAnsi"/>
          <w:b/>
          <w:sz w:val="24"/>
          <w:szCs w:val="24"/>
        </w:rPr>
        <w:t xml:space="preserve"> </w:t>
      </w:r>
    </w:p>
    <w:tbl>
      <w:tblPr>
        <w:tblStyle w:val="TableGrid"/>
        <w:tblW w:w="0" w:type="auto"/>
        <w:tblLook w:val="04A0"/>
      </w:tblPr>
      <w:tblGrid>
        <w:gridCol w:w="2945"/>
        <w:gridCol w:w="2958"/>
        <w:gridCol w:w="2953"/>
      </w:tblGrid>
      <w:tr w:rsidR="00CA4606" w:rsidRPr="00150834" w:rsidTr="00E073F7">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Categories</w:t>
            </w:r>
          </w:p>
        </w:tc>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 xml:space="preserve">Number of respondent </w:t>
            </w:r>
          </w:p>
        </w:tc>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 xml:space="preserve">Percentage </w:t>
            </w:r>
          </w:p>
        </w:tc>
      </w:tr>
      <w:tr w:rsidR="00CA4606" w:rsidRPr="00150834" w:rsidTr="00E073F7">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 xml:space="preserve">Yes </w:t>
            </w:r>
          </w:p>
        </w:tc>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89</w:t>
            </w:r>
          </w:p>
        </w:tc>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89%</w:t>
            </w:r>
          </w:p>
        </w:tc>
      </w:tr>
      <w:tr w:rsidR="00CA4606" w:rsidRPr="00150834" w:rsidTr="00E073F7">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No</w:t>
            </w:r>
          </w:p>
        </w:tc>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11</w:t>
            </w:r>
          </w:p>
        </w:tc>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11%</w:t>
            </w:r>
          </w:p>
        </w:tc>
      </w:tr>
      <w:tr w:rsidR="00CA4606" w:rsidRPr="00150834" w:rsidTr="00E073F7">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 xml:space="preserve">Total </w:t>
            </w:r>
          </w:p>
        </w:tc>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100</w:t>
            </w:r>
          </w:p>
        </w:tc>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100%</w:t>
            </w:r>
          </w:p>
        </w:tc>
      </w:tr>
    </w:tbl>
    <w:p w:rsidR="00CA4606" w:rsidRPr="00150834" w:rsidRDefault="00CA4606" w:rsidP="003019A8">
      <w:pPr>
        <w:spacing w:after="0" w:line="360" w:lineRule="auto"/>
        <w:contextualSpacing/>
        <w:jc w:val="both"/>
        <w:rPr>
          <w:rFonts w:asciiTheme="majorHAnsi" w:hAnsiTheme="majorHAnsi"/>
          <w:sz w:val="24"/>
          <w:szCs w:val="24"/>
        </w:rPr>
      </w:pPr>
      <w:r w:rsidRPr="00150834">
        <w:rPr>
          <w:rFonts w:asciiTheme="majorHAnsi" w:hAnsiTheme="majorHAnsi"/>
          <w:sz w:val="24"/>
          <w:szCs w:val="24"/>
        </w:rPr>
        <w:t>Source</w:t>
      </w:r>
      <w:r>
        <w:rPr>
          <w:rFonts w:asciiTheme="majorHAnsi" w:hAnsiTheme="majorHAnsi"/>
          <w:sz w:val="24"/>
          <w:szCs w:val="24"/>
        </w:rPr>
        <w:t>: field survey, 2025</w:t>
      </w:r>
      <w:r w:rsidRPr="00150834">
        <w:rPr>
          <w:rFonts w:asciiTheme="majorHAnsi" w:hAnsiTheme="majorHAnsi"/>
          <w:sz w:val="24"/>
          <w:szCs w:val="24"/>
        </w:rPr>
        <w:t xml:space="preserve"> </w:t>
      </w:r>
    </w:p>
    <w:p w:rsidR="00CA4606" w:rsidRPr="00150834" w:rsidRDefault="00CA4606" w:rsidP="003019A8">
      <w:pPr>
        <w:spacing w:after="0" w:line="360" w:lineRule="auto"/>
        <w:contextualSpacing/>
        <w:jc w:val="both"/>
        <w:rPr>
          <w:rFonts w:asciiTheme="majorHAnsi" w:hAnsiTheme="majorHAnsi"/>
          <w:sz w:val="24"/>
          <w:szCs w:val="24"/>
        </w:rPr>
      </w:pPr>
      <w:r w:rsidRPr="00150834">
        <w:rPr>
          <w:rFonts w:asciiTheme="majorHAnsi" w:hAnsiTheme="majorHAnsi"/>
          <w:sz w:val="24"/>
          <w:szCs w:val="24"/>
        </w:rPr>
        <w:t>Table 12 shows that b89 which is 89% percent of the respondent replied yes and 11 which is 11% perce</w:t>
      </w:r>
      <w:r>
        <w:rPr>
          <w:rFonts w:asciiTheme="majorHAnsi" w:hAnsiTheme="majorHAnsi"/>
          <w:sz w:val="24"/>
          <w:szCs w:val="24"/>
        </w:rPr>
        <w:t>nt of the respondent replied No</w:t>
      </w:r>
    </w:p>
    <w:p w:rsidR="00CA4606" w:rsidRPr="00951576" w:rsidRDefault="00CA4606" w:rsidP="003019A8">
      <w:pPr>
        <w:spacing w:after="0" w:line="360" w:lineRule="auto"/>
        <w:contextualSpacing/>
        <w:jc w:val="both"/>
        <w:rPr>
          <w:rFonts w:asciiTheme="majorHAnsi" w:hAnsiTheme="majorHAnsi"/>
          <w:b/>
          <w:sz w:val="24"/>
          <w:szCs w:val="24"/>
        </w:rPr>
      </w:pPr>
      <w:r w:rsidRPr="00951576">
        <w:rPr>
          <w:rFonts w:asciiTheme="majorHAnsi" w:hAnsiTheme="majorHAnsi"/>
          <w:b/>
          <w:sz w:val="24"/>
          <w:szCs w:val="24"/>
        </w:rPr>
        <w:t>Table 13: internet advertisement play a role of educating the electoral on their need to vote.</w:t>
      </w:r>
    </w:p>
    <w:tbl>
      <w:tblPr>
        <w:tblStyle w:val="TableGrid"/>
        <w:tblW w:w="0" w:type="auto"/>
        <w:tblLook w:val="04A0"/>
      </w:tblPr>
      <w:tblGrid>
        <w:gridCol w:w="2945"/>
        <w:gridCol w:w="2958"/>
        <w:gridCol w:w="2953"/>
      </w:tblGrid>
      <w:tr w:rsidR="00CA4606" w:rsidRPr="00150834" w:rsidTr="00E073F7">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Categories</w:t>
            </w:r>
          </w:p>
        </w:tc>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 xml:space="preserve">Number of respondent </w:t>
            </w:r>
          </w:p>
        </w:tc>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 xml:space="preserve">Percentage </w:t>
            </w:r>
          </w:p>
        </w:tc>
      </w:tr>
      <w:tr w:rsidR="00CA4606" w:rsidRPr="00150834" w:rsidTr="00E073F7">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Strongly agree</w:t>
            </w:r>
          </w:p>
        </w:tc>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97</w:t>
            </w:r>
          </w:p>
        </w:tc>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97%</w:t>
            </w:r>
          </w:p>
        </w:tc>
      </w:tr>
      <w:tr w:rsidR="00CA4606" w:rsidRPr="00150834" w:rsidTr="00E073F7">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Agree</w:t>
            </w:r>
          </w:p>
        </w:tc>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1</w:t>
            </w:r>
          </w:p>
        </w:tc>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1%</w:t>
            </w:r>
          </w:p>
        </w:tc>
      </w:tr>
      <w:tr w:rsidR="00CA4606" w:rsidRPr="00150834" w:rsidTr="00E073F7">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 xml:space="preserve">Neutral </w:t>
            </w:r>
          </w:p>
        </w:tc>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2</w:t>
            </w:r>
          </w:p>
        </w:tc>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2%</w:t>
            </w:r>
          </w:p>
        </w:tc>
      </w:tr>
      <w:tr w:rsidR="00CA4606" w:rsidRPr="00150834" w:rsidTr="00E073F7">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Disagree</w:t>
            </w:r>
          </w:p>
        </w:tc>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0</w:t>
            </w:r>
          </w:p>
        </w:tc>
        <w:tc>
          <w:tcPr>
            <w:tcW w:w="3192" w:type="dxa"/>
          </w:tcPr>
          <w:p w:rsidR="00CA4606" w:rsidRPr="00150834" w:rsidRDefault="00CA4606" w:rsidP="003019A8">
            <w:pPr>
              <w:spacing w:line="360" w:lineRule="auto"/>
              <w:contextualSpacing/>
              <w:jc w:val="both"/>
              <w:rPr>
                <w:rFonts w:asciiTheme="majorHAnsi" w:hAnsiTheme="majorHAnsi"/>
                <w:sz w:val="24"/>
                <w:szCs w:val="24"/>
              </w:rPr>
            </w:pPr>
          </w:p>
        </w:tc>
      </w:tr>
      <w:tr w:rsidR="00CA4606" w:rsidRPr="00150834" w:rsidTr="00E073F7">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Strongly disagree</w:t>
            </w:r>
          </w:p>
        </w:tc>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0</w:t>
            </w:r>
          </w:p>
        </w:tc>
        <w:tc>
          <w:tcPr>
            <w:tcW w:w="3192" w:type="dxa"/>
          </w:tcPr>
          <w:p w:rsidR="00CA4606" w:rsidRPr="00150834" w:rsidRDefault="00CA4606" w:rsidP="003019A8">
            <w:pPr>
              <w:spacing w:line="360" w:lineRule="auto"/>
              <w:contextualSpacing/>
              <w:jc w:val="both"/>
              <w:rPr>
                <w:rFonts w:asciiTheme="majorHAnsi" w:hAnsiTheme="majorHAnsi"/>
                <w:sz w:val="24"/>
                <w:szCs w:val="24"/>
              </w:rPr>
            </w:pPr>
          </w:p>
        </w:tc>
      </w:tr>
      <w:tr w:rsidR="00CA4606" w:rsidRPr="00150834" w:rsidTr="00E073F7">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Total</w:t>
            </w:r>
          </w:p>
        </w:tc>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100</w:t>
            </w:r>
          </w:p>
        </w:tc>
        <w:tc>
          <w:tcPr>
            <w:tcW w:w="3192" w:type="dxa"/>
          </w:tcPr>
          <w:p w:rsidR="00CA4606" w:rsidRPr="00150834" w:rsidRDefault="00CA4606" w:rsidP="003019A8">
            <w:pPr>
              <w:spacing w:line="360" w:lineRule="auto"/>
              <w:contextualSpacing/>
              <w:jc w:val="both"/>
              <w:rPr>
                <w:rFonts w:asciiTheme="majorHAnsi" w:hAnsiTheme="majorHAnsi"/>
                <w:sz w:val="24"/>
                <w:szCs w:val="24"/>
              </w:rPr>
            </w:pPr>
            <w:r w:rsidRPr="00150834">
              <w:rPr>
                <w:rFonts w:asciiTheme="majorHAnsi" w:hAnsiTheme="majorHAnsi"/>
                <w:sz w:val="24"/>
                <w:szCs w:val="24"/>
              </w:rPr>
              <w:t>100%</w:t>
            </w:r>
          </w:p>
        </w:tc>
      </w:tr>
    </w:tbl>
    <w:p w:rsidR="00CA4606" w:rsidRPr="00150834" w:rsidRDefault="00CA4606" w:rsidP="003019A8">
      <w:pPr>
        <w:spacing w:after="0" w:line="360" w:lineRule="auto"/>
        <w:contextualSpacing/>
        <w:jc w:val="both"/>
        <w:rPr>
          <w:rFonts w:asciiTheme="majorHAnsi" w:hAnsiTheme="majorHAnsi"/>
          <w:sz w:val="24"/>
          <w:szCs w:val="24"/>
        </w:rPr>
      </w:pPr>
      <w:r w:rsidRPr="00150834">
        <w:rPr>
          <w:rFonts w:asciiTheme="majorHAnsi" w:hAnsiTheme="majorHAnsi"/>
          <w:sz w:val="24"/>
          <w:szCs w:val="24"/>
        </w:rPr>
        <w:t>Source: field survey ,2025</w:t>
      </w:r>
    </w:p>
    <w:p w:rsidR="00CA4606" w:rsidRPr="00150834" w:rsidRDefault="00CA4606" w:rsidP="003019A8">
      <w:pPr>
        <w:spacing w:after="0" w:line="360" w:lineRule="auto"/>
        <w:contextualSpacing/>
        <w:jc w:val="both"/>
        <w:rPr>
          <w:rFonts w:asciiTheme="majorHAnsi" w:hAnsiTheme="majorHAnsi"/>
          <w:sz w:val="24"/>
          <w:szCs w:val="24"/>
        </w:rPr>
      </w:pPr>
      <w:r w:rsidRPr="00150834">
        <w:rPr>
          <w:rFonts w:asciiTheme="majorHAnsi" w:hAnsiTheme="majorHAnsi"/>
          <w:sz w:val="24"/>
          <w:szCs w:val="24"/>
        </w:rPr>
        <w:t xml:space="preserve">Table 13: shows that 97 which is 97% percent of the respondent strongly agree that internet advertisement play a role of educating the electoral on their need to vote while 1 which is 1% percent agree and 2 </w:t>
      </w:r>
      <w:r>
        <w:rPr>
          <w:rFonts w:asciiTheme="majorHAnsi" w:hAnsiTheme="majorHAnsi"/>
          <w:sz w:val="24"/>
          <w:szCs w:val="24"/>
        </w:rPr>
        <w:t>which is 2% percent are neutral.</w:t>
      </w:r>
    </w:p>
    <w:p w:rsidR="003019A8" w:rsidRDefault="003019A8" w:rsidP="003019A8">
      <w:pPr>
        <w:spacing w:after="0" w:line="360" w:lineRule="auto"/>
        <w:contextualSpacing/>
        <w:jc w:val="both"/>
        <w:rPr>
          <w:rFonts w:asciiTheme="majorHAnsi" w:hAnsiTheme="majorHAnsi"/>
          <w:b/>
          <w:sz w:val="24"/>
          <w:szCs w:val="24"/>
        </w:rPr>
      </w:pPr>
    </w:p>
    <w:p w:rsidR="00CA4606" w:rsidRPr="00951576" w:rsidRDefault="00CA4606" w:rsidP="003019A8">
      <w:pPr>
        <w:spacing w:after="0" w:line="360" w:lineRule="auto"/>
        <w:contextualSpacing/>
        <w:jc w:val="both"/>
        <w:rPr>
          <w:rFonts w:asciiTheme="majorHAnsi" w:hAnsiTheme="majorHAnsi"/>
          <w:b/>
          <w:sz w:val="24"/>
          <w:szCs w:val="24"/>
        </w:rPr>
      </w:pPr>
      <w:r w:rsidRPr="00951576">
        <w:rPr>
          <w:rFonts w:asciiTheme="majorHAnsi" w:hAnsiTheme="majorHAnsi"/>
          <w:b/>
          <w:sz w:val="24"/>
          <w:szCs w:val="24"/>
        </w:rPr>
        <w:lastRenderedPageBreak/>
        <w:t xml:space="preserve">Table 14: internet advertising campaign against vote buying in the 2015/2019 general election </w:t>
      </w:r>
    </w:p>
    <w:tbl>
      <w:tblPr>
        <w:tblStyle w:val="TableGrid"/>
        <w:tblW w:w="0" w:type="auto"/>
        <w:tblLook w:val="04A0"/>
      </w:tblPr>
      <w:tblGrid>
        <w:gridCol w:w="2945"/>
        <w:gridCol w:w="2958"/>
        <w:gridCol w:w="2953"/>
      </w:tblGrid>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Categories</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 xml:space="preserve">Number of respondent </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 xml:space="preserve">Percentage </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Strongly agree</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78</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78%</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Agree</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21</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21%</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 xml:space="preserve">Neutral </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Disagree</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0</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Strongly disagree</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0</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Total</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100</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100%</w:t>
            </w:r>
          </w:p>
        </w:tc>
      </w:tr>
    </w:tbl>
    <w:p w:rsidR="00CA4606" w:rsidRPr="00150834" w:rsidRDefault="00CA4606" w:rsidP="003019A8">
      <w:pPr>
        <w:spacing w:after="0" w:line="360" w:lineRule="auto"/>
        <w:contextualSpacing/>
        <w:jc w:val="both"/>
        <w:rPr>
          <w:rFonts w:asciiTheme="majorHAnsi" w:hAnsiTheme="majorHAnsi"/>
          <w:sz w:val="24"/>
          <w:szCs w:val="24"/>
        </w:rPr>
      </w:pPr>
      <w:r>
        <w:rPr>
          <w:rFonts w:asciiTheme="majorHAnsi" w:hAnsiTheme="majorHAnsi"/>
          <w:sz w:val="24"/>
          <w:szCs w:val="24"/>
        </w:rPr>
        <w:t>Source: field survey</w:t>
      </w:r>
      <w:r w:rsidRPr="00150834">
        <w:rPr>
          <w:rFonts w:asciiTheme="majorHAnsi" w:hAnsiTheme="majorHAnsi"/>
          <w:sz w:val="24"/>
          <w:szCs w:val="24"/>
        </w:rPr>
        <w:t>,</w:t>
      </w:r>
      <w:r>
        <w:rPr>
          <w:rFonts w:asciiTheme="majorHAnsi" w:hAnsiTheme="majorHAnsi"/>
          <w:sz w:val="24"/>
          <w:szCs w:val="24"/>
        </w:rPr>
        <w:t xml:space="preserve"> </w:t>
      </w:r>
      <w:r w:rsidRPr="00150834">
        <w:rPr>
          <w:rFonts w:asciiTheme="majorHAnsi" w:hAnsiTheme="majorHAnsi"/>
          <w:sz w:val="24"/>
          <w:szCs w:val="24"/>
        </w:rPr>
        <w:t xml:space="preserve">2025 </w:t>
      </w:r>
    </w:p>
    <w:p w:rsidR="00CA4606" w:rsidRPr="00150834" w:rsidRDefault="00CA4606" w:rsidP="003019A8">
      <w:pPr>
        <w:spacing w:after="0" w:line="360" w:lineRule="auto"/>
        <w:contextualSpacing/>
        <w:jc w:val="both"/>
        <w:rPr>
          <w:rFonts w:asciiTheme="majorHAnsi" w:hAnsiTheme="majorHAnsi"/>
          <w:sz w:val="24"/>
          <w:szCs w:val="24"/>
        </w:rPr>
      </w:pPr>
      <w:r w:rsidRPr="00150834">
        <w:rPr>
          <w:rFonts w:asciiTheme="majorHAnsi" w:hAnsiTheme="majorHAnsi"/>
          <w:sz w:val="24"/>
          <w:szCs w:val="24"/>
        </w:rPr>
        <w:t>Table 14 shows that 78 which is 78% percent of the respondent strongly agree that interest advertisement campaign against vote buying in the 2015/2019 general election , 21 which is 21% percent agree while I which is 15 percent neutral.</w:t>
      </w:r>
    </w:p>
    <w:p w:rsidR="00CA4606" w:rsidRPr="00951576" w:rsidRDefault="00CA4606" w:rsidP="003019A8">
      <w:pPr>
        <w:spacing w:after="0" w:line="360" w:lineRule="auto"/>
        <w:contextualSpacing/>
        <w:jc w:val="both"/>
        <w:rPr>
          <w:rFonts w:asciiTheme="majorHAnsi" w:hAnsiTheme="majorHAnsi"/>
          <w:b/>
          <w:sz w:val="24"/>
          <w:szCs w:val="24"/>
        </w:rPr>
      </w:pPr>
      <w:r w:rsidRPr="00951576">
        <w:rPr>
          <w:rFonts w:asciiTheme="majorHAnsi" w:hAnsiTheme="majorHAnsi"/>
          <w:b/>
          <w:sz w:val="24"/>
          <w:szCs w:val="24"/>
        </w:rPr>
        <w:t>Table 15: internet advertisement is used in educating the electorate to a large extent.</w:t>
      </w:r>
    </w:p>
    <w:tbl>
      <w:tblPr>
        <w:tblStyle w:val="TableGrid"/>
        <w:tblW w:w="0" w:type="auto"/>
        <w:tblLook w:val="04A0"/>
      </w:tblPr>
      <w:tblGrid>
        <w:gridCol w:w="2945"/>
        <w:gridCol w:w="2958"/>
        <w:gridCol w:w="2953"/>
      </w:tblGrid>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Categories</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 xml:space="preserve">Number of respondent </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 xml:space="preserve">Percentage </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Strongly agree</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21</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21%</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Agree</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72</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72%</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 xml:space="preserve">Neutral </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6</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6%</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Disagree</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Strongly disagree</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0</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Total</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100</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100%</w:t>
            </w:r>
          </w:p>
        </w:tc>
      </w:tr>
    </w:tbl>
    <w:p w:rsidR="00CA4606" w:rsidRPr="00150834" w:rsidRDefault="00CA4606" w:rsidP="003019A8">
      <w:pPr>
        <w:spacing w:after="0" w:line="360" w:lineRule="auto"/>
        <w:contextualSpacing/>
        <w:jc w:val="both"/>
        <w:rPr>
          <w:rFonts w:asciiTheme="majorHAnsi" w:hAnsiTheme="majorHAnsi"/>
          <w:sz w:val="24"/>
          <w:szCs w:val="24"/>
        </w:rPr>
      </w:pPr>
      <w:r w:rsidRPr="00150834">
        <w:rPr>
          <w:rFonts w:asciiTheme="majorHAnsi" w:hAnsiTheme="majorHAnsi"/>
          <w:sz w:val="24"/>
          <w:szCs w:val="24"/>
        </w:rPr>
        <w:t>Source: field survey 2025</w:t>
      </w:r>
    </w:p>
    <w:p w:rsidR="00CA4606" w:rsidRPr="00150834" w:rsidRDefault="00CA4606" w:rsidP="003019A8">
      <w:pPr>
        <w:spacing w:after="0" w:line="360" w:lineRule="auto"/>
        <w:contextualSpacing/>
        <w:jc w:val="both"/>
        <w:rPr>
          <w:rFonts w:asciiTheme="majorHAnsi" w:hAnsiTheme="majorHAnsi"/>
          <w:sz w:val="24"/>
          <w:szCs w:val="24"/>
        </w:rPr>
      </w:pPr>
      <w:r w:rsidRPr="00150834">
        <w:rPr>
          <w:rFonts w:asciiTheme="majorHAnsi" w:hAnsiTheme="majorHAnsi"/>
          <w:sz w:val="24"/>
          <w:szCs w:val="24"/>
        </w:rPr>
        <w:t xml:space="preserve">Tab le 15 shows that 21 which is 21% percent of the respondent strongly agree that internet advertisement is used in educating the electorate to a large extent while 72 which is 72% percent agree and 6 </w:t>
      </w:r>
      <w:r>
        <w:rPr>
          <w:rFonts w:asciiTheme="majorHAnsi" w:hAnsiTheme="majorHAnsi"/>
          <w:sz w:val="24"/>
          <w:szCs w:val="24"/>
        </w:rPr>
        <w:t xml:space="preserve">which is 6% percent are neutral and 1 which is 1% disagree. </w:t>
      </w:r>
    </w:p>
    <w:p w:rsidR="00CA4606" w:rsidRPr="00951576" w:rsidRDefault="00CA4606" w:rsidP="003019A8">
      <w:pPr>
        <w:spacing w:after="0" w:line="360" w:lineRule="auto"/>
        <w:contextualSpacing/>
        <w:jc w:val="both"/>
        <w:rPr>
          <w:rFonts w:asciiTheme="majorHAnsi" w:hAnsiTheme="majorHAnsi"/>
          <w:b/>
          <w:sz w:val="24"/>
          <w:szCs w:val="24"/>
        </w:rPr>
      </w:pPr>
      <w:r w:rsidRPr="00951576">
        <w:rPr>
          <w:rFonts w:asciiTheme="majorHAnsi" w:hAnsiTheme="majorHAnsi"/>
          <w:b/>
          <w:sz w:val="24"/>
          <w:szCs w:val="24"/>
        </w:rPr>
        <w:lastRenderedPageBreak/>
        <w:t>Table 16: internet advertisement helps in educating the audience on the need to not engage in electoral violence.</w:t>
      </w:r>
    </w:p>
    <w:tbl>
      <w:tblPr>
        <w:tblStyle w:val="TableGrid"/>
        <w:tblW w:w="0" w:type="auto"/>
        <w:tblLook w:val="04A0"/>
      </w:tblPr>
      <w:tblGrid>
        <w:gridCol w:w="2945"/>
        <w:gridCol w:w="2958"/>
        <w:gridCol w:w="2953"/>
      </w:tblGrid>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Categories</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 xml:space="preserve">Number of respondent </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 xml:space="preserve">Percentage </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Strongly agree</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8</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8%</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Agree</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70</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70%</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 xml:space="preserve">Neutral </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6</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6%</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Disagree</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14</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14%</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Strongly disagree</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0</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Pr>
                <w:rFonts w:asciiTheme="majorHAnsi" w:hAnsiTheme="majorHAnsi"/>
                <w:sz w:val="24"/>
                <w:szCs w:val="24"/>
              </w:rPr>
              <w:t>0</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Total</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100</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100%</w:t>
            </w:r>
          </w:p>
        </w:tc>
      </w:tr>
    </w:tbl>
    <w:p w:rsidR="00CA4606" w:rsidRPr="00150834" w:rsidRDefault="00CA4606" w:rsidP="003019A8">
      <w:pPr>
        <w:spacing w:after="0" w:line="360" w:lineRule="auto"/>
        <w:contextualSpacing/>
        <w:jc w:val="both"/>
        <w:rPr>
          <w:rFonts w:asciiTheme="majorHAnsi" w:hAnsiTheme="majorHAnsi"/>
          <w:sz w:val="24"/>
          <w:szCs w:val="24"/>
        </w:rPr>
      </w:pPr>
      <w:r>
        <w:rPr>
          <w:rFonts w:asciiTheme="majorHAnsi" w:hAnsiTheme="majorHAnsi"/>
          <w:sz w:val="24"/>
          <w:szCs w:val="24"/>
        </w:rPr>
        <w:t>Source</w:t>
      </w:r>
      <w:r w:rsidRPr="00150834">
        <w:rPr>
          <w:rFonts w:asciiTheme="majorHAnsi" w:hAnsiTheme="majorHAnsi"/>
          <w:sz w:val="24"/>
          <w:szCs w:val="24"/>
        </w:rPr>
        <w:t>: field survey, 2025</w:t>
      </w:r>
    </w:p>
    <w:p w:rsidR="00CA4606" w:rsidRPr="00150834" w:rsidRDefault="00CA4606" w:rsidP="003019A8">
      <w:pPr>
        <w:spacing w:after="0" w:line="360" w:lineRule="auto"/>
        <w:contextualSpacing/>
        <w:jc w:val="both"/>
        <w:rPr>
          <w:rFonts w:asciiTheme="majorHAnsi" w:hAnsiTheme="majorHAnsi"/>
          <w:sz w:val="24"/>
          <w:szCs w:val="24"/>
        </w:rPr>
      </w:pPr>
      <w:r w:rsidRPr="00150834">
        <w:rPr>
          <w:rFonts w:asciiTheme="majorHAnsi" w:hAnsiTheme="majorHAnsi"/>
          <w:sz w:val="24"/>
          <w:szCs w:val="24"/>
        </w:rPr>
        <w:t xml:space="preserve"> Table 16 shows that 8 which is 8% percent of the respondent strongly agree that internet advertising helps in educating the audience on the need to not engage in electoral violence while70 which is 70% percentage agree and 6whi</w:t>
      </w:r>
      <w:r>
        <w:rPr>
          <w:rFonts w:asciiTheme="majorHAnsi" w:hAnsiTheme="majorHAnsi"/>
          <w:sz w:val="24"/>
          <w:szCs w:val="24"/>
        </w:rPr>
        <w:t>ch is 6% percentage are neutral and 14 which 14% disagree</w:t>
      </w:r>
    </w:p>
    <w:p w:rsidR="00CA4606" w:rsidRPr="00075916" w:rsidRDefault="00CA4606" w:rsidP="003019A8">
      <w:pPr>
        <w:spacing w:after="0" w:line="360" w:lineRule="auto"/>
        <w:contextualSpacing/>
        <w:jc w:val="both"/>
        <w:rPr>
          <w:rFonts w:asciiTheme="majorHAnsi" w:hAnsiTheme="majorHAnsi"/>
          <w:b/>
          <w:sz w:val="24"/>
          <w:szCs w:val="24"/>
        </w:rPr>
      </w:pPr>
      <w:r w:rsidRPr="00075916">
        <w:rPr>
          <w:rFonts w:asciiTheme="majorHAnsi" w:hAnsiTheme="majorHAnsi"/>
          <w:b/>
          <w:sz w:val="24"/>
          <w:szCs w:val="24"/>
        </w:rPr>
        <w:t xml:space="preserve">Table 17: Internet advertisement enable the people to know about the political aspirant in the 2015/2019 election </w:t>
      </w:r>
    </w:p>
    <w:tbl>
      <w:tblPr>
        <w:tblStyle w:val="TableGrid"/>
        <w:tblW w:w="0" w:type="auto"/>
        <w:tblLook w:val="04A0"/>
      </w:tblPr>
      <w:tblGrid>
        <w:gridCol w:w="2945"/>
        <w:gridCol w:w="2958"/>
        <w:gridCol w:w="2953"/>
      </w:tblGrid>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Categories</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 xml:space="preserve">Number of respondent </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 xml:space="preserve">Percentage </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Strongly agree</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Pr>
                <w:rFonts w:asciiTheme="majorHAnsi" w:hAnsiTheme="majorHAnsi"/>
                <w:sz w:val="24"/>
                <w:szCs w:val="24"/>
              </w:rPr>
              <w:t>10</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Pr>
                <w:rFonts w:asciiTheme="majorHAnsi" w:hAnsiTheme="majorHAnsi"/>
                <w:sz w:val="24"/>
                <w:szCs w:val="24"/>
              </w:rPr>
              <w:t>10%</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Agree</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Pr>
                <w:rFonts w:asciiTheme="majorHAnsi" w:hAnsiTheme="majorHAnsi"/>
                <w:sz w:val="24"/>
                <w:szCs w:val="24"/>
              </w:rPr>
              <w:t>16</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Pr>
                <w:rFonts w:asciiTheme="majorHAnsi" w:hAnsiTheme="majorHAnsi"/>
                <w:sz w:val="24"/>
                <w:szCs w:val="24"/>
              </w:rPr>
              <w:t>16%</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 xml:space="preserve">Neutral </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Pr>
                <w:rFonts w:asciiTheme="majorHAnsi" w:hAnsiTheme="majorHAnsi"/>
                <w:sz w:val="24"/>
                <w:szCs w:val="24"/>
              </w:rPr>
              <w:t>50</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Pr>
                <w:rFonts w:asciiTheme="majorHAnsi" w:hAnsiTheme="majorHAnsi"/>
                <w:sz w:val="24"/>
                <w:szCs w:val="24"/>
              </w:rPr>
              <w:t>50%</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Disagree</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Pr>
                <w:rFonts w:asciiTheme="majorHAnsi" w:hAnsiTheme="majorHAnsi"/>
                <w:sz w:val="24"/>
                <w:szCs w:val="24"/>
              </w:rPr>
              <w:t>24</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Pr>
                <w:rFonts w:asciiTheme="majorHAnsi" w:hAnsiTheme="majorHAnsi"/>
                <w:sz w:val="24"/>
                <w:szCs w:val="24"/>
              </w:rPr>
              <w:t>24%</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Strongly disagree</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0</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Pr>
                <w:rFonts w:asciiTheme="majorHAnsi" w:hAnsiTheme="majorHAnsi"/>
                <w:sz w:val="24"/>
                <w:szCs w:val="24"/>
              </w:rPr>
              <w:t>0</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Total</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100</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100%</w:t>
            </w:r>
          </w:p>
        </w:tc>
      </w:tr>
    </w:tbl>
    <w:p w:rsidR="00CA4606" w:rsidRDefault="00CA4606" w:rsidP="003019A8">
      <w:pPr>
        <w:spacing w:after="0" w:line="360" w:lineRule="auto"/>
        <w:contextualSpacing/>
        <w:jc w:val="both"/>
        <w:rPr>
          <w:rFonts w:asciiTheme="majorHAnsi" w:hAnsiTheme="majorHAnsi"/>
          <w:sz w:val="24"/>
          <w:szCs w:val="24"/>
        </w:rPr>
      </w:pPr>
      <w:r>
        <w:rPr>
          <w:rFonts w:asciiTheme="majorHAnsi" w:hAnsiTheme="majorHAnsi"/>
          <w:sz w:val="24"/>
          <w:szCs w:val="24"/>
        </w:rPr>
        <w:t>Source</w:t>
      </w:r>
      <w:r w:rsidRPr="00150834">
        <w:rPr>
          <w:rFonts w:asciiTheme="majorHAnsi" w:hAnsiTheme="majorHAnsi"/>
          <w:sz w:val="24"/>
          <w:szCs w:val="24"/>
        </w:rPr>
        <w:t>: field survey, 2025</w:t>
      </w:r>
    </w:p>
    <w:p w:rsidR="00CA4606" w:rsidRPr="00150834" w:rsidRDefault="00CA4606" w:rsidP="003019A8">
      <w:pPr>
        <w:spacing w:after="0" w:line="360" w:lineRule="auto"/>
        <w:contextualSpacing/>
        <w:jc w:val="both"/>
        <w:rPr>
          <w:rFonts w:asciiTheme="majorHAnsi" w:hAnsiTheme="majorHAnsi"/>
          <w:sz w:val="24"/>
          <w:szCs w:val="24"/>
        </w:rPr>
      </w:pPr>
      <w:r w:rsidRPr="00150834">
        <w:rPr>
          <w:rFonts w:asciiTheme="majorHAnsi" w:hAnsiTheme="majorHAnsi"/>
          <w:sz w:val="24"/>
          <w:szCs w:val="24"/>
        </w:rPr>
        <w:t>Table 17:show that 10 which is 10% percentage of the respondent strongly agree that internet advertisement enables that people to know about the political aspirant in the 2015/2019 election  while ,16 which is 16 percent agree and 50 whic</w:t>
      </w:r>
      <w:r>
        <w:rPr>
          <w:rFonts w:asciiTheme="majorHAnsi" w:hAnsiTheme="majorHAnsi"/>
          <w:sz w:val="24"/>
          <w:szCs w:val="24"/>
        </w:rPr>
        <w:t>h is 50% percentage are neutral and 24 which 24% disagree.</w:t>
      </w:r>
    </w:p>
    <w:p w:rsidR="00CA4606" w:rsidRPr="00951576" w:rsidRDefault="00CA4606" w:rsidP="003019A8">
      <w:pPr>
        <w:spacing w:after="0" w:line="360" w:lineRule="auto"/>
        <w:contextualSpacing/>
        <w:jc w:val="both"/>
        <w:rPr>
          <w:rFonts w:asciiTheme="majorHAnsi" w:hAnsiTheme="majorHAnsi"/>
          <w:b/>
          <w:sz w:val="24"/>
          <w:szCs w:val="24"/>
        </w:rPr>
      </w:pPr>
      <w:r>
        <w:rPr>
          <w:rFonts w:asciiTheme="majorHAnsi" w:hAnsiTheme="majorHAnsi"/>
          <w:b/>
          <w:sz w:val="24"/>
          <w:szCs w:val="24"/>
        </w:rPr>
        <w:lastRenderedPageBreak/>
        <w:t>Table 18</w:t>
      </w:r>
      <w:r w:rsidRPr="00951576">
        <w:rPr>
          <w:rFonts w:asciiTheme="majorHAnsi" w:hAnsiTheme="majorHAnsi"/>
          <w:b/>
          <w:sz w:val="24"/>
          <w:szCs w:val="24"/>
        </w:rPr>
        <w:t>: internet advertisement are used by the electoral  candidate to campaign for the voters support.</w:t>
      </w:r>
    </w:p>
    <w:tbl>
      <w:tblPr>
        <w:tblStyle w:val="TableGrid"/>
        <w:tblW w:w="0" w:type="auto"/>
        <w:tblLook w:val="04A0"/>
      </w:tblPr>
      <w:tblGrid>
        <w:gridCol w:w="2945"/>
        <w:gridCol w:w="2958"/>
        <w:gridCol w:w="2953"/>
      </w:tblGrid>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Categories</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 xml:space="preserve">Number of respondent </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 xml:space="preserve">Percentage </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Strongly agree</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20</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20%</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Agree</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6</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6%</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 xml:space="preserve">Neutral </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60</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60%</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Disagree</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14</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14%</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Strongly disagree</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0</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Total</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100</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100%</w:t>
            </w:r>
          </w:p>
        </w:tc>
      </w:tr>
    </w:tbl>
    <w:p w:rsidR="00CA4606" w:rsidRPr="00150834" w:rsidRDefault="00CA4606" w:rsidP="003019A8">
      <w:pPr>
        <w:spacing w:after="0" w:line="360" w:lineRule="auto"/>
        <w:contextualSpacing/>
        <w:jc w:val="both"/>
        <w:rPr>
          <w:rFonts w:asciiTheme="majorHAnsi" w:hAnsiTheme="majorHAnsi"/>
          <w:sz w:val="24"/>
          <w:szCs w:val="24"/>
        </w:rPr>
      </w:pPr>
      <w:r w:rsidRPr="00150834">
        <w:rPr>
          <w:rFonts w:asciiTheme="majorHAnsi" w:hAnsiTheme="majorHAnsi"/>
          <w:sz w:val="24"/>
          <w:szCs w:val="24"/>
        </w:rPr>
        <w:t>Source: field survey 2025</w:t>
      </w:r>
    </w:p>
    <w:p w:rsidR="00CA4606" w:rsidRPr="00150834" w:rsidRDefault="00CA4606" w:rsidP="003019A8">
      <w:pPr>
        <w:spacing w:after="0" w:line="360" w:lineRule="auto"/>
        <w:contextualSpacing/>
        <w:jc w:val="both"/>
        <w:rPr>
          <w:rFonts w:asciiTheme="majorHAnsi" w:hAnsiTheme="majorHAnsi"/>
          <w:sz w:val="24"/>
          <w:szCs w:val="24"/>
        </w:rPr>
      </w:pPr>
      <w:r w:rsidRPr="00150834">
        <w:rPr>
          <w:rFonts w:asciiTheme="majorHAnsi" w:hAnsiTheme="majorHAnsi"/>
          <w:sz w:val="24"/>
          <w:szCs w:val="24"/>
        </w:rPr>
        <w:t>Table 18 show that 20 which is 20% percent of the respondent strongly agree that internet advertisement are use by the electoral  candidates to campaign for the voters support while, 6 which is 6% percentage agree and 60 w</w:t>
      </w:r>
      <w:r>
        <w:rPr>
          <w:rFonts w:asciiTheme="majorHAnsi" w:hAnsiTheme="majorHAnsi"/>
          <w:sz w:val="24"/>
          <w:szCs w:val="24"/>
        </w:rPr>
        <w:t>hich is 60% percent are neutral and 14 which is 14% disagree.</w:t>
      </w:r>
    </w:p>
    <w:p w:rsidR="00CA4606" w:rsidRPr="00951576" w:rsidRDefault="00CA4606" w:rsidP="003019A8">
      <w:pPr>
        <w:spacing w:after="0" w:line="360" w:lineRule="auto"/>
        <w:contextualSpacing/>
        <w:jc w:val="both"/>
        <w:rPr>
          <w:rFonts w:asciiTheme="majorHAnsi" w:hAnsiTheme="majorHAnsi"/>
          <w:b/>
          <w:sz w:val="24"/>
          <w:szCs w:val="24"/>
        </w:rPr>
      </w:pPr>
      <w:r w:rsidRPr="00951576">
        <w:rPr>
          <w:rFonts w:asciiTheme="majorHAnsi" w:hAnsiTheme="majorHAnsi"/>
          <w:b/>
          <w:sz w:val="24"/>
          <w:szCs w:val="24"/>
        </w:rPr>
        <w:t>Table 19: Internet advertisement as a strong effects in promoting free and fair election in Nigeria.</w:t>
      </w:r>
    </w:p>
    <w:tbl>
      <w:tblPr>
        <w:tblStyle w:val="TableGrid"/>
        <w:tblW w:w="0" w:type="auto"/>
        <w:tblLook w:val="04A0"/>
      </w:tblPr>
      <w:tblGrid>
        <w:gridCol w:w="2945"/>
        <w:gridCol w:w="2958"/>
        <w:gridCol w:w="2953"/>
      </w:tblGrid>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Categories</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 xml:space="preserve">Number of respondent </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 xml:space="preserve">Percentage </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Strongly agree</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59</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59%</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Agree</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14</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14%</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 xml:space="preserve">Neutral </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13</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13%</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Disagree</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14</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14%</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Strongly disagree</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0</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Total</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100</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100%</w:t>
            </w:r>
          </w:p>
        </w:tc>
      </w:tr>
    </w:tbl>
    <w:p w:rsidR="00CA4606" w:rsidRPr="00150834" w:rsidRDefault="00CA4606" w:rsidP="003019A8">
      <w:pPr>
        <w:spacing w:after="0" w:line="360" w:lineRule="auto"/>
        <w:contextualSpacing/>
        <w:jc w:val="both"/>
        <w:rPr>
          <w:rFonts w:asciiTheme="majorHAnsi" w:hAnsiTheme="majorHAnsi"/>
          <w:sz w:val="24"/>
          <w:szCs w:val="24"/>
        </w:rPr>
      </w:pPr>
      <w:r w:rsidRPr="00150834">
        <w:rPr>
          <w:rFonts w:asciiTheme="majorHAnsi" w:hAnsiTheme="majorHAnsi"/>
          <w:sz w:val="24"/>
          <w:szCs w:val="24"/>
        </w:rPr>
        <w:t xml:space="preserve">Source: field survey 2025 </w:t>
      </w:r>
    </w:p>
    <w:p w:rsidR="00CA4606" w:rsidRPr="00150834" w:rsidRDefault="00CA4606" w:rsidP="003019A8">
      <w:pPr>
        <w:spacing w:after="0" w:line="360" w:lineRule="auto"/>
        <w:contextualSpacing/>
        <w:jc w:val="both"/>
        <w:rPr>
          <w:rFonts w:asciiTheme="majorHAnsi" w:hAnsiTheme="majorHAnsi"/>
          <w:sz w:val="24"/>
          <w:szCs w:val="24"/>
        </w:rPr>
      </w:pPr>
      <w:r w:rsidRPr="00150834">
        <w:rPr>
          <w:rFonts w:asciiTheme="majorHAnsi" w:hAnsiTheme="majorHAnsi"/>
          <w:sz w:val="24"/>
          <w:szCs w:val="24"/>
        </w:rPr>
        <w:t xml:space="preserve">Table </w:t>
      </w:r>
      <w:r>
        <w:rPr>
          <w:rFonts w:asciiTheme="majorHAnsi" w:hAnsiTheme="majorHAnsi"/>
          <w:sz w:val="24"/>
          <w:szCs w:val="24"/>
        </w:rPr>
        <w:t>19</w:t>
      </w:r>
      <w:r w:rsidRPr="00150834">
        <w:rPr>
          <w:rFonts w:asciiTheme="majorHAnsi" w:hAnsiTheme="majorHAnsi"/>
          <w:sz w:val="24"/>
          <w:szCs w:val="24"/>
        </w:rPr>
        <w:t xml:space="preserve"> shows that 59 which is 59% percent of the respondent</w:t>
      </w:r>
      <w:r>
        <w:rPr>
          <w:rFonts w:asciiTheme="majorHAnsi" w:hAnsiTheme="majorHAnsi"/>
          <w:sz w:val="24"/>
          <w:szCs w:val="24"/>
        </w:rPr>
        <w:t>s</w:t>
      </w:r>
      <w:r w:rsidRPr="00150834">
        <w:rPr>
          <w:rFonts w:asciiTheme="majorHAnsi" w:hAnsiTheme="majorHAnsi"/>
          <w:sz w:val="24"/>
          <w:szCs w:val="24"/>
        </w:rPr>
        <w:t xml:space="preserve"> strong agree that internet advertisement as a strong effect in promoting free and fair election in Nigeria ,while 14 which is 14% percent agree and 13 which is 13% percent are neutral.</w:t>
      </w:r>
    </w:p>
    <w:p w:rsidR="00CA4606" w:rsidRPr="00951576" w:rsidRDefault="00CA4606" w:rsidP="003019A8">
      <w:pPr>
        <w:spacing w:after="0" w:line="360" w:lineRule="auto"/>
        <w:contextualSpacing/>
        <w:jc w:val="both"/>
        <w:rPr>
          <w:rFonts w:asciiTheme="majorHAnsi" w:hAnsiTheme="majorHAnsi"/>
          <w:b/>
          <w:sz w:val="24"/>
          <w:szCs w:val="24"/>
        </w:rPr>
      </w:pPr>
      <w:r w:rsidRPr="00951576">
        <w:rPr>
          <w:rFonts w:asciiTheme="majorHAnsi" w:hAnsiTheme="majorHAnsi"/>
          <w:b/>
          <w:sz w:val="24"/>
          <w:szCs w:val="24"/>
        </w:rPr>
        <w:lastRenderedPageBreak/>
        <w:t>Table 20: Internet is one of the electoral campaign tools used to send messages about politics to the old ones.</w:t>
      </w:r>
    </w:p>
    <w:tbl>
      <w:tblPr>
        <w:tblStyle w:val="TableGrid"/>
        <w:tblW w:w="0" w:type="auto"/>
        <w:tblLook w:val="04A0"/>
      </w:tblPr>
      <w:tblGrid>
        <w:gridCol w:w="2945"/>
        <w:gridCol w:w="2958"/>
        <w:gridCol w:w="2953"/>
      </w:tblGrid>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Categories</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 xml:space="preserve">Number of respondent </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 xml:space="preserve">Percentage </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Strongly agree</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7</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7%</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Agree</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84</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84%</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 xml:space="preserve">Neutral </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6</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6%</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Disagree</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3</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3%</w:t>
            </w: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Strongly disagree</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0</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p>
        </w:tc>
      </w:tr>
      <w:tr w:rsidR="00CA4606" w:rsidRPr="00150834" w:rsidTr="00E073F7">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Total</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100</w:t>
            </w:r>
          </w:p>
        </w:tc>
        <w:tc>
          <w:tcPr>
            <w:tcW w:w="3192" w:type="dxa"/>
          </w:tcPr>
          <w:p w:rsidR="00CA4606" w:rsidRPr="00150834" w:rsidRDefault="00CA4606" w:rsidP="003019A8">
            <w:pPr>
              <w:spacing w:line="276" w:lineRule="auto"/>
              <w:contextualSpacing/>
              <w:jc w:val="both"/>
              <w:rPr>
                <w:rFonts w:asciiTheme="majorHAnsi" w:hAnsiTheme="majorHAnsi"/>
                <w:sz w:val="24"/>
                <w:szCs w:val="24"/>
              </w:rPr>
            </w:pPr>
            <w:r w:rsidRPr="00150834">
              <w:rPr>
                <w:rFonts w:asciiTheme="majorHAnsi" w:hAnsiTheme="majorHAnsi"/>
                <w:sz w:val="24"/>
                <w:szCs w:val="24"/>
              </w:rPr>
              <w:t>100%</w:t>
            </w:r>
          </w:p>
        </w:tc>
      </w:tr>
    </w:tbl>
    <w:p w:rsidR="00CA4606" w:rsidRPr="00150834" w:rsidRDefault="00CA4606" w:rsidP="003019A8">
      <w:pPr>
        <w:spacing w:after="0" w:line="360" w:lineRule="auto"/>
        <w:contextualSpacing/>
        <w:jc w:val="both"/>
        <w:rPr>
          <w:rFonts w:asciiTheme="majorHAnsi" w:hAnsiTheme="majorHAnsi"/>
          <w:sz w:val="24"/>
          <w:szCs w:val="24"/>
        </w:rPr>
      </w:pPr>
      <w:r>
        <w:rPr>
          <w:rFonts w:asciiTheme="majorHAnsi" w:hAnsiTheme="majorHAnsi"/>
          <w:sz w:val="24"/>
          <w:szCs w:val="24"/>
        </w:rPr>
        <w:t>Source</w:t>
      </w:r>
      <w:r w:rsidRPr="00150834">
        <w:rPr>
          <w:rFonts w:asciiTheme="majorHAnsi" w:hAnsiTheme="majorHAnsi"/>
          <w:sz w:val="24"/>
          <w:szCs w:val="24"/>
        </w:rPr>
        <w:t>: field survey 2025</w:t>
      </w:r>
    </w:p>
    <w:p w:rsidR="00CA4606" w:rsidRDefault="00CA4606" w:rsidP="003019A8">
      <w:pPr>
        <w:spacing w:after="0" w:line="360" w:lineRule="auto"/>
        <w:contextualSpacing/>
        <w:jc w:val="both"/>
        <w:rPr>
          <w:rFonts w:asciiTheme="majorHAnsi" w:hAnsiTheme="majorHAnsi"/>
          <w:sz w:val="24"/>
          <w:szCs w:val="24"/>
        </w:rPr>
      </w:pPr>
      <w:r w:rsidRPr="00150834">
        <w:rPr>
          <w:rFonts w:asciiTheme="majorHAnsi" w:hAnsiTheme="majorHAnsi"/>
          <w:sz w:val="24"/>
          <w:szCs w:val="24"/>
        </w:rPr>
        <w:t xml:space="preserve">Table </w:t>
      </w:r>
      <w:r>
        <w:rPr>
          <w:rFonts w:asciiTheme="majorHAnsi" w:hAnsiTheme="majorHAnsi"/>
          <w:sz w:val="24"/>
          <w:szCs w:val="24"/>
        </w:rPr>
        <w:t xml:space="preserve">20 </w:t>
      </w:r>
      <w:r w:rsidRPr="00150834">
        <w:rPr>
          <w:rFonts w:asciiTheme="majorHAnsi" w:hAnsiTheme="majorHAnsi"/>
          <w:sz w:val="24"/>
          <w:szCs w:val="24"/>
        </w:rPr>
        <w:t>shows that 7 which is 7% percent of the respondent</w:t>
      </w:r>
      <w:r>
        <w:rPr>
          <w:rFonts w:asciiTheme="majorHAnsi" w:hAnsiTheme="majorHAnsi"/>
          <w:sz w:val="24"/>
          <w:szCs w:val="24"/>
        </w:rPr>
        <w:t>s</w:t>
      </w:r>
      <w:r w:rsidRPr="00150834">
        <w:rPr>
          <w:rFonts w:asciiTheme="majorHAnsi" w:hAnsiTheme="majorHAnsi"/>
          <w:sz w:val="24"/>
          <w:szCs w:val="24"/>
        </w:rPr>
        <w:t xml:space="preserve"> strongly agree that internet is one of the electrical campaigns tools used to send messages about </w:t>
      </w:r>
      <w:r>
        <w:rPr>
          <w:rFonts w:asciiTheme="majorHAnsi" w:hAnsiTheme="majorHAnsi"/>
          <w:sz w:val="24"/>
          <w:szCs w:val="24"/>
        </w:rPr>
        <w:t>politics to the old ones</w:t>
      </w:r>
      <w:r w:rsidRPr="00150834">
        <w:rPr>
          <w:rFonts w:asciiTheme="majorHAnsi" w:hAnsiTheme="majorHAnsi"/>
          <w:sz w:val="24"/>
          <w:szCs w:val="24"/>
        </w:rPr>
        <w:t>, while 84 which is 84% percent agree and 6 which is 6% per cent are neutral</w:t>
      </w:r>
      <w:r>
        <w:rPr>
          <w:rFonts w:asciiTheme="majorHAnsi" w:hAnsiTheme="majorHAnsi"/>
          <w:sz w:val="24"/>
          <w:szCs w:val="24"/>
        </w:rPr>
        <w:t xml:space="preserve"> and 3 which is 3% disagree.</w:t>
      </w:r>
    </w:p>
    <w:p w:rsidR="00CA4606" w:rsidRPr="000C568E" w:rsidRDefault="00CA4606" w:rsidP="003019A8">
      <w:pPr>
        <w:spacing w:after="0" w:line="360" w:lineRule="auto"/>
        <w:contextualSpacing/>
        <w:jc w:val="both"/>
        <w:rPr>
          <w:rFonts w:ascii="Times New Roman" w:hAnsi="Times New Roman"/>
          <w:b/>
          <w:bCs/>
          <w:sz w:val="24"/>
          <w:szCs w:val="24"/>
        </w:rPr>
      </w:pPr>
      <w:r w:rsidRPr="000C568E">
        <w:rPr>
          <w:rFonts w:ascii="Times New Roman" w:hAnsi="Times New Roman"/>
          <w:b/>
          <w:bCs/>
          <w:sz w:val="24"/>
          <w:szCs w:val="24"/>
        </w:rPr>
        <w:t xml:space="preserve">4.4 DISCUSSION OF FINDINGS </w:t>
      </w:r>
    </w:p>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 xml:space="preserve"> </w:t>
      </w:r>
      <w:r>
        <w:rPr>
          <w:rFonts w:ascii="Times New Roman" w:hAnsi="Times New Roman"/>
          <w:sz w:val="24"/>
          <w:szCs w:val="24"/>
        </w:rPr>
        <w:tab/>
      </w:r>
      <w:r w:rsidRPr="000C568E">
        <w:rPr>
          <w:rFonts w:ascii="Times New Roman" w:hAnsi="Times New Roman"/>
          <w:sz w:val="24"/>
          <w:szCs w:val="24"/>
        </w:rPr>
        <w:t xml:space="preserve">The purpose of this study is to examine the </w:t>
      </w:r>
      <w:r>
        <w:rPr>
          <w:rFonts w:ascii="Times New Roman" w:hAnsi="Times New Roman"/>
          <w:sz w:val="24"/>
          <w:szCs w:val="24"/>
        </w:rPr>
        <w:t xml:space="preserve">effect of internet advertisement on electorate choice of candidate ( a case study of 2023 general election). </w:t>
      </w:r>
      <w:r w:rsidRPr="000C568E">
        <w:rPr>
          <w:rFonts w:ascii="Times New Roman" w:hAnsi="Times New Roman"/>
          <w:sz w:val="24"/>
          <w:szCs w:val="24"/>
        </w:rPr>
        <w:t>The result obtained the statistical analysis in this study was used to provide an answer to this research study, as data were presented into tables using simple percentage tabular presentation in the chapter four of this study to provide an answer to the question raised in this study.</w:t>
      </w:r>
    </w:p>
    <w:p w:rsidR="00CA4606" w:rsidRPr="000C568E" w:rsidRDefault="00CA4606" w:rsidP="003019A8">
      <w:pPr>
        <w:spacing w:after="0" w:line="360" w:lineRule="auto"/>
        <w:contextualSpacing/>
        <w:jc w:val="both"/>
        <w:rPr>
          <w:rFonts w:ascii="Times New Roman" w:hAnsi="Times New Roman"/>
          <w:b/>
          <w:bCs/>
          <w:sz w:val="24"/>
          <w:szCs w:val="24"/>
        </w:rPr>
      </w:pPr>
      <w:r>
        <w:rPr>
          <w:rFonts w:ascii="Times New Roman" w:hAnsi="Times New Roman"/>
          <w:sz w:val="24"/>
          <w:szCs w:val="24"/>
        </w:rPr>
        <w:t xml:space="preserve"> </w:t>
      </w:r>
      <w:r w:rsidRPr="000C568E">
        <w:rPr>
          <w:rFonts w:ascii="Times New Roman" w:hAnsi="Times New Roman"/>
          <w:sz w:val="24"/>
          <w:szCs w:val="24"/>
        </w:rPr>
        <w:t>Definite question were asked in the questionnaire to generate answers to each of the questions posed in this study, 100 questionnaire were administered to the respondent and all the copies of the questionnaire were returned.</w:t>
      </w:r>
    </w:p>
    <w:p w:rsidR="00CA4606" w:rsidRPr="00913D18" w:rsidRDefault="00CA4606" w:rsidP="003019A8">
      <w:pPr>
        <w:spacing w:after="0" w:line="360" w:lineRule="auto"/>
        <w:contextualSpacing/>
        <w:jc w:val="both"/>
        <w:rPr>
          <w:rFonts w:asciiTheme="majorHAnsi" w:hAnsiTheme="majorHAnsi"/>
          <w:sz w:val="24"/>
          <w:szCs w:val="24"/>
        </w:rPr>
      </w:pPr>
      <w:r w:rsidRPr="000C568E">
        <w:rPr>
          <w:rFonts w:ascii="Times New Roman" w:hAnsi="Times New Roman"/>
          <w:sz w:val="24"/>
          <w:szCs w:val="24"/>
        </w:rPr>
        <w:t xml:space="preserve"> </w:t>
      </w:r>
    </w:p>
    <w:p w:rsidR="00CA4606" w:rsidRDefault="00CA4606" w:rsidP="003019A8">
      <w:pPr>
        <w:spacing w:after="0" w:line="360" w:lineRule="auto"/>
        <w:contextualSpacing/>
        <w:rPr>
          <w:rFonts w:asciiTheme="majorHAnsi" w:hAnsiTheme="majorHAnsi"/>
          <w:sz w:val="24"/>
          <w:szCs w:val="24"/>
        </w:rPr>
      </w:pPr>
      <w:r>
        <w:rPr>
          <w:rFonts w:asciiTheme="majorHAnsi" w:hAnsiTheme="majorHAnsi"/>
          <w:sz w:val="24"/>
          <w:szCs w:val="24"/>
        </w:rPr>
        <w:br w:type="page"/>
      </w:r>
    </w:p>
    <w:p w:rsidR="00CA4606" w:rsidRPr="009B732A" w:rsidRDefault="00CA4606" w:rsidP="003019A8">
      <w:pPr>
        <w:spacing w:after="0" w:line="360" w:lineRule="auto"/>
        <w:contextualSpacing/>
        <w:jc w:val="center"/>
        <w:rPr>
          <w:rFonts w:asciiTheme="majorHAnsi" w:hAnsiTheme="majorHAnsi"/>
          <w:b/>
          <w:sz w:val="24"/>
          <w:szCs w:val="24"/>
        </w:rPr>
      </w:pPr>
      <w:r w:rsidRPr="009B732A">
        <w:rPr>
          <w:rFonts w:asciiTheme="majorHAnsi" w:hAnsiTheme="majorHAnsi"/>
          <w:b/>
          <w:sz w:val="24"/>
          <w:szCs w:val="24"/>
        </w:rPr>
        <w:lastRenderedPageBreak/>
        <w:t>CHAPTER FIVE</w:t>
      </w:r>
    </w:p>
    <w:p w:rsidR="00CA4606" w:rsidRPr="009B732A" w:rsidRDefault="00CA4606" w:rsidP="003019A8">
      <w:pPr>
        <w:spacing w:after="0" w:line="360" w:lineRule="auto"/>
        <w:contextualSpacing/>
        <w:jc w:val="center"/>
        <w:rPr>
          <w:rFonts w:asciiTheme="majorHAnsi" w:hAnsiTheme="majorHAnsi"/>
          <w:b/>
          <w:sz w:val="24"/>
          <w:szCs w:val="24"/>
        </w:rPr>
      </w:pPr>
      <w:r w:rsidRPr="009B732A">
        <w:rPr>
          <w:rFonts w:asciiTheme="majorHAnsi" w:hAnsiTheme="majorHAnsi"/>
          <w:b/>
          <w:sz w:val="24"/>
          <w:szCs w:val="24"/>
        </w:rPr>
        <w:t>SUMMARY, CONCLUSION AND RECOMMENDATION</w:t>
      </w:r>
    </w:p>
    <w:p w:rsidR="00CA4606" w:rsidRPr="009B732A" w:rsidRDefault="00CA4606" w:rsidP="003019A8">
      <w:pPr>
        <w:spacing w:after="0" w:line="360" w:lineRule="auto"/>
        <w:contextualSpacing/>
        <w:jc w:val="both"/>
        <w:rPr>
          <w:rFonts w:asciiTheme="majorHAnsi" w:hAnsiTheme="majorHAnsi"/>
          <w:b/>
          <w:sz w:val="24"/>
          <w:szCs w:val="24"/>
        </w:rPr>
      </w:pPr>
      <w:r w:rsidRPr="009B732A">
        <w:rPr>
          <w:rFonts w:asciiTheme="majorHAnsi" w:hAnsiTheme="majorHAnsi"/>
          <w:b/>
          <w:sz w:val="24"/>
          <w:szCs w:val="24"/>
        </w:rPr>
        <w:t>5.1</w:t>
      </w:r>
      <w:r w:rsidRPr="009B732A">
        <w:rPr>
          <w:rFonts w:asciiTheme="majorHAnsi" w:hAnsiTheme="majorHAnsi"/>
          <w:b/>
          <w:sz w:val="24"/>
          <w:szCs w:val="24"/>
        </w:rPr>
        <w:tab/>
        <w:t xml:space="preserve">Summary </w:t>
      </w:r>
    </w:p>
    <w:p w:rsidR="00CA4606" w:rsidRPr="008E6F74" w:rsidRDefault="00CA4606" w:rsidP="003019A8">
      <w:pPr>
        <w:spacing w:after="0" w:line="360" w:lineRule="auto"/>
        <w:contextualSpacing/>
        <w:jc w:val="both"/>
        <w:rPr>
          <w:rFonts w:asciiTheme="majorHAnsi" w:hAnsiTheme="majorHAnsi"/>
          <w:sz w:val="24"/>
          <w:szCs w:val="24"/>
        </w:rPr>
      </w:pPr>
      <w:r>
        <w:rPr>
          <w:rFonts w:asciiTheme="majorHAnsi" w:hAnsiTheme="majorHAnsi"/>
          <w:sz w:val="24"/>
          <w:szCs w:val="24"/>
        </w:rPr>
        <w:tab/>
      </w:r>
      <w:r w:rsidRPr="008E6F74">
        <w:rPr>
          <w:rFonts w:asciiTheme="majorHAnsi" w:hAnsiTheme="majorHAnsi"/>
          <w:sz w:val="24"/>
          <w:szCs w:val="24"/>
        </w:rPr>
        <w:t xml:space="preserve">This study was prompted by the desire to examine the effect </w:t>
      </w:r>
      <w:r>
        <w:rPr>
          <w:rFonts w:asciiTheme="majorHAnsi" w:hAnsiTheme="majorHAnsi"/>
          <w:sz w:val="24"/>
          <w:szCs w:val="24"/>
        </w:rPr>
        <w:t xml:space="preserve">of internet advertisement on electorate choice of candidate </w:t>
      </w:r>
      <w:r w:rsidRPr="008E6F74">
        <w:rPr>
          <w:rFonts w:asciiTheme="majorHAnsi" w:hAnsiTheme="majorHAnsi"/>
          <w:sz w:val="24"/>
          <w:szCs w:val="24"/>
        </w:rPr>
        <w:t xml:space="preserve"> </w:t>
      </w:r>
      <w:r>
        <w:rPr>
          <w:rFonts w:asciiTheme="majorHAnsi" w:hAnsiTheme="majorHAnsi"/>
          <w:sz w:val="24"/>
          <w:szCs w:val="24"/>
        </w:rPr>
        <w:t>a study of general</w:t>
      </w:r>
      <w:r w:rsidRPr="008E6F74">
        <w:rPr>
          <w:rFonts w:asciiTheme="majorHAnsi" w:hAnsiTheme="majorHAnsi"/>
          <w:sz w:val="24"/>
          <w:szCs w:val="24"/>
        </w:rPr>
        <w:t xml:space="preserve"> elections in Ni</w:t>
      </w:r>
      <w:r>
        <w:rPr>
          <w:rFonts w:asciiTheme="majorHAnsi" w:hAnsiTheme="majorHAnsi"/>
          <w:sz w:val="24"/>
          <w:szCs w:val="24"/>
        </w:rPr>
        <w:t>geria,</w:t>
      </w:r>
      <w:r w:rsidRPr="008E6F74">
        <w:rPr>
          <w:rFonts w:asciiTheme="majorHAnsi" w:hAnsiTheme="majorHAnsi"/>
          <w:sz w:val="24"/>
          <w:szCs w:val="24"/>
        </w:rPr>
        <w:t xml:space="preserve"> in particular on voters’ choice of candidate and participation in political processes. The result showed that there is a strong evidence of a significant relationship between </w:t>
      </w:r>
      <w:r>
        <w:rPr>
          <w:rFonts w:asciiTheme="majorHAnsi" w:hAnsiTheme="majorHAnsi"/>
          <w:sz w:val="24"/>
          <w:szCs w:val="24"/>
        </w:rPr>
        <w:t>internet advertisement</w:t>
      </w:r>
      <w:r w:rsidRPr="008E6F74">
        <w:rPr>
          <w:rFonts w:asciiTheme="majorHAnsi" w:hAnsiTheme="majorHAnsi"/>
          <w:sz w:val="24"/>
          <w:szCs w:val="24"/>
        </w:rPr>
        <w:t xml:space="preserve"> to political advertising and voters’ choice of candidate. This is strongly supported by the result of Analysis of Variance. </w:t>
      </w:r>
    </w:p>
    <w:p w:rsidR="00CA4606" w:rsidRPr="0070227E" w:rsidRDefault="00CA4606" w:rsidP="003019A8">
      <w:pPr>
        <w:spacing w:after="0" w:line="360" w:lineRule="auto"/>
        <w:contextualSpacing/>
        <w:jc w:val="both"/>
        <w:rPr>
          <w:rFonts w:asciiTheme="majorHAnsi" w:hAnsiTheme="majorHAnsi"/>
          <w:b/>
          <w:sz w:val="24"/>
          <w:szCs w:val="24"/>
        </w:rPr>
      </w:pPr>
      <w:r w:rsidRPr="0070227E">
        <w:rPr>
          <w:rFonts w:asciiTheme="majorHAnsi" w:hAnsiTheme="majorHAnsi"/>
          <w:b/>
          <w:sz w:val="24"/>
          <w:szCs w:val="24"/>
        </w:rPr>
        <w:t>5.2</w:t>
      </w:r>
      <w:r w:rsidRPr="0070227E">
        <w:rPr>
          <w:rFonts w:asciiTheme="majorHAnsi" w:hAnsiTheme="majorHAnsi"/>
          <w:b/>
          <w:sz w:val="24"/>
          <w:szCs w:val="24"/>
        </w:rPr>
        <w:tab/>
        <w:t>Conclusion</w:t>
      </w:r>
    </w:p>
    <w:p w:rsidR="00CA4606" w:rsidRPr="008E6F74" w:rsidRDefault="00CA4606" w:rsidP="003019A8">
      <w:pPr>
        <w:spacing w:after="0" w:line="360" w:lineRule="auto"/>
        <w:contextualSpacing/>
        <w:jc w:val="both"/>
        <w:rPr>
          <w:rFonts w:asciiTheme="majorHAnsi" w:hAnsiTheme="majorHAnsi"/>
          <w:sz w:val="24"/>
          <w:szCs w:val="24"/>
        </w:rPr>
      </w:pPr>
      <w:r>
        <w:rPr>
          <w:rFonts w:asciiTheme="majorHAnsi" w:hAnsiTheme="majorHAnsi"/>
          <w:sz w:val="24"/>
          <w:szCs w:val="24"/>
        </w:rPr>
        <w:tab/>
      </w:r>
      <w:r w:rsidRPr="008E6F74">
        <w:rPr>
          <w:rFonts w:asciiTheme="majorHAnsi" w:hAnsiTheme="majorHAnsi"/>
          <w:sz w:val="24"/>
          <w:szCs w:val="24"/>
        </w:rPr>
        <w:t>This study has demonstrated the potency of political advertising in democratic processes. Political advertising remains a key political communication tool used in marketing political products (political candidates, political party, government programmes,</w:t>
      </w:r>
      <w:r>
        <w:rPr>
          <w:rFonts w:asciiTheme="majorHAnsi" w:hAnsiTheme="majorHAnsi"/>
          <w:sz w:val="24"/>
          <w:szCs w:val="24"/>
        </w:rPr>
        <w:t xml:space="preserve"> </w:t>
      </w:r>
      <w:r w:rsidRPr="008E6F74">
        <w:rPr>
          <w:rFonts w:asciiTheme="majorHAnsi" w:hAnsiTheme="majorHAnsi"/>
          <w:sz w:val="24"/>
          <w:szCs w:val="24"/>
        </w:rPr>
        <w:t xml:space="preserve">etc) to the electorate or the citizenry. Its effect on voters’ choice of candidate, in an election, anchor on agglomeration of factors that transcend mere rhetoric and razzmatazz. Its affective component of impact squarely rest on the message content. It is the content of the advertising message rather than delivery techniques that recipients evaluates and make informed voting decision or take part in other political processes. Conceptually, political advertising draws from related disciplines and harnesses the knowledge gained from these other disciplines in crafting persuasive messages that influence attitude, behaviours and opinion of the target audiences. From the findings of the study, the unique selling proposition (USP) encapsulates the idea and message the political advertiser wants to sell to the target publics. For example, the two gubernatorial candidates used in this study were able to utilize the USPs to sell their personality, party blueprint and at the </w:t>
      </w:r>
      <w:r w:rsidRPr="008E6F74">
        <w:rPr>
          <w:rFonts w:asciiTheme="majorHAnsi" w:hAnsiTheme="majorHAnsi"/>
          <w:sz w:val="24"/>
          <w:szCs w:val="24"/>
        </w:rPr>
        <w:lastRenderedPageBreak/>
        <w:t>same time made a strong case for Imo electorate on the reasons why they should vote for their choice of candidate at the 2015 polls.</w:t>
      </w:r>
    </w:p>
    <w:p w:rsidR="00CA4606" w:rsidRPr="008E6F74" w:rsidRDefault="00CA4606" w:rsidP="003019A8">
      <w:pPr>
        <w:spacing w:after="0" w:line="360" w:lineRule="auto"/>
        <w:contextualSpacing/>
        <w:jc w:val="both"/>
        <w:rPr>
          <w:rFonts w:asciiTheme="majorHAnsi" w:hAnsiTheme="majorHAnsi"/>
          <w:sz w:val="24"/>
          <w:szCs w:val="24"/>
        </w:rPr>
      </w:pPr>
      <w:r>
        <w:rPr>
          <w:rFonts w:asciiTheme="majorHAnsi" w:hAnsiTheme="majorHAnsi"/>
          <w:sz w:val="24"/>
          <w:szCs w:val="24"/>
        </w:rPr>
        <w:tab/>
      </w:r>
      <w:r w:rsidRPr="008E6F74">
        <w:rPr>
          <w:rFonts w:asciiTheme="majorHAnsi" w:hAnsiTheme="majorHAnsi"/>
          <w:sz w:val="24"/>
          <w:szCs w:val="24"/>
        </w:rPr>
        <w:t>Governor Rochas anchored his USP on the consolidation of the gains made on the ‘Rescue Mission’ agenda and industrialization of Imo State, while his opponent, chief Ihedioha crafted his USP along a single message of rescuing Imo People from what he called Familocracy( that is a coinage depicting government of one man for his benefit, his family, relatives, cronies and friends). Both Rochas’ and Ihedioha’s USPs impacted voters’ decision in the election. The USPs provided platform on which voters evaluated the candidates’ messages and credibility. The result of their evaluations were either reinforced or rubbished by the content of a candidate’s political advertising. Hence, when believable facts about a candidate is presented in an opponent’s advertising message, voter choice of candidate had to change, with exception of diehard part loyalists and those who voted based on party affiliation and ideology. The central message of this study, therefore, is that political advertising is geared towards influencing behaviours, attitudes and beliefs. When behaviours, attitudes and beliefs are positively influenced, one can say that political advertising in all ramifications have made significant impact on the people or electoral publics.</w:t>
      </w:r>
    </w:p>
    <w:p w:rsidR="00CA4606" w:rsidRPr="009B732A" w:rsidRDefault="00CA4606" w:rsidP="003019A8">
      <w:pPr>
        <w:spacing w:after="0" w:line="360" w:lineRule="auto"/>
        <w:contextualSpacing/>
        <w:jc w:val="both"/>
        <w:rPr>
          <w:rFonts w:asciiTheme="majorHAnsi" w:hAnsiTheme="majorHAnsi"/>
          <w:b/>
          <w:sz w:val="24"/>
          <w:szCs w:val="24"/>
        </w:rPr>
      </w:pPr>
      <w:r w:rsidRPr="009B732A">
        <w:rPr>
          <w:rFonts w:asciiTheme="majorHAnsi" w:hAnsiTheme="majorHAnsi"/>
          <w:b/>
          <w:sz w:val="24"/>
          <w:szCs w:val="24"/>
        </w:rPr>
        <w:t>5.3</w:t>
      </w:r>
      <w:r w:rsidRPr="009B732A">
        <w:rPr>
          <w:rFonts w:asciiTheme="majorHAnsi" w:hAnsiTheme="majorHAnsi"/>
          <w:b/>
          <w:sz w:val="24"/>
          <w:szCs w:val="24"/>
        </w:rPr>
        <w:tab/>
        <w:t>Recommendations</w:t>
      </w:r>
    </w:p>
    <w:p w:rsidR="00CA4606" w:rsidRPr="008E6F74" w:rsidRDefault="00CA4606" w:rsidP="003019A8">
      <w:pPr>
        <w:spacing w:after="0" w:line="360" w:lineRule="auto"/>
        <w:contextualSpacing/>
        <w:jc w:val="both"/>
        <w:rPr>
          <w:rFonts w:asciiTheme="majorHAnsi" w:hAnsiTheme="majorHAnsi"/>
          <w:sz w:val="24"/>
          <w:szCs w:val="24"/>
        </w:rPr>
      </w:pPr>
      <w:r>
        <w:rPr>
          <w:rFonts w:asciiTheme="majorHAnsi" w:hAnsiTheme="majorHAnsi"/>
          <w:sz w:val="24"/>
          <w:szCs w:val="24"/>
        </w:rPr>
        <w:tab/>
      </w:r>
      <w:r w:rsidRPr="008E6F74">
        <w:rPr>
          <w:rFonts w:asciiTheme="majorHAnsi" w:hAnsiTheme="majorHAnsi"/>
          <w:sz w:val="24"/>
          <w:szCs w:val="24"/>
        </w:rPr>
        <w:t>Based on the findings of this study, it is hereby recommended as follows:</w:t>
      </w:r>
    </w:p>
    <w:p w:rsidR="00CA4606" w:rsidRPr="0070227E" w:rsidRDefault="00CA4606" w:rsidP="003019A8">
      <w:pPr>
        <w:pStyle w:val="ListParagraph"/>
        <w:numPr>
          <w:ilvl w:val="0"/>
          <w:numId w:val="1"/>
        </w:numPr>
        <w:spacing w:after="0" w:line="360" w:lineRule="auto"/>
        <w:jc w:val="both"/>
        <w:rPr>
          <w:rFonts w:asciiTheme="majorHAnsi" w:hAnsiTheme="majorHAnsi"/>
          <w:sz w:val="24"/>
          <w:szCs w:val="24"/>
        </w:rPr>
      </w:pPr>
      <w:r w:rsidRPr="0070227E">
        <w:rPr>
          <w:rFonts w:asciiTheme="majorHAnsi" w:hAnsiTheme="majorHAnsi"/>
          <w:sz w:val="24"/>
          <w:szCs w:val="24"/>
        </w:rPr>
        <w:t xml:space="preserve">Political advertisers particularly candidates should engage the services of experts to undertake their political advertising campaigns for better results. </w:t>
      </w:r>
    </w:p>
    <w:p w:rsidR="00CA4606" w:rsidRPr="0070227E" w:rsidRDefault="00CA4606" w:rsidP="003019A8">
      <w:pPr>
        <w:pStyle w:val="ListParagraph"/>
        <w:numPr>
          <w:ilvl w:val="0"/>
          <w:numId w:val="1"/>
        </w:numPr>
        <w:spacing w:after="0" w:line="360" w:lineRule="auto"/>
        <w:jc w:val="both"/>
        <w:rPr>
          <w:rFonts w:asciiTheme="majorHAnsi" w:hAnsiTheme="majorHAnsi"/>
          <w:sz w:val="24"/>
          <w:szCs w:val="24"/>
        </w:rPr>
      </w:pPr>
      <w:r w:rsidRPr="0070227E">
        <w:rPr>
          <w:rFonts w:asciiTheme="majorHAnsi" w:hAnsiTheme="majorHAnsi"/>
          <w:sz w:val="24"/>
          <w:szCs w:val="24"/>
        </w:rPr>
        <w:t xml:space="preserve">Candidates should deemphasize name calling and attack ad but adopt pure and comparative advertising technique in crafting advertising messages. </w:t>
      </w:r>
    </w:p>
    <w:p w:rsidR="00CA4606" w:rsidRPr="0070227E" w:rsidRDefault="00CA4606" w:rsidP="003019A8">
      <w:pPr>
        <w:pStyle w:val="ListParagraph"/>
        <w:numPr>
          <w:ilvl w:val="0"/>
          <w:numId w:val="1"/>
        </w:numPr>
        <w:spacing w:after="0" w:line="360" w:lineRule="auto"/>
        <w:jc w:val="both"/>
        <w:rPr>
          <w:rFonts w:asciiTheme="majorHAnsi" w:hAnsiTheme="majorHAnsi"/>
          <w:sz w:val="24"/>
          <w:szCs w:val="24"/>
        </w:rPr>
      </w:pPr>
      <w:r w:rsidRPr="0070227E">
        <w:rPr>
          <w:rFonts w:asciiTheme="majorHAnsi" w:hAnsiTheme="majorHAnsi"/>
          <w:sz w:val="24"/>
          <w:szCs w:val="24"/>
        </w:rPr>
        <w:lastRenderedPageBreak/>
        <w:t xml:space="preserve">Voters should always evaluate the content of advertising message and match the results with the observable character of candidates to be able to ascertain whether the candidates fit into their choice criteria. </w:t>
      </w:r>
    </w:p>
    <w:p w:rsidR="00CA4606" w:rsidRDefault="00CA4606" w:rsidP="003019A8">
      <w:pPr>
        <w:pStyle w:val="ListParagraph"/>
        <w:numPr>
          <w:ilvl w:val="0"/>
          <w:numId w:val="1"/>
        </w:numPr>
        <w:spacing w:after="0" w:line="360" w:lineRule="auto"/>
        <w:jc w:val="both"/>
        <w:rPr>
          <w:rFonts w:asciiTheme="majorHAnsi" w:hAnsiTheme="majorHAnsi"/>
          <w:sz w:val="24"/>
          <w:szCs w:val="24"/>
        </w:rPr>
      </w:pPr>
      <w:r w:rsidRPr="0070227E">
        <w:rPr>
          <w:rFonts w:asciiTheme="majorHAnsi" w:hAnsiTheme="majorHAnsi"/>
          <w:sz w:val="24"/>
          <w:szCs w:val="24"/>
        </w:rPr>
        <w:t>Political advertisers, e.g. candidates should also develop their unique selling points on issues of fact but not on trivia.</w:t>
      </w:r>
    </w:p>
    <w:p w:rsidR="00CA4606" w:rsidRPr="0070227E" w:rsidRDefault="00CA4606" w:rsidP="003019A8">
      <w:pPr>
        <w:pStyle w:val="ListParagraph"/>
        <w:numPr>
          <w:ilvl w:val="0"/>
          <w:numId w:val="1"/>
        </w:numPr>
        <w:spacing w:after="0" w:line="360" w:lineRule="auto"/>
        <w:jc w:val="both"/>
        <w:rPr>
          <w:rFonts w:asciiTheme="majorHAnsi" w:hAnsiTheme="majorHAnsi"/>
          <w:sz w:val="24"/>
          <w:szCs w:val="24"/>
        </w:rPr>
      </w:pPr>
      <w:r w:rsidRPr="0070227E">
        <w:rPr>
          <w:rFonts w:asciiTheme="majorHAnsi" w:hAnsiTheme="majorHAnsi"/>
          <w:sz w:val="24"/>
          <w:szCs w:val="24"/>
        </w:rPr>
        <w:t>political candidates should</w:t>
      </w:r>
      <w:r>
        <w:rPr>
          <w:rFonts w:asciiTheme="majorHAnsi" w:hAnsiTheme="majorHAnsi"/>
          <w:sz w:val="24"/>
          <w:szCs w:val="24"/>
        </w:rPr>
        <w:t xml:space="preserve"> </w:t>
      </w:r>
      <w:r w:rsidRPr="0070227E">
        <w:rPr>
          <w:rFonts w:asciiTheme="majorHAnsi" w:hAnsiTheme="majorHAnsi"/>
          <w:sz w:val="24"/>
          <w:szCs w:val="24"/>
        </w:rPr>
        <w:t>invest more on other election campaign strategies rather t</w:t>
      </w:r>
      <w:r>
        <w:rPr>
          <w:rFonts w:asciiTheme="majorHAnsi" w:hAnsiTheme="majorHAnsi"/>
          <w:sz w:val="24"/>
          <w:szCs w:val="24"/>
        </w:rPr>
        <w:t xml:space="preserve">han spending huge </w:t>
      </w:r>
      <w:r w:rsidRPr="0070227E">
        <w:rPr>
          <w:rFonts w:asciiTheme="majorHAnsi" w:hAnsiTheme="majorHAnsi"/>
          <w:sz w:val="24"/>
          <w:szCs w:val="24"/>
        </w:rPr>
        <w:t>funds on political ad campaigns. This does not m</w:t>
      </w:r>
      <w:r>
        <w:rPr>
          <w:rFonts w:asciiTheme="majorHAnsi" w:hAnsiTheme="majorHAnsi"/>
          <w:sz w:val="24"/>
          <w:szCs w:val="24"/>
        </w:rPr>
        <w:t xml:space="preserve">ean political candidates should </w:t>
      </w:r>
      <w:r w:rsidRPr="0070227E">
        <w:rPr>
          <w:rFonts w:asciiTheme="majorHAnsi" w:hAnsiTheme="majorHAnsi"/>
          <w:sz w:val="24"/>
          <w:szCs w:val="24"/>
        </w:rPr>
        <w:t>ignore ad campaigns totally. However, it is importa</w:t>
      </w:r>
      <w:r>
        <w:rPr>
          <w:rFonts w:asciiTheme="majorHAnsi" w:hAnsiTheme="majorHAnsi"/>
          <w:sz w:val="24"/>
          <w:szCs w:val="24"/>
        </w:rPr>
        <w:t xml:space="preserve">nt that candidates use the most </w:t>
      </w:r>
      <w:r w:rsidRPr="0070227E">
        <w:rPr>
          <w:rFonts w:asciiTheme="majorHAnsi" w:hAnsiTheme="majorHAnsi"/>
          <w:sz w:val="24"/>
          <w:szCs w:val="24"/>
        </w:rPr>
        <w:t>effective means possible to influence voting behaviour. In addition, after political</w:t>
      </w:r>
      <w:r>
        <w:rPr>
          <w:rFonts w:asciiTheme="majorHAnsi" w:hAnsiTheme="majorHAnsi"/>
          <w:sz w:val="24"/>
          <w:szCs w:val="24"/>
        </w:rPr>
        <w:t xml:space="preserve"> </w:t>
      </w:r>
      <w:r w:rsidRPr="0070227E">
        <w:rPr>
          <w:rFonts w:asciiTheme="majorHAnsi" w:hAnsiTheme="majorHAnsi"/>
          <w:sz w:val="24"/>
          <w:szCs w:val="24"/>
        </w:rPr>
        <w:t>candidates and parties have chosen the best media</w:t>
      </w:r>
      <w:r>
        <w:rPr>
          <w:rFonts w:asciiTheme="majorHAnsi" w:hAnsiTheme="majorHAnsi"/>
          <w:sz w:val="24"/>
          <w:szCs w:val="24"/>
        </w:rPr>
        <w:t xml:space="preserve"> to reach out to the electorate </w:t>
      </w:r>
      <w:r w:rsidRPr="0070227E">
        <w:rPr>
          <w:rFonts w:asciiTheme="majorHAnsi" w:hAnsiTheme="majorHAnsi"/>
          <w:sz w:val="24"/>
          <w:szCs w:val="24"/>
        </w:rPr>
        <w:t xml:space="preserve">which are most likely radio and television, </w:t>
      </w:r>
      <w:r>
        <w:rPr>
          <w:rFonts w:asciiTheme="majorHAnsi" w:hAnsiTheme="majorHAnsi"/>
          <w:sz w:val="24"/>
          <w:szCs w:val="24"/>
        </w:rPr>
        <w:t xml:space="preserve">they should also consider using </w:t>
      </w:r>
      <w:r w:rsidRPr="0070227E">
        <w:rPr>
          <w:rFonts w:asciiTheme="majorHAnsi" w:hAnsiTheme="majorHAnsi"/>
          <w:sz w:val="24"/>
          <w:szCs w:val="24"/>
        </w:rPr>
        <w:t>a theme song strategy such as that of Ambode, to gain measurable popularity.</w:t>
      </w:r>
    </w:p>
    <w:p w:rsidR="00CA4606" w:rsidRDefault="00CA4606" w:rsidP="003019A8">
      <w:pPr>
        <w:pStyle w:val="ListParagraph"/>
        <w:numPr>
          <w:ilvl w:val="0"/>
          <w:numId w:val="1"/>
        </w:numPr>
        <w:spacing w:after="0" w:line="360" w:lineRule="auto"/>
        <w:jc w:val="both"/>
        <w:rPr>
          <w:rFonts w:asciiTheme="majorHAnsi" w:hAnsiTheme="majorHAnsi"/>
          <w:sz w:val="24"/>
          <w:szCs w:val="24"/>
        </w:rPr>
      </w:pPr>
      <w:r w:rsidRPr="0070227E">
        <w:rPr>
          <w:rFonts w:asciiTheme="majorHAnsi" w:hAnsiTheme="majorHAnsi"/>
          <w:sz w:val="24"/>
          <w:szCs w:val="24"/>
        </w:rPr>
        <w:t>Further studies should be carried out to understand other factors that influenced</w:t>
      </w:r>
      <w:r>
        <w:rPr>
          <w:rFonts w:asciiTheme="majorHAnsi" w:hAnsiTheme="majorHAnsi"/>
          <w:sz w:val="24"/>
          <w:szCs w:val="24"/>
        </w:rPr>
        <w:t xml:space="preserve"> Nigerian’s voting behaviour.</w:t>
      </w:r>
    </w:p>
    <w:p w:rsidR="00CA4606" w:rsidRPr="0070227E" w:rsidRDefault="00CA4606" w:rsidP="003019A8">
      <w:pPr>
        <w:pStyle w:val="ListParagraph"/>
        <w:numPr>
          <w:ilvl w:val="0"/>
          <w:numId w:val="1"/>
        </w:numPr>
        <w:spacing w:after="0" w:line="360" w:lineRule="auto"/>
        <w:jc w:val="both"/>
        <w:rPr>
          <w:rFonts w:asciiTheme="majorHAnsi" w:hAnsiTheme="majorHAnsi"/>
          <w:sz w:val="24"/>
          <w:szCs w:val="24"/>
        </w:rPr>
      </w:pPr>
      <w:r w:rsidRPr="0070227E">
        <w:rPr>
          <w:rFonts w:asciiTheme="majorHAnsi" w:hAnsiTheme="majorHAnsi"/>
          <w:sz w:val="24"/>
          <w:szCs w:val="24"/>
        </w:rPr>
        <w:t>Finally, electorates should be open to receiving political advertising information so they can make better informed choices. Sticking to a party or candida</w:t>
      </w:r>
      <w:r>
        <w:rPr>
          <w:rFonts w:asciiTheme="majorHAnsi" w:hAnsiTheme="majorHAnsi"/>
          <w:sz w:val="24"/>
          <w:szCs w:val="24"/>
        </w:rPr>
        <w:t xml:space="preserve">te </w:t>
      </w:r>
      <w:r w:rsidRPr="0070227E">
        <w:rPr>
          <w:rFonts w:asciiTheme="majorHAnsi" w:hAnsiTheme="majorHAnsi"/>
          <w:sz w:val="24"/>
          <w:szCs w:val="24"/>
        </w:rPr>
        <w:t>they have chosen from the start might mean</w:t>
      </w:r>
      <w:r>
        <w:rPr>
          <w:rFonts w:asciiTheme="majorHAnsi" w:hAnsiTheme="majorHAnsi"/>
          <w:sz w:val="24"/>
          <w:szCs w:val="24"/>
        </w:rPr>
        <w:t xml:space="preserve"> they turn down the opportunity </w:t>
      </w:r>
      <w:r w:rsidRPr="0070227E">
        <w:rPr>
          <w:rFonts w:asciiTheme="majorHAnsi" w:hAnsiTheme="majorHAnsi"/>
          <w:sz w:val="24"/>
          <w:szCs w:val="24"/>
        </w:rPr>
        <w:t>to understand the strengths of other candidates</w:t>
      </w:r>
      <w:r>
        <w:rPr>
          <w:rFonts w:asciiTheme="majorHAnsi" w:hAnsiTheme="majorHAnsi"/>
          <w:sz w:val="24"/>
          <w:szCs w:val="24"/>
        </w:rPr>
        <w:t xml:space="preserve"> – who might actually be better </w:t>
      </w:r>
      <w:r w:rsidRPr="0070227E">
        <w:rPr>
          <w:rFonts w:asciiTheme="majorHAnsi" w:hAnsiTheme="majorHAnsi"/>
          <w:sz w:val="24"/>
          <w:szCs w:val="24"/>
        </w:rPr>
        <w:t>options.</w:t>
      </w:r>
    </w:p>
    <w:p w:rsidR="00CA4606" w:rsidRPr="008E6F74" w:rsidRDefault="00CA4606" w:rsidP="003019A8">
      <w:pPr>
        <w:spacing w:after="0" w:line="360" w:lineRule="auto"/>
        <w:contextualSpacing/>
        <w:jc w:val="both"/>
        <w:rPr>
          <w:rFonts w:asciiTheme="majorHAnsi" w:hAnsiTheme="majorHAnsi"/>
          <w:sz w:val="24"/>
          <w:szCs w:val="24"/>
        </w:rPr>
      </w:pPr>
    </w:p>
    <w:p w:rsidR="00CA4606" w:rsidRDefault="00CA4606" w:rsidP="003019A8">
      <w:pPr>
        <w:spacing w:after="0" w:line="360" w:lineRule="auto"/>
        <w:contextualSpacing/>
        <w:rPr>
          <w:rFonts w:asciiTheme="majorHAnsi" w:hAnsiTheme="majorHAnsi"/>
          <w:b/>
          <w:sz w:val="24"/>
          <w:szCs w:val="24"/>
        </w:rPr>
      </w:pPr>
      <w:r>
        <w:rPr>
          <w:rFonts w:asciiTheme="majorHAnsi" w:hAnsiTheme="majorHAnsi"/>
          <w:b/>
          <w:sz w:val="24"/>
          <w:szCs w:val="24"/>
        </w:rPr>
        <w:br w:type="page"/>
      </w:r>
    </w:p>
    <w:p w:rsidR="00CA4606" w:rsidRPr="009B732A" w:rsidRDefault="00CA4606" w:rsidP="003019A8">
      <w:pPr>
        <w:spacing w:after="0" w:line="360" w:lineRule="auto"/>
        <w:contextualSpacing/>
        <w:jc w:val="center"/>
        <w:rPr>
          <w:rFonts w:asciiTheme="majorHAnsi" w:hAnsiTheme="majorHAnsi"/>
          <w:b/>
          <w:sz w:val="24"/>
          <w:szCs w:val="24"/>
        </w:rPr>
      </w:pPr>
      <w:r w:rsidRPr="009B732A">
        <w:rPr>
          <w:rFonts w:asciiTheme="majorHAnsi" w:hAnsiTheme="majorHAnsi"/>
          <w:b/>
          <w:sz w:val="24"/>
          <w:szCs w:val="24"/>
        </w:rPr>
        <w:lastRenderedPageBreak/>
        <w:t>REFERENCES</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Achor, P.N. and Moguluwa, S.C. (2012) Political Marketing: Marketing, Communication and Polities, Enugu: Oktek Nigeria Ltd.</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Achor, P.N.; Nwachukwu, C.P.; Nwkocha, C.A.(2015), “Social Marketing and Public Service Reforms in Nigeria: An Empirical Study” International Journal of Science and Research, Vol. 5, Iss, 4 pp 1234- 1244, October</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Achor, P.N. and Okoye, U.V (2015) Status of Government Public Relations (GPR) in Nigeria and Its institutionalization in Governance, International Journal of Science and Research Vol.4, No 3 March pp.1643-1650</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Achor, P.N and Anuforo, R (2014). Leveraging Corporate Social Performance and Corporate Reputation in Brand Positioning, International Journal of Science and Research vol. 4. Iss3,.306-313 Achor, P.N. (2002), An Assessment of persuasive political communication strateges used by Orj</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Uzor Kalu- led Administration in Building Support in Abia State: A study in p</w:t>
      </w:r>
      <w:r>
        <w:rPr>
          <w:rFonts w:asciiTheme="majorHAnsi" w:hAnsiTheme="majorHAnsi"/>
          <w:sz w:val="24"/>
          <w:szCs w:val="24"/>
        </w:rPr>
        <w:t xml:space="preserve">olitical marketing. Unpublished </w:t>
      </w:r>
      <w:r w:rsidRPr="008E6F74">
        <w:rPr>
          <w:rFonts w:asciiTheme="majorHAnsi" w:hAnsiTheme="majorHAnsi"/>
          <w:sz w:val="24"/>
          <w:szCs w:val="24"/>
        </w:rPr>
        <w:t>MBA (Marketing) Project, University of Nigeria Enugu campus.</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Achor, P. N (2011) Personality Audit, Image Audit, and Opinion Poll in Political Public Relations (PPR) Practices: An Empirical Study, Paper presented to Department of Marketing, University of Nigeria Nsukka, Nigeria</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Achor, P. N. (2007) Political Marketing: Marketing, Communication and Political. Retrieved June 2009 from http://.www. Political Communication.com/articls.htm</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Ansolabere I, &amp; Iyenga S (1995). Political Adv</w:t>
      </w:r>
      <w:r>
        <w:rPr>
          <w:rFonts w:asciiTheme="majorHAnsi" w:hAnsiTheme="majorHAnsi"/>
          <w:sz w:val="24"/>
          <w:szCs w:val="24"/>
        </w:rPr>
        <w:t xml:space="preserve">ertising and Media Effects from </w:t>
      </w:r>
      <w:r w:rsidRPr="008E6F74">
        <w:rPr>
          <w:rFonts w:asciiTheme="majorHAnsi" w:hAnsiTheme="majorHAnsi"/>
          <w:sz w:val="24"/>
          <w:szCs w:val="24"/>
        </w:rPr>
        <w:t>&lt;htt://encyclopedia grank.org/articles/pages 6516&gt;</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lastRenderedPageBreak/>
        <w:t>Asemah, E S. and Edegoh, L.O (2012) New Media and Political Advertising in Nigeria: Prospects and Challenges, African Research Review: An International Multidisciplinary Journal, Ethiopia Vol.6 (4) No: 27 pp 2 48-265.</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Anyanwu, A.V. (2012) Political Marketing as Instrument of Improved Governance in Nigeria, Inaugural Lecture Delivered at Imo State University, Owerri.</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Bulter P. And Collins, N (1996) ”Political Marketing: Structure and Process” European Journal of Marketing, 28 (1) pp 19-34.</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 xml:space="preserve">Fox, R. L., Rober, W. and Vansickel (2001) Tabloid Justice Frenzy, Criminal </w:t>
      </w:r>
      <w:r>
        <w:rPr>
          <w:rFonts w:asciiTheme="majorHAnsi" w:hAnsiTheme="majorHAnsi"/>
          <w:sz w:val="24"/>
          <w:szCs w:val="24"/>
        </w:rPr>
        <w:t xml:space="preserve">Justice in Age of Media Frenzy. </w:t>
      </w:r>
      <w:r w:rsidRPr="008E6F74">
        <w:rPr>
          <w:rFonts w:asciiTheme="majorHAnsi" w:hAnsiTheme="majorHAnsi"/>
          <w:sz w:val="24"/>
          <w:szCs w:val="24"/>
        </w:rPr>
        <w:t>Boulder, CO: Lynne Rienner Publishers.</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Gingsberg, B. (2009) “Political Campaign”, Microsoft Encarta. W. A: Microsoft Corporation.</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Goldstein, K. &amp; Freedman P. (2002) Campaign Advertising and Voter Turnout: New Evidence for a Stimulation Effects, Journa</w:t>
      </w:r>
      <w:r>
        <w:rPr>
          <w:rFonts w:asciiTheme="majorHAnsi" w:hAnsiTheme="majorHAnsi"/>
          <w:sz w:val="24"/>
          <w:szCs w:val="24"/>
        </w:rPr>
        <w:t xml:space="preserve">l of Politics, 64 (3): 721-740. </w:t>
      </w:r>
      <w:r w:rsidRPr="008E6F74">
        <w:rPr>
          <w:rFonts w:asciiTheme="majorHAnsi" w:hAnsiTheme="majorHAnsi"/>
          <w:sz w:val="24"/>
          <w:szCs w:val="24"/>
        </w:rPr>
        <w:t>Harrop, M. (1990), “Political Marketing” Parliament Affairs 43. Pp 277 – 291.</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Henneberg, S.C. (2007). “An Epistemological Perspective on Research in Political Marketing” Journal of P</w:t>
      </w:r>
      <w:r>
        <w:rPr>
          <w:rFonts w:asciiTheme="majorHAnsi" w:hAnsiTheme="majorHAnsi"/>
          <w:sz w:val="24"/>
          <w:szCs w:val="24"/>
        </w:rPr>
        <w:t xml:space="preserve">olitical Marketing 6.pp163-199. </w:t>
      </w:r>
      <w:r w:rsidRPr="008E6F74">
        <w:rPr>
          <w:rFonts w:asciiTheme="majorHAnsi" w:hAnsiTheme="majorHAnsi"/>
          <w:sz w:val="24"/>
          <w:szCs w:val="24"/>
        </w:rPr>
        <w:t>Independent National Electoral Commission (2015) Voter Register Imo State</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Johnson, A., Kaid L. (2002) Image and Issue Advertising in US Presidential Election: Using Video style to Explore Stylistic Differences in Televised Political Advertising from 1952 – 2000 Journal of Communication 52 (2): 281 – 300</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Kaid, L. S 2012) “Political Advertising as Political Marketing: A Retro-Forward perspective” Journal of Political Marketing Vol. 11, iss 1-2, pp 29-53.</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Kotler, P. (2006) Principles of Marketing (New Edition) Prentice Hall. New York.</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Lau, R. and Sigelman L. (2000) “The Effectiveness of Negative Political Advertising: A Literature in James T, Candice N, and David D (Ed). Crowded Airwaves-</w:t>
      </w:r>
      <w:r w:rsidRPr="008E6F74">
        <w:rPr>
          <w:rFonts w:asciiTheme="majorHAnsi" w:hAnsiTheme="majorHAnsi"/>
          <w:sz w:val="24"/>
          <w:szCs w:val="24"/>
        </w:rPr>
        <w:lastRenderedPageBreak/>
        <w:t>Campaign Advertising in Modern Elections. Washington, D. C: Brookings Institution, PP10-43.</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Lees-Marshment. J. (2001) “The Marriage of Politics and Marketing” Political Studies, 49. Pp 692- 713 McCombs, M. E. (1981) The Agenda Setting Approach. In D. D. Nimmo and K. R. Sanders, (Eds) Handbook of</w:t>
      </w:r>
      <w:r>
        <w:rPr>
          <w:rFonts w:asciiTheme="majorHAnsi" w:hAnsiTheme="majorHAnsi"/>
          <w:sz w:val="24"/>
          <w:szCs w:val="24"/>
        </w:rPr>
        <w:t xml:space="preserve"> </w:t>
      </w:r>
      <w:r w:rsidRPr="008E6F74">
        <w:rPr>
          <w:rFonts w:asciiTheme="majorHAnsi" w:hAnsiTheme="majorHAnsi"/>
          <w:sz w:val="24"/>
          <w:szCs w:val="24"/>
        </w:rPr>
        <w:t>Political Communication, London Sage Publisher</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Miller, W. J. (2013), “We Cant all be Obama: The use of New Media in Modern Political Campaigns”, Journal of Political Marketing Vol. 12, Iss 4 pp. 326-347.</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Miller, K. (2003) Communication Theories: Perspective, Process and Contexts. Boston: McGraw Hill.</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Mogulua, S.C., and Achor, P.N.(2013). The Imperative of Personality Audit, Image Audit, and Opinion Poll in Political Public Relations (PPR) Practices, Journal of Culture, Society and Development- An Open Access International Journal .1: 104-112</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Newman, B.I. (1999). The Mass Marketing of Politics: Democracy in an Age of Manufactured Images, California, USA: Sage Publications. Inc.</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Newman, B.I. (2001). An Assessment of the 2009 US Presidential Election: A set of Political Marketing Guidelines” Journal of Public Affairs, Vol. 1 No. 3, Pp. 210 – 216.</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Nkamnebe, A. D (2003) “The Nature and Characteristic of Political Marketing: An Analysis of the Marketing- Politics Interface” In I. C. Nwosu (Ed) Polimedia: Media &amp; Politics in Nigeria, Enugu: ACCE Nigeria Chapter &amp; Prime Targets Limited Publishers</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lastRenderedPageBreak/>
        <w:t>Nwosu, I. E (2003), “Polimedia: A General Introductory Overview and Analysis” In Nwosu Polimedia: Media &amp; Politics in Nigeria Enugu: ACCE &amp; Prime Target Ltd Publishers.</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Nwosu, I. E. and Nkamnebe, A. D (2006). Triple-P Advertising: Principles Processes, Practice, Aba: Afri- Tower Ltd.</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Nwosu, I. E. (2001). Marketing Communication Management and Media, Lagos: Dominican Publishers</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Opeibi, B.O. (2006) “Political Marketing or Political Matcheting”? A study of Negative campaigning in Nigerian Political Discourse” &lt;http:// www. Instat/trans/16/ Nr/ 01_ 4/opeibi16.html.</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Olujide, J. O., Adeyemi, S. L., and Gbadeyan, R. A (2011). “Nigerian Electorate’s Perception of Political Advertising and Election Campaign”. Journal of Communication 4 (2) 5463.</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 xml:space="preserve"> </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Owuamalam, E. (2014) “Voter Perception of Unique Selling Proposition in Nigeria’s Presidential Political Advertisements” International Journal International Relation, Media and Mass Communication Studies Vol. 1, No, 1 PP 1-16 April.</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Owuamalam, E. (2005) Seven-Point Agenda: Exercise in Political Advertisi</w:t>
      </w:r>
      <w:r>
        <w:rPr>
          <w:rFonts w:asciiTheme="majorHAnsi" w:hAnsiTheme="majorHAnsi"/>
          <w:sz w:val="24"/>
          <w:szCs w:val="24"/>
        </w:rPr>
        <w:t xml:space="preserve">ng: Mass Communication Journal. </w:t>
      </w:r>
      <w:r w:rsidRPr="008E6F74">
        <w:rPr>
          <w:rFonts w:asciiTheme="majorHAnsi" w:hAnsiTheme="majorHAnsi"/>
          <w:sz w:val="24"/>
          <w:szCs w:val="24"/>
        </w:rPr>
        <w:t>No2. 166 – 178.</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Ozoh, H. (2013) Advertising Concepts, Practice and Management. Enugu: Rhyce</w:t>
      </w:r>
      <w:r w:rsidRPr="008E6F74">
        <w:rPr>
          <w:rFonts w:asciiTheme="majorHAnsi" w:hAnsiTheme="majorHAnsi"/>
          <w:sz w:val="24"/>
          <w:szCs w:val="24"/>
        </w:rPr>
        <w:tab/>
        <w:t>Kerex Publishers. Ridout, T. Franz, M. N &amp; Franklin E (2014) “Advances in the Study of Po</w:t>
      </w:r>
      <w:r>
        <w:rPr>
          <w:rFonts w:asciiTheme="majorHAnsi" w:hAnsiTheme="majorHAnsi"/>
          <w:sz w:val="24"/>
          <w:szCs w:val="24"/>
        </w:rPr>
        <w:t xml:space="preserve">litical Advertising” Journal of </w:t>
      </w:r>
      <w:r w:rsidRPr="008E6F74">
        <w:rPr>
          <w:rFonts w:asciiTheme="majorHAnsi" w:hAnsiTheme="majorHAnsi"/>
          <w:sz w:val="24"/>
          <w:szCs w:val="24"/>
        </w:rPr>
        <w:t>Political Marketing, Vol. 13, Iss. 3, pp. 175-194.</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Robs, B (2009) “Advertising”, Microsoft Encarta. Redmond W. A Microsoft Corporation</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lastRenderedPageBreak/>
        <w:t>Stromback, J., Michael, A.M and Spiro K. (2010) “Bridging Two Schools of Thought Application of Public Relations Theory to Political Marketing” Journal of Marketing., No.9 pp 73, 92.</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Towner, T. L, &amp; Dulio, D. A. (2012) “New Media and Political Marketing in the United States: 2012 and Beyond” Journal of Political Marketing Vol. 11, iss. 1-2, pp. 95-119</w:t>
      </w:r>
    </w:p>
    <w:p w:rsidR="00CA4606" w:rsidRPr="008E6F74" w:rsidRDefault="00CA4606" w:rsidP="003019A8">
      <w:pPr>
        <w:spacing w:after="0" w:line="360" w:lineRule="auto"/>
        <w:ind w:left="630" w:hanging="630"/>
        <w:contextualSpacing/>
        <w:jc w:val="both"/>
        <w:rPr>
          <w:rFonts w:asciiTheme="majorHAnsi" w:hAnsiTheme="majorHAnsi"/>
          <w:sz w:val="24"/>
          <w:szCs w:val="24"/>
        </w:rPr>
      </w:pPr>
      <w:r w:rsidRPr="008E6F74">
        <w:rPr>
          <w:rFonts w:asciiTheme="majorHAnsi" w:hAnsiTheme="majorHAnsi"/>
          <w:sz w:val="24"/>
          <w:szCs w:val="24"/>
        </w:rPr>
        <w:t>Udeze, S. and Akpan, U. (2013). “The Influence of Political Advertising on Nigerian Electorate, J Communication 4 (1): 49 – 53</w:t>
      </w:r>
    </w:p>
    <w:p w:rsidR="00CA4606" w:rsidRPr="00E60BAA" w:rsidRDefault="00CA4606" w:rsidP="003019A8">
      <w:pPr>
        <w:spacing w:after="0" w:line="360" w:lineRule="auto"/>
        <w:contextualSpacing/>
        <w:jc w:val="both"/>
        <w:rPr>
          <w:rFonts w:asciiTheme="majorHAnsi" w:hAnsiTheme="majorHAnsi"/>
          <w:sz w:val="24"/>
          <w:szCs w:val="24"/>
        </w:rPr>
      </w:pPr>
      <w:r w:rsidRPr="008E6F74">
        <w:rPr>
          <w:rFonts w:asciiTheme="majorHAnsi" w:hAnsiTheme="majorHAnsi"/>
          <w:sz w:val="24"/>
          <w:szCs w:val="24"/>
        </w:rPr>
        <w:t>Vesnic – Alujevic &amp; Van Bauwel (2014), “YouTube: A Political Advertising Tool? A Case Study of the use of YouTube in the EU”. Journal of Political</w:t>
      </w:r>
      <w:r>
        <w:rPr>
          <w:rFonts w:asciiTheme="majorHAnsi" w:hAnsiTheme="majorHAnsi"/>
          <w:sz w:val="24"/>
          <w:szCs w:val="24"/>
        </w:rPr>
        <w:t xml:space="preserve"> Marketing Vol. 13(3): 195-212. </w:t>
      </w:r>
      <w:r w:rsidRPr="008E6F74">
        <w:rPr>
          <w:rFonts w:asciiTheme="majorHAnsi" w:hAnsiTheme="majorHAnsi"/>
          <w:sz w:val="24"/>
          <w:szCs w:val="24"/>
        </w:rPr>
        <w:t>Prince Achor is an expert in Political Public Relations</w:t>
      </w:r>
    </w:p>
    <w:p w:rsidR="00CA4606" w:rsidRPr="00150834" w:rsidRDefault="00CA4606" w:rsidP="003019A8">
      <w:pPr>
        <w:spacing w:after="0" w:line="360" w:lineRule="auto"/>
        <w:contextualSpacing/>
        <w:jc w:val="both"/>
        <w:rPr>
          <w:rFonts w:asciiTheme="majorHAnsi" w:hAnsiTheme="majorHAnsi"/>
          <w:sz w:val="24"/>
          <w:szCs w:val="24"/>
        </w:rPr>
      </w:pPr>
    </w:p>
    <w:p w:rsidR="00CA4606" w:rsidRDefault="00CA4606" w:rsidP="003019A8">
      <w:pPr>
        <w:spacing w:line="360" w:lineRule="auto"/>
        <w:rPr>
          <w:rFonts w:asciiTheme="majorHAnsi" w:hAnsiTheme="majorHAnsi" w:cs="Times New Roman"/>
          <w:b/>
          <w:sz w:val="24"/>
          <w:szCs w:val="24"/>
        </w:rPr>
      </w:pPr>
      <w:r>
        <w:rPr>
          <w:rFonts w:asciiTheme="majorHAnsi" w:hAnsiTheme="majorHAnsi" w:cs="Times New Roman"/>
          <w:b/>
          <w:sz w:val="24"/>
          <w:szCs w:val="24"/>
        </w:rPr>
        <w:br w:type="page"/>
      </w:r>
    </w:p>
    <w:p w:rsidR="007F5FC9" w:rsidRPr="007A58A0" w:rsidRDefault="007F5FC9" w:rsidP="003019A8">
      <w:pPr>
        <w:pStyle w:val="NoSpacing"/>
        <w:spacing w:line="360" w:lineRule="auto"/>
        <w:ind w:left="720" w:hanging="720"/>
        <w:jc w:val="center"/>
        <w:rPr>
          <w:rFonts w:asciiTheme="majorHAnsi" w:hAnsiTheme="majorHAnsi" w:cs="Times New Roman"/>
          <w:b/>
          <w:sz w:val="24"/>
          <w:szCs w:val="24"/>
        </w:rPr>
      </w:pPr>
      <w:r w:rsidRPr="007A58A0">
        <w:rPr>
          <w:rFonts w:asciiTheme="majorHAnsi" w:hAnsiTheme="majorHAnsi" w:cs="Times New Roman"/>
          <w:b/>
          <w:sz w:val="24"/>
          <w:szCs w:val="24"/>
        </w:rPr>
        <w:lastRenderedPageBreak/>
        <w:t>QUESTIONNAIRE</w:t>
      </w:r>
    </w:p>
    <w:p w:rsidR="007F5FC9" w:rsidRPr="007A58A0" w:rsidRDefault="007F5FC9" w:rsidP="003019A8">
      <w:pPr>
        <w:pStyle w:val="NoSpacing"/>
        <w:spacing w:line="360" w:lineRule="auto"/>
        <w:ind w:left="720" w:hanging="720"/>
        <w:jc w:val="center"/>
        <w:rPr>
          <w:rFonts w:asciiTheme="majorHAnsi" w:hAnsiTheme="majorHAnsi" w:cs="Times New Roman"/>
          <w:b/>
          <w:sz w:val="24"/>
          <w:szCs w:val="24"/>
        </w:rPr>
      </w:pPr>
      <w:r w:rsidRPr="007A58A0">
        <w:rPr>
          <w:rFonts w:asciiTheme="majorHAnsi" w:hAnsiTheme="majorHAnsi" w:cs="Times New Roman"/>
          <w:b/>
          <w:sz w:val="24"/>
          <w:szCs w:val="24"/>
        </w:rPr>
        <w:t>DEPARTMENT OF MASS COMMUNICATION</w:t>
      </w:r>
    </w:p>
    <w:p w:rsidR="007F5FC9" w:rsidRPr="007A58A0" w:rsidRDefault="007F5FC9" w:rsidP="003019A8">
      <w:pPr>
        <w:pStyle w:val="NoSpacing"/>
        <w:spacing w:line="360" w:lineRule="auto"/>
        <w:jc w:val="center"/>
        <w:rPr>
          <w:rFonts w:asciiTheme="majorHAnsi" w:hAnsiTheme="majorHAnsi" w:cs="Times New Roman"/>
          <w:b/>
          <w:sz w:val="24"/>
          <w:szCs w:val="24"/>
        </w:rPr>
      </w:pPr>
      <w:r w:rsidRPr="007A58A0">
        <w:rPr>
          <w:rFonts w:asciiTheme="majorHAnsi" w:hAnsiTheme="majorHAnsi" w:cs="Times New Roman"/>
          <w:b/>
          <w:sz w:val="24"/>
          <w:szCs w:val="24"/>
        </w:rPr>
        <w:t>INSTITUTE OF INFORMATION AND COMMUNICATION TECHNOLOGY KWARA STATE POLYTECHNIC, ILORIN</w:t>
      </w:r>
    </w:p>
    <w:p w:rsidR="007F5FC9" w:rsidRPr="007A58A0" w:rsidRDefault="007F5FC9" w:rsidP="003019A8">
      <w:pPr>
        <w:pStyle w:val="NoSpacing"/>
        <w:spacing w:line="360" w:lineRule="auto"/>
        <w:ind w:left="720" w:hanging="720"/>
        <w:jc w:val="both"/>
        <w:rPr>
          <w:rFonts w:asciiTheme="majorHAnsi" w:hAnsiTheme="majorHAnsi" w:cs="Times New Roman"/>
          <w:sz w:val="24"/>
          <w:szCs w:val="24"/>
        </w:rPr>
      </w:pPr>
      <w:r w:rsidRPr="007A58A0">
        <w:rPr>
          <w:rFonts w:asciiTheme="majorHAnsi" w:hAnsiTheme="majorHAnsi" w:cs="Times New Roman"/>
          <w:sz w:val="24"/>
          <w:szCs w:val="24"/>
        </w:rPr>
        <w:tab/>
      </w:r>
      <w:r w:rsidRPr="007A58A0">
        <w:rPr>
          <w:rFonts w:asciiTheme="majorHAnsi" w:hAnsiTheme="majorHAnsi" w:cs="Times New Roman"/>
          <w:sz w:val="24"/>
          <w:szCs w:val="24"/>
        </w:rPr>
        <w:tab/>
      </w:r>
      <w:r w:rsidRPr="007A58A0">
        <w:rPr>
          <w:rFonts w:asciiTheme="majorHAnsi" w:hAnsiTheme="majorHAnsi" w:cs="Times New Roman"/>
          <w:sz w:val="24"/>
          <w:szCs w:val="24"/>
        </w:rPr>
        <w:tab/>
      </w:r>
      <w:r w:rsidRPr="007A58A0">
        <w:rPr>
          <w:rFonts w:asciiTheme="majorHAnsi" w:hAnsiTheme="majorHAnsi" w:cs="Times New Roman"/>
          <w:sz w:val="24"/>
          <w:szCs w:val="24"/>
        </w:rPr>
        <w:tab/>
      </w:r>
      <w:r w:rsidRPr="007A58A0">
        <w:rPr>
          <w:rFonts w:asciiTheme="majorHAnsi" w:hAnsiTheme="majorHAnsi" w:cs="Times New Roman"/>
          <w:sz w:val="24"/>
          <w:szCs w:val="24"/>
        </w:rPr>
        <w:tab/>
      </w:r>
    </w:p>
    <w:p w:rsidR="007F5FC9" w:rsidRPr="007A58A0" w:rsidRDefault="007F5FC9" w:rsidP="003019A8">
      <w:pPr>
        <w:pStyle w:val="NoSpacing"/>
        <w:spacing w:line="360" w:lineRule="auto"/>
        <w:jc w:val="both"/>
        <w:rPr>
          <w:rFonts w:asciiTheme="majorHAnsi" w:hAnsiTheme="majorHAnsi" w:cs="Times New Roman"/>
          <w:sz w:val="24"/>
          <w:szCs w:val="24"/>
        </w:rPr>
      </w:pPr>
      <w:r w:rsidRPr="007A58A0">
        <w:rPr>
          <w:rFonts w:asciiTheme="majorHAnsi" w:hAnsiTheme="majorHAnsi" w:cs="Times New Roman"/>
          <w:sz w:val="24"/>
          <w:szCs w:val="24"/>
        </w:rPr>
        <w:t xml:space="preserve"> Dear Respondent,</w:t>
      </w:r>
    </w:p>
    <w:p w:rsidR="007F5FC9" w:rsidRPr="007A58A0" w:rsidRDefault="007F5FC9" w:rsidP="003019A8">
      <w:pPr>
        <w:pStyle w:val="NoSpacing"/>
        <w:spacing w:line="360" w:lineRule="auto"/>
        <w:jc w:val="both"/>
        <w:rPr>
          <w:rFonts w:asciiTheme="majorHAnsi" w:hAnsiTheme="majorHAnsi" w:cs="Times New Roman"/>
          <w:b/>
          <w:sz w:val="24"/>
          <w:szCs w:val="24"/>
        </w:rPr>
      </w:pPr>
      <w:r w:rsidRPr="007A58A0">
        <w:rPr>
          <w:rFonts w:asciiTheme="majorHAnsi" w:hAnsiTheme="majorHAnsi" w:cs="Times New Roman"/>
          <w:sz w:val="24"/>
          <w:szCs w:val="24"/>
        </w:rPr>
        <w:tab/>
        <w:t>We are final year student</w:t>
      </w:r>
      <w:r>
        <w:rPr>
          <w:rFonts w:asciiTheme="majorHAnsi" w:hAnsiTheme="majorHAnsi" w:cs="Times New Roman"/>
          <w:sz w:val="24"/>
          <w:szCs w:val="24"/>
        </w:rPr>
        <w:t>s</w:t>
      </w:r>
      <w:r w:rsidRPr="007A58A0">
        <w:rPr>
          <w:rFonts w:asciiTheme="majorHAnsi" w:hAnsiTheme="majorHAnsi" w:cs="Times New Roman"/>
          <w:sz w:val="24"/>
          <w:szCs w:val="24"/>
        </w:rPr>
        <w:t xml:space="preserve"> of the above institution carryout research on </w:t>
      </w:r>
      <w:r w:rsidRPr="007A58A0">
        <w:rPr>
          <w:rFonts w:asciiTheme="majorHAnsi" w:hAnsiTheme="majorHAnsi" w:cs="Times New Roman"/>
          <w:b/>
          <w:sz w:val="24"/>
          <w:szCs w:val="24"/>
        </w:rPr>
        <w:t>“</w:t>
      </w:r>
      <w:r w:rsidRPr="00AD0A0C">
        <w:rPr>
          <w:rFonts w:asciiTheme="majorHAnsi" w:hAnsiTheme="majorHAnsi" w:cs="Times New Roman"/>
          <w:b/>
          <w:sz w:val="24"/>
          <w:szCs w:val="24"/>
        </w:rPr>
        <w:t>EFFECT OF INTERNET ADVERTISEMENT ON ELECTORATE CHOICE OF CANDIDATE</w:t>
      </w:r>
      <w:r>
        <w:rPr>
          <w:rFonts w:asciiTheme="majorHAnsi" w:hAnsiTheme="majorHAnsi" w:cs="Times New Roman"/>
          <w:b/>
          <w:sz w:val="24"/>
          <w:szCs w:val="24"/>
        </w:rPr>
        <w:t xml:space="preserve"> </w:t>
      </w:r>
      <w:r w:rsidRPr="00AD0A0C">
        <w:rPr>
          <w:rFonts w:asciiTheme="majorHAnsi" w:hAnsiTheme="majorHAnsi" w:cs="Times New Roman"/>
          <w:b/>
          <w:sz w:val="24"/>
          <w:szCs w:val="24"/>
        </w:rPr>
        <w:t>(A CASE STUDY OF ILORIN, KWARA STATE)</w:t>
      </w:r>
    </w:p>
    <w:p w:rsidR="007F5FC9" w:rsidRPr="007A58A0" w:rsidRDefault="007F5FC9" w:rsidP="003019A8">
      <w:pPr>
        <w:pStyle w:val="NoSpacing"/>
        <w:spacing w:line="360" w:lineRule="auto"/>
        <w:jc w:val="both"/>
        <w:rPr>
          <w:rFonts w:asciiTheme="majorHAnsi" w:hAnsiTheme="majorHAnsi" w:cs="Times New Roman"/>
          <w:sz w:val="24"/>
          <w:szCs w:val="24"/>
        </w:rPr>
      </w:pPr>
      <w:r w:rsidRPr="007A58A0">
        <w:rPr>
          <w:rFonts w:asciiTheme="majorHAnsi" w:hAnsiTheme="majorHAnsi" w:cs="Times New Roman"/>
          <w:sz w:val="24"/>
          <w:szCs w:val="24"/>
        </w:rPr>
        <w:tab/>
        <w:t>Your Candid response to the items contained in these questionnaires is hereby requested.</w:t>
      </w:r>
    </w:p>
    <w:p w:rsidR="007F5FC9" w:rsidRPr="007A58A0" w:rsidRDefault="007F5FC9" w:rsidP="003019A8">
      <w:pPr>
        <w:pStyle w:val="NoSpacing"/>
        <w:spacing w:line="360" w:lineRule="auto"/>
        <w:jc w:val="both"/>
        <w:rPr>
          <w:rFonts w:asciiTheme="majorHAnsi" w:hAnsiTheme="majorHAnsi" w:cs="Times New Roman"/>
          <w:sz w:val="24"/>
          <w:szCs w:val="24"/>
        </w:rPr>
      </w:pPr>
      <w:r w:rsidRPr="007A58A0">
        <w:rPr>
          <w:rFonts w:asciiTheme="majorHAnsi" w:hAnsiTheme="majorHAnsi" w:cs="Times New Roman"/>
          <w:sz w:val="24"/>
          <w:szCs w:val="24"/>
        </w:rPr>
        <w:tab/>
        <w:t>All information obtained will be treated with utmost confidentially. Your cooperation would be highly appreciated.</w:t>
      </w:r>
    </w:p>
    <w:p w:rsidR="007F5FC9" w:rsidRDefault="007F5FC9" w:rsidP="003019A8">
      <w:pPr>
        <w:pStyle w:val="NoSpacing"/>
        <w:spacing w:line="360" w:lineRule="auto"/>
        <w:jc w:val="both"/>
        <w:rPr>
          <w:rFonts w:asciiTheme="majorHAnsi" w:hAnsiTheme="majorHAnsi" w:cs="Times New Roman"/>
          <w:sz w:val="24"/>
          <w:szCs w:val="24"/>
        </w:rPr>
      </w:pPr>
      <w:r w:rsidRPr="007A58A0">
        <w:rPr>
          <w:rFonts w:asciiTheme="majorHAnsi" w:hAnsiTheme="majorHAnsi" w:cs="Times New Roman"/>
          <w:b/>
          <w:sz w:val="24"/>
          <w:szCs w:val="24"/>
        </w:rPr>
        <w:t>INSTRUCTION:</w:t>
      </w:r>
      <w:r w:rsidRPr="007A58A0">
        <w:rPr>
          <w:rFonts w:asciiTheme="majorHAnsi" w:hAnsiTheme="majorHAnsi" w:cs="Times New Roman"/>
          <w:sz w:val="24"/>
          <w:szCs w:val="24"/>
        </w:rPr>
        <w:t xml:space="preserve"> please tick (√) in the appropriate box in the spa</w:t>
      </w:r>
      <w:r w:rsidR="000C6473">
        <w:rPr>
          <w:rFonts w:asciiTheme="majorHAnsi" w:hAnsiTheme="majorHAnsi" w:cs="Times New Roman"/>
          <w:sz w:val="24"/>
          <w:szCs w:val="24"/>
        </w:rPr>
        <w:t>c</w:t>
      </w:r>
      <w:r w:rsidRPr="007A58A0">
        <w:rPr>
          <w:rFonts w:asciiTheme="majorHAnsi" w:hAnsiTheme="majorHAnsi" w:cs="Times New Roman"/>
          <w:sz w:val="24"/>
          <w:szCs w:val="24"/>
        </w:rPr>
        <w:t>e provided for each item.</w:t>
      </w:r>
    </w:p>
    <w:p w:rsidR="000C6473" w:rsidRDefault="000C6473" w:rsidP="003019A8">
      <w:pPr>
        <w:pStyle w:val="NoSpacing"/>
        <w:spacing w:line="360" w:lineRule="auto"/>
        <w:ind w:left="5040" w:firstLine="720"/>
        <w:jc w:val="both"/>
        <w:rPr>
          <w:rFonts w:asciiTheme="majorHAnsi" w:hAnsiTheme="majorHAnsi" w:cs="Times New Roman"/>
          <w:sz w:val="24"/>
          <w:szCs w:val="24"/>
        </w:rPr>
      </w:pPr>
      <w:r>
        <w:rPr>
          <w:rFonts w:asciiTheme="majorHAnsi" w:hAnsiTheme="majorHAnsi" w:cs="Times New Roman"/>
          <w:sz w:val="24"/>
          <w:szCs w:val="24"/>
        </w:rPr>
        <w:t xml:space="preserve">Yours Faithfully </w:t>
      </w:r>
    </w:p>
    <w:p w:rsidR="000C6473" w:rsidRDefault="000C6473" w:rsidP="003019A8">
      <w:pPr>
        <w:pStyle w:val="NoSpacing"/>
        <w:spacing w:line="360" w:lineRule="auto"/>
        <w:ind w:left="5760"/>
        <w:jc w:val="both"/>
        <w:rPr>
          <w:rFonts w:asciiTheme="majorHAnsi" w:hAnsiTheme="majorHAnsi" w:cs="Times New Roman"/>
          <w:sz w:val="24"/>
          <w:szCs w:val="24"/>
        </w:rPr>
      </w:pPr>
    </w:p>
    <w:p w:rsidR="000C6473" w:rsidRPr="007A58A0" w:rsidRDefault="000C6473" w:rsidP="003019A8">
      <w:pPr>
        <w:pStyle w:val="NoSpacing"/>
        <w:spacing w:line="360" w:lineRule="auto"/>
        <w:ind w:left="5040"/>
        <w:jc w:val="both"/>
        <w:rPr>
          <w:rFonts w:asciiTheme="majorHAnsi" w:hAnsiTheme="majorHAnsi" w:cs="Times New Roman"/>
          <w:sz w:val="24"/>
          <w:szCs w:val="24"/>
        </w:rPr>
      </w:pPr>
      <w:r>
        <w:rPr>
          <w:rFonts w:asciiTheme="majorHAnsi" w:hAnsiTheme="majorHAnsi" w:cs="Times New Roman"/>
          <w:sz w:val="24"/>
          <w:szCs w:val="24"/>
        </w:rPr>
        <w:t>Abdulwaheed Ridwanullahi A.</w:t>
      </w:r>
    </w:p>
    <w:p w:rsidR="007F5FC9" w:rsidRDefault="007F5FC9" w:rsidP="003019A8">
      <w:pPr>
        <w:pStyle w:val="NoSpacing"/>
        <w:spacing w:line="360" w:lineRule="auto"/>
        <w:jc w:val="center"/>
        <w:rPr>
          <w:rFonts w:asciiTheme="majorHAnsi" w:hAnsiTheme="majorHAnsi" w:cs="Times New Roman"/>
          <w:b/>
          <w:sz w:val="24"/>
          <w:szCs w:val="24"/>
        </w:rPr>
      </w:pPr>
    </w:p>
    <w:p w:rsidR="007F5FC9" w:rsidRPr="007A58A0" w:rsidRDefault="007F5FC9" w:rsidP="003019A8">
      <w:pPr>
        <w:pStyle w:val="NoSpacing"/>
        <w:spacing w:line="360" w:lineRule="auto"/>
        <w:jc w:val="center"/>
        <w:rPr>
          <w:rFonts w:asciiTheme="majorHAnsi" w:hAnsiTheme="majorHAnsi" w:cs="Times New Roman"/>
          <w:b/>
          <w:sz w:val="24"/>
          <w:szCs w:val="24"/>
        </w:rPr>
      </w:pPr>
      <w:r w:rsidRPr="007A58A0">
        <w:rPr>
          <w:rFonts w:asciiTheme="majorHAnsi" w:hAnsiTheme="majorHAnsi" w:cs="Times New Roman"/>
          <w:b/>
          <w:sz w:val="24"/>
          <w:szCs w:val="24"/>
        </w:rPr>
        <w:t>SECTION A:</w:t>
      </w:r>
    </w:p>
    <w:p w:rsidR="007F5FC9" w:rsidRPr="007A58A0" w:rsidRDefault="007F5FC9" w:rsidP="003019A8">
      <w:pPr>
        <w:pStyle w:val="NoSpacing"/>
        <w:spacing w:line="360" w:lineRule="auto"/>
        <w:jc w:val="both"/>
        <w:rPr>
          <w:rFonts w:asciiTheme="majorHAnsi" w:hAnsiTheme="majorHAnsi" w:cs="Times New Roman"/>
          <w:sz w:val="24"/>
          <w:szCs w:val="24"/>
        </w:rPr>
      </w:pPr>
      <w:r w:rsidRPr="007A58A0">
        <w:rPr>
          <w:rFonts w:asciiTheme="majorHAnsi" w:hAnsiTheme="majorHAnsi" w:cs="Times New Roman"/>
          <w:sz w:val="24"/>
          <w:szCs w:val="24"/>
        </w:rPr>
        <w:t>Please tick as appropriate</w:t>
      </w:r>
    </w:p>
    <w:p w:rsidR="007F5FC9" w:rsidRPr="007A58A0" w:rsidRDefault="007F5FC9" w:rsidP="003019A8">
      <w:pPr>
        <w:pStyle w:val="NoSpacing"/>
        <w:numPr>
          <w:ilvl w:val="0"/>
          <w:numId w:val="2"/>
        </w:numPr>
        <w:spacing w:line="360" w:lineRule="auto"/>
        <w:ind w:left="540" w:hanging="540"/>
        <w:jc w:val="both"/>
        <w:rPr>
          <w:rFonts w:asciiTheme="majorHAnsi" w:hAnsiTheme="majorHAnsi" w:cs="Times New Roman"/>
          <w:sz w:val="24"/>
          <w:szCs w:val="24"/>
        </w:rPr>
      </w:pPr>
      <w:r>
        <w:rPr>
          <w:rFonts w:asciiTheme="majorHAnsi" w:hAnsiTheme="majorHAnsi" w:cs="Times New Roman"/>
          <w:sz w:val="24"/>
          <w:szCs w:val="24"/>
        </w:rPr>
        <w:t>Gender:</w:t>
      </w:r>
      <w:r>
        <w:rPr>
          <w:rFonts w:asciiTheme="majorHAnsi" w:hAnsiTheme="majorHAnsi" w:cs="Times New Roman"/>
          <w:sz w:val="24"/>
          <w:szCs w:val="24"/>
        </w:rPr>
        <w:tab/>
        <w:t xml:space="preserve">Male (  ) </w:t>
      </w:r>
      <w:r w:rsidRPr="007A58A0">
        <w:rPr>
          <w:rFonts w:asciiTheme="majorHAnsi" w:hAnsiTheme="majorHAnsi" w:cs="Times New Roman"/>
          <w:sz w:val="24"/>
          <w:szCs w:val="24"/>
        </w:rPr>
        <w:t>Female (  )</w:t>
      </w:r>
    </w:p>
    <w:p w:rsidR="007F5FC9" w:rsidRPr="007A58A0" w:rsidRDefault="007F5FC9" w:rsidP="003019A8">
      <w:pPr>
        <w:pStyle w:val="NoSpacing"/>
        <w:numPr>
          <w:ilvl w:val="0"/>
          <w:numId w:val="2"/>
        </w:numPr>
        <w:spacing w:line="360" w:lineRule="auto"/>
        <w:ind w:left="540" w:hanging="540"/>
        <w:jc w:val="both"/>
        <w:rPr>
          <w:rFonts w:asciiTheme="majorHAnsi" w:hAnsiTheme="majorHAnsi" w:cs="Times New Roman"/>
          <w:sz w:val="24"/>
          <w:szCs w:val="24"/>
        </w:rPr>
      </w:pPr>
      <w:r w:rsidRPr="007A58A0">
        <w:rPr>
          <w:rFonts w:asciiTheme="majorHAnsi" w:hAnsiTheme="majorHAnsi" w:cs="Times New Roman"/>
          <w:sz w:val="24"/>
          <w:szCs w:val="24"/>
        </w:rPr>
        <w:t>Age:  Less than 1</w:t>
      </w:r>
      <w:r>
        <w:rPr>
          <w:rFonts w:asciiTheme="majorHAnsi" w:hAnsiTheme="majorHAnsi" w:cs="Times New Roman"/>
          <w:sz w:val="24"/>
          <w:szCs w:val="24"/>
        </w:rPr>
        <w:t xml:space="preserve">8yrs (  ) 18 -30yrs (  ) </w:t>
      </w:r>
      <w:r w:rsidRPr="007A58A0">
        <w:rPr>
          <w:rFonts w:asciiTheme="majorHAnsi" w:hAnsiTheme="majorHAnsi" w:cs="Times New Roman"/>
          <w:sz w:val="24"/>
          <w:szCs w:val="24"/>
        </w:rPr>
        <w:t>31-50yrs( ) Above (  )</w:t>
      </w:r>
    </w:p>
    <w:p w:rsidR="007F5FC9" w:rsidRPr="007A58A0" w:rsidRDefault="007F5FC9" w:rsidP="003019A8">
      <w:pPr>
        <w:pStyle w:val="NoSpacing"/>
        <w:numPr>
          <w:ilvl w:val="0"/>
          <w:numId w:val="2"/>
        </w:numPr>
        <w:spacing w:line="360" w:lineRule="auto"/>
        <w:ind w:left="540" w:hanging="540"/>
        <w:jc w:val="both"/>
        <w:rPr>
          <w:rFonts w:asciiTheme="majorHAnsi" w:hAnsiTheme="majorHAnsi" w:cs="Times New Roman"/>
          <w:sz w:val="24"/>
          <w:szCs w:val="24"/>
        </w:rPr>
      </w:pPr>
      <w:r w:rsidRPr="007A58A0">
        <w:rPr>
          <w:rFonts w:asciiTheme="majorHAnsi" w:hAnsiTheme="majorHAnsi" w:cs="Times New Roman"/>
          <w:sz w:val="24"/>
          <w:szCs w:val="24"/>
        </w:rPr>
        <w:t>Education Backgroun</w:t>
      </w:r>
      <w:r>
        <w:rPr>
          <w:rFonts w:asciiTheme="majorHAnsi" w:hAnsiTheme="majorHAnsi" w:cs="Times New Roman"/>
          <w:sz w:val="24"/>
          <w:szCs w:val="24"/>
        </w:rPr>
        <w:t xml:space="preserve">d: Informal ( ), O, level (  ) </w:t>
      </w:r>
      <w:r w:rsidRPr="007A58A0">
        <w:rPr>
          <w:rFonts w:asciiTheme="majorHAnsi" w:hAnsiTheme="majorHAnsi" w:cs="Times New Roman"/>
          <w:sz w:val="24"/>
          <w:szCs w:val="24"/>
        </w:rPr>
        <w:t>NCE ( HND/B.SC (  )</w:t>
      </w:r>
    </w:p>
    <w:p w:rsidR="007F5FC9" w:rsidRPr="007A58A0" w:rsidRDefault="007F5FC9" w:rsidP="003019A8">
      <w:pPr>
        <w:pStyle w:val="NoSpacing"/>
        <w:numPr>
          <w:ilvl w:val="0"/>
          <w:numId w:val="2"/>
        </w:numPr>
        <w:spacing w:line="360" w:lineRule="auto"/>
        <w:ind w:left="540" w:hanging="540"/>
        <w:jc w:val="both"/>
        <w:rPr>
          <w:rFonts w:asciiTheme="majorHAnsi" w:hAnsiTheme="majorHAnsi" w:cs="Times New Roman"/>
          <w:sz w:val="24"/>
          <w:szCs w:val="24"/>
        </w:rPr>
      </w:pPr>
      <w:r>
        <w:rPr>
          <w:rFonts w:asciiTheme="majorHAnsi" w:hAnsiTheme="majorHAnsi" w:cs="Times New Roman"/>
          <w:sz w:val="24"/>
          <w:szCs w:val="24"/>
        </w:rPr>
        <w:t xml:space="preserve">Religion: Christianity (  ) </w:t>
      </w:r>
      <w:r w:rsidRPr="007A58A0">
        <w:rPr>
          <w:rFonts w:asciiTheme="majorHAnsi" w:hAnsiTheme="majorHAnsi" w:cs="Times New Roman"/>
          <w:sz w:val="24"/>
          <w:szCs w:val="24"/>
        </w:rPr>
        <w:t>Islam (  )</w:t>
      </w:r>
    </w:p>
    <w:p w:rsidR="007F5FC9" w:rsidRPr="00D27627" w:rsidRDefault="007F5FC9" w:rsidP="003019A8">
      <w:pPr>
        <w:pStyle w:val="NoSpacing"/>
        <w:numPr>
          <w:ilvl w:val="0"/>
          <w:numId w:val="2"/>
        </w:numPr>
        <w:spacing w:line="360" w:lineRule="auto"/>
        <w:ind w:left="540" w:hanging="540"/>
        <w:jc w:val="both"/>
        <w:rPr>
          <w:rFonts w:asciiTheme="majorHAnsi" w:hAnsiTheme="majorHAnsi" w:cs="Times New Roman"/>
          <w:sz w:val="24"/>
          <w:szCs w:val="24"/>
        </w:rPr>
      </w:pPr>
      <w:r w:rsidRPr="007A58A0">
        <w:rPr>
          <w:rFonts w:asciiTheme="majorHAnsi" w:hAnsiTheme="majorHAnsi" w:cs="Times New Roman"/>
          <w:sz w:val="24"/>
          <w:szCs w:val="24"/>
        </w:rPr>
        <w:lastRenderedPageBreak/>
        <w:t>Marital Sta</w:t>
      </w:r>
      <w:r>
        <w:rPr>
          <w:rFonts w:asciiTheme="majorHAnsi" w:hAnsiTheme="majorHAnsi" w:cs="Times New Roman"/>
          <w:sz w:val="24"/>
          <w:szCs w:val="24"/>
        </w:rPr>
        <w:t xml:space="preserve">tus: Married (  ) Single (  ) </w:t>
      </w:r>
      <w:r w:rsidRPr="007A58A0">
        <w:rPr>
          <w:rFonts w:asciiTheme="majorHAnsi" w:hAnsiTheme="majorHAnsi" w:cs="Times New Roman"/>
          <w:sz w:val="24"/>
          <w:szCs w:val="24"/>
        </w:rPr>
        <w:t>Divorced (   )</w:t>
      </w:r>
      <w:r>
        <w:rPr>
          <w:rFonts w:asciiTheme="majorHAnsi" w:hAnsiTheme="majorHAnsi" w:cs="Times New Roman"/>
          <w:sz w:val="24"/>
          <w:szCs w:val="24"/>
        </w:rPr>
        <w:t xml:space="preserve"> </w:t>
      </w:r>
      <w:r w:rsidRPr="00D27627">
        <w:rPr>
          <w:rFonts w:asciiTheme="majorHAnsi" w:hAnsiTheme="majorHAnsi" w:cs="Times New Roman"/>
          <w:sz w:val="24"/>
          <w:szCs w:val="24"/>
        </w:rPr>
        <w:t>Widowed (  )</w:t>
      </w:r>
    </w:p>
    <w:p w:rsidR="007F5FC9" w:rsidRDefault="007F5FC9" w:rsidP="003019A8">
      <w:pPr>
        <w:pStyle w:val="NoSpacing"/>
        <w:spacing w:line="360" w:lineRule="auto"/>
        <w:jc w:val="center"/>
        <w:rPr>
          <w:rFonts w:asciiTheme="majorHAnsi" w:hAnsiTheme="majorHAnsi" w:cs="Times New Roman"/>
          <w:b/>
          <w:sz w:val="24"/>
          <w:szCs w:val="24"/>
        </w:rPr>
      </w:pPr>
    </w:p>
    <w:p w:rsidR="007F5FC9" w:rsidRPr="007A58A0" w:rsidRDefault="007F5FC9" w:rsidP="003019A8">
      <w:pPr>
        <w:pStyle w:val="NoSpacing"/>
        <w:spacing w:line="360" w:lineRule="auto"/>
        <w:jc w:val="center"/>
        <w:rPr>
          <w:rFonts w:asciiTheme="majorHAnsi" w:hAnsiTheme="majorHAnsi" w:cs="Times New Roman"/>
          <w:b/>
          <w:sz w:val="24"/>
          <w:szCs w:val="24"/>
        </w:rPr>
      </w:pPr>
      <w:r>
        <w:rPr>
          <w:rFonts w:asciiTheme="majorHAnsi" w:hAnsiTheme="majorHAnsi" w:cs="Times New Roman"/>
          <w:b/>
          <w:sz w:val="24"/>
          <w:szCs w:val="24"/>
        </w:rPr>
        <w:t>SECTION B</w:t>
      </w:r>
      <w:r w:rsidRPr="007A58A0">
        <w:rPr>
          <w:rFonts w:asciiTheme="majorHAnsi" w:hAnsiTheme="majorHAnsi" w:cs="Times New Roman"/>
          <w:b/>
          <w:sz w:val="24"/>
          <w:szCs w:val="24"/>
        </w:rPr>
        <w:t>:</w:t>
      </w:r>
    </w:p>
    <w:p w:rsidR="007F5FC9" w:rsidRDefault="007F5FC9" w:rsidP="003019A8">
      <w:pPr>
        <w:pStyle w:val="NoSpacing"/>
        <w:numPr>
          <w:ilvl w:val="0"/>
          <w:numId w:val="2"/>
        </w:numPr>
        <w:tabs>
          <w:tab w:val="left" w:pos="540"/>
        </w:tabs>
        <w:spacing w:line="360" w:lineRule="auto"/>
        <w:ind w:hanging="720"/>
        <w:jc w:val="both"/>
        <w:rPr>
          <w:rFonts w:asciiTheme="majorHAnsi" w:hAnsiTheme="majorHAnsi" w:cs="Times New Roman"/>
          <w:sz w:val="24"/>
          <w:szCs w:val="24"/>
        </w:rPr>
      </w:pPr>
      <w:r w:rsidRPr="00AD0A0C">
        <w:rPr>
          <w:rFonts w:ascii="Times New Roman" w:eastAsia="Times New Roman" w:hAnsi="Times New Roman"/>
          <w:bCs/>
          <w:sz w:val="24"/>
          <w:szCs w:val="24"/>
        </w:rPr>
        <w:t>Are you conversant with the Herald Newspaper</w:t>
      </w:r>
      <w:r w:rsidRPr="007A58A0">
        <w:rPr>
          <w:rFonts w:asciiTheme="majorHAnsi" w:hAnsiTheme="majorHAnsi" w:cs="Times New Roman"/>
          <w:sz w:val="24"/>
          <w:szCs w:val="24"/>
        </w:rPr>
        <w:t xml:space="preserve"> Yes (  )</w:t>
      </w:r>
      <w:r w:rsidRPr="007A58A0">
        <w:rPr>
          <w:rFonts w:asciiTheme="majorHAnsi" w:hAnsiTheme="majorHAnsi" w:cs="Times New Roman"/>
          <w:sz w:val="24"/>
          <w:szCs w:val="24"/>
        </w:rPr>
        <w:tab/>
        <w:t xml:space="preserve">   No (  )</w:t>
      </w:r>
    </w:p>
    <w:p w:rsidR="007F5FC9" w:rsidRDefault="007F5FC9" w:rsidP="003019A8">
      <w:pPr>
        <w:pStyle w:val="NoSpacing"/>
        <w:numPr>
          <w:ilvl w:val="0"/>
          <w:numId w:val="2"/>
        </w:numPr>
        <w:tabs>
          <w:tab w:val="left" w:pos="540"/>
        </w:tabs>
        <w:spacing w:line="360" w:lineRule="auto"/>
        <w:ind w:hanging="720"/>
        <w:jc w:val="both"/>
        <w:rPr>
          <w:rFonts w:asciiTheme="majorHAnsi" w:hAnsiTheme="majorHAnsi" w:cs="Times New Roman"/>
          <w:sz w:val="24"/>
          <w:szCs w:val="24"/>
        </w:rPr>
      </w:pPr>
      <w:r w:rsidRPr="00AD0A0C">
        <w:rPr>
          <w:rFonts w:ascii="Times New Roman" w:hAnsi="Times New Roman"/>
          <w:bCs/>
          <w:sz w:val="24"/>
          <w:szCs w:val="24"/>
        </w:rPr>
        <w:t xml:space="preserve">Have you ever read through it content </w:t>
      </w:r>
      <w:r w:rsidRPr="00AD0A0C">
        <w:rPr>
          <w:rFonts w:asciiTheme="majorHAnsi" w:hAnsiTheme="majorHAnsi" w:cs="Times New Roman"/>
          <w:sz w:val="24"/>
          <w:szCs w:val="24"/>
        </w:rPr>
        <w:t xml:space="preserve"> Yes (  )</w:t>
      </w:r>
      <w:r w:rsidRPr="00AD0A0C">
        <w:rPr>
          <w:rFonts w:asciiTheme="majorHAnsi" w:hAnsiTheme="majorHAnsi" w:cs="Times New Roman"/>
          <w:sz w:val="24"/>
          <w:szCs w:val="24"/>
        </w:rPr>
        <w:tab/>
        <w:t xml:space="preserve">   No (  )</w:t>
      </w:r>
    </w:p>
    <w:p w:rsidR="007F5FC9" w:rsidRDefault="007F5FC9" w:rsidP="003019A8">
      <w:pPr>
        <w:pStyle w:val="NoSpacing"/>
        <w:numPr>
          <w:ilvl w:val="0"/>
          <w:numId w:val="2"/>
        </w:numPr>
        <w:tabs>
          <w:tab w:val="left" w:pos="540"/>
        </w:tabs>
        <w:spacing w:line="360" w:lineRule="auto"/>
        <w:ind w:hanging="720"/>
        <w:jc w:val="both"/>
        <w:rPr>
          <w:rFonts w:asciiTheme="majorHAnsi" w:hAnsiTheme="majorHAnsi" w:cs="Times New Roman"/>
          <w:sz w:val="24"/>
          <w:szCs w:val="24"/>
        </w:rPr>
      </w:pPr>
      <w:r w:rsidRPr="00AD0A0C">
        <w:rPr>
          <w:rFonts w:ascii="Times New Roman" w:eastAsia="Times New Roman" w:hAnsi="Times New Roman"/>
          <w:bCs/>
          <w:sz w:val="24"/>
          <w:szCs w:val="24"/>
        </w:rPr>
        <w:t>How often do you read through it content</w:t>
      </w:r>
      <w:r w:rsidRPr="00AD0A0C">
        <w:rPr>
          <w:rFonts w:ascii="Times New Roman" w:eastAsia="Times New Roman" w:hAnsi="Times New Roman"/>
          <w:b/>
          <w:bCs/>
          <w:sz w:val="24"/>
          <w:szCs w:val="24"/>
        </w:rPr>
        <w:t xml:space="preserve"> </w:t>
      </w:r>
      <w:r w:rsidRPr="00AD0A0C">
        <w:rPr>
          <w:rFonts w:asciiTheme="majorHAnsi" w:hAnsiTheme="majorHAnsi" w:cs="Times New Roman"/>
          <w:sz w:val="24"/>
          <w:szCs w:val="24"/>
        </w:rPr>
        <w:t xml:space="preserve">(a). </w:t>
      </w:r>
      <w:r w:rsidRPr="00AD0A0C">
        <w:rPr>
          <w:rFonts w:ascii="Times New Roman" w:hAnsi="Times New Roman"/>
          <w:sz w:val="24"/>
          <w:szCs w:val="24"/>
        </w:rPr>
        <w:t>Very Often</w:t>
      </w:r>
      <w:r w:rsidRPr="00AD0A0C">
        <w:rPr>
          <w:rFonts w:asciiTheme="majorHAnsi" w:hAnsiTheme="majorHAnsi" w:cs="Times New Roman"/>
          <w:sz w:val="24"/>
          <w:szCs w:val="24"/>
        </w:rPr>
        <w:t xml:space="preserve"> (  )    </w:t>
      </w:r>
      <w:r w:rsidRPr="000C568E">
        <w:rPr>
          <w:rFonts w:ascii="Times New Roman" w:hAnsi="Times New Roman"/>
          <w:sz w:val="24"/>
          <w:szCs w:val="24"/>
        </w:rPr>
        <w:t>Quite often</w:t>
      </w:r>
      <w:r w:rsidRPr="00AD0A0C">
        <w:rPr>
          <w:rFonts w:asciiTheme="majorHAnsi" w:hAnsiTheme="majorHAnsi" w:cs="Times New Roman"/>
          <w:sz w:val="24"/>
          <w:szCs w:val="24"/>
        </w:rPr>
        <w:t xml:space="preserve"> ( )   </w:t>
      </w:r>
      <w:r w:rsidRPr="000C568E">
        <w:rPr>
          <w:rFonts w:ascii="Times New Roman" w:hAnsi="Times New Roman"/>
          <w:sz w:val="24"/>
          <w:szCs w:val="24"/>
        </w:rPr>
        <w:t>Not often</w:t>
      </w:r>
      <w:r>
        <w:rPr>
          <w:rFonts w:asciiTheme="majorHAnsi" w:hAnsiTheme="majorHAnsi" w:cs="Times New Roman"/>
          <w:sz w:val="24"/>
          <w:szCs w:val="24"/>
        </w:rPr>
        <w:t xml:space="preserve"> </w:t>
      </w:r>
      <w:r w:rsidRPr="00AD0A0C">
        <w:rPr>
          <w:rFonts w:asciiTheme="majorHAnsi" w:hAnsiTheme="majorHAnsi" w:cs="Times New Roman"/>
          <w:sz w:val="24"/>
          <w:szCs w:val="24"/>
        </w:rPr>
        <w:t xml:space="preserve">(  )  (b) </w:t>
      </w:r>
      <w:r>
        <w:rPr>
          <w:rFonts w:asciiTheme="majorHAnsi" w:hAnsiTheme="majorHAnsi" w:cs="Times New Roman"/>
          <w:sz w:val="24"/>
          <w:szCs w:val="24"/>
        </w:rPr>
        <w:t>Not at all</w:t>
      </w:r>
      <w:r w:rsidRPr="00AD0A0C">
        <w:rPr>
          <w:rFonts w:asciiTheme="majorHAnsi" w:hAnsiTheme="majorHAnsi" w:cs="Times New Roman"/>
          <w:sz w:val="24"/>
          <w:szCs w:val="24"/>
        </w:rPr>
        <w:t xml:space="preserve"> (  )   </w:t>
      </w:r>
    </w:p>
    <w:p w:rsidR="007F5FC9" w:rsidRPr="00AD0A0C" w:rsidRDefault="007F5FC9" w:rsidP="003019A8">
      <w:pPr>
        <w:pStyle w:val="NoSpacing"/>
        <w:numPr>
          <w:ilvl w:val="0"/>
          <w:numId w:val="2"/>
        </w:numPr>
        <w:tabs>
          <w:tab w:val="left" w:pos="540"/>
        </w:tabs>
        <w:spacing w:line="360" w:lineRule="auto"/>
        <w:ind w:hanging="720"/>
        <w:jc w:val="both"/>
        <w:rPr>
          <w:rFonts w:asciiTheme="majorHAnsi" w:hAnsiTheme="majorHAnsi" w:cs="Times New Roman"/>
          <w:sz w:val="24"/>
          <w:szCs w:val="24"/>
        </w:rPr>
      </w:pPr>
      <w:r w:rsidRPr="00AD0A0C">
        <w:rPr>
          <w:rFonts w:ascii="Times New Roman" w:eastAsia="Times New Roman" w:hAnsi="Times New Roman"/>
          <w:bCs/>
          <w:sz w:val="24"/>
          <w:szCs w:val="24"/>
        </w:rPr>
        <w:t>Do you also come across campaign on electorate choice of candidate</w:t>
      </w:r>
    </w:p>
    <w:p w:rsidR="007F5FC9" w:rsidRDefault="007F5FC9" w:rsidP="003019A8">
      <w:pPr>
        <w:pStyle w:val="NoSpacing"/>
        <w:numPr>
          <w:ilvl w:val="0"/>
          <w:numId w:val="2"/>
        </w:numPr>
        <w:tabs>
          <w:tab w:val="left" w:pos="0"/>
          <w:tab w:val="left" w:pos="540"/>
        </w:tabs>
        <w:spacing w:line="360" w:lineRule="auto"/>
        <w:ind w:left="540" w:hanging="540"/>
        <w:jc w:val="both"/>
        <w:rPr>
          <w:rFonts w:asciiTheme="majorHAnsi" w:hAnsiTheme="majorHAnsi" w:cs="Times New Roman"/>
          <w:sz w:val="24"/>
          <w:szCs w:val="24"/>
        </w:rPr>
      </w:pPr>
      <w:r w:rsidRPr="007A58A0">
        <w:rPr>
          <w:rFonts w:asciiTheme="majorHAnsi" w:hAnsiTheme="majorHAnsi" w:cs="Times New Roman"/>
          <w:sz w:val="24"/>
          <w:szCs w:val="24"/>
        </w:rPr>
        <w:t xml:space="preserve"> Yes (  )</w:t>
      </w:r>
      <w:r w:rsidRPr="007A58A0">
        <w:rPr>
          <w:rFonts w:asciiTheme="majorHAnsi" w:hAnsiTheme="majorHAnsi" w:cs="Times New Roman"/>
          <w:sz w:val="24"/>
          <w:szCs w:val="24"/>
        </w:rPr>
        <w:tab/>
        <w:t>No (  )</w:t>
      </w:r>
    </w:p>
    <w:p w:rsidR="007F5FC9" w:rsidRPr="00AD0A0C" w:rsidRDefault="007F5FC9" w:rsidP="003019A8">
      <w:pPr>
        <w:pStyle w:val="NoSpacing"/>
        <w:numPr>
          <w:ilvl w:val="0"/>
          <w:numId w:val="2"/>
        </w:numPr>
        <w:tabs>
          <w:tab w:val="left" w:pos="0"/>
          <w:tab w:val="left" w:pos="540"/>
        </w:tabs>
        <w:spacing w:line="360" w:lineRule="auto"/>
        <w:ind w:left="540" w:hanging="540"/>
        <w:jc w:val="both"/>
        <w:rPr>
          <w:rFonts w:asciiTheme="majorHAnsi" w:hAnsiTheme="majorHAnsi" w:cs="Times New Roman"/>
          <w:sz w:val="24"/>
          <w:szCs w:val="24"/>
        </w:rPr>
      </w:pPr>
      <w:r w:rsidRPr="00AD0A0C">
        <w:rPr>
          <w:rFonts w:ascii="Times New Roman" w:eastAsia="Times New Roman" w:hAnsi="Times New Roman"/>
          <w:bCs/>
          <w:sz w:val="24"/>
          <w:szCs w:val="24"/>
        </w:rPr>
        <w:t>How often do you come across campaign on electorate choice of candidate</w:t>
      </w:r>
      <w:r w:rsidRPr="00AD0A0C">
        <w:rPr>
          <w:rFonts w:asciiTheme="majorHAnsi" w:hAnsiTheme="majorHAnsi" w:cs="Times New Roman"/>
          <w:sz w:val="24"/>
          <w:szCs w:val="24"/>
        </w:rPr>
        <w:t>?   Yes (  ) No (  )</w:t>
      </w:r>
    </w:p>
    <w:p w:rsidR="007F5FC9" w:rsidRDefault="007F5FC9" w:rsidP="003019A8">
      <w:pPr>
        <w:pStyle w:val="NoSpacing"/>
        <w:numPr>
          <w:ilvl w:val="0"/>
          <w:numId w:val="2"/>
        </w:numPr>
        <w:tabs>
          <w:tab w:val="left" w:pos="540"/>
        </w:tabs>
        <w:spacing w:line="360" w:lineRule="auto"/>
        <w:ind w:hanging="720"/>
        <w:jc w:val="both"/>
        <w:rPr>
          <w:rFonts w:asciiTheme="majorHAnsi" w:hAnsiTheme="majorHAnsi" w:cs="Times New Roman"/>
          <w:sz w:val="24"/>
          <w:szCs w:val="24"/>
        </w:rPr>
      </w:pPr>
      <w:r w:rsidRPr="00525C14">
        <w:rPr>
          <w:rFonts w:asciiTheme="majorHAnsi" w:hAnsiTheme="majorHAnsi" w:cs="Times New Roman"/>
          <w:sz w:val="24"/>
          <w:szCs w:val="24"/>
        </w:rPr>
        <w:t>Do you use the internet?</w:t>
      </w:r>
      <w:r>
        <w:rPr>
          <w:rFonts w:asciiTheme="majorHAnsi" w:hAnsiTheme="majorHAnsi" w:cs="Times New Roman"/>
          <w:sz w:val="24"/>
          <w:szCs w:val="24"/>
        </w:rPr>
        <w:t xml:space="preserve"> Yes (  ) </w:t>
      </w:r>
      <w:r w:rsidRPr="007A58A0">
        <w:rPr>
          <w:rFonts w:asciiTheme="majorHAnsi" w:hAnsiTheme="majorHAnsi" w:cs="Times New Roman"/>
          <w:sz w:val="24"/>
          <w:szCs w:val="24"/>
        </w:rPr>
        <w:t>No (  )</w:t>
      </w:r>
    </w:p>
    <w:p w:rsidR="007F5FC9" w:rsidRDefault="007F5FC9" w:rsidP="003019A8">
      <w:pPr>
        <w:pStyle w:val="NoSpacing"/>
        <w:numPr>
          <w:ilvl w:val="0"/>
          <w:numId w:val="2"/>
        </w:numPr>
        <w:tabs>
          <w:tab w:val="left" w:pos="540"/>
        </w:tabs>
        <w:spacing w:line="360" w:lineRule="auto"/>
        <w:ind w:hanging="720"/>
        <w:jc w:val="both"/>
        <w:rPr>
          <w:rFonts w:asciiTheme="majorHAnsi" w:hAnsiTheme="majorHAnsi" w:cs="Times New Roman"/>
          <w:sz w:val="24"/>
          <w:szCs w:val="24"/>
        </w:rPr>
      </w:pPr>
      <w:r w:rsidRPr="00525C14">
        <w:rPr>
          <w:rFonts w:asciiTheme="majorHAnsi" w:hAnsiTheme="majorHAnsi" w:cs="Times New Roman"/>
          <w:sz w:val="24"/>
          <w:szCs w:val="24"/>
        </w:rPr>
        <w:t xml:space="preserve">Do you use social media platforms? </w:t>
      </w:r>
      <w:r w:rsidRPr="007A58A0">
        <w:rPr>
          <w:rFonts w:asciiTheme="majorHAnsi" w:hAnsiTheme="majorHAnsi" w:cs="Times New Roman"/>
          <w:sz w:val="24"/>
          <w:szCs w:val="24"/>
        </w:rPr>
        <w:t xml:space="preserve">(a). </w:t>
      </w:r>
      <w:r>
        <w:rPr>
          <w:rFonts w:asciiTheme="majorHAnsi" w:hAnsiTheme="majorHAnsi" w:cs="Times New Roman"/>
          <w:sz w:val="24"/>
          <w:szCs w:val="24"/>
        </w:rPr>
        <w:t>Yes (  ) (b) No</w:t>
      </w:r>
      <w:r w:rsidRPr="007A58A0">
        <w:rPr>
          <w:rFonts w:asciiTheme="majorHAnsi" w:hAnsiTheme="majorHAnsi" w:cs="Times New Roman"/>
          <w:sz w:val="24"/>
          <w:szCs w:val="24"/>
        </w:rPr>
        <w:t xml:space="preserve"> (  )</w:t>
      </w:r>
    </w:p>
    <w:p w:rsidR="007F5FC9" w:rsidRDefault="007F5FC9" w:rsidP="003019A8">
      <w:pPr>
        <w:spacing w:after="0" w:line="360" w:lineRule="auto"/>
        <w:rPr>
          <w:rFonts w:asciiTheme="majorHAnsi" w:hAnsiTheme="majorHAnsi"/>
          <w:b/>
          <w:sz w:val="26"/>
          <w:szCs w:val="26"/>
        </w:rPr>
      </w:pPr>
      <w:r>
        <w:rPr>
          <w:rFonts w:asciiTheme="majorHAnsi" w:hAnsiTheme="majorHAnsi"/>
          <w:b/>
          <w:sz w:val="26"/>
          <w:szCs w:val="26"/>
        </w:rPr>
        <w:br w:type="page"/>
      </w:r>
    </w:p>
    <w:p w:rsidR="007F5FC9" w:rsidRPr="0054487A" w:rsidRDefault="007F5FC9" w:rsidP="003019A8">
      <w:pPr>
        <w:spacing w:before="240" w:after="0" w:line="360" w:lineRule="auto"/>
        <w:ind w:left="720" w:hanging="720"/>
        <w:rPr>
          <w:rFonts w:asciiTheme="majorHAnsi" w:hAnsiTheme="majorHAnsi"/>
          <w:b/>
          <w:sz w:val="26"/>
          <w:szCs w:val="26"/>
        </w:rPr>
      </w:pPr>
      <w:r w:rsidRPr="0054487A">
        <w:rPr>
          <w:rFonts w:asciiTheme="majorHAnsi" w:hAnsiTheme="majorHAnsi"/>
          <w:b/>
          <w:sz w:val="26"/>
          <w:szCs w:val="26"/>
        </w:rPr>
        <w:lastRenderedPageBreak/>
        <w:t xml:space="preserve">SECTION C: STATEMENT </w:t>
      </w:r>
    </w:p>
    <w:p w:rsidR="007F5FC9" w:rsidRDefault="007F5FC9" w:rsidP="003019A8">
      <w:pPr>
        <w:spacing w:before="240" w:after="0" w:line="360" w:lineRule="auto"/>
        <w:ind w:left="720" w:hanging="720"/>
        <w:rPr>
          <w:rFonts w:asciiTheme="majorHAnsi" w:hAnsiTheme="majorHAnsi"/>
          <w:b/>
          <w:sz w:val="26"/>
          <w:szCs w:val="26"/>
        </w:rPr>
      </w:pPr>
      <w:r w:rsidRPr="0054487A">
        <w:rPr>
          <w:rFonts w:asciiTheme="majorHAnsi" w:hAnsiTheme="majorHAnsi"/>
          <w:b/>
          <w:sz w:val="26"/>
          <w:szCs w:val="26"/>
        </w:rPr>
        <w:t>Keywords: SA-Strongly Agree, A-Agree, N-Neutral, D-Disagree, and SD-Strongly Disagree</w:t>
      </w:r>
    </w:p>
    <w:tbl>
      <w:tblPr>
        <w:tblStyle w:val="TableGrid"/>
        <w:tblW w:w="0" w:type="auto"/>
        <w:tblInd w:w="720" w:type="dxa"/>
        <w:tblLayout w:type="fixed"/>
        <w:tblLook w:val="04A0"/>
      </w:tblPr>
      <w:tblGrid>
        <w:gridCol w:w="668"/>
        <w:gridCol w:w="5281"/>
        <w:gridCol w:w="647"/>
        <w:gridCol w:w="538"/>
        <w:gridCol w:w="538"/>
        <w:gridCol w:w="538"/>
        <w:gridCol w:w="668"/>
      </w:tblGrid>
      <w:tr w:rsidR="007F5FC9" w:rsidTr="00002AFF">
        <w:trPr>
          <w:trHeight w:val="146"/>
        </w:trPr>
        <w:tc>
          <w:tcPr>
            <w:tcW w:w="668" w:type="dxa"/>
          </w:tcPr>
          <w:p w:rsidR="007F5FC9" w:rsidRDefault="007F5FC9" w:rsidP="003019A8">
            <w:pPr>
              <w:spacing w:before="240" w:line="360" w:lineRule="auto"/>
              <w:rPr>
                <w:rFonts w:asciiTheme="majorHAnsi" w:hAnsiTheme="majorHAnsi"/>
                <w:b/>
                <w:sz w:val="26"/>
                <w:szCs w:val="26"/>
              </w:rPr>
            </w:pPr>
          </w:p>
        </w:tc>
        <w:tc>
          <w:tcPr>
            <w:tcW w:w="5281" w:type="dxa"/>
          </w:tcPr>
          <w:p w:rsidR="007F5FC9" w:rsidRDefault="007F5FC9" w:rsidP="003019A8">
            <w:pPr>
              <w:spacing w:before="240" w:line="360" w:lineRule="auto"/>
              <w:rPr>
                <w:rFonts w:asciiTheme="majorHAnsi" w:hAnsiTheme="majorHAnsi"/>
                <w:b/>
                <w:sz w:val="26"/>
                <w:szCs w:val="26"/>
              </w:rPr>
            </w:pPr>
            <w:r>
              <w:rPr>
                <w:rFonts w:asciiTheme="majorHAnsi" w:hAnsiTheme="majorHAnsi"/>
                <w:b/>
                <w:sz w:val="26"/>
                <w:szCs w:val="26"/>
              </w:rPr>
              <w:t>STATEMENT</w:t>
            </w:r>
          </w:p>
        </w:tc>
        <w:tc>
          <w:tcPr>
            <w:tcW w:w="647" w:type="dxa"/>
          </w:tcPr>
          <w:p w:rsidR="007F5FC9" w:rsidRDefault="007F5FC9" w:rsidP="003019A8">
            <w:pPr>
              <w:spacing w:before="240" w:line="360" w:lineRule="auto"/>
              <w:rPr>
                <w:rFonts w:asciiTheme="majorHAnsi" w:hAnsiTheme="majorHAnsi"/>
                <w:b/>
                <w:sz w:val="26"/>
                <w:szCs w:val="26"/>
              </w:rPr>
            </w:pPr>
            <w:r>
              <w:rPr>
                <w:rFonts w:asciiTheme="majorHAnsi" w:hAnsiTheme="majorHAnsi"/>
                <w:b/>
                <w:sz w:val="26"/>
                <w:szCs w:val="26"/>
              </w:rPr>
              <w:t>SA</w:t>
            </w:r>
          </w:p>
        </w:tc>
        <w:tc>
          <w:tcPr>
            <w:tcW w:w="538" w:type="dxa"/>
          </w:tcPr>
          <w:p w:rsidR="007F5FC9" w:rsidRDefault="007F5FC9" w:rsidP="003019A8">
            <w:pPr>
              <w:spacing w:before="240" w:line="360" w:lineRule="auto"/>
              <w:rPr>
                <w:rFonts w:asciiTheme="majorHAnsi" w:hAnsiTheme="majorHAnsi"/>
                <w:b/>
                <w:sz w:val="26"/>
                <w:szCs w:val="26"/>
              </w:rPr>
            </w:pPr>
            <w:r>
              <w:rPr>
                <w:rFonts w:asciiTheme="majorHAnsi" w:hAnsiTheme="majorHAnsi"/>
                <w:b/>
                <w:sz w:val="26"/>
                <w:szCs w:val="26"/>
              </w:rPr>
              <w:t>A</w:t>
            </w:r>
          </w:p>
        </w:tc>
        <w:tc>
          <w:tcPr>
            <w:tcW w:w="538" w:type="dxa"/>
          </w:tcPr>
          <w:p w:rsidR="007F5FC9" w:rsidRDefault="007F5FC9" w:rsidP="003019A8">
            <w:pPr>
              <w:spacing w:before="240" w:line="360" w:lineRule="auto"/>
              <w:rPr>
                <w:rFonts w:asciiTheme="majorHAnsi" w:hAnsiTheme="majorHAnsi"/>
                <w:b/>
                <w:sz w:val="26"/>
                <w:szCs w:val="26"/>
              </w:rPr>
            </w:pPr>
            <w:r>
              <w:rPr>
                <w:rFonts w:asciiTheme="majorHAnsi" w:hAnsiTheme="majorHAnsi"/>
                <w:b/>
                <w:sz w:val="26"/>
                <w:szCs w:val="26"/>
              </w:rPr>
              <w:t>N</w:t>
            </w:r>
          </w:p>
        </w:tc>
        <w:tc>
          <w:tcPr>
            <w:tcW w:w="538" w:type="dxa"/>
          </w:tcPr>
          <w:p w:rsidR="007F5FC9" w:rsidRDefault="007F5FC9" w:rsidP="003019A8">
            <w:pPr>
              <w:spacing w:before="240" w:line="360" w:lineRule="auto"/>
              <w:rPr>
                <w:rFonts w:asciiTheme="majorHAnsi" w:hAnsiTheme="majorHAnsi"/>
                <w:b/>
                <w:sz w:val="26"/>
                <w:szCs w:val="26"/>
              </w:rPr>
            </w:pPr>
            <w:r>
              <w:rPr>
                <w:rFonts w:asciiTheme="majorHAnsi" w:hAnsiTheme="majorHAnsi"/>
                <w:b/>
                <w:sz w:val="26"/>
                <w:szCs w:val="26"/>
              </w:rPr>
              <w:t>D</w:t>
            </w:r>
          </w:p>
        </w:tc>
        <w:tc>
          <w:tcPr>
            <w:tcW w:w="668" w:type="dxa"/>
          </w:tcPr>
          <w:p w:rsidR="007F5FC9" w:rsidRDefault="007F5FC9" w:rsidP="003019A8">
            <w:pPr>
              <w:spacing w:before="240" w:line="360" w:lineRule="auto"/>
              <w:rPr>
                <w:rFonts w:asciiTheme="majorHAnsi" w:hAnsiTheme="majorHAnsi"/>
                <w:b/>
                <w:sz w:val="26"/>
                <w:szCs w:val="26"/>
              </w:rPr>
            </w:pPr>
            <w:r>
              <w:rPr>
                <w:rFonts w:asciiTheme="majorHAnsi" w:hAnsiTheme="majorHAnsi"/>
                <w:b/>
                <w:sz w:val="26"/>
                <w:szCs w:val="26"/>
              </w:rPr>
              <w:t>SD</w:t>
            </w:r>
          </w:p>
        </w:tc>
      </w:tr>
      <w:tr w:rsidR="007F5FC9" w:rsidTr="00002AFF">
        <w:trPr>
          <w:trHeight w:val="710"/>
        </w:trPr>
        <w:tc>
          <w:tcPr>
            <w:tcW w:w="668" w:type="dxa"/>
          </w:tcPr>
          <w:p w:rsidR="007F5FC9" w:rsidRPr="0054487A" w:rsidRDefault="007F5FC9" w:rsidP="003019A8">
            <w:pPr>
              <w:spacing w:before="240" w:line="360" w:lineRule="auto"/>
              <w:rPr>
                <w:rFonts w:asciiTheme="majorHAnsi" w:hAnsiTheme="majorHAnsi"/>
                <w:sz w:val="26"/>
                <w:szCs w:val="26"/>
              </w:rPr>
            </w:pPr>
            <w:r>
              <w:rPr>
                <w:rFonts w:asciiTheme="majorHAnsi" w:hAnsiTheme="majorHAnsi"/>
                <w:sz w:val="26"/>
                <w:szCs w:val="26"/>
              </w:rPr>
              <w:t>13</w:t>
            </w:r>
          </w:p>
        </w:tc>
        <w:tc>
          <w:tcPr>
            <w:tcW w:w="5281" w:type="dxa"/>
          </w:tcPr>
          <w:p w:rsidR="007F5FC9" w:rsidRPr="00AD0A0C" w:rsidRDefault="007F5FC9" w:rsidP="003019A8">
            <w:pPr>
              <w:spacing w:line="360" w:lineRule="auto"/>
              <w:jc w:val="both"/>
              <w:rPr>
                <w:rFonts w:ascii="Times New Roman" w:hAnsi="Times New Roman"/>
                <w:bCs/>
                <w:sz w:val="24"/>
                <w:szCs w:val="24"/>
              </w:rPr>
            </w:pPr>
            <w:r w:rsidRPr="00AD0A0C">
              <w:rPr>
                <w:rFonts w:ascii="Times New Roman" w:hAnsi="Times New Roman"/>
                <w:bCs/>
                <w:sz w:val="24"/>
                <w:szCs w:val="24"/>
              </w:rPr>
              <w:t>Internet advertisement play a role of educating the electoral on their need to vote</w:t>
            </w:r>
          </w:p>
        </w:tc>
        <w:tc>
          <w:tcPr>
            <w:tcW w:w="647" w:type="dxa"/>
          </w:tcPr>
          <w:p w:rsidR="007F5FC9" w:rsidRDefault="007F5FC9" w:rsidP="003019A8">
            <w:pPr>
              <w:spacing w:before="240" w:line="360" w:lineRule="auto"/>
              <w:rPr>
                <w:rFonts w:asciiTheme="majorHAnsi" w:hAnsiTheme="majorHAnsi"/>
                <w:b/>
                <w:sz w:val="26"/>
                <w:szCs w:val="26"/>
              </w:rPr>
            </w:pPr>
          </w:p>
        </w:tc>
        <w:tc>
          <w:tcPr>
            <w:tcW w:w="538" w:type="dxa"/>
          </w:tcPr>
          <w:p w:rsidR="007F5FC9" w:rsidRDefault="007F5FC9" w:rsidP="003019A8">
            <w:pPr>
              <w:spacing w:before="240" w:line="360" w:lineRule="auto"/>
              <w:rPr>
                <w:rFonts w:asciiTheme="majorHAnsi" w:hAnsiTheme="majorHAnsi"/>
                <w:b/>
                <w:sz w:val="26"/>
                <w:szCs w:val="26"/>
              </w:rPr>
            </w:pPr>
          </w:p>
        </w:tc>
        <w:tc>
          <w:tcPr>
            <w:tcW w:w="538" w:type="dxa"/>
          </w:tcPr>
          <w:p w:rsidR="007F5FC9" w:rsidRDefault="007F5FC9" w:rsidP="003019A8">
            <w:pPr>
              <w:spacing w:before="240" w:line="360" w:lineRule="auto"/>
              <w:rPr>
                <w:rFonts w:asciiTheme="majorHAnsi" w:hAnsiTheme="majorHAnsi"/>
                <w:b/>
                <w:sz w:val="26"/>
                <w:szCs w:val="26"/>
              </w:rPr>
            </w:pPr>
          </w:p>
        </w:tc>
        <w:tc>
          <w:tcPr>
            <w:tcW w:w="538" w:type="dxa"/>
          </w:tcPr>
          <w:p w:rsidR="007F5FC9" w:rsidRDefault="007F5FC9" w:rsidP="003019A8">
            <w:pPr>
              <w:spacing w:before="240" w:line="360" w:lineRule="auto"/>
              <w:rPr>
                <w:rFonts w:asciiTheme="majorHAnsi" w:hAnsiTheme="majorHAnsi"/>
                <w:b/>
                <w:sz w:val="26"/>
                <w:szCs w:val="26"/>
              </w:rPr>
            </w:pPr>
          </w:p>
        </w:tc>
        <w:tc>
          <w:tcPr>
            <w:tcW w:w="668" w:type="dxa"/>
          </w:tcPr>
          <w:p w:rsidR="007F5FC9" w:rsidRDefault="007F5FC9" w:rsidP="003019A8">
            <w:pPr>
              <w:spacing w:before="240" w:line="360" w:lineRule="auto"/>
              <w:rPr>
                <w:rFonts w:asciiTheme="majorHAnsi" w:hAnsiTheme="majorHAnsi"/>
                <w:b/>
                <w:sz w:val="26"/>
                <w:szCs w:val="26"/>
              </w:rPr>
            </w:pPr>
          </w:p>
        </w:tc>
      </w:tr>
      <w:tr w:rsidR="007F5FC9" w:rsidTr="00002AFF">
        <w:trPr>
          <w:trHeight w:val="710"/>
        </w:trPr>
        <w:tc>
          <w:tcPr>
            <w:tcW w:w="668" w:type="dxa"/>
          </w:tcPr>
          <w:p w:rsidR="007F5FC9" w:rsidRDefault="007F5FC9" w:rsidP="003019A8">
            <w:pPr>
              <w:spacing w:before="240" w:line="360" w:lineRule="auto"/>
              <w:rPr>
                <w:rFonts w:asciiTheme="majorHAnsi" w:hAnsiTheme="majorHAnsi"/>
                <w:sz w:val="26"/>
                <w:szCs w:val="26"/>
              </w:rPr>
            </w:pPr>
            <w:r>
              <w:rPr>
                <w:rFonts w:asciiTheme="majorHAnsi" w:hAnsiTheme="majorHAnsi"/>
                <w:sz w:val="26"/>
                <w:szCs w:val="26"/>
              </w:rPr>
              <w:t>14</w:t>
            </w:r>
          </w:p>
        </w:tc>
        <w:tc>
          <w:tcPr>
            <w:tcW w:w="5281" w:type="dxa"/>
          </w:tcPr>
          <w:p w:rsidR="007F5FC9" w:rsidRPr="00AD0A0C" w:rsidRDefault="007F5FC9" w:rsidP="003019A8">
            <w:pPr>
              <w:spacing w:line="360" w:lineRule="auto"/>
              <w:jc w:val="both"/>
              <w:rPr>
                <w:rFonts w:ascii="Times New Roman" w:hAnsi="Times New Roman"/>
                <w:bCs/>
                <w:sz w:val="24"/>
                <w:szCs w:val="24"/>
              </w:rPr>
            </w:pPr>
            <w:r w:rsidRPr="00AD0A0C">
              <w:rPr>
                <w:rFonts w:ascii="Times New Roman" w:hAnsi="Times New Roman"/>
                <w:bCs/>
                <w:sz w:val="24"/>
                <w:szCs w:val="24"/>
              </w:rPr>
              <w:t>Internet advertisement campaign against vote buying in the 2015/2019 general election</w:t>
            </w:r>
          </w:p>
        </w:tc>
        <w:tc>
          <w:tcPr>
            <w:tcW w:w="647" w:type="dxa"/>
          </w:tcPr>
          <w:p w:rsidR="007F5FC9" w:rsidRDefault="007F5FC9" w:rsidP="003019A8">
            <w:pPr>
              <w:spacing w:before="240" w:line="360" w:lineRule="auto"/>
              <w:rPr>
                <w:rFonts w:asciiTheme="majorHAnsi" w:hAnsiTheme="majorHAnsi"/>
                <w:b/>
                <w:sz w:val="26"/>
                <w:szCs w:val="26"/>
              </w:rPr>
            </w:pPr>
          </w:p>
        </w:tc>
        <w:tc>
          <w:tcPr>
            <w:tcW w:w="538" w:type="dxa"/>
          </w:tcPr>
          <w:p w:rsidR="007F5FC9" w:rsidRDefault="007F5FC9" w:rsidP="003019A8">
            <w:pPr>
              <w:spacing w:before="240" w:line="360" w:lineRule="auto"/>
              <w:rPr>
                <w:rFonts w:asciiTheme="majorHAnsi" w:hAnsiTheme="majorHAnsi"/>
                <w:b/>
                <w:sz w:val="26"/>
                <w:szCs w:val="26"/>
              </w:rPr>
            </w:pPr>
          </w:p>
        </w:tc>
        <w:tc>
          <w:tcPr>
            <w:tcW w:w="538" w:type="dxa"/>
          </w:tcPr>
          <w:p w:rsidR="007F5FC9" w:rsidRDefault="007F5FC9" w:rsidP="003019A8">
            <w:pPr>
              <w:spacing w:before="240" w:line="360" w:lineRule="auto"/>
              <w:rPr>
                <w:rFonts w:asciiTheme="majorHAnsi" w:hAnsiTheme="majorHAnsi"/>
                <w:b/>
                <w:sz w:val="26"/>
                <w:szCs w:val="26"/>
              </w:rPr>
            </w:pPr>
          </w:p>
        </w:tc>
        <w:tc>
          <w:tcPr>
            <w:tcW w:w="538" w:type="dxa"/>
          </w:tcPr>
          <w:p w:rsidR="007F5FC9" w:rsidRDefault="007F5FC9" w:rsidP="003019A8">
            <w:pPr>
              <w:spacing w:before="240" w:line="360" w:lineRule="auto"/>
              <w:rPr>
                <w:rFonts w:asciiTheme="majorHAnsi" w:hAnsiTheme="majorHAnsi"/>
                <w:b/>
                <w:sz w:val="26"/>
                <w:szCs w:val="26"/>
              </w:rPr>
            </w:pPr>
          </w:p>
        </w:tc>
        <w:tc>
          <w:tcPr>
            <w:tcW w:w="668" w:type="dxa"/>
          </w:tcPr>
          <w:p w:rsidR="007F5FC9" w:rsidRDefault="007F5FC9" w:rsidP="003019A8">
            <w:pPr>
              <w:spacing w:before="240" w:line="360" w:lineRule="auto"/>
              <w:rPr>
                <w:rFonts w:asciiTheme="majorHAnsi" w:hAnsiTheme="majorHAnsi"/>
                <w:b/>
                <w:sz w:val="26"/>
                <w:szCs w:val="26"/>
              </w:rPr>
            </w:pPr>
          </w:p>
        </w:tc>
      </w:tr>
      <w:tr w:rsidR="007F5FC9" w:rsidTr="00002AFF">
        <w:trPr>
          <w:trHeight w:val="807"/>
        </w:trPr>
        <w:tc>
          <w:tcPr>
            <w:tcW w:w="668" w:type="dxa"/>
          </w:tcPr>
          <w:p w:rsidR="007F5FC9" w:rsidRDefault="007F5FC9" w:rsidP="003019A8">
            <w:pPr>
              <w:spacing w:before="240" w:line="360" w:lineRule="auto"/>
              <w:rPr>
                <w:rFonts w:asciiTheme="majorHAnsi" w:hAnsiTheme="majorHAnsi"/>
                <w:sz w:val="26"/>
                <w:szCs w:val="26"/>
              </w:rPr>
            </w:pPr>
            <w:r>
              <w:rPr>
                <w:rFonts w:asciiTheme="majorHAnsi" w:hAnsiTheme="majorHAnsi"/>
                <w:sz w:val="26"/>
                <w:szCs w:val="26"/>
              </w:rPr>
              <w:t>15</w:t>
            </w:r>
          </w:p>
        </w:tc>
        <w:tc>
          <w:tcPr>
            <w:tcW w:w="5281" w:type="dxa"/>
          </w:tcPr>
          <w:p w:rsidR="007F5FC9" w:rsidRPr="00AD0A0C" w:rsidRDefault="007F5FC9" w:rsidP="003019A8">
            <w:pPr>
              <w:pStyle w:val="NoSpacing"/>
              <w:tabs>
                <w:tab w:val="left" w:pos="0"/>
              </w:tabs>
              <w:spacing w:line="360" w:lineRule="auto"/>
              <w:ind w:left="-33"/>
              <w:jc w:val="both"/>
              <w:rPr>
                <w:rFonts w:asciiTheme="majorHAnsi" w:hAnsiTheme="majorHAnsi" w:cs="Times New Roman"/>
                <w:sz w:val="24"/>
                <w:szCs w:val="24"/>
              </w:rPr>
            </w:pPr>
            <w:r w:rsidRPr="00AD0A0C">
              <w:rPr>
                <w:rFonts w:ascii="Times New Roman" w:hAnsi="Times New Roman"/>
                <w:bCs/>
                <w:sz w:val="24"/>
                <w:szCs w:val="24"/>
              </w:rPr>
              <w:t>Internet advertisement is used in educating the electorate to a large extent</w:t>
            </w:r>
          </w:p>
        </w:tc>
        <w:tc>
          <w:tcPr>
            <w:tcW w:w="647" w:type="dxa"/>
          </w:tcPr>
          <w:p w:rsidR="007F5FC9" w:rsidRDefault="007F5FC9" w:rsidP="003019A8">
            <w:pPr>
              <w:spacing w:before="240" w:line="360" w:lineRule="auto"/>
              <w:rPr>
                <w:rFonts w:asciiTheme="majorHAnsi" w:hAnsiTheme="majorHAnsi"/>
                <w:b/>
                <w:sz w:val="26"/>
                <w:szCs w:val="26"/>
              </w:rPr>
            </w:pPr>
          </w:p>
        </w:tc>
        <w:tc>
          <w:tcPr>
            <w:tcW w:w="538" w:type="dxa"/>
          </w:tcPr>
          <w:p w:rsidR="007F5FC9" w:rsidRDefault="007F5FC9" w:rsidP="003019A8">
            <w:pPr>
              <w:spacing w:before="240" w:line="360" w:lineRule="auto"/>
              <w:rPr>
                <w:rFonts w:asciiTheme="majorHAnsi" w:hAnsiTheme="majorHAnsi"/>
                <w:b/>
                <w:sz w:val="26"/>
                <w:szCs w:val="26"/>
              </w:rPr>
            </w:pPr>
          </w:p>
        </w:tc>
        <w:tc>
          <w:tcPr>
            <w:tcW w:w="538" w:type="dxa"/>
          </w:tcPr>
          <w:p w:rsidR="007F5FC9" w:rsidRDefault="007F5FC9" w:rsidP="003019A8">
            <w:pPr>
              <w:spacing w:before="240" w:line="360" w:lineRule="auto"/>
              <w:rPr>
                <w:rFonts w:asciiTheme="majorHAnsi" w:hAnsiTheme="majorHAnsi"/>
                <w:b/>
                <w:sz w:val="26"/>
                <w:szCs w:val="26"/>
              </w:rPr>
            </w:pPr>
          </w:p>
        </w:tc>
        <w:tc>
          <w:tcPr>
            <w:tcW w:w="538" w:type="dxa"/>
          </w:tcPr>
          <w:p w:rsidR="007F5FC9" w:rsidRDefault="007F5FC9" w:rsidP="003019A8">
            <w:pPr>
              <w:spacing w:before="240" w:line="360" w:lineRule="auto"/>
              <w:rPr>
                <w:rFonts w:asciiTheme="majorHAnsi" w:hAnsiTheme="majorHAnsi"/>
                <w:b/>
                <w:sz w:val="26"/>
                <w:szCs w:val="26"/>
              </w:rPr>
            </w:pPr>
          </w:p>
        </w:tc>
        <w:tc>
          <w:tcPr>
            <w:tcW w:w="668" w:type="dxa"/>
          </w:tcPr>
          <w:p w:rsidR="007F5FC9" w:rsidRDefault="007F5FC9" w:rsidP="003019A8">
            <w:pPr>
              <w:spacing w:before="240" w:line="360" w:lineRule="auto"/>
              <w:rPr>
                <w:rFonts w:asciiTheme="majorHAnsi" w:hAnsiTheme="majorHAnsi"/>
                <w:b/>
                <w:sz w:val="26"/>
                <w:szCs w:val="26"/>
              </w:rPr>
            </w:pPr>
          </w:p>
        </w:tc>
      </w:tr>
      <w:tr w:rsidR="007F5FC9" w:rsidTr="00A13223">
        <w:trPr>
          <w:trHeight w:val="1187"/>
        </w:trPr>
        <w:tc>
          <w:tcPr>
            <w:tcW w:w="668" w:type="dxa"/>
          </w:tcPr>
          <w:p w:rsidR="007F5FC9" w:rsidRDefault="007F5FC9" w:rsidP="003019A8">
            <w:pPr>
              <w:spacing w:before="240" w:line="360" w:lineRule="auto"/>
              <w:rPr>
                <w:rFonts w:asciiTheme="majorHAnsi" w:hAnsiTheme="majorHAnsi"/>
                <w:sz w:val="26"/>
                <w:szCs w:val="26"/>
              </w:rPr>
            </w:pPr>
            <w:r>
              <w:rPr>
                <w:rFonts w:asciiTheme="majorHAnsi" w:hAnsiTheme="majorHAnsi"/>
                <w:sz w:val="26"/>
                <w:szCs w:val="26"/>
              </w:rPr>
              <w:t>16</w:t>
            </w:r>
          </w:p>
        </w:tc>
        <w:tc>
          <w:tcPr>
            <w:tcW w:w="5281" w:type="dxa"/>
          </w:tcPr>
          <w:p w:rsidR="007F5FC9" w:rsidRPr="00A13223" w:rsidRDefault="007F5FC9" w:rsidP="003019A8">
            <w:pPr>
              <w:spacing w:line="360" w:lineRule="auto"/>
              <w:jc w:val="both"/>
              <w:rPr>
                <w:rFonts w:ascii="Times New Roman" w:hAnsi="Times New Roman"/>
                <w:bCs/>
                <w:sz w:val="24"/>
                <w:szCs w:val="24"/>
              </w:rPr>
            </w:pPr>
            <w:r w:rsidRPr="00AD0A0C">
              <w:rPr>
                <w:rFonts w:ascii="Times New Roman" w:hAnsi="Times New Roman"/>
                <w:bCs/>
                <w:sz w:val="24"/>
                <w:szCs w:val="24"/>
              </w:rPr>
              <w:t>Internet advertisement helps in educating the audience on the need to not engage in electoral violence</w:t>
            </w:r>
          </w:p>
        </w:tc>
        <w:tc>
          <w:tcPr>
            <w:tcW w:w="647" w:type="dxa"/>
          </w:tcPr>
          <w:p w:rsidR="007F5FC9" w:rsidRDefault="007F5FC9" w:rsidP="003019A8">
            <w:pPr>
              <w:spacing w:before="240" w:line="360" w:lineRule="auto"/>
              <w:rPr>
                <w:rFonts w:asciiTheme="majorHAnsi" w:hAnsiTheme="majorHAnsi"/>
                <w:b/>
                <w:sz w:val="26"/>
                <w:szCs w:val="26"/>
              </w:rPr>
            </w:pPr>
          </w:p>
        </w:tc>
        <w:tc>
          <w:tcPr>
            <w:tcW w:w="538" w:type="dxa"/>
          </w:tcPr>
          <w:p w:rsidR="007F5FC9" w:rsidRDefault="007F5FC9" w:rsidP="003019A8">
            <w:pPr>
              <w:spacing w:before="240" w:line="360" w:lineRule="auto"/>
              <w:rPr>
                <w:rFonts w:asciiTheme="majorHAnsi" w:hAnsiTheme="majorHAnsi"/>
                <w:b/>
                <w:sz w:val="26"/>
                <w:szCs w:val="26"/>
              </w:rPr>
            </w:pPr>
          </w:p>
        </w:tc>
        <w:tc>
          <w:tcPr>
            <w:tcW w:w="538" w:type="dxa"/>
          </w:tcPr>
          <w:p w:rsidR="007F5FC9" w:rsidRDefault="007F5FC9" w:rsidP="003019A8">
            <w:pPr>
              <w:spacing w:before="240" w:line="360" w:lineRule="auto"/>
              <w:rPr>
                <w:rFonts w:asciiTheme="majorHAnsi" w:hAnsiTheme="majorHAnsi"/>
                <w:b/>
                <w:sz w:val="26"/>
                <w:szCs w:val="26"/>
              </w:rPr>
            </w:pPr>
          </w:p>
        </w:tc>
        <w:tc>
          <w:tcPr>
            <w:tcW w:w="538" w:type="dxa"/>
          </w:tcPr>
          <w:p w:rsidR="007F5FC9" w:rsidRDefault="007F5FC9" w:rsidP="003019A8">
            <w:pPr>
              <w:spacing w:before="240" w:line="360" w:lineRule="auto"/>
              <w:rPr>
                <w:rFonts w:asciiTheme="majorHAnsi" w:hAnsiTheme="majorHAnsi"/>
                <w:b/>
                <w:sz w:val="26"/>
                <w:szCs w:val="26"/>
              </w:rPr>
            </w:pPr>
          </w:p>
        </w:tc>
        <w:tc>
          <w:tcPr>
            <w:tcW w:w="668" w:type="dxa"/>
          </w:tcPr>
          <w:p w:rsidR="007F5FC9" w:rsidRDefault="007F5FC9" w:rsidP="003019A8">
            <w:pPr>
              <w:spacing w:before="240" w:line="360" w:lineRule="auto"/>
              <w:rPr>
                <w:rFonts w:asciiTheme="majorHAnsi" w:hAnsiTheme="majorHAnsi"/>
                <w:b/>
                <w:sz w:val="26"/>
                <w:szCs w:val="26"/>
              </w:rPr>
            </w:pPr>
          </w:p>
        </w:tc>
      </w:tr>
      <w:tr w:rsidR="007F5FC9" w:rsidTr="00002AFF">
        <w:trPr>
          <w:trHeight w:val="980"/>
        </w:trPr>
        <w:tc>
          <w:tcPr>
            <w:tcW w:w="668" w:type="dxa"/>
          </w:tcPr>
          <w:p w:rsidR="007F5FC9" w:rsidRDefault="007F5FC9" w:rsidP="003019A8">
            <w:pPr>
              <w:spacing w:before="240" w:line="360" w:lineRule="auto"/>
              <w:rPr>
                <w:rFonts w:asciiTheme="majorHAnsi" w:hAnsiTheme="majorHAnsi"/>
                <w:sz w:val="26"/>
                <w:szCs w:val="26"/>
              </w:rPr>
            </w:pPr>
            <w:r>
              <w:rPr>
                <w:rFonts w:asciiTheme="majorHAnsi" w:hAnsiTheme="majorHAnsi"/>
                <w:sz w:val="26"/>
                <w:szCs w:val="26"/>
              </w:rPr>
              <w:t>17</w:t>
            </w:r>
          </w:p>
        </w:tc>
        <w:tc>
          <w:tcPr>
            <w:tcW w:w="5281" w:type="dxa"/>
          </w:tcPr>
          <w:p w:rsidR="007F5FC9" w:rsidRPr="00AD0A0C" w:rsidRDefault="007F5FC9" w:rsidP="003019A8">
            <w:pPr>
              <w:spacing w:line="360" w:lineRule="auto"/>
              <w:jc w:val="both"/>
              <w:rPr>
                <w:rFonts w:ascii="Times New Roman" w:hAnsi="Times New Roman"/>
                <w:bCs/>
                <w:sz w:val="24"/>
                <w:szCs w:val="24"/>
              </w:rPr>
            </w:pPr>
            <w:r w:rsidRPr="00AD0A0C">
              <w:rPr>
                <w:rFonts w:ascii="Times New Roman" w:hAnsi="Times New Roman"/>
                <w:bCs/>
                <w:sz w:val="24"/>
                <w:szCs w:val="24"/>
              </w:rPr>
              <w:t>Internet advertisement enables the people to Know about the political aspirant in the 2015/2019 election.</w:t>
            </w:r>
          </w:p>
        </w:tc>
        <w:tc>
          <w:tcPr>
            <w:tcW w:w="647" w:type="dxa"/>
          </w:tcPr>
          <w:p w:rsidR="007F5FC9" w:rsidRDefault="007F5FC9" w:rsidP="003019A8">
            <w:pPr>
              <w:spacing w:before="240" w:line="360" w:lineRule="auto"/>
              <w:rPr>
                <w:rFonts w:asciiTheme="majorHAnsi" w:hAnsiTheme="majorHAnsi"/>
                <w:b/>
                <w:sz w:val="26"/>
                <w:szCs w:val="26"/>
              </w:rPr>
            </w:pPr>
          </w:p>
        </w:tc>
        <w:tc>
          <w:tcPr>
            <w:tcW w:w="538" w:type="dxa"/>
          </w:tcPr>
          <w:p w:rsidR="007F5FC9" w:rsidRDefault="007F5FC9" w:rsidP="003019A8">
            <w:pPr>
              <w:spacing w:before="240" w:line="360" w:lineRule="auto"/>
              <w:rPr>
                <w:rFonts w:asciiTheme="majorHAnsi" w:hAnsiTheme="majorHAnsi"/>
                <w:b/>
                <w:sz w:val="26"/>
                <w:szCs w:val="26"/>
              </w:rPr>
            </w:pPr>
          </w:p>
        </w:tc>
        <w:tc>
          <w:tcPr>
            <w:tcW w:w="538" w:type="dxa"/>
          </w:tcPr>
          <w:p w:rsidR="007F5FC9" w:rsidRDefault="007F5FC9" w:rsidP="003019A8">
            <w:pPr>
              <w:spacing w:before="240" w:line="360" w:lineRule="auto"/>
              <w:rPr>
                <w:rFonts w:asciiTheme="majorHAnsi" w:hAnsiTheme="majorHAnsi"/>
                <w:b/>
                <w:sz w:val="26"/>
                <w:szCs w:val="26"/>
              </w:rPr>
            </w:pPr>
          </w:p>
        </w:tc>
        <w:tc>
          <w:tcPr>
            <w:tcW w:w="538" w:type="dxa"/>
          </w:tcPr>
          <w:p w:rsidR="007F5FC9" w:rsidRDefault="007F5FC9" w:rsidP="003019A8">
            <w:pPr>
              <w:spacing w:before="240" w:line="360" w:lineRule="auto"/>
              <w:rPr>
                <w:rFonts w:asciiTheme="majorHAnsi" w:hAnsiTheme="majorHAnsi"/>
                <w:b/>
                <w:sz w:val="26"/>
                <w:szCs w:val="26"/>
              </w:rPr>
            </w:pPr>
          </w:p>
        </w:tc>
        <w:tc>
          <w:tcPr>
            <w:tcW w:w="668" w:type="dxa"/>
          </w:tcPr>
          <w:p w:rsidR="007F5FC9" w:rsidRDefault="007F5FC9" w:rsidP="003019A8">
            <w:pPr>
              <w:spacing w:before="240" w:line="360" w:lineRule="auto"/>
              <w:rPr>
                <w:rFonts w:asciiTheme="majorHAnsi" w:hAnsiTheme="majorHAnsi"/>
                <w:b/>
                <w:sz w:val="26"/>
                <w:szCs w:val="26"/>
              </w:rPr>
            </w:pPr>
          </w:p>
        </w:tc>
      </w:tr>
      <w:tr w:rsidR="007F5FC9" w:rsidTr="00002AFF">
        <w:trPr>
          <w:trHeight w:val="854"/>
        </w:trPr>
        <w:tc>
          <w:tcPr>
            <w:tcW w:w="668" w:type="dxa"/>
          </w:tcPr>
          <w:p w:rsidR="007F5FC9" w:rsidRDefault="007F5FC9" w:rsidP="003019A8">
            <w:pPr>
              <w:spacing w:before="240" w:line="360" w:lineRule="auto"/>
              <w:rPr>
                <w:rFonts w:asciiTheme="majorHAnsi" w:hAnsiTheme="majorHAnsi"/>
                <w:sz w:val="26"/>
                <w:szCs w:val="26"/>
              </w:rPr>
            </w:pPr>
            <w:r>
              <w:rPr>
                <w:rFonts w:asciiTheme="majorHAnsi" w:hAnsiTheme="majorHAnsi"/>
                <w:sz w:val="26"/>
                <w:szCs w:val="26"/>
              </w:rPr>
              <w:t>18</w:t>
            </w:r>
          </w:p>
        </w:tc>
        <w:tc>
          <w:tcPr>
            <w:tcW w:w="5281" w:type="dxa"/>
          </w:tcPr>
          <w:p w:rsidR="007F5FC9" w:rsidRPr="00AD0A0C" w:rsidRDefault="00A13223" w:rsidP="003019A8">
            <w:pPr>
              <w:spacing w:line="360" w:lineRule="auto"/>
              <w:jc w:val="both"/>
              <w:rPr>
                <w:rFonts w:ascii="Times New Roman" w:hAnsi="Times New Roman"/>
                <w:bCs/>
                <w:sz w:val="24"/>
                <w:szCs w:val="24"/>
              </w:rPr>
            </w:pPr>
            <w:r>
              <w:rPr>
                <w:rFonts w:ascii="Times New Roman" w:hAnsi="Times New Roman"/>
                <w:bCs/>
                <w:sz w:val="24"/>
                <w:szCs w:val="24"/>
              </w:rPr>
              <w:t xml:space="preserve">Internet advertisement </w:t>
            </w:r>
            <w:r w:rsidR="007F5FC9" w:rsidRPr="00AD0A0C">
              <w:rPr>
                <w:rFonts w:ascii="Times New Roman" w:hAnsi="Times New Roman"/>
                <w:bCs/>
                <w:sz w:val="24"/>
                <w:szCs w:val="24"/>
              </w:rPr>
              <w:t>are use by the electoral candidates to campaign for the voters support.</w:t>
            </w:r>
          </w:p>
        </w:tc>
        <w:tc>
          <w:tcPr>
            <w:tcW w:w="647" w:type="dxa"/>
          </w:tcPr>
          <w:p w:rsidR="007F5FC9" w:rsidRDefault="007F5FC9" w:rsidP="003019A8">
            <w:pPr>
              <w:spacing w:before="240" w:line="360" w:lineRule="auto"/>
              <w:rPr>
                <w:rFonts w:asciiTheme="majorHAnsi" w:hAnsiTheme="majorHAnsi"/>
                <w:b/>
                <w:sz w:val="26"/>
                <w:szCs w:val="26"/>
              </w:rPr>
            </w:pPr>
          </w:p>
        </w:tc>
        <w:tc>
          <w:tcPr>
            <w:tcW w:w="538" w:type="dxa"/>
          </w:tcPr>
          <w:p w:rsidR="007F5FC9" w:rsidRDefault="007F5FC9" w:rsidP="003019A8">
            <w:pPr>
              <w:spacing w:before="240" w:line="360" w:lineRule="auto"/>
              <w:rPr>
                <w:rFonts w:asciiTheme="majorHAnsi" w:hAnsiTheme="majorHAnsi"/>
                <w:b/>
                <w:sz w:val="26"/>
                <w:szCs w:val="26"/>
              </w:rPr>
            </w:pPr>
          </w:p>
        </w:tc>
        <w:tc>
          <w:tcPr>
            <w:tcW w:w="538" w:type="dxa"/>
          </w:tcPr>
          <w:p w:rsidR="007F5FC9" w:rsidRDefault="007F5FC9" w:rsidP="003019A8">
            <w:pPr>
              <w:spacing w:before="240" w:line="360" w:lineRule="auto"/>
              <w:rPr>
                <w:rFonts w:asciiTheme="majorHAnsi" w:hAnsiTheme="majorHAnsi"/>
                <w:b/>
                <w:sz w:val="26"/>
                <w:szCs w:val="26"/>
              </w:rPr>
            </w:pPr>
          </w:p>
        </w:tc>
        <w:tc>
          <w:tcPr>
            <w:tcW w:w="538" w:type="dxa"/>
          </w:tcPr>
          <w:p w:rsidR="007F5FC9" w:rsidRDefault="007F5FC9" w:rsidP="003019A8">
            <w:pPr>
              <w:spacing w:before="240" w:line="360" w:lineRule="auto"/>
              <w:rPr>
                <w:rFonts w:asciiTheme="majorHAnsi" w:hAnsiTheme="majorHAnsi"/>
                <w:b/>
                <w:sz w:val="26"/>
                <w:szCs w:val="26"/>
              </w:rPr>
            </w:pPr>
          </w:p>
        </w:tc>
        <w:tc>
          <w:tcPr>
            <w:tcW w:w="668" w:type="dxa"/>
          </w:tcPr>
          <w:p w:rsidR="007F5FC9" w:rsidRDefault="007F5FC9" w:rsidP="003019A8">
            <w:pPr>
              <w:spacing w:before="240" w:line="360" w:lineRule="auto"/>
              <w:rPr>
                <w:rFonts w:asciiTheme="majorHAnsi" w:hAnsiTheme="majorHAnsi"/>
                <w:b/>
                <w:sz w:val="26"/>
                <w:szCs w:val="26"/>
              </w:rPr>
            </w:pPr>
          </w:p>
        </w:tc>
      </w:tr>
      <w:tr w:rsidR="007F5FC9" w:rsidTr="00002AFF">
        <w:trPr>
          <w:trHeight w:val="701"/>
        </w:trPr>
        <w:tc>
          <w:tcPr>
            <w:tcW w:w="668" w:type="dxa"/>
          </w:tcPr>
          <w:p w:rsidR="007F5FC9" w:rsidRDefault="007F5FC9" w:rsidP="003019A8">
            <w:pPr>
              <w:spacing w:before="240" w:line="360" w:lineRule="auto"/>
              <w:rPr>
                <w:rFonts w:asciiTheme="majorHAnsi" w:hAnsiTheme="majorHAnsi"/>
                <w:sz w:val="26"/>
                <w:szCs w:val="26"/>
              </w:rPr>
            </w:pPr>
            <w:r>
              <w:rPr>
                <w:rFonts w:asciiTheme="majorHAnsi" w:hAnsiTheme="majorHAnsi"/>
                <w:sz w:val="26"/>
                <w:szCs w:val="26"/>
              </w:rPr>
              <w:t>19</w:t>
            </w:r>
          </w:p>
        </w:tc>
        <w:tc>
          <w:tcPr>
            <w:tcW w:w="5281" w:type="dxa"/>
          </w:tcPr>
          <w:p w:rsidR="007F5FC9" w:rsidRPr="00AD0A0C" w:rsidRDefault="007F5FC9" w:rsidP="003019A8">
            <w:pPr>
              <w:spacing w:line="360" w:lineRule="auto"/>
              <w:jc w:val="both"/>
              <w:rPr>
                <w:rFonts w:ascii="Times New Roman" w:hAnsi="Times New Roman"/>
                <w:bCs/>
                <w:sz w:val="24"/>
                <w:szCs w:val="24"/>
              </w:rPr>
            </w:pPr>
            <w:r w:rsidRPr="00AD0A0C">
              <w:rPr>
                <w:rFonts w:ascii="Times New Roman" w:hAnsi="Times New Roman"/>
                <w:bCs/>
                <w:sz w:val="24"/>
                <w:szCs w:val="24"/>
              </w:rPr>
              <w:t xml:space="preserve">Internet advertisement as a strong effect in promoting free and fair election in Nigeria </w:t>
            </w:r>
          </w:p>
        </w:tc>
        <w:tc>
          <w:tcPr>
            <w:tcW w:w="647" w:type="dxa"/>
          </w:tcPr>
          <w:p w:rsidR="007F5FC9" w:rsidRDefault="007F5FC9" w:rsidP="003019A8">
            <w:pPr>
              <w:spacing w:before="240" w:line="360" w:lineRule="auto"/>
              <w:rPr>
                <w:rFonts w:asciiTheme="majorHAnsi" w:hAnsiTheme="majorHAnsi"/>
                <w:b/>
                <w:sz w:val="26"/>
                <w:szCs w:val="26"/>
              </w:rPr>
            </w:pPr>
          </w:p>
        </w:tc>
        <w:tc>
          <w:tcPr>
            <w:tcW w:w="538" w:type="dxa"/>
          </w:tcPr>
          <w:p w:rsidR="007F5FC9" w:rsidRDefault="007F5FC9" w:rsidP="003019A8">
            <w:pPr>
              <w:spacing w:before="240" w:line="360" w:lineRule="auto"/>
              <w:rPr>
                <w:rFonts w:asciiTheme="majorHAnsi" w:hAnsiTheme="majorHAnsi"/>
                <w:b/>
                <w:sz w:val="26"/>
                <w:szCs w:val="26"/>
              </w:rPr>
            </w:pPr>
          </w:p>
        </w:tc>
        <w:tc>
          <w:tcPr>
            <w:tcW w:w="538" w:type="dxa"/>
          </w:tcPr>
          <w:p w:rsidR="007F5FC9" w:rsidRDefault="007F5FC9" w:rsidP="003019A8">
            <w:pPr>
              <w:spacing w:before="240" w:line="360" w:lineRule="auto"/>
              <w:rPr>
                <w:rFonts w:asciiTheme="majorHAnsi" w:hAnsiTheme="majorHAnsi"/>
                <w:b/>
                <w:sz w:val="26"/>
                <w:szCs w:val="26"/>
              </w:rPr>
            </w:pPr>
          </w:p>
        </w:tc>
        <w:tc>
          <w:tcPr>
            <w:tcW w:w="538" w:type="dxa"/>
          </w:tcPr>
          <w:p w:rsidR="007F5FC9" w:rsidRDefault="007F5FC9" w:rsidP="003019A8">
            <w:pPr>
              <w:spacing w:before="240" w:line="360" w:lineRule="auto"/>
              <w:rPr>
                <w:rFonts w:asciiTheme="majorHAnsi" w:hAnsiTheme="majorHAnsi"/>
                <w:b/>
                <w:sz w:val="26"/>
                <w:szCs w:val="26"/>
              </w:rPr>
            </w:pPr>
          </w:p>
        </w:tc>
        <w:tc>
          <w:tcPr>
            <w:tcW w:w="668" w:type="dxa"/>
          </w:tcPr>
          <w:p w:rsidR="007F5FC9" w:rsidRDefault="007F5FC9" w:rsidP="003019A8">
            <w:pPr>
              <w:spacing w:before="240" w:line="360" w:lineRule="auto"/>
              <w:rPr>
                <w:rFonts w:asciiTheme="majorHAnsi" w:hAnsiTheme="majorHAnsi"/>
                <w:b/>
                <w:sz w:val="26"/>
                <w:szCs w:val="26"/>
              </w:rPr>
            </w:pPr>
          </w:p>
        </w:tc>
      </w:tr>
      <w:tr w:rsidR="007F5FC9" w:rsidTr="00002AFF">
        <w:trPr>
          <w:trHeight w:val="1062"/>
        </w:trPr>
        <w:tc>
          <w:tcPr>
            <w:tcW w:w="668" w:type="dxa"/>
          </w:tcPr>
          <w:p w:rsidR="007F5FC9" w:rsidRDefault="007F5FC9" w:rsidP="003019A8">
            <w:pPr>
              <w:spacing w:before="240" w:line="360" w:lineRule="auto"/>
              <w:rPr>
                <w:rFonts w:asciiTheme="majorHAnsi" w:hAnsiTheme="majorHAnsi"/>
                <w:sz w:val="26"/>
                <w:szCs w:val="26"/>
              </w:rPr>
            </w:pPr>
            <w:r>
              <w:rPr>
                <w:rFonts w:asciiTheme="majorHAnsi" w:hAnsiTheme="majorHAnsi"/>
                <w:sz w:val="26"/>
                <w:szCs w:val="26"/>
              </w:rPr>
              <w:t>20</w:t>
            </w:r>
          </w:p>
        </w:tc>
        <w:tc>
          <w:tcPr>
            <w:tcW w:w="5281" w:type="dxa"/>
          </w:tcPr>
          <w:p w:rsidR="007F5FC9" w:rsidRPr="00525C14" w:rsidRDefault="007F5FC9" w:rsidP="003019A8">
            <w:pPr>
              <w:spacing w:line="360" w:lineRule="auto"/>
              <w:jc w:val="both"/>
              <w:rPr>
                <w:rFonts w:ascii="Times New Roman" w:hAnsi="Times New Roman"/>
                <w:bCs/>
                <w:sz w:val="24"/>
                <w:szCs w:val="24"/>
              </w:rPr>
            </w:pPr>
            <w:r w:rsidRPr="00525C14">
              <w:rPr>
                <w:rFonts w:ascii="Times New Roman" w:hAnsi="Times New Roman"/>
                <w:bCs/>
                <w:sz w:val="24"/>
                <w:szCs w:val="24"/>
              </w:rPr>
              <w:t>Internet is one of the electoral campaign tools used to send messages about politics to the old ones</w:t>
            </w:r>
          </w:p>
        </w:tc>
        <w:tc>
          <w:tcPr>
            <w:tcW w:w="647" w:type="dxa"/>
          </w:tcPr>
          <w:p w:rsidR="007F5FC9" w:rsidRDefault="007F5FC9" w:rsidP="003019A8">
            <w:pPr>
              <w:spacing w:before="240" w:line="360" w:lineRule="auto"/>
              <w:rPr>
                <w:rFonts w:asciiTheme="majorHAnsi" w:hAnsiTheme="majorHAnsi"/>
                <w:b/>
                <w:sz w:val="26"/>
                <w:szCs w:val="26"/>
              </w:rPr>
            </w:pPr>
          </w:p>
        </w:tc>
        <w:tc>
          <w:tcPr>
            <w:tcW w:w="538" w:type="dxa"/>
          </w:tcPr>
          <w:p w:rsidR="007F5FC9" w:rsidRDefault="007F5FC9" w:rsidP="003019A8">
            <w:pPr>
              <w:spacing w:before="240" w:line="360" w:lineRule="auto"/>
              <w:rPr>
                <w:rFonts w:asciiTheme="majorHAnsi" w:hAnsiTheme="majorHAnsi"/>
                <w:b/>
                <w:sz w:val="26"/>
                <w:szCs w:val="26"/>
              </w:rPr>
            </w:pPr>
          </w:p>
        </w:tc>
        <w:tc>
          <w:tcPr>
            <w:tcW w:w="538" w:type="dxa"/>
          </w:tcPr>
          <w:p w:rsidR="007F5FC9" w:rsidRDefault="007F5FC9" w:rsidP="003019A8">
            <w:pPr>
              <w:spacing w:before="240" w:line="360" w:lineRule="auto"/>
              <w:rPr>
                <w:rFonts w:asciiTheme="majorHAnsi" w:hAnsiTheme="majorHAnsi"/>
                <w:b/>
                <w:sz w:val="26"/>
                <w:szCs w:val="26"/>
              </w:rPr>
            </w:pPr>
          </w:p>
        </w:tc>
        <w:tc>
          <w:tcPr>
            <w:tcW w:w="538" w:type="dxa"/>
          </w:tcPr>
          <w:p w:rsidR="007F5FC9" w:rsidRDefault="007F5FC9" w:rsidP="003019A8">
            <w:pPr>
              <w:spacing w:before="240" w:line="360" w:lineRule="auto"/>
              <w:rPr>
                <w:rFonts w:asciiTheme="majorHAnsi" w:hAnsiTheme="majorHAnsi"/>
                <w:b/>
                <w:sz w:val="26"/>
                <w:szCs w:val="26"/>
              </w:rPr>
            </w:pPr>
          </w:p>
        </w:tc>
        <w:tc>
          <w:tcPr>
            <w:tcW w:w="668" w:type="dxa"/>
          </w:tcPr>
          <w:p w:rsidR="007F5FC9" w:rsidRDefault="007F5FC9" w:rsidP="003019A8">
            <w:pPr>
              <w:spacing w:before="240" w:line="360" w:lineRule="auto"/>
              <w:rPr>
                <w:rFonts w:asciiTheme="majorHAnsi" w:hAnsiTheme="majorHAnsi"/>
                <w:b/>
                <w:sz w:val="26"/>
                <w:szCs w:val="26"/>
              </w:rPr>
            </w:pPr>
          </w:p>
        </w:tc>
      </w:tr>
    </w:tbl>
    <w:p w:rsidR="007F5FC9" w:rsidRDefault="007F5FC9" w:rsidP="003019A8">
      <w:pPr>
        <w:spacing w:before="240" w:after="0" w:line="360" w:lineRule="auto"/>
      </w:pPr>
    </w:p>
    <w:sectPr w:rsidR="007F5FC9" w:rsidSect="002622CF">
      <w:footerReference w:type="default" r:id="rId7"/>
      <w:pgSz w:w="11520" w:h="14400" w:code="1"/>
      <w:pgMar w:top="1872" w:right="1440" w:bottom="1728" w:left="1440" w:header="720" w:footer="99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0C3" w:rsidRDefault="00EB40C3" w:rsidP="00E63B4D">
      <w:pPr>
        <w:spacing w:after="0" w:line="240" w:lineRule="auto"/>
      </w:pPr>
      <w:r>
        <w:separator/>
      </w:r>
    </w:p>
  </w:endnote>
  <w:endnote w:type="continuationSeparator" w:id="1">
    <w:p w:rsidR="00EB40C3" w:rsidRDefault="00EB40C3" w:rsidP="00E63B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4196"/>
      <w:docPartObj>
        <w:docPartGallery w:val="Page Numbers (Bottom of Page)"/>
        <w:docPartUnique/>
      </w:docPartObj>
    </w:sdtPr>
    <w:sdtContent>
      <w:p w:rsidR="003019A8" w:rsidRDefault="00361A61">
        <w:pPr>
          <w:pStyle w:val="Footer"/>
          <w:jc w:val="center"/>
        </w:pPr>
        <w:fldSimple w:instr=" PAGE   \* MERGEFORMAT ">
          <w:r w:rsidR="008558C6">
            <w:rPr>
              <w:noProof/>
            </w:rPr>
            <w:t>9</w:t>
          </w:r>
        </w:fldSimple>
      </w:p>
    </w:sdtContent>
  </w:sdt>
  <w:p w:rsidR="003019A8" w:rsidRDefault="003019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0C3" w:rsidRDefault="00EB40C3" w:rsidP="00E63B4D">
      <w:pPr>
        <w:spacing w:after="0" w:line="240" w:lineRule="auto"/>
      </w:pPr>
      <w:r>
        <w:separator/>
      </w:r>
    </w:p>
  </w:footnote>
  <w:footnote w:type="continuationSeparator" w:id="1">
    <w:p w:rsidR="00EB40C3" w:rsidRDefault="00EB40C3" w:rsidP="00E63B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40501"/>
    <w:multiLevelType w:val="hybridMultilevel"/>
    <w:tmpl w:val="988C9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68697C"/>
    <w:multiLevelType w:val="hybridMultilevel"/>
    <w:tmpl w:val="0B74A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7F5FC9"/>
    <w:rsid w:val="00002AFF"/>
    <w:rsid w:val="000C6473"/>
    <w:rsid w:val="0011656A"/>
    <w:rsid w:val="00122278"/>
    <w:rsid w:val="001774F9"/>
    <w:rsid w:val="001D5471"/>
    <w:rsid w:val="002622CF"/>
    <w:rsid w:val="002730E2"/>
    <w:rsid w:val="002C3F37"/>
    <w:rsid w:val="003019A8"/>
    <w:rsid w:val="00305F17"/>
    <w:rsid w:val="00361A61"/>
    <w:rsid w:val="003B6B9E"/>
    <w:rsid w:val="00407DCE"/>
    <w:rsid w:val="0047594D"/>
    <w:rsid w:val="004E6C6D"/>
    <w:rsid w:val="00510CB1"/>
    <w:rsid w:val="00545D4A"/>
    <w:rsid w:val="005805A5"/>
    <w:rsid w:val="00644A1D"/>
    <w:rsid w:val="006815AE"/>
    <w:rsid w:val="006A2A23"/>
    <w:rsid w:val="00704660"/>
    <w:rsid w:val="007876FE"/>
    <w:rsid w:val="007A63AE"/>
    <w:rsid w:val="007C7FFD"/>
    <w:rsid w:val="007F5FC9"/>
    <w:rsid w:val="008558C6"/>
    <w:rsid w:val="00890F59"/>
    <w:rsid w:val="008D5862"/>
    <w:rsid w:val="008E49AE"/>
    <w:rsid w:val="0093260E"/>
    <w:rsid w:val="00956A44"/>
    <w:rsid w:val="00975F82"/>
    <w:rsid w:val="009C280D"/>
    <w:rsid w:val="00A034A5"/>
    <w:rsid w:val="00A13223"/>
    <w:rsid w:val="00A15161"/>
    <w:rsid w:val="00A443A0"/>
    <w:rsid w:val="00A51F4B"/>
    <w:rsid w:val="00A658D7"/>
    <w:rsid w:val="00A955F3"/>
    <w:rsid w:val="00AA0F94"/>
    <w:rsid w:val="00B22B1D"/>
    <w:rsid w:val="00B37734"/>
    <w:rsid w:val="00B534D1"/>
    <w:rsid w:val="00B54053"/>
    <w:rsid w:val="00BB044A"/>
    <w:rsid w:val="00CA4606"/>
    <w:rsid w:val="00CB0A64"/>
    <w:rsid w:val="00D35274"/>
    <w:rsid w:val="00DF28EF"/>
    <w:rsid w:val="00E073F7"/>
    <w:rsid w:val="00E63B4D"/>
    <w:rsid w:val="00EB40C3"/>
    <w:rsid w:val="00EC344E"/>
    <w:rsid w:val="00F31EF8"/>
    <w:rsid w:val="00F867F9"/>
    <w:rsid w:val="00F90EA8"/>
    <w:rsid w:val="00FD49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F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F5F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5FC9"/>
  </w:style>
  <w:style w:type="paragraph" w:styleId="Footer">
    <w:name w:val="footer"/>
    <w:basedOn w:val="Normal"/>
    <w:link w:val="FooterChar"/>
    <w:uiPriority w:val="99"/>
    <w:unhideWhenUsed/>
    <w:rsid w:val="007F5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FC9"/>
  </w:style>
  <w:style w:type="paragraph" w:styleId="ListParagraph">
    <w:name w:val="List Paragraph"/>
    <w:basedOn w:val="Normal"/>
    <w:uiPriority w:val="34"/>
    <w:qFormat/>
    <w:rsid w:val="007F5FC9"/>
    <w:pPr>
      <w:ind w:left="720"/>
      <w:contextualSpacing/>
    </w:pPr>
  </w:style>
  <w:style w:type="paragraph" w:styleId="NoSpacing">
    <w:name w:val="No Spacing"/>
    <w:uiPriority w:val="1"/>
    <w:qFormat/>
    <w:rsid w:val="007F5FC9"/>
    <w:pPr>
      <w:spacing w:after="0" w:line="240" w:lineRule="auto"/>
    </w:pPr>
  </w:style>
  <w:style w:type="table" w:styleId="TableGrid">
    <w:name w:val="Table Grid"/>
    <w:basedOn w:val="TableNormal"/>
    <w:uiPriority w:val="59"/>
    <w:rsid w:val="007F5F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558C6"/>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63</Pages>
  <Words>13445</Words>
  <Characters>76641</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2025-07-01T07:31:00Z</cp:lastPrinted>
  <dcterms:created xsi:type="dcterms:W3CDTF">2025-07-14T08:06:00Z</dcterms:created>
  <dcterms:modified xsi:type="dcterms:W3CDTF">2025-07-14T08:06:00Z</dcterms:modified>
</cp:coreProperties>
</file>