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7C4" w:rsidRPr="00517E28" w:rsidRDefault="001917C4" w:rsidP="001917C4">
      <w:pPr>
        <w:spacing w:after="240"/>
        <w:ind w:right="4"/>
        <w:jc w:val="center"/>
        <w:rPr>
          <w:rFonts w:ascii="Times New Roman" w:hAnsi="Times New Roman"/>
          <w:sz w:val="28"/>
          <w:szCs w:val="28"/>
        </w:rPr>
      </w:pPr>
      <w:r w:rsidRPr="00517E28">
        <w:rPr>
          <w:rFonts w:ascii="Times New Roman" w:hAnsi="Times New Roman"/>
          <w:noProof/>
          <w:sz w:val="28"/>
          <w:szCs w:val="28"/>
        </w:rPr>
        <w:drawing>
          <wp:inline distT="0" distB="0" distL="0" distR="0" wp14:anchorId="2102E8CC" wp14:editId="07A99B87">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7"/>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2D5BFF" w:rsidRPr="00517E28" w:rsidRDefault="002D5BFF" w:rsidP="002D5BFF">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w:t>
      </w:r>
      <w:r w:rsidRPr="00517E28">
        <w:rPr>
          <w:rFonts w:ascii="Times New Roman" w:hAnsi="Times New Roman"/>
          <w:b/>
          <w:bCs/>
          <w:sz w:val="28"/>
          <w:szCs w:val="28"/>
        </w:rPr>
        <w:t xml:space="preserve"> REPORT</w:t>
      </w:r>
    </w:p>
    <w:p w:rsidR="001917C4" w:rsidRPr="00517E28" w:rsidRDefault="001917C4" w:rsidP="001917C4">
      <w:pPr>
        <w:spacing w:after="240" w:line="240" w:lineRule="auto"/>
        <w:ind w:right="4"/>
        <w:jc w:val="center"/>
        <w:rPr>
          <w:rFonts w:ascii="Times New Roman" w:hAnsi="Times New Roman"/>
          <w:b/>
          <w:bCs/>
          <w:i/>
          <w:iCs/>
          <w:sz w:val="28"/>
          <w:szCs w:val="28"/>
        </w:rPr>
      </w:pPr>
      <w:bookmarkStart w:id="0" w:name="_GoBack"/>
      <w:bookmarkEnd w:id="0"/>
      <w:r w:rsidRPr="00517E28">
        <w:rPr>
          <w:rFonts w:ascii="Times New Roman" w:hAnsi="Times New Roman"/>
          <w:b/>
          <w:bCs/>
          <w:i/>
          <w:iCs/>
          <w:sz w:val="28"/>
          <w:szCs w:val="28"/>
        </w:rPr>
        <w:t>ON</w:t>
      </w:r>
    </w:p>
    <w:p w:rsidR="001917C4" w:rsidRPr="00006D21" w:rsidRDefault="001917C4" w:rsidP="001917C4">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ISOLATION, IDENTIFICATION AND CHARACTERIZATION OF FUNGI FROM SPOILED POTATOES </w:t>
      </w:r>
    </w:p>
    <w:p w:rsidR="001917C4" w:rsidRPr="00517E28" w:rsidRDefault="001917C4" w:rsidP="001917C4">
      <w:pPr>
        <w:spacing w:before="240" w:after="240" w:line="240" w:lineRule="auto"/>
        <w:ind w:right="4"/>
        <w:jc w:val="center"/>
        <w:rPr>
          <w:rFonts w:ascii="Times New Roman" w:hAnsi="Times New Roman"/>
          <w:b/>
          <w:bCs/>
          <w:sz w:val="28"/>
          <w:szCs w:val="28"/>
        </w:rPr>
      </w:pPr>
      <w:r w:rsidRPr="00517E28">
        <w:rPr>
          <w:rFonts w:ascii="Times New Roman" w:hAnsi="Times New Roman"/>
          <w:b/>
          <w:bCs/>
          <w:sz w:val="28"/>
          <w:szCs w:val="28"/>
        </w:rPr>
        <w:t>BY:</w:t>
      </w:r>
    </w:p>
    <w:p w:rsidR="001917C4" w:rsidRPr="00C450A4" w:rsidRDefault="007C59B8" w:rsidP="001917C4">
      <w:pPr>
        <w:spacing w:after="240" w:line="240" w:lineRule="auto"/>
        <w:ind w:right="4"/>
        <w:jc w:val="center"/>
        <w:rPr>
          <w:rFonts w:ascii="Times New Roman" w:hAnsi="Times New Roman"/>
          <w:b/>
          <w:sz w:val="32"/>
          <w:szCs w:val="32"/>
        </w:rPr>
      </w:pPr>
      <w:r>
        <w:rPr>
          <w:rFonts w:ascii="Times New Roman" w:hAnsi="Times New Roman" w:cs="Times New Roman"/>
          <w:b/>
          <w:bCs/>
          <w:sz w:val="32"/>
          <w:szCs w:val="32"/>
        </w:rPr>
        <w:t>OLANIYAN</w:t>
      </w:r>
      <w:r w:rsidR="001917C4">
        <w:rPr>
          <w:rFonts w:ascii="Times New Roman" w:hAnsi="Times New Roman" w:cs="Times New Roman"/>
          <w:b/>
          <w:bCs/>
          <w:sz w:val="32"/>
          <w:szCs w:val="32"/>
        </w:rPr>
        <w:t xml:space="preserve"> </w:t>
      </w:r>
      <w:r w:rsidR="00B31E7B">
        <w:rPr>
          <w:rFonts w:ascii="Times New Roman" w:hAnsi="Times New Roman" w:cs="Times New Roman"/>
          <w:b/>
          <w:bCs/>
          <w:sz w:val="32"/>
          <w:szCs w:val="32"/>
        </w:rPr>
        <w:t>WALIMATH</w:t>
      </w:r>
      <w:r>
        <w:rPr>
          <w:rFonts w:ascii="Times New Roman" w:hAnsi="Times New Roman" w:cs="Times New Roman"/>
          <w:b/>
          <w:bCs/>
          <w:sz w:val="32"/>
          <w:szCs w:val="32"/>
        </w:rPr>
        <w:t xml:space="preserve"> ADEOLA</w:t>
      </w:r>
    </w:p>
    <w:p w:rsidR="001917C4" w:rsidRPr="00C450A4" w:rsidRDefault="001917C4" w:rsidP="001917C4">
      <w:pPr>
        <w:spacing w:after="240" w:line="240" w:lineRule="auto"/>
        <w:ind w:right="4"/>
        <w:jc w:val="center"/>
        <w:rPr>
          <w:rFonts w:ascii="Times New Roman" w:hAnsi="Times New Roman" w:cs="Times New Roman"/>
          <w:b/>
          <w:bCs/>
          <w:sz w:val="28"/>
          <w:szCs w:val="28"/>
        </w:rPr>
      </w:pPr>
      <w:r w:rsidRPr="00C450A4">
        <w:rPr>
          <w:rFonts w:ascii="Times New Roman" w:hAnsi="Times New Roman" w:cs="Times New Roman"/>
          <w:b/>
          <w:bCs/>
          <w:sz w:val="28"/>
          <w:szCs w:val="28"/>
        </w:rPr>
        <w:t>HND/23/SLT/FT/</w:t>
      </w:r>
      <w:r w:rsidR="007C59B8">
        <w:rPr>
          <w:rFonts w:ascii="Times New Roman" w:hAnsi="Times New Roman" w:cs="Times New Roman"/>
          <w:b/>
          <w:bCs/>
          <w:sz w:val="28"/>
          <w:szCs w:val="28"/>
        </w:rPr>
        <w:t>0760</w:t>
      </w:r>
    </w:p>
    <w:p w:rsidR="001917C4" w:rsidRPr="00517E28" w:rsidRDefault="001917C4" w:rsidP="001917C4">
      <w:pPr>
        <w:spacing w:after="240" w:line="240" w:lineRule="auto"/>
        <w:ind w:right="4"/>
        <w:jc w:val="center"/>
        <w:rPr>
          <w:rFonts w:ascii="Times New Roman" w:hAnsi="Times New Roman"/>
          <w:b/>
          <w:bCs/>
          <w:sz w:val="28"/>
          <w:szCs w:val="28"/>
        </w:rPr>
      </w:pPr>
      <w:r w:rsidRPr="00517E28">
        <w:rPr>
          <w:rFonts w:ascii="Times New Roman" w:hAnsi="Times New Roman"/>
          <w:b/>
          <w:bCs/>
          <w:sz w:val="28"/>
          <w:szCs w:val="28"/>
        </w:rPr>
        <w:t>SUBMITTED TO:</w:t>
      </w:r>
    </w:p>
    <w:p w:rsidR="001917C4" w:rsidRPr="00517E28" w:rsidRDefault="001917C4" w:rsidP="001917C4">
      <w:pPr>
        <w:spacing w:after="240"/>
        <w:ind w:left="720" w:right="4"/>
        <w:jc w:val="center"/>
        <w:rPr>
          <w:rFonts w:ascii="Times New Roman" w:hAnsi="Times New Roman"/>
          <w:b/>
          <w:bCs/>
          <w:sz w:val="28"/>
          <w:szCs w:val="28"/>
        </w:rPr>
      </w:pPr>
      <w:r w:rsidRPr="00517E28">
        <w:rPr>
          <w:rFonts w:ascii="Times New Roman" w:hAnsi="Times New Roman"/>
          <w:b/>
          <w:bCs/>
          <w:sz w:val="28"/>
          <w:szCs w:val="28"/>
        </w:rPr>
        <w:t xml:space="preserve">THE DEPARTMENT OF SCIENCE LABORATORY TECHNOLOGY, INSTITUTE OF APPLIED SCIENCE, (IAS) </w:t>
      </w:r>
    </w:p>
    <w:p w:rsidR="001917C4" w:rsidRPr="00517E28" w:rsidRDefault="001917C4" w:rsidP="001917C4">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rsidR="001917C4" w:rsidRPr="00517E28" w:rsidRDefault="001917C4" w:rsidP="001917C4">
      <w:pPr>
        <w:spacing w:before="240" w:after="240"/>
        <w:ind w:right="4"/>
        <w:jc w:val="center"/>
        <w:rPr>
          <w:rFonts w:ascii="Times New Roman" w:hAnsi="Times New Roman"/>
          <w:b/>
          <w:bCs/>
          <w:sz w:val="28"/>
          <w:szCs w:val="28"/>
        </w:rPr>
      </w:pPr>
      <w:r w:rsidRPr="00517E28">
        <w:rPr>
          <w:rFonts w:ascii="Times New Roman" w:hAnsi="Times New Roman"/>
          <w:b/>
          <w:bCs/>
          <w:sz w:val="28"/>
          <w:szCs w:val="28"/>
        </w:rPr>
        <w:t>IN PARTIAL FULFILMENT OF THE REQUIREMENT FOR THE HIGHER NATIONAL DIPLOMA (HND) SCIENCE LABORATORY TECHNOLOGY (MICROBIOLOGY OPTION)</w:t>
      </w:r>
    </w:p>
    <w:p w:rsidR="001917C4" w:rsidRPr="00517E28" w:rsidRDefault="001917C4" w:rsidP="001917C4">
      <w:pPr>
        <w:spacing w:before="240" w:after="240"/>
        <w:ind w:right="4"/>
        <w:jc w:val="center"/>
        <w:rPr>
          <w:rFonts w:ascii="Times New Roman" w:hAnsi="Times New Roman"/>
          <w:b/>
          <w:bCs/>
          <w:sz w:val="28"/>
          <w:szCs w:val="28"/>
        </w:rPr>
      </w:pPr>
      <w:r w:rsidRPr="00517E28">
        <w:rPr>
          <w:rFonts w:ascii="Times New Roman" w:hAnsi="Times New Roman"/>
          <w:b/>
          <w:bCs/>
          <w:sz w:val="28"/>
          <w:szCs w:val="28"/>
        </w:rPr>
        <w:t>SUPERVISED BY:</w:t>
      </w:r>
    </w:p>
    <w:p w:rsidR="001917C4" w:rsidRPr="00C450A4" w:rsidRDefault="001917C4" w:rsidP="001917C4">
      <w:pPr>
        <w:pStyle w:val="p1"/>
        <w:spacing w:after="240" w:line="360" w:lineRule="auto"/>
        <w:jc w:val="center"/>
        <w:rPr>
          <w:rFonts w:ascii="Times New Roman" w:hAnsi="Times New Roman"/>
          <w:b/>
          <w:sz w:val="28"/>
          <w:szCs w:val="28"/>
        </w:rPr>
      </w:pPr>
      <w:r>
        <w:rPr>
          <w:rFonts w:ascii="Times New Roman" w:hAnsi="Times New Roman"/>
          <w:b/>
          <w:sz w:val="28"/>
          <w:szCs w:val="28"/>
        </w:rPr>
        <w:t>DR. (</w:t>
      </w:r>
      <w:r w:rsidRPr="00C450A4">
        <w:rPr>
          <w:rFonts w:ascii="Times New Roman" w:hAnsi="Times New Roman"/>
          <w:b/>
          <w:sz w:val="28"/>
          <w:szCs w:val="28"/>
        </w:rPr>
        <w:t>MR</w:t>
      </w:r>
      <w:r>
        <w:rPr>
          <w:rFonts w:ascii="Times New Roman" w:hAnsi="Times New Roman"/>
          <w:b/>
          <w:sz w:val="28"/>
          <w:szCs w:val="28"/>
        </w:rPr>
        <w:t>S</w:t>
      </w:r>
      <w:r w:rsidRPr="00C450A4">
        <w:rPr>
          <w:rFonts w:ascii="Times New Roman" w:hAnsi="Times New Roman"/>
          <w:b/>
          <w:sz w:val="28"/>
          <w:szCs w:val="28"/>
        </w:rPr>
        <w:t>.</w:t>
      </w:r>
      <w:r>
        <w:rPr>
          <w:rFonts w:ascii="Times New Roman" w:hAnsi="Times New Roman"/>
          <w:b/>
          <w:sz w:val="28"/>
          <w:szCs w:val="28"/>
        </w:rPr>
        <w:t>)</w:t>
      </w:r>
      <w:r w:rsidRPr="00C450A4">
        <w:rPr>
          <w:rFonts w:ascii="Times New Roman" w:hAnsi="Times New Roman"/>
          <w:b/>
          <w:sz w:val="28"/>
          <w:szCs w:val="28"/>
        </w:rPr>
        <w:t xml:space="preserve"> </w:t>
      </w:r>
      <w:r>
        <w:rPr>
          <w:rFonts w:ascii="Times New Roman" w:hAnsi="Times New Roman"/>
          <w:b/>
          <w:sz w:val="28"/>
          <w:szCs w:val="28"/>
        </w:rPr>
        <w:t>F.O. AGBOOLA</w:t>
      </w:r>
    </w:p>
    <w:p w:rsidR="001917C4" w:rsidRDefault="001917C4" w:rsidP="001917C4">
      <w:pPr>
        <w:pStyle w:val="p1"/>
        <w:spacing w:after="240" w:line="360" w:lineRule="auto"/>
        <w:jc w:val="right"/>
        <w:rPr>
          <w:rFonts w:ascii="Times New Roman" w:hAnsi="Times New Roman"/>
          <w:b/>
          <w:bCs/>
          <w:sz w:val="28"/>
          <w:szCs w:val="28"/>
        </w:rPr>
      </w:pPr>
      <w:r>
        <w:rPr>
          <w:rFonts w:ascii="Times New Roman" w:hAnsi="Times New Roman"/>
          <w:b/>
          <w:bCs/>
          <w:sz w:val="28"/>
          <w:szCs w:val="28"/>
        </w:rPr>
        <w:t>2024/2025</w:t>
      </w:r>
      <w:r w:rsidRPr="00517E28">
        <w:rPr>
          <w:rFonts w:ascii="Times New Roman" w:hAnsi="Times New Roman"/>
          <w:b/>
          <w:bCs/>
          <w:sz w:val="28"/>
          <w:szCs w:val="28"/>
        </w:rPr>
        <w:t xml:space="preserve"> SESSION</w:t>
      </w:r>
    </w:p>
    <w:p w:rsidR="001917C4" w:rsidRDefault="001917C4" w:rsidP="001917C4">
      <w:pPr>
        <w:spacing w:line="360" w:lineRule="auto"/>
        <w:jc w:val="center"/>
        <w:rPr>
          <w:rFonts w:ascii="Times New Roman" w:hAnsi="Times New Roman" w:cs="Times New Roman"/>
          <w:b/>
          <w:sz w:val="26"/>
          <w:szCs w:val="26"/>
        </w:rPr>
      </w:pPr>
    </w:p>
    <w:p w:rsidR="001917C4" w:rsidRDefault="001917C4" w:rsidP="001917C4">
      <w:pPr>
        <w:spacing w:line="360" w:lineRule="auto"/>
        <w:jc w:val="center"/>
        <w:rPr>
          <w:rFonts w:ascii="Times New Roman" w:hAnsi="Times New Roman" w:cs="Times New Roman"/>
          <w:b/>
          <w:sz w:val="26"/>
          <w:szCs w:val="26"/>
        </w:rPr>
      </w:pPr>
    </w:p>
    <w:p w:rsidR="001917C4" w:rsidRDefault="001917C4" w:rsidP="00EC4C26">
      <w:pPr>
        <w:spacing w:line="360" w:lineRule="auto"/>
        <w:jc w:val="center"/>
        <w:rPr>
          <w:rFonts w:ascii="Times New Roman" w:hAnsi="Times New Roman" w:cs="Times New Roman"/>
          <w:b/>
          <w:sz w:val="26"/>
          <w:szCs w:val="26"/>
        </w:rPr>
      </w:pPr>
    </w:p>
    <w:p w:rsidR="00E9798B" w:rsidRPr="00C10121" w:rsidRDefault="00E9798B" w:rsidP="00EC4C26">
      <w:pPr>
        <w:spacing w:line="360" w:lineRule="auto"/>
        <w:jc w:val="center"/>
        <w:rPr>
          <w:rFonts w:ascii="Times New Roman" w:hAnsi="Times New Roman" w:cs="Times New Roman"/>
          <w:b/>
          <w:sz w:val="26"/>
          <w:szCs w:val="26"/>
        </w:rPr>
      </w:pPr>
      <w:r w:rsidRPr="00C10121">
        <w:rPr>
          <w:rFonts w:ascii="Times New Roman" w:hAnsi="Times New Roman" w:cs="Times New Roman"/>
          <w:b/>
          <w:sz w:val="26"/>
          <w:szCs w:val="26"/>
        </w:rPr>
        <w:lastRenderedPageBreak/>
        <w:t>CERTIFICATION</w:t>
      </w:r>
    </w:p>
    <w:p w:rsidR="00E9798B" w:rsidRPr="002A7924" w:rsidRDefault="00E9798B" w:rsidP="00E9798B">
      <w:pPr>
        <w:spacing w:line="360" w:lineRule="auto"/>
        <w:jc w:val="both"/>
        <w:rPr>
          <w:rFonts w:ascii="Times New Roman" w:hAnsi="Times New Roman" w:cs="Times New Roman"/>
        </w:rPr>
      </w:pPr>
      <w:r w:rsidRPr="002A7924">
        <w:rPr>
          <w:rFonts w:ascii="Times New Roman" w:hAnsi="Times New Roman" w:cs="Times New Roman"/>
          <w:sz w:val="22"/>
          <w:szCs w:val="22"/>
        </w:rPr>
        <w:t xml:space="preserve">This is to certify that this project work was carried out by </w:t>
      </w:r>
      <w:r w:rsidR="007C59B8" w:rsidRPr="007C59B8">
        <w:rPr>
          <w:rFonts w:ascii="Times New Roman" w:hAnsi="Times New Roman" w:cs="Times New Roman"/>
          <w:b/>
          <w:sz w:val="22"/>
          <w:szCs w:val="22"/>
        </w:rPr>
        <w:t>OLANIYAN WALIMATH ADEOLA</w:t>
      </w:r>
      <w:r w:rsidR="007C59B8">
        <w:rPr>
          <w:rFonts w:ascii="Times New Roman" w:hAnsi="Times New Roman" w:cs="Times New Roman"/>
          <w:b/>
          <w:sz w:val="22"/>
          <w:szCs w:val="22"/>
        </w:rPr>
        <w:t xml:space="preserve"> </w:t>
      </w:r>
      <w:r w:rsidR="00C10121" w:rsidRPr="002A7924">
        <w:rPr>
          <w:rFonts w:ascii="Times New Roman" w:hAnsi="Times New Roman" w:cs="Times New Roman"/>
          <w:sz w:val="22"/>
          <w:szCs w:val="22"/>
        </w:rPr>
        <w:t>with</w:t>
      </w:r>
      <w:r w:rsidRPr="002A7924">
        <w:rPr>
          <w:rFonts w:ascii="Times New Roman" w:hAnsi="Times New Roman" w:cs="Times New Roman"/>
          <w:sz w:val="22"/>
          <w:szCs w:val="22"/>
        </w:rPr>
        <w:t xml:space="preserve"> Matriculation Number </w:t>
      </w:r>
      <w:r w:rsidR="007C59B8" w:rsidRPr="007C59B8">
        <w:rPr>
          <w:rFonts w:ascii="Times New Roman" w:hAnsi="Times New Roman" w:cs="Times New Roman"/>
          <w:b/>
          <w:sz w:val="22"/>
          <w:szCs w:val="22"/>
        </w:rPr>
        <w:t>HND/23/SLT/FT/0760</w:t>
      </w:r>
      <w:r w:rsidRPr="002A7924">
        <w:rPr>
          <w:rFonts w:ascii="Times New Roman" w:hAnsi="Times New Roman" w:cs="Times New Roman"/>
          <w:sz w:val="22"/>
          <w:szCs w:val="22"/>
        </w:rPr>
        <w:t xml:space="preserve">, </w:t>
      </w:r>
      <w:r w:rsidRPr="002A7924">
        <w:rPr>
          <w:rFonts w:ascii="Times New Roman" w:hAnsi="Times New Roman" w:cs="Times New Roman"/>
        </w:rPr>
        <w:t xml:space="preserve">as part of the requirements for the Award of Higher National Diploma (HND) in </w:t>
      </w:r>
      <w:r w:rsidR="00C10121">
        <w:rPr>
          <w:rFonts w:ascii="Times New Roman" w:hAnsi="Times New Roman" w:cs="Times New Roman"/>
        </w:rPr>
        <w:t>Science Laboratory Technology (SLT).</w:t>
      </w:r>
    </w:p>
    <w:p w:rsidR="00E9798B" w:rsidRPr="00523D57" w:rsidRDefault="00E9798B" w:rsidP="00E9798B">
      <w:pPr>
        <w:spacing w:line="360" w:lineRule="auto"/>
        <w:ind w:firstLine="720"/>
        <w:jc w:val="both"/>
        <w:rPr>
          <w:sz w:val="22"/>
          <w:szCs w:val="22"/>
        </w:rPr>
      </w:pPr>
    </w:p>
    <w:p w:rsidR="00E9798B" w:rsidRPr="00523D57" w:rsidRDefault="00E9798B" w:rsidP="00E9798B">
      <w:pPr>
        <w:spacing w:line="360" w:lineRule="auto"/>
        <w:jc w:val="both"/>
        <w:rPr>
          <w:sz w:val="22"/>
          <w:szCs w:val="22"/>
        </w:rPr>
      </w:pPr>
    </w:p>
    <w:p w:rsidR="00E9798B" w:rsidRPr="00523D57" w:rsidRDefault="00E9798B" w:rsidP="00E9798B">
      <w:pPr>
        <w:spacing w:line="360" w:lineRule="auto"/>
        <w:jc w:val="both"/>
        <w:rPr>
          <w:sz w:val="22"/>
          <w:szCs w:val="22"/>
        </w:rPr>
      </w:pPr>
    </w:p>
    <w:p w:rsidR="00E9798B" w:rsidRPr="00523D57" w:rsidRDefault="00E9798B" w:rsidP="00E9798B">
      <w:pPr>
        <w:spacing w:line="360" w:lineRule="auto"/>
        <w:jc w:val="both"/>
        <w:rPr>
          <w:sz w:val="22"/>
          <w:szCs w:val="22"/>
        </w:rPr>
      </w:pPr>
    </w:p>
    <w:p w:rsidR="00E9798B" w:rsidRPr="00523D57" w:rsidRDefault="00E9798B" w:rsidP="00E9798B">
      <w:pPr>
        <w:spacing w:line="360" w:lineRule="auto"/>
        <w:jc w:val="both"/>
        <w:rPr>
          <w:sz w:val="22"/>
          <w:szCs w:val="22"/>
        </w:rPr>
      </w:pPr>
      <w:r w:rsidRPr="00523D57">
        <w:rPr>
          <w:sz w:val="22"/>
          <w:szCs w:val="22"/>
        </w:rPr>
        <w:t>___</w:t>
      </w:r>
      <w:r w:rsidRPr="00523D57">
        <w:rPr>
          <w:sz w:val="22"/>
          <w:szCs w:val="22"/>
        </w:rPr>
        <w:softHyphen/>
      </w:r>
      <w:r w:rsidRPr="00523D57">
        <w:rPr>
          <w:sz w:val="22"/>
          <w:szCs w:val="22"/>
        </w:rPr>
        <w:softHyphen/>
      </w:r>
      <w:r w:rsidRPr="00523D57">
        <w:rPr>
          <w:sz w:val="22"/>
          <w:szCs w:val="22"/>
        </w:rPr>
        <w:softHyphen/>
      </w:r>
      <w:r w:rsidRPr="00523D57">
        <w:rPr>
          <w:sz w:val="22"/>
          <w:szCs w:val="22"/>
        </w:rPr>
        <w:softHyphen/>
      </w:r>
      <w:r w:rsidRPr="00523D57">
        <w:rPr>
          <w:sz w:val="22"/>
          <w:szCs w:val="22"/>
        </w:rPr>
        <w:softHyphen/>
        <w:t xml:space="preserve">_______________________   </w:t>
      </w:r>
      <w:r w:rsidRPr="00523D57">
        <w:rPr>
          <w:sz w:val="22"/>
          <w:szCs w:val="22"/>
        </w:rPr>
        <w:tab/>
      </w:r>
      <w:r w:rsidRPr="00523D57">
        <w:rPr>
          <w:sz w:val="22"/>
          <w:szCs w:val="22"/>
        </w:rPr>
        <w:tab/>
      </w:r>
      <w:r w:rsidRPr="00523D57">
        <w:rPr>
          <w:sz w:val="22"/>
          <w:szCs w:val="22"/>
        </w:rPr>
        <w:tab/>
      </w:r>
      <w:r w:rsidRPr="00523D57">
        <w:rPr>
          <w:sz w:val="22"/>
          <w:szCs w:val="22"/>
        </w:rPr>
        <w:tab/>
        <w:t>_____________________</w:t>
      </w:r>
    </w:p>
    <w:p w:rsidR="00E9798B" w:rsidRPr="002A7924" w:rsidRDefault="00B31E7B" w:rsidP="00E9798B">
      <w:pPr>
        <w:spacing w:line="360" w:lineRule="auto"/>
        <w:jc w:val="both"/>
        <w:rPr>
          <w:rFonts w:ascii="Times New Roman" w:hAnsi="Times New Roman" w:cs="Times New Roman"/>
          <w:b/>
          <w:sz w:val="22"/>
          <w:szCs w:val="22"/>
        </w:rPr>
      </w:pPr>
      <w:r>
        <w:rPr>
          <w:rFonts w:ascii="Times New Roman" w:hAnsi="Times New Roman" w:cs="Times New Roman"/>
          <w:b/>
        </w:rPr>
        <w:t>DR (MRS.) AGBOOLA F.O</w:t>
      </w:r>
      <w:r w:rsidR="00E9798B" w:rsidRPr="002A7924">
        <w:rPr>
          <w:rFonts w:ascii="Times New Roman" w:hAnsi="Times New Roman" w:cs="Times New Roman"/>
          <w:b/>
          <w:sz w:val="22"/>
          <w:szCs w:val="22"/>
        </w:rPr>
        <w:tab/>
      </w:r>
      <w:r w:rsidR="00E9798B" w:rsidRPr="002A7924">
        <w:rPr>
          <w:rFonts w:ascii="Times New Roman" w:hAnsi="Times New Roman" w:cs="Times New Roman"/>
          <w:b/>
          <w:sz w:val="22"/>
          <w:szCs w:val="22"/>
        </w:rPr>
        <w:tab/>
      </w:r>
      <w:r w:rsidR="00E9798B" w:rsidRPr="002A7924">
        <w:rPr>
          <w:rFonts w:ascii="Times New Roman" w:hAnsi="Times New Roman" w:cs="Times New Roman"/>
          <w:b/>
          <w:sz w:val="22"/>
          <w:szCs w:val="22"/>
        </w:rPr>
        <w:tab/>
      </w:r>
      <w:r w:rsidR="00E9798B" w:rsidRPr="002A7924">
        <w:rPr>
          <w:rFonts w:ascii="Times New Roman" w:hAnsi="Times New Roman" w:cs="Times New Roman"/>
          <w:b/>
          <w:sz w:val="22"/>
          <w:szCs w:val="22"/>
        </w:rPr>
        <w:tab/>
      </w:r>
      <w:r w:rsidR="00E9798B" w:rsidRPr="002A7924">
        <w:rPr>
          <w:rFonts w:ascii="Times New Roman" w:hAnsi="Times New Roman" w:cs="Times New Roman"/>
          <w:b/>
          <w:sz w:val="22"/>
          <w:szCs w:val="22"/>
        </w:rPr>
        <w:tab/>
      </w:r>
      <w:r w:rsidR="00E9798B" w:rsidRPr="002A7924">
        <w:rPr>
          <w:rFonts w:ascii="Times New Roman" w:hAnsi="Times New Roman" w:cs="Times New Roman"/>
          <w:b/>
          <w:sz w:val="22"/>
          <w:szCs w:val="22"/>
        </w:rPr>
        <w:tab/>
        <w:t>DATE</w:t>
      </w:r>
    </w:p>
    <w:p w:rsidR="00E9798B" w:rsidRPr="002A7924" w:rsidRDefault="00E9798B" w:rsidP="00E9798B">
      <w:pPr>
        <w:spacing w:line="360" w:lineRule="auto"/>
        <w:jc w:val="both"/>
        <w:rPr>
          <w:rFonts w:ascii="Times New Roman" w:hAnsi="Times New Roman" w:cs="Times New Roman"/>
          <w:sz w:val="22"/>
          <w:szCs w:val="22"/>
        </w:rPr>
      </w:pPr>
      <w:r w:rsidRPr="002A7924">
        <w:rPr>
          <w:rFonts w:ascii="Times New Roman" w:hAnsi="Times New Roman" w:cs="Times New Roman"/>
          <w:sz w:val="22"/>
          <w:szCs w:val="22"/>
        </w:rPr>
        <w:t>(PROJECT SUPERVISOR)</w:t>
      </w:r>
    </w:p>
    <w:p w:rsidR="00E9798B" w:rsidRPr="00523D57" w:rsidRDefault="00E9798B" w:rsidP="00E9798B">
      <w:pPr>
        <w:spacing w:line="360" w:lineRule="auto"/>
        <w:jc w:val="both"/>
        <w:rPr>
          <w:sz w:val="22"/>
          <w:szCs w:val="22"/>
        </w:rPr>
      </w:pPr>
    </w:p>
    <w:p w:rsidR="00E9798B" w:rsidRPr="00523D57" w:rsidRDefault="00E9798B" w:rsidP="00E9798B">
      <w:pPr>
        <w:spacing w:line="360" w:lineRule="auto"/>
        <w:jc w:val="both"/>
        <w:rPr>
          <w:sz w:val="22"/>
          <w:szCs w:val="22"/>
        </w:rPr>
      </w:pPr>
    </w:p>
    <w:p w:rsidR="00E9798B" w:rsidRPr="00523D57" w:rsidRDefault="00E9798B" w:rsidP="00E9798B">
      <w:pPr>
        <w:spacing w:line="360" w:lineRule="auto"/>
        <w:jc w:val="both"/>
        <w:rPr>
          <w:sz w:val="22"/>
          <w:szCs w:val="22"/>
        </w:rPr>
      </w:pPr>
    </w:p>
    <w:p w:rsidR="00E9798B" w:rsidRPr="00523D57" w:rsidRDefault="00E9798B" w:rsidP="00E9798B">
      <w:pPr>
        <w:spacing w:line="360" w:lineRule="auto"/>
        <w:jc w:val="both"/>
        <w:rPr>
          <w:sz w:val="22"/>
          <w:szCs w:val="22"/>
        </w:rPr>
      </w:pPr>
      <w:r w:rsidRPr="00523D57">
        <w:rPr>
          <w:sz w:val="22"/>
          <w:szCs w:val="22"/>
        </w:rPr>
        <w:t>___</w:t>
      </w:r>
      <w:r w:rsidRPr="00523D57">
        <w:rPr>
          <w:sz w:val="22"/>
          <w:szCs w:val="22"/>
        </w:rPr>
        <w:softHyphen/>
      </w:r>
      <w:r w:rsidRPr="00523D57">
        <w:rPr>
          <w:sz w:val="22"/>
          <w:szCs w:val="22"/>
        </w:rPr>
        <w:softHyphen/>
      </w:r>
      <w:r w:rsidRPr="00523D57">
        <w:rPr>
          <w:sz w:val="22"/>
          <w:szCs w:val="22"/>
        </w:rPr>
        <w:softHyphen/>
      </w:r>
      <w:r w:rsidRPr="00523D57">
        <w:rPr>
          <w:sz w:val="22"/>
          <w:szCs w:val="22"/>
        </w:rPr>
        <w:softHyphen/>
      </w:r>
      <w:r w:rsidRPr="00523D57">
        <w:rPr>
          <w:sz w:val="22"/>
          <w:szCs w:val="22"/>
        </w:rPr>
        <w:softHyphen/>
        <w:t xml:space="preserve">___________________   </w:t>
      </w:r>
      <w:r w:rsidRPr="00523D57">
        <w:rPr>
          <w:sz w:val="22"/>
          <w:szCs w:val="22"/>
        </w:rPr>
        <w:tab/>
      </w:r>
      <w:r w:rsidRPr="00523D57">
        <w:rPr>
          <w:sz w:val="22"/>
          <w:szCs w:val="22"/>
        </w:rPr>
        <w:tab/>
      </w:r>
      <w:r w:rsidRPr="00523D57">
        <w:rPr>
          <w:sz w:val="22"/>
          <w:szCs w:val="22"/>
        </w:rPr>
        <w:tab/>
      </w:r>
      <w:r w:rsidRPr="00523D57">
        <w:rPr>
          <w:sz w:val="22"/>
          <w:szCs w:val="22"/>
        </w:rPr>
        <w:tab/>
      </w:r>
      <w:r w:rsidRPr="00523D57">
        <w:rPr>
          <w:sz w:val="22"/>
          <w:szCs w:val="22"/>
        </w:rPr>
        <w:tab/>
        <w:t xml:space="preserve">  ___________________</w:t>
      </w:r>
    </w:p>
    <w:p w:rsidR="00E9798B" w:rsidRPr="002A7924" w:rsidRDefault="00CF5DB2" w:rsidP="00E9798B">
      <w:pPr>
        <w:spacing w:line="360" w:lineRule="auto"/>
        <w:jc w:val="both"/>
        <w:rPr>
          <w:rFonts w:ascii="Times New Roman" w:hAnsi="Times New Roman" w:cs="Times New Roman"/>
          <w:b/>
          <w:sz w:val="22"/>
          <w:szCs w:val="22"/>
        </w:rPr>
      </w:pPr>
      <w:r w:rsidRPr="008450BB">
        <w:rPr>
          <w:rFonts w:ascii="Times New Roman" w:hAnsi="Times New Roman" w:cs="Times New Roman"/>
          <w:b/>
        </w:rPr>
        <w:t>DR</w:t>
      </w:r>
      <w:r>
        <w:rPr>
          <w:rFonts w:ascii="Times New Roman" w:hAnsi="Times New Roman" w:cs="Times New Roman"/>
          <w:b/>
        </w:rPr>
        <w:t>.</w:t>
      </w:r>
      <w:r w:rsidRPr="008450BB">
        <w:rPr>
          <w:rFonts w:ascii="Times New Roman" w:hAnsi="Times New Roman" w:cs="Times New Roman"/>
          <w:b/>
        </w:rPr>
        <w:t xml:space="preserve"> </w:t>
      </w:r>
      <w:r>
        <w:rPr>
          <w:rFonts w:ascii="Times New Roman" w:hAnsi="Times New Roman" w:cs="Times New Roman"/>
          <w:b/>
        </w:rPr>
        <w:t>ABDULKAREEM USMAN</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00E9798B" w:rsidRPr="002A7924">
        <w:rPr>
          <w:rFonts w:ascii="Times New Roman" w:hAnsi="Times New Roman" w:cs="Times New Roman"/>
          <w:b/>
          <w:sz w:val="22"/>
          <w:szCs w:val="22"/>
        </w:rPr>
        <w:t>DATE</w:t>
      </w:r>
    </w:p>
    <w:p w:rsidR="00E9798B" w:rsidRPr="002A7924" w:rsidRDefault="00E9798B" w:rsidP="00E9798B">
      <w:pPr>
        <w:spacing w:line="360" w:lineRule="auto"/>
        <w:jc w:val="both"/>
        <w:rPr>
          <w:rFonts w:ascii="Times New Roman" w:hAnsi="Times New Roman" w:cs="Times New Roman"/>
          <w:sz w:val="22"/>
          <w:szCs w:val="22"/>
        </w:rPr>
      </w:pPr>
      <w:r w:rsidRPr="002A7924">
        <w:rPr>
          <w:rFonts w:ascii="Times New Roman" w:hAnsi="Times New Roman" w:cs="Times New Roman"/>
          <w:sz w:val="22"/>
          <w:szCs w:val="22"/>
        </w:rPr>
        <w:t>(HEAD OF DEPARTMENT)</w:t>
      </w:r>
    </w:p>
    <w:p w:rsidR="00E9798B" w:rsidRPr="00523D57" w:rsidRDefault="00E9798B" w:rsidP="00E9798B">
      <w:pPr>
        <w:spacing w:line="360" w:lineRule="auto"/>
        <w:jc w:val="both"/>
        <w:rPr>
          <w:sz w:val="22"/>
          <w:szCs w:val="22"/>
        </w:rPr>
      </w:pPr>
    </w:p>
    <w:p w:rsidR="00E9798B" w:rsidRPr="00523D57" w:rsidRDefault="00E9798B" w:rsidP="00E9798B">
      <w:pPr>
        <w:spacing w:line="360" w:lineRule="auto"/>
        <w:jc w:val="both"/>
        <w:rPr>
          <w:sz w:val="22"/>
          <w:szCs w:val="22"/>
        </w:rPr>
      </w:pPr>
    </w:p>
    <w:p w:rsidR="00E9798B" w:rsidRPr="0012225A" w:rsidRDefault="00E9798B" w:rsidP="00E9798B">
      <w:pPr>
        <w:spacing w:line="360" w:lineRule="auto"/>
        <w:jc w:val="both"/>
        <w:rPr>
          <w:sz w:val="22"/>
          <w:szCs w:val="22"/>
        </w:rPr>
      </w:pPr>
      <w:r w:rsidRPr="00523D57">
        <w:rPr>
          <w:sz w:val="22"/>
          <w:szCs w:val="22"/>
        </w:rPr>
        <w:t>___</w:t>
      </w:r>
      <w:r w:rsidRPr="00523D57">
        <w:rPr>
          <w:sz w:val="22"/>
          <w:szCs w:val="22"/>
        </w:rPr>
        <w:softHyphen/>
      </w:r>
      <w:r w:rsidRPr="00523D57">
        <w:rPr>
          <w:sz w:val="22"/>
          <w:szCs w:val="22"/>
        </w:rPr>
        <w:softHyphen/>
      </w:r>
      <w:r w:rsidRPr="00523D57">
        <w:rPr>
          <w:sz w:val="22"/>
          <w:szCs w:val="22"/>
        </w:rPr>
        <w:softHyphen/>
      </w:r>
      <w:r w:rsidRPr="00523D57">
        <w:rPr>
          <w:sz w:val="22"/>
          <w:szCs w:val="22"/>
        </w:rPr>
        <w:softHyphen/>
      </w:r>
      <w:r w:rsidRPr="00523D57">
        <w:rPr>
          <w:sz w:val="22"/>
          <w:szCs w:val="22"/>
        </w:rPr>
        <w:softHyphen/>
        <w:t xml:space="preserve">___________________   </w:t>
      </w:r>
      <w:r w:rsidRPr="00523D57">
        <w:rPr>
          <w:sz w:val="22"/>
          <w:szCs w:val="22"/>
        </w:rPr>
        <w:tab/>
      </w:r>
      <w:r w:rsidRPr="00523D57">
        <w:rPr>
          <w:sz w:val="22"/>
          <w:szCs w:val="22"/>
        </w:rPr>
        <w:tab/>
      </w:r>
      <w:r w:rsidRPr="00523D57">
        <w:rPr>
          <w:sz w:val="22"/>
          <w:szCs w:val="22"/>
        </w:rPr>
        <w:tab/>
      </w:r>
      <w:r w:rsidRPr="00523D57">
        <w:rPr>
          <w:sz w:val="22"/>
          <w:szCs w:val="22"/>
        </w:rPr>
        <w:tab/>
      </w:r>
      <w:r w:rsidRPr="00523D57">
        <w:rPr>
          <w:sz w:val="22"/>
          <w:szCs w:val="22"/>
        </w:rPr>
        <w:tab/>
        <w:t>__________________</w:t>
      </w:r>
      <w:r>
        <w:rPr>
          <w:sz w:val="22"/>
          <w:szCs w:val="22"/>
        </w:rPr>
        <w:t>___</w:t>
      </w:r>
      <w:r>
        <w:rPr>
          <w:b/>
          <w:sz w:val="22"/>
          <w:szCs w:val="22"/>
        </w:rPr>
        <w:tab/>
      </w:r>
      <w:r>
        <w:rPr>
          <w:b/>
          <w:sz w:val="22"/>
          <w:szCs w:val="22"/>
        </w:rPr>
        <w:tab/>
      </w:r>
    </w:p>
    <w:p w:rsidR="004E7BA7" w:rsidRDefault="004E7BA7" w:rsidP="004E7BA7">
      <w:pPr>
        <w:spacing w:line="360" w:lineRule="auto"/>
        <w:jc w:val="both"/>
        <w:rPr>
          <w:rFonts w:ascii="Times New Roman" w:hAnsi="Times New Roman" w:cs="Times New Roman"/>
          <w:b/>
        </w:rPr>
      </w:pPr>
      <w:r>
        <w:rPr>
          <w:rFonts w:ascii="Times New Roman" w:hAnsi="Times New Roman" w:cs="Times New Roman"/>
          <w:b/>
        </w:rPr>
        <w:t>MISS AHMED T.O</w:t>
      </w:r>
      <w:r w:rsidR="00806AB9">
        <w:rPr>
          <w:rFonts w:ascii="Times New Roman" w:hAnsi="Times New Roman" w:cs="Times New Roman"/>
          <w:b/>
        </w:rPr>
        <w:tab/>
      </w:r>
      <w:r w:rsidR="00806AB9">
        <w:rPr>
          <w:rFonts w:ascii="Times New Roman" w:hAnsi="Times New Roman" w:cs="Times New Roman"/>
          <w:b/>
        </w:rPr>
        <w:tab/>
      </w:r>
      <w:r w:rsidR="00806AB9">
        <w:rPr>
          <w:rFonts w:ascii="Times New Roman" w:hAnsi="Times New Roman" w:cs="Times New Roman"/>
          <w:b/>
        </w:rPr>
        <w:tab/>
      </w:r>
      <w:r w:rsidR="00806AB9">
        <w:rPr>
          <w:rFonts w:ascii="Times New Roman" w:hAnsi="Times New Roman" w:cs="Times New Roman"/>
          <w:b/>
        </w:rPr>
        <w:tab/>
      </w:r>
      <w:r w:rsidR="00806AB9">
        <w:rPr>
          <w:rFonts w:ascii="Times New Roman" w:hAnsi="Times New Roman" w:cs="Times New Roman"/>
          <w:b/>
        </w:rPr>
        <w:tab/>
      </w:r>
      <w:r w:rsidR="00806AB9">
        <w:rPr>
          <w:rFonts w:ascii="Times New Roman" w:hAnsi="Times New Roman" w:cs="Times New Roman"/>
          <w:b/>
        </w:rPr>
        <w:tab/>
      </w:r>
      <w:r w:rsidR="00806AB9">
        <w:rPr>
          <w:rFonts w:ascii="Times New Roman" w:hAnsi="Times New Roman" w:cs="Times New Roman"/>
          <w:b/>
        </w:rPr>
        <w:tab/>
        <w:t>DATE</w:t>
      </w:r>
    </w:p>
    <w:p w:rsidR="00E9798B" w:rsidRPr="002A7924" w:rsidRDefault="004E7BA7" w:rsidP="004E7BA7">
      <w:pPr>
        <w:spacing w:line="360" w:lineRule="auto"/>
        <w:jc w:val="both"/>
        <w:rPr>
          <w:rFonts w:ascii="Times New Roman" w:hAnsi="Times New Roman" w:cs="Times New Roman"/>
          <w:b/>
          <w:sz w:val="22"/>
          <w:szCs w:val="22"/>
        </w:rPr>
      </w:pPr>
      <w:r w:rsidRPr="00325EFD">
        <w:rPr>
          <w:rFonts w:ascii="Times New Roman" w:hAnsi="Times New Roman" w:cs="Times New Roman"/>
        </w:rPr>
        <w:t>(HEAD OF UNIT)</w:t>
      </w:r>
      <w:r w:rsidR="00E9798B" w:rsidRPr="002A7924">
        <w:rPr>
          <w:rFonts w:ascii="Times New Roman" w:hAnsi="Times New Roman" w:cs="Times New Roman"/>
          <w:b/>
          <w:sz w:val="22"/>
          <w:szCs w:val="22"/>
        </w:rPr>
        <w:tab/>
      </w:r>
      <w:r w:rsidR="00E9798B" w:rsidRPr="002A7924">
        <w:rPr>
          <w:rFonts w:ascii="Times New Roman" w:hAnsi="Times New Roman" w:cs="Times New Roman"/>
          <w:b/>
          <w:sz w:val="22"/>
          <w:szCs w:val="22"/>
        </w:rPr>
        <w:tab/>
      </w:r>
      <w:r w:rsidR="00E9798B" w:rsidRPr="002A7924">
        <w:rPr>
          <w:rFonts w:ascii="Times New Roman" w:hAnsi="Times New Roman" w:cs="Times New Roman"/>
          <w:b/>
          <w:sz w:val="22"/>
          <w:szCs w:val="22"/>
        </w:rPr>
        <w:tab/>
      </w:r>
      <w:r w:rsidR="00E9798B" w:rsidRPr="002A7924">
        <w:rPr>
          <w:rFonts w:ascii="Times New Roman" w:hAnsi="Times New Roman" w:cs="Times New Roman"/>
          <w:b/>
          <w:sz w:val="22"/>
          <w:szCs w:val="22"/>
        </w:rPr>
        <w:tab/>
      </w:r>
      <w:r w:rsidR="00E9798B" w:rsidRPr="002A7924">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00E9798B" w:rsidRPr="002A7924">
        <w:rPr>
          <w:rFonts w:ascii="Times New Roman" w:hAnsi="Times New Roman" w:cs="Times New Roman"/>
          <w:b/>
          <w:sz w:val="22"/>
          <w:szCs w:val="22"/>
        </w:rPr>
        <w:tab/>
      </w:r>
      <w:r w:rsidR="00E9798B" w:rsidRPr="002A7924">
        <w:rPr>
          <w:rFonts w:ascii="Times New Roman" w:hAnsi="Times New Roman" w:cs="Times New Roman"/>
          <w:b/>
          <w:sz w:val="22"/>
          <w:szCs w:val="22"/>
        </w:rPr>
        <w:tab/>
      </w:r>
      <w:r w:rsidR="00E9798B" w:rsidRPr="002A7924">
        <w:rPr>
          <w:rFonts w:ascii="Times New Roman" w:hAnsi="Times New Roman" w:cs="Times New Roman"/>
          <w:b/>
          <w:sz w:val="22"/>
          <w:szCs w:val="22"/>
        </w:rPr>
        <w:tab/>
      </w:r>
      <w:r w:rsidR="00E9798B" w:rsidRPr="002A7924">
        <w:rPr>
          <w:rFonts w:ascii="Times New Roman" w:hAnsi="Times New Roman" w:cs="Times New Roman"/>
          <w:b/>
          <w:sz w:val="22"/>
          <w:szCs w:val="22"/>
        </w:rPr>
        <w:tab/>
      </w:r>
    </w:p>
    <w:p w:rsidR="00E9798B" w:rsidRPr="00523D57" w:rsidRDefault="00E9798B" w:rsidP="00E9798B">
      <w:pPr>
        <w:spacing w:after="200" w:line="276" w:lineRule="auto"/>
        <w:rPr>
          <w:b/>
        </w:rPr>
      </w:pPr>
    </w:p>
    <w:p w:rsidR="00E9798B" w:rsidRPr="00127E68" w:rsidRDefault="00E9798B" w:rsidP="00491BD8">
      <w:pPr>
        <w:spacing w:line="360" w:lineRule="auto"/>
        <w:rPr>
          <w:rFonts w:ascii="Times New Roman" w:hAnsi="Times New Roman" w:cs="Times New Roman"/>
          <w:bCs/>
          <w:sz w:val="26"/>
          <w:szCs w:val="26"/>
        </w:rPr>
      </w:pPr>
    </w:p>
    <w:p w:rsidR="00E56FC1" w:rsidRDefault="00E56FC1" w:rsidP="00E56FC1">
      <w:pPr>
        <w:tabs>
          <w:tab w:val="left" w:pos="525"/>
          <w:tab w:val="center" w:pos="468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E56FC1" w:rsidRDefault="00E56FC1" w:rsidP="00E56FC1">
      <w:pPr>
        <w:tabs>
          <w:tab w:val="left" w:pos="525"/>
          <w:tab w:val="center" w:pos="4680"/>
        </w:tabs>
        <w:spacing w:line="360" w:lineRule="auto"/>
        <w:rPr>
          <w:rFonts w:ascii="Times New Roman" w:hAnsi="Times New Roman" w:cs="Times New Roman"/>
          <w:sz w:val="26"/>
          <w:szCs w:val="26"/>
        </w:rPr>
      </w:pPr>
      <w:r>
        <w:rPr>
          <w:rFonts w:ascii="Times New Roman" w:hAnsi="Times New Roman" w:cs="Times New Roman"/>
          <w:sz w:val="26"/>
          <w:szCs w:val="26"/>
        </w:rPr>
        <w:t xml:space="preserve">This report is dedicated to Almighty God and magnifance God for his infinite mercy that my path to date. He is the director and builder of my life. </w:t>
      </w: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56FC1" w:rsidRDefault="00E56FC1" w:rsidP="00EC4C26">
      <w:pPr>
        <w:spacing w:line="360" w:lineRule="auto"/>
        <w:jc w:val="center"/>
        <w:rPr>
          <w:rFonts w:ascii="Times New Roman" w:hAnsi="Times New Roman" w:cs="Times New Roman"/>
          <w:b/>
          <w:sz w:val="26"/>
          <w:szCs w:val="26"/>
        </w:rPr>
      </w:pPr>
    </w:p>
    <w:p w:rsidR="00EC4C26" w:rsidRPr="00491BD8" w:rsidRDefault="00EC4C26" w:rsidP="00EC4C26">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ACKNOWLEDGEMENT </w:t>
      </w:r>
    </w:p>
    <w:p w:rsidR="00EC4C26" w:rsidRPr="00127E68" w:rsidRDefault="00EC4C26" w:rsidP="00EC4C26">
      <w:pPr>
        <w:spacing w:line="360" w:lineRule="auto"/>
        <w:jc w:val="both"/>
        <w:rPr>
          <w:rFonts w:ascii="Times New Roman" w:hAnsi="Times New Roman" w:cs="Times New Roman"/>
          <w:sz w:val="26"/>
          <w:szCs w:val="26"/>
        </w:rPr>
      </w:pPr>
      <w:r w:rsidRPr="00127E68">
        <w:rPr>
          <w:rFonts w:ascii="Times New Roman" w:hAnsi="Times New Roman" w:cs="Times New Roman"/>
          <w:sz w:val="26"/>
          <w:szCs w:val="26"/>
        </w:rPr>
        <w:t>I gave Infinite thanks to God Almighty for his grace, Mercy and Favour over my life th</w:t>
      </w:r>
      <w:r>
        <w:rPr>
          <w:rFonts w:ascii="Times New Roman" w:hAnsi="Times New Roman" w:cs="Times New Roman"/>
          <w:sz w:val="26"/>
          <w:szCs w:val="26"/>
        </w:rPr>
        <w:t xml:space="preserve">roughout this academic pursuit. </w:t>
      </w:r>
      <w:r w:rsidRPr="00127E68">
        <w:rPr>
          <w:rFonts w:ascii="Times New Roman" w:hAnsi="Times New Roman" w:cs="Times New Roman"/>
          <w:sz w:val="26"/>
          <w:szCs w:val="26"/>
        </w:rPr>
        <w:t xml:space="preserve">My heartfelt appreciation goes to my distinguished supervisor </w:t>
      </w:r>
      <w:r w:rsidRPr="00491BD8">
        <w:rPr>
          <w:rFonts w:ascii="Times New Roman" w:hAnsi="Times New Roman" w:cs="Times New Roman"/>
          <w:b/>
          <w:sz w:val="26"/>
          <w:szCs w:val="26"/>
        </w:rPr>
        <w:t>DR. (MRS) AGBOOLA.F.O</w:t>
      </w:r>
      <w:r w:rsidRPr="00127E68">
        <w:rPr>
          <w:rFonts w:ascii="Times New Roman" w:hAnsi="Times New Roman" w:cs="Times New Roman"/>
          <w:sz w:val="26"/>
          <w:szCs w:val="26"/>
        </w:rPr>
        <w:t xml:space="preserve"> for her endless support, care and impacting of knowledge to see that this become a success as </w:t>
      </w:r>
      <w:r>
        <w:rPr>
          <w:rFonts w:ascii="Times New Roman" w:hAnsi="Times New Roman" w:cs="Times New Roman"/>
          <w:sz w:val="26"/>
          <w:szCs w:val="26"/>
        </w:rPr>
        <w:t xml:space="preserve">well as my academic as a whole. </w:t>
      </w:r>
      <w:r w:rsidRPr="00127E68">
        <w:rPr>
          <w:rFonts w:ascii="Times New Roman" w:hAnsi="Times New Roman" w:cs="Times New Roman"/>
          <w:sz w:val="26"/>
          <w:szCs w:val="26"/>
        </w:rPr>
        <w:t xml:space="preserve">Gratitude to the department of Science Laboratory Technology </w:t>
      </w:r>
      <w:r w:rsidRPr="00491BD8">
        <w:rPr>
          <w:rFonts w:ascii="Times New Roman" w:hAnsi="Times New Roman" w:cs="Times New Roman"/>
          <w:sz w:val="26"/>
          <w:szCs w:val="26"/>
        </w:rPr>
        <w:t>(S.L.T),</w:t>
      </w:r>
      <w:r w:rsidRPr="00127E68">
        <w:rPr>
          <w:rFonts w:ascii="Times New Roman" w:hAnsi="Times New Roman" w:cs="Times New Roman"/>
          <w:sz w:val="26"/>
          <w:szCs w:val="26"/>
        </w:rPr>
        <w:t xml:space="preserve"> most especially the </w:t>
      </w:r>
      <w:r w:rsidRPr="00491BD8">
        <w:rPr>
          <w:rFonts w:ascii="Times New Roman" w:hAnsi="Times New Roman" w:cs="Times New Roman"/>
          <w:b/>
          <w:sz w:val="26"/>
          <w:szCs w:val="26"/>
        </w:rPr>
        <w:t>H.O.D</w:t>
      </w:r>
      <w:r w:rsidRPr="00127E68">
        <w:rPr>
          <w:rFonts w:ascii="Times New Roman" w:hAnsi="Times New Roman" w:cs="Times New Roman"/>
          <w:sz w:val="26"/>
          <w:szCs w:val="26"/>
        </w:rPr>
        <w:t xml:space="preserve"> and the staffs for providing us with an enabling environment to carry out this research work.</w:t>
      </w:r>
    </w:p>
    <w:p w:rsidR="00EC4C26" w:rsidRPr="00127E68" w:rsidRDefault="00EC4C26" w:rsidP="00EC4C26">
      <w:pPr>
        <w:spacing w:line="360" w:lineRule="auto"/>
        <w:jc w:val="both"/>
        <w:rPr>
          <w:rFonts w:ascii="Times New Roman" w:hAnsi="Times New Roman" w:cs="Times New Roman"/>
          <w:sz w:val="26"/>
          <w:szCs w:val="26"/>
        </w:rPr>
      </w:pPr>
      <w:r w:rsidRPr="00127E68">
        <w:rPr>
          <w:rFonts w:ascii="Times New Roman" w:hAnsi="Times New Roman" w:cs="Times New Roman"/>
          <w:sz w:val="26"/>
          <w:szCs w:val="26"/>
        </w:rPr>
        <w:t>My utmost gratitude goes to all my lecturers, my project mate, and course mates, for their assistance towards the success of this work.</w:t>
      </w:r>
    </w:p>
    <w:p w:rsidR="00EC4C26" w:rsidRDefault="00EC4C26" w:rsidP="00EC4C26">
      <w:pPr>
        <w:spacing w:line="360" w:lineRule="auto"/>
        <w:jc w:val="both"/>
        <w:rPr>
          <w:rFonts w:ascii="Times New Roman" w:hAnsi="Times New Roman" w:cs="Times New Roman"/>
          <w:sz w:val="26"/>
          <w:szCs w:val="26"/>
        </w:rPr>
      </w:pPr>
      <w:r w:rsidRPr="00127E68">
        <w:rPr>
          <w:rFonts w:ascii="Times New Roman" w:hAnsi="Times New Roman" w:cs="Times New Roman"/>
          <w:sz w:val="26"/>
          <w:szCs w:val="26"/>
        </w:rPr>
        <w:t>I would like to also acknowledge the following special people,</w:t>
      </w:r>
      <w:r>
        <w:rPr>
          <w:rFonts w:ascii="Times New Roman" w:hAnsi="Times New Roman" w:cs="Times New Roman"/>
          <w:sz w:val="26"/>
          <w:szCs w:val="26"/>
        </w:rPr>
        <w:t xml:space="preserve"> </w:t>
      </w:r>
      <w:r w:rsidRPr="00127E68">
        <w:rPr>
          <w:rFonts w:ascii="Times New Roman" w:hAnsi="Times New Roman" w:cs="Times New Roman"/>
          <w:sz w:val="26"/>
          <w:szCs w:val="26"/>
        </w:rPr>
        <w:t xml:space="preserve">My lovely parents </w:t>
      </w:r>
      <w:r w:rsidRPr="00491BD8">
        <w:rPr>
          <w:rFonts w:ascii="Times New Roman" w:hAnsi="Times New Roman" w:cs="Times New Roman"/>
          <w:b/>
          <w:sz w:val="26"/>
          <w:szCs w:val="26"/>
        </w:rPr>
        <w:t>(Mr. &amp; Mrs. OLANIYAN ,Mr. ADEBAYO.G,</w:t>
      </w:r>
      <w:r w:rsidRPr="00127E68">
        <w:rPr>
          <w:rFonts w:ascii="Times New Roman" w:hAnsi="Times New Roman" w:cs="Times New Roman"/>
          <w:sz w:val="26"/>
          <w:szCs w:val="26"/>
        </w:rPr>
        <w:t xml:space="preserve"> siblings, family, friends for their able support, welfare and continuous word of encouragement in completing my project.</w:t>
      </w: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EC4C26" w:rsidRDefault="00EC4C26" w:rsidP="00375EAC">
      <w:pPr>
        <w:spacing w:line="360" w:lineRule="auto"/>
        <w:jc w:val="center"/>
        <w:rPr>
          <w:rFonts w:ascii="Times New Roman" w:hAnsi="Times New Roman" w:cs="Times New Roman"/>
          <w:b/>
        </w:rPr>
      </w:pPr>
    </w:p>
    <w:p w:rsidR="000C06DD" w:rsidRDefault="000C06DD" w:rsidP="00375EAC">
      <w:pPr>
        <w:spacing w:line="360" w:lineRule="auto"/>
        <w:jc w:val="center"/>
        <w:rPr>
          <w:rFonts w:ascii="Times New Roman" w:hAnsi="Times New Roman" w:cs="Times New Roman"/>
          <w:b/>
        </w:rPr>
      </w:pPr>
      <w:r>
        <w:rPr>
          <w:rFonts w:ascii="Times New Roman" w:hAnsi="Times New Roman" w:cs="Times New Roman"/>
          <w:b/>
        </w:rPr>
        <w:lastRenderedPageBreak/>
        <w:t>ABSTRACTS</w:t>
      </w:r>
    </w:p>
    <w:p w:rsidR="000C06DD" w:rsidRDefault="000C06DD" w:rsidP="000C06DD">
      <w:pPr>
        <w:spacing w:line="360" w:lineRule="auto"/>
        <w:jc w:val="both"/>
        <w:rPr>
          <w:rFonts w:ascii="Times New Roman" w:hAnsi="Times New Roman" w:cs="Times New Roman"/>
          <w:i/>
        </w:rPr>
      </w:pPr>
      <w:r w:rsidRPr="000C06DD">
        <w:rPr>
          <w:rFonts w:ascii="Times New Roman" w:hAnsi="Times New Roman" w:cs="Times New Roman"/>
          <w:i/>
        </w:rPr>
        <w:t>This study aimed to characterize the fungal diversity associated with spoiled potatoes using morphological, biochemical, and molecular techniques. Our results showed a diverse range of fungal species, including Aspergillus, Fusarium, and Penicillium, which are known to cause spoilage and produce mycotoxins. The study highlights the importance of understanding the mycobiota associated with potato spoilage to develop effective control measures and ensure food safety. The findings also suggest that further research is needed to understand the impact of environmental factors on fungal diversity and spoilage.</w:t>
      </w: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Default="000C06DD" w:rsidP="000C06DD">
      <w:pPr>
        <w:spacing w:line="360" w:lineRule="auto"/>
        <w:jc w:val="both"/>
        <w:rPr>
          <w:rFonts w:ascii="Times New Roman" w:hAnsi="Times New Roman" w:cs="Times New Roman"/>
          <w:i/>
        </w:rPr>
      </w:pPr>
    </w:p>
    <w:p w:rsidR="000C06DD" w:rsidRPr="000C06DD" w:rsidRDefault="000C06DD" w:rsidP="000C06DD">
      <w:pPr>
        <w:spacing w:line="360" w:lineRule="auto"/>
        <w:jc w:val="both"/>
        <w:rPr>
          <w:rFonts w:ascii="Times New Roman" w:hAnsi="Times New Roman" w:cs="Times New Roman"/>
          <w:i/>
        </w:rPr>
      </w:pPr>
    </w:p>
    <w:p w:rsidR="00375EAC" w:rsidRPr="001E2F66" w:rsidRDefault="00375EAC" w:rsidP="00375EAC">
      <w:pPr>
        <w:spacing w:line="360" w:lineRule="auto"/>
        <w:jc w:val="center"/>
        <w:rPr>
          <w:rFonts w:ascii="Times New Roman" w:hAnsi="Times New Roman" w:cs="Times New Roman"/>
          <w:b/>
        </w:rPr>
      </w:pPr>
      <w:r w:rsidRPr="001E2F66">
        <w:rPr>
          <w:rFonts w:ascii="Times New Roman" w:hAnsi="Times New Roman" w:cs="Times New Roman"/>
          <w:b/>
        </w:rPr>
        <w:lastRenderedPageBreak/>
        <w:t>TABLE OF CONTENTS</w:t>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Title Page</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Certification</w:t>
      </w:r>
      <w:r w:rsidRPr="001E2F66">
        <w:rPr>
          <w:rFonts w:ascii="Times New Roman" w:hAnsi="Times New Roman" w:cs="Times New Roman"/>
        </w:rPr>
        <w:tab/>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Dedication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Acknowledgment</w:t>
      </w:r>
      <w:r w:rsidRPr="001E2F66">
        <w:rPr>
          <w:rFonts w:ascii="Times New Roman" w:hAnsi="Times New Roman" w:cs="Times New Roman"/>
        </w:rPr>
        <w:tab/>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Table of Contents</w:t>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Abstract</w:t>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b/>
        </w:rPr>
      </w:pPr>
      <w:r w:rsidRPr="001E2F66">
        <w:rPr>
          <w:rFonts w:ascii="Times New Roman" w:hAnsi="Times New Roman" w:cs="Times New Roman"/>
          <w:b/>
        </w:rPr>
        <w:t>CHAPTER ONE</w:t>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1.0</w:t>
      </w:r>
      <w:r w:rsidRPr="001E2F66">
        <w:rPr>
          <w:rFonts w:ascii="Times New Roman" w:hAnsi="Times New Roman" w:cs="Times New Roman"/>
        </w:rPr>
        <w:tab/>
        <w:t>Introduction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1.1</w:t>
      </w:r>
      <w:r w:rsidRPr="001E2F66">
        <w:rPr>
          <w:rFonts w:ascii="Times New Roman" w:hAnsi="Times New Roman" w:cs="Times New Roman"/>
        </w:rPr>
        <w:tab/>
        <w:t>Background of the study</w:t>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1.2</w:t>
      </w:r>
      <w:r w:rsidRPr="001E2F66">
        <w:rPr>
          <w:rFonts w:ascii="Times New Roman" w:hAnsi="Times New Roman" w:cs="Times New Roman"/>
        </w:rPr>
        <w:tab/>
      </w:r>
      <w:r w:rsidRPr="000F3477">
        <w:rPr>
          <w:rFonts w:ascii="Times New Roman" w:hAnsi="Times New Roman" w:cs="Times New Roman"/>
        </w:rPr>
        <w:t xml:space="preserve">Origin and History </w:t>
      </w:r>
      <w:r w:rsidRPr="000F3477">
        <w:rPr>
          <w:rFonts w:ascii="Times New Roman" w:hAnsi="Times New Roman" w:cs="Times New Roman"/>
          <w:i/>
        </w:rPr>
        <w:t>Solanum tuberosum</w:t>
      </w:r>
    </w:p>
    <w:p w:rsidR="00375EAC" w:rsidRDefault="00375EAC" w:rsidP="00375EAC">
      <w:pPr>
        <w:spacing w:line="360" w:lineRule="auto"/>
        <w:jc w:val="both"/>
        <w:rPr>
          <w:rFonts w:ascii="Times New Roman" w:hAnsi="Times New Roman" w:cs="Times New Roman"/>
        </w:rPr>
      </w:pPr>
      <w:r w:rsidRPr="001E2F66">
        <w:rPr>
          <w:rFonts w:ascii="Times New Roman" w:hAnsi="Times New Roman" w:cs="Times New Roman"/>
        </w:rPr>
        <w:t>1.3</w:t>
      </w:r>
      <w:r w:rsidRPr="001E2F66">
        <w:rPr>
          <w:rFonts w:ascii="Times New Roman" w:hAnsi="Times New Roman" w:cs="Times New Roman"/>
        </w:rPr>
        <w:tab/>
      </w:r>
      <w:r w:rsidRPr="000F3477">
        <w:rPr>
          <w:rFonts w:ascii="Times New Roman" w:hAnsi="Times New Roman" w:cs="Times New Roman"/>
        </w:rPr>
        <w:t xml:space="preserve">Statement of the Problem </w:t>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1.4</w:t>
      </w:r>
      <w:r w:rsidRPr="001E2F66">
        <w:rPr>
          <w:rFonts w:ascii="Times New Roman" w:hAnsi="Times New Roman" w:cs="Times New Roman"/>
        </w:rPr>
        <w:tab/>
      </w:r>
      <w:r w:rsidRPr="00A16F69">
        <w:rPr>
          <w:rFonts w:ascii="Times New Roman" w:hAnsi="Times New Roman" w:cs="Times New Roman"/>
        </w:rPr>
        <w:t>Significance of the Study</w:t>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1.5</w:t>
      </w:r>
      <w:r w:rsidRPr="001E2F66">
        <w:rPr>
          <w:rFonts w:ascii="Times New Roman" w:hAnsi="Times New Roman" w:cs="Times New Roman"/>
        </w:rPr>
        <w:tab/>
      </w:r>
      <w:r w:rsidRPr="008C7956">
        <w:rPr>
          <w:rFonts w:ascii="Times New Roman" w:hAnsi="Times New Roman" w:cs="Times New Roman"/>
        </w:rPr>
        <w:t>Aim and Objective of the Study</w:t>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1.6</w:t>
      </w:r>
      <w:r w:rsidRPr="001E2F66">
        <w:rPr>
          <w:rFonts w:ascii="Times New Roman" w:hAnsi="Times New Roman" w:cs="Times New Roman"/>
        </w:rPr>
        <w:tab/>
      </w:r>
      <w:r w:rsidRPr="008C7956">
        <w:rPr>
          <w:rFonts w:ascii="Times New Roman" w:hAnsi="Times New Roman" w:cs="Times New Roman"/>
        </w:rPr>
        <w:t>Literature Review</w:t>
      </w:r>
    </w:p>
    <w:p w:rsidR="00375EAC" w:rsidRPr="008C7956" w:rsidRDefault="00375EAC" w:rsidP="00375EAC">
      <w:pPr>
        <w:spacing w:line="360" w:lineRule="auto"/>
        <w:jc w:val="both"/>
        <w:rPr>
          <w:rFonts w:ascii="Times New Roman" w:hAnsi="Times New Roman" w:cs="Times New Roman"/>
        </w:rPr>
      </w:pPr>
      <w:r w:rsidRPr="001E2F66">
        <w:rPr>
          <w:rFonts w:ascii="Times New Roman" w:hAnsi="Times New Roman" w:cs="Times New Roman"/>
        </w:rPr>
        <w:t>1.7</w:t>
      </w:r>
      <w:r w:rsidRPr="001E2F66">
        <w:rPr>
          <w:rFonts w:ascii="Times New Roman" w:hAnsi="Times New Roman" w:cs="Times New Roman"/>
        </w:rPr>
        <w:tab/>
      </w:r>
      <w:r w:rsidRPr="008C7956">
        <w:rPr>
          <w:rFonts w:ascii="Times New Roman" w:hAnsi="Times New Roman" w:cs="Times New Roman"/>
        </w:rPr>
        <w:t xml:space="preserve">Cultivation of </w:t>
      </w:r>
      <w:r w:rsidRPr="008C7956">
        <w:rPr>
          <w:rFonts w:ascii="Times New Roman" w:hAnsi="Times New Roman" w:cs="Times New Roman"/>
          <w:i/>
        </w:rPr>
        <w:t>Solanum tuberosum</w:t>
      </w:r>
    </w:p>
    <w:p w:rsidR="00375EAC" w:rsidRDefault="00375EAC" w:rsidP="00375EAC">
      <w:pPr>
        <w:spacing w:line="360" w:lineRule="auto"/>
        <w:jc w:val="both"/>
        <w:rPr>
          <w:rFonts w:ascii="Times New Roman" w:hAnsi="Times New Roman" w:cs="Times New Roman"/>
        </w:rPr>
      </w:pPr>
      <w:r w:rsidRPr="008C7956">
        <w:rPr>
          <w:rFonts w:ascii="Times New Roman" w:hAnsi="Times New Roman" w:cs="Times New Roman"/>
        </w:rPr>
        <w:t>1.7.1</w:t>
      </w:r>
      <w:r w:rsidRPr="008C7956">
        <w:rPr>
          <w:rFonts w:ascii="Times New Roman" w:hAnsi="Times New Roman" w:cs="Times New Roman"/>
        </w:rPr>
        <w:tab/>
        <w:t>Seed Potatoes Selection</w:t>
      </w:r>
      <w:r w:rsidRPr="001E2F66">
        <w:rPr>
          <w:rFonts w:ascii="Times New Roman" w:hAnsi="Times New Roman" w:cs="Times New Roman"/>
        </w:rPr>
        <w:tab/>
      </w:r>
    </w:p>
    <w:p w:rsidR="00375EAC" w:rsidRDefault="00375EAC" w:rsidP="00375EAC">
      <w:pPr>
        <w:spacing w:line="360" w:lineRule="auto"/>
        <w:jc w:val="both"/>
        <w:rPr>
          <w:rFonts w:ascii="Times New Roman" w:hAnsi="Times New Roman" w:cs="Times New Roman"/>
        </w:rPr>
      </w:pPr>
      <w:r w:rsidRPr="00655D19">
        <w:rPr>
          <w:rFonts w:ascii="Times New Roman" w:hAnsi="Times New Roman" w:cs="Times New Roman"/>
        </w:rPr>
        <w:t>1.7.2</w:t>
      </w:r>
      <w:r w:rsidRPr="00655D19">
        <w:rPr>
          <w:rFonts w:ascii="Times New Roman" w:hAnsi="Times New Roman" w:cs="Times New Roman"/>
        </w:rPr>
        <w:tab/>
        <w:t>Phase of Growth</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t>1.7.3</w:t>
      </w:r>
      <w:r w:rsidRPr="002267E9">
        <w:rPr>
          <w:rFonts w:ascii="Times New Roman" w:hAnsi="Times New Roman" w:cs="Times New Roman"/>
        </w:rPr>
        <w:tab/>
        <w:t xml:space="preserve">Climatic Condition of </w:t>
      </w:r>
      <w:r w:rsidRPr="003A008C">
        <w:rPr>
          <w:rFonts w:ascii="Times New Roman" w:hAnsi="Times New Roman" w:cs="Times New Roman"/>
          <w:i/>
        </w:rPr>
        <w:t>Solanum tuberosum</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t>1.8</w:t>
      </w:r>
      <w:r w:rsidRPr="002267E9">
        <w:rPr>
          <w:rFonts w:ascii="Times New Roman" w:hAnsi="Times New Roman" w:cs="Times New Roman"/>
        </w:rPr>
        <w:tab/>
        <w:t>Botanical Description</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t>1.9</w:t>
      </w:r>
      <w:r w:rsidRPr="002267E9">
        <w:rPr>
          <w:rFonts w:ascii="Times New Roman" w:hAnsi="Times New Roman" w:cs="Times New Roman"/>
        </w:rPr>
        <w:tab/>
        <w:t>Nutritional Value</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t>1.10</w:t>
      </w:r>
      <w:r w:rsidRPr="002267E9">
        <w:rPr>
          <w:rFonts w:ascii="Times New Roman" w:hAnsi="Times New Roman" w:cs="Times New Roman"/>
        </w:rPr>
        <w:tab/>
        <w:t>Types of Potatoes</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t>1.11</w:t>
      </w:r>
      <w:r w:rsidRPr="002267E9">
        <w:rPr>
          <w:rFonts w:ascii="Times New Roman" w:hAnsi="Times New Roman" w:cs="Times New Roman"/>
        </w:rPr>
        <w:tab/>
        <w:t xml:space="preserve">Importance of </w:t>
      </w:r>
      <w:r w:rsidRPr="002267E9">
        <w:rPr>
          <w:rFonts w:ascii="Times New Roman" w:hAnsi="Times New Roman" w:cs="Times New Roman"/>
          <w:i/>
        </w:rPr>
        <w:t>Solanum tuberosum</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lastRenderedPageBreak/>
        <w:t>1.12</w:t>
      </w:r>
      <w:r w:rsidRPr="002267E9">
        <w:rPr>
          <w:rFonts w:ascii="Times New Roman" w:hAnsi="Times New Roman" w:cs="Times New Roman"/>
        </w:rPr>
        <w:tab/>
        <w:t xml:space="preserve">Pest and Diseases of </w:t>
      </w:r>
      <w:r w:rsidRPr="002267E9">
        <w:rPr>
          <w:rFonts w:ascii="Times New Roman" w:hAnsi="Times New Roman" w:cs="Times New Roman"/>
          <w:i/>
        </w:rPr>
        <w:t>Solanum tuberosum</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t>1.13</w:t>
      </w:r>
      <w:r w:rsidRPr="002267E9">
        <w:rPr>
          <w:rFonts w:ascii="Times New Roman" w:hAnsi="Times New Roman" w:cs="Times New Roman"/>
        </w:rPr>
        <w:tab/>
        <w:t xml:space="preserve">Harvest of </w:t>
      </w:r>
      <w:r w:rsidRPr="002267E9">
        <w:rPr>
          <w:rFonts w:ascii="Times New Roman" w:hAnsi="Times New Roman" w:cs="Times New Roman"/>
          <w:i/>
        </w:rPr>
        <w:t>Solanum tuberosum</w:t>
      </w:r>
    </w:p>
    <w:p w:rsidR="00375EAC" w:rsidRPr="002267E9" w:rsidRDefault="00375EAC" w:rsidP="00375EAC">
      <w:pPr>
        <w:spacing w:line="360" w:lineRule="auto"/>
        <w:jc w:val="both"/>
        <w:rPr>
          <w:rFonts w:ascii="Times New Roman" w:hAnsi="Times New Roman" w:cs="Times New Roman"/>
        </w:rPr>
      </w:pPr>
      <w:r w:rsidRPr="002267E9">
        <w:rPr>
          <w:rFonts w:ascii="Times New Roman" w:hAnsi="Times New Roman" w:cs="Times New Roman"/>
        </w:rPr>
        <w:t>1.14</w:t>
      </w:r>
      <w:r w:rsidRPr="002267E9">
        <w:rPr>
          <w:rFonts w:ascii="Times New Roman" w:hAnsi="Times New Roman" w:cs="Times New Roman"/>
        </w:rPr>
        <w:tab/>
        <w:t>Storage</w:t>
      </w:r>
    </w:p>
    <w:p w:rsidR="00375EAC" w:rsidRPr="001E2F66" w:rsidRDefault="00375EAC" w:rsidP="00375EAC">
      <w:pPr>
        <w:spacing w:line="360" w:lineRule="auto"/>
        <w:jc w:val="both"/>
        <w:rPr>
          <w:rFonts w:ascii="Times New Roman" w:hAnsi="Times New Roman" w:cs="Times New Roman"/>
        </w:rPr>
      </w:pPr>
      <w:r w:rsidRPr="002267E9">
        <w:rPr>
          <w:rFonts w:ascii="Times New Roman" w:hAnsi="Times New Roman" w:cs="Times New Roman"/>
        </w:rPr>
        <w:t>1.15</w:t>
      </w:r>
      <w:r w:rsidRPr="002267E9">
        <w:rPr>
          <w:rFonts w:ascii="Times New Roman" w:hAnsi="Times New Roman" w:cs="Times New Roman"/>
        </w:rPr>
        <w:tab/>
        <w:t>Phylogeny</w:t>
      </w:r>
    </w:p>
    <w:p w:rsidR="00375EAC" w:rsidRPr="001E2F66" w:rsidRDefault="00375EAC" w:rsidP="00375EAC">
      <w:pPr>
        <w:spacing w:line="360" w:lineRule="auto"/>
        <w:jc w:val="both"/>
        <w:rPr>
          <w:rFonts w:ascii="Times New Roman" w:hAnsi="Times New Roman" w:cs="Times New Roman"/>
          <w:b/>
        </w:rPr>
      </w:pPr>
      <w:r w:rsidRPr="001E2F66">
        <w:rPr>
          <w:rFonts w:ascii="Times New Roman" w:hAnsi="Times New Roman" w:cs="Times New Roman"/>
          <w:b/>
        </w:rPr>
        <w:t>CHAPTER TWO: METHODOLOGY</w:t>
      </w:r>
    </w:p>
    <w:p w:rsidR="00375EAC" w:rsidRPr="00CF5D34" w:rsidRDefault="00375EAC" w:rsidP="00375EAC">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CF5D34">
        <w:rPr>
          <w:rFonts w:ascii="Times New Roman" w:hAnsi="Times New Roman" w:cs="Times New Roman"/>
        </w:rPr>
        <w:t>Materials and Methods</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 xml:space="preserve">2.1 </w:t>
      </w:r>
      <w:r w:rsidRPr="00CF5D34">
        <w:rPr>
          <w:rFonts w:ascii="Times New Roman" w:hAnsi="Times New Roman" w:cs="Times New Roman"/>
        </w:rPr>
        <w:tab/>
        <w:t>Sample Collection</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 xml:space="preserve">2.2 </w:t>
      </w:r>
      <w:r w:rsidRPr="00CF5D34">
        <w:rPr>
          <w:rFonts w:ascii="Times New Roman" w:hAnsi="Times New Roman" w:cs="Times New Roman"/>
        </w:rPr>
        <w:tab/>
        <w:t>Sampling Sites</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2.3</w:t>
      </w:r>
      <w:r w:rsidRPr="00CF5D34">
        <w:rPr>
          <w:rFonts w:ascii="Times New Roman" w:hAnsi="Times New Roman" w:cs="Times New Roman"/>
        </w:rPr>
        <w:tab/>
        <w:t xml:space="preserve"> Materials</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2.4</w:t>
      </w:r>
      <w:r w:rsidRPr="00CF5D34">
        <w:rPr>
          <w:rFonts w:ascii="Times New Roman" w:hAnsi="Times New Roman" w:cs="Times New Roman"/>
        </w:rPr>
        <w:tab/>
        <w:t xml:space="preserve"> Preparation of Samples</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 xml:space="preserve">2.4.1 </w:t>
      </w:r>
      <w:r w:rsidRPr="00CF5D34">
        <w:rPr>
          <w:rFonts w:ascii="Times New Roman" w:hAnsi="Times New Roman" w:cs="Times New Roman"/>
        </w:rPr>
        <w:tab/>
        <w:t>Media Preparation</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2.4.2</w:t>
      </w:r>
      <w:r w:rsidRPr="00CF5D34">
        <w:rPr>
          <w:rFonts w:ascii="Times New Roman" w:hAnsi="Times New Roman" w:cs="Times New Roman"/>
        </w:rPr>
        <w:tab/>
        <w:t xml:space="preserve"> Sample Preparation</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2.4.3</w:t>
      </w:r>
      <w:r w:rsidRPr="00CF5D34">
        <w:rPr>
          <w:rFonts w:ascii="Times New Roman" w:hAnsi="Times New Roman" w:cs="Times New Roman"/>
        </w:rPr>
        <w:tab/>
        <w:t xml:space="preserve"> Preparation of Pure Culture</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2.4.4</w:t>
      </w:r>
      <w:r w:rsidRPr="00CF5D34">
        <w:rPr>
          <w:rFonts w:ascii="Times New Roman" w:hAnsi="Times New Roman" w:cs="Times New Roman"/>
        </w:rPr>
        <w:tab/>
        <w:t xml:space="preserve"> Inoculation of PDA SLANT</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 xml:space="preserve">2.5 </w:t>
      </w:r>
      <w:r w:rsidRPr="00CF5D34">
        <w:rPr>
          <w:rFonts w:ascii="Times New Roman" w:hAnsi="Times New Roman" w:cs="Times New Roman"/>
        </w:rPr>
        <w:tab/>
        <w:t>Molecular Identification (PCR: Polymerase Chain Reaction)</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2.6</w:t>
      </w:r>
      <w:r w:rsidRPr="00CF5D34">
        <w:rPr>
          <w:rFonts w:ascii="Times New Roman" w:hAnsi="Times New Roman" w:cs="Times New Roman"/>
        </w:rPr>
        <w:tab/>
        <w:t xml:space="preserve"> Molecular Characterization: Polymerase Chain Reaction (PCR)</w:t>
      </w:r>
    </w:p>
    <w:p w:rsidR="00375EAC" w:rsidRPr="00CF5D34" w:rsidRDefault="00375EAC" w:rsidP="00375EAC">
      <w:pPr>
        <w:spacing w:line="360" w:lineRule="auto"/>
        <w:jc w:val="both"/>
        <w:rPr>
          <w:rFonts w:ascii="Times New Roman" w:hAnsi="Times New Roman" w:cs="Times New Roman"/>
        </w:rPr>
      </w:pPr>
      <w:r w:rsidRPr="00CF5D34">
        <w:rPr>
          <w:rFonts w:ascii="Times New Roman" w:hAnsi="Times New Roman" w:cs="Times New Roman"/>
        </w:rPr>
        <w:t xml:space="preserve">2.7 </w:t>
      </w:r>
      <w:r w:rsidRPr="00CF5D34">
        <w:rPr>
          <w:rFonts w:ascii="Times New Roman" w:hAnsi="Times New Roman" w:cs="Times New Roman"/>
        </w:rPr>
        <w:tab/>
        <w:t>Sequencing for Identification of Fungi</w:t>
      </w:r>
    </w:p>
    <w:p w:rsidR="00375EAC" w:rsidRDefault="00375EAC" w:rsidP="00375EAC">
      <w:pPr>
        <w:spacing w:line="360" w:lineRule="auto"/>
        <w:jc w:val="both"/>
        <w:rPr>
          <w:rFonts w:ascii="Times New Roman" w:hAnsi="Times New Roman" w:cs="Times New Roman"/>
        </w:rPr>
      </w:pPr>
      <w:r w:rsidRPr="00CF5D34">
        <w:rPr>
          <w:rFonts w:ascii="Times New Roman" w:hAnsi="Times New Roman" w:cs="Times New Roman"/>
        </w:rPr>
        <w:t xml:space="preserve">2.8 </w:t>
      </w:r>
      <w:r w:rsidRPr="00CF5D34">
        <w:rPr>
          <w:rFonts w:ascii="Times New Roman" w:hAnsi="Times New Roman" w:cs="Times New Roman"/>
        </w:rPr>
        <w:tab/>
        <w:t xml:space="preserve">ITS region sequencing for identification of Fungi </w:t>
      </w:r>
    </w:p>
    <w:p w:rsidR="00375EAC" w:rsidRPr="001E2F66" w:rsidRDefault="00375EAC" w:rsidP="00375EAC">
      <w:pPr>
        <w:spacing w:line="360" w:lineRule="auto"/>
        <w:jc w:val="both"/>
        <w:rPr>
          <w:rFonts w:ascii="Times New Roman" w:hAnsi="Times New Roman" w:cs="Times New Roman"/>
          <w:b/>
        </w:rPr>
      </w:pPr>
      <w:r w:rsidRPr="001E2F66">
        <w:rPr>
          <w:rFonts w:ascii="Times New Roman" w:hAnsi="Times New Roman" w:cs="Times New Roman"/>
          <w:b/>
        </w:rPr>
        <w:t xml:space="preserve">CHAPTER THREE: </w:t>
      </w:r>
      <w:r>
        <w:rPr>
          <w:rFonts w:ascii="Times New Roman" w:hAnsi="Times New Roman" w:cs="Times New Roman"/>
          <w:b/>
        </w:rPr>
        <w:t xml:space="preserve">RESULTS </w:t>
      </w:r>
    </w:p>
    <w:p w:rsidR="00375EAC" w:rsidRPr="00C94A70" w:rsidRDefault="00375EAC" w:rsidP="00375EAC">
      <w:pPr>
        <w:spacing w:line="360" w:lineRule="auto"/>
        <w:jc w:val="both"/>
        <w:rPr>
          <w:rFonts w:ascii="Times New Roman" w:hAnsi="Times New Roman" w:cs="Times New Roman"/>
        </w:rPr>
      </w:pPr>
      <w:r w:rsidRPr="001E2F66">
        <w:rPr>
          <w:rFonts w:ascii="Times New Roman" w:hAnsi="Times New Roman" w:cs="Times New Roman"/>
        </w:rPr>
        <w:t>3</w:t>
      </w:r>
      <w:r>
        <w:rPr>
          <w:rFonts w:ascii="Times New Roman" w:hAnsi="Times New Roman" w:cs="Times New Roman"/>
        </w:rPr>
        <w:t>.1</w:t>
      </w:r>
      <w:r>
        <w:rPr>
          <w:rFonts w:ascii="Times New Roman" w:hAnsi="Times New Roman" w:cs="Times New Roman"/>
        </w:rPr>
        <w:tab/>
      </w:r>
      <w:r w:rsidRPr="00C94A70">
        <w:rPr>
          <w:rFonts w:ascii="Times New Roman" w:hAnsi="Times New Roman" w:cs="Times New Roman"/>
        </w:rPr>
        <w:t xml:space="preserve">Colony Count of Fungi Isolates  </w:t>
      </w:r>
    </w:p>
    <w:p w:rsidR="00375EAC" w:rsidRPr="00C94A70" w:rsidRDefault="00375EAC" w:rsidP="00375EAC">
      <w:pPr>
        <w:spacing w:line="360" w:lineRule="auto"/>
        <w:jc w:val="both"/>
        <w:rPr>
          <w:rFonts w:ascii="Times New Roman" w:hAnsi="Times New Roman" w:cs="Times New Roman"/>
        </w:rPr>
      </w:pPr>
      <w:r w:rsidRPr="00C94A70">
        <w:rPr>
          <w:rFonts w:ascii="Times New Roman" w:hAnsi="Times New Roman" w:cs="Times New Roman"/>
        </w:rPr>
        <w:t>3.2</w:t>
      </w:r>
      <w:r>
        <w:rPr>
          <w:rFonts w:ascii="Times New Roman" w:hAnsi="Times New Roman" w:cs="Times New Roman"/>
        </w:rPr>
        <w:tab/>
      </w:r>
      <w:r w:rsidRPr="00C94A70">
        <w:rPr>
          <w:rFonts w:ascii="Times New Roman" w:hAnsi="Times New Roman" w:cs="Times New Roman"/>
        </w:rPr>
        <w:t>Morphological Characteristics of Fungal Isolated in PDA (Potato Dextrose Agar)</w:t>
      </w:r>
    </w:p>
    <w:p w:rsidR="00375EAC" w:rsidRPr="00C94A70" w:rsidRDefault="00375EAC" w:rsidP="00375EAC">
      <w:pPr>
        <w:spacing w:line="360" w:lineRule="auto"/>
        <w:jc w:val="both"/>
        <w:rPr>
          <w:rFonts w:ascii="Times New Roman" w:hAnsi="Times New Roman" w:cs="Times New Roman"/>
        </w:rPr>
      </w:pPr>
      <w:r w:rsidRPr="00C94A70">
        <w:rPr>
          <w:rFonts w:ascii="Times New Roman" w:hAnsi="Times New Roman" w:cs="Times New Roman"/>
        </w:rPr>
        <w:t>3.3</w:t>
      </w:r>
      <w:r w:rsidRPr="00C94A70">
        <w:rPr>
          <w:rFonts w:ascii="Times New Roman" w:hAnsi="Times New Roman" w:cs="Times New Roman"/>
        </w:rPr>
        <w:tab/>
        <w:t>Biochemical Characteristic of Fungal Isolates</w:t>
      </w:r>
    </w:p>
    <w:p w:rsidR="00375EAC" w:rsidRPr="00C94A70" w:rsidRDefault="00375EAC" w:rsidP="00375EAC">
      <w:pPr>
        <w:spacing w:line="360" w:lineRule="auto"/>
        <w:jc w:val="both"/>
        <w:rPr>
          <w:rFonts w:ascii="Times New Roman" w:hAnsi="Times New Roman" w:cs="Times New Roman"/>
        </w:rPr>
      </w:pPr>
      <w:r w:rsidRPr="00C94A70">
        <w:rPr>
          <w:rFonts w:ascii="Times New Roman" w:hAnsi="Times New Roman" w:cs="Times New Roman"/>
        </w:rPr>
        <w:t xml:space="preserve">3.4 </w:t>
      </w:r>
      <w:r w:rsidRPr="00C94A70">
        <w:rPr>
          <w:rFonts w:ascii="Times New Roman" w:hAnsi="Times New Roman" w:cs="Times New Roman"/>
        </w:rPr>
        <w:tab/>
        <w:t>ITS region sequencing for identification of Fungi</w:t>
      </w:r>
    </w:p>
    <w:p w:rsidR="00375EAC" w:rsidRDefault="00375EAC" w:rsidP="00375EAC">
      <w:pPr>
        <w:spacing w:line="360" w:lineRule="auto"/>
        <w:jc w:val="both"/>
        <w:rPr>
          <w:rFonts w:ascii="Times New Roman" w:hAnsi="Times New Roman" w:cs="Times New Roman"/>
          <w:b/>
        </w:rPr>
      </w:pPr>
      <w:r w:rsidRPr="00C94A70">
        <w:rPr>
          <w:rFonts w:ascii="Times New Roman" w:hAnsi="Times New Roman" w:cs="Times New Roman"/>
        </w:rPr>
        <w:lastRenderedPageBreak/>
        <w:t>3.5</w:t>
      </w:r>
      <w:r w:rsidRPr="00C94A70">
        <w:rPr>
          <w:rFonts w:ascii="Times New Roman" w:hAnsi="Times New Roman" w:cs="Times New Roman"/>
        </w:rPr>
        <w:tab/>
        <w:t>Sequence Results</w:t>
      </w:r>
      <w:r w:rsidRPr="00C94A70">
        <w:rPr>
          <w:rFonts w:ascii="Times New Roman" w:hAnsi="Times New Roman" w:cs="Times New Roman"/>
          <w:b/>
        </w:rPr>
        <w:t xml:space="preserve"> </w:t>
      </w:r>
    </w:p>
    <w:p w:rsidR="00375EAC" w:rsidRPr="001E2F66" w:rsidRDefault="00375EAC" w:rsidP="00375EAC">
      <w:pPr>
        <w:spacing w:line="360" w:lineRule="auto"/>
        <w:jc w:val="both"/>
        <w:rPr>
          <w:rFonts w:ascii="Times New Roman" w:hAnsi="Times New Roman" w:cs="Times New Roman"/>
          <w:b/>
        </w:rPr>
      </w:pPr>
      <w:r w:rsidRPr="001E2F66">
        <w:rPr>
          <w:rFonts w:ascii="Times New Roman" w:hAnsi="Times New Roman" w:cs="Times New Roman"/>
          <w:b/>
        </w:rPr>
        <w:t xml:space="preserve">CHAPTER FOUR: </w:t>
      </w:r>
      <w:r>
        <w:rPr>
          <w:rFonts w:ascii="Times New Roman" w:hAnsi="Times New Roman" w:cs="Times New Roman"/>
          <w:b/>
        </w:rPr>
        <w:t xml:space="preserve">DISCUSSION, CONCLUSION, SUMMARY AND REFERENCES </w:t>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4.1</w:t>
      </w:r>
      <w:r w:rsidRPr="001E2F66">
        <w:rPr>
          <w:rFonts w:ascii="Times New Roman" w:hAnsi="Times New Roman" w:cs="Times New Roman"/>
        </w:rPr>
        <w:tab/>
      </w:r>
      <w:r>
        <w:rPr>
          <w:rFonts w:ascii="Times New Roman" w:hAnsi="Times New Roman" w:cs="Times New Roman"/>
        </w:rPr>
        <w:t xml:space="preserve">Discussion </w:t>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4.2</w:t>
      </w:r>
      <w:r w:rsidRPr="001E2F66">
        <w:rPr>
          <w:rFonts w:ascii="Times New Roman" w:hAnsi="Times New Roman" w:cs="Times New Roman"/>
        </w:rPr>
        <w:tab/>
      </w:r>
      <w:r>
        <w:rPr>
          <w:rFonts w:ascii="Times New Roman" w:hAnsi="Times New Roman" w:cs="Times New Roman"/>
        </w:rPr>
        <w:t xml:space="preserve">conclusion </w:t>
      </w:r>
    </w:p>
    <w:p w:rsidR="00375EAC" w:rsidRDefault="00375EAC" w:rsidP="00375EAC">
      <w:pPr>
        <w:spacing w:line="360" w:lineRule="auto"/>
        <w:jc w:val="both"/>
        <w:rPr>
          <w:rFonts w:ascii="Times New Roman" w:hAnsi="Times New Roman" w:cs="Times New Roman"/>
        </w:rPr>
      </w:pPr>
      <w:r w:rsidRPr="001E2F66">
        <w:rPr>
          <w:rFonts w:ascii="Times New Roman" w:hAnsi="Times New Roman" w:cs="Times New Roman"/>
        </w:rPr>
        <w:t>4.3</w:t>
      </w:r>
      <w:r w:rsidRPr="001E2F66">
        <w:rPr>
          <w:rFonts w:ascii="Times New Roman" w:hAnsi="Times New Roman" w:cs="Times New Roman"/>
        </w:rPr>
        <w:tab/>
      </w:r>
      <w:r>
        <w:rPr>
          <w:rFonts w:ascii="Times New Roman" w:hAnsi="Times New Roman" w:cs="Times New Roman"/>
        </w:rPr>
        <w:t>Summary</w:t>
      </w:r>
    </w:p>
    <w:p w:rsidR="00375EAC" w:rsidRPr="001E2F66" w:rsidRDefault="00375EAC" w:rsidP="00375EAC">
      <w:pPr>
        <w:spacing w:line="360" w:lineRule="auto"/>
        <w:jc w:val="both"/>
        <w:rPr>
          <w:rFonts w:ascii="Times New Roman" w:hAnsi="Times New Roman" w:cs="Times New Roman"/>
          <w:b/>
        </w:rPr>
      </w:pPr>
      <w:r>
        <w:rPr>
          <w:rFonts w:ascii="Times New Roman" w:hAnsi="Times New Roman" w:cs="Times New Roman"/>
        </w:rPr>
        <w:t>4.4</w:t>
      </w:r>
      <w:r>
        <w:rPr>
          <w:rFonts w:ascii="Times New Roman" w:hAnsi="Times New Roman" w:cs="Times New Roman"/>
        </w:rPr>
        <w:tab/>
        <w:t xml:space="preserve">References </w:t>
      </w:r>
      <w:r w:rsidRPr="001E2F66">
        <w:rPr>
          <w:rFonts w:ascii="Times New Roman" w:hAnsi="Times New Roman" w:cs="Times New Roman"/>
        </w:rPr>
        <w:t xml:space="preserve"> </w:t>
      </w:r>
      <w:r w:rsidRPr="001E2F66">
        <w:rPr>
          <w:rFonts w:ascii="Times New Roman" w:hAnsi="Times New Roman" w:cs="Times New Roman"/>
        </w:rPr>
        <w:tab/>
      </w:r>
      <w:r w:rsidRPr="001E2F66">
        <w:rPr>
          <w:rFonts w:ascii="Times New Roman" w:hAnsi="Times New Roman" w:cs="Times New Roman"/>
        </w:rPr>
        <w:tab/>
      </w:r>
    </w:p>
    <w:p w:rsidR="00375EAC" w:rsidRPr="001E2F66" w:rsidRDefault="00375EAC" w:rsidP="00375EAC">
      <w:pPr>
        <w:spacing w:line="360" w:lineRule="auto"/>
        <w:jc w:val="both"/>
        <w:rPr>
          <w:rFonts w:ascii="Times New Roman" w:hAnsi="Times New Roman" w:cs="Times New Roman"/>
        </w:rPr>
      </w:pPr>
      <w:r w:rsidRPr="001E2F66">
        <w:rPr>
          <w:rFonts w:ascii="Times New Roman" w:hAnsi="Times New Roman" w:cs="Times New Roman"/>
        </w:rPr>
        <w:tab/>
      </w:r>
      <w:r w:rsidRPr="001E2F66">
        <w:rPr>
          <w:rFonts w:ascii="Times New Roman" w:hAnsi="Times New Roman" w:cs="Times New Roman"/>
        </w:rPr>
        <w:tab/>
      </w: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375EAC" w:rsidRDefault="00375EAC" w:rsidP="0097075C">
      <w:pPr>
        <w:spacing w:line="360" w:lineRule="auto"/>
        <w:jc w:val="center"/>
        <w:rPr>
          <w:rFonts w:ascii="Times New Roman" w:hAnsi="Times New Roman" w:cs="Times New Roman"/>
          <w:b/>
          <w:bCs/>
          <w:sz w:val="26"/>
          <w:szCs w:val="26"/>
        </w:rPr>
      </w:pPr>
    </w:p>
    <w:p w:rsidR="00E13383" w:rsidRPr="00D07F9A" w:rsidRDefault="00F055B4" w:rsidP="0097075C">
      <w:pPr>
        <w:spacing w:line="360" w:lineRule="auto"/>
        <w:jc w:val="center"/>
        <w:rPr>
          <w:rFonts w:ascii="Times New Roman" w:hAnsi="Times New Roman" w:cs="Times New Roman"/>
          <w:b/>
          <w:bCs/>
          <w:sz w:val="26"/>
          <w:szCs w:val="26"/>
        </w:rPr>
      </w:pPr>
      <w:r w:rsidRPr="00D07F9A">
        <w:rPr>
          <w:rFonts w:ascii="Times New Roman" w:hAnsi="Times New Roman" w:cs="Times New Roman"/>
          <w:b/>
          <w:bCs/>
          <w:sz w:val="26"/>
          <w:szCs w:val="26"/>
        </w:rPr>
        <w:lastRenderedPageBreak/>
        <w:t>CHAPTER ONE</w:t>
      </w:r>
    </w:p>
    <w:p w:rsidR="006F126E" w:rsidRPr="00375EAC" w:rsidRDefault="00375EAC" w:rsidP="00375EAC">
      <w:pPr>
        <w:spacing w:line="360" w:lineRule="auto"/>
        <w:rPr>
          <w:rFonts w:ascii="Times New Roman" w:hAnsi="Times New Roman" w:cs="Times New Roman"/>
          <w:b/>
          <w:bCs/>
          <w:sz w:val="26"/>
          <w:szCs w:val="26"/>
        </w:rPr>
      </w:pPr>
      <w:r>
        <w:rPr>
          <w:rFonts w:ascii="Times New Roman" w:hAnsi="Times New Roman" w:cs="Times New Roman"/>
          <w:b/>
          <w:bCs/>
          <w:sz w:val="26"/>
          <w:szCs w:val="26"/>
        </w:rPr>
        <w:t>1.0</w:t>
      </w:r>
      <w:r>
        <w:rPr>
          <w:rFonts w:ascii="Times New Roman" w:hAnsi="Times New Roman" w:cs="Times New Roman"/>
          <w:b/>
          <w:bCs/>
          <w:sz w:val="26"/>
          <w:szCs w:val="26"/>
        </w:rPr>
        <w:tab/>
      </w:r>
      <w:r w:rsidR="008216C8" w:rsidRPr="00375EAC">
        <w:rPr>
          <w:rFonts w:ascii="Times New Roman" w:hAnsi="Times New Roman" w:cs="Times New Roman"/>
          <w:b/>
          <w:bCs/>
          <w:sz w:val="26"/>
          <w:szCs w:val="26"/>
        </w:rPr>
        <w:t>INTRODUCTION</w:t>
      </w:r>
    </w:p>
    <w:p w:rsidR="00375EAC" w:rsidRPr="00375EAC" w:rsidRDefault="00375EAC" w:rsidP="00375EAC">
      <w:pPr>
        <w:spacing w:line="360" w:lineRule="auto"/>
        <w:rPr>
          <w:rFonts w:ascii="Times New Roman" w:hAnsi="Times New Roman" w:cs="Times New Roman"/>
          <w:b/>
          <w:bCs/>
          <w:sz w:val="26"/>
          <w:szCs w:val="26"/>
        </w:rPr>
      </w:pPr>
      <w:r>
        <w:rPr>
          <w:rFonts w:ascii="Times New Roman" w:hAnsi="Times New Roman" w:cs="Times New Roman"/>
          <w:b/>
          <w:bCs/>
          <w:sz w:val="26"/>
          <w:szCs w:val="26"/>
        </w:rPr>
        <w:t>1.1</w:t>
      </w:r>
      <w:r>
        <w:rPr>
          <w:rFonts w:ascii="Times New Roman" w:hAnsi="Times New Roman" w:cs="Times New Roman"/>
          <w:b/>
          <w:bCs/>
          <w:sz w:val="26"/>
          <w:szCs w:val="26"/>
        </w:rPr>
        <w:tab/>
        <w:t xml:space="preserve"> Background </w:t>
      </w:r>
    </w:p>
    <w:p w:rsidR="00A44694" w:rsidRPr="00A44694" w:rsidRDefault="00A44694" w:rsidP="0097075C">
      <w:pPr>
        <w:spacing w:line="360" w:lineRule="auto"/>
        <w:jc w:val="both"/>
        <w:rPr>
          <w:rFonts w:ascii="Times New Roman" w:hAnsi="Times New Roman" w:cs="Times New Roman"/>
          <w:sz w:val="26"/>
          <w:szCs w:val="26"/>
        </w:rPr>
      </w:pPr>
      <w:r w:rsidRPr="00A44694">
        <w:rPr>
          <w:rFonts w:ascii="Times New Roman" w:hAnsi="Times New Roman" w:cs="Times New Roman"/>
          <w:sz w:val="26"/>
          <w:szCs w:val="26"/>
        </w:rPr>
        <w:t>Potato (</w:t>
      </w:r>
      <w:r w:rsidRPr="009F6FB7">
        <w:rPr>
          <w:rFonts w:ascii="Times New Roman" w:hAnsi="Times New Roman" w:cs="Times New Roman"/>
          <w:i/>
          <w:sz w:val="26"/>
          <w:szCs w:val="26"/>
        </w:rPr>
        <w:t>Solanum tuberosum L</w:t>
      </w:r>
      <w:r w:rsidRPr="00A44694">
        <w:rPr>
          <w:rFonts w:ascii="Times New Roman" w:hAnsi="Times New Roman" w:cs="Times New Roman"/>
          <w:sz w:val="26"/>
          <w:szCs w:val="26"/>
        </w:rPr>
        <w:t>.) is a globally cultivated tuber crop known for its high yield, dietary energy, and culinary versatility. Despite its significance, postharvest spoilage remains a persistent challenge</w:t>
      </w:r>
      <w:r w:rsidR="00D07F9A" w:rsidRPr="00D07F9A">
        <w:rPr>
          <w:rFonts w:ascii="Times New Roman" w:hAnsi="Times New Roman" w:cs="Times New Roman"/>
          <w:sz w:val="26"/>
          <w:szCs w:val="26"/>
        </w:rPr>
        <w:t xml:space="preserve"> </w:t>
      </w:r>
      <w:r w:rsidRPr="00A44694">
        <w:rPr>
          <w:rFonts w:ascii="Times New Roman" w:hAnsi="Times New Roman" w:cs="Times New Roman"/>
          <w:sz w:val="26"/>
          <w:szCs w:val="26"/>
        </w:rPr>
        <w:t>especially microbial deterioration caused by fungi. These fungal pathogens reduce shelf life and marketability and can also introduce harmful secondary metabolites into the food chain (Chowdhury et al., 2023; Ayeni et al., 2021).</w:t>
      </w:r>
    </w:p>
    <w:p w:rsidR="00A44694" w:rsidRPr="00A44694" w:rsidRDefault="00A44694" w:rsidP="0097075C">
      <w:pPr>
        <w:spacing w:line="360" w:lineRule="auto"/>
        <w:jc w:val="both"/>
        <w:rPr>
          <w:rFonts w:ascii="Times New Roman" w:hAnsi="Times New Roman" w:cs="Times New Roman"/>
          <w:sz w:val="26"/>
          <w:szCs w:val="26"/>
        </w:rPr>
      </w:pPr>
      <w:r w:rsidRPr="00A44694">
        <w:rPr>
          <w:rFonts w:ascii="Times New Roman" w:hAnsi="Times New Roman" w:cs="Times New Roman"/>
          <w:sz w:val="26"/>
          <w:szCs w:val="26"/>
        </w:rPr>
        <w:t xml:space="preserve">The proliferation of fungi on stored potatoes is often facilitated by improper storage, fluctuating humidity, and mechanical damage. Fungal genera such as </w:t>
      </w:r>
      <w:r w:rsidRPr="00CD0B51">
        <w:rPr>
          <w:rFonts w:ascii="Times New Roman" w:hAnsi="Times New Roman" w:cs="Times New Roman"/>
          <w:i/>
          <w:sz w:val="26"/>
          <w:szCs w:val="26"/>
        </w:rPr>
        <w:t>Fusarium,</w:t>
      </w:r>
      <w:r w:rsidRPr="00A44694">
        <w:rPr>
          <w:rFonts w:ascii="Times New Roman" w:hAnsi="Times New Roman" w:cs="Times New Roman"/>
          <w:sz w:val="26"/>
          <w:szCs w:val="26"/>
        </w:rPr>
        <w:t xml:space="preserve"> </w:t>
      </w:r>
      <w:r w:rsidRPr="00CD0B51">
        <w:rPr>
          <w:rFonts w:ascii="Times New Roman" w:hAnsi="Times New Roman" w:cs="Times New Roman"/>
          <w:i/>
          <w:sz w:val="26"/>
          <w:szCs w:val="26"/>
        </w:rPr>
        <w:t>Aspergillus,</w:t>
      </w:r>
      <w:r w:rsidRPr="00A44694">
        <w:rPr>
          <w:rFonts w:ascii="Times New Roman" w:hAnsi="Times New Roman" w:cs="Times New Roman"/>
          <w:sz w:val="26"/>
          <w:szCs w:val="26"/>
        </w:rPr>
        <w:t xml:space="preserve"> </w:t>
      </w:r>
      <w:r w:rsidRPr="00CD0B51">
        <w:rPr>
          <w:rFonts w:ascii="Times New Roman" w:hAnsi="Times New Roman" w:cs="Times New Roman"/>
          <w:i/>
          <w:sz w:val="26"/>
          <w:szCs w:val="26"/>
        </w:rPr>
        <w:t>Mucor</w:t>
      </w:r>
      <w:r w:rsidRPr="00A44694">
        <w:rPr>
          <w:rFonts w:ascii="Times New Roman" w:hAnsi="Times New Roman" w:cs="Times New Roman"/>
          <w:sz w:val="26"/>
          <w:szCs w:val="26"/>
        </w:rPr>
        <w:t xml:space="preserve">, and </w:t>
      </w:r>
      <w:r w:rsidRPr="00CD0B51">
        <w:rPr>
          <w:rFonts w:ascii="Times New Roman" w:hAnsi="Times New Roman" w:cs="Times New Roman"/>
          <w:i/>
          <w:sz w:val="26"/>
          <w:szCs w:val="26"/>
        </w:rPr>
        <w:t xml:space="preserve">Cladosporium </w:t>
      </w:r>
      <w:r w:rsidRPr="00A44694">
        <w:rPr>
          <w:rFonts w:ascii="Times New Roman" w:hAnsi="Times New Roman" w:cs="Times New Roman"/>
          <w:sz w:val="26"/>
          <w:szCs w:val="26"/>
        </w:rPr>
        <w:t xml:space="preserve">have been repeatedly associated with tuber rot in both temperate and tropical climates (Ngugi </w:t>
      </w:r>
      <w:r w:rsidRPr="00CD0B51">
        <w:rPr>
          <w:rFonts w:ascii="Times New Roman" w:hAnsi="Times New Roman" w:cs="Times New Roman"/>
          <w:i/>
          <w:sz w:val="26"/>
          <w:szCs w:val="26"/>
        </w:rPr>
        <w:t>et al.,</w:t>
      </w:r>
      <w:r w:rsidRPr="00A44694">
        <w:rPr>
          <w:rFonts w:ascii="Times New Roman" w:hAnsi="Times New Roman" w:cs="Times New Roman"/>
          <w:sz w:val="26"/>
          <w:szCs w:val="26"/>
        </w:rPr>
        <w:t xml:space="preserve"> 2022). Understanding and identifying these fungi are essential to curbing spoilage and minimizing economic and food security losses.</w:t>
      </w:r>
    </w:p>
    <w:p w:rsidR="00A44694" w:rsidRPr="00A44694" w:rsidRDefault="00A44694" w:rsidP="0097075C">
      <w:pPr>
        <w:spacing w:line="360" w:lineRule="auto"/>
        <w:jc w:val="both"/>
        <w:rPr>
          <w:rFonts w:ascii="Times New Roman" w:hAnsi="Times New Roman" w:cs="Times New Roman"/>
          <w:sz w:val="26"/>
          <w:szCs w:val="26"/>
        </w:rPr>
      </w:pPr>
      <w:r w:rsidRPr="00A44694">
        <w:rPr>
          <w:rFonts w:ascii="Times New Roman" w:hAnsi="Times New Roman" w:cs="Times New Roman"/>
          <w:sz w:val="26"/>
          <w:szCs w:val="26"/>
        </w:rPr>
        <w:t>Modern approaches to fungal identification now combine traditional cultural techniques with molecular diagnostics such as DNA barcoding and ITS region sequencing for better accuracy (Obi et al., 2022).</w:t>
      </w:r>
    </w:p>
    <w:p w:rsidR="00E13383" w:rsidRPr="00D07F9A" w:rsidRDefault="0089021D" w:rsidP="0097075C">
      <w:pPr>
        <w:pStyle w:val="ListParagraph"/>
        <w:numPr>
          <w:ilvl w:val="1"/>
          <w:numId w:val="3"/>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Background of t</w:t>
      </w:r>
      <w:r w:rsidRPr="00D07F9A">
        <w:rPr>
          <w:rFonts w:ascii="Times New Roman" w:hAnsi="Times New Roman" w:cs="Times New Roman"/>
          <w:b/>
          <w:bCs/>
          <w:sz w:val="26"/>
          <w:szCs w:val="26"/>
        </w:rPr>
        <w:t>he Study</w:t>
      </w:r>
    </w:p>
    <w:p w:rsidR="00A44694" w:rsidRPr="00D07F9A" w:rsidRDefault="00A44694"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Spoilage of potatoes due to fungal contamination is an ongoing problem in agricultural production and food supply chains. This is especially prevalent in areas with poor postharvest handling infrastructure, where fungal infections thrive during transportation or storage (Nwakuba et al., 2021). Spoiled tubers contribute to food waste and revenue losses for producers and vendors.</w:t>
      </w:r>
    </w:p>
    <w:p w:rsidR="00E13383" w:rsidRPr="0094162E" w:rsidRDefault="00A44694" w:rsidP="0097075C">
      <w:pPr>
        <w:spacing w:line="360" w:lineRule="auto"/>
        <w:jc w:val="both"/>
        <w:rPr>
          <w:rFonts w:ascii="Times New Roman" w:hAnsi="Times New Roman" w:cs="Times New Roman"/>
          <w:sz w:val="26"/>
          <w:szCs w:val="26"/>
        </w:rPr>
      </w:pPr>
      <w:r w:rsidRPr="00A44694">
        <w:rPr>
          <w:rFonts w:ascii="Times New Roman" w:hAnsi="Times New Roman" w:cs="Times New Roman"/>
          <w:sz w:val="26"/>
          <w:szCs w:val="26"/>
        </w:rPr>
        <w:t xml:space="preserve">Furthermore, some fungi capable of colonizing potatoes can produce toxic compounds such as </w:t>
      </w:r>
      <w:r w:rsidRPr="0089021D">
        <w:rPr>
          <w:rFonts w:ascii="Times New Roman" w:hAnsi="Times New Roman" w:cs="Times New Roman"/>
          <w:i/>
          <w:sz w:val="26"/>
          <w:szCs w:val="26"/>
        </w:rPr>
        <w:t>fumonisins</w:t>
      </w:r>
      <w:r w:rsidRPr="00A44694">
        <w:rPr>
          <w:rFonts w:ascii="Times New Roman" w:hAnsi="Times New Roman" w:cs="Times New Roman"/>
          <w:sz w:val="26"/>
          <w:szCs w:val="26"/>
        </w:rPr>
        <w:t xml:space="preserve"> and </w:t>
      </w:r>
      <w:r w:rsidRPr="0089021D">
        <w:rPr>
          <w:rFonts w:ascii="Times New Roman" w:hAnsi="Times New Roman" w:cs="Times New Roman"/>
          <w:i/>
          <w:sz w:val="26"/>
          <w:szCs w:val="26"/>
        </w:rPr>
        <w:t>ochratoxins,</w:t>
      </w:r>
      <w:r w:rsidRPr="00A44694">
        <w:rPr>
          <w:rFonts w:ascii="Times New Roman" w:hAnsi="Times New Roman" w:cs="Times New Roman"/>
          <w:sz w:val="26"/>
          <w:szCs w:val="26"/>
        </w:rPr>
        <w:t xml:space="preserve"> which raise public health concerns (Saleh et al., 2022). </w:t>
      </w:r>
      <w:r w:rsidRPr="00A44694">
        <w:rPr>
          <w:rFonts w:ascii="Times New Roman" w:hAnsi="Times New Roman" w:cs="Times New Roman"/>
          <w:sz w:val="26"/>
          <w:szCs w:val="26"/>
        </w:rPr>
        <w:lastRenderedPageBreak/>
        <w:t>This highlights the necessity of isolating and identifying fungal species in stored potatoes to design effective control and monitoring strategies.</w:t>
      </w:r>
    </w:p>
    <w:p w:rsidR="00E13383"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1.2 </w:t>
      </w:r>
      <w:r w:rsidR="0089021D" w:rsidRPr="00D07F9A">
        <w:rPr>
          <w:rFonts w:ascii="Times New Roman" w:hAnsi="Times New Roman" w:cs="Times New Roman"/>
          <w:b/>
          <w:bCs/>
          <w:sz w:val="26"/>
          <w:szCs w:val="26"/>
        </w:rPr>
        <w:t xml:space="preserve">Origin and History </w:t>
      </w:r>
      <w:r w:rsidR="0089021D">
        <w:rPr>
          <w:rFonts w:ascii="Times New Roman" w:hAnsi="Times New Roman" w:cs="Times New Roman"/>
          <w:b/>
          <w:bCs/>
          <w:sz w:val="26"/>
          <w:szCs w:val="26"/>
        </w:rPr>
        <w:t>o</w:t>
      </w:r>
      <w:r w:rsidR="0089021D" w:rsidRPr="0089021D">
        <w:rPr>
          <w:rFonts w:ascii="Times New Roman" w:hAnsi="Times New Roman" w:cs="Times New Roman"/>
          <w:b/>
          <w:bCs/>
          <w:sz w:val="26"/>
          <w:szCs w:val="26"/>
        </w:rPr>
        <w:t>f</w:t>
      </w:r>
      <w:r w:rsidR="0089021D">
        <w:rPr>
          <w:rFonts w:ascii="Times New Roman" w:hAnsi="Times New Roman" w:cs="Times New Roman"/>
          <w:b/>
          <w:bCs/>
          <w:sz w:val="26"/>
          <w:szCs w:val="26"/>
        </w:rPr>
        <w:t xml:space="preserve"> </w:t>
      </w:r>
      <w:r w:rsidR="0089021D" w:rsidRPr="0089021D">
        <w:rPr>
          <w:rFonts w:ascii="Times New Roman" w:hAnsi="Times New Roman" w:cs="Times New Roman"/>
          <w:b/>
          <w:bCs/>
          <w:i/>
          <w:sz w:val="26"/>
          <w:szCs w:val="26"/>
        </w:rPr>
        <w:t>Solanum tuberosum</w:t>
      </w:r>
    </w:p>
    <w:p w:rsidR="00AB07C1" w:rsidRDefault="00AB07C1"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The history of the potato traces back over 7,000 years to the highlands of the Andes in South America, where indigenous populations first domesticated it (Paz et al., 2020). It was later introduced to Europe in the 16th century and became an essential part of global agriculture. Its ability to thrive in diverse environments helped it spread rapidly across continents, becoming a staple in diets worldwide.</w:t>
      </w:r>
    </w:p>
    <w:p w:rsidR="00A00647" w:rsidRPr="00D07F9A" w:rsidRDefault="00A00647" w:rsidP="0097075C">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1.3</w:t>
      </w:r>
      <w:r w:rsidRPr="00D07F9A">
        <w:rPr>
          <w:rFonts w:ascii="Times New Roman" w:hAnsi="Times New Roman" w:cs="Times New Roman"/>
          <w:b/>
          <w:bCs/>
          <w:sz w:val="26"/>
          <w:szCs w:val="26"/>
        </w:rPr>
        <w:t xml:space="preserve"> Statement of the Problem</w:t>
      </w:r>
    </w:p>
    <w:p w:rsidR="00A00647" w:rsidRPr="00D07F9A" w:rsidRDefault="00A00647"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The persistence of postharvest fungal spoilage in potatoes leads to significant agricultural and economic losses, especially in regions without adequate cold-chain systems. Although some common spoilage fungi have been studied, new and region-specific pathogen</w:t>
      </w:r>
      <w:r>
        <w:rPr>
          <w:rFonts w:ascii="Times New Roman" w:hAnsi="Times New Roman" w:cs="Times New Roman"/>
          <w:sz w:val="26"/>
          <w:szCs w:val="26"/>
        </w:rPr>
        <w:t>s continue to emerge (Ogunyemi and</w:t>
      </w:r>
      <w:r w:rsidRPr="00D07F9A">
        <w:rPr>
          <w:rFonts w:ascii="Times New Roman" w:hAnsi="Times New Roman" w:cs="Times New Roman"/>
          <w:sz w:val="26"/>
          <w:szCs w:val="26"/>
        </w:rPr>
        <w:t xml:space="preserve"> Ahmed, 2023). Moreover, improper identification methods and lack of targeted interventions allow fungal contamination to go unchecked, particularly in rural and local markets.</w:t>
      </w:r>
    </w:p>
    <w:p w:rsidR="00A00647" w:rsidRPr="00D07F9A" w:rsidRDefault="00A00647" w:rsidP="0097075C">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1.4 </w:t>
      </w:r>
      <w:r w:rsidRPr="00D07F9A">
        <w:rPr>
          <w:rFonts w:ascii="Times New Roman" w:hAnsi="Times New Roman" w:cs="Times New Roman"/>
          <w:b/>
          <w:bCs/>
          <w:sz w:val="26"/>
          <w:szCs w:val="26"/>
        </w:rPr>
        <w:t>Significance of the Study</w:t>
      </w:r>
    </w:p>
    <w:p w:rsidR="00A00647" w:rsidRPr="00D07F9A" w:rsidRDefault="00A00647"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 xml:space="preserve">The outcomes of this study are expected to offer valuable insights into the types of fungi affecting potatoes during storage. With this information, stakeholders—including farmers, retailers, and food safety </w:t>
      </w:r>
      <w:r>
        <w:rPr>
          <w:rFonts w:ascii="Times New Roman" w:hAnsi="Times New Roman" w:cs="Times New Roman"/>
          <w:sz w:val="26"/>
          <w:szCs w:val="26"/>
        </w:rPr>
        <w:t xml:space="preserve">authorities </w:t>
      </w:r>
      <w:r w:rsidRPr="00D07F9A">
        <w:rPr>
          <w:rFonts w:ascii="Times New Roman" w:hAnsi="Times New Roman" w:cs="Times New Roman"/>
          <w:sz w:val="26"/>
          <w:szCs w:val="26"/>
        </w:rPr>
        <w:t>can adopt better storage practices, prevent spoilage, and safeguard public health. Additionally, integrating molecular diagnostics will enhance the precision of identification and allow for early detection of toxigenic strains (Tadesse et al., 2022).</w:t>
      </w:r>
    </w:p>
    <w:p w:rsidR="00E13383" w:rsidRPr="00D07F9A" w:rsidRDefault="0089021D" w:rsidP="0097075C">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1.5</w:t>
      </w:r>
      <w:r w:rsidR="008216C8" w:rsidRPr="00D07F9A">
        <w:rPr>
          <w:rFonts w:ascii="Times New Roman" w:hAnsi="Times New Roman" w:cs="Times New Roman"/>
          <w:b/>
          <w:bCs/>
          <w:sz w:val="26"/>
          <w:szCs w:val="26"/>
        </w:rPr>
        <w:t xml:space="preserve"> </w:t>
      </w:r>
      <w:r w:rsidRPr="00D07F9A">
        <w:rPr>
          <w:rFonts w:ascii="Times New Roman" w:hAnsi="Times New Roman" w:cs="Times New Roman"/>
          <w:b/>
          <w:bCs/>
          <w:sz w:val="26"/>
          <w:szCs w:val="26"/>
        </w:rPr>
        <w:t>Aim and Objectives of the Study</w:t>
      </w:r>
    </w:p>
    <w:p w:rsidR="001E1A68" w:rsidRDefault="001E1A68" w:rsidP="0097075C">
      <w:pPr>
        <w:spacing w:line="360" w:lineRule="auto"/>
        <w:jc w:val="both"/>
        <w:rPr>
          <w:rFonts w:ascii="Times New Roman" w:hAnsi="Times New Roman" w:cs="Times New Roman"/>
          <w:sz w:val="26"/>
          <w:szCs w:val="26"/>
        </w:rPr>
      </w:pPr>
      <w:r w:rsidRPr="001E1A68">
        <w:rPr>
          <w:rFonts w:ascii="Times New Roman" w:hAnsi="Times New Roman" w:cs="Times New Roman"/>
          <w:b/>
          <w:bCs/>
          <w:sz w:val="26"/>
          <w:szCs w:val="26"/>
        </w:rPr>
        <w:t>Aim</w:t>
      </w:r>
    </w:p>
    <w:p w:rsidR="0089021D" w:rsidRPr="001E1A68" w:rsidRDefault="0089021D" w:rsidP="0097075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study aimed at isolation, identification and characterization of fungi from spoiled potatoes </w:t>
      </w:r>
    </w:p>
    <w:p w:rsidR="001E1A68" w:rsidRPr="001E1A68" w:rsidRDefault="001E1A68" w:rsidP="0097075C">
      <w:pPr>
        <w:spacing w:line="360" w:lineRule="auto"/>
        <w:jc w:val="both"/>
        <w:rPr>
          <w:rFonts w:ascii="Times New Roman" w:hAnsi="Times New Roman" w:cs="Times New Roman"/>
          <w:sz w:val="26"/>
          <w:szCs w:val="26"/>
        </w:rPr>
      </w:pPr>
      <w:r w:rsidRPr="001E1A68">
        <w:rPr>
          <w:rFonts w:ascii="Times New Roman" w:hAnsi="Times New Roman" w:cs="Times New Roman"/>
          <w:b/>
          <w:bCs/>
          <w:sz w:val="26"/>
          <w:szCs w:val="26"/>
        </w:rPr>
        <w:lastRenderedPageBreak/>
        <w:t>Objectives</w:t>
      </w:r>
    </w:p>
    <w:p w:rsidR="001E1A68" w:rsidRPr="001E1A68" w:rsidRDefault="001E1A68" w:rsidP="0097075C">
      <w:pPr>
        <w:numPr>
          <w:ilvl w:val="0"/>
          <w:numId w:val="8"/>
        </w:numPr>
        <w:spacing w:line="360" w:lineRule="auto"/>
        <w:jc w:val="both"/>
        <w:rPr>
          <w:rFonts w:ascii="Times New Roman" w:hAnsi="Times New Roman" w:cs="Times New Roman"/>
          <w:sz w:val="26"/>
          <w:szCs w:val="26"/>
        </w:rPr>
      </w:pPr>
      <w:r w:rsidRPr="001E1A68">
        <w:rPr>
          <w:rFonts w:ascii="Times New Roman" w:hAnsi="Times New Roman" w:cs="Times New Roman"/>
          <w:sz w:val="26"/>
          <w:szCs w:val="26"/>
        </w:rPr>
        <w:t>To isolate fungal s</w:t>
      </w:r>
      <w:r w:rsidR="005640DB">
        <w:rPr>
          <w:rFonts w:ascii="Times New Roman" w:hAnsi="Times New Roman" w:cs="Times New Roman"/>
          <w:sz w:val="26"/>
          <w:szCs w:val="26"/>
        </w:rPr>
        <w:t>trains from the infected potaoes</w:t>
      </w:r>
      <w:r w:rsidRPr="001E1A68">
        <w:rPr>
          <w:rFonts w:ascii="Times New Roman" w:hAnsi="Times New Roman" w:cs="Times New Roman"/>
          <w:sz w:val="26"/>
          <w:szCs w:val="26"/>
        </w:rPr>
        <w:t>.</w:t>
      </w:r>
    </w:p>
    <w:p w:rsidR="001E1A68" w:rsidRPr="001E1A68" w:rsidRDefault="001E1A68" w:rsidP="0097075C">
      <w:pPr>
        <w:numPr>
          <w:ilvl w:val="0"/>
          <w:numId w:val="8"/>
        </w:numPr>
        <w:spacing w:line="360" w:lineRule="auto"/>
        <w:jc w:val="both"/>
        <w:rPr>
          <w:rFonts w:ascii="Times New Roman" w:hAnsi="Times New Roman" w:cs="Times New Roman"/>
          <w:sz w:val="26"/>
          <w:szCs w:val="26"/>
        </w:rPr>
      </w:pPr>
      <w:r w:rsidRPr="001E1A68">
        <w:rPr>
          <w:rFonts w:ascii="Times New Roman" w:hAnsi="Times New Roman" w:cs="Times New Roman"/>
          <w:sz w:val="26"/>
          <w:szCs w:val="26"/>
        </w:rPr>
        <w:t>To identify the isolated fungi through both macroscopic and microscopic observations.</w:t>
      </w:r>
    </w:p>
    <w:p w:rsidR="001E1A68" w:rsidRPr="001E1A68" w:rsidRDefault="001E1A68" w:rsidP="0097075C">
      <w:pPr>
        <w:numPr>
          <w:ilvl w:val="0"/>
          <w:numId w:val="8"/>
        </w:numPr>
        <w:spacing w:line="360" w:lineRule="auto"/>
        <w:jc w:val="both"/>
        <w:rPr>
          <w:rFonts w:ascii="Times New Roman" w:hAnsi="Times New Roman" w:cs="Times New Roman"/>
          <w:sz w:val="26"/>
          <w:szCs w:val="26"/>
        </w:rPr>
      </w:pPr>
      <w:r w:rsidRPr="001E1A68">
        <w:rPr>
          <w:rFonts w:ascii="Times New Roman" w:hAnsi="Times New Roman" w:cs="Times New Roman"/>
          <w:sz w:val="26"/>
          <w:szCs w:val="26"/>
        </w:rPr>
        <w:t>To validate species identification using DNA-based techniques.</w:t>
      </w:r>
    </w:p>
    <w:p w:rsidR="001E1A68" w:rsidRPr="001E1A68" w:rsidRDefault="001E1A68" w:rsidP="0097075C">
      <w:pPr>
        <w:numPr>
          <w:ilvl w:val="0"/>
          <w:numId w:val="8"/>
        </w:numPr>
        <w:spacing w:line="360" w:lineRule="auto"/>
        <w:jc w:val="both"/>
        <w:rPr>
          <w:rFonts w:ascii="Times New Roman" w:hAnsi="Times New Roman" w:cs="Times New Roman"/>
          <w:sz w:val="26"/>
          <w:szCs w:val="26"/>
        </w:rPr>
      </w:pPr>
      <w:r w:rsidRPr="001E1A68">
        <w:rPr>
          <w:rFonts w:ascii="Times New Roman" w:hAnsi="Times New Roman" w:cs="Times New Roman"/>
          <w:sz w:val="26"/>
          <w:szCs w:val="26"/>
        </w:rPr>
        <w:t>To assess the distribution of fungal species among different sample sources.</w:t>
      </w:r>
    </w:p>
    <w:p w:rsidR="00D0209E" w:rsidRPr="00D07F9A" w:rsidRDefault="00D0209E" w:rsidP="0097075C">
      <w:pPr>
        <w:spacing w:line="360" w:lineRule="auto"/>
        <w:jc w:val="both"/>
        <w:rPr>
          <w:rFonts w:ascii="Times New Roman" w:hAnsi="Times New Roman" w:cs="Times New Roman"/>
          <w:sz w:val="26"/>
          <w:szCs w:val="26"/>
        </w:rPr>
      </w:pPr>
    </w:p>
    <w:p w:rsidR="00AB6DBC" w:rsidRPr="00D07F9A" w:rsidRDefault="00AB6DBC"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A00647" w:rsidRDefault="00A00647" w:rsidP="0097075C">
      <w:pPr>
        <w:spacing w:line="360" w:lineRule="auto"/>
        <w:jc w:val="both"/>
        <w:rPr>
          <w:rFonts w:ascii="Times New Roman" w:hAnsi="Times New Roman" w:cs="Times New Roman"/>
          <w:b/>
          <w:bCs/>
          <w:sz w:val="26"/>
          <w:szCs w:val="26"/>
        </w:rPr>
      </w:pP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lastRenderedPageBreak/>
        <w:t xml:space="preserve">1.6 </w:t>
      </w:r>
      <w:r w:rsidR="00A00647" w:rsidRPr="00D07F9A">
        <w:rPr>
          <w:rFonts w:ascii="Times New Roman" w:hAnsi="Times New Roman" w:cs="Times New Roman"/>
          <w:b/>
          <w:bCs/>
          <w:sz w:val="26"/>
          <w:szCs w:val="26"/>
        </w:rPr>
        <w:t>Literature Review</w:t>
      </w: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1.6.1 </w:t>
      </w:r>
      <w:r w:rsidR="00A00647" w:rsidRPr="00D07F9A">
        <w:rPr>
          <w:rFonts w:ascii="Times New Roman" w:hAnsi="Times New Roman" w:cs="Times New Roman"/>
          <w:b/>
          <w:bCs/>
          <w:sz w:val="26"/>
          <w:szCs w:val="26"/>
        </w:rPr>
        <w:t>Overview of Fungal Spoilage in Potatoes</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Potatoes, being moisture-rich and nutrient-dense, are particularly prone to fungal spoilage during postharvest handling and storage. Fungi are opportunistic organisms that colonize damaged or improperly stored tubers, especially under conditions of high humidity and warm temperatures (Ndhlovu et al., 2022). Fungal infestation not only reduces visual and nutritional quality but can also result in economic setbacks and health hazards through the introduction of mycotoxins.</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Several studies have emphasized that fungal contamination typically begins in the field but escalates during storage and transportation. Poor hygiene, unregulated humidity, and delayed processing of infected tubers significantly increase fungal spread (Lagat et al., 2021). These losses are especially concerning in regions where postharvest infrastructure is inadequate.</w:t>
      </w: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1.6.2 </w:t>
      </w:r>
      <w:r w:rsidR="003E6CB9" w:rsidRPr="00D07F9A">
        <w:rPr>
          <w:rFonts w:ascii="Times New Roman" w:hAnsi="Times New Roman" w:cs="Times New Roman"/>
          <w:b/>
          <w:bCs/>
          <w:sz w:val="26"/>
          <w:szCs w:val="26"/>
        </w:rPr>
        <w:t>Predominant Fungal Genera in Spoiled Tubers</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A variety of fungal genera have been linked to potato decay across different geographic regions. Among the most frequently reported are:</w:t>
      </w:r>
    </w:p>
    <w:p w:rsidR="00B148A2" w:rsidRPr="00D07F9A" w:rsidRDefault="00B148A2" w:rsidP="0097075C">
      <w:pPr>
        <w:pStyle w:val="ListParagraph"/>
        <w:numPr>
          <w:ilvl w:val="0"/>
          <w:numId w:val="11"/>
        </w:numPr>
        <w:spacing w:line="360" w:lineRule="auto"/>
        <w:jc w:val="both"/>
        <w:rPr>
          <w:rFonts w:ascii="Times New Roman" w:hAnsi="Times New Roman" w:cs="Times New Roman"/>
          <w:sz w:val="26"/>
          <w:szCs w:val="26"/>
        </w:rPr>
      </w:pPr>
      <w:r w:rsidRPr="009F6FB7">
        <w:rPr>
          <w:rFonts w:ascii="Times New Roman" w:hAnsi="Times New Roman" w:cs="Times New Roman"/>
          <w:i/>
          <w:sz w:val="26"/>
          <w:szCs w:val="26"/>
        </w:rPr>
        <w:t>Fusarium spp</w:t>
      </w:r>
      <w:r w:rsidRPr="00D07F9A">
        <w:rPr>
          <w:rFonts w:ascii="Times New Roman" w:hAnsi="Times New Roman" w:cs="Times New Roman"/>
          <w:sz w:val="26"/>
          <w:szCs w:val="26"/>
        </w:rPr>
        <w:t xml:space="preserve">.: Known for dry rot, </w:t>
      </w:r>
      <w:r w:rsidRPr="009F6FB7">
        <w:rPr>
          <w:rFonts w:ascii="Times New Roman" w:hAnsi="Times New Roman" w:cs="Times New Roman"/>
          <w:i/>
          <w:sz w:val="26"/>
          <w:szCs w:val="26"/>
        </w:rPr>
        <w:t>Fusarium solani</w:t>
      </w:r>
      <w:r w:rsidRPr="00D07F9A">
        <w:rPr>
          <w:rFonts w:ascii="Times New Roman" w:hAnsi="Times New Roman" w:cs="Times New Roman"/>
          <w:sz w:val="26"/>
          <w:szCs w:val="26"/>
        </w:rPr>
        <w:t xml:space="preserve"> and </w:t>
      </w:r>
      <w:r w:rsidRPr="009F6FB7">
        <w:rPr>
          <w:rFonts w:ascii="Times New Roman" w:hAnsi="Times New Roman" w:cs="Times New Roman"/>
          <w:i/>
          <w:sz w:val="26"/>
          <w:szCs w:val="26"/>
        </w:rPr>
        <w:t>Fusarium oxysporum</w:t>
      </w:r>
      <w:r w:rsidRPr="00D07F9A">
        <w:rPr>
          <w:rFonts w:ascii="Times New Roman" w:hAnsi="Times New Roman" w:cs="Times New Roman"/>
          <w:sz w:val="26"/>
          <w:szCs w:val="26"/>
        </w:rPr>
        <w:t xml:space="preserve"> cause tissue desiccation and vascular collapse in tubers.</w:t>
      </w:r>
    </w:p>
    <w:p w:rsidR="00B148A2" w:rsidRPr="003E6CB9" w:rsidRDefault="00B148A2" w:rsidP="0097075C">
      <w:pPr>
        <w:pStyle w:val="ListParagraph"/>
        <w:numPr>
          <w:ilvl w:val="0"/>
          <w:numId w:val="11"/>
        </w:numPr>
        <w:spacing w:line="360" w:lineRule="auto"/>
        <w:jc w:val="both"/>
        <w:rPr>
          <w:rFonts w:ascii="Times New Roman" w:hAnsi="Times New Roman" w:cs="Times New Roman"/>
          <w:sz w:val="26"/>
          <w:szCs w:val="26"/>
        </w:rPr>
      </w:pPr>
      <w:r w:rsidRPr="009F6FB7">
        <w:rPr>
          <w:rFonts w:ascii="Times New Roman" w:hAnsi="Times New Roman" w:cs="Times New Roman"/>
          <w:i/>
          <w:sz w:val="26"/>
          <w:szCs w:val="26"/>
        </w:rPr>
        <w:t>Aspergillus spp.:</w:t>
      </w:r>
      <w:r w:rsidRPr="00D07F9A">
        <w:rPr>
          <w:rFonts w:ascii="Times New Roman" w:hAnsi="Times New Roman" w:cs="Times New Roman"/>
          <w:sz w:val="26"/>
          <w:szCs w:val="26"/>
        </w:rPr>
        <w:t xml:space="preserve"> </w:t>
      </w:r>
      <w:r w:rsidRPr="009F6FB7">
        <w:rPr>
          <w:rFonts w:ascii="Times New Roman" w:hAnsi="Times New Roman" w:cs="Times New Roman"/>
          <w:i/>
          <w:sz w:val="26"/>
          <w:szCs w:val="26"/>
        </w:rPr>
        <w:t>Aspergillus flavus</w:t>
      </w:r>
      <w:r w:rsidRPr="00D07F9A">
        <w:rPr>
          <w:rFonts w:ascii="Times New Roman" w:hAnsi="Times New Roman" w:cs="Times New Roman"/>
          <w:sz w:val="26"/>
          <w:szCs w:val="26"/>
        </w:rPr>
        <w:t xml:space="preserve"> and </w:t>
      </w:r>
      <w:r w:rsidRPr="009F6FB7">
        <w:rPr>
          <w:rFonts w:ascii="Times New Roman" w:hAnsi="Times New Roman" w:cs="Times New Roman"/>
          <w:i/>
          <w:sz w:val="26"/>
          <w:szCs w:val="26"/>
        </w:rPr>
        <w:t>Aspergillus niger</w:t>
      </w:r>
      <w:r w:rsidRPr="00D07F9A">
        <w:rPr>
          <w:rFonts w:ascii="Times New Roman" w:hAnsi="Times New Roman" w:cs="Times New Roman"/>
          <w:sz w:val="26"/>
          <w:szCs w:val="26"/>
        </w:rPr>
        <w:t xml:space="preserve"> are associated with black mold rot and are potential producers of aflatoxins.</w:t>
      </w:r>
    </w:p>
    <w:p w:rsidR="00B148A2" w:rsidRPr="00D07F9A" w:rsidRDefault="00B148A2" w:rsidP="0097075C">
      <w:pPr>
        <w:pStyle w:val="ListParagraph"/>
        <w:numPr>
          <w:ilvl w:val="0"/>
          <w:numId w:val="11"/>
        </w:numPr>
        <w:spacing w:line="360" w:lineRule="auto"/>
        <w:jc w:val="both"/>
        <w:rPr>
          <w:rFonts w:ascii="Times New Roman" w:hAnsi="Times New Roman" w:cs="Times New Roman"/>
          <w:sz w:val="26"/>
          <w:szCs w:val="26"/>
        </w:rPr>
      </w:pPr>
      <w:r w:rsidRPr="009F6FB7">
        <w:rPr>
          <w:rFonts w:ascii="Times New Roman" w:hAnsi="Times New Roman" w:cs="Times New Roman"/>
          <w:i/>
          <w:sz w:val="26"/>
          <w:szCs w:val="26"/>
        </w:rPr>
        <w:t>Penicillium spp</w:t>
      </w:r>
      <w:r w:rsidRPr="00D07F9A">
        <w:rPr>
          <w:rFonts w:ascii="Times New Roman" w:hAnsi="Times New Roman" w:cs="Times New Roman"/>
          <w:sz w:val="26"/>
          <w:szCs w:val="26"/>
        </w:rPr>
        <w:t>.: These species often cause blue mold rot, appearing as green or blue spots on the surface of affected potatoes (Juma et al., 2023).</w:t>
      </w:r>
    </w:p>
    <w:p w:rsidR="00B148A2" w:rsidRPr="00D07F9A" w:rsidRDefault="00B148A2" w:rsidP="0097075C">
      <w:pPr>
        <w:pStyle w:val="ListParagraph"/>
        <w:numPr>
          <w:ilvl w:val="0"/>
          <w:numId w:val="11"/>
        </w:numPr>
        <w:spacing w:line="360" w:lineRule="auto"/>
        <w:jc w:val="both"/>
        <w:rPr>
          <w:rFonts w:ascii="Times New Roman" w:hAnsi="Times New Roman" w:cs="Times New Roman"/>
          <w:sz w:val="26"/>
          <w:szCs w:val="26"/>
        </w:rPr>
      </w:pPr>
      <w:r w:rsidRPr="009F6FB7">
        <w:rPr>
          <w:rFonts w:ascii="Times New Roman" w:hAnsi="Times New Roman" w:cs="Times New Roman"/>
          <w:i/>
          <w:sz w:val="26"/>
          <w:szCs w:val="26"/>
        </w:rPr>
        <w:t>Rhizopus spp</w:t>
      </w:r>
      <w:r w:rsidRPr="00D07F9A">
        <w:rPr>
          <w:rFonts w:ascii="Times New Roman" w:hAnsi="Times New Roman" w:cs="Times New Roman"/>
          <w:sz w:val="26"/>
          <w:szCs w:val="26"/>
        </w:rPr>
        <w:t>.: These fast-growing fungi cause soft rot, especially in bruised tubers.</w:t>
      </w:r>
    </w:p>
    <w:p w:rsidR="003E6CB9" w:rsidRPr="00E30421" w:rsidRDefault="00B148A2" w:rsidP="0097075C">
      <w:pPr>
        <w:pStyle w:val="ListParagraph"/>
        <w:numPr>
          <w:ilvl w:val="0"/>
          <w:numId w:val="11"/>
        </w:numPr>
        <w:spacing w:line="360" w:lineRule="auto"/>
        <w:jc w:val="both"/>
        <w:rPr>
          <w:rFonts w:ascii="Times New Roman" w:hAnsi="Times New Roman" w:cs="Times New Roman"/>
          <w:sz w:val="26"/>
          <w:szCs w:val="26"/>
        </w:rPr>
      </w:pPr>
      <w:r w:rsidRPr="009F6FB7">
        <w:rPr>
          <w:rFonts w:ascii="Times New Roman" w:hAnsi="Times New Roman" w:cs="Times New Roman"/>
          <w:i/>
          <w:sz w:val="26"/>
          <w:szCs w:val="26"/>
        </w:rPr>
        <w:t xml:space="preserve">Cladosporium </w:t>
      </w:r>
      <w:r w:rsidRPr="00D07F9A">
        <w:rPr>
          <w:rFonts w:ascii="Times New Roman" w:hAnsi="Times New Roman" w:cs="Times New Roman"/>
          <w:sz w:val="26"/>
          <w:szCs w:val="26"/>
        </w:rPr>
        <w:t xml:space="preserve">and </w:t>
      </w:r>
      <w:r w:rsidRPr="009F6FB7">
        <w:rPr>
          <w:rFonts w:ascii="Times New Roman" w:hAnsi="Times New Roman" w:cs="Times New Roman"/>
          <w:i/>
          <w:sz w:val="26"/>
          <w:szCs w:val="26"/>
        </w:rPr>
        <w:t>Mucor spp</w:t>
      </w:r>
      <w:r w:rsidRPr="00D07F9A">
        <w:rPr>
          <w:rFonts w:ascii="Times New Roman" w:hAnsi="Times New Roman" w:cs="Times New Roman"/>
          <w:sz w:val="26"/>
          <w:szCs w:val="26"/>
        </w:rPr>
        <w:t>.: Though less frequently discussed, these are emerging contributors to decay, especially in humid storage conditions (Adedeji &amp; Etukudo, 2021).</w:t>
      </w: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lastRenderedPageBreak/>
        <w:t xml:space="preserve">1.6.3 </w:t>
      </w:r>
      <w:r w:rsidR="003E6CB9" w:rsidRPr="00D07F9A">
        <w:rPr>
          <w:rFonts w:ascii="Times New Roman" w:hAnsi="Times New Roman" w:cs="Times New Roman"/>
          <w:b/>
          <w:bCs/>
          <w:sz w:val="26"/>
          <w:szCs w:val="26"/>
        </w:rPr>
        <w:t>Isolation and Culturing Methods</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Isolation of spoilage fungi typically involves aseptic sampling of infected tissue, surface sterilization, and culturing on general-purpose media like Potato Dextrose Agar (PDA) or Sabouraud Dextrose Agar (SDA). Incubation is carried out at optimal fungal growth temperatures (usually 25–30°C), and isolates are sub-cultured for purity (Khan et al., 2022).</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This method facilitates colony morphology observation, aiding in preliminary classification. However, closely related fungi may have overlapping features, requiring further confirmatory tests.</w:t>
      </w: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1.6.4 </w:t>
      </w:r>
      <w:r w:rsidR="001B383D" w:rsidRPr="00D07F9A">
        <w:rPr>
          <w:rFonts w:ascii="Times New Roman" w:hAnsi="Times New Roman" w:cs="Times New Roman"/>
          <w:b/>
          <w:bCs/>
          <w:sz w:val="26"/>
          <w:szCs w:val="26"/>
        </w:rPr>
        <w:t>Morphological and Microscopic Identification</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Identification based on morphology involves observing colony texture, pigmentation, spore structure, and growth pattern. Light microscopy reveals hyphal structure and conidia type, which help assign fungi to genera or species level (Musa et al., 2023). However, this approach can be subjective and is often influenced by environmental variables such as light, temperature, and media composition.</w:t>
      </w: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1.6.5 </w:t>
      </w:r>
      <w:r w:rsidR="001B383D" w:rsidRPr="00D07F9A">
        <w:rPr>
          <w:rFonts w:ascii="Times New Roman" w:hAnsi="Times New Roman" w:cs="Times New Roman"/>
          <w:b/>
          <w:bCs/>
          <w:sz w:val="26"/>
          <w:szCs w:val="26"/>
        </w:rPr>
        <w:t>Molecular Identification Techniques</w:t>
      </w:r>
    </w:p>
    <w:p w:rsidR="00B148A2" w:rsidRPr="001B383D"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Modern fungal taxonomy has shifted toward molecular methods for more accurate and consistent identification. Techniques such as Internal Transcribed Spacer (ITS) region sequencing, Random Amplified Polymorphic DNA (RAPD), and quantitative PCR (qPCR) allow for species-level resolution and genetic fingerprinting of fungal isolates (Ekong et al., 2021).</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The ITS region of fungal rDNA is a widely accepted barcode for fungi and has been essential in differentiating morphologically similar species, particularly in genera like Fusarium and Aspergillus (Aboagye et al., 2023).</w:t>
      </w:r>
    </w:p>
    <w:p w:rsidR="0097075C" w:rsidRDefault="0097075C" w:rsidP="0097075C">
      <w:pPr>
        <w:spacing w:line="360" w:lineRule="auto"/>
        <w:jc w:val="both"/>
        <w:rPr>
          <w:rFonts w:ascii="Times New Roman" w:hAnsi="Times New Roman" w:cs="Times New Roman"/>
          <w:b/>
          <w:bCs/>
          <w:sz w:val="26"/>
          <w:szCs w:val="26"/>
        </w:rPr>
      </w:pPr>
    </w:p>
    <w:p w:rsidR="0097075C" w:rsidRDefault="0097075C" w:rsidP="0097075C">
      <w:pPr>
        <w:spacing w:line="360" w:lineRule="auto"/>
        <w:jc w:val="both"/>
        <w:rPr>
          <w:rFonts w:ascii="Times New Roman" w:hAnsi="Times New Roman" w:cs="Times New Roman"/>
          <w:b/>
          <w:bCs/>
          <w:sz w:val="26"/>
          <w:szCs w:val="26"/>
        </w:rPr>
      </w:pP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lastRenderedPageBreak/>
        <w:t xml:space="preserve">1.6.6 </w:t>
      </w:r>
      <w:r w:rsidR="001B383D" w:rsidRPr="00D07F9A">
        <w:rPr>
          <w:rFonts w:ascii="Times New Roman" w:hAnsi="Times New Roman" w:cs="Times New Roman"/>
          <w:b/>
          <w:bCs/>
          <w:sz w:val="26"/>
          <w:szCs w:val="26"/>
        </w:rPr>
        <w:t>Recent Regional Studies</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 xml:space="preserve">Recent research in Africa and Asia has documented several fungi associated with potato decay. In a study conducted in western Kenya, Fusarium, Penicillium, and Mucor species were found to be dominant in poorly ventilated warehouses (Wanjiru et al., 2022). In Bangladesh, </w:t>
      </w:r>
      <w:r w:rsidRPr="009F6FB7">
        <w:rPr>
          <w:rFonts w:ascii="Times New Roman" w:hAnsi="Times New Roman" w:cs="Times New Roman"/>
          <w:i/>
          <w:sz w:val="26"/>
          <w:szCs w:val="26"/>
        </w:rPr>
        <w:t>Aspergillus flavus</w:t>
      </w:r>
      <w:r w:rsidRPr="00D07F9A">
        <w:rPr>
          <w:rFonts w:ascii="Times New Roman" w:hAnsi="Times New Roman" w:cs="Times New Roman"/>
          <w:sz w:val="26"/>
          <w:szCs w:val="26"/>
        </w:rPr>
        <w:t xml:space="preserve"> and </w:t>
      </w:r>
      <w:r w:rsidRPr="009F6FB7">
        <w:rPr>
          <w:rFonts w:ascii="Times New Roman" w:hAnsi="Times New Roman" w:cs="Times New Roman"/>
          <w:i/>
          <w:sz w:val="26"/>
          <w:szCs w:val="26"/>
        </w:rPr>
        <w:t>Rhizopus stolonifer</w:t>
      </w:r>
      <w:r w:rsidRPr="00D07F9A">
        <w:rPr>
          <w:rFonts w:ascii="Times New Roman" w:hAnsi="Times New Roman" w:cs="Times New Roman"/>
          <w:sz w:val="26"/>
          <w:szCs w:val="26"/>
        </w:rPr>
        <w:t xml:space="preserve"> were prevalent, with their growth linked to elevated humidity during rainy seasons (Rahman et al., 2023).</w:t>
      </w:r>
      <w:r w:rsidR="00DB5E00" w:rsidRPr="00D07F9A">
        <w:rPr>
          <w:rFonts w:ascii="Times New Roman" w:hAnsi="Times New Roman" w:cs="Times New Roman"/>
          <w:sz w:val="26"/>
          <w:szCs w:val="26"/>
        </w:rPr>
        <w:t xml:space="preserve"> </w:t>
      </w:r>
      <w:r w:rsidRPr="00D07F9A">
        <w:rPr>
          <w:rFonts w:ascii="Times New Roman" w:hAnsi="Times New Roman" w:cs="Times New Roman"/>
          <w:sz w:val="26"/>
          <w:szCs w:val="26"/>
        </w:rPr>
        <w:t>These findings underscore the impact of geography, climate, and storage practices on the fungal profile associated with postharvest spoilage.</w:t>
      </w: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1.6.7 </w:t>
      </w:r>
      <w:r w:rsidR="001B383D" w:rsidRPr="00D07F9A">
        <w:rPr>
          <w:rFonts w:ascii="Times New Roman" w:hAnsi="Times New Roman" w:cs="Times New Roman"/>
          <w:b/>
          <w:bCs/>
          <w:sz w:val="26"/>
          <w:szCs w:val="26"/>
        </w:rPr>
        <w:t>Limitations and Knowledge Gaps</w:t>
      </w:r>
    </w:p>
    <w:p w:rsidR="00B148A2" w:rsidRPr="00D07F9A"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Although molecular tools have advanced fungal diagnostics, access to these technologies remains limited in many developing countries. Furthermore, while mycotoxigenic potential of some fungi is known, routine screening of stored potatoes for mycotoxins is rarely conducted. This gap poses a significant food safety risk (Tadesse et al., 2022).</w:t>
      </w:r>
      <w:r w:rsidR="00DB5E00" w:rsidRPr="00D07F9A">
        <w:rPr>
          <w:rFonts w:ascii="Times New Roman" w:hAnsi="Times New Roman" w:cs="Times New Roman"/>
          <w:sz w:val="26"/>
          <w:szCs w:val="26"/>
        </w:rPr>
        <w:t xml:space="preserve"> </w:t>
      </w:r>
      <w:r w:rsidRPr="00D07F9A">
        <w:rPr>
          <w:rFonts w:ascii="Times New Roman" w:hAnsi="Times New Roman" w:cs="Times New Roman"/>
          <w:sz w:val="26"/>
          <w:szCs w:val="26"/>
        </w:rPr>
        <w:t>Moreover, there is a need for longitudinal studies to monitor shifts in fungal populations, especially as climate change alters the dynamics of crop diseases.</w:t>
      </w:r>
    </w:p>
    <w:p w:rsidR="00B148A2" w:rsidRPr="00D07F9A" w:rsidRDefault="00A91589"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1.6.8 </w:t>
      </w:r>
      <w:r w:rsidR="001B383D" w:rsidRPr="00D07F9A">
        <w:rPr>
          <w:rFonts w:ascii="Times New Roman" w:hAnsi="Times New Roman" w:cs="Times New Roman"/>
          <w:b/>
          <w:bCs/>
          <w:sz w:val="26"/>
          <w:szCs w:val="26"/>
        </w:rPr>
        <w:t>Summary Of Literature</w:t>
      </w:r>
    </w:p>
    <w:p w:rsidR="00DB5E00"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Current literature confirms that fungal spoilage of potatoes remains a significant challenge, driven by both biological and infrastructural factors. While traditional isolation and identification techniques remain valuable, molecular diagnostics offer more precise tools for species classification. There is a growing consensus that integrated monitoring of fungal species and their toxigenic potential is essential for minimizing postharvest losses and ensuring foo</w:t>
      </w:r>
      <w:r w:rsidR="001B383D">
        <w:rPr>
          <w:rFonts w:ascii="Times New Roman" w:hAnsi="Times New Roman" w:cs="Times New Roman"/>
          <w:sz w:val="26"/>
          <w:szCs w:val="26"/>
        </w:rPr>
        <w:t>d safety in potato value chains.</w:t>
      </w:r>
    </w:p>
    <w:p w:rsidR="0097075C" w:rsidRDefault="0097075C" w:rsidP="0097075C">
      <w:pPr>
        <w:spacing w:line="360" w:lineRule="auto"/>
        <w:jc w:val="both"/>
        <w:rPr>
          <w:rFonts w:ascii="Times New Roman" w:hAnsi="Times New Roman" w:cs="Times New Roman"/>
          <w:sz w:val="26"/>
          <w:szCs w:val="26"/>
        </w:rPr>
      </w:pPr>
    </w:p>
    <w:p w:rsidR="0097075C" w:rsidRDefault="0097075C" w:rsidP="0097075C">
      <w:pPr>
        <w:spacing w:line="360" w:lineRule="auto"/>
        <w:jc w:val="both"/>
        <w:rPr>
          <w:rFonts w:ascii="Times New Roman" w:hAnsi="Times New Roman" w:cs="Times New Roman"/>
          <w:sz w:val="26"/>
          <w:szCs w:val="26"/>
        </w:rPr>
      </w:pPr>
    </w:p>
    <w:p w:rsidR="0097075C" w:rsidRDefault="0097075C" w:rsidP="0097075C">
      <w:pPr>
        <w:spacing w:line="360" w:lineRule="auto"/>
        <w:jc w:val="both"/>
        <w:rPr>
          <w:rFonts w:ascii="Times New Roman" w:hAnsi="Times New Roman" w:cs="Times New Roman"/>
          <w:sz w:val="26"/>
          <w:szCs w:val="26"/>
        </w:rPr>
      </w:pPr>
    </w:p>
    <w:p w:rsidR="0097075C" w:rsidRDefault="0097075C" w:rsidP="0097075C">
      <w:pPr>
        <w:spacing w:line="360" w:lineRule="auto"/>
        <w:jc w:val="both"/>
        <w:rPr>
          <w:rFonts w:ascii="Times New Roman" w:hAnsi="Times New Roman" w:cs="Times New Roman"/>
          <w:sz w:val="26"/>
          <w:szCs w:val="26"/>
        </w:rPr>
      </w:pPr>
    </w:p>
    <w:p w:rsidR="00AB6DBC" w:rsidRPr="00AB6DBC" w:rsidRDefault="001B383D"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lastRenderedPageBreak/>
        <w:t>1.7</w:t>
      </w:r>
      <w:r>
        <w:rPr>
          <w:rFonts w:ascii="Times New Roman" w:hAnsi="Times New Roman" w:cs="Times New Roman"/>
          <w:b/>
          <w:bCs/>
          <w:sz w:val="26"/>
          <w:szCs w:val="26"/>
        </w:rPr>
        <w:t xml:space="preserve"> </w:t>
      </w:r>
      <w:r w:rsidRPr="00AB6DBC">
        <w:rPr>
          <w:rFonts w:ascii="Times New Roman" w:hAnsi="Times New Roman" w:cs="Times New Roman"/>
          <w:b/>
          <w:bCs/>
          <w:sz w:val="26"/>
          <w:szCs w:val="26"/>
        </w:rPr>
        <w:t xml:space="preserve">Cultivation of </w:t>
      </w:r>
      <w:r>
        <w:rPr>
          <w:rFonts w:ascii="Times New Roman" w:hAnsi="Times New Roman" w:cs="Times New Roman"/>
          <w:b/>
          <w:bCs/>
          <w:i/>
          <w:sz w:val="26"/>
          <w:szCs w:val="26"/>
        </w:rPr>
        <w:t>Solanum t</w:t>
      </w:r>
      <w:r w:rsidRPr="001B383D">
        <w:rPr>
          <w:rFonts w:ascii="Times New Roman" w:hAnsi="Times New Roman" w:cs="Times New Roman"/>
          <w:b/>
          <w:bCs/>
          <w:i/>
          <w:sz w:val="26"/>
          <w:szCs w:val="26"/>
        </w:rPr>
        <w:t>uberosum</w:t>
      </w:r>
    </w:p>
    <w:p w:rsidR="00AB6DBC" w:rsidRPr="00AB6DBC" w:rsidRDefault="001B383D" w:rsidP="0097075C">
      <w:pPr>
        <w:spacing w:line="360" w:lineRule="auto"/>
        <w:jc w:val="both"/>
        <w:rPr>
          <w:rFonts w:ascii="Times New Roman" w:hAnsi="Times New Roman" w:cs="Times New Roman"/>
          <w:b/>
          <w:bCs/>
          <w:sz w:val="26"/>
          <w:szCs w:val="26"/>
        </w:rPr>
      </w:pPr>
      <w:r w:rsidRPr="00AB6DBC">
        <w:rPr>
          <w:rFonts w:ascii="Times New Roman" w:hAnsi="Times New Roman" w:cs="Times New Roman"/>
          <w:b/>
          <w:bCs/>
          <w:sz w:val="26"/>
          <w:szCs w:val="26"/>
        </w:rPr>
        <w:t>1.7.1 Seed Potatoes Selection</w:t>
      </w:r>
    </w:p>
    <w:p w:rsidR="00AB6DBC" w:rsidRPr="00AB6DBC" w:rsidRDefault="00AB6DBC" w:rsidP="0097075C">
      <w:pPr>
        <w:spacing w:line="360" w:lineRule="auto"/>
        <w:jc w:val="both"/>
        <w:rPr>
          <w:rFonts w:ascii="Times New Roman" w:hAnsi="Times New Roman" w:cs="Times New Roman"/>
          <w:sz w:val="26"/>
          <w:szCs w:val="26"/>
        </w:rPr>
      </w:pPr>
      <w:r w:rsidRPr="00AB6DBC">
        <w:rPr>
          <w:rFonts w:ascii="Times New Roman" w:hAnsi="Times New Roman" w:cs="Times New Roman"/>
          <w:sz w:val="26"/>
          <w:szCs w:val="26"/>
        </w:rPr>
        <w:t>Seed tubers are chosen based on quality indicators like disease resistance, sprouting vigor, and yield potential. The use of certified, disease-free seed potatoes is critical to prevent early-stage contamination and ensure successful field performance (Chirwa et al., 2020).</w:t>
      </w:r>
    </w:p>
    <w:p w:rsidR="00AB6DBC" w:rsidRPr="00AB6DBC" w:rsidRDefault="00AB6DBC" w:rsidP="0097075C">
      <w:pPr>
        <w:spacing w:line="360" w:lineRule="auto"/>
        <w:jc w:val="both"/>
        <w:rPr>
          <w:rFonts w:ascii="Times New Roman" w:hAnsi="Times New Roman" w:cs="Times New Roman"/>
          <w:b/>
          <w:bCs/>
          <w:sz w:val="26"/>
          <w:szCs w:val="26"/>
        </w:rPr>
      </w:pPr>
      <w:r w:rsidRPr="00AB6DBC">
        <w:rPr>
          <w:rFonts w:ascii="Times New Roman" w:hAnsi="Times New Roman" w:cs="Times New Roman"/>
          <w:b/>
          <w:bCs/>
          <w:sz w:val="26"/>
          <w:szCs w:val="26"/>
        </w:rPr>
        <w:t xml:space="preserve">1.7.2 </w:t>
      </w:r>
      <w:r w:rsidR="001B383D" w:rsidRPr="00AB6DBC">
        <w:rPr>
          <w:rFonts w:ascii="Times New Roman" w:hAnsi="Times New Roman" w:cs="Times New Roman"/>
          <w:b/>
          <w:bCs/>
          <w:sz w:val="26"/>
          <w:szCs w:val="26"/>
        </w:rPr>
        <w:t>Phase of Growth</w:t>
      </w:r>
    </w:p>
    <w:p w:rsidR="00AB6DBC" w:rsidRPr="00AB6DBC" w:rsidRDefault="00AB6DBC" w:rsidP="0097075C">
      <w:pPr>
        <w:spacing w:line="360" w:lineRule="auto"/>
        <w:jc w:val="both"/>
        <w:rPr>
          <w:rFonts w:ascii="Times New Roman" w:hAnsi="Times New Roman" w:cs="Times New Roman"/>
          <w:sz w:val="26"/>
          <w:szCs w:val="26"/>
        </w:rPr>
      </w:pPr>
      <w:r w:rsidRPr="00AB6DBC">
        <w:rPr>
          <w:rFonts w:ascii="Times New Roman" w:hAnsi="Times New Roman" w:cs="Times New Roman"/>
          <w:sz w:val="26"/>
          <w:szCs w:val="26"/>
        </w:rPr>
        <w:t>The developmental cycle of the potato consists of sprouting, vegetative growth, tuber initiation, enlargement, and maturity. Environmental stress during any of these phases can reduce yield or predispose the tubers to infection (Mukhopadhyay et al., 2021).</w:t>
      </w:r>
    </w:p>
    <w:p w:rsidR="00AB6DBC" w:rsidRPr="00AB6DBC" w:rsidRDefault="00AB6DBC" w:rsidP="0097075C">
      <w:pPr>
        <w:spacing w:line="360" w:lineRule="auto"/>
        <w:jc w:val="both"/>
        <w:rPr>
          <w:rFonts w:ascii="Times New Roman" w:hAnsi="Times New Roman" w:cs="Times New Roman"/>
          <w:b/>
          <w:bCs/>
          <w:sz w:val="26"/>
          <w:szCs w:val="26"/>
        </w:rPr>
      </w:pPr>
      <w:r w:rsidRPr="00AB6DBC">
        <w:rPr>
          <w:rFonts w:ascii="Times New Roman" w:hAnsi="Times New Roman" w:cs="Times New Roman"/>
          <w:b/>
          <w:bCs/>
          <w:sz w:val="26"/>
          <w:szCs w:val="26"/>
        </w:rPr>
        <w:t xml:space="preserve">1.7.3 </w:t>
      </w:r>
      <w:r w:rsidR="001B383D" w:rsidRPr="00AB6DBC">
        <w:rPr>
          <w:rFonts w:ascii="Times New Roman" w:hAnsi="Times New Roman" w:cs="Times New Roman"/>
          <w:b/>
          <w:bCs/>
          <w:sz w:val="26"/>
          <w:szCs w:val="26"/>
        </w:rPr>
        <w:t>Climatic Conditions</w:t>
      </w:r>
    </w:p>
    <w:p w:rsidR="00AB6DBC" w:rsidRPr="00AB6DBC" w:rsidRDefault="00AB6DBC" w:rsidP="0097075C">
      <w:pPr>
        <w:spacing w:line="360" w:lineRule="auto"/>
        <w:jc w:val="both"/>
        <w:rPr>
          <w:rFonts w:ascii="Times New Roman" w:hAnsi="Times New Roman" w:cs="Times New Roman"/>
          <w:sz w:val="26"/>
          <w:szCs w:val="26"/>
        </w:rPr>
      </w:pPr>
      <w:r w:rsidRPr="00AB6DBC">
        <w:rPr>
          <w:rFonts w:ascii="Times New Roman" w:hAnsi="Times New Roman" w:cs="Times New Roman"/>
          <w:sz w:val="26"/>
          <w:szCs w:val="26"/>
        </w:rPr>
        <w:t>Optimal potato growth occurs at daytime temperatures of 18°C–22°C and night temperatures between 10°C and 15°C. They require cool conditions and well-aerated, slightly acidic soil. Poor drainage or temperature fluctuations increase the risk of fungal diseases (Tessema et al., 2023).</w:t>
      </w:r>
    </w:p>
    <w:p w:rsidR="00D0209E"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1.8 </w:t>
      </w:r>
      <w:r w:rsidR="001B383D" w:rsidRPr="00D07F9A">
        <w:rPr>
          <w:rFonts w:ascii="Times New Roman" w:hAnsi="Times New Roman" w:cs="Times New Roman"/>
          <w:b/>
          <w:bCs/>
          <w:sz w:val="26"/>
          <w:szCs w:val="26"/>
        </w:rPr>
        <w:t>Botanical Description</w:t>
      </w:r>
    </w:p>
    <w:p w:rsidR="00AB6DBC" w:rsidRPr="00D07F9A" w:rsidRDefault="00AB6DBC"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Solanum tuberosum is a tuberous perennial plant in the Solanaceae family, usually grown as an annual crop. The plant features pinnately compound leaves, star-shaped flowers, and underground stolons that give rise to tubers, which are the main edible parts. The tubers vary widely in shape, size, and skin colo</w:t>
      </w:r>
      <w:r w:rsidR="009F6FB7">
        <w:rPr>
          <w:rFonts w:ascii="Times New Roman" w:hAnsi="Times New Roman" w:cs="Times New Roman"/>
          <w:sz w:val="26"/>
          <w:szCs w:val="26"/>
        </w:rPr>
        <w:t>r depending on cultivar (Amadi and</w:t>
      </w:r>
      <w:r w:rsidRPr="00D07F9A">
        <w:rPr>
          <w:rFonts w:ascii="Times New Roman" w:hAnsi="Times New Roman" w:cs="Times New Roman"/>
          <w:sz w:val="26"/>
          <w:szCs w:val="26"/>
        </w:rPr>
        <w:t xml:space="preserve"> Nwankwo, 2022).</w:t>
      </w:r>
    </w:p>
    <w:p w:rsidR="00D0209E"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1.9 </w:t>
      </w:r>
      <w:r w:rsidR="001B383D" w:rsidRPr="00D07F9A">
        <w:rPr>
          <w:rFonts w:ascii="Times New Roman" w:hAnsi="Times New Roman" w:cs="Times New Roman"/>
          <w:b/>
          <w:bCs/>
          <w:sz w:val="26"/>
          <w:szCs w:val="26"/>
        </w:rPr>
        <w:t>Nutritional Value</w:t>
      </w:r>
    </w:p>
    <w:p w:rsidR="00A91589" w:rsidRPr="00D07F9A" w:rsidRDefault="00AB6DBC"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Potatoes are a valuable source of carbohydrates and also provide essential nutrients such as vitamin B6, potassium, iron, and dietary fiber. They are naturally low in fat and cholesterol and contain antioxidants such as flavonoids and carotenoids (Mwendwa et al., 2022). Their nutrient content makes them a vital crop in food security discussions.</w:t>
      </w:r>
    </w:p>
    <w:p w:rsidR="00D0209E"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lastRenderedPageBreak/>
        <w:t xml:space="preserve">1.10 </w:t>
      </w:r>
      <w:r w:rsidR="001B383D" w:rsidRPr="00D07F9A">
        <w:rPr>
          <w:rFonts w:ascii="Times New Roman" w:hAnsi="Times New Roman" w:cs="Times New Roman"/>
          <w:b/>
          <w:bCs/>
          <w:sz w:val="26"/>
          <w:szCs w:val="26"/>
        </w:rPr>
        <w:t>Types of Potatoes</w:t>
      </w:r>
    </w:p>
    <w:p w:rsidR="00B148A2" w:rsidRPr="00D07F9A" w:rsidRDefault="00D0209E" w:rsidP="0097075C">
      <w:pPr>
        <w:tabs>
          <w:tab w:val="num" w:pos="720"/>
        </w:tabs>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Potato types are categorized by flesh and skin color, maturity time, and culinary use. Common varieties include:</w:t>
      </w:r>
      <w:r w:rsidR="00B148A2" w:rsidRPr="00D07F9A">
        <w:rPr>
          <w:rFonts w:ascii="Times New Roman" w:eastAsia="Times New Roman" w:hAnsi="Times New Roman" w:cs="Times New Roman"/>
          <w:kern w:val="0"/>
          <w:sz w:val="26"/>
          <w:szCs w:val="26"/>
          <w14:ligatures w14:val="none"/>
        </w:rPr>
        <w:t xml:space="preserve"> </w:t>
      </w:r>
    </w:p>
    <w:p w:rsidR="00B148A2" w:rsidRPr="00D07F9A" w:rsidRDefault="00B148A2" w:rsidP="0097075C">
      <w:pPr>
        <w:pStyle w:val="ListParagraph"/>
        <w:numPr>
          <w:ilvl w:val="0"/>
          <w:numId w:val="10"/>
        </w:numPr>
        <w:tabs>
          <w:tab w:val="num" w:pos="720"/>
        </w:tabs>
        <w:spacing w:line="360" w:lineRule="auto"/>
        <w:jc w:val="both"/>
        <w:rPr>
          <w:rFonts w:ascii="Times New Roman" w:hAnsi="Times New Roman" w:cs="Times New Roman"/>
          <w:sz w:val="26"/>
          <w:szCs w:val="26"/>
        </w:rPr>
      </w:pPr>
      <w:r w:rsidRPr="00D07F9A">
        <w:rPr>
          <w:rFonts w:ascii="Times New Roman" w:hAnsi="Times New Roman" w:cs="Times New Roman"/>
          <w:b/>
          <w:bCs/>
          <w:sz w:val="26"/>
          <w:szCs w:val="26"/>
        </w:rPr>
        <w:t>Starchy types</w:t>
      </w:r>
      <w:r w:rsidRPr="00D07F9A">
        <w:rPr>
          <w:rFonts w:ascii="Times New Roman" w:hAnsi="Times New Roman" w:cs="Times New Roman"/>
          <w:sz w:val="26"/>
          <w:szCs w:val="26"/>
        </w:rPr>
        <w:t xml:space="preserve"> (e.g., Russet): Best for frying and baking.</w:t>
      </w:r>
    </w:p>
    <w:p w:rsidR="00B148A2" w:rsidRPr="00B148A2" w:rsidRDefault="00B148A2" w:rsidP="0097075C">
      <w:pPr>
        <w:numPr>
          <w:ilvl w:val="0"/>
          <w:numId w:val="10"/>
        </w:numPr>
        <w:spacing w:line="360" w:lineRule="auto"/>
        <w:jc w:val="both"/>
        <w:rPr>
          <w:rFonts w:ascii="Times New Roman" w:hAnsi="Times New Roman" w:cs="Times New Roman"/>
          <w:sz w:val="26"/>
          <w:szCs w:val="26"/>
        </w:rPr>
      </w:pPr>
      <w:r w:rsidRPr="00B148A2">
        <w:rPr>
          <w:rFonts w:ascii="Times New Roman" w:hAnsi="Times New Roman" w:cs="Times New Roman"/>
          <w:b/>
          <w:bCs/>
          <w:sz w:val="26"/>
          <w:szCs w:val="26"/>
        </w:rPr>
        <w:t>Waxy types</w:t>
      </w:r>
      <w:r w:rsidRPr="00B148A2">
        <w:rPr>
          <w:rFonts w:ascii="Times New Roman" w:hAnsi="Times New Roman" w:cs="Times New Roman"/>
          <w:sz w:val="26"/>
          <w:szCs w:val="26"/>
        </w:rPr>
        <w:t xml:space="preserve"> (e.g., Red): Suitable for boiling and salads.</w:t>
      </w:r>
    </w:p>
    <w:p w:rsidR="00200E19" w:rsidRPr="00E30421" w:rsidRDefault="00B148A2" w:rsidP="0097075C">
      <w:pPr>
        <w:numPr>
          <w:ilvl w:val="0"/>
          <w:numId w:val="10"/>
        </w:numPr>
        <w:spacing w:line="360" w:lineRule="auto"/>
        <w:jc w:val="both"/>
        <w:rPr>
          <w:rFonts w:ascii="Times New Roman" w:hAnsi="Times New Roman" w:cs="Times New Roman"/>
          <w:sz w:val="26"/>
          <w:szCs w:val="26"/>
        </w:rPr>
      </w:pPr>
      <w:r w:rsidRPr="00B148A2">
        <w:rPr>
          <w:rFonts w:ascii="Times New Roman" w:hAnsi="Times New Roman" w:cs="Times New Roman"/>
          <w:b/>
          <w:bCs/>
          <w:sz w:val="26"/>
          <w:szCs w:val="26"/>
        </w:rPr>
        <w:t>All-purpose</w:t>
      </w:r>
      <w:r w:rsidRPr="00B148A2">
        <w:rPr>
          <w:rFonts w:ascii="Times New Roman" w:hAnsi="Times New Roman" w:cs="Times New Roman"/>
          <w:sz w:val="26"/>
          <w:szCs w:val="26"/>
        </w:rPr>
        <w:t xml:space="preserve"> (e.g., Yukon Gold): Versatile for most cooking methods.</w:t>
      </w:r>
      <w:r w:rsidRPr="00B148A2">
        <w:rPr>
          <w:rFonts w:ascii="Times New Roman" w:hAnsi="Times New Roman" w:cs="Times New Roman"/>
          <w:sz w:val="26"/>
          <w:szCs w:val="26"/>
        </w:rPr>
        <w:br/>
        <w:t>Some colored varieties like purple or blue potatoes are valued for their antioxidant properties.</w:t>
      </w:r>
    </w:p>
    <w:p w:rsidR="008216C8" w:rsidRPr="001B383D" w:rsidRDefault="001B383D" w:rsidP="0097075C">
      <w:pPr>
        <w:spacing w:line="360" w:lineRule="auto"/>
        <w:rPr>
          <w:rFonts w:ascii="Times New Roman" w:hAnsi="Times New Roman" w:cs="Times New Roman"/>
          <w:b/>
          <w:sz w:val="26"/>
          <w:szCs w:val="26"/>
        </w:rPr>
      </w:pPr>
      <w:r w:rsidRPr="001B383D">
        <w:rPr>
          <w:rFonts w:ascii="Times New Roman" w:hAnsi="Times New Roman" w:cs="Times New Roman"/>
          <w:b/>
          <w:sz w:val="26"/>
          <w:szCs w:val="26"/>
        </w:rPr>
        <w:t>1.11</w:t>
      </w:r>
      <w:r w:rsidRPr="001B383D">
        <w:rPr>
          <w:rFonts w:ascii="Times New Roman" w:hAnsi="Times New Roman" w:cs="Times New Roman"/>
          <w:b/>
          <w:sz w:val="26"/>
          <w:szCs w:val="26"/>
        </w:rPr>
        <w:tab/>
        <w:t xml:space="preserve">Importance of </w:t>
      </w:r>
      <w:r w:rsidRPr="001B383D">
        <w:rPr>
          <w:rFonts w:ascii="Times New Roman" w:hAnsi="Times New Roman" w:cs="Times New Roman"/>
          <w:b/>
          <w:i/>
          <w:sz w:val="26"/>
          <w:szCs w:val="26"/>
        </w:rPr>
        <w:t>Solanum tuberosum</w:t>
      </w:r>
    </w:p>
    <w:p w:rsidR="00B148A2" w:rsidRPr="00D07F9A" w:rsidRDefault="00B148A2" w:rsidP="0097075C">
      <w:pPr>
        <w:spacing w:line="360" w:lineRule="auto"/>
        <w:jc w:val="both"/>
        <w:rPr>
          <w:rFonts w:ascii="Times New Roman" w:eastAsia="Times New Roman" w:hAnsi="Times New Roman" w:cs="Times New Roman"/>
          <w:kern w:val="0"/>
          <w:sz w:val="26"/>
          <w:szCs w:val="26"/>
          <w14:ligatures w14:val="none"/>
        </w:rPr>
      </w:pPr>
      <w:r w:rsidRPr="00D07F9A">
        <w:rPr>
          <w:rFonts w:ascii="Times New Roman" w:eastAsia="Times New Roman" w:hAnsi="Times New Roman" w:cs="Times New Roman"/>
          <w:kern w:val="0"/>
          <w:sz w:val="26"/>
          <w:szCs w:val="26"/>
          <w14:ligatures w14:val="none"/>
        </w:rPr>
        <w:t>Potatoes play a critical role in global nutrition and economic sustainability. They are cultivated for food, industrial starch, animal feed, and even bioethanol production. Their high productivity and adaptability make them important in efforts to combat hunger and poverty (FAO, 2022).</w:t>
      </w:r>
    </w:p>
    <w:p w:rsidR="00D0209E"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1.12 </w:t>
      </w:r>
      <w:r w:rsidRPr="00D07F9A">
        <w:rPr>
          <w:rFonts w:ascii="Times New Roman" w:hAnsi="Times New Roman" w:cs="Times New Roman"/>
          <w:b/>
          <w:bCs/>
          <w:sz w:val="26"/>
          <w:szCs w:val="26"/>
        </w:rPr>
        <w:tab/>
      </w:r>
      <w:r w:rsidR="001B383D" w:rsidRPr="00D07F9A">
        <w:rPr>
          <w:rFonts w:ascii="Times New Roman" w:hAnsi="Times New Roman" w:cs="Times New Roman"/>
          <w:b/>
          <w:bCs/>
          <w:sz w:val="26"/>
          <w:szCs w:val="26"/>
        </w:rPr>
        <w:t>Pest and Diseases of</w:t>
      </w:r>
      <w:r w:rsidR="001B383D">
        <w:rPr>
          <w:rFonts w:ascii="Times New Roman" w:hAnsi="Times New Roman" w:cs="Times New Roman"/>
          <w:b/>
          <w:bCs/>
          <w:sz w:val="26"/>
          <w:szCs w:val="26"/>
        </w:rPr>
        <w:t xml:space="preserve"> </w:t>
      </w:r>
      <w:r w:rsidR="001B383D" w:rsidRPr="001B383D">
        <w:rPr>
          <w:rFonts w:ascii="Times New Roman" w:hAnsi="Times New Roman" w:cs="Times New Roman"/>
          <w:b/>
          <w:bCs/>
          <w:i/>
          <w:sz w:val="26"/>
          <w:szCs w:val="26"/>
        </w:rPr>
        <w:t>Solanum tuberosum</w:t>
      </w:r>
    </w:p>
    <w:p w:rsidR="00B148A2" w:rsidRPr="00B148A2" w:rsidRDefault="00B148A2" w:rsidP="0097075C">
      <w:pPr>
        <w:spacing w:line="360" w:lineRule="auto"/>
        <w:jc w:val="both"/>
        <w:rPr>
          <w:rFonts w:ascii="Times New Roman" w:hAnsi="Times New Roman" w:cs="Times New Roman"/>
          <w:sz w:val="26"/>
          <w:szCs w:val="26"/>
        </w:rPr>
      </w:pPr>
      <w:r w:rsidRPr="00B148A2">
        <w:rPr>
          <w:rFonts w:ascii="Times New Roman" w:hAnsi="Times New Roman" w:cs="Times New Roman"/>
          <w:sz w:val="26"/>
          <w:szCs w:val="26"/>
        </w:rPr>
        <w:t>Potato crops are vulnerable to a range of biotic stressors. Key pests include the Colorado potato beetle and tuber moths, while diseases like late blight (</w:t>
      </w:r>
      <w:r w:rsidRPr="009F6FB7">
        <w:rPr>
          <w:rFonts w:ascii="Times New Roman" w:hAnsi="Times New Roman" w:cs="Times New Roman"/>
          <w:i/>
          <w:sz w:val="26"/>
          <w:szCs w:val="26"/>
        </w:rPr>
        <w:t>Phytophthora infestans</w:t>
      </w:r>
      <w:r w:rsidRPr="00B148A2">
        <w:rPr>
          <w:rFonts w:ascii="Times New Roman" w:hAnsi="Times New Roman" w:cs="Times New Roman"/>
          <w:sz w:val="26"/>
          <w:szCs w:val="26"/>
        </w:rPr>
        <w:t>) and early blight (</w:t>
      </w:r>
      <w:r w:rsidRPr="009F6FB7">
        <w:rPr>
          <w:rFonts w:ascii="Times New Roman" w:hAnsi="Times New Roman" w:cs="Times New Roman"/>
          <w:i/>
          <w:sz w:val="26"/>
          <w:szCs w:val="26"/>
        </w:rPr>
        <w:t>Alternaria solani</w:t>
      </w:r>
      <w:r w:rsidRPr="00B148A2">
        <w:rPr>
          <w:rFonts w:ascii="Times New Roman" w:hAnsi="Times New Roman" w:cs="Times New Roman"/>
          <w:sz w:val="26"/>
          <w:szCs w:val="26"/>
        </w:rPr>
        <w:t>) significantly reduce yield. Postharvest fungi, particularly storage molds, exacerbate losses if not managed properly (Gebre et al., 2021).</w:t>
      </w:r>
    </w:p>
    <w:p w:rsidR="00D0209E"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1.13 </w:t>
      </w:r>
      <w:r w:rsidRPr="00D07F9A">
        <w:rPr>
          <w:rFonts w:ascii="Times New Roman" w:hAnsi="Times New Roman" w:cs="Times New Roman"/>
          <w:b/>
          <w:bCs/>
          <w:sz w:val="26"/>
          <w:szCs w:val="26"/>
        </w:rPr>
        <w:tab/>
      </w:r>
      <w:r w:rsidR="001B383D" w:rsidRPr="00D07F9A">
        <w:rPr>
          <w:rFonts w:ascii="Times New Roman" w:hAnsi="Times New Roman" w:cs="Times New Roman"/>
          <w:b/>
          <w:bCs/>
          <w:sz w:val="26"/>
          <w:szCs w:val="26"/>
        </w:rPr>
        <w:t xml:space="preserve">Harvest of </w:t>
      </w:r>
      <w:r w:rsidR="001B383D">
        <w:rPr>
          <w:rFonts w:ascii="Times New Roman" w:hAnsi="Times New Roman" w:cs="Times New Roman"/>
          <w:b/>
          <w:bCs/>
          <w:i/>
          <w:sz w:val="26"/>
          <w:szCs w:val="26"/>
        </w:rPr>
        <w:t>Solanum t</w:t>
      </w:r>
      <w:r w:rsidR="001B383D" w:rsidRPr="001B383D">
        <w:rPr>
          <w:rFonts w:ascii="Times New Roman" w:hAnsi="Times New Roman" w:cs="Times New Roman"/>
          <w:b/>
          <w:bCs/>
          <w:i/>
          <w:sz w:val="26"/>
          <w:szCs w:val="26"/>
        </w:rPr>
        <w:t>uberosum</w:t>
      </w:r>
    </w:p>
    <w:p w:rsidR="00E30421" w:rsidRDefault="00B148A2" w:rsidP="0097075C">
      <w:pPr>
        <w:spacing w:line="360" w:lineRule="auto"/>
        <w:jc w:val="both"/>
        <w:rPr>
          <w:rFonts w:ascii="Times New Roman" w:hAnsi="Times New Roman" w:cs="Times New Roman"/>
          <w:sz w:val="26"/>
          <w:szCs w:val="26"/>
        </w:rPr>
      </w:pPr>
      <w:r w:rsidRPr="00D07F9A">
        <w:rPr>
          <w:rFonts w:ascii="Times New Roman" w:hAnsi="Times New Roman" w:cs="Times New Roman"/>
          <w:sz w:val="26"/>
          <w:szCs w:val="26"/>
        </w:rPr>
        <w:t>Tuber harvesting usually occurs once the plants senesce and skins of the tubers firm up. Harvesting before full maturity can damage the delicate skin, making tubers more prone to spoilage. Proper harvesting techniques minimize bruising, which is a common entry poi</w:t>
      </w:r>
      <w:r w:rsidR="009F6FB7">
        <w:rPr>
          <w:rFonts w:ascii="Times New Roman" w:hAnsi="Times New Roman" w:cs="Times New Roman"/>
          <w:sz w:val="26"/>
          <w:szCs w:val="26"/>
        </w:rPr>
        <w:t>nt for fungal pathogens (Yilma and</w:t>
      </w:r>
      <w:r w:rsidRPr="00D07F9A">
        <w:rPr>
          <w:rFonts w:ascii="Times New Roman" w:hAnsi="Times New Roman" w:cs="Times New Roman"/>
          <w:sz w:val="26"/>
          <w:szCs w:val="26"/>
        </w:rPr>
        <w:t xml:space="preserve"> Alemayehu, 2023).</w:t>
      </w:r>
    </w:p>
    <w:p w:rsidR="0097075C" w:rsidRPr="0097075C" w:rsidRDefault="0097075C" w:rsidP="0097075C">
      <w:pPr>
        <w:spacing w:line="360" w:lineRule="auto"/>
        <w:jc w:val="both"/>
        <w:rPr>
          <w:rFonts w:ascii="Times New Roman" w:hAnsi="Times New Roman" w:cs="Times New Roman"/>
          <w:sz w:val="26"/>
          <w:szCs w:val="26"/>
        </w:rPr>
      </w:pPr>
    </w:p>
    <w:p w:rsidR="00D0209E"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lastRenderedPageBreak/>
        <w:t xml:space="preserve">1.14 </w:t>
      </w:r>
      <w:r w:rsidRPr="00D07F9A">
        <w:rPr>
          <w:rFonts w:ascii="Times New Roman" w:hAnsi="Times New Roman" w:cs="Times New Roman"/>
          <w:b/>
          <w:bCs/>
          <w:sz w:val="26"/>
          <w:szCs w:val="26"/>
        </w:rPr>
        <w:tab/>
      </w:r>
      <w:r w:rsidR="001B383D" w:rsidRPr="00D07F9A">
        <w:rPr>
          <w:rFonts w:ascii="Times New Roman" w:hAnsi="Times New Roman" w:cs="Times New Roman"/>
          <w:b/>
          <w:bCs/>
          <w:sz w:val="26"/>
          <w:szCs w:val="26"/>
        </w:rPr>
        <w:t>Storage</w:t>
      </w:r>
    </w:p>
    <w:p w:rsidR="00B148A2" w:rsidRPr="00B148A2" w:rsidRDefault="00B148A2" w:rsidP="0097075C">
      <w:pPr>
        <w:spacing w:line="360" w:lineRule="auto"/>
        <w:jc w:val="both"/>
        <w:rPr>
          <w:rFonts w:ascii="Times New Roman" w:hAnsi="Times New Roman" w:cs="Times New Roman"/>
          <w:sz w:val="26"/>
          <w:szCs w:val="26"/>
        </w:rPr>
      </w:pPr>
      <w:r w:rsidRPr="00B148A2">
        <w:rPr>
          <w:rFonts w:ascii="Times New Roman" w:hAnsi="Times New Roman" w:cs="Times New Roman"/>
          <w:sz w:val="26"/>
          <w:szCs w:val="26"/>
        </w:rPr>
        <w:t xml:space="preserve">Effective storage systems are essential to maintain potato quality. Key storage parameters include temperature control (4–10°C), humidity regulation, and ventilation. Improper storage leads to sprouting, weight loss, and microbial decay—especially by fungi like </w:t>
      </w:r>
      <w:r w:rsidRPr="00C76E84">
        <w:rPr>
          <w:rFonts w:ascii="Times New Roman" w:hAnsi="Times New Roman" w:cs="Times New Roman"/>
          <w:i/>
          <w:sz w:val="26"/>
          <w:szCs w:val="26"/>
        </w:rPr>
        <w:t>Rhizopus</w:t>
      </w:r>
      <w:r w:rsidRPr="00B148A2">
        <w:rPr>
          <w:rFonts w:ascii="Times New Roman" w:hAnsi="Times New Roman" w:cs="Times New Roman"/>
          <w:sz w:val="26"/>
          <w:szCs w:val="26"/>
        </w:rPr>
        <w:t xml:space="preserve"> and </w:t>
      </w:r>
      <w:r w:rsidRPr="00C76E84">
        <w:rPr>
          <w:rFonts w:ascii="Times New Roman" w:hAnsi="Times New Roman" w:cs="Times New Roman"/>
          <w:i/>
          <w:sz w:val="26"/>
          <w:szCs w:val="26"/>
        </w:rPr>
        <w:t>Fusarium</w:t>
      </w:r>
      <w:r w:rsidRPr="00B148A2">
        <w:rPr>
          <w:rFonts w:ascii="Times New Roman" w:hAnsi="Times New Roman" w:cs="Times New Roman"/>
          <w:sz w:val="26"/>
          <w:szCs w:val="26"/>
        </w:rPr>
        <w:t xml:space="preserve"> (Obiora et al., 2021).</w:t>
      </w:r>
    </w:p>
    <w:p w:rsidR="00D0209E" w:rsidRPr="00D07F9A" w:rsidRDefault="008216C8" w:rsidP="0097075C">
      <w:pPr>
        <w:spacing w:line="360" w:lineRule="auto"/>
        <w:jc w:val="both"/>
        <w:rPr>
          <w:rFonts w:ascii="Times New Roman" w:hAnsi="Times New Roman" w:cs="Times New Roman"/>
          <w:b/>
          <w:bCs/>
          <w:sz w:val="26"/>
          <w:szCs w:val="26"/>
        </w:rPr>
      </w:pPr>
      <w:r w:rsidRPr="00D07F9A">
        <w:rPr>
          <w:rFonts w:ascii="Times New Roman" w:hAnsi="Times New Roman" w:cs="Times New Roman"/>
          <w:b/>
          <w:bCs/>
          <w:sz w:val="26"/>
          <w:szCs w:val="26"/>
        </w:rPr>
        <w:t xml:space="preserve">1.15 </w:t>
      </w:r>
      <w:r w:rsidRPr="00D07F9A">
        <w:rPr>
          <w:rFonts w:ascii="Times New Roman" w:hAnsi="Times New Roman" w:cs="Times New Roman"/>
          <w:b/>
          <w:bCs/>
          <w:sz w:val="26"/>
          <w:szCs w:val="26"/>
        </w:rPr>
        <w:tab/>
      </w:r>
      <w:r w:rsidR="001B383D" w:rsidRPr="00D07F9A">
        <w:rPr>
          <w:rFonts w:ascii="Times New Roman" w:hAnsi="Times New Roman" w:cs="Times New Roman"/>
          <w:b/>
          <w:bCs/>
          <w:sz w:val="26"/>
          <w:szCs w:val="26"/>
        </w:rPr>
        <w:t>Phylogeny</w:t>
      </w:r>
    </w:p>
    <w:p w:rsidR="004E5DF3" w:rsidRPr="00D07F9A" w:rsidRDefault="00B148A2" w:rsidP="0097075C">
      <w:pPr>
        <w:spacing w:line="360" w:lineRule="auto"/>
        <w:jc w:val="both"/>
        <w:rPr>
          <w:rFonts w:ascii="Times New Roman" w:hAnsi="Times New Roman" w:cs="Times New Roman"/>
          <w:sz w:val="26"/>
          <w:szCs w:val="26"/>
        </w:rPr>
      </w:pPr>
      <w:r w:rsidRPr="00352085">
        <w:rPr>
          <w:rFonts w:ascii="Times New Roman" w:hAnsi="Times New Roman" w:cs="Times New Roman"/>
          <w:i/>
          <w:sz w:val="26"/>
          <w:szCs w:val="26"/>
        </w:rPr>
        <w:t>Solanum tuberosum</w:t>
      </w:r>
      <w:r w:rsidRPr="00D07F9A">
        <w:rPr>
          <w:rFonts w:ascii="Times New Roman" w:hAnsi="Times New Roman" w:cs="Times New Roman"/>
          <w:sz w:val="26"/>
          <w:szCs w:val="26"/>
        </w:rPr>
        <w:t xml:space="preserve"> belongs to the genus Solanum, which comprises over 1,000 species, many of which are tuber-bearing. Phylogenetic analysis places the cultivated potato in close relation to wild South American species like </w:t>
      </w:r>
      <w:r w:rsidRPr="00C76E84">
        <w:rPr>
          <w:rFonts w:ascii="Times New Roman" w:hAnsi="Times New Roman" w:cs="Times New Roman"/>
          <w:i/>
          <w:sz w:val="26"/>
          <w:szCs w:val="26"/>
        </w:rPr>
        <w:t>S. andigenum,</w:t>
      </w:r>
      <w:r w:rsidRPr="00D07F9A">
        <w:rPr>
          <w:rFonts w:ascii="Times New Roman" w:hAnsi="Times New Roman" w:cs="Times New Roman"/>
          <w:sz w:val="26"/>
          <w:szCs w:val="26"/>
        </w:rPr>
        <w:t xml:space="preserve"> reinforcing its single-origin domestication model (Ugent et al., 2020).</w:t>
      </w:r>
    </w:p>
    <w:p w:rsidR="004E5DF3" w:rsidRPr="004E5DF3" w:rsidRDefault="004E5DF3" w:rsidP="0097075C">
      <w:pPr>
        <w:spacing w:line="360" w:lineRule="auto"/>
        <w:jc w:val="both"/>
        <w:rPr>
          <w:rFonts w:ascii="Times New Roman" w:hAnsi="Times New Roman" w:cs="Times New Roman"/>
          <w:sz w:val="26"/>
          <w:szCs w:val="26"/>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200E19" w:rsidRDefault="00200E19" w:rsidP="0097075C">
      <w:pPr>
        <w:spacing w:line="360" w:lineRule="auto"/>
        <w:rPr>
          <w:rFonts w:ascii="Times New Roman" w:hAnsi="Times New Roman" w:cs="Times New Roman"/>
          <w:b/>
          <w:color w:val="000000" w:themeColor="text1"/>
          <w:sz w:val="26"/>
          <w:szCs w:val="26"/>
        </w:rPr>
      </w:pPr>
    </w:p>
    <w:p w:rsidR="0097075C" w:rsidRPr="00E30421" w:rsidRDefault="0097075C" w:rsidP="0097075C">
      <w:pPr>
        <w:spacing w:line="360" w:lineRule="auto"/>
        <w:rPr>
          <w:rFonts w:ascii="Times New Roman" w:hAnsi="Times New Roman" w:cs="Times New Roman"/>
          <w:b/>
          <w:color w:val="000000" w:themeColor="text1"/>
          <w:sz w:val="26"/>
          <w:szCs w:val="26"/>
        </w:rPr>
      </w:pPr>
    </w:p>
    <w:p w:rsidR="00200E19" w:rsidRPr="00E30421" w:rsidRDefault="00200E19" w:rsidP="0097075C">
      <w:pPr>
        <w:spacing w:line="360" w:lineRule="auto"/>
        <w:jc w:val="center"/>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CHAPTER TWO</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2.0 MATERIALS AND METHODS</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2.1 Sample Collection </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Spoiled potato samples were aseptically collected from different locations and immediately transported to the laboratory in sterile sample bags for microbiological analysis.</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2.2 Sampling Sites</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 Samples were obtained from market located in (Ojooba, Ipata, Harmony estate, Alagbado, baba oko, Ogidi, Offa garage, Sabo oke oloje) in Ilorin, Kwara state.</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2.3 MATERIALS</w:t>
      </w:r>
    </w:p>
    <w:p w:rsidR="00E30421" w:rsidRPr="0097075C"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sidRPr="00E30421">
        <w:rPr>
          <w:rFonts w:ascii="Times New Roman" w:hAnsi="Times New Roman" w:cs="Times New Roman"/>
          <w:bCs/>
          <w:color w:val="000000" w:themeColor="text1"/>
          <w:sz w:val="26"/>
          <w:szCs w:val="26"/>
        </w:rPr>
        <w:t>Potato dextrose agar (PDA)</w:t>
      </w:r>
      <w:r w:rsidRPr="00E30421">
        <w:rPr>
          <w:rFonts w:ascii="Times New Roman" w:hAnsi="Times New Roman" w:cs="Times New Roman"/>
          <w:color w:val="000000" w:themeColor="text1"/>
          <w:sz w:val="26"/>
          <w:szCs w:val="26"/>
        </w:rPr>
        <w:t xml:space="preserve"> was used for fungal growth. Biochemical reagents for microbial identification, such as Gram stain was also employed. Molecular tools for </w:t>
      </w:r>
      <w:r w:rsidRPr="00E30421">
        <w:rPr>
          <w:rFonts w:ascii="Times New Roman" w:hAnsi="Times New Roman" w:cs="Times New Roman"/>
          <w:bCs/>
          <w:color w:val="000000" w:themeColor="text1"/>
          <w:sz w:val="26"/>
          <w:szCs w:val="26"/>
        </w:rPr>
        <w:t>DNA extraction, polymerase chain reaction (PCR), and sequencing</w:t>
      </w:r>
      <w:r w:rsidRPr="00E30421">
        <w:rPr>
          <w:rFonts w:ascii="Times New Roman" w:hAnsi="Times New Roman" w:cs="Times New Roman"/>
          <w:color w:val="000000" w:themeColor="text1"/>
          <w:sz w:val="26"/>
          <w:szCs w:val="26"/>
        </w:rPr>
        <w:t xml:space="preserve"> were used for precise identification of fungal species.</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 Preparation of Samples</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w:t>
      </w:r>
      <w:r w:rsidR="00E52701">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cultured to obtain pure isolates. These isolates were preserved and further characterized based on their macroscopic and microscopic features, as well as molecular analysis.</w:t>
      </w:r>
    </w:p>
    <w:p w:rsidR="0097075C" w:rsidRDefault="0097075C" w:rsidP="0097075C">
      <w:pPr>
        <w:spacing w:line="360" w:lineRule="auto"/>
        <w:jc w:val="both"/>
        <w:rPr>
          <w:rFonts w:ascii="Times New Roman" w:hAnsi="Times New Roman" w:cs="Times New Roman"/>
          <w:b/>
          <w:color w:val="000000" w:themeColor="text1"/>
          <w:sz w:val="26"/>
          <w:szCs w:val="26"/>
        </w:rPr>
      </w:pPr>
    </w:p>
    <w:p w:rsidR="0097075C" w:rsidRDefault="0097075C" w:rsidP="0097075C">
      <w:pPr>
        <w:spacing w:line="360" w:lineRule="auto"/>
        <w:jc w:val="both"/>
        <w:rPr>
          <w:rFonts w:ascii="Times New Roman" w:hAnsi="Times New Roman" w:cs="Times New Roman"/>
          <w:b/>
          <w:color w:val="000000" w:themeColor="text1"/>
          <w:sz w:val="26"/>
          <w:szCs w:val="26"/>
        </w:rPr>
      </w:pP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 xml:space="preserve">2.4.1 Media Preparation </w:t>
      </w:r>
    </w:p>
    <w:p w:rsidR="00E30421" w:rsidRPr="0097075C"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Preparation of saboroaud dextrose agar (PDA), was carried out using the method of Haripersad,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then cooled down to about forty</w:t>
      </w:r>
      <w:r w:rsidR="00A8238D">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five (45</w:t>
      </w:r>
      <w:r w:rsidRPr="00E30421">
        <w:rPr>
          <w:rFonts w:ascii="Times New Roman" w:hAnsi="Times New Roman" w:cs="Times New Roman"/>
          <w:color w:val="000000" w:themeColor="text1"/>
          <w:sz w:val="26"/>
          <w:szCs w:val="26"/>
          <w:vertAlign w:val="superscript"/>
        </w:rPr>
        <w:t>0</w:t>
      </w:r>
      <w:r w:rsidRPr="00E30421">
        <w:rPr>
          <w:rFonts w:ascii="Times New Roman" w:hAnsi="Times New Roman" w:cs="Times New Roman"/>
          <w:color w:val="000000" w:themeColor="text1"/>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2.4.2 Sample Preparation</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Serial dilution was prepared by taking one (1ml) from stock potato solution in to the test tube that were arranged 10</w:t>
      </w:r>
      <w:r w:rsidRPr="00E30421">
        <w:rPr>
          <w:rFonts w:ascii="Times New Roman" w:hAnsi="Times New Roman" w:cs="Times New Roman"/>
          <w:color w:val="000000" w:themeColor="text1"/>
          <w:sz w:val="26"/>
          <w:szCs w:val="26"/>
          <w:vertAlign w:val="superscript"/>
        </w:rPr>
        <w:t>-1</w:t>
      </w:r>
      <w:r w:rsidRPr="00E30421">
        <w:rPr>
          <w:rFonts w:ascii="Times New Roman" w:hAnsi="Times New Roman" w:cs="Times New Roman"/>
          <w:color w:val="000000" w:themeColor="text1"/>
          <w:sz w:val="26"/>
          <w:szCs w:val="26"/>
        </w:rPr>
        <w:t xml:space="preserve"> to 10</w:t>
      </w:r>
      <w:r w:rsidRPr="00E30421">
        <w:rPr>
          <w:rFonts w:ascii="Times New Roman" w:hAnsi="Times New Roman" w:cs="Times New Roman"/>
          <w:color w:val="000000" w:themeColor="text1"/>
          <w:sz w:val="26"/>
          <w:szCs w:val="26"/>
          <w:vertAlign w:val="superscript"/>
        </w:rPr>
        <w:t>-9</w:t>
      </w:r>
      <w:r w:rsidRPr="00E30421">
        <w:rPr>
          <w:rFonts w:ascii="Times New Roman" w:hAnsi="Times New Roman" w:cs="Times New Roman"/>
          <w:color w:val="000000" w:themeColor="text1"/>
          <w:sz w:val="26"/>
          <w:szCs w:val="26"/>
        </w:rPr>
        <w:t>. From the serial dilution 10</w:t>
      </w:r>
      <w:r w:rsidRPr="00E30421">
        <w:rPr>
          <w:rFonts w:ascii="Times New Roman" w:hAnsi="Times New Roman" w:cs="Times New Roman"/>
          <w:color w:val="000000" w:themeColor="text1"/>
          <w:sz w:val="26"/>
          <w:szCs w:val="26"/>
          <w:vertAlign w:val="superscript"/>
        </w:rPr>
        <w:t>-8</w:t>
      </w:r>
      <w:r w:rsidRPr="00E30421">
        <w:rPr>
          <w:rFonts w:ascii="Times New Roman" w:hAnsi="Times New Roman" w:cs="Times New Roman"/>
          <w:color w:val="000000" w:themeColor="text1"/>
          <w:sz w:val="26"/>
          <w:szCs w:val="26"/>
        </w:rPr>
        <w:t xml:space="preserve"> tube, 1ml of sample was taken and poured in to sterile petri dishes and PDA that has been cooled to 45</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was poured on the potato sample.</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In the culture plate, the culture plates were incubated for 48-72hrs at room temperature (30</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 control experiment for fungi were without sample solutions (Babble, 2016).</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2.4.3 Preparation of Pure Culture</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Fresh PDA were prepared and poured in to different petri dishes. A straight wire (sterile) for fungi were used to take inoculum from mixed culture plates. It was stabbed at the centre of the culture plate. The plate was incubated for 48-72hrs (Ariyo and Obire, 2021).</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2.4.4 Inoculation of PDA SLANT</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Sterile inoculating loop and needle was used to take inoculum from fungi culture plates and inoculated on PDA slanting bottles by stabbing. They were incubated for 48-72 hours. They were stored at low temperature (40</w:t>
      </w:r>
      <w:r w:rsidRPr="00E30421">
        <w:rPr>
          <w:rFonts w:ascii="Times New Roman" w:hAnsi="Times New Roman" w:cs="Times New Roman"/>
          <w:color w:val="000000" w:themeColor="text1"/>
          <w:sz w:val="26"/>
          <w:szCs w:val="26"/>
          <w:vertAlign w:val="superscript"/>
        </w:rPr>
        <w:t xml:space="preserve">0 </w:t>
      </w:r>
      <w:r w:rsidRPr="00E30421">
        <w:rPr>
          <w:rFonts w:ascii="Times New Roman" w:hAnsi="Times New Roman" w:cs="Times New Roman"/>
          <w:color w:val="000000" w:themeColor="text1"/>
          <w:sz w:val="26"/>
          <w:szCs w:val="26"/>
        </w:rPr>
        <w:t xml:space="preserve">C) (Yang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2024)</w:t>
      </w:r>
    </w:p>
    <w:p w:rsidR="00200E19" w:rsidRPr="00E30421" w:rsidRDefault="00200E19" w:rsidP="0097075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Staining Procedure</w:t>
      </w:r>
    </w:p>
    <w:p w:rsidR="00200E19"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2021)</w:t>
      </w:r>
    </w:p>
    <w:p w:rsidR="00200E19" w:rsidRPr="00E30421" w:rsidRDefault="00200E19" w:rsidP="0097075C">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2.5 Molecular Identification (PC</w:t>
      </w:r>
      <w:r w:rsidR="00A8238D">
        <w:rPr>
          <w:rFonts w:ascii="Times New Roman" w:eastAsia="Times New Roman" w:hAnsi="Times New Roman" w:cs="Times New Roman"/>
          <w:b/>
          <w:bCs/>
          <w:color w:val="000000" w:themeColor="text1"/>
          <w:sz w:val="26"/>
          <w:szCs w:val="26"/>
        </w:rPr>
        <w:t>R:</w:t>
      </w:r>
      <w:r w:rsidRPr="00E30421">
        <w:rPr>
          <w:rFonts w:ascii="Times New Roman" w:eastAsia="Times New Roman" w:hAnsi="Times New Roman" w:cs="Times New Roman"/>
          <w:b/>
          <w:bCs/>
          <w:color w:val="000000" w:themeColor="text1"/>
          <w:sz w:val="26"/>
          <w:szCs w:val="26"/>
        </w:rPr>
        <w:t xml:space="preserve"> Polymerase Chain Reaction)</w:t>
      </w:r>
    </w:p>
    <w:p w:rsidR="00200E19" w:rsidRPr="00E30421" w:rsidRDefault="00200E19" w:rsidP="0097075C">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PCR was used for the molecular identification of fungal isolates. The DNA of each isolate was extracted using the </w:t>
      </w:r>
      <w:r w:rsidRPr="00352085">
        <w:rPr>
          <w:rFonts w:ascii="Times New Roman" w:eastAsia="Times New Roman" w:hAnsi="Times New Roman" w:cs="Times New Roman"/>
          <w:bCs/>
          <w:color w:val="000000" w:themeColor="text1"/>
          <w:sz w:val="26"/>
          <w:szCs w:val="26"/>
        </w:rPr>
        <w:t>boiling method or DNA extraction kit</w:t>
      </w:r>
      <w:r w:rsidRPr="00E30421">
        <w:rPr>
          <w:rFonts w:ascii="Times New Roman" w:eastAsia="Times New Roman" w:hAnsi="Times New Roman" w:cs="Times New Roman"/>
          <w:color w:val="000000" w:themeColor="text1"/>
          <w:sz w:val="26"/>
          <w:szCs w:val="26"/>
        </w:rPr>
        <w:t xml:space="preserve">. The 16S rRNA gene was amplified for bacterial identification, while the ITS region was targeted for fungi. The PCR reaction mixture included </w:t>
      </w:r>
      <w:r w:rsidRPr="00352085">
        <w:rPr>
          <w:rFonts w:ascii="Times New Roman" w:eastAsia="Times New Roman" w:hAnsi="Times New Roman" w:cs="Times New Roman"/>
          <w:bCs/>
          <w:color w:val="000000" w:themeColor="text1"/>
          <w:sz w:val="26"/>
          <w:szCs w:val="26"/>
        </w:rPr>
        <w:t>Taq polymerase, primers, dNTPs</w:t>
      </w:r>
      <w:r w:rsidRPr="00E30421">
        <w:rPr>
          <w:rFonts w:ascii="Times New Roman" w:eastAsia="Times New Roman" w:hAnsi="Times New Roman" w:cs="Times New Roman"/>
          <w:b/>
          <w:bCs/>
          <w:color w:val="000000" w:themeColor="text1"/>
          <w:sz w:val="26"/>
          <w:szCs w:val="26"/>
        </w:rPr>
        <w:t xml:space="preserve">, </w:t>
      </w:r>
      <w:r w:rsidRPr="00352085">
        <w:rPr>
          <w:rFonts w:ascii="Times New Roman" w:eastAsia="Times New Roman" w:hAnsi="Times New Roman" w:cs="Times New Roman"/>
          <w:bCs/>
          <w:color w:val="000000" w:themeColor="text1"/>
          <w:sz w:val="26"/>
          <w:szCs w:val="26"/>
        </w:rPr>
        <w:t>and buffer solution</w:t>
      </w:r>
      <w:r w:rsidRPr="00E30421">
        <w:rPr>
          <w:rFonts w:ascii="Times New Roman" w:eastAsia="Times New Roman" w:hAnsi="Times New Roman" w:cs="Times New Roman"/>
          <w:color w:val="000000" w:themeColor="text1"/>
          <w:sz w:val="26"/>
          <w:szCs w:val="26"/>
        </w:rPr>
        <w:t>. The thermocycling conditions involved initial denaturation at 94</w:t>
      </w:r>
      <w:r w:rsidRPr="00E30421">
        <w:rPr>
          <w:rFonts w:ascii="Times New Roman" w:eastAsia="Times New Roman" w:hAnsi="Times New Roman" w:cs="Times New Roman"/>
          <w:color w:val="000000" w:themeColor="text1"/>
          <w:sz w:val="26"/>
          <w:szCs w:val="26"/>
          <w:vertAlign w:val="superscript"/>
        </w:rPr>
        <w:t>0</w:t>
      </w:r>
      <w:r w:rsidRPr="00E30421">
        <w:rPr>
          <w:rFonts w:ascii="Times New Roman" w:eastAsia="Times New Roman" w:hAnsi="Times New Roman" w:cs="Times New Roman"/>
          <w:color w:val="000000" w:themeColor="text1"/>
          <w:sz w:val="26"/>
          <w:szCs w:val="26"/>
        </w:rPr>
        <w:t xml:space="preserve">C, followed by annealing at an optimized temperature, extension, and a final elongation step. The PCR products were analyzed through </w:t>
      </w:r>
      <w:r w:rsidRPr="00352085">
        <w:rPr>
          <w:rFonts w:ascii="Times New Roman" w:eastAsia="Times New Roman" w:hAnsi="Times New Roman" w:cs="Times New Roman"/>
          <w:bCs/>
          <w:color w:val="000000" w:themeColor="text1"/>
          <w:sz w:val="26"/>
          <w:szCs w:val="26"/>
        </w:rPr>
        <w:t>gel electrophoresis</w:t>
      </w:r>
      <w:r w:rsidRPr="00E30421">
        <w:rPr>
          <w:rFonts w:ascii="Times New Roman" w:eastAsia="Times New Roman" w:hAnsi="Times New Roman" w:cs="Times New Roman"/>
          <w:color w:val="000000" w:themeColor="text1"/>
          <w:sz w:val="26"/>
          <w:szCs w:val="26"/>
        </w:rPr>
        <w:t>, visualized under UV light, and sequenced for definitive microbial identification.</w:t>
      </w:r>
    </w:p>
    <w:p w:rsidR="00200E19" w:rsidRPr="00E30421" w:rsidRDefault="00200E19" w:rsidP="0097075C">
      <w:pPr>
        <w:spacing w:line="360" w:lineRule="auto"/>
        <w:jc w:val="both"/>
        <w:rPr>
          <w:rFonts w:ascii="Times New Roman" w:eastAsia="Courier New" w:hAnsi="Times New Roman" w:cs="Times New Roman"/>
          <w:b/>
          <w:color w:val="000000" w:themeColor="text1"/>
          <w:sz w:val="26"/>
          <w:szCs w:val="26"/>
        </w:rPr>
      </w:pPr>
      <w:r w:rsidRPr="00E30421">
        <w:rPr>
          <w:rFonts w:ascii="Times New Roman" w:eastAsia="Courier New" w:hAnsi="Times New Roman" w:cs="Times New Roman"/>
          <w:b/>
          <w:color w:val="000000" w:themeColor="text1"/>
          <w:sz w:val="26"/>
          <w:szCs w:val="26"/>
        </w:rPr>
        <w:t xml:space="preserve">2.6 </w:t>
      </w:r>
      <w:r w:rsidR="00A8238D">
        <w:rPr>
          <w:rFonts w:ascii="Times New Roman" w:hAnsi="Times New Roman" w:cs="Times New Roman"/>
          <w:b/>
          <w:color w:val="000000" w:themeColor="text1"/>
          <w:sz w:val="26"/>
          <w:szCs w:val="26"/>
        </w:rPr>
        <w:t>Molecular Characteriz</w:t>
      </w:r>
      <w:r w:rsidRPr="00E30421">
        <w:rPr>
          <w:rFonts w:ascii="Times New Roman" w:hAnsi="Times New Roman" w:cs="Times New Roman"/>
          <w:b/>
          <w:color w:val="000000" w:themeColor="text1"/>
          <w:sz w:val="26"/>
          <w:szCs w:val="26"/>
        </w:rPr>
        <w:t>ation: Polymerase Chain Reaction (PCR)</w:t>
      </w:r>
    </w:p>
    <w:p w:rsidR="00E30421" w:rsidRPr="00E30421" w:rsidRDefault="00200E19" w:rsidP="0097075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Pure culture of the fungal isolates were resuscitated and a 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w:t>
      </w:r>
      <w:r w:rsidRPr="00E30421">
        <w:rPr>
          <w:rFonts w:ascii="Times New Roman" w:hAnsi="Times New Roman" w:cs="Times New Roman"/>
          <w:color w:val="000000" w:themeColor="text1"/>
          <w:sz w:val="26"/>
          <w:szCs w:val="26"/>
        </w:rPr>
        <w:lastRenderedPageBreak/>
        <w:t xml:space="preserve">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2006). In addition of universal primers, a mycotoxin specific primer, apa-2 (Konietzny and Geriner, 2003) was also used to differen</w:t>
      </w:r>
      <w:r w:rsidR="00A8238D">
        <w:rPr>
          <w:rFonts w:ascii="Times New Roman" w:hAnsi="Times New Roman" w:cs="Times New Roman"/>
          <w:color w:val="000000" w:themeColor="text1"/>
          <w:sz w:val="26"/>
          <w:szCs w:val="26"/>
        </w:rPr>
        <w:t>tiate between mycotoxic and non-</w:t>
      </w:r>
      <w:r w:rsidRPr="00E30421">
        <w:rPr>
          <w:rFonts w:ascii="Times New Roman" w:hAnsi="Times New Roman" w:cs="Times New Roman"/>
          <w:color w:val="000000" w:themeColor="text1"/>
          <w:sz w:val="26"/>
          <w:szCs w:val="26"/>
        </w:rPr>
        <w:t>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200E19" w:rsidRPr="00E30421" w:rsidRDefault="00200E19" w:rsidP="0097075C">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6"/>
          <w:szCs w:val="26"/>
        </w:rPr>
      </w:pPr>
      <w:r w:rsidRPr="00E30421">
        <w:rPr>
          <w:rFonts w:ascii="Times New Roman" w:eastAsia="Times New Roman" w:hAnsi="Times New Roman" w:cs="Times New Roman"/>
          <w:b/>
          <w:bCs/>
          <w:color w:val="000000" w:themeColor="text1"/>
          <w:sz w:val="26"/>
          <w:szCs w:val="26"/>
        </w:rPr>
        <w:t>2.7 Sequencing for Identification of Fungi</w:t>
      </w:r>
    </w:p>
    <w:p w:rsidR="00200E19" w:rsidRPr="00E30421" w:rsidRDefault="00200E19" w:rsidP="0097075C">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Molecular identification of fungal isolates was carried out through sequencing of the </w:t>
      </w:r>
      <w:r w:rsidRPr="00E30421">
        <w:rPr>
          <w:rFonts w:ascii="Times New Roman" w:eastAsia="Times New Roman" w:hAnsi="Times New Roman" w:cs="Times New Roman"/>
          <w:b/>
          <w:bCs/>
          <w:color w:val="000000" w:themeColor="text1"/>
          <w:sz w:val="26"/>
          <w:szCs w:val="26"/>
        </w:rPr>
        <w:t>Internal Transcribed Spacer (ITS) region</w:t>
      </w:r>
      <w:r w:rsidRPr="00E30421">
        <w:rPr>
          <w:rFonts w:ascii="Times New Roman" w:eastAsia="Times New Roman" w:hAnsi="Times New Roman" w:cs="Times New Roman"/>
          <w:color w:val="000000" w:themeColor="text1"/>
          <w:sz w:val="26"/>
          <w:szCs w:val="26"/>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97075C" w:rsidRDefault="0097075C" w:rsidP="0097075C">
      <w:pPr>
        <w:spacing w:after="176" w:line="360" w:lineRule="auto"/>
        <w:jc w:val="both"/>
        <w:rPr>
          <w:rFonts w:ascii="Times New Roman" w:eastAsia="Times New Roman" w:hAnsi="Times New Roman" w:cs="Times New Roman"/>
          <w:b/>
          <w:color w:val="000000" w:themeColor="text1"/>
          <w:sz w:val="26"/>
          <w:szCs w:val="26"/>
        </w:rPr>
      </w:pPr>
    </w:p>
    <w:p w:rsidR="0097075C" w:rsidRDefault="0097075C" w:rsidP="0097075C">
      <w:pPr>
        <w:spacing w:after="176" w:line="360" w:lineRule="auto"/>
        <w:jc w:val="both"/>
        <w:rPr>
          <w:rFonts w:ascii="Times New Roman" w:eastAsia="Times New Roman" w:hAnsi="Times New Roman" w:cs="Times New Roman"/>
          <w:b/>
          <w:color w:val="000000" w:themeColor="text1"/>
          <w:sz w:val="26"/>
          <w:szCs w:val="26"/>
        </w:rPr>
      </w:pPr>
    </w:p>
    <w:p w:rsidR="00200E19" w:rsidRPr="00E30421" w:rsidRDefault="00200E19" w:rsidP="0097075C">
      <w:pPr>
        <w:spacing w:after="17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b/>
          <w:color w:val="000000" w:themeColor="text1"/>
          <w:sz w:val="26"/>
          <w:szCs w:val="26"/>
        </w:rPr>
        <w:lastRenderedPageBreak/>
        <w:t>2.8 TS region sequencing for identification of Fungi</w:t>
      </w:r>
      <w:r w:rsidRPr="00E30421">
        <w:rPr>
          <w:rFonts w:ascii="Times New Roman" w:eastAsia="Times New Roman" w:hAnsi="Times New Roman" w:cs="Times New Roman"/>
          <w:color w:val="000000" w:themeColor="text1"/>
          <w:sz w:val="26"/>
          <w:szCs w:val="26"/>
        </w:rPr>
        <w:t xml:space="preserve"> </w:t>
      </w:r>
    </w:p>
    <w:p w:rsidR="00200E19" w:rsidRPr="00E30421" w:rsidRDefault="00200E19" w:rsidP="0097075C">
      <w:pPr>
        <w:spacing w:after="3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The amplified fragments were sequenced using a Genetic Analyzer 3130xl sequencer from Applied </w:t>
      </w:r>
    </w:p>
    <w:p w:rsidR="00200E19" w:rsidRPr="00E30421" w:rsidRDefault="00200E19" w:rsidP="0097075C">
      <w:pPr>
        <w:spacing w:after="208" w:line="360" w:lineRule="auto"/>
        <w:jc w:val="both"/>
        <w:rPr>
          <w:rFonts w:ascii="Times New Roman" w:eastAsia="Times New Roman" w:hAnsi="Times New Roman" w:cs="Times New Roman"/>
          <w:color w:val="000000" w:themeColor="text1"/>
          <w:sz w:val="26"/>
          <w:szCs w:val="26"/>
        </w:rPr>
        <w:sectPr w:rsidR="00200E19" w:rsidRPr="00E30421" w:rsidSect="00491BD8">
          <w:footerReference w:type="default" r:id="rId8"/>
          <w:pgSz w:w="12240" w:h="15840"/>
          <w:pgMar w:top="1440" w:right="1440" w:bottom="1440" w:left="1440" w:header="708" w:footer="708" w:gutter="0"/>
          <w:cols w:space="708"/>
          <w:docGrid w:linePitch="360"/>
        </w:sectPr>
      </w:pPr>
      <w:r w:rsidRPr="00E30421">
        <w:rPr>
          <w:rFonts w:ascii="Times New Roman" w:eastAsia="Times New Roman" w:hAnsi="Times New Roman" w:cs="Times New Roman"/>
          <w:color w:val="000000" w:themeColor="text1"/>
          <w:sz w:val="26"/>
          <w:szCs w:val="26"/>
        </w:rPr>
        <w:t>Biosystems according to manufacturers’ label while the sequencing kit used was BigDye Terminator v3.1 Cycle Sequencing kit. Bio-Edit software and MEGA 6 were used for all genetic analysis. Sequences were BLAST against known data base (</w:t>
      </w:r>
      <w:hyperlink r:id="rId9">
        <w:r w:rsidRPr="00E30421">
          <w:rPr>
            <w:rFonts w:ascii="Times New Roman" w:eastAsia="Times New Roman" w:hAnsi="Times New Roman" w:cs="Times New Roman"/>
            <w:color w:val="000000" w:themeColor="text1"/>
            <w:sz w:val="26"/>
            <w:szCs w:val="26"/>
            <w:u w:val="single" w:color="0462C1"/>
          </w:rPr>
          <w:t>http://www</w:t>
        </w:r>
      </w:hyperlink>
      <w:hyperlink r:id="rId10">
        <w:r w:rsidRPr="00E30421">
          <w:rPr>
            <w:rFonts w:ascii="Times New Roman" w:eastAsia="Times New Roman" w:hAnsi="Times New Roman" w:cs="Times New Roman"/>
            <w:color w:val="000000" w:themeColor="text1"/>
            <w:sz w:val="26"/>
            <w:szCs w:val="26"/>
          </w:rPr>
          <w:t>.</w:t>
        </w:r>
      </w:hyperlink>
      <w:r w:rsidRPr="00E30421">
        <w:rPr>
          <w:rFonts w:ascii="Times New Roman" w:eastAsia="Times New Roman" w:hAnsi="Times New Roman" w:cs="Times New Roman"/>
          <w:color w:val="000000" w:themeColor="text1"/>
          <w:sz w:val="26"/>
          <w:szCs w:val="26"/>
        </w:rPr>
        <w:t xml:space="preserve">isth.info/tools/blast/blast.php).  </w:t>
      </w:r>
    </w:p>
    <w:p w:rsidR="00200E19" w:rsidRPr="00DB4C8B" w:rsidRDefault="00200E19" w:rsidP="0097075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lastRenderedPageBreak/>
        <w:t>CHAPTER THREE</w:t>
      </w:r>
    </w:p>
    <w:p w:rsidR="00200E19" w:rsidRPr="00DB4C8B" w:rsidRDefault="00200E19" w:rsidP="0097075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 xml:space="preserve">RESULTS </w:t>
      </w:r>
    </w:p>
    <w:p w:rsidR="00200E19" w:rsidRPr="00DB4C8B" w:rsidRDefault="00200E19" w:rsidP="0097075C">
      <w:pPr>
        <w:widowControl w:val="0"/>
        <w:spacing w:after="0" w:line="360" w:lineRule="auto"/>
        <w:jc w:val="center"/>
        <w:rPr>
          <w:rFonts w:ascii="Times New Roman" w:eastAsia="Times New Roman" w:hAnsi="Times New Roman" w:cs="Times New Roman"/>
          <w:b/>
          <w:sz w:val="28"/>
          <w:szCs w:val="28"/>
        </w:rPr>
      </w:pPr>
      <w:r w:rsidRPr="00DB4C8B">
        <w:rPr>
          <w:rFonts w:ascii="Times New Roman" w:eastAsia="Times New Roman" w:hAnsi="Times New Roman" w:cs="Times New Roman"/>
          <w:b/>
          <w:sz w:val="28"/>
          <w:szCs w:val="28"/>
        </w:rPr>
        <w:t>Table 1. Location</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Sample Site</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Strains Designations (Spoiled Potatoes)</w:t>
      </w:r>
    </w:p>
    <w:p w:rsidR="00200E19" w:rsidRPr="00DB4C8B" w:rsidRDefault="00200E19" w:rsidP="0097075C">
      <w:pPr>
        <w:widowControl w:val="0"/>
        <w:spacing w:after="0" w:line="360" w:lineRule="auto"/>
        <w:jc w:val="both"/>
        <w:rPr>
          <w:rFonts w:ascii="Times New Roman" w:eastAsia="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200E19" w:rsidRPr="00DB4C8B" w:rsidTr="0097075C">
        <w:trPr>
          <w:trHeight w:val="440"/>
          <w:jc w:val="center"/>
        </w:trPr>
        <w:tc>
          <w:tcPr>
            <w:tcW w:w="125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S/N</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LOCATION OF SAMPLE SITE</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DESIGNATION OF STRAIN</w:t>
            </w:r>
          </w:p>
        </w:tc>
      </w:tr>
      <w:tr w:rsidR="00200E19" w:rsidRPr="00DB4C8B" w:rsidTr="0097075C">
        <w:trPr>
          <w:trHeight w:val="413"/>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5.</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6.</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7.</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8.</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9.</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10.</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Ipata B</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11.</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12.</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 xml:space="preserve">2 </w:t>
            </w:r>
            <w:r w:rsidRPr="00DB4C8B">
              <w:rPr>
                <w:rFonts w:ascii="Times New Roman" w:eastAsia="Times New Roman" w:hAnsi="Times New Roman" w:cs="Times New Roman"/>
                <w:sz w:val="28"/>
                <w:szCs w:val="28"/>
              </w:rPr>
              <w:t>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13.</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14.</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15.</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16.</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17.</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18.</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19.</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20.</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21.</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22.</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23.</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24.</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25.</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Alagbado E</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26.</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27.</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28.</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29.</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30.</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Babaoko F</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31.</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32.</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33.</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34.</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35.</w:t>
            </w:r>
          </w:p>
        </w:tc>
        <w:tc>
          <w:tcPr>
            <w:tcW w:w="441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Ojidi G</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36.</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37.</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38.</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39.</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40.</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41.</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42.</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43.</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44.</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45.</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Sabo Oke I</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5</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46.</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1</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47.</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2</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48.</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3</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49.</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4</w:t>
            </w:r>
          </w:p>
        </w:tc>
      </w:tr>
      <w:tr w:rsidR="00200E19" w:rsidRPr="00DB4C8B" w:rsidTr="0097075C">
        <w:trPr>
          <w:jc w:val="center"/>
        </w:trPr>
        <w:tc>
          <w:tcPr>
            <w:tcW w:w="125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50.</w:t>
            </w:r>
          </w:p>
        </w:tc>
        <w:tc>
          <w:tcPr>
            <w:tcW w:w="4410"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Oloje J</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5</w:t>
            </w:r>
          </w:p>
        </w:tc>
      </w:tr>
    </w:tbl>
    <w:p w:rsidR="00200E19" w:rsidRPr="00DB4C8B" w:rsidRDefault="00200E19" w:rsidP="0097075C">
      <w:pPr>
        <w:spacing w:line="360" w:lineRule="auto"/>
        <w:rPr>
          <w:rFonts w:ascii="Times New Roman" w:hAnsi="Times New Roman" w:cs="Times New Roman"/>
          <w:b/>
          <w:sz w:val="28"/>
          <w:szCs w:val="28"/>
        </w:rPr>
        <w:sectPr w:rsidR="00200E19" w:rsidRPr="00DB4C8B" w:rsidSect="0097075C">
          <w:footerReference w:type="default" r:id="rId11"/>
          <w:pgSz w:w="15840" w:h="12240" w:orient="landscape"/>
          <w:pgMar w:top="1440" w:right="1350" w:bottom="1440" w:left="1440" w:header="720" w:footer="720" w:gutter="0"/>
          <w:cols w:space="720"/>
          <w:docGrid w:linePitch="360"/>
        </w:sectPr>
      </w:pPr>
    </w:p>
    <w:p w:rsidR="00200E19" w:rsidRPr="00DB4C8B" w:rsidRDefault="00200E19" w:rsidP="0097075C">
      <w:pPr>
        <w:spacing w:line="360" w:lineRule="auto"/>
        <w:rPr>
          <w:rFonts w:ascii="Times New Roman" w:hAnsi="Times New Roman" w:cs="Times New Roman"/>
          <w:b/>
          <w:sz w:val="28"/>
          <w:szCs w:val="28"/>
        </w:rPr>
      </w:pPr>
    </w:p>
    <w:p w:rsidR="00200E19" w:rsidRPr="00E30421" w:rsidRDefault="00200E19" w:rsidP="0097075C">
      <w:pPr>
        <w:widowControl w:val="0"/>
        <w:spacing w:after="0" w:line="360" w:lineRule="auto"/>
        <w:jc w:val="both"/>
        <w:rPr>
          <w:rFonts w:ascii="Times New Roman" w:hAnsi="Times New Roman" w:cs="Times New Roman"/>
          <w:b/>
          <w:sz w:val="26"/>
          <w:szCs w:val="26"/>
        </w:rPr>
      </w:pPr>
      <w:r w:rsidRPr="00E30421">
        <w:rPr>
          <w:rFonts w:ascii="Times New Roman" w:eastAsia="Times New Roman" w:hAnsi="Times New Roman" w:cs="Times New Roman"/>
          <w:b/>
          <w:sz w:val="26"/>
          <w:szCs w:val="26"/>
        </w:rPr>
        <w:t>3.1</w:t>
      </w:r>
      <w:r w:rsidRPr="00E30421">
        <w:rPr>
          <w:rFonts w:ascii="Times New Roman" w:eastAsia="Times New Roman" w:hAnsi="Times New Roman" w:cs="Times New Roman"/>
          <w:b/>
          <w:sz w:val="26"/>
          <w:szCs w:val="26"/>
        </w:rPr>
        <w:tab/>
      </w:r>
      <w:r w:rsidRPr="00E30421">
        <w:rPr>
          <w:rFonts w:ascii="Times New Roman" w:hAnsi="Times New Roman" w:cs="Times New Roman"/>
          <w:b/>
          <w:sz w:val="26"/>
          <w:szCs w:val="26"/>
        </w:rPr>
        <w:t xml:space="preserve">Colony Count of Fungi Isolates  </w:t>
      </w:r>
    </w:p>
    <w:p w:rsidR="00200E19" w:rsidRPr="00E30421" w:rsidRDefault="00200E19" w:rsidP="0097075C">
      <w:pPr>
        <w:widowControl w:val="0"/>
        <w:spacing w:after="0" w:line="360" w:lineRule="auto"/>
        <w:jc w:val="both"/>
        <w:rPr>
          <w:rFonts w:ascii="Times New Roman" w:eastAsia="Times New Roman" w:hAnsi="Times New Roman" w:cs="Times New Roman"/>
          <w:sz w:val="26"/>
          <w:szCs w:val="26"/>
        </w:rPr>
      </w:pPr>
      <w:r w:rsidRPr="00E30421">
        <w:rPr>
          <w:rFonts w:ascii="Times New Roman" w:eastAsia="Times New Roman" w:hAnsi="Times New Roman" w:cs="Times New Roman"/>
          <w:sz w:val="26"/>
          <w:szCs w:val="26"/>
        </w:rPr>
        <w:t>The fungal load of spoiled potatoes was determined using colony-forming units per milliliter (cfu/ml)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favour fungal proliferation.</w:t>
      </w:r>
    </w:p>
    <w:p w:rsidR="00200E19" w:rsidRPr="00E30421" w:rsidRDefault="00200E19" w:rsidP="0097075C">
      <w:pPr>
        <w:spacing w:line="360" w:lineRule="auto"/>
        <w:jc w:val="both"/>
        <w:rPr>
          <w:rFonts w:ascii="Times New Roman" w:hAnsi="Times New Roman" w:cs="Times New Roman"/>
          <w:b/>
          <w:sz w:val="26"/>
          <w:szCs w:val="26"/>
        </w:rPr>
      </w:pPr>
      <w:r w:rsidRPr="00E30421">
        <w:rPr>
          <w:rFonts w:ascii="Times New Roman" w:hAnsi="Times New Roman" w:cs="Times New Roman"/>
          <w:b/>
          <w:color w:val="000000" w:themeColor="text1"/>
          <w:sz w:val="26"/>
          <w:szCs w:val="26"/>
        </w:rPr>
        <w:t xml:space="preserve">3.2 </w:t>
      </w:r>
      <w:r w:rsidRPr="00E30421">
        <w:rPr>
          <w:rFonts w:ascii="Times New Roman" w:hAnsi="Times New Roman" w:cs="Times New Roman"/>
          <w:b/>
          <w:sz w:val="26"/>
          <w:szCs w:val="26"/>
        </w:rPr>
        <w:t>Morphological Characteristics of Fungal Isolated in PDA (Potato Dextrose Agar)</w:t>
      </w:r>
    </w:p>
    <w:p w:rsidR="00200E19" w:rsidRPr="00E30421" w:rsidRDefault="00200E19" w:rsidP="0097075C">
      <w:pPr>
        <w:spacing w:line="360" w:lineRule="auto"/>
        <w:jc w:val="both"/>
        <w:rPr>
          <w:rFonts w:ascii="Times New Roman" w:hAnsi="Times New Roman" w:cs="Times New Roman"/>
          <w:sz w:val="26"/>
          <w:szCs w:val="26"/>
        </w:rPr>
        <w:sectPr w:rsidR="00200E19" w:rsidRPr="00E30421" w:rsidSect="0097075C">
          <w:pgSz w:w="12240" w:h="15840"/>
          <w:pgMar w:top="1350" w:right="1440" w:bottom="1440" w:left="1440" w:header="720" w:footer="720" w:gutter="0"/>
          <w:cols w:space="720"/>
          <w:docGrid w:linePitch="360"/>
        </w:sectPr>
      </w:pPr>
      <w:r w:rsidRPr="00E30421">
        <w:rPr>
          <w:rFonts w:ascii="Times New Roman" w:hAnsi="Times New Roman" w:cs="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colours such as white, greenish, and black. Microscopic examination revealed septate, branched hyphae and diverse conidial shapes and sizes. These morphological characteristics are essential for identifying and classifying fungal species, including </w:t>
      </w:r>
      <w:r w:rsidRPr="00E30421">
        <w:rPr>
          <w:rFonts w:ascii="Times New Roman" w:hAnsi="Times New Roman" w:cs="Times New Roman"/>
          <w:i/>
          <w:sz w:val="26"/>
          <w:szCs w:val="26"/>
        </w:rPr>
        <w:t>Aspergillus, Penicillium</w:t>
      </w:r>
      <w:r w:rsidRPr="00E30421">
        <w:rPr>
          <w:rFonts w:ascii="Times New Roman" w:hAnsi="Times New Roman" w:cs="Times New Roman"/>
          <w:sz w:val="26"/>
          <w:szCs w:val="26"/>
        </w:rPr>
        <w:t xml:space="preserve">, </w:t>
      </w:r>
      <w:r w:rsidRPr="00E30421">
        <w:rPr>
          <w:rFonts w:ascii="Times New Roman" w:hAnsi="Times New Roman" w:cs="Times New Roman"/>
          <w:i/>
          <w:sz w:val="26"/>
          <w:szCs w:val="26"/>
        </w:rPr>
        <w:t>Fusarium,</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Rhizopus,</w:t>
      </w:r>
      <w:r w:rsidRPr="00E30421">
        <w:rPr>
          <w:rFonts w:ascii="Times New Roman" w:hAnsi="Times New Roman" w:cs="Times New Roman"/>
          <w:sz w:val="26"/>
          <w:szCs w:val="26"/>
        </w:rPr>
        <w:t xml:space="preserve"> which were identified in this study</w:t>
      </w:r>
    </w:p>
    <w:p w:rsidR="00200E19" w:rsidRPr="00DB4C8B" w:rsidRDefault="00200E19" w:rsidP="0097075C">
      <w:pPr>
        <w:spacing w:line="360" w:lineRule="auto"/>
        <w:rPr>
          <w:rFonts w:ascii="Times New Roman" w:hAnsi="Times New Roman" w:cs="Times New Roman"/>
          <w:b/>
          <w:sz w:val="28"/>
          <w:szCs w:val="28"/>
        </w:rPr>
      </w:pPr>
    </w:p>
    <w:p w:rsidR="00200E19" w:rsidRPr="00DB4C8B" w:rsidRDefault="00200E19" w:rsidP="0097075C">
      <w:pPr>
        <w:spacing w:line="360" w:lineRule="auto"/>
        <w:jc w:val="center"/>
        <w:rPr>
          <w:rFonts w:ascii="Times New Roman" w:hAnsi="Times New Roman" w:cs="Times New Roman"/>
          <w:sz w:val="28"/>
          <w:szCs w:val="28"/>
        </w:rPr>
      </w:pPr>
      <w:r w:rsidRPr="00DB4C8B">
        <w:rPr>
          <w:rFonts w:ascii="Times New Roman" w:hAnsi="Times New Roman" w:cs="Times New Roman"/>
          <w:b/>
          <w:sz w:val="28"/>
          <w:szCs w:val="28"/>
        </w:rPr>
        <w:t>Table 2. The Colony Count of Fungal Isolates</w:t>
      </w:r>
    </w:p>
    <w:tbl>
      <w:tblPr>
        <w:tblStyle w:val="TableGrid"/>
        <w:tblW w:w="9480" w:type="dxa"/>
        <w:jc w:val="center"/>
        <w:tblLook w:val="04A0" w:firstRow="1" w:lastRow="0" w:firstColumn="1" w:lastColumn="0" w:noHBand="0" w:noVBand="1"/>
      </w:tblPr>
      <w:tblGrid>
        <w:gridCol w:w="3160"/>
        <w:gridCol w:w="3160"/>
        <w:gridCol w:w="3160"/>
      </w:tblGrid>
      <w:tr w:rsidR="00200E19" w:rsidRPr="00DB4C8B" w:rsidTr="0097075C">
        <w:trPr>
          <w:trHeight w:val="669"/>
          <w:jc w:val="center"/>
        </w:trPr>
        <w:tc>
          <w:tcPr>
            <w:tcW w:w="316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Sample </w:t>
            </w:r>
          </w:p>
        </w:tc>
        <w:tc>
          <w:tcPr>
            <w:tcW w:w="316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N.A</w:t>
            </w:r>
          </w:p>
        </w:tc>
        <w:tc>
          <w:tcPr>
            <w:tcW w:w="3160"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PDA</w:t>
            </w:r>
          </w:p>
        </w:tc>
      </w:tr>
      <w:tr w:rsidR="00200E19" w:rsidRPr="00DB4C8B" w:rsidTr="0097075C">
        <w:trPr>
          <w:trHeight w:val="1035"/>
          <w:jc w:val="center"/>
        </w:trPr>
        <w:tc>
          <w:tcPr>
            <w:tcW w:w="3160"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Spoiled Potato</w:t>
            </w:r>
          </w:p>
        </w:tc>
        <w:tc>
          <w:tcPr>
            <w:tcW w:w="3160"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2.5 x 10^6</w:t>
            </w:r>
          </w:p>
        </w:tc>
        <w:tc>
          <w:tcPr>
            <w:tcW w:w="3160"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3.8 x 10^6</w:t>
            </w:r>
          </w:p>
        </w:tc>
      </w:tr>
      <w:tr w:rsidR="00200E19" w:rsidRPr="00DB4C8B" w:rsidTr="0097075C">
        <w:trPr>
          <w:trHeight w:val="959"/>
          <w:jc w:val="center"/>
        </w:trPr>
        <w:tc>
          <w:tcPr>
            <w:tcW w:w="3160"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Unspoiled Potato </w:t>
            </w:r>
          </w:p>
        </w:tc>
        <w:tc>
          <w:tcPr>
            <w:tcW w:w="3160"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1.2 x 10^3</w:t>
            </w:r>
          </w:p>
        </w:tc>
        <w:tc>
          <w:tcPr>
            <w:tcW w:w="3160"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2.1 x 10^3</w:t>
            </w:r>
          </w:p>
        </w:tc>
      </w:tr>
    </w:tbl>
    <w:p w:rsidR="00200E19" w:rsidRPr="00DB4C8B" w:rsidRDefault="00200E19" w:rsidP="0097075C">
      <w:pPr>
        <w:spacing w:line="360" w:lineRule="auto"/>
        <w:rPr>
          <w:rFonts w:ascii="Times New Roman" w:hAnsi="Times New Roman" w:cs="Times New Roman"/>
          <w:sz w:val="28"/>
          <w:szCs w:val="28"/>
        </w:rPr>
      </w:pPr>
    </w:p>
    <w:p w:rsidR="00200E19" w:rsidRPr="00E30421" w:rsidRDefault="00200E19" w:rsidP="0097075C">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sampling sites, such as Ipata, Sango, Oja oba, Alagbado, and Baboko, contributed strains designated as IB1, SC1, OA1, AE1, and BF1, for spoiled potatoes, and OA1, IB1, and SC1 for unspoiled potatoes. </w:t>
      </w:r>
    </w:p>
    <w:p w:rsidR="00200E19" w:rsidRPr="00DB4C8B" w:rsidRDefault="00200E19" w:rsidP="0097075C">
      <w:pPr>
        <w:spacing w:line="360" w:lineRule="auto"/>
        <w:jc w:val="both"/>
        <w:rPr>
          <w:rFonts w:ascii="Times New Roman" w:hAnsi="Times New Roman" w:cs="Times New Roman"/>
          <w:sz w:val="28"/>
          <w:szCs w:val="28"/>
        </w:rPr>
      </w:pPr>
    </w:p>
    <w:p w:rsidR="00200E19" w:rsidRDefault="00200E19" w:rsidP="0097075C">
      <w:pPr>
        <w:spacing w:line="360" w:lineRule="auto"/>
        <w:rPr>
          <w:rFonts w:ascii="Times New Roman" w:hAnsi="Times New Roman" w:cs="Times New Roman"/>
          <w:b/>
          <w:sz w:val="28"/>
          <w:szCs w:val="28"/>
        </w:rPr>
      </w:pPr>
    </w:p>
    <w:p w:rsidR="0097075C" w:rsidRDefault="0097075C" w:rsidP="0097075C">
      <w:pPr>
        <w:spacing w:line="360" w:lineRule="auto"/>
        <w:rPr>
          <w:rFonts w:ascii="Times New Roman" w:hAnsi="Times New Roman" w:cs="Times New Roman"/>
          <w:b/>
          <w:sz w:val="28"/>
          <w:szCs w:val="28"/>
        </w:rPr>
      </w:pPr>
    </w:p>
    <w:p w:rsidR="0097075C" w:rsidRDefault="0097075C" w:rsidP="0097075C">
      <w:pPr>
        <w:spacing w:line="360" w:lineRule="auto"/>
        <w:rPr>
          <w:rFonts w:ascii="Times New Roman" w:hAnsi="Times New Roman" w:cs="Times New Roman"/>
          <w:b/>
          <w:sz w:val="28"/>
          <w:szCs w:val="28"/>
        </w:rPr>
      </w:pPr>
    </w:p>
    <w:p w:rsidR="0097075C" w:rsidRPr="00DB4C8B" w:rsidRDefault="0097075C" w:rsidP="0097075C">
      <w:pPr>
        <w:spacing w:line="360" w:lineRule="auto"/>
        <w:rPr>
          <w:rFonts w:ascii="Times New Roman" w:hAnsi="Times New Roman" w:cs="Times New Roman"/>
          <w:b/>
          <w:sz w:val="28"/>
          <w:szCs w:val="28"/>
        </w:rPr>
      </w:pPr>
    </w:p>
    <w:p w:rsidR="00200E19" w:rsidRPr="00DB4C8B" w:rsidRDefault="00200E19" w:rsidP="0097075C">
      <w:pPr>
        <w:spacing w:line="360" w:lineRule="auto"/>
        <w:rPr>
          <w:rFonts w:ascii="Times New Roman" w:hAnsi="Times New Roman" w:cs="Times New Roman"/>
          <w:b/>
          <w:sz w:val="28"/>
          <w:szCs w:val="28"/>
        </w:rPr>
      </w:pPr>
    </w:p>
    <w:p w:rsidR="00200E19" w:rsidRPr="00DB4C8B" w:rsidRDefault="00200E19" w:rsidP="0097075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Table 3.  Table Showing the Morphological Characteristics of Fungal Isolate</w:t>
      </w:r>
      <w:r>
        <w:rPr>
          <w:rFonts w:ascii="Times New Roman" w:hAnsi="Times New Roman" w:cs="Times New Roman"/>
          <w:b/>
          <w:sz w:val="28"/>
          <w:szCs w:val="28"/>
        </w:rPr>
        <w:t>s</w:t>
      </w:r>
      <w:r w:rsidRPr="00DB4C8B">
        <w:rPr>
          <w:rFonts w:ascii="Times New Roman" w:hAnsi="Times New Roman" w:cs="Times New Roman"/>
          <w:b/>
          <w:sz w:val="28"/>
          <w:szCs w:val="28"/>
        </w:rPr>
        <w:t xml:space="preserve"> on Nutrient Agar</w:t>
      </w:r>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200E19" w:rsidRPr="00DB4C8B" w:rsidTr="0097075C">
        <w:trPr>
          <w:trHeight w:val="475"/>
          <w:jc w:val="center"/>
        </w:trPr>
        <w:tc>
          <w:tcPr>
            <w:tcW w:w="1471"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Isolate code </w:t>
            </w:r>
          </w:p>
        </w:tc>
        <w:tc>
          <w:tcPr>
            <w:tcW w:w="1747"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Colony appearance </w:t>
            </w:r>
          </w:p>
        </w:tc>
        <w:tc>
          <w:tcPr>
            <w:tcW w:w="1379"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Texture </w:t>
            </w:r>
          </w:p>
        </w:tc>
        <w:tc>
          <w:tcPr>
            <w:tcW w:w="2575"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Pigmentation </w:t>
            </w:r>
          </w:p>
        </w:tc>
        <w:tc>
          <w:tcPr>
            <w:tcW w:w="1926"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Microscopic features </w:t>
            </w:r>
          </w:p>
        </w:tc>
        <w:tc>
          <w:tcPr>
            <w:tcW w:w="2777" w:type="dxa"/>
          </w:tcPr>
          <w:p w:rsidR="00200E19" w:rsidRPr="00DB4C8B" w:rsidRDefault="00200E19" w:rsidP="0097075C">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Probable fungi</w:t>
            </w:r>
          </w:p>
        </w:tc>
      </w:tr>
      <w:tr w:rsidR="00200E19" w:rsidRPr="00DB4C8B" w:rsidTr="0097075C">
        <w:trPr>
          <w:trHeight w:val="584"/>
          <w:jc w:val="center"/>
        </w:trPr>
        <w:tc>
          <w:tcPr>
            <w:tcW w:w="1471" w:type="dxa"/>
          </w:tcPr>
          <w:p w:rsidR="00200E19" w:rsidRPr="00DB4C8B" w:rsidRDefault="00200E19" w:rsidP="0097075C">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1</w:t>
            </w:r>
          </w:p>
          <w:p w:rsidR="00200E19" w:rsidRPr="00DB4C8B" w:rsidRDefault="00200E19" w:rsidP="0097075C">
            <w:pPr>
              <w:spacing w:line="360" w:lineRule="auto"/>
              <w:rPr>
                <w:rFonts w:ascii="Times New Roman" w:hAnsi="Times New Roman" w:cs="Times New Roman"/>
                <w:b/>
                <w:sz w:val="28"/>
                <w:szCs w:val="28"/>
              </w:rPr>
            </w:pPr>
          </w:p>
        </w:tc>
        <w:tc>
          <w:tcPr>
            <w:tcW w:w="1747"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Cottony,</w:t>
            </w:r>
            <w:r>
              <w:rPr>
                <w:rFonts w:ascii="Times New Roman" w:hAnsi="Times New Roman" w:cs="Times New Roman"/>
                <w:sz w:val="28"/>
                <w:szCs w:val="28"/>
              </w:rPr>
              <w:t xml:space="preserve"> black</w:t>
            </w:r>
            <w:r w:rsidRPr="00DB4C8B">
              <w:rPr>
                <w:rFonts w:ascii="Times New Roman" w:hAnsi="Times New Roman" w:cs="Times New Roman"/>
                <w:sz w:val="28"/>
                <w:szCs w:val="28"/>
              </w:rPr>
              <w:t xml:space="preserve"> white</w:t>
            </w:r>
          </w:p>
        </w:tc>
        <w:tc>
          <w:tcPr>
            <w:tcW w:w="1379"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Velvety</w:t>
            </w:r>
          </w:p>
        </w:tc>
        <w:tc>
          <w:tcPr>
            <w:tcW w:w="257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yellowish at center</w:t>
            </w:r>
          </w:p>
        </w:tc>
        <w:tc>
          <w:tcPr>
            <w:tcW w:w="1926"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200E19" w:rsidRPr="00DB4C8B" w:rsidRDefault="00200E19" w:rsidP="0097075C">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Aspergillus  niger</w:t>
            </w:r>
          </w:p>
        </w:tc>
      </w:tr>
      <w:tr w:rsidR="00200E19" w:rsidRPr="00DB4C8B" w:rsidTr="0097075C">
        <w:trPr>
          <w:trHeight w:val="576"/>
          <w:jc w:val="center"/>
        </w:trPr>
        <w:tc>
          <w:tcPr>
            <w:tcW w:w="1471" w:type="dxa"/>
          </w:tcPr>
          <w:p w:rsidR="00200E19" w:rsidRPr="00DB4C8B" w:rsidRDefault="00200E19" w:rsidP="0097075C">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2</w:t>
            </w:r>
          </w:p>
          <w:p w:rsidR="00200E19" w:rsidRPr="00DB4C8B" w:rsidRDefault="00200E19" w:rsidP="0097075C">
            <w:pPr>
              <w:spacing w:line="360" w:lineRule="auto"/>
              <w:rPr>
                <w:rFonts w:ascii="Times New Roman" w:hAnsi="Times New Roman" w:cs="Times New Roman"/>
                <w:b/>
                <w:sz w:val="28"/>
                <w:szCs w:val="28"/>
              </w:rPr>
            </w:pPr>
          </w:p>
        </w:tc>
        <w:tc>
          <w:tcPr>
            <w:tcW w:w="1747"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 greenish</w:t>
            </w:r>
          </w:p>
        </w:tc>
        <w:tc>
          <w:tcPr>
            <w:tcW w:w="1379"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w:t>
            </w:r>
          </w:p>
        </w:tc>
        <w:tc>
          <w:tcPr>
            <w:tcW w:w="257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Greenish, yellowish at center</w:t>
            </w:r>
          </w:p>
        </w:tc>
        <w:tc>
          <w:tcPr>
            <w:tcW w:w="1926"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spherical, rough</w:t>
            </w:r>
          </w:p>
        </w:tc>
        <w:tc>
          <w:tcPr>
            <w:tcW w:w="2777" w:type="dxa"/>
          </w:tcPr>
          <w:p w:rsidR="00200E19" w:rsidRPr="00DB4C8B" w:rsidRDefault="00200E19" w:rsidP="0097075C">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Penicillium  expansum</w:t>
            </w:r>
          </w:p>
        </w:tc>
      </w:tr>
      <w:tr w:rsidR="00200E19" w:rsidRPr="00DB4C8B" w:rsidTr="0097075C">
        <w:trPr>
          <w:trHeight w:val="651"/>
          <w:jc w:val="center"/>
        </w:trPr>
        <w:tc>
          <w:tcPr>
            <w:tcW w:w="1471" w:type="dxa"/>
          </w:tcPr>
          <w:p w:rsidR="00200E19" w:rsidRPr="00DB4C8B" w:rsidRDefault="00200E19" w:rsidP="0097075C">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1</w:t>
            </w:r>
          </w:p>
          <w:p w:rsidR="00200E19" w:rsidRPr="00DB4C8B" w:rsidRDefault="00200E19" w:rsidP="0097075C">
            <w:pPr>
              <w:spacing w:line="360" w:lineRule="auto"/>
              <w:jc w:val="both"/>
              <w:rPr>
                <w:rFonts w:ascii="Times New Roman" w:eastAsia="Times New Roman" w:hAnsi="Times New Roman" w:cs="Times New Roman"/>
                <w:sz w:val="28"/>
                <w:szCs w:val="28"/>
                <w:vertAlign w:val="subscript"/>
              </w:rPr>
            </w:pPr>
          </w:p>
          <w:p w:rsidR="00200E19" w:rsidRPr="00DB4C8B" w:rsidRDefault="00200E19" w:rsidP="0097075C">
            <w:pPr>
              <w:spacing w:line="360" w:lineRule="auto"/>
              <w:rPr>
                <w:rFonts w:ascii="Times New Roman" w:hAnsi="Times New Roman" w:cs="Times New Roman"/>
                <w:b/>
                <w:sz w:val="28"/>
                <w:szCs w:val="28"/>
              </w:rPr>
            </w:pPr>
          </w:p>
        </w:tc>
        <w:tc>
          <w:tcPr>
            <w:tcW w:w="1747"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Woolly, white</w:t>
            </w:r>
          </w:p>
        </w:tc>
        <w:tc>
          <w:tcPr>
            <w:tcW w:w="1379"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Fuzzy</w:t>
            </w:r>
          </w:p>
        </w:tc>
        <w:tc>
          <w:tcPr>
            <w:tcW w:w="257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pinkish at center</w:t>
            </w:r>
          </w:p>
        </w:tc>
        <w:tc>
          <w:tcPr>
            <w:tcW w:w="1926"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septate, branched; </w:t>
            </w:r>
            <w:r w:rsidRPr="00DB4C8B">
              <w:rPr>
                <w:rFonts w:ascii="Times New Roman" w:hAnsi="Times New Roman" w:cs="Times New Roman"/>
                <w:sz w:val="28"/>
                <w:szCs w:val="28"/>
              </w:rPr>
              <w:lastRenderedPageBreak/>
              <w:t>Conidia: cylindrical, smooth</w:t>
            </w:r>
          </w:p>
        </w:tc>
        <w:tc>
          <w:tcPr>
            <w:tcW w:w="2777" w:type="dxa"/>
          </w:tcPr>
          <w:p w:rsidR="00200E19" w:rsidRPr="00DB4C8B" w:rsidRDefault="00200E19" w:rsidP="0097075C">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lastRenderedPageBreak/>
              <w:t>Fusarium  solani</w:t>
            </w:r>
          </w:p>
        </w:tc>
      </w:tr>
      <w:tr w:rsidR="00200E19" w:rsidRPr="00DB4C8B" w:rsidTr="0097075C">
        <w:trPr>
          <w:trHeight w:val="659"/>
          <w:jc w:val="center"/>
        </w:trPr>
        <w:tc>
          <w:tcPr>
            <w:tcW w:w="1471" w:type="dxa"/>
          </w:tcPr>
          <w:p w:rsidR="00200E19" w:rsidRPr="00DB4C8B" w:rsidRDefault="00200E19" w:rsidP="0097075C">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lastRenderedPageBreak/>
              <w:t>IB</w:t>
            </w:r>
            <w:r w:rsidRPr="00DB4C8B">
              <w:rPr>
                <w:rFonts w:ascii="Times New Roman" w:eastAsia="Times New Roman" w:hAnsi="Times New Roman" w:cs="Times New Roman"/>
                <w:b/>
                <w:sz w:val="28"/>
                <w:szCs w:val="28"/>
                <w:vertAlign w:val="subscript"/>
              </w:rPr>
              <w:t>2</w:t>
            </w:r>
          </w:p>
          <w:p w:rsidR="00200E19" w:rsidRPr="00DB4C8B" w:rsidRDefault="00200E19" w:rsidP="0097075C">
            <w:pPr>
              <w:spacing w:line="360" w:lineRule="auto"/>
              <w:rPr>
                <w:rFonts w:ascii="Times New Roman" w:hAnsi="Times New Roman" w:cs="Times New Roman"/>
                <w:b/>
                <w:sz w:val="28"/>
                <w:szCs w:val="28"/>
              </w:rPr>
            </w:pPr>
          </w:p>
        </w:tc>
        <w:tc>
          <w:tcPr>
            <w:tcW w:w="1747"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Slimy, black</w:t>
            </w:r>
          </w:p>
        </w:tc>
        <w:tc>
          <w:tcPr>
            <w:tcW w:w="1379"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Slimy </w:t>
            </w:r>
          </w:p>
        </w:tc>
        <w:tc>
          <w:tcPr>
            <w:tcW w:w="2575"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Black, brownish at center</w:t>
            </w:r>
          </w:p>
        </w:tc>
        <w:tc>
          <w:tcPr>
            <w:tcW w:w="1926" w:type="dxa"/>
          </w:tcPr>
          <w:p w:rsidR="00200E19" w:rsidRPr="00DB4C8B" w:rsidRDefault="00200E19" w:rsidP="0097075C">
            <w:pPr>
              <w:spacing w:line="360" w:lineRule="auto"/>
              <w:rPr>
                <w:rFonts w:ascii="Times New Roman" w:hAnsi="Times New Roman" w:cs="Times New Roman"/>
                <w:sz w:val="28"/>
                <w:szCs w:val="28"/>
              </w:rPr>
            </w:pPr>
            <w:r w:rsidRPr="00DB4C8B">
              <w:rPr>
                <w:rFonts w:ascii="Times New Roman" w:hAnsi="Times New Roman" w:cs="Times New Roman"/>
                <w:sz w:val="28"/>
                <w:szCs w:val="28"/>
              </w:rPr>
              <w:t>Hyphae: septate, branched; Conidia: oval, smooth</w:t>
            </w:r>
          </w:p>
        </w:tc>
        <w:tc>
          <w:tcPr>
            <w:tcW w:w="2777" w:type="dxa"/>
          </w:tcPr>
          <w:p w:rsidR="00200E19" w:rsidRPr="00DB4C8B" w:rsidRDefault="00200E19" w:rsidP="0097075C">
            <w:pPr>
              <w:spacing w:line="360" w:lineRule="auto"/>
              <w:rPr>
                <w:rFonts w:ascii="Times New Roman" w:hAnsi="Times New Roman" w:cs="Times New Roman"/>
                <w:i/>
                <w:sz w:val="28"/>
                <w:szCs w:val="28"/>
              </w:rPr>
            </w:pPr>
            <w:r w:rsidRPr="00DB4C8B">
              <w:rPr>
                <w:rFonts w:ascii="Times New Roman" w:hAnsi="Times New Roman" w:cs="Times New Roman"/>
                <w:i/>
                <w:sz w:val="28"/>
                <w:szCs w:val="28"/>
              </w:rPr>
              <w:t>Rhizopus  stolonifer</w:t>
            </w:r>
          </w:p>
        </w:tc>
      </w:tr>
    </w:tbl>
    <w:p w:rsidR="00200E19" w:rsidRPr="00DB4C8B" w:rsidRDefault="00200E19" w:rsidP="0097075C">
      <w:pPr>
        <w:spacing w:line="360" w:lineRule="auto"/>
        <w:rPr>
          <w:rFonts w:ascii="Times New Roman" w:hAnsi="Times New Roman" w:cs="Times New Roman"/>
          <w:sz w:val="28"/>
          <w:szCs w:val="28"/>
        </w:rPr>
      </w:pPr>
    </w:p>
    <w:p w:rsidR="00200E19" w:rsidRPr="00DB4C8B" w:rsidRDefault="00200E19" w:rsidP="0097075C">
      <w:pPr>
        <w:spacing w:line="360" w:lineRule="auto"/>
        <w:rPr>
          <w:rFonts w:ascii="Times New Roman" w:eastAsia="Times New Roman" w:hAnsi="Times New Roman" w:cs="Times New Roman"/>
          <w:sz w:val="28"/>
          <w:szCs w:val="28"/>
        </w:rPr>
      </w:pPr>
      <w:r w:rsidRPr="00DB4C8B">
        <w:rPr>
          <w:rFonts w:ascii="Times New Roman" w:eastAsiaTheme="majorEastAsia" w:hAnsi="Times New Roman" w:cs="Times New Roman"/>
          <w:b/>
          <w:iCs/>
          <w:color w:val="000000" w:themeColor="text1"/>
          <w:sz w:val="28"/>
          <w:szCs w:val="28"/>
        </w:rPr>
        <w:t>Keyword:</w:t>
      </w:r>
      <w:r w:rsidRPr="00DB4C8B">
        <w:rPr>
          <w:rFonts w:ascii="Times New Roman" w:eastAsia="Times New Roman" w:hAnsi="Times New Roman" w:cs="Times New Roman"/>
          <w:sz w:val="28"/>
          <w:szCs w:val="28"/>
        </w:rPr>
        <w:t xml:space="preserve"> </w:t>
      </w:r>
    </w:p>
    <w:p w:rsidR="00200E19" w:rsidRPr="00DB4C8B" w:rsidRDefault="00200E19" w:rsidP="0097075C">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1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200E19" w:rsidRPr="00DB4C8B" w:rsidRDefault="00200E19" w:rsidP="0097075C">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2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200E19" w:rsidRPr="00DB4C8B" w:rsidRDefault="00200E19" w:rsidP="0097075C">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 xml:space="preserve">1 = </w:t>
      </w:r>
      <w:r w:rsidRPr="00DB4C8B">
        <w:rPr>
          <w:rFonts w:ascii="Times New Roman" w:hAnsi="Times New Roman" w:cs="Times New Roman"/>
          <w:color w:val="000000" w:themeColor="text1"/>
          <w:sz w:val="28"/>
          <w:szCs w:val="28"/>
        </w:rPr>
        <w:t>IPATA B</w:t>
      </w:r>
      <w:r w:rsidRPr="00DB4C8B">
        <w:rPr>
          <w:rFonts w:ascii="Times New Roman" w:hAnsi="Times New Roman" w:cs="Times New Roman"/>
          <w:color w:val="000000" w:themeColor="text1"/>
          <w:sz w:val="28"/>
          <w:szCs w:val="28"/>
          <w:vertAlign w:val="subscript"/>
        </w:rPr>
        <w:t>1</w:t>
      </w:r>
      <w:r w:rsidRPr="00DB4C8B">
        <w:rPr>
          <w:rFonts w:ascii="Times New Roman" w:hAnsi="Times New Roman" w:cs="Times New Roman"/>
          <w:color w:val="000000" w:themeColor="text1"/>
          <w:sz w:val="28"/>
          <w:szCs w:val="28"/>
        </w:rPr>
        <w:t xml:space="preserve"> STRAIN</w:t>
      </w:r>
    </w:p>
    <w:p w:rsidR="00200E19" w:rsidRPr="00DB4C8B" w:rsidRDefault="00200E19" w:rsidP="0097075C">
      <w:pPr>
        <w:spacing w:line="360" w:lineRule="auto"/>
        <w:jc w:val="both"/>
        <w:rPr>
          <w:rFonts w:ascii="Times New Roman" w:hAnsi="Times New Roman" w:cs="Times New Roman"/>
          <w:color w:val="000000" w:themeColor="text1"/>
          <w:sz w:val="28"/>
          <w:szCs w:val="28"/>
        </w:rPr>
        <w:sectPr w:rsidR="00200E19" w:rsidRPr="00DB4C8B" w:rsidSect="0097075C">
          <w:pgSz w:w="15840" w:h="12240" w:orient="landscape"/>
          <w:pgMar w:top="1440" w:right="1350" w:bottom="1440" w:left="1440" w:header="720" w:footer="720" w:gutter="0"/>
          <w:cols w:space="720"/>
          <w:docGrid w:linePitch="360"/>
        </w:sect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2 =</w:t>
      </w:r>
      <w:r w:rsidRPr="00DB4C8B">
        <w:rPr>
          <w:rFonts w:ascii="Times New Roman" w:hAnsi="Times New Roman" w:cs="Times New Roman"/>
          <w:color w:val="000000" w:themeColor="text1"/>
          <w:sz w:val="28"/>
          <w:szCs w:val="28"/>
        </w:rPr>
        <w:t xml:space="preserve"> IPATA B</w:t>
      </w:r>
      <w:r w:rsidRPr="00DB4C8B">
        <w:rPr>
          <w:rFonts w:ascii="Times New Roman" w:hAnsi="Times New Roman" w:cs="Times New Roman"/>
          <w:color w:val="000000" w:themeColor="text1"/>
          <w:sz w:val="28"/>
          <w:szCs w:val="28"/>
          <w:vertAlign w:val="subscript"/>
        </w:rPr>
        <w:t>2</w:t>
      </w:r>
      <w:r w:rsidR="00E30421">
        <w:rPr>
          <w:rFonts w:ascii="Times New Roman" w:hAnsi="Times New Roman" w:cs="Times New Roman"/>
          <w:color w:val="000000" w:themeColor="text1"/>
          <w:sz w:val="28"/>
          <w:szCs w:val="28"/>
        </w:rPr>
        <w:t xml:space="preserve"> STRAI</w:t>
      </w:r>
    </w:p>
    <w:p w:rsidR="00200E19" w:rsidRPr="00DB4C8B" w:rsidRDefault="00200E19" w:rsidP="0097075C">
      <w:pPr>
        <w:spacing w:line="360" w:lineRule="auto"/>
        <w:jc w:val="both"/>
        <w:rPr>
          <w:rFonts w:ascii="Times New Roman" w:hAnsi="Times New Roman" w:cs="Times New Roman"/>
          <w:b/>
          <w:sz w:val="28"/>
          <w:szCs w:val="28"/>
        </w:rPr>
      </w:pPr>
    </w:p>
    <w:p w:rsidR="00200E19" w:rsidRPr="00E30421" w:rsidRDefault="00200E19" w:rsidP="0097075C">
      <w:pPr>
        <w:spacing w:line="360" w:lineRule="auto"/>
        <w:jc w:val="both"/>
        <w:rPr>
          <w:rFonts w:ascii="Times New Roman" w:hAnsi="Times New Roman" w:cs="Times New Roman"/>
          <w:b/>
          <w:sz w:val="26"/>
          <w:szCs w:val="26"/>
        </w:rPr>
      </w:pPr>
      <w:r w:rsidRPr="00E30421">
        <w:rPr>
          <w:rFonts w:ascii="Times New Roman" w:hAnsi="Times New Roman" w:cs="Times New Roman"/>
          <w:b/>
          <w:sz w:val="26"/>
          <w:szCs w:val="26"/>
        </w:rPr>
        <w:t>3.3</w:t>
      </w:r>
      <w:r w:rsidRPr="00E30421">
        <w:rPr>
          <w:rFonts w:ascii="Times New Roman" w:hAnsi="Times New Roman" w:cs="Times New Roman"/>
          <w:b/>
          <w:sz w:val="26"/>
          <w:szCs w:val="26"/>
        </w:rPr>
        <w:tab/>
        <w:t>Biochemical Characteristic of Fungal Isolates</w:t>
      </w:r>
    </w:p>
    <w:p w:rsidR="00200E19" w:rsidRPr="00E30421" w:rsidRDefault="00200E19" w:rsidP="0097075C">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cellulase activity, which enabled it to degrade the cell wall components of the potato. This was confirmed by the presence of cellulolytic enzymes, such as endoglucanase and exoglucanase,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lipolytic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r w:rsidRPr="00E30421">
        <w:rPr>
          <w:rFonts w:ascii="Times New Roman" w:hAnsi="Times New Roman" w:cs="Times New Roman"/>
          <w:i/>
          <w:sz w:val="26"/>
          <w:szCs w:val="26"/>
        </w:rPr>
        <w:t>Fusarium solani, Rhizopus stolonifer, Aspergillus niger</w:t>
      </w:r>
      <w:r w:rsidRPr="00E30421">
        <w:rPr>
          <w:rFonts w:ascii="Times New Roman" w:hAnsi="Times New Roman" w:cs="Times New Roman"/>
          <w:sz w:val="26"/>
          <w:szCs w:val="26"/>
        </w:rPr>
        <w:t xml:space="preserve">, and </w:t>
      </w:r>
      <w:r w:rsidRPr="00E30421">
        <w:rPr>
          <w:rFonts w:ascii="Times New Roman" w:hAnsi="Times New Roman" w:cs="Times New Roman"/>
          <w:i/>
          <w:sz w:val="26"/>
          <w:szCs w:val="26"/>
        </w:rPr>
        <w:t xml:space="preserve">Penicillium expansum. </w:t>
      </w:r>
    </w:p>
    <w:p w:rsidR="00200E19" w:rsidRPr="00E30421" w:rsidRDefault="00200E19" w:rsidP="0097075C">
      <w:pPr>
        <w:spacing w:line="360" w:lineRule="auto"/>
        <w:jc w:val="both"/>
        <w:rPr>
          <w:rFonts w:ascii="Times New Roman" w:hAnsi="Times New Roman" w:cs="Times New Roman"/>
          <w:sz w:val="26"/>
          <w:szCs w:val="26"/>
        </w:rPr>
      </w:pPr>
    </w:p>
    <w:p w:rsidR="00200E19" w:rsidRPr="00DB4C8B" w:rsidRDefault="00200E19" w:rsidP="0097075C">
      <w:pPr>
        <w:spacing w:line="360" w:lineRule="auto"/>
        <w:jc w:val="both"/>
        <w:rPr>
          <w:rFonts w:ascii="Times New Roman" w:hAnsi="Times New Roman" w:cs="Times New Roman"/>
          <w:sz w:val="28"/>
          <w:szCs w:val="28"/>
        </w:rPr>
      </w:pPr>
    </w:p>
    <w:p w:rsidR="00200E19" w:rsidRPr="00DB4C8B" w:rsidRDefault="00200E19" w:rsidP="0097075C">
      <w:pPr>
        <w:spacing w:line="360" w:lineRule="auto"/>
        <w:jc w:val="both"/>
        <w:rPr>
          <w:rFonts w:ascii="Times New Roman" w:hAnsi="Times New Roman" w:cs="Times New Roman"/>
          <w:b/>
          <w:color w:val="000000" w:themeColor="text1"/>
          <w:sz w:val="28"/>
          <w:szCs w:val="28"/>
        </w:rPr>
      </w:pPr>
    </w:p>
    <w:p w:rsidR="00200E19" w:rsidRPr="00DB4C8B" w:rsidRDefault="00200E19" w:rsidP="0097075C">
      <w:pPr>
        <w:spacing w:line="360" w:lineRule="auto"/>
        <w:jc w:val="both"/>
        <w:rPr>
          <w:rFonts w:ascii="Times New Roman" w:hAnsi="Times New Roman" w:cs="Times New Roman"/>
          <w:b/>
          <w:color w:val="000000" w:themeColor="text1"/>
          <w:sz w:val="28"/>
          <w:szCs w:val="28"/>
        </w:rPr>
        <w:sectPr w:rsidR="00200E19" w:rsidRPr="00DB4C8B" w:rsidSect="0097075C">
          <w:pgSz w:w="12240" w:h="15840"/>
          <w:pgMar w:top="1350" w:right="1440" w:bottom="1440" w:left="1440" w:header="720" w:footer="720" w:gutter="0"/>
          <w:cols w:space="720"/>
          <w:docGrid w:linePitch="360"/>
        </w:sectPr>
      </w:pPr>
    </w:p>
    <w:p w:rsidR="00200E19" w:rsidRPr="00DB4C8B" w:rsidRDefault="00200E19" w:rsidP="0097075C">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MOLECULAR IDENTIFICATION (PCR: POLYMERASE CHAIN REACTION)</w:t>
      </w:r>
    </w:p>
    <w:p w:rsidR="00200E19" w:rsidRPr="00DB4C8B" w:rsidRDefault="00200E19" w:rsidP="0097075C">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t>Table 5. Primers sequences used for amplification of ITS region and aflatoxin synthetic genes.</w:t>
      </w:r>
    </w:p>
    <w:tbl>
      <w:tblPr>
        <w:tblStyle w:val="TableGrid"/>
        <w:tblW w:w="10080" w:type="dxa"/>
        <w:tblLook w:val="04A0" w:firstRow="1" w:lastRow="0" w:firstColumn="1" w:lastColumn="0" w:noHBand="0" w:noVBand="1"/>
      </w:tblPr>
      <w:tblGrid>
        <w:gridCol w:w="3131"/>
        <w:gridCol w:w="6949"/>
      </w:tblGrid>
      <w:tr w:rsidR="00200E19" w:rsidRPr="00DB4C8B" w:rsidTr="0097075C">
        <w:trPr>
          <w:trHeight w:val="621"/>
        </w:trPr>
        <w:tc>
          <w:tcPr>
            <w:tcW w:w="3131"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Primer</w:t>
            </w:r>
          </w:p>
        </w:tc>
        <w:tc>
          <w:tcPr>
            <w:tcW w:w="6949"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Sequences 5’-3’</w:t>
            </w:r>
          </w:p>
        </w:tc>
      </w:tr>
      <w:tr w:rsidR="00200E19" w:rsidRPr="00DB4C8B" w:rsidTr="0097075C">
        <w:trPr>
          <w:trHeight w:val="1344"/>
        </w:trPr>
        <w:tc>
          <w:tcPr>
            <w:tcW w:w="3131" w:type="dxa"/>
          </w:tcPr>
          <w:p w:rsidR="00200E19" w:rsidRPr="00DB4C8B" w:rsidRDefault="00200E19" w:rsidP="0097075C">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ITS</w:t>
            </w:r>
            <w:r w:rsidRPr="00DB4C8B">
              <w:rPr>
                <w:rFonts w:ascii="Times New Roman" w:hAnsi="Times New Roman" w:cs="Times New Roman"/>
                <w:spacing w:val="-10"/>
                <w:sz w:val="28"/>
                <w:szCs w:val="28"/>
              </w:rPr>
              <w:t xml:space="preserve"> </w:t>
            </w:r>
            <w:r w:rsidRPr="00DB4C8B">
              <w:rPr>
                <w:rFonts w:ascii="Times New Roman" w:hAnsi="Times New Roman" w:cs="Times New Roman"/>
                <w:sz w:val="28"/>
                <w:szCs w:val="28"/>
              </w:rPr>
              <w:t>(Universal</w:t>
            </w:r>
            <w:r w:rsidRPr="00DB4C8B">
              <w:rPr>
                <w:rFonts w:ascii="Times New Roman" w:hAnsi="Times New Roman" w:cs="Times New Roman"/>
                <w:spacing w:val="-10"/>
                <w:sz w:val="28"/>
                <w:szCs w:val="28"/>
              </w:rPr>
              <w:t xml:space="preserve"> </w:t>
            </w:r>
            <w:r w:rsidRPr="00DB4C8B">
              <w:rPr>
                <w:rFonts w:ascii="Times New Roman" w:hAnsi="Times New Roman" w:cs="Times New Roman"/>
                <w:spacing w:val="-2"/>
                <w:sz w:val="28"/>
                <w:szCs w:val="28"/>
              </w:rPr>
              <w:t>primer)</w:t>
            </w:r>
          </w:p>
        </w:tc>
        <w:tc>
          <w:tcPr>
            <w:tcW w:w="6949" w:type="dxa"/>
          </w:tcPr>
          <w:p w:rsidR="00200E19" w:rsidRPr="00DB4C8B" w:rsidRDefault="00200E19" w:rsidP="0097075C">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5′TCC GTA GGT</w:t>
            </w:r>
            <w:r w:rsidRPr="00DB4C8B">
              <w:rPr>
                <w:rFonts w:ascii="Times New Roman" w:hAnsi="Times New Roman" w:cs="Times New Roman"/>
                <w:spacing w:val="2"/>
                <w:sz w:val="28"/>
                <w:szCs w:val="28"/>
              </w:rPr>
              <w:t xml:space="preserve"> </w:t>
            </w:r>
            <w:r w:rsidRPr="00DB4C8B">
              <w:rPr>
                <w:rFonts w:ascii="Times New Roman" w:hAnsi="Times New Roman" w:cs="Times New Roman"/>
                <w:sz w:val="28"/>
                <w:szCs w:val="28"/>
              </w:rPr>
              <w:t>GAA</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CCT</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GCG</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 3′-</w:t>
            </w:r>
            <w:r w:rsidRPr="00DB4C8B">
              <w:rPr>
                <w:rFonts w:ascii="Times New Roman" w:hAnsi="Times New Roman" w:cs="Times New Roman"/>
                <w:spacing w:val="-10"/>
                <w:sz w:val="28"/>
                <w:szCs w:val="28"/>
              </w:rPr>
              <w:t>F</w:t>
            </w:r>
          </w:p>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5´TCC</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TCC</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GCT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TGA</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GC-3´</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r w:rsidR="00200E19" w:rsidRPr="00DB4C8B" w:rsidTr="0097075C">
        <w:trPr>
          <w:trHeight w:val="2300"/>
        </w:trPr>
        <w:tc>
          <w:tcPr>
            <w:tcW w:w="3131" w:type="dxa"/>
          </w:tcPr>
          <w:p w:rsidR="00200E19" w:rsidRPr="00DB4C8B" w:rsidRDefault="00200E19" w:rsidP="0097075C">
            <w:pPr>
              <w:spacing w:line="360" w:lineRule="auto"/>
              <w:jc w:val="both"/>
              <w:rPr>
                <w:rFonts w:ascii="Times New Roman" w:hAnsi="Times New Roman" w:cs="Times New Roman"/>
                <w:sz w:val="28"/>
                <w:szCs w:val="28"/>
              </w:rPr>
            </w:pPr>
            <w:r w:rsidRPr="00DB4C8B">
              <w:rPr>
                <w:rFonts w:ascii="Times New Roman" w:hAnsi="Times New Roman" w:cs="Times New Roman"/>
                <w:spacing w:val="-5"/>
                <w:sz w:val="28"/>
                <w:szCs w:val="28"/>
              </w:rPr>
              <w:t>apa-</w:t>
            </w:r>
            <w:r w:rsidRPr="00DB4C8B">
              <w:rPr>
                <w:rFonts w:ascii="Times New Roman" w:hAnsi="Times New Roman" w:cs="Times New Roman"/>
                <w:spacing w:val="-10"/>
                <w:sz w:val="28"/>
                <w:szCs w:val="28"/>
              </w:rPr>
              <w:t>2</w:t>
            </w:r>
          </w:p>
        </w:tc>
        <w:tc>
          <w:tcPr>
            <w:tcW w:w="6949" w:type="dxa"/>
          </w:tcPr>
          <w:p w:rsidR="00200E19" w:rsidRPr="00DB4C8B" w:rsidRDefault="00200E19" w:rsidP="0097075C">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5´-TATCTCCCCCCGGGCATCTCCCGG3´</w:t>
            </w:r>
            <w:r w:rsidRPr="00DB4C8B">
              <w:rPr>
                <w:rFonts w:ascii="Times New Roman" w:hAnsi="Times New Roman" w:cs="Times New Roman"/>
                <w:spacing w:val="9"/>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F</w:t>
            </w:r>
          </w:p>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5´-CCGTCAGACAGCCACTGGACACGG-3´</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bl>
    <w:p w:rsidR="00200E19" w:rsidRPr="00DB4C8B" w:rsidRDefault="00200E19" w:rsidP="0097075C">
      <w:pPr>
        <w:spacing w:line="360" w:lineRule="auto"/>
        <w:jc w:val="both"/>
        <w:rPr>
          <w:rFonts w:ascii="Times New Roman" w:hAnsi="Times New Roman" w:cs="Times New Roman"/>
          <w:color w:val="000000" w:themeColor="text1"/>
          <w:sz w:val="28"/>
          <w:szCs w:val="28"/>
        </w:rPr>
      </w:pPr>
    </w:p>
    <w:p w:rsidR="00200E19" w:rsidRPr="00DB4C8B" w:rsidRDefault="00200E19" w:rsidP="0097075C">
      <w:pPr>
        <w:spacing w:line="360" w:lineRule="auto"/>
        <w:jc w:val="both"/>
        <w:rPr>
          <w:rFonts w:ascii="Times New Roman" w:hAnsi="Times New Roman" w:cs="Times New Roman"/>
          <w:color w:val="000000" w:themeColor="text1"/>
          <w:sz w:val="28"/>
          <w:szCs w:val="28"/>
        </w:rPr>
      </w:pPr>
    </w:p>
    <w:p w:rsidR="00200E19" w:rsidRDefault="00200E19" w:rsidP="0097075C">
      <w:pPr>
        <w:spacing w:line="360" w:lineRule="auto"/>
        <w:rPr>
          <w:rFonts w:ascii="Times New Roman" w:hAnsi="Times New Roman" w:cs="Times New Roman"/>
          <w:sz w:val="28"/>
          <w:szCs w:val="28"/>
        </w:rPr>
      </w:pPr>
    </w:p>
    <w:p w:rsidR="00200E19" w:rsidRDefault="00200E19" w:rsidP="0097075C">
      <w:pPr>
        <w:spacing w:line="360" w:lineRule="auto"/>
        <w:rPr>
          <w:rFonts w:ascii="Times New Roman" w:hAnsi="Times New Roman" w:cs="Times New Roman"/>
          <w:b/>
          <w:color w:val="000000" w:themeColor="text1"/>
          <w:sz w:val="28"/>
          <w:szCs w:val="28"/>
        </w:rPr>
      </w:pPr>
    </w:p>
    <w:p w:rsidR="00F328C0" w:rsidRDefault="00F328C0" w:rsidP="0097075C">
      <w:pPr>
        <w:spacing w:line="360" w:lineRule="auto"/>
        <w:rPr>
          <w:rFonts w:ascii="Times New Roman" w:hAnsi="Times New Roman" w:cs="Times New Roman"/>
          <w:b/>
          <w:color w:val="000000" w:themeColor="text1"/>
          <w:sz w:val="28"/>
          <w:szCs w:val="28"/>
        </w:rPr>
      </w:pPr>
    </w:p>
    <w:p w:rsidR="00F328C0" w:rsidRPr="00DB4C8B" w:rsidRDefault="00F328C0" w:rsidP="0097075C">
      <w:pPr>
        <w:spacing w:line="360" w:lineRule="auto"/>
        <w:rPr>
          <w:rFonts w:ascii="Times New Roman" w:hAnsi="Times New Roman" w:cs="Times New Roman"/>
          <w:b/>
          <w:color w:val="000000" w:themeColor="text1"/>
          <w:sz w:val="28"/>
          <w:szCs w:val="28"/>
        </w:rPr>
      </w:pPr>
    </w:p>
    <w:p w:rsidR="00200E19" w:rsidRPr="00DB4C8B" w:rsidRDefault="00200E19" w:rsidP="0097075C">
      <w:pPr>
        <w:spacing w:line="360" w:lineRule="auto"/>
        <w:rPr>
          <w:rFonts w:ascii="Times New Roman" w:eastAsia="Courier New"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Table 6: PCR analysis conditions for fungal amplification: Thermocycler Settings</w:t>
      </w:r>
    </w:p>
    <w:tbl>
      <w:tblPr>
        <w:tblStyle w:val="TableGrid"/>
        <w:tblW w:w="10453" w:type="dxa"/>
        <w:tblInd w:w="-95" w:type="dxa"/>
        <w:tblLook w:val="04A0" w:firstRow="1" w:lastRow="0" w:firstColumn="1" w:lastColumn="0" w:noHBand="0" w:noVBand="1"/>
      </w:tblPr>
      <w:tblGrid>
        <w:gridCol w:w="5279"/>
        <w:gridCol w:w="5174"/>
      </w:tblGrid>
      <w:tr w:rsidR="00200E19" w:rsidRPr="00DB4C8B" w:rsidTr="0097075C">
        <w:trPr>
          <w:trHeight w:val="866"/>
        </w:trPr>
        <w:tc>
          <w:tcPr>
            <w:tcW w:w="5279" w:type="dxa"/>
          </w:tcPr>
          <w:p w:rsidR="00200E19" w:rsidRPr="00DB4C8B" w:rsidRDefault="00200E19" w:rsidP="0097075C">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PARAMETERS</w:t>
            </w:r>
          </w:p>
        </w:tc>
        <w:tc>
          <w:tcPr>
            <w:tcW w:w="5174" w:type="dxa"/>
          </w:tcPr>
          <w:p w:rsidR="00200E19" w:rsidRPr="00DB4C8B" w:rsidRDefault="00200E19" w:rsidP="0097075C">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CONDITIONS</w:t>
            </w:r>
          </w:p>
        </w:tc>
      </w:tr>
      <w:tr w:rsidR="00200E19" w:rsidRPr="00DB4C8B" w:rsidTr="0097075C">
        <w:trPr>
          <w:trHeight w:val="845"/>
        </w:trPr>
        <w:tc>
          <w:tcPr>
            <w:tcW w:w="5279"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Initial Denaturation</w:t>
            </w:r>
          </w:p>
        </w:tc>
        <w:tc>
          <w:tcPr>
            <w:tcW w:w="5174"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195°C for 2-5 minutes</w:t>
            </w:r>
          </w:p>
        </w:tc>
      </w:tr>
      <w:tr w:rsidR="00200E19" w:rsidRPr="00DB4C8B" w:rsidTr="0097075C">
        <w:trPr>
          <w:trHeight w:val="866"/>
        </w:trPr>
        <w:tc>
          <w:tcPr>
            <w:tcW w:w="5279"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Denaturation</w:t>
            </w:r>
          </w:p>
        </w:tc>
        <w:tc>
          <w:tcPr>
            <w:tcW w:w="5174"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95°C for 30 seconds</w:t>
            </w:r>
          </w:p>
        </w:tc>
      </w:tr>
      <w:tr w:rsidR="00200E19" w:rsidRPr="00DB4C8B" w:rsidTr="0097075C">
        <w:trPr>
          <w:trHeight w:val="845"/>
        </w:trPr>
        <w:tc>
          <w:tcPr>
            <w:tcW w:w="5279"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Annealing</w:t>
            </w:r>
          </w:p>
        </w:tc>
        <w:tc>
          <w:tcPr>
            <w:tcW w:w="5174"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55-65°C for 30 seconds</w:t>
            </w:r>
          </w:p>
        </w:tc>
      </w:tr>
      <w:tr w:rsidR="00200E19" w:rsidRPr="00DB4C8B" w:rsidTr="0097075C">
        <w:trPr>
          <w:trHeight w:val="866"/>
        </w:trPr>
        <w:tc>
          <w:tcPr>
            <w:tcW w:w="5279"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Extension</w:t>
            </w:r>
          </w:p>
        </w:tc>
        <w:tc>
          <w:tcPr>
            <w:tcW w:w="5174" w:type="dxa"/>
          </w:tcPr>
          <w:p w:rsidR="00200E19" w:rsidRPr="00DB4C8B" w:rsidRDefault="00200E19" w:rsidP="0097075C">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1 minute per kb of target</w:t>
            </w:r>
          </w:p>
        </w:tc>
      </w:tr>
      <w:tr w:rsidR="00200E19" w:rsidRPr="00DB4C8B" w:rsidTr="0097075C">
        <w:trPr>
          <w:trHeight w:val="866"/>
        </w:trPr>
        <w:tc>
          <w:tcPr>
            <w:tcW w:w="5279"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Final Extension </w:t>
            </w:r>
          </w:p>
        </w:tc>
        <w:tc>
          <w:tcPr>
            <w:tcW w:w="5174"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5-10 minutes</w:t>
            </w:r>
          </w:p>
        </w:tc>
      </w:tr>
      <w:tr w:rsidR="00200E19" w:rsidRPr="00DB4C8B" w:rsidTr="0097075C">
        <w:trPr>
          <w:trHeight w:val="845"/>
        </w:trPr>
        <w:tc>
          <w:tcPr>
            <w:tcW w:w="5279"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Cycles </w:t>
            </w:r>
          </w:p>
        </w:tc>
        <w:tc>
          <w:tcPr>
            <w:tcW w:w="5174"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30-35 cycles</w:t>
            </w:r>
          </w:p>
        </w:tc>
      </w:tr>
      <w:tr w:rsidR="00200E19" w:rsidRPr="00DB4C8B" w:rsidTr="0097075C">
        <w:trPr>
          <w:trHeight w:val="845"/>
        </w:trPr>
        <w:tc>
          <w:tcPr>
            <w:tcW w:w="5279"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Cooling </w:t>
            </w:r>
          </w:p>
        </w:tc>
        <w:tc>
          <w:tcPr>
            <w:tcW w:w="5174" w:type="dxa"/>
          </w:tcPr>
          <w:p w:rsidR="00200E19" w:rsidRPr="00DB4C8B" w:rsidRDefault="00200E19" w:rsidP="0097075C">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4°C (hold)</w:t>
            </w:r>
          </w:p>
        </w:tc>
      </w:tr>
    </w:tbl>
    <w:p w:rsidR="00200E19" w:rsidRPr="00DB4C8B" w:rsidRDefault="00200E19" w:rsidP="0097075C">
      <w:pPr>
        <w:spacing w:line="360" w:lineRule="auto"/>
        <w:rPr>
          <w:rFonts w:ascii="Times New Roman" w:hAnsi="Times New Roman" w:cs="Times New Roman"/>
          <w:sz w:val="28"/>
          <w:szCs w:val="28"/>
        </w:rPr>
      </w:pPr>
    </w:p>
    <w:p w:rsidR="00200E19" w:rsidRPr="00DB4C8B" w:rsidRDefault="00200E19" w:rsidP="0097075C">
      <w:pPr>
        <w:spacing w:line="360" w:lineRule="auto"/>
        <w:rPr>
          <w:rFonts w:ascii="Times New Roman" w:hAnsi="Times New Roman" w:cs="Times New Roman"/>
          <w:sz w:val="28"/>
          <w:szCs w:val="28"/>
        </w:rPr>
      </w:pPr>
    </w:p>
    <w:p w:rsidR="00200E19" w:rsidRPr="00DB4C8B" w:rsidRDefault="00200E19" w:rsidP="0097075C">
      <w:pPr>
        <w:spacing w:line="360" w:lineRule="auto"/>
        <w:rPr>
          <w:rFonts w:ascii="Times New Roman" w:hAnsi="Times New Roman" w:cs="Times New Roman"/>
          <w:sz w:val="28"/>
          <w:szCs w:val="28"/>
        </w:rPr>
        <w:sectPr w:rsidR="00200E19" w:rsidRPr="00DB4C8B" w:rsidSect="0097075C">
          <w:pgSz w:w="15840" w:h="12240" w:orient="landscape"/>
          <w:pgMar w:top="1440" w:right="1350" w:bottom="1440" w:left="1440" w:header="720" w:footer="720" w:gutter="0"/>
          <w:cols w:space="720"/>
          <w:docGrid w:linePitch="360"/>
        </w:sectPr>
      </w:pPr>
    </w:p>
    <w:p w:rsidR="00200E19" w:rsidRPr="00DB4C8B" w:rsidRDefault="00200E19" w:rsidP="0097075C">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w:lastRenderedPageBreak/>
        <mc:AlternateContent>
          <mc:Choice Requires="wpg">
            <w:drawing>
              <wp:anchor distT="0" distB="0" distL="114300" distR="114300" simplePos="0" relativeHeight="251660288" behindDoc="0" locked="0" layoutInCell="1" allowOverlap="1" wp14:anchorId="214AE300" wp14:editId="50F334AA">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2" name="docshapegroup23"/>
                        <wpg:cNvGrpSpPr>
                          <a:grpSpLocks/>
                        </wpg:cNvGrpSpPr>
                        <wpg:grpSpPr bwMode="auto">
                          <a:xfrm>
                            <a:off x="1722" y="11197"/>
                            <a:ext cx="3608" cy="2935"/>
                            <a:chOff x="1248" y="-968"/>
                            <a:chExt cx="3611" cy="3198"/>
                          </a:xfrm>
                        </wpg:grpSpPr>
                        <pic:pic xmlns:pic="http://schemas.openxmlformats.org/drawingml/2006/picture">
                          <pic:nvPicPr>
                            <pic:cNvPr id="3" name="docshape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5"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7"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9"/>
                        <wpg:cNvGrpSpPr>
                          <a:grpSpLocks/>
                        </wpg:cNvGrpSpPr>
                        <wpg:grpSpPr bwMode="auto">
                          <a:xfrm>
                            <a:off x="5227" y="12066"/>
                            <a:ext cx="4386" cy="1189"/>
                            <a:chOff x="5227" y="12066"/>
                            <a:chExt cx="4386" cy="1189"/>
                          </a:xfrm>
                        </wpg:grpSpPr>
                        <wps:wsp>
                          <wps:cNvPr id="9"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E68" w:rsidRPr="00362F32" w:rsidRDefault="00127E68" w:rsidP="00200E19">
                                <w:pPr>
                                  <w:rPr>
                                    <w:rFonts w:asciiTheme="majorBidi" w:hAnsiTheme="majorBidi" w:cstheme="majorBidi"/>
                                  </w:rPr>
                                </w:pPr>
                                <w:r w:rsidRPr="00362F32">
                                  <w:rPr>
                                    <w:rFonts w:asciiTheme="majorBidi" w:hAnsiTheme="majorBidi" w:cstheme="majorBidi"/>
                                  </w:rPr>
                                  <w:t>900 bp</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E68" w:rsidRPr="00362F32" w:rsidRDefault="00127E68" w:rsidP="00200E19">
                                <w:pPr>
                                  <w:rPr>
                                    <w:rFonts w:asciiTheme="majorBidi" w:hAnsiTheme="majorBidi" w:cstheme="majorBidi"/>
                                  </w:rPr>
                                </w:pPr>
                                <w:r w:rsidRPr="00362F32">
                                  <w:rPr>
                                    <w:rFonts w:asciiTheme="majorBidi" w:hAnsiTheme="majorBidi" w:cstheme="majorBidi"/>
                                  </w:rPr>
                                  <w:t xml:space="preserve"> 490 bp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4AE300"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AKvDAAAA2gAAAA8AAABkcnMvZG93bnJldi54bWxEj0FrwkAUhO9C/8PyCt500yqi0VWKUIz0&#10;IEZBvT2yr5vQ7NuQXTX9992C4HGYmW+YxaqztbhR6yvHCt6GCQjiwumKjYLj4XMwBeEDssbaMSn4&#10;JQ+r5Utvgal2d97TLQ9GRAj7FBWUITSplL4oyaIfuoY4et+utRiibI3ULd4j3NbyPUkm0mLFcaHE&#10;htYlFT/51SrIQpJtNzMaj0/mjF/XS5XvzFqp/mv3MQcRqAvP8KOdaQUj+L8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0Aq8MAAADaAAAADwAAAAAAAAAAAAAAAACf&#10;AgAAZHJzL2Rvd25yZXYueG1sUEsFBgAAAAAEAAQA9wAAAI8DAAAAAA==&#10;">
                    <v:imagedata r:id="rId13"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OMEAAADaAAAADwAAAGRycy9kb3ducmV2LnhtbESP0WoCMRRE3wv+Q7hC32pWKVZWo4i2&#10;oPbJ1Q+4bK6bxc3NkkR3/XtTKPg4zMwZZrHqbSPu5EPtWMF4lIEgLp2uuVJwPv18zECEiKyxcUwK&#10;HhRgtRy8LTDXruMj3YtYiQThkKMCE2ObSxlKQxbDyLXEybs4bzEm6SupPXYJbhs5ybKptFhzWjDY&#10;0sZQeS1uVsFu25j98VDutxs75e/u96vAs1fqfdiv5yAi9fEV/m/vtIJP+LuSb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A4wQAAANoAAAAPAAAAAAAAAAAAAAAA&#10;AKECAABkcnMvZG93bnJldi54bWxQSwUGAAAAAAQABAD5AAAAjwM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mr8A&#10;AADaAAAADwAAAGRycy9kb3ducmV2LnhtbERPTWsCMRC9F/wPYQRvNatgK6tRVFAWiwdtDx6HzbjZ&#10;Npksm6jrv28KQo+P9z1fds6KG7Wh9qxgNMxAEJde11wp+Prcvk5BhIis0XomBQ8KsFz0XuaYa3/n&#10;I91OsRIphEOOCkyMTS5lKA05DEPfECfu4luHMcG2krrFewp3Vo6z7E06rDk1GGxoY6j8OV1dmlGM&#10;bb0+f5v3w3bXOX3Z2+IDlRr0u9UMRKQu/ouf7kIrmMDfleQHu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y+avwAAANoAAAAPAAAAAAAAAAAAAAAAAJgCAABkcnMvZG93bnJl&#10;di54bWxQSwUGAAAAAAQABAD1AAAAhAM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G5cIAAADaAAAADwAAAGRycy9kb3ducmV2LnhtbESPT2sCMRTE7wW/Q3gFbzWpgsjWKCoI&#10;HgSp/+jxuXndLE1elk3U7bdvCoLHYWZ+w0znnXfiRm2sA2t4HygQxGUwNVcajof12wRETMgGXWDS&#10;8EsR5rPeyxQLE+78Sbd9qkSGcCxQg02pKaSMpSWPcRAa4ux9h9ZjyrKtpGnxnuHeyaFSY+mx5rxg&#10;saGVpfJnf/UalKvc7mu0vZzc2R3tQU2W4VJq3X/tFh8gEnXpGX60N0bDGP6v5Bs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G5cIAAADaAAAADwAAAAAAAAAAAAAA&#10;AAChAgAAZHJzL2Rvd25yZXYueG1sUEsFBgAAAAAEAAQA+QAAAJADA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Udr8A&#10;AADaAAAADwAAAGRycy9kb3ducmV2LnhtbERPTWsCMRC9C/6HMII3zepBZWuUVrAsigdtDz0Om3Gz&#10;mkyWTarrvzdCocfH+16uO2fFjdpQe1YwGWcgiEuva64UfH9tRwsQISJrtJ5JwYMCrFf93hJz7e98&#10;pNspViKFcMhRgYmxyaUMpSGHYewb4sSdfeswJthWUrd4T+HOymmWzaTDmlODwYY2hsrr6delGcXU&#10;1h8/FzM/bD87p887W+xRqeGge38DEamL/+I/d6EVzOF1JflB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RR2vwAAANoAAAAPAAAAAAAAAAAAAAAAAJgCAABkcnMvZG93bnJl&#10;di54bWxQSwUGAAAAAAQABAD1AAAAhAM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127E68" w:rsidRPr="00362F32" w:rsidRDefault="00127E68" w:rsidP="00200E19">
                          <w:pPr>
                            <w:rPr>
                              <w:rFonts w:asciiTheme="majorBidi" w:hAnsiTheme="majorBidi" w:cstheme="majorBidi"/>
                            </w:rPr>
                          </w:pPr>
                          <w:r w:rsidRPr="00362F32">
                            <w:rPr>
                              <w:rFonts w:asciiTheme="majorBidi" w:hAnsiTheme="majorBidi" w:cstheme="majorBidi"/>
                            </w:rPr>
                            <w:t>900 bp</w:t>
                          </w:r>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127E68" w:rsidRPr="00362F32" w:rsidRDefault="00127E68" w:rsidP="00200E19">
                          <w:pPr>
                            <w:rPr>
                              <w:rFonts w:asciiTheme="majorBidi" w:hAnsiTheme="majorBidi" w:cstheme="majorBidi"/>
                            </w:rPr>
                          </w:pPr>
                          <w:r w:rsidRPr="00362F32">
                            <w:rPr>
                              <w:rFonts w:asciiTheme="majorBidi" w:hAnsiTheme="majorBidi" w:cstheme="majorBidi"/>
                            </w:rPr>
                            <w:t xml:space="preserve"> 490 bp</w:t>
                          </w:r>
                        </w:p>
                      </w:txbxContent>
                    </v:textbox>
                  </v:shape>
                </v:group>
              </v:group>
            </w:pict>
          </mc:Fallback>
        </mc:AlternateContent>
      </w: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1</w:t>
      </w:r>
      <w:r w:rsidRPr="00E30421">
        <w:rPr>
          <w:rFonts w:ascii="Times New Roman" w:hAnsi="Times New Roman" w:cs="Times New Roman"/>
          <w:sz w:val="26"/>
          <w:szCs w:val="26"/>
        </w:rPr>
        <w:t>: Indicate the result of PCR</w:t>
      </w: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ITS primer and DNA marker from fungi isolates: </w:t>
      </w: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Lane 1: Black fungus with band at 490 base pair and Lane2: Green fungus with band at 900 base pairs while Lane M: Yje DNA ladder or marker </w:t>
      </w: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lane 1 is suspected to be </w:t>
      </w:r>
      <w:r w:rsidRPr="00E30421">
        <w:rPr>
          <w:rFonts w:ascii="Times New Roman" w:hAnsi="Times New Roman" w:cs="Times New Roman"/>
          <w:i/>
          <w:sz w:val="26"/>
          <w:szCs w:val="26"/>
        </w:rPr>
        <w:t xml:space="preserve">Aspergillus niger </w:t>
      </w:r>
      <w:r w:rsidRPr="00E30421">
        <w:rPr>
          <w:rFonts w:ascii="Times New Roman" w:hAnsi="Times New Roman" w:cs="Times New Roman"/>
          <w:sz w:val="26"/>
          <w:szCs w:val="26"/>
        </w:rPr>
        <w:t xml:space="preserve">while lane 2 is suspected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w:t>
      </w: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1D384A68" wp14:editId="138B39CC">
                <wp:simplePos x="0" y="0"/>
                <wp:positionH relativeFrom="column">
                  <wp:posOffset>787400</wp:posOffset>
                </wp:positionH>
                <wp:positionV relativeFrom="paragraph">
                  <wp:posOffset>55245</wp:posOffset>
                </wp:positionV>
                <wp:extent cx="2806065" cy="21082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2" name="docshape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3"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4"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E68" w:rsidRPr="00362F32" w:rsidRDefault="00127E68" w:rsidP="00200E19">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384A68"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XpIjBAAAA2wAAAA8AAABkcnMvZG93bnJldi54bWxET01rwkAQvQv+h2WE3szGCCWkrlIDitBT&#10;VZTexuyYDc3Ohuyq6b/vFgre5vE+Z7EabCvu1PvGsYJZkoIgrpxuuFZwPGymOQgfkDW2jknBD3lY&#10;LcejBRbaPfiT7vtQixjCvkAFJoSukNJXhiz6xHXEkbu63mKIsK+l7vERw20rszR9lRYbjg0GOyoN&#10;Vd/7m1WwzUP5YWbdqcJzecnStTfzr1ypl8nw/gYi0BCe4n/3Tsf5Gfz9E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XpIjBAAAA2wAAAA8AAAAAAAAAAAAAAAAAnwIA&#10;AGRycy9kb3ducmV2LnhtbFBLBQYAAAAABAAEAPcAAACNAwAAAAA=&#10;">
                  <v:imagedata r:id="rId15"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Z98EAAADbAAAADwAAAGRycy9kb3ducmV2LnhtbERPTWsCMRC9F/wPYQRvNbFCkdXsokKh&#10;B6FUbfE4bsbNYjJZNqlu/31TKPQ2j/c5q2rwTtyoj21gDbOpAkFcB9Nyo+F4eHlcgIgJ2aALTBq+&#10;KUJVjh5WWJhw53e67VMjcgjHAjXYlLpCylhb8hinoSPO3CX0HlOGfSNNj/cc7p18UupZemw5N1js&#10;aGupvu6/vAblGvd2mu/OH+7THe1BLTbhXGs9GQ/rJYhEQ/oX/7lfTZ4/h99f8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h1n3wQAAANsAAAAPAAAAAAAAAAAAAAAA&#10;AKECAABkcnMvZG93bnJldi54bWxQSwUGAAAAAAQABAD5AAAAjwM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CL8A&#10;AADbAAAADwAAAGRycy9kb3ducmV2LnhtbERPy6rCMBDdC/5DGMGdpl5UpBpFBcGFID4Q3A3N2Bab&#10;SW8TNf69ES7c3RzOc2aLYCrxpMaVlhUM+gkI4szqknMF59OmNwHhPLLGyjIpeJODxbzdmmGq7YsP&#10;9Dz6XMQQdikqKLyvUyldVpBB17c1ceRutjHoI2xyqRt8xXBTyZ8kGUuDJceGAmtaF5Tdjw+j4DIO&#10;g1Bf107+5pNRtvKukvudUt1OWE5BeAr+X/zn3uo4fwj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S8IvwAAANsAAAAPAAAAAAAAAAAAAAAAAJgCAABkcnMvZG93bnJl&#10;di54bWxQSwUGAAAAAAQABAD1AAAAhA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127E68" w:rsidRPr="00362F32" w:rsidRDefault="00127E68" w:rsidP="00200E19">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r w:rsidRPr="00362F32">
                          <w:rPr>
                            <w:rFonts w:asciiTheme="majorBidi" w:hAnsiTheme="majorBidi" w:cstheme="majorBidi"/>
                            <w:spacing w:val="-5"/>
                            <w:w w:val="105"/>
                          </w:rPr>
                          <w:t>bp</w:t>
                        </w:r>
                      </w:p>
                    </w:txbxContent>
                  </v:textbox>
                </v:shape>
              </v:group>
            </w:pict>
          </mc:Fallback>
        </mc:AlternateContent>
      </w: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ind w:left="360"/>
        <w:jc w:val="both"/>
        <w:rPr>
          <w:rFonts w:ascii="Times New Roman" w:hAnsi="Times New Roman" w:cs="Times New Roman"/>
          <w:sz w:val="28"/>
          <w:szCs w:val="28"/>
        </w:rPr>
      </w:pPr>
    </w:p>
    <w:p w:rsidR="00200E19" w:rsidRPr="00DB4C8B" w:rsidRDefault="00200E19" w:rsidP="0097075C">
      <w:pPr>
        <w:pStyle w:val="BodyText"/>
        <w:spacing w:line="360" w:lineRule="auto"/>
        <w:ind w:left="360"/>
        <w:jc w:val="both"/>
        <w:rPr>
          <w:rFonts w:ascii="Times New Roman" w:hAnsi="Times New Roman" w:cs="Times New Roman"/>
          <w:sz w:val="28"/>
          <w:szCs w:val="28"/>
        </w:rPr>
      </w:pPr>
    </w:p>
    <w:p w:rsidR="00200E19" w:rsidRPr="00DB4C8B" w:rsidRDefault="00200E19" w:rsidP="0097075C">
      <w:pPr>
        <w:pStyle w:val="BodyText"/>
        <w:spacing w:line="360" w:lineRule="auto"/>
        <w:ind w:left="360"/>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DB4C8B" w:rsidRDefault="00200E19" w:rsidP="0097075C">
      <w:pPr>
        <w:pStyle w:val="BodyText"/>
        <w:spacing w:line="360" w:lineRule="auto"/>
        <w:jc w:val="both"/>
        <w:rPr>
          <w:rFonts w:ascii="Times New Roman" w:hAnsi="Times New Roman" w:cs="Times New Roman"/>
          <w:sz w:val="28"/>
          <w:szCs w:val="28"/>
        </w:rPr>
      </w:pP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2</w:t>
      </w:r>
      <w:r w:rsidRPr="00E30421">
        <w:rPr>
          <w:rFonts w:ascii="Times New Roman" w:hAnsi="Times New Roman" w:cs="Times New Roman"/>
          <w:sz w:val="26"/>
          <w:szCs w:val="26"/>
        </w:rPr>
        <w:t>: Shows the result of PCR</w:t>
      </w: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apa-2 (aflatoxin) primer and DNA marker fungi isolates; </w:t>
      </w: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Lane 1: Black fungus shows no band and Lane 2: Green fungus with band at 940 base pairs while lane M: The DNA ladder or marker</w:t>
      </w:r>
    </w:p>
    <w:p w:rsidR="00200E19" w:rsidRPr="00E30421" w:rsidRDefault="00200E19" w:rsidP="0097075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w:t>
      </w:r>
      <w:r w:rsidRPr="00E30421">
        <w:rPr>
          <w:rFonts w:ascii="Times New Roman" w:hAnsi="Times New Roman" w:cs="Times New Roman"/>
          <w:i/>
          <w:sz w:val="26"/>
          <w:szCs w:val="26"/>
        </w:rPr>
        <w:t>Aspergillus flavus</w:t>
      </w:r>
      <w:r w:rsidRPr="00E30421">
        <w:rPr>
          <w:rFonts w:ascii="Times New Roman" w:hAnsi="Times New Roman" w:cs="Times New Roman"/>
          <w:sz w:val="26"/>
          <w:szCs w:val="26"/>
        </w:rPr>
        <w:t xml:space="preserve"> possess aflatoxin gene while suspected </w:t>
      </w:r>
      <w:r w:rsidRPr="00E30421">
        <w:rPr>
          <w:rFonts w:ascii="Times New Roman" w:hAnsi="Times New Roman" w:cs="Times New Roman"/>
          <w:i/>
          <w:sz w:val="26"/>
          <w:szCs w:val="26"/>
        </w:rPr>
        <w:t>Aspergillus niger</w:t>
      </w:r>
      <w:r w:rsidRPr="00E30421">
        <w:rPr>
          <w:rFonts w:ascii="Times New Roman" w:hAnsi="Times New Roman" w:cs="Times New Roman"/>
          <w:sz w:val="26"/>
          <w:szCs w:val="26"/>
        </w:rPr>
        <w:t xml:space="preserve"> does not.</w:t>
      </w:r>
    </w:p>
    <w:p w:rsidR="00200E19" w:rsidRPr="004B4FD2" w:rsidRDefault="00200E19" w:rsidP="0097075C">
      <w:pPr>
        <w:pStyle w:val="Heading2"/>
        <w:keepNext w:val="0"/>
        <w:keepLines w:val="0"/>
        <w:widowControl w:val="0"/>
        <w:spacing w:before="0" w:line="360" w:lineRule="auto"/>
        <w:jc w:val="both"/>
        <w:rPr>
          <w:rFonts w:ascii="Times New Roman" w:hAnsi="Times New Roman" w:cs="Times New Roman"/>
          <w:b/>
          <w:color w:val="auto"/>
          <w:sz w:val="26"/>
          <w:szCs w:val="26"/>
        </w:rPr>
      </w:pPr>
      <w:r w:rsidRPr="004B4FD2">
        <w:rPr>
          <w:rFonts w:ascii="Times New Roman" w:hAnsi="Times New Roman" w:cs="Times New Roman"/>
          <w:b/>
          <w:color w:val="auto"/>
          <w:sz w:val="26"/>
          <w:szCs w:val="26"/>
        </w:rPr>
        <w:t xml:space="preserve">3.4 </w:t>
      </w:r>
      <w:r w:rsidRPr="004B4FD2">
        <w:rPr>
          <w:rFonts w:ascii="Times New Roman" w:hAnsi="Times New Roman" w:cs="Times New Roman"/>
          <w:b/>
          <w:color w:val="auto"/>
          <w:sz w:val="26"/>
          <w:szCs w:val="26"/>
        </w:rPr>
        <w:tab/>
        <w:t>ITS</w:t>
      </w:r>
      <w:r w:rsidRPr="004B4FD2">
        <w:rPr>
          <w:rFonts w:ascii="Times New Roman" w:hAnsi="Times New Roman" w:cs="Times New Roman"/>
          <w:b/>
          <w:color w:val="auto"/>
          <w:spacing w:val="-5"/>
          <w:sz w:val="26"/>
          <w:szCs w:val="26"/>
        </w:rPr>
        <w:t xml:space="preserve"> </w:t>
      </w:r>
      <w:r w:rsidRPr="004B4FD2">
        <w:rPr>
          <w:rFonts w:ascii="Times New Roman" w:hAnsi="Times New Roman" w:cs="Times New Roman"/>
          <w:b/>
          <w:color w:val="auto"/>
          <w:sz w:val="26"/>
          <w:szCs w:val="26"/>
        </w:rPr>
        <w:t>region</w:t>
      </w:r>
      <w:r w:rsidRPr="004B4FD2">
        <w:rPr>
          <w:rFonts w:ascii="Times New Roman" w:hAnsi="Times New Roman" w:cs="Times New Roman"/>
          <w:b/>
          <w:color w:val="auto"/>
          <w:spacing w:val="-4"/>
          <w:sz w:val="26"/>
          <w:szCs w:val="26"/>
        </w:rPr>
        <w:t xml:space="preserve"> </w:t>
      </w:r>
      <w:r w:rsidRPr="004B4FD2">
        <w:rPr>
          <w:rFonts w:ascii="Times New Roman" w:hAnsi="Times New Roman" w:cs="Times New Roman"/>
          <w:b/>
          <w:color w:val="auto"/>
          <w:sz w:val="26"/>
          <w:szCs w:val="26"/>
        </w:rPr>
        <w:t>sequencing</w:t>
      </w:r>
      <w:r w:rsidRPr="004B4FD2">
        <w:rPr>
          <w:rFonts w:ascii="Times New Roman" w:hAnsi="Times New Roman" w:cs="Times New Roman"/>
          <w:b/>
          <w:color w:val="auto"/>
          <w:spacing w:val="-4"/>
          <w:sz w:val="26"/>
          <w:szCs w:val="26"/>
        </w:rPr>
        <w:t xml:space="preserve"> </w:t>
      </w:r>
      <w:r w:rsidRPr="004B4FD2">
        <w:rPr>
          <w:rFonts w:ascii="Times New Roman" w:hAnsi="Times New Roman" w:cs="Times New Roman"/>
          <w:b/>
          <w:color w:val="auto"/>
          <w:sz w:val="26"/>
          <w:szCs w:val="26"/>
        </w:rPr>
        <w:t>for</w:t>
      </w:r>
      <w:r w:rsidRPr="004B4FD2">
        <w:rPr>
          <w:rFonts w:ascii="Times New Roman" w:hAnsi="Times New Roman" w:cs="Times New Roman"/>
          <w:b/>
          <w:color w:val="auto"/>
          <w:spacing w:val="-6"/>
          <w:sz w:val="26"/>
          <w:szCs w:val="26"/>
        </w:rPr>
        <w:t xml:space="preserve"> </w:t>
      </w:r>
      <w:r w:rsidRPr="004B4FD2">
        <w:rPr>
          <w:rFonts w:ascii="Times New Roman" w:hAnsi="Times New Roman" w:cs="Times New Roman"/>
          <w:b/>
          <w:color w:val="auto"/>
          <w:sz w:val="26"/>
          <w:szCs w:val="26"/>
        </w:rPr>
        <w:t>identification</w:t>
      </w:r>
      <w:r w:rsidRPr="004B4FD2">
        <w:rPr>
          <w:rFonts w:ascii="Times New Roman" w:hAnsi="Times New Roman" w:cs="Times New Roman"/>
          <w:b/>
          <w:color w:val="auto"/>
          <w:spacing w:val="-4"/>
          <w:sz w:val="26"/>
          <w:szCs w:val="26"/>
        </w:rPr>
        <w:t xml:space="preserve"> </w:t>
      </w:r>
      <w:r w:rsidRPr="004B4FD2">
        <w:rPr>
          <w:rFonts w:ascii="Times New Roman" w:hAnsi="Times New Roman" w:cs="Times New Roman"/>
          <w:b/>
          <w:color w:val="auto"/>
          <w:sz w:val="26"/>
          <w:szCs w:val="26"/>
        </w:rPr>
        <w:t>of</w:t>
      </w:r>
      <w:r w:rsidRPr="004B4FD2">
        <w:rPr>
          <w:rFonts w:ascii="Times New Roman" w:hAnsi="Times New Roman" w:cs="Times New Roman"/>
          <w:b/>
          <w:color w:val="auto"/>
          <w:spacing w:val="-1"/>
          <w:sz w:val="26"/>
          <w:szCs w:val="26"/>
        </w:rPr>
        <w:t xml:space="preserve"> </w:t>
      </w:r>
      <w:r w:rsidRPr="004B4FD2">
        <w:rPr>
          <w:rFonts w:ascii="Times New Roman" w:hAnsi="Times New Roman" w:cs="Times New Roman"/>
          <w:b/>
          <w:color w:val="auto"/>
          <w:spacing w:val="-4"/>
          <w:sz w:val="26"/>
          <w:szCs w:val="26"/>
        </w:rPr>
        <w:t>Fungi</w:t>
      </w:r>
    </w:p>
    <w:p w:rsidR="00200E19" w:rsidRPr="00E30421" w:rsidRDefault="00200E19" w:rsidP="0097075C">
      <w:pPr>
        <w:widowControl w:val="0"/>
        <w:spacing w:after="0"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amplified fragments were sequenced using a Genetic Analyzer 3130xl sequencer </w:t>
      </w:r>
      <w:r w:rsidRPr="00E30421">
        <w:rPr>
          <w:rFonts w:ascii="Times New Roman" w:hAnsi="Times New Roman" w:cs="Times New Roman"/>
          <w:sz w:val="26"/>
          <w:szCs w:val="26"/>
        </w:rPr>
        <w:lastRenderedPageBreak/>
        <w:t>from Applied Biosystems according to manufacturers’</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label while the sequencing kit used was BigDye Terminator v3.1 Cycle Sequencing kit. Bio-Edit software and MEGA</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6 were used for all genetic analysis. Sequences were BLAST against known data base (</w:t>
      </w:r>
      <w:hyperlink r:id="rId16">
        <w:r w:rsidRPr="00E30421">
          <w:rPr>
            <w:rFonts w:ascii="Times New Roman" w:hAnsi="Times New Roman" w:cs="Times New Roman"/>
            <w:sz w:val="26"/>
            <w:szCs w:val="26"/>
            <w:u w:val="single" w:color="0563C1"/>
          </w:rPr>
          <w:t>http://www</w:t>
        </w:r>
        <w:r w:rsidRPr="00E30421">
          <w:rPr>
            <w:rFonts w:ascii="Times New Roman" w:hAnsi="Times New Roman" w:cs="Times New Roman"/>
            <w:sz w:val="26"/>
            <w:szCs w:val="26"/>
          </w:rPr>
          <w:t>.</w:t>
        </w:r>
      </w:hyperlink>
      <w:r w:rsidRPr="00E30421">
        <w:rPr>
          <w:rFonts w:ascii="Times New Roman" w:hAnsi="Times New Roman" w:cs="Times New Roman"/>
          <w:sz w:val="26"/>
          <w:szCs w:val="26"/>
        </w:rPr>
        <w:t>isth.info/tools/blast/blast.php).</w:t>
      </w:r>
    </w:p>
    <w:p w:rsidR="00200E19" w:rsidRPr="00DB4C8B" w:rsidRDefault="00200E19" w:rsidP="0097075C">
      <w:pPr>
        <w:spacing w:line="360" w:lineRule="auto"/>
        <w:rPr>
          <w:rFonts w:ascii="Times New Roman" w:eastAsiaTheme="majorEastAsia" w:hAnsi="Times New Roman" w:cs="Times New Roman"/>
          <w:b/>
          <w:bCs/>
          <w:sz w:val="26"/>
          <w:szCs w:val="26"/>
        </w:rPr>
      </w:pPr>
      <w:r w:rsidRPr="00DB4C8B">
        <w:rPr>
          <w:rFonts w:ascii="Times New Roman" w:hAnsi="Times New Roman" w:cs="Times New Roman"/>
        </w:rPr>
        <w:br w:type="page"/>
      </w:r>
    </w:p>
    <w:p w:rsidR="00200E19" w:rsidRPr="00DB4C8B" w:rsidRDefault="00200E19" w:rsidP="0097075C">
      <w:pPr>
        <w:spacing w:line="360" w:lineRule="auto"/>
        <w:jc w:val="both"/>
        <w:rPr>
          <w:rFonts w:ascii="Times New Roman" w:hAnsi="Times New Roman" w:cs="Times New Roman"/>
          <w:b/>
          <w:sz w:val="28"/>
          <w:szCs w:val="28"/>
        </w:rPr>
      </w:pPr>
      <w:r w:rsidRPr="00DB4C8B">
        <w:rPr>
          <w:rFonts w:ascii="Times New Roman" w:hAnsi="Times New Roman" w:cs="Times New Roman"/>
          <w:b/>
          <w:sz w:val="28"/>
          <w:szCs w:val="28"/>
        </w:rPr>
        <w:lastRenderedPageBreak/>
        <w:t>3.5</w:t>
      </w:r>
      <w:r w:rsidRPr="00DB4C8B">
        <w:rPr>
          <w:rFonts w:ascii="Times New Roman" w:hAnsi="Times New Roman" w:cs="Times New Roman"/>
          <w:b/>
          <w:sz w:val="28"/>
          <w:szCs w:val="28"/>
        </w:rPr>
        <w:tab/>
        <w:t>SEQUENCE RESULTS</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CAGCATGCTT</w:t>
      </w:r>
      <w:r w:rsidRPr="00DB4C8B">
        <w:rPr>
          <w:rFonts w:ascii="Times New Roman" w:hAnsi="Times New Roman" w:cs="Times New Roman"/>
          <w:sz w:val="18"/>
          <w:szCs w:val="18"/>
        </w:rPr>
        <w:tab/>
        <w:t>GGGGACCCCC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TTCACGCAAG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CAGTGTTAGA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GCTGGTCAGG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ATAATTCGAC</w:t>
      </w:r>
      <w:r w:rsidRPr="00DB4C8B">
        <w:rPr>
          <w:rFonts w:ascii="Times New Roman" w:hAnsi="Times New Roman" w:cs="Times New Roman"/>
          <w:sz w:val="18"/>
          <w:szCs w:val="18"/>
        </w:rPr>
        <w:tab/>
        <w:t>CTCCTTCCCG</w:t>
      </w:r>
      <w:r w:rsidRPr="00DB4C8B">
        <w:rPr>
          <w:rFonts w:ascii="Times New Roman" w:hAnsi="Times New Roman" w:cs="Times New Roman"/>
          <w:sz w:val="18"/>
          <w:szCs w:val="18"/>
        </w:rPr>
        <w:tab/>
        <w:t>CATATGGCAA</w:t>
      </w:r>
      <w:r w:rsidRPr="00DB4C8B">
        <w:rPr>
          <w:rFonts w:ascii="Times New Roman" w:hAnsi="Times New Roman" w:cs="Times New Roman"/>
          <w:sz w:val="18"/>
          <w:szCs w:val="18"/>
        </w:rPr>
        <w:tab/>
        <w:t>TAGGCCTCCC</w:t>
      </w:r>
      <w:r w:rsidRPr="00DB4C8B">
        <w:rPr>
          <w:rFonts w:ascii="Times New Roman" w:hAnsi="Times New Roman" w:cs="Times New Roman"/>
          <w:sz w:val="18"/>
          <w:szCs w:val="18"/>
        </w:rPr>
        <w:tab/>
        <w:t>GCGCCACGAA</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GAACTGGCCA</w:t>
      </w:r>
      <w:r w:rsidRPr="00DB4C8B">
        <w:rPr>
          <w:rFonts w:ascii="Times New Roman" w:hAnsi="Times New Roman" w:cs="Times New Roman"/>
          <w:sz w:val="18"/>
          <w:szCs w:val="18"/>
        </w:rPr>
        <w:tab/>
        <w:t>CGGGTGTTGA</w:t>
      </w:r>
      <w:r w:rsidRPr="00DB4C8B">
        <w:rPr>
          <w:rFonts w:ascii="Times New Roman" w:hAnsi="Times New Roman" w:cs="Times New Roman"/>
          <w:sz w:val="18"/>
          <w:szCs w:val="18"/>
        </w:rPr>
        <w:tab/>
        <w:t>CCCGGAAGAC</w:t>
      </w:r>
      <w:r w:rsidRPr="00DB4C8B">
        <w:rPr>
          <w:rFonts w:ascii="Times New Roman" w:hAnsi="Times New Roman" w:cs="Times New Roman"/>
          <w:sz w:val="18"/>
          <w:szCs w:val="18"/>
        </w:rPr>
        <w:tab/>
        <w:t>CCGGTCAAAT</w:t>
      </w:r>
      <w:r w:rsidRPr="00DB4C8B">
        <w:rPr>
          <w:rFonts w:ascii="Times New Roman" w:hAnsi="Times New Roman" w:cs="Times New Roman"/>
          <w:sz w:val="18"/>
          <w:szCs w:val="18"/>
        </w:rPr>
        <w:tab/>
        <w:t>TCCTAATACT</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TTTTTAGCT</w:t>
      </w:r>
      <w:r w:rsidRPr="00DB4C8B">
        <w:rPr>
          <w:rFonts w:ascii="Times New Roman" w:hAnsi="Times New Roman" w:cs="Times New Roman"/>
          <w:sz w:val="18"/>
          <w:szCs w:val="18"/>
        </w:rPr>
        <w:tab/>
        <w:t>TATGCCTTTA</w:t>
      </w:r>
      <w:r w:rsidRPr="00DB4C8B">
        <w:rPr>
          <w:rFonts w:ascii="Times New Roman" w:hAnsi="Times New Roman" w:cs="Times New Roman"/>
          <w:sz w:val="18"/>
          <w:szCs w:val="18"/>
        </w:rPr>
        <w:tab/>
        <w:t>ATGCGTTATC</w:t>
      </w:r>
      <w:r w:rsidRPr="00DB4C8B">
        <w:rPr>
          <w:rFonts w:ascii="Times New Roman" w:hAnsi="Times New Roman" w:cs="Times New Roman"/>
          <w:sz w:val="18"/>
          <w:szCs w:val="18"/>
        </w:rPr>
        <w:tab/>
        <w:t>TGTGGTTCAT</w:t>
      </w:r>
      <w:r w:rsidRPr="00DB4C8B">
        <w:rPr>
          <w:rFonts w:ascii="Times New Roman" w:hAnsi="Times New Roman" w:cs="Times New Roman"/>
          <w:sz w:val="18"/>
          <w:szCs w:val="18"/>
        </w:rPr>
        <w:tab/>
        <w:t>ACTTCTGGGG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CACGTCTTT</w:t>
      </w:r>
      <w:r w:rsidRPr="00DB4C8B">
        <w:rPr>
          <w:rFonts w:ascii="Times New Roman" w:hAnsi="Times New Roman" w:cs="Times New Roman"/>
          <w:sz w:val="18"/>
          <w:szCs w:val="18"/>
        </w:rPr>
        <w:tab/>
        <w:t>CAGGTGACCG</w:t>
      </w:r>
      <w:r w:rsidRPr="00DB4C8B">
        <w:rPr>
          <w:rFonts w:ascii="Times New Roman" w:hAnsi="Times New Roman" w:cs="Times New Roman"/>
          <w:sz w:val="18"/>
          <w:szCs w:val="18"/>
        </w:rPr>
        <w:tab/>
        <w:t>AACGATACAA</w:t>
      </w:r>
      <w:r w:rsidRPr="00DB4C8B">
        <w:rPr>
          <w:rFonts w:ascii="Times New Roman" w:hAnsi="Times New Roman" w:cs="Times New Roman"/>
          <w:sz w:val="18"/>
          <w:szCs w:val="18"/>
        </w:rPr>
        <w:tab/>
        <w:t>TTCCAGCGTT</w:t>
      </w:r>
      <w:r w:rsidRPr="00DB4C8B">
        <w:rPr>
          <w:rFonts w:ascii="Times New Roman" w:hAnsi="Times New Roman" w:cs="Times New Roman"/>
          <w:sz w:val="18"/>
          <w:szCs w:val="18"/>
        </w:rPr>
        <w:tab/>
        <w:t>CGATGACACG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ATGTCCAGGT</w:t>
      </w:r>
      <w:r w:rsidRPr="00DB4C8B">
        <w:rPr>
          <w:rFonts w:ascii="Times New Roman" w:hAnsi="Times New Roman" w:cs="Times New Roman"/>
          <w:sz w:val="18"/>
          <w:szCs w:val="18"/>
        </w:rPr>
        <w:tab/>
        <w:t>AGCCAAAATG</w:t>
      </w:r>
      <w:r w:rsidRPr="00DB4C8B">
        <w:rPr>
          <w:rFonts w:ascii="Times New Roman" w:hAnsi="Times New Roman" w:cs="Times New Roman"/>
          <w:sz w:val="18"/>
          <w:szCs w:val="18"/>
        </w:rPr>
        <w:tab/>
        <w:t>GCGCACCGTC</w:t>
      </w:r>
      <w:r w:rsidRPr="00DB4C8B">
        <w:rPr>
          <w:rFonts w:ascii="Times New Roman" w:hAnsi="Times New Roman" w:cs="Times New Roman"/>
          <w:sz w:val="18"/>
          <w:szCs w:val="18"/>
        </w:rPr>
        <w:tab/>
        <w:t>TCCGCCATTA</w:t>
      </w:r>
      <w:r w:rsidRPr="00DB4C8B">
        <w:rPr>
          <w:rFonts w:ascii="Times New Roman" w:hAnsi="Times New Roman" w:cs="Times New Roman"/>
          <w:sz w:val="18"/>
          <w:szCs w:val="18"/>
        </w:rPr>
        <w:tab/>
        <w:t>ACTTCGCAGT</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TGCCTCAGGA</w:t>
      </w:r>
      <w:r w:rsidRPr="00DB4C8B">
        <w:rPr>
          <w:rFonts w:ascii="Times New Roman" w:hAnsi="Times New Roman" w:cs="Times New Roman"/>
          <w:sz w:val="18"/>
          <w:szCs w:val="18"/>
        </w:rPr>
        <w:tab/>
        <w:t>TCCCCGACAT</w:t>
      </w:r>
      <w:r w:rsidRPr="00DB4C8B">
        <w:rPr>
          <w:rFonts w:ascii="Times New Roman" w:hAnsi="Times New Roman" w:cs="Times New Roman"/>
          <w:sz w:val="18"/>
          <w:szCs w:val="18"/>
        </w:rPr>
        <w:tab/>
        <w:t>CGGCCTGGAT</w:t>
      </w:r>
      <w:r w:rsidRPr="00DB4C8B">
        <w:rPr>
          <w:rFonts w:ascii="Times New Roman" w:hAnsi="Times New Roman" w:cs="Times New Roman"/>
          <w:sz w:val="18"/>
          <w:szCs w:val="18"/>
        </w:rPr>
        <w:tab/>
        <w:t>TGCGATAGCG</w:t>
      </w:r>
      <w:r w:rsidRPr="00DB4C8B">
        <w:rPr>
          <w:rFonts w:ascii="Times New Roman" w:hAnsi="Times New Roman" w:cs="Times New Roman"/>
          <w:sz w:val="18"/>
          <w:szCs w:val="18"/>
        </w:rPr>
        <w:tab/>
        <w:t>TCGGTACCAT</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TGGCCTTGAT</w:t>
      </w:r>
      <w:r w:rsidRPr="00DB4C8B">
        <w:rPr>
          <w:rFonts w:ascii="Times New Roman" w:hAnsi="Times New Roman" w:cs="Times New Roman"/>
          <w:sz w:val="18"/>
          <w:szCs w:val="18"/>
        </w:rPr>
        <w:tab/>
        <w:t>CTGTTCAACC</w:t>
      </w:r>
      <w:r w:rsidRPr="00DB4C8B">
        <w:rPr>
          <w:rFonts w:ascii="Times New Roman" w:hAnsi="Times New Roman" w:cs="Times New Roman"/>
          <w:sz w:val="18"/>
          <w:szCs w:val="18"/>
        </w:rPr>
        <w:tab/>
        <w:t>ACTTTCTCCG</w:t>
      </w:r>
      <w:r w:rsidRPr="00DB4C8B">
        <w:rPr>
          <w:rFonts w:ascii="Times New Roman" w:hAnsi="Times New Roman" w:cs="Times New Roman"/>
          <w:sz w:val="18"/>
          <w:szCs w:val="18"/>
        </w:rPr>
        <w:tab/>
        <w:t>CGGCCTCACG</w:t>
      </w:r>
      <w:r w:rsidRPr="00DB4C8B">
        <w:rPr>
          <w:rFonts w:ascii="Times New Roman" w:hAnsi="Times New Roman" w:cs="Times New Roman"/>
          <w:sz w:val="18"/>
          <w:szCs w:val="18"/>
        </w:rPr>
        <w:tab/>
        <w:t>GGAATGGGCG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AGTTCACCA</w:t>
      </w:r>
      <w:r w:rsidRPr="00DB4C8B">
        <w:rPr>
          <w:rFonts w:ascii="Times New Roman" w:hAnsi="Times New Roman" w:cs="Times New Roman"/>
          <w:sz w:val="18"/>
          <w:szCs w:val="18"/>
        </w:rPr>
        <w:tab/>
        <w:t>CGACTTTGGC</w:t>
      </w:r>
      <w:r w:rsidRPr="00DB4C8B">
        <w:rPr>
          <w:rFonts w:ascii="Times New Roman" w:hAnsi="Times New Roman" w:cs="Times New Roman"/>
          <w:sz w:val="18"/>
          <w:szCs w:val="18"/>
        </w:rPr>
        <w:tab/>
        <w:t>TCCGCGCTCA</w:t>
      </w:r>
      <w:r w:rsidRPr="00DB4C8B">
        <w:rPr>
          <w:rFonts w:ascii="Times New Roman" w:hAnsi="Times New Roman" w:cs="Times New Roman"/>
          <w:sz w:val="18"/>
          <w:szCs w:val="18"/>
        </w:rPr>
        <w:tab/>
        <w:t>CCAAGCGCGA</w:t>
      </w:r>
      <w:r w:rsidRPr="00DB4C8B">
        <w:rPr>
          <w:rFonts w:ascii="Times New Roman" w:hAnsi="Times New Roman" w:cs="Times New Roman"/>
          <w:sz w:val="18"/>
          <w:szCs w:val="18"/>
        </w:rPr>
        <w:tab/>
        <w:t>CGGCGATGGC</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GCACCGATG</w:t>
      </w:r>
      <w:r w:rsidRPr="00DB4C8B">
        <w:rPr>
          <w:rFonts w:ascii="Times New Roman" w:hAnsi="Times New Roman" w:cs="Times New Roman"/>
          <w:sz w:val="18"/>
          <w:szCs w:val="18"/>
        </w:rPr>
        <w:tab/>
        <w:t>CCGCGGCCGG</w:t>
      </w:r>
      <w:r w:rsidRPr="00DB4C8B">
        <w:rPr>
          <w:rFonts w:ascii="Times New Roman" w:hAnsi="Times New Roman" w:cs="Times New Roman"/>
          <w:sz w:val="18"/>
          <w:szCs w:val="18"/>
        </w:rPr>
        <w:tab/>
        <w:t>CGCCGGTGAC</w:t>
      </w:r>
      <w:r w:rsidRPr="00DB4C8B">
        <w:rPr>
          <w:rFonts w:ascii="Times New Roman" w:hAnsi="Times New Roman" w:cs="Times New Roman"/>
          <w:sz w:val="18"/>
          <w:szCs w:val="18"/>
        </w:rPr>
        <w:tab/>
        <w:t>TAAGGCCACT</w:t>
      </w:r>
      <w:r w:rsidRPr="00DB4C8B">
        <w:rPr>
          <w:rFonts w:ascii="Times New Roman" w:hAnsi="Times New Roman" w:cs="Times New Roman"/>
          <w:sz w:val="18"/>
          <w:szCs w:val="18"/>
        </w:rPr>
        <w:tab/>
        <w:t>TTGCCATCTA</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ACGGTGGTT</w:t>
      </w:r>
      <w:r w:rsidRPr="00DB4C8B">
        <w:rPr>
          <w:rFonts w:ascii="Times New Roman" w:hAnsi="Times New Roman" w:cs="Times New Roman"/>
          <w:sz w:val="18"/>
          <w:szCs w:val="18"/>
        </w:rPr>
        <w:tab/>
        <w:t>GTCGGACATG</w:t>
      </w:r>
      <w:r w:rsidRPr="00DB4C8B">
        <w:rPr>
          <w:rFonts w:ascii="Times New Roman" w:hAnsi="Times New Roman" w:cs="Times New Roman"/>
          <w:sz w:val="18"/>
          <w:szCs w:val="18"/>
        </w:rPr>
        <w:tab/>
        <w:t>TTGAAGAAAT</w:t>
      </w:r>
      <w:r w:rsidRPr="00DB4C8B">
        <w:rPr>
          <w:rFonts w:ascii="Times New Roman" w:hAnsi="Times New Roman" w:cs="Times New Roman"/>
          <w:sz w:val="18"/>
          <w:szCs w:val="18"/>
        </w:rPr>
        <w:tab/>
        <w:t>CGTCTGGGGT</w:t>
      </w:r>
      <w:r w:rsidRPr="00DB4C8B">
        <w:rPr>
          <w:rFonts w:ascii="Times New Roman" w:hAnsi="Times New Roman" w:cs="Times New Roman"/>
          <w:sz w:val="18"/>
          <w:szCs w:val="18"/>
        </w:rPr>
        <w:tab/>
        <w:t>AGAGACTTTA</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GGGAGGCAA       ATGATGTGTA</w:t>
      </w:r>
      <w:r w:rsidRPr="00DB4C8B">
        <w:rPr>
          <w:rFonts w:ascii="Times New Roman" w:hAnsi="Times New Roman" w:cs="Times New Roman"/>
          <w:sz w:val="18"/>
          <w:szCs w:val="18"/>
        </w:rPr>
        <w:tab/>
        <w:t>GTTCTGTTAA</w:t>
      </w:r>
      <w:r w:rsidRPr="00DB4C8B">
        <w:rPr>
          <w:rFonts w:ascii="Times New Roman" w:hAnsi="Times New Roman" w:cs="Times New Roman"/>
          <w:sz w:val="18"/>
          <w:szCs w:val="18"/>
        </w:rPr>
        <w:tab/>
        <w:t>AACGGTGATC</w:t>
      </w:r>
      <w:r w:rsidRPr="00DB4C8B">
        <w:rPr>
          <w:rFonts w:ascii="Times New Roman" w:hAnsi="Times New Roman" w:cs="Times New Roman"/>
          <w:sz w:val="18"/>
          <w:szCs w:val="18"/>
        </w:rPr>
        <w:tab/>
        <w:t>CATGGGACCG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GTCATGCACT</w:t>
      </w:r>
      <w:r w:rsidRPr="00DB4C8B">
        <w:rPr>
          <w:rFonts w:ascii="Times New Roman" w:hAnsi="Times New Roman" w:cs="Times New Roman"/>
          <w:sz w:val="18"/>
          <w:szCs w:val="18"/>
        </w:rPr>
        <w:tab/>
        <w:t>ACATATATAC</w:t>
      </w:r>
      <w:r w:rsidRPr="00DB4C8B">
        <w:rPr>
          <w:rFonts w:ascii="Times New Roman" w:hAnsi="Times New Roman" w:cs="Times New Roman"/>
          <w:sz w:val="18"/>
          <w:szCs w:val="18"/>
        </w:rPr>
        <w:tab/>
        <w:t>GCAGCTATGG</w:t>
      </w:r>
      <w:r w:rsidRPr="00DB4C8B">
        <w:rPr>
          <w:rFonts w:ascii="Times New Roman" w:hAnsi="Times New Roman" w:cs="Times New Roman"/>
          <w:sz w:val="18"/>
          <w:szCs w:val="18"/>
        </w:rPr>
        <w:tab/>
        <w:t>ATGGTTGGCC</w:t>
      </w:r>
      <w:r w:rsidRPr="00DB4C8B">
        <w:rPr>
          <w:rFonts w:ascii="Times New Roman" w:hAnsi="Times New Roman" w:cs="Times New Roman"/>
          <w:sz w:val="18"/>
          <w:szCs w:val="18"/>
        </w:rPr>
        <w:tab/>
        <w:t>ACCAAACAAA</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CTTTCCTCG</w:t>
      </w:r>
      <w:r w:rsidRPr="00DB4C8B">
        <w:rPr>
          <w:rFonts w:ascii="Times New Roman" w:hAnsi="Times New Roman" w:cs="Times New Roman"/>
          <w:sz w:val="18"/>
          <w:szCs w:val="18"/>
        </w:rPr>
        <w:tab/>
        <w:t>GAGACCGAAA</w:t>
      </w:r>
      <w:r w:rsidRPr="00DB4C8B">
        <w:rPr>
          <w:rFonts w:ascii="Times New Roman" w:hAnsi="Times New Roman" w:cs="Times New Roman"/>
          <w:sz w:val="18"/>
          <w:szCs w:val="18"/>
        </w:rPr>
        <w:tab/>
        <w:t>TATCTGAATA</w:t>
      </w:r>
      <w:r w:rsidRPr="00DB4C8B">
        <w:rPr>
          <w:rFonts w:ascii="Times New Roman" w:hAnsi="Times New Roman" w:cs="Times New Roman"/>
          <w:sz w:val="18"/>
          <w:szCs w:val="18"/>
        </w:rPr>
        <w:tab/>
        <w:t>CCTGTAGCTC</w:t>
      </w:r>
      <w:r w:rsidRPr="00DB4C8B">
        <w:rPr>
          <w:rFonts w:ascii="Times New Roman" w:hAnsi="Times New Roman" w:cs="Times New Roman"/>
          <w:sz w:val="18"/>
          <w:szCs w:val="18"/>
        </w:rPr>
        <w:tab/>
        <w:t>ATCGGGCGGC</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AGCCCAAAA</w:t>
      </w:r>
      <w:r w:rsidRPr="00DB4C8B">
        <w:rPr>
          <w:rFonts w:ascii="Times New Roman" w:hAnsi="Times New Roman" w:cs="Times New Roman"/>
          <w:sz w:val="18"/>
          <w:szCs w:val="18"/>
        </w:rPr>
        <w:tab/>
        <w:t>CTTCTGTGTA</w:t>
      </w:r>
      <w:r w:rsidRPr="00DB4C8B">
        <w:rPr>
          <w:rFonts w:ascii="Times New Roman" w:hAnsi="Times New Roman" w:cs="Times New Roman"/>
          <w:sz w:val="18"/>
          <w:szCs w:val="18"/>
        </w:rPr>
        <w:tab/>
        <w:t>GTAATACGTC</w:t>
      </w:r>
      <w:r w:rsidRPr="00DB4C8B">
        <w:rPr>
          <w:rFonts w:ascii="Times New Roman" w:hAnsi="Times New Roman" w:cs="Times New Roman"/>
          <w:sz w:val="18"/>
          <w:szCs w:val="18"/>
        </w:rPr>
        <w:tab/>
        <w:t>TTGTTTATGT</w:t>
      </w:r>
      <w:r w:rsidRPr="00DB4C8B">
        <w:rPr>
          <w:rFonts w:ascii="Times New Roman" w:hAnsi="Times New Roman" w:cs="Times New Roman"/>
          <w:sz w:val="18"/>
          <w:szCs w:val="18"/>
        </w:rPr>
        <w:tab/>
        <w:t>TAGGCTGAAA</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CATAGGAAG</w:t>
      </w:r>
      <w:r w:rsidRPr="00DB4C8B">
        <w:rPr>
          <w:rFonts w:ascii="Times New Roman" w:hAnsi="Times New Roman" w:cs="Times New Roman"/>
          <w:sz w:val="18"/>
          <w:szCs w:val="18"/>
        </w:rPr>
        <w:tab/>
        <w:t>CTGAGAATAG</w:t>
      </w:r>
      <w:r w:rsidRPr="00DB4C8B">
        <w:rPr>
          <w:rFonts w:ascii="Times New Roman" w:hAnsi="Times New Roman" w:cs="Times New Roman"/>
          <w:sz w:val="18"/>
          <w:szCs w:val="18"/>
        </w:rPr>
        <w:tab/>
        <w:t>GAGCAGGCTC</w:t>
      </w:r>
      <w:r w:rsidRPr="00DB4C8B">
        <w:rPr>
          <w:rFonts w:ascii="Times New Roman" w:hAnsi="Times New Roman" w:cs="Times New Roman"/>
          <w:sz w:val="18"/>
          <w:szCs w:val="18"/>
        </w:rPr>
        <w:tab/>
        <w:t>TAAACCAATC</w:t>
      </w:r>
      <w:r w:rsidRPr="00DB4C8B">
        <w:rPr>
          <w:rFonts w:ascii="Times New Roman" w:hAnsi="Times New Roman" w:cs="Times New Roman"/>
          <w:sz w:val="18"/>
          <w:szCs w:val="18"/>
        </w:rPr>
        <w:tab/>
        <w:t>ACACCAAAAA</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ACAATAATA</w:t>
      </w:r>
      <w:r w:rsidRPr="00DB4C8B">
        <w:rPr>
          <w:rFonts w:ascii="Times New Roman" w:hAnsi="Times New Roman" w:cs="Times New Roman"/>
          <w:sz w:val="18"/>
          <w:szCs w:val="18"/>
        </w:rPr>
        <w:tab/>
        <w:t>AACGAAAACC</w:t>
      </w:r>
      <w:r w:rsidRPr="00DB4C8B">
        <w:rPr>
          <w:rFonts w:ascii="Times New Roman" w:hAnsi="Times New Roman" w:cs="Times New Roman"/>
          <w:sz w:val="18"/>
          <w:szCs w:val="18"/>
        </w:rPr>
        <w:tab/>
        <w:t>GCCGTGTGTC</w:t>
      </w:r>
      <w:r w:rsidRPr="00DB4C8B">
        <w:rPr>
          <w:rFonts w:ascii="Times New Roman" w:hAnsi="Times New Roman" w:cs="Times New Roman"/>
          <w:sz w:val="18"/>
          <w:szCs w:val="18"/>
        </w:rPr>
        <w:tab/>
        <w:t>TCAATGAAGA</w:t>
      </w:r>
      <w:r w:rsidRPr="00DB4C8B">
        <w:rPr>
          <w:rFonts w:ascii="Times New Roman" w:hAnsi="Times New Roman" w:cs="Times New Roman"/>
          <w:sz w:val="18"/>
          <w:szCs w:val="18"/>
        </w:rPr>
        <w:tab/>
        <w:t xml:space="preserve">AATGCCGGGC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CGACGCGAA</w:t>
      </w:r>
      <w:r w:rsidRPr="00DB4C8B">
        <w:rPr>
          <w:rFonts w:ascii="Times New Roman" w:hAnsi="Times New Roman" w:cs="Times New Roman"/>
          <w:sz w:val="18"/>
          <w:szCs w:val="18"/>
        </w:rPr>
        <w:tab/>
        <w:t>CGTGTCGAGC</w:t>
      </w:r>
      <w:r w:rsidRPr="00DB4C8B">
        <w:rPr>
          <w:rFonts w:ascii="Times New Roman" w:hAnsi="Times New Roman" w:cs="Times New Roman"/>
          <w:sz w:val="18"/>
          <w:szCs w:val="18"/>
        </w:rPr>
        <w:tab/>
        <w:t>CATTTACATA</w:t>
      </w:r>
      <w:r w:rsidRPr="00DB4C8B">
        <w:rPr>
          <w:rFonts w:ascii="Times New Roman" w:hAnsi="Times New Roman" w:cs="Times New Roman"/>
          <w:sz w:val="18"/>
          <w:szCs w:val="18"/>
        </w:rPr>
        <w:tab/>
        <w:t>GGAAGAGGGC</w:t>
      </w:r>
      <w:r w:rsidRPr="00DB4C8B">
        <w:rPr>
          <w:rFonts w:ascii="Times New Roman" w:hAnsi="Times New Roman" w:cs="Times New Roman"/>
          <w:sz w:val="18"/>
          <w:szCs w:val="18"/>
        </w:rPr>
        <w:tab/>
        <w:t>GCATTCGAGG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TACAGAGCG</w:t>
      </w:r>
      <w:r w:rsidRPr="00DB4C8B">
        <w:rPr>
          <w:rFonts w:ascii="Times New Roman" w:hAnsi="Times New Roman" w:cs="Times New Roman"/>
          <w:sz w:val="18"/>
          <w:szCs w:val="18"/>
        </w:rPr>
        <w:tab/>
        <w:t>AATGGATCGT</w:t>
      </w:r>
      <w:r w:rsidRPr="00DB4C8B">
        <w:rPr>
          <w:rFonts w:ascii="Times New Roman" w:hAnsi="Times New Roman" w:cs="Times New Roman"/>
          <w:sz w:val="18"/>
          <w:szCs w:val="18"/>
        </w:rPr>
        <w:tab/>
        <w:t>GCTCCATGTC</w:t>
      </w:r>
      <w:r w:rsidRPr="00DB4C8B">
        <w:rPr>
          <w:rFonts w:ascii="Times New Roman" w:hAnsi="Times New Roman" w:cs="Times New Roman"/>
          <w:sz w:val="18"/>
          <w:szCs w:val="18"/>
        </w:rPr>
        <w:tab/>
        <w:t>AAGGTCTGCG</w:t>
      </w:r>
      <w:r w:rsidRPr="00DB4C8B">
        <w:rPr>
          <w:rFonts w:ascii="Times New Roman" w:hAnsi="Times New Roman" w:cs="Times New Roman"/>
          <w:sz w:val="18"/>
          <w:szCs w:val="18"/>
        </w:rPr>
        <w:tab/>
        <w:t xml:space="preserve">TTCTGGCGAC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TATTCCACG</w:t>
      </w:r>
      <w:r w:rsidRPr="00DB4C8B">
        <w:rPr>
          <w:rFonts w:ascii="Times New Roman" w:hAnsi="Times New Roman" w:cs="Times New Roman"/>
          <w:sz w:val="18"/>
          <w:szCs w:val="18"/>
        </w:rPr>
        <w:tab/>
        <w:t>CCGATACGAA</w:t>
      </w:r>
      <w:r w:rsidRPr="00DB4C8B">
        <w:rPr>
          <w:rFonts w:ascii="Times New Roman" w:hAnsi="Times New Roman" w:cs="Times New Roman"/>
          <w:sz w:val="18"/>
          <w:szCs w:val="18"/>
        </w:rPr>
        <w:tab/>
        <w:t>CGGGAATGGA</w:t>
      </w:r>
      <w:r w:rsidRPr="00DB4C8B">
        <w:rPr>
          <w:rFonts w:ascii="Times New Roman" w:hAnsi="Times New Roman" w:cs="Times New Roman"/>
          <w:sz w:val="18"/>
          <w:szCs w:val="18"/>
        </w:rPr>
        <w:tab/>
        <w:t>AAGCGCGTGA</w:t>
      </w:r>
      <w:r w:rsidRPr="00DB4C8B">
        <w:rPr>
          <w:rFonts w:ascii="Times New Roman" w:hAnsi="Times New Roman" w:cs="Times New Roman"/>
          <w:sz w:val="18"/>
          <w:szCs w:val="18"/>
        </w:rPr>
        <w:tab/>
        <w:t xml:space="preserve">ATGGATTGCA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GACGGCGTG</w:t>
      </w:r>
      <w:r w:rsidRPr="00DB4C8B">
        <w:rPr>
          <w:rFonts w:ascii="Times New Roman" w:hAnsi="Times New Roman" w:cs="Times New Roman"/>
          <w:sz w:val="18"/>
          <w:szCs w:val="18"/>
        </w:rPr>
        <w:tab/>
        <w:t>GTAGATTTTG</w:t>
      </w:r>
      <w:r w:rsidRPr="00DB4C8B">
        <w:rPr>
          <w:rFonts w:ascii="Times New Roman" w:hAnsi="Times New Roman" w:cs="Times New Roman"/>
          <w:sz w:val="18"/>
          <w:szCs w:val="18"/>
        </w:rPr>
        <w:tab/>
        <w:t>GGGGTTTGCG</w:t>
      </w:r>
      <w:r w:rsidRPr="00DB4C8B">
        <w:rPr>
          <w:rFonts w:ascii="Times New Roman" w:hAnsi="Times New Roman" w:cs="Times New Roman"/>
          <w:sz w:val="18"/>
          <w:szCs w:val="18"/>
        </w:rPr>
        <w:tab/>
        <w:t>CGGGCCTTGG</w:t>
      </w:r>
      <w:r w:rsidRPr="00DB4C8B">
        <w:rPr>
          <w:rFonts w:ascii="Times New Roman" w:hAnsi="Times New Roman" w:cs="Times New Roman"/>
          <w:sz w:val="18"/>
          <w:szCs w:val="18"/>
        </w:rPr>
        <w:tab/>
        <w:t>GGCGTTGCAG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ATGCTGATG</w:t>
      </w:r>
      <w:r w:rsidRPr="00DB4C8B">
        <w:rPr>
          <w:rFonts w:ascii="Times New Roman" w:hAnsi="Times New Roman" w:cs="Times New Roman"/>
          <w:sz w:val="18"/>
          <w:szCs w:val="18"/>
        </w:rPr>
        <w:tab/>
        <w:t>CGATGGCTTC</w:t>
      </w:r>
      <w:r w:rsidRPr="00DB4C8B">
        <w:rPr>
          <w:rFonts w:ascii="Times New Roman" w:hAnsi="Times New Roman" w:cs="Times New Roman"/>
          <w:sz w:val="18"/>
          <w:szCs w:val="18"/>
        </w:rPr>
        <w:tab/>
        <w:t>CGGATCCCCC</w:t>
      </w:r>
      <w:r w:rsidRPr="00DB4C8B">
        <w:rPr>
          <w:rFonts w:ascii="Times New Roman" w:hAnsi="Times New Roman" w:cs="Times New Roman"/>
          <w:sz w:val="18"/>
          <w:szCs w:val="18"/>
        </w:rPr>
        <w:tab/>
        <w:t>GTTCCTAAGC</w:t>
      </w:r>
      <w:r w:rsidRPr="00DB4C8B">
        <w:rPr>
          <w:rFonts w:ascii="Times New Roman" w:hAnsi="Times New Roman" w:cs="Times New Roman"/>
          <w:sz w:val="18"/>
          <w:szCs w:val="18"/>
        </w:rPr>
        <w:tab/>
        <w:t>TGCGGTGTGG</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GCCCAGATTG</w:t>
      </w:r>
      <w:r w:rsidRPr="00DB4C8B">
        <w:rPr>
          <w:rFonts w:ascii="Times New Roman" w:hAnsi="Times New Roman" w:cs="Times New Roman"/>
          <w:sz w:val="18"/>
          <w:szCs w:val="18"/>
        </w:rPr>
        <w:tab/>
        <w:t>AAGTGTAGTC</w:t>
      </w:r>
      <w:r w:rsidRPr="00DB4C8B">
        <w:rPr>
          <w:rFonts w:ascii="Times New Roman" w:hAnsi="Times New Roman" w:cs="Times New Roman"/>
          <w:sz w:val="18"/>
          <w:szCs w:val="18"/>
        </w:rPr>
        <w:tab/>
        <w:t>TGATGCATGC</w:t>
      </w:r>
      <w:r w:rsidRPr="00DB4C8B">
        <w:rPr>
          <w:rFonts w:ascii="Times New Roman" w:hAnsi="Times New Roman" w:cs="Times New Roman"/>
          <w:sz w:val="18"/>
          <w:szCs w:val="18"/>
        </w:rPr>
        <w:tab/>
        <w:t>AATTCGGAAT</w:t>
      </w:r>
      <w:r w:rsidRPr="00DB4C8B">
        <w:rPr>
          <w:rFonts w:ascii="Times New Roman" w:hAnsi="Times New Roman" w:cs="Times New Roman"/>
          <w:sz w:val="18"/>
          <w:szCs w:val="18"/>
        </w:rPr>
        <w:tab/>
        <w:t xml:space="preserve">ATGGCTGTCG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GTTGAAACC</w:t>
      </w:r>
      <w:r w:rsidRPr="00DB4C8B">
        <w:rPr>
          <w:rFonts w:ascii="Times New Roman" w:hAnsi="Times New Roman" w:cs="Times New Roman"/>
          <w:sz w:val="18"/>
          <w:szCs w:val="18"/>
        </w:rPr>
        <w:tab/>
        <w:t>GAGGGGCTCT</w:t>
      </w:r>
      <w:r w:rsidRPr="00DB4C8B">
        <w:rPr>
          <w:rFonts w:ascii="Times New Roman" w:hAnsi="Times New Roman" w:cs="Times New Roman"/>
          <w:sz w:val="18"/>
          <w:szCs w:val="18"/>
        </w:rPr>
        <w:tab/>
        <w:t>TTCGGCGATA</w:t>
      </w:r>
      <w:r w:rsidRPr="00DB4C8B">
        <w:rPr>
          <w:rFonts w:ascii="Times New Roman" w:hAnsi="Times New Roman" w:cs="Times New Roman"/>
          <w:sz w:val="18"/>
          <w:szCs w:val="18"/>
        </w:rPr>
        <w:tab/>
        <w:t>AGACGGGTCG</w:t>
      </w:r>
      <w:r w:rsidRPr="00DB4C8B">
        <w:rPr>
          <w:rFonts w:ascii="Times New Roman" w:hAnsi="Times New Roman" w:cs="Times New Roman"/>
          <w:sz w:val="18"/>
          <w:szCs w:val="18"/>
        </w:rPr>
        <w:tab/>
        <w:t>GAGCTTGTCT</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CCCAGCTTTT</w:t>
      </w:r>
      <w:r w:rsidRPr="00DB4C8B">
        <w:rPr>
          <w:rFonts w:ascii="Times New Roman" w:hAnsi="Times New Roman" w:cs="Times New Roman"/>
          <w:sz w:val="18"/>
          <w:szCs w:val="18"/>
        </w:rPr>
        <w:tab/>
        <w:t>TTGCCATCGT</w:t>
      </w:r>
      <w:r w:rsidRPr="00DB4C8B">
        <w:rPr>
          <w:rFonts w:ascii="Times New Roman" w:hAnsi="Times New Roman" w:cs="Times New Roman"/>
          <w:sz w:val="18"/>
          <w:szCs w:val="18"/>
        </w:rPr>
        <w:tab/>
        <w:t>CGGAGCGCCG</w:t>
      </w:r>
      <w:r w:rsidRPr="00DB4C8B">
        <w:rPr>
          <w:rFonts w:ascii="Times New Roman" w:hAnsi="Times New Roman" w:cs="Times New Roman"/>
          <w:sz w:val="18"/>
          <w:szCs w:val="18"/>
        </w:rPr>
        <w:tab/>
        <w:t>TGTGGAATCT</w:t>
      </w:r>
      <w:r w:rsidRPr="00DB4C8B">
        <w:rPr>
          <w:rFonts w:ascii="Times New Roman" w:hAnsi="Times New Roman" w:cs="Times New Roman"/>
          <w:sz w:val="18"/>
          <w:szCs w:val="18"/>
        </w:rPr>
        <w:tab/>
        <w:t>GGTGAGGAGC</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TCGACGGGGA</w:t>
      </w:r>
      <w:r w:rsidRPr="00DB4C8B">
        <w:rPr>
          <w:rFonts w:ascii="Times New Roman" w:hAnsi="Times New Roman" w:cs="Times New Roman"/>
          <w:sz w:val="18"/>
          <w:szCs w:val="18"/>
        </w:rPr>
        <w:tab/>
        <w:t>CTGGTCTTTA</w:t>
      </w:r>
      <w:r w:rsidRPr="00DB4C8B">
        <w:rPr>
          <w:rFonts w:ascii="Times New Roman" w:hAnsi="Times New Roman" w:cs="Times New Roman"/>
          <w:sz w:val="18"/>
          <w:szCs w:val="18"/>
        </w:rPr>
        <w:tab/>
        <w:t>GATGATCCTG</w:t>
      </w:r>
      <w:r w:rsidRPr="00DB4C8B">
        <w:rPr>
          <w:rFonts w:ascii="Times New Roman" w:hAnsi="Times New Roman" w:cs="Times New Roman"/>
          <w:sz w:val="18"/>
          <w:szCs w:val="18"/>
        </w:rPr>
        <w:tab/>
        <w:t>GGATGCAGAA</w:t>
      </w:r>
      <w:r w:rsidRPr="00DB4C8B">
        <w:rPr>
          <w:rFonts w:ascii="Times New Roman" w:hAnsi="Times New Roman" w:cs="Times New Roman"/>
          <w:sz w:val="18"/>
          <w:szCs w:val="18"/>
        </w:rPr>
        <w:tab/>
        <w:t>TGATGCCTCC</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CATGCCAGAT</w:t>
      </w:r>
      <w:r w:rsidRPr="00DB4C8B">
        <w:rPr>
          <w:rFonts w:ascii="Times New Roman" w:hAnsi="Times New Roman" w:cs="Times New Roman"/>
          <w:sz w:val="18"/>
          <w:szCs w:val="18"/>
        </w:rPr>
        <w:tab/>
        <w:t>ATATGTGTTG</w:t>
      </w:r>
      <w:r w:rsidRPr="00DB4C8B">
        <w:rPr>
          <w:rFonts w:ascii="Times New Roman" w:hAnsi="Times New Roman" w:cs="Times New Roman"/>
          <w:sz w:val="18"/>
          <w:szCs w:val="18"/>
        </w:rPr>
        <w:tab/>
        <w:t>GAAAAGACCA</w:t>
      </w:r>
      <w:r w:rsidRPr="00DB4C8B">
        <w:rPr>
          <w:rFonts w:ascii="Times New Roman" w:hAnsi="Times New Roman" w:cs="Times New Roman"/>
          <w:sz w:val="18"/>
          <w:szCs w:val="18"/>
        </w:rPr>
        <w:tab/>
        <w:t>TGTATGAGGA</w:t>
      </w:r>
      <w:r w:rsidRPr="00DB4C8B">
        <w:rPr>
          <w:rFonts w:ascii="Times New Roman" w:hAnsi="Times New Roman" w:cs="Times New Roman"/>
          <w:sz w:val="18"/>
          <w:szCs w:val="18"/>
        </w:rPr>
        <w:tab/>
        <w:t xml:space="preserve">CCAAGTTGCC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AAGGAAGAT</w:t>
      </w:r>
      <w:r w:rsidRPr="00DB4C8B">
        <w:rPr>
          <w:rFonts w:ascii="Times New Roman" w:hAnsi="Times New Roman" w:cs="Times New Roman"/>
          <w:sz w:val="18"/>
          <w:szCs w:val="18"/>
        </w:rPr>
        <w:tab/>
        <w:t>AAGCTGACTC</w:t>
      </w:r>
      <w:r w:rsidRPr="00DB4C8B">
        <w:rPr>
          <w:rFonts w:ascii="Times New Roman" w:hAnsi="Times New Roman" w:cs="Times New Roman"/>
          <w:sz w:val="18"/>
          <w:szCs w:val="18"/>
        </w:rPr>
        <w:tab/>
        <w:t>TTTCACGATG</w:t>
      </w:r>
      <w:r w:rsidRPr="00DB4C8B">
        <w:rPr>
          <w:rFonts w:ascii="Times New Roman" w:hAnsi="Times New Roman" w:cs="Times New Roman"/>
          <w:sz w:val="18"/>
          <w:szCs w:val="18"/>
        </w:rPr>
        <w:tab/>
        <w:t>AAGTGCTTTA</w:t>
      </w:r>
      <w:r w:rsidRPr="00DB4C8B">
        <w:rPr>
          <w:rFonts w:ascii="Times New Roman" w:hAnsi="Times New Roman" w:cs="Times New Roman"/>
          <w:sz w:val="18"/>
          <w:szCs w:val="18"/>
        </w:rPr>
        <w:tab/>
        <w:t xml:space="preserve">TTGTGAAATA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CTTGCCGTA</w:t>
      </w:r>
      <w:r w:rsidRPr="00DB4C8B">
        <w:rPr>
          <w:rFonts w:ascii="Times New Roman" w:hAnsi="Times New Roman" w:cs="Times New Roman"/>
          <w:sz w:val="18"/>
          <w:szCs w:val="18"/>
        </w:rPr>
        <w:tab/>
        <w:t>GCCGTCGCCG</w:t>
      </w:r>
      <w:r w:rsidRPr="00DB4C8B">
        <w:rPr>
          <w:rFonts w:ascii="Times New Roman" w:hAnsi="Times New Roman" w:cs="Times New Roman"/>
          <w:sz w:val="18"/>
          <w:szCs w:val="18"/>
        </w:rPr>
        <w:tab/>
        <w:t>AAGGAGACGC</w:t>
      </w:r>
      <w:r w:rsidRPr="00DB4C8B">
        <w:rPr>
          <w:rFonts w:ascii="Times New Roman" w:hAnsi="Times New Roman" w:cs="Times New Roman"/>
          <w:sz w:val="18"/>
          <w:szCs w:val="18"/>
        </w:rPr>
        <w:tab/>
        <w:t>AGTGTGGCCC</w:t>
      </w:r>
      <w:r w:rsidRPr="00DB4C8B">
        <w:rPr>
          <w:rFonts w:ascii="Times New Roman" w:hAnsi="Times New Roman" w:cs="Times New Roman"/>
          <w:sz w:val="18"/>
          <w:szCs w:val="18"/>
        </w:rPr>
        <w:tab/>
        <w:t xml:space="preserve">CTTCGAGCGG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GAGATTTCC</w:t>
      </w:r>
      <w:r w:rsidRPr="00DB4C8B">
        <w:rPr>
          <w:rFonts w:ascii="Times New Roman" w:hAnsi="Times New Roman" w:cs="Times New Roman"/>
          <w:sz w:val="18"/>
          <w:szCs w:val="18"/>
        </w:rPr>
        <w:tab/>
        <w:t>ATTCTGAGGC</w:t>
      </w:r>
      <w:r w:rsidRPr="00DB4C8B">
        <w:rPr>
          <w:rFonts w:ascii="Times New Roman" w:hAnsi="Times New Roman" w:cs="Times New Roman"/>
          <w:sz w:val="18"/>
          <w:szCs w:val="18"/>
        </w:rPr>
        <w:tab/>
        <w:t>AGTTGAAGCG</w:t>
      </w:r>
      <w:r w:rsidRPr="00DB4C8B">
        <w:rPr>
          <w:rFonts w:ascii="Times New Roman" w:hAnsi="Times New Roman" w:cs="Times New Roman"/>
          <w:sz w:val="18"/>
          <w:szCs w:val="18"/>
        </w:rPr>
        <w:tab/>
        <w:t>CTCCAGAGCT</w:t>
      </w:r>
      <w:r w:rsidRPr="00DB4C8B">
        <w:rPr>
          <w:rFonts w:ascii="Times New Roman" w:hAnsi="Times New Roman" w:cs="Times New Roman"/>
          <w:sz w:val="18"/>
          <w:szCs w:val="18"/>
        </w:rPr>
        <w:tab/>
        <w:t>CCTCGGGCCA</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AGGGAGATA</w:t>
      </w:r>
      <w:r w:rsidRPr="00DB4C8B">
        <w:rPr>
          <w:rFonts w:ascii="Times New Roman" w:hAnsi="Times New Roman" w:cs="Times New Roman"/>
          <w:sz w:val="18"/>
          <w:szCs w:val="18"/>
        </w:rPr>
        <w:tab/>
        <w:t>AGTGAACTTA</w:t>
      </w:r>
      <w:r w:rsidRPr="00DB4C8B">
        <w:rPr>
          <w:rFonts w:ascii="Times New Roman" w:hAnsi="Times New Roman" w:cs="Times New Roman"/>
          <w:sz w:val="18"/>
          <w:szCs w:val="18"/>
        </w:rPr>
        <w:tab/>
        <w:t>CTTCGCTATT</w:t>
      </w:r>
      <w:r w:rsidRPr="00DB4C8B">
        <w:rPr>
          <w:rFonts w:ascii="Times New Roman" w:hAnsi="Times New Roman" w:cs="Times New Roman"/>
          <w:sz w:val="18"/>
          <w:szCs w:val="18"/>
        </w:rPr>
        <w:tab/>
        <w:t>CAGGATCTTT</w:t>
      </w:r>
      <w:r w:rsidRPr="00DB4C8B">
        <w:rPr>
          <w:rFonts w:ascii="Times New Roman" w:hAnsi="Times New Roman" w:cs="Times New Roman"/>
          <w:sz w:val="18"/>
          <w:szCs w:val="18"/>
        </w:rPr>
        <w:tab/>
        <w:t xml:space="preserve">GGAGGCATAT </w:t>
      </w:r>
    </w:p>
    <w:p w:rsidR="00200E19" w:rsidRPr="00DB4C8B" w:rsidRDefault="00200E19" w:rsidP="00F328C0">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GTAAAGAAT</w:t>
      </w:r>
      <w:r w:rsidRPr="00DB4C8B">
        <w:rPr>
          <w:rFonts w:ascii="Times New Roman" w:hAnsi="Times New Roman" w:cs="Times New Roman"/>
          <w:sz w:val="18"/>
          <w:szCs w:val="18"/>
        </w:rPr>
        <w:tab/>
        <w:t>GGTTTGATTA</w:t>
      </w:r>
      <w:r w:rsidRPr="00DB4C8B">
        <w:rPr>
          <w:rFonts w:ascii="Times New Roman" w:hAnsi="Times New Roman" w:cs="Times New Roman"/>
          <w:sz w:val="18"/>
          <w:szCs w:val="18"/>
        </w:rPr>
        <w:tab/>
        <w:t>TTGCAGATCA</w:t>
      </w:r>
      <w:r w:rsidRPr="00DB4C8B">
        <w:rPr>
          <w:rFonts w:ascii="Times New Roman" w:hAnsi="Times New Roman" w:cs="Times New Roman"/>
          <w:sz w:val="18"/>
          <w:szCs w:val="18"/>
        </w:rPr>
        <w:tab/>
        <w:t>TGTAAGCAAT</w:t>
      </w:r>
      <w:r w:rsidRPr="00DB4C8B">
        <w:rPr>
          <w:rFonts w:ascii="Times New Roman" w:hAnsi="Times New Roman" w:cs="Times New Roman"/>
          <w:sz w:val="18"/>
          <w:szCs w:val="18"/>
        </w:rPr>
        <w:tab/>
        <w:t>GAATTTGGTA</w:t>
      </w:r>
    </w:p>
    <w:p w:rsidR="00200E19" w:rsidRPr="00DB4C8B" w:rsidRDefault="00200E19" w:rsidP="00F328C0">
      <w:pPr>
        <w:widowControl w:val="0"/>
        <w:spacing w:after="0" w:line="240" w:lineRule="auto"/>
        <w:ind w:left="1080" w:hanging="1080"/>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of</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Green</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as</w:t>
      </w:r>
      <w:r w:rsidRPr="00DB4C8B">
        <w:rPr>
          <w:rFonts w:ascii="Times New Roman" w:hAnsi="Times New Roman" w:cs="Times New Roman"/>
          <w:b/>
          <w:spacing w:val="-8"/>
          <w:sz w:val="26"/>
          <w:szCs w:val="26"/>
        </w:rPr>
        <w:t xml:space="preserve"> </w:t>
      </w:r>
      <w:r w:rsidRPr="00DB4C8B">
        <w:rPr>
          <w:rFonts w:ascii="Times New Roman" w:hAnsi="Times New Roman" w:cs="Times New Roman"/>
          <w:b/>
          <w:i/>
          <w:sz w:val="26"/>
          <w:szCs w:val="26"/>
        </w:rPr>
        <w:t>Aspergillus</w:t>
      </w:r>
      <w:r w:rsidRPr="00DB4C8B">
        <w:rPr>
          <w:rFonts w:ascii="Times New Roman" w:hAnsi="Times New Roman" w:cs="Times New Roman"/>
          <w:b/>
          <w:i/>
          <w:spacing w:val="-8"/>
          <w:sz w:val="26"/>
          <w:szCs w:val="26"/>
        </w:rPr>
        <w:t xml:space="preserve"> </w:t>
      </w:r>
      <w:r w:rsidRPr="00DB4C8B">
        <w:rPr>
          <w:rFonts w:ascii="Times New Roman" w:hAnsi="Times New Roman" w:cs="Times New Roman"/>
          <w:b/>
          <w:i/>
          <w:sz w:val="26"/>
          <w:szCs w:val="26"/>
        </w:rPr>
        <w:t>flavus</w:t>
      </w:r>
      <w:r w:rsidRPr="00DB4C8B">
        <w:rPr>
          <w:rFonts w:ascii="Times New Roman" w:hAnsi="Times New Roman" w:cs="Times New Roman"/>
          <w:b/>
          <w:i/>
          <w:spacing w:val="-7"/>
          <w:sz w:val="26"/>
          <w:szCs w:val="26"/>
        </w:rPr>
        <w:t xml:space="preserve"> </w:t>
      </w:r>
      <w:r w:rsidRPr="00DB4C8B">
        <w:rPr>
          <w:rFonts w:ascii="Times New Roman" w:hAnsi="Times New Roman" w:cs="Times New Roman"/>
          <w:b/>
          <w:sz w:val="26"/>
          <w:szCs w:val="26"/>
        </w:rPr>
        <w:t>strain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V5F-13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with accession number of JQ435497</w:t>
      </w:r>
    </w:p>
    <w:p w:rsidR="00200E19" w:rsidRDefault="00200E19" w:rsidP="0097075C">
      <w:pPr>
        <w:spacing w:line="360" w:lineRule="auto"/>
        <w:jc w:val="both"/>
        <w:rPr>
          <w:rFonts w:ascii="Times New Roman" w:hAnsi="Times New Roman" w:cs="Times New Roman"/>
          <w:sz w:val="18"/>
          <w:szCs w:val="18"/>
        </w:rPr>
      </w:pPr>
    </w:p>
    <w:p w:rsidR="00200E19" w:rsidRDefault="00200E19" w:rsidP="0097075C">
      <w:pPr>
        <w:spacing w:line="360" w:lineRule="auto"/>
        <w:jc w:val="both"/>
        <w:rPr>
          <w:rFonts w:ascii="Times New Roman" w:hAnsi="Times New Roman" w:cs="Times New Roman"/>
          <w:sz w:val="18"/>
          <w:szCs w:val="18"/>
        </w:rPr>
      </w:pPr>
    </w:p>
    <w:p w:rsidR="00200E19" w:rsidRPr="00DB4C8B" w:rsidRDefault="00200E19" w:rsidP="0097075C">
      <w:pPr>
        <w:spacing w:line="360" w:lineRule="auto"/>
        <w:jc w:val="both"/>
        <w:rPr>
          <w:rFonts w:ascii="Times New Roman" w:hAnsi="Times New Roman" w:cs="Times New Roman"/>
          <w:sz w:val="18"/>
          <w:szCs w:val="18"/>
        </w:rPr>
      </w:pPr>
    </w:p>
    <w:p w:rsidR="00200E19" w:rsidRPr="00DB4C8B" w:rsidRDefault="00200E19" w:rsidP="0097075C">
      <w:pPr>
        <w:spacing w:line="360" w:lineRule="auto"/>
        <w:rPr>
          <w:rFonts w:ascii="Times New Roman" w:eastAsia="Trebuchet MS" w:hAnsi="Times New Roman" w:cs="Times New Roman"/>
          <w:sz w:val="18"/>
          <w:szCs w:val="18"/>
        </w:rPr>
      </w:pPr>
      <w:r w:rsidRPr="00DB4C8B">
        <w:rPr>
          <w:rFonts w:ascii="Times New Roman" w:hAnsi="Times New Roman" w:cs="Times New Roman"/>
          <w:sz w:val="18"/>
          <w:szCs w:val="18"/>
        </w:rPr>
        <w:t>TAGCTGTTG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ACCCCCGGAC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CATCTACAGA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CTGCCCATGA</w:t>
      </w:r>
      <w:r w:rsidRPr="00DB4C8B">
        <w:rPr>
          <w:rFonts w:ascii="Times New Roman" w:hAnsi="Times New Roman" w:cs="Times New Roman"/>
          <w:sz w:val="18"/>
          <w:szCs w:val="18"/>
        </w:rPr>
        <w:tab/>
        <w:t>TCTTGGCTCG</w:t>
      </w:r>
      <w:r w:rsidRPr="00DB4C8B">
        <w:rPr>
          <w:rFonts w:ascii="Times New Roman" w:hAnsi="Times New Roman" w:cs="Times New Roman"/>
          <w:spacing w:val="-8"/>
          <w:sz w:val="18"/>
          <w:szCs w:val="18"/>
        </w:rPr>
        <w:t xml:space="preserve">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TGGTCCGCA</w:t>
      </w:r>
      <w:r w:rsidRPr="00DB4C8B">
        <w:rPr>
          <w:rFonts w:ascii="Times New Roman" w:hAnsi="Times New Roman" w:cs="Times New Roman"/>
          <w:sz w:val="18"/>
          <w:szCs w:val="18"/>
        </w:rPr>
        <w:tab/>
        <w:t>CTCTGTAGAC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CCATGGTCGT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TATTCACCAT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GCAGCTATTG</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CGGGCGATCC</w:t>
      </w:r>
      <w:r w:rsidRPr="00DB4C8B">
        <w:rPr>
          <w:rFonts w:ascii="Times New Roman" w:hAnsi="Times New Roman" w:cs="Times New Roman"/>
          <w:sz w:val="18"/>
          <w:szCs w:val="18"/>
        </w:rPr>
        <w:tab/>
        <w:t>AAAAACAAGT</w:t>
      </w:r>
      <w:r w:rsidRPr="00DB4C8B">
        <w:rPr>
          <w:rFonts w:ascii="Times New Roman" w:hAnsi="Times New Roman" w:cs="Times New Roman"/>
          <w:sz w:val="18"/>
          <w:szCs w:val="18"/>
        </w:rPr>
        <w:tab/>
        <w:t>AATAGAACGA</w:t>
      </w:r>
      <w:r w:rsidRPr="00DB4C8B">
        <w:rPr>
          <w:rFonts w:ascii="Times New Roman" w:hAnsi="Times New Roman" w:cs="Times New Roman"/>
          <w:sz w:val="18"/>
          <w:szCs w:val="18"/>
        </w:rPr>
        <w:tab/>
        <w:t>AGGCATTTAC</w:t>
      </w:r>
      <w:r w:rsidRPr="00DB4C8B">
        <w:rPr>
          <w:rFonts w:ascii="Times New Roman" w:hAnsi="Times New Roman" w:cs="Times New Roman"/>
          <w:sz w:val="18"/>
          <w:szCs w:val="18"/>
        </w:rPr>
        <w:tab/>
        <w:t xml:space="preserve">ACAAGATCGG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GGACTGCCC</w:t>
      </w:r>
      <w:r w:rsidRPr="00DB4C8B">
        <w:rPr>
          <w:rFonts w:ascii="Times New Roman" w:hAnsi="Times New Roman" w:cs="Times New Roman"/>
          <w:sz w:val="18"/>
          <w:szCs w:val="18"/>
        </w:rPr>
        <w:tab/>
        <w:t>CCATTCCAAT</w:t>
      </w:r>
      <w:r w:rsidRPr="00DB4C8B">
        <w:rPr>
          <w:rFonts w:ascii="Times New Roman" w:hAnsi="Times New Roman" w:cs="Times New Roman"/>
          <w:sz w:val="18"/>
          <w:szCs w:val="18"/>
        </w:rPr>
        <w:tab/>
        <w:t>AGGGCCGGCC</w:t>
      </w:r>
      <w:r w:rsidRPr="00DB4C8B">
        <w:rPr>
          <w:rFonts w:ascii="Times New Roman" w:hAnsi="Times New Roman" w:cs="Times New Roman"/>
          <w:sz w:val="18"/>
          <w:szCs w:val="18"/>
        </w:rPr>
        <w:tab/>
        <w:t>ATTTGGTACC</w:t>
      </w:r>
      <w:r w:rsidRPr="00DB4C8B">
        <w:rPr>
          <w:rFonts w:ascii="Times New Roman" w:hAnsi="Times New Roman" w:cs="Times New Roman"/>
          <w:sz w:val="18"/>
          <w:szCs w:val="18"/>
        </w:rPr>
        <w:tab/>
        <w:t xml:space="preserve">ACGAACGGTC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GAAATCGTG</w:t>
      </w:r>
      <w:r w:rsidRPr="00DB4C8B">
        <w:rPr>
          <w:rFonts w:ascii="Times New Roman" w:hAnsi="Times New Roman" w:cs="Times New Roman"/>
          <w:sz w:val="18"/>
          <w:szCs w:val="18"/>
        </w:rPr>
        <w:tab/>
        <w:t>CTGAGAAGAG</w:t>
      </w:r>
      <w:r w:rsidRPr="00DB4C8B">
        <w:rPr>
          <w:rFonts w:ascii="Times New Roman" w:hAnsi="Times New Roman" w:cs="Times New Roman"/>
          <w:sz w:val="18"/>
          <w:szCs w:val="18"/>
        </w:rPr>
        <w:tab/>
        <w:t>AGACCGATCT</w:t>
      </w:r>
      <w:r w:rsidRPr="00DB4C8B">
        <w:rPr>
          <w:rFonts w:ascii="Times New Roman" w:hAnsi="Times New Roman" w:cs="Times New Roman"/>
          <w:sz w:val="18"/>
          <w:szCs w:val="18"/>
        </w:rPr>
        <w:tab/>
        <w:t>GCTTCACAGA</w:t>
      </w:r>
      <w:r w:rsidRPr="00DB4C8B">
        <w:rPr>
          <w:rFonts w:ascii="Times New Roman" w:hAnsi="Times New Roman" w:cs="Times New Roman"/>
          <w:sz w:val="18"/>
          <w:szCs w:val="18"/>
        </w:rPr>
        <w:tab/>
        <w:t>CACAAAAATG</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ATTTAATGGG</w:t>
      </w:r>
      <w:r w:rsidRPr="00DB4C8B">
        <w:rPr>
          <w:rFonts w:ascii="Times New Roman" w:hAnsi="Times New Roman" w:cs="Times New Roman"/>
          <w:sz w:val="18"/>
          <w:szCs w:val="18"/>
        </w:rPr>
        <w:tab/>
        <w:t>ATCCGTTGAG</w:t>
      </w:r>
      <w:r w:rsidRPr="00DB4C8B">
        <w:rPr>
          <w:rFonts w:ascii="Times New Roman" w:hAnsi="Times New Roman" w:cs="Times New Roman"/>
          <w:sz w:val="18"/>
          <w:szCs w:val="18"/>
        </w:rPr>
        <w:tab/>
        <w:t>CGGGTGAAGA</w:t>
      </w:r>
      <w:r w:rsidRPr="00DB4C8B">
        <w:rPr>
          <w:rFonts w:ascii="Times New Roman" w:hAnsi="Times New Roman" w:cs="Times New Roman"/>
          <w:sz w:val="18"/>
          <w:szCs w:val="18"/>
        </w:rPr>
        <w:tab/>
        <w:t>CCATGCTCAT</w:t>
      </w:r>
      <w:r w:rsidRPr="00DB4C8B">
        <w:rPr>
          <w:rFonts w:ascii="Times New Roman" w:hAnsi="Times New Roman" w:cs="Times New Roman"/>
          <w:sz w:val="18"/>
          <w:szCs w:val="18"/>
        </w:rPr>
        <w:tab/>
        <w:t xml:space="preserve">AACCGTGGTT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CGGTGTATAT</w:t>
      </w:r>
      <w:r w:rsidRPr="00DB4C8B">
        <w:rPr>
          <w:rFonts w:ascii="Times New Roman" w:hAnsi="Times New Roman" w:cs="Times New Roman"/>
          <w:sz w:val="18"/>
          <w:szCs w:val="18"/>
        </w:rPr>
        <w:tab/>
        <w:t>CAAGGTCGAT</w:t>
      </w:r>
      <w:r w:rsidRPr="00DB4C8B">
        <w:rPr>
          <w:rFonts w:ascii="Times New Roman" w:hAnsi="Times New Roman" w:cs="Times New Roman"/>
          <w:sz w:val="18"/>
          <w:szCs w:val="18"/>
        </w:rPr>
        <w:tab/>
        <w:t>TAACAGGCGG</w:t>
      </w:r>
      <w:r w:rsidRPr="00DB4C8B">
        <w:rPr>
          <w:rFonts w:ascii="Times New Roman" w:hAnsi="Times New Roman" w:cs="Times New Roman"/>
          <w:sz w:val="18"/>
          <w:szCs w:val="18"/>
        </w:rPr>
        <w:tab/>
        <w:t>TGGGATAGGT</w:t>
      </w:r>
      <w:r w:rsidRPr="00DB4C8B">
        <w:rPr>
          <w:rFonts w:ascii="Times New Roman" w:hAnsi="Times New Roman" w:cs="Times New Roman"/>
          <w:sz w:val="18"/>
          <w:szCs w:val="18"/>
        </w:rPr>
        <w:tab/>
        <w:t>GGTCGCTTGG</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AAATGGTCAG</w:t>
      </w:r>
      <w:r w:rsidRPr="00DB4C8B">
        <w:rPr>
          <w:rFonts w:ascii="Times New Roman" w:hAnsi="Times New Roman" w:cs="Times New Roman"/>
          <w:sz w:val="18"/>
          <w:szCs w:val="18"/>
        </w:rPr>
        <w:tab/>
        <w:t>GGTCGGGAGG</w:t>
      </w:r>
      <w:r w:rsidRPr="00DB4C8B">
        <w:rPr>
          <w:rFonts w:ascii="Times New Roman" w:hAnsi="Times New Roman" w:cs="Times New Roman"/>
          <w:sz w:val="18"/>
          <w:szCs w:val="18"/>
        </w:rPr>
        <w:tab/>
        <w:t>CGGTCGCCTG</w:t>
      </w:r>
      <w:r w:rsidRPr="00DB4C8B">
        <w:rPr>
          <w:rFonts w:ascii="Times New Roman" w:hAnsi="Times New Roman" w:cs="Times New Roman"/>
          <w:sz w:val="18"/>
          <w:szCs w:val="18"/>
        </w:rPr>
        <w:tab/>
        <w:t>AATCATGCCA</w:t>
      </w:r>
      <w:r w:rsidRPr="00DB4C8B">
        <w:rPr>
          <w:rFonts w:ascii="Times New Roman" w:hAnsi="Times New Roman" w:cs="Times New Roman"/>
          <w:sz w:val="18"/>
          <w:szCs w:val="18"/>
        </w:rPr>
        <w:tab/>
        <w:t>GAACTAGATT</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TGCTATAAAC</w:t>
      </w:r>
      <w:r w:rsidRPr="00DB4C8B">
        <w:rPr>
          <w:rFonts w:ascii="Times New Roman" w:hAnsi="Times New Roman" w:cs="Times New Roman"/>
          <w:sz w:val="18"/>
          <w:szCs w:val="18"/>
        </w:rPr>
        <w:tab/>
        <w:t>GCATAAAGGC</w:t>
      </w:r>
      <w:r w:rsidRPr="00DB4C8B">
        <w:rPr>
          <w:rFonts w:ascii="Times New Roman" w:hAnsi="Times New Roman" w:cs="Times New Roman"/>
          <w:sz w:val="18"/>
          <w:szCs w:val="18"/>
        </w:rPr>
        <w:tab/>
        <w:t>GCGGAACAAG</w:t>
      </w:r>
      <w:r w:rsidRPr="00DB4C8B">
        <w:rPr>
          <w:rFonts w:ascii="Times New Roman" w:hAnsi="Times New Roman" w:cs="Times New Roman"/>
          <w:sz w:val="18"/>
          <w:szCs w:val="18"/>
        </w:rPr>
        <w:tab/>
        <w:t>ACGGATTCGC</w:t>
      </w:r>
      <w:r w:rsidRPr="00DB4C8B">
        <w:rPr>
          <w:rFonts w:ascii="Times New Roman" w:hAnsi="Times New Roman" w:cs="Times New Roman"/>
          <w:sz w:val="18"/>
          <w:szCs w:val="18"/>
        </w:rPr>
        <w:tab/>
        <w:t xml:space="preserve">AAAAGTCCAA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GCTGTCGTG</w:t>
      </w:r>
      <w:r w:rsidRPr="00DB4C8B">
        <w:rPr>
          <w:rFonts w:ascii="Times New Roman" w:hAnsi="Times New Roman" w:cs="Times New Roman"/>
          <w:sz w:val="18"/>
          <w:szCs w:val="18"/>
        </w:rPr>
        <w:tab/>
        <w:t>TAATATTCTT</w:t>
      </w:r>
      <w:r w:rsidRPr="00DB4C8B">
        <w:rPr>
          <w:rFonts w:ascii="Times New Roman" w:hAnsi="Times New Roman" w:cs="Times New Roman"/>
          <w:sz w:val="18"/>
          <w:szCs w:val="18"/>
        </w:rPr>
        <w:tab/>
        <w:t>CAAAGTGTAT</w:t>
      </w:r>
      <w:r w:rsidRPr="00DB4C8B">
        <w:rPr>
          <w:rFonts w:ascii="Times New Roman" w:hAnsi="Times New Roman" w:cs="Times New Roman"/>
          <w:sz w:val="18"/>
          <w:szCs w:val="18"/>
        </w:rPr>
        <w:tab/>
        <w:t>AAAACGATTT</w:t>
      </w:r>
      <w:r w:rsidRPr="00DB4C8B">
        <w:rPr>
          <w:rFonts w:ascii="Times New Roman" w:hAnsi="Times New Roman" w:cs="Times New Roman"/>
          <w:sz w:val="18"/>
          <w:szCs w:val="18"/>
        </w:rPr>
        <w:tab/>
        <w:t>CAATTCGGTT</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ATTCGCTTGT</w:t>
      </w:r>
      <w:r w:rsidRPr="00DB4C8B">
        <w:rPr>
          <w:rFonts w:ascii="Times New Roman" w:hAnsi="Times New Roman" w:cs="Times New Roman"/>
          <w:sz w:val="18"/>
          <w:szCs w:val="18"/>
        </w:rPr>
        <w:tab/>
        <w:t>TATGGACAGT</w:t>
      </w:r>
      <w:r w:rsidRPr="00DB4C8B">
        <w:rPr>
          <w:rFonts w:ascii="Times New Roman" w:hAnsi="Times New Roman" w:cs="Times New Roman"/>
          <w:sz w:val="18"/>
          <w:szCs w:val="18"/>
        </w:rPr>
        <w:tab/>
        <w:t>AGATATGTGT</w:t>
      </w:r>
      <w:r w:rsidRPr="00DB4C8B">
        <w:rPr>
          <w:rFonts w:ascii="Times New Roman" w:hAnsi="Times New Roman" w:cs="Times New Roman"/>
          <w:sz w:val="18"/>
          <w:szCs w:val="18"/>
        </w:rPr>
        <w:tab/>
        <w:t>AGGGTTATTC</w:t>
      </w:r>
      <w:r w:rsidRPr="00DB4C8B">
        <w:rPr>
          <w:rFonts w:ascii="Times New Roman" w:hAnsi="Times New Roman" w:cs="Times New Roman"/>
          <w:sz w:val="18"/>
          <w:szCs w:val="18"/>
        </w:rPr>
        <w:tab/>
        <w:t>GCGTTCGCAG</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CCGCGACGAT</w:t>
      </w:r>
      <w:r w:rsidRPr="00DB4C8B">
        <w:rPr>
          <w:rFonts w:ascii="Times New Roman" w:hAnsi="Times New Roman" w:cs="Times New Roman"/>
          <w:sz w:val="18"/>
          <w:szCs w:val="18"/>
        </w:rPr>
        <w:tab/>
        <w:t>CGGGTGCAGG</w:t>
      </w:r>
      <w:r w:rsidRPr="00DB4C8B">
        <w:rPr>
          <w:rFonts w:ascii="Times New Roman" w:hAnsi="Times New Roman" w:cs="Times New Roman"/>
          <w:sz w:val="18"/>
          <w:szCs w:val="18"/>
        </w:rPr>
        <w:tab/>
        <w:t>AGTCGCGACA</w:t>
      </w:r>
      <w:r w:rsidRPr="00DB4C8B">
        <w:rPr>
          <w:rFonts w:ascii="Times New Roman" w:hAnsi="Times New Roman" w:cs="Times New Roman"/>
          <w:sz w:val="18"/>
          <w:szCs w:val="18"/>
        </w:rPr>
        <w:tab/>
        <w:t>GACAGGGCGG</w:t>
      </w:r>
      <w:r w:rsidRPr="00DB4C8B">
        <w:rPr>
          <w:rFonts w:ascii="Times New Roman" w:hAnsi="Times New Roman" w:cs="Times New Roman"/>
          <w:sz w:val="18"/>
          <w:szCs w:val="18"/>
        </w:rPr>
        <w:tab/>
        <w:t xml:space="preserve">CAGGCTGACG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CTTATCGGT</w:t>
      </w:r>
      <w:r w:rsidRPr="00DB4C8B">
        <w:rPr>
          <w:rFonts w:ascii="Times New Roman" w:hAnsi="Times New Roman" w:cs="Times New Roman"/>
          <w:sz w:val="18"/>
          <w:szCs w:val="18"/>
        </w:rPr>
        <w:tab/>
        <w:t>AGATATGGTA</w:t>
      </w:r>
      <w:r w:rsidRPr="00DB4C8B">
        <w:rPr>
          <w:rFonts w:ascii="Times New Roman" w:hAnsi="Times New Roman" w:cs="Times New Roman"/>
          <w:sz w:val="18"/>
          <w:szCs w:val="18"/>
        </w:rPr>
        <w:tab/>
        <w:t>GGGAGGTAAA</w:t>
      </w:r>
      <w:r w:rsidRPr="00DB4C8B">
        <w:rPr>
          <w:rFonts w:ascii="Times New Roman" w:hAnsi="Times New Roman" w:cs="Times New Roman"/>
          <w:sz w:val="18"/>
          <w:szCs w:val="18"/>
        </w:rPr>
        <w:tab/>
        <w:t>GGAGGTACTC</w:t>
      </w:r>
      <w:r w:rsidRPr="00DB4C8B">
        <w:rPr>
          <w:rFonts w:ascii="Times New Roman" w:hAnsi="Times New Roman" w:cs="Times New Roman"/>
          <w:sz w:val="18"/>
          <w:szCs w:val="18"/>
        </w:rPr>
        <w:tab/>
        <w:t xml:space="preserve">GTTCAGAATT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AAGGATACT</w:t>
      </w:r>
      <w:r w:rsidRPr="00DB4C8B">
        <w:rPr>
          <w:rFonts w:ascii="Times New Roman" w:hAnsi="Times New Roman" w:cs="Times New Roman"/>
          <w:sz w:val="18"/>
          <w:szCs w:val="18"/>
        </w:rPr>
        <w:tab/>
        <w:t>TGAAGGTTAT</w:t>
      </w:r>
      <w:r w:rsidRPr="00DB4C8B">
        <w:rPr>
          <w:rFonts w:ascii="Times New Roman" w:hAnsi="Times New Roman" w:cs="Times New Roman"/>
          <w:sz w:val="18"/>
          <w:szCs w:val="18"/>
        </w:rPr>
        <w:tab/>
        <w:t>CAAGTCAAGG</w:t>
      </w:r>
      <w:r w:rsidRPr="00DB4C8B">
        <w:rPr>
          <w:rFonts w:ascii="Times New Roman" w:hAnsi="Times New Roman" w:cs="Times New Roman"/>
          <w:sz w:val="18"/>
          <w:szCs w:val="18"/>
        </w:rPr>
        <w:tab/>
        <w:t>CTGGAAGAAC</w:t>
      </w:r>
      <w:r w:rsidRPr="00DB4C8B">
        <w:rPr>
          <w:rFonts w:ascii="Times New Roman" w:hAnsi="Times New Roman" w:cs="Times New Roman"/>
          <w:sz w:val="18"/>
          <w:szCs w:val="18"/>
        </w:rPr>
        <w:tab/>
        <w:t>AGACCGGGCC</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GTGAGGGTTC</w:t>
      </w:r>
      <w:r w:rsidRPr="00DB4C8B">
        <w:rPr>
          <w:rFonts w:ascii="Times New Roman" w:hAnsi="Times New Roman" w:cs="Times New Roman"/>
          <w:sz w:val="18"/>
          <w:szCs w:val="18"/>
        </w:rPr>
        <w:tab/>
        <w:t>TGGCGGTTAC</w:t>
      </w:r>
      <w:r w:rsidRPr="00DB4C8B">
        <w:rPr>
          <w:rFonts w:ascii="Times New Roman" w:hAnsi="Times New Roman" w:cs="Times New Roman"/>
          <w:sz w:val="18"/>
          <w:szCs w:val="18"/>
        </w:rPr>
        <w:tab/>
        <w:t>AAGACTGCTC</w:t>
      </w:r>
      <w:r w:rsidRPr="00DB4C8B">
        <w:rPr>
          <w:rFonts w:ascii="Times New Roman" w:hAnsi="Times New Roman" w:cs="Times New Roman"/>
          <w:sz w:val="18"/>
          <w:szCs w:val="18"/>
        </w:rPr>
        <w:tab/>
        <w:t>AAATTGTCCC</w:t>
      </w:r>
      <w:r w:rsidRPr="00DB4C8B">
        <w:rPr>
          <w:rFonts w:ascii="Times New Roman" w:hAnsi="Times New Roman" w:cs="Times New Roman"/>
          <w:sz w:val="18"/>
          <w:szCs w:val="18"/>
        </w:rPr>
        <w:tab/>
        <w:t xml:space="preserve">TGGCGCCAGG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CCTGTGTTA</w:t>
      </w:r>
      <w:r w:rsidRPr="00DB4C8B">
        <w:rPr>
          <w:rFonts w:ascii="Times New Roman" w:hAnsi="Times New Roman" w:cs="Times New Roman"/>
          <w:sz w:val="18"/>
          <w:szCs w:val="18"/>
        </w:rPr>
        <w:tab/>
        <w:t>GAAATGATAG</w:t>
      </w:r>
      <w:r w:rsidRPr="00DB4C8B">
        <w:rPr>
          <w:rFonts w:ascii="Times New Roman" w:hAnsi="Times New Roman" w:cs="Times New Roman"/>
          <w:sz w:val="18"/>
          <w:szCs w:val="18"/>
        </w:rPr>
        <w:tab/>
        <w:t>GGAGGGGGTG</w:t>
      </w:r>
      <w:r w:rsidRPr="00DB4C8B">
        <w:rPr>
          <w:rFonts w:ascii="Times New Roman" w:hAnsi="Times New Roman" w:cs="Times New Roman"/>
          <w:sz w:val="18"/>
          <w:szCs w:val="18"/>
        </w:rPr>
        <w:tab/>
        <w:t>GTGGTGGTGG</w:t>
      </w:r>
      <w:r w:rsidRPr="00DB4C8B">
        <w:rPr>
          <w:rFonts w:ascii="Times New Roman" w:hAnsi="Times New Roman" w:cs="Times New Roman"/>
          <w:sz w:val="18"/>
          <w:szCs w:val="18"/>
        </w:rPr>
        <w:tab/>
        <w:t xml:space="preserve">TGGGAGGTGA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GAGCGACGG</w:t>
      </w:r>
      <w:r w:rsidRPr="00DB4C8B">
        <w:rPr>
          <w:rFonts w:ascii="Times New Roman" w:hAnsi="Times New Roman" w:cs="Times New Roman"/>
          <w:sz w:val="18"/>
          <w:szCs w:val="18"/>
        </w:rPr>
        <w:tab/>
        <w:t>TCAATGATGG</w:t>
      </w:r>
      <w:r w:rsidRPr="00DB4C8B">
        <w:rPr>
          <w:rFonts w:ascii="Times New Roman" w:hAnsi="Times New Roman" w:cs="Times New Roman"/>
          <w:sz w:val="18"/>
          <w:szCs w:val="18"/>
        </w:rPr>
        <w:tab/>
        <w:t>GTGTGTACGG</w:t>
      </w:r>
      <w:r w:rsidRPr="00DB4C8B">
        <w:rPr>
          <w:rFonts w:ascii="Times New Roman" w:hAnsi="Times New Roman" w:cs="Times New Roman"/>
          <w:sz w:val="18"/>
          <w:szCs w:val="18"/>
        </w:rPr>
        <w:tab/>
        <w:t>AGCGACAGGG</w:t>
      </w:r>
      <w:r w:rsidRPr="00DB4C8B">
        <w:rPr>
          <w:rFonts w:ascii="Times New Roman" w:hAnsi="Times New Roman" w:cs="Times New Roman"/>
          <w:sz w:val="18"/>
          <w:szCs w:val="18"/>
        </w:rPr>
        <w:tab/>
        <w:t>GCCGATGGTC</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GGTTGCGGAG</w:t>
      </w:r>
      <w:r w:rsidRPr="00DB4C8B">
        <w:rPr>
          <w:rFonts w:ascii="Times New Roman" w:hAnsi="Times New Roman" w:cs="Times New Roman"/>
          <w:sz w:val="18"/>
          <w:szCs w:val="18"/>
        </w:rPr>
        <w:tab/>
        <w:t>AAGGAATCAA</w:t>
      </w:r>
      <w:r w:rsidRPr="00DB4C8B">
        <w:rPr>
          <w:rFonts w:ascii="Times New Roman" w:hAnsi="Times New Roman" w:cs="Times New Roman"/>
          <w:sz w:val="18"/>
          <w:szCs w:val="18"/>
        </w:rPr>
        <w:tab/>
        <w:t>GCAGAGGTAT</w:t>
      </w:r>
      <w:r w:rsidRPr="00DB4C8B">
        <w:rPr>
          <w:rFonts w:ascii="Times New Roman" w:hAnsi="Times New Roman" w:cs="Times New Roman"/>
          <w:sz w:val="18"/>
          <w:szCs w:val="18"/>
        </w:rPr>
        <w:tab/>
        <w:t>TTAGCCAGAG</w:t>
      </w:r>
      <w:r w:rsidRPr="00DB4C8B">
        <w:rPr>
          <w:rFonts w:ascii="Times New Roman" w:hAnsi="Times New Roman" w:cs="Times New Roman"/>
          <w:sz w:val="18"/>
          <w:szCs w:val="18"/>
        </w:rPr>
        <w:tab/>
        <w:t>AGTGAGAGTG</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AGAGAGGGGG</w:t>
      </w:r>
      <w:r w:rsidRPr="00DB4C8B">
        <w:rPr>
          <w:rFonts w:ascii="Times New Roman" w:hAnsi="Times New Roman" w:cs="Times New Roman"/>
          <w:sz w:val="18"/>
          <w:szCs w:val="18"/>
        </w:rPr>
        <w:tab/>
        <w:t>TAAGCATAAG</w:t>
      </w:r>
      <w:r w:rsidRPr="00DB4C8B">
        <w:rPr>
          <w:rFonts w:ascii="Times New Roman" w:hAnsi="Times New Roman" w:cs="Times New Roman"/>
          <w:sz w:val="18"/>
          <w:szCs w:val="18"/>
        </w:rPr>
        <w:tab/>
        <w:t>GTAATCAGGG</w:t>
      </w:r>
      <w:r w:rsidRPr="00DB4C8B">
        <w:rPr>
          <w:rFonts w:ascii="Times New Roman" w:hAnsi="Times New Roman" w:cs="Times New Roman"/>
          <w:sz w:val="18"/>
          <w:szCs w:val="18"/>
        </w:rPr>
        <w:tab/>
        <w:t>TGTGATTGCC</w:t>
      </w:r>
      <w:r w:rsidRPr="00DB4C8B">
        <w:rPr>
          <w:rFonts w:ascii="Times New Roman" w:hAnsi="Times New Roman" w:cs="Times New Roman"/>
          <w:sz w:val="18"/>
          <w:szCs w:val="18"/>
        </w:rPr>
        <w:tab/>
        <w:t xml:space="preserve">AGTAGAGAGA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GGAGAGTGA</w:t>
      </w:r>
      <w:r w:rsidRPr="00DB4C8B">
        <w:rPr>
          <w:rFonts w:ascii="Times New Roman" w:hAnsi="Times New Roman" w:cs="Times New Roman"/>
          <w:sz w:val="18"/>
          <w:szCs w:val="18"/>
        </w:rPr>
        <w:tab/>
        <w:t>GTGAATTAGT</w:t>
      </w:r>
      <w:r w:rsidRPr="00DB4C8B">
        <w:rPr>
          <w:rFonts w:ascii="Times New Roman" w:hAnsi="Times New Roman" w:cs="Times New Roman"/>
          <w:sz w:val="18"/>
          <w:szCs w:val="18"/>
        </w:rPr>
        <w:tab/>
        <w:t>TAGCAGTAGT</w:t>
      </w:r>
      <w:r w:rsidRPr="00DB4C8B">
        <w:rPr>
          <w:rFonts w:ascii="Times New Roman" w:hAnsi="Times New Roman" w:cs="Times New Roman"/>
          <w:sz w:val="18"/>
          <w:szCs w:val="18"/>
        </w:rPr>
        <w:tab/>
        <w:t>GAAGAATTGG</w:t>
      </w:r>
      <w:r w:rsidRPr="00DB4C8B">
        <w:rPr>
          <w:rFonts w:ascii="Times New Roman" w:hAnsi="Times New Roman" w:cs="Times New Roman"/>
          <w:sz w:val="18"/>
          <w:szCs w:val="18"/>
        </w:rPr>
        <w:tab/>
        <w:t xml:space="preserve">AGGTCAAGTC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GGAAGGAGTA</w:t>
      </w:r>
      <w:r w:rsidRPr="00DB4C8B">
        <w:rPr>
          <w:rFonts w:ascii="Times New Roman" w:hAnsi="Times New Roman" w:cs="Times New Roman"/>
          <w:sz w:val="18"/>
          <w:szCs w:val="18"/>
        </w:rPr>
        <w:tab/>
        <w:t>GTAGTAGTAT</w:t>
      </w:r>
      <w:r w:rsidRPr="00DB4C8B">
        <w:rPr>
          <w:rFonts w:ascii="Times New Roman" w:hAnsi="Times New Roman" w:cs="Times New Roman"/>
          <w:sz w:val="18"/>
          <w:szCs w:val="18"/>
        </w:rPr>
        <w:tab/>
        <w:t>GATGCTGCTC</w:t>
      </w:r>
      <w:r w:rsidRPr="00DB4C8B">
        <w:rPr>
          <w:rFonts w:ascii="Times New Roman" w:hAnsi="Times New Roman" w:cs="Times New Roman"/>
          <w:sz w:val="18"/>
          <w:szCs w:val="18"/>
        </w:rPr>
        <w:tab/>
        <w:t>TGTCCTGGAC</w:t>
      </w:r>
      <w:r w:rsidRPr="00DB4C8B">
        <w:rPr>
          <w:rFonts w:ascii="Times New Roman" w:hAnsi="Times New Roman" w:cs="Times New Roman"/>
          <w:sz w:val="18"/>
          <w:szCs w:val="18"/>
        </w:rPr>
        <w:tab/>
        <w:t xml:space="preserve">AGATTATTCT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TTCTTGCCA</w:t>
      </w:r>
      <w:r w:rsidRPr="00DB4C8B">
        <w:rPr>
          <w:rFonts w:ascii="Times New Roman" w:hAnsi="Times New Roman" w:cs="Times New Roman"/>
          <w:sz w:val="18"/>
          <w:szCs w:val="18"/>
        </w:rPr>
        <w:tab/>
        <w:t>GGGCGAGTTG</w:t>
      </w:r>
      <w:r w:rsidRPr="00DB4C8B">
        <w:rPr>
          <w:rFonts w:ascii="Times New Roman" w:hAnsi="Times New Roman" w:cs="Times New Roman"/>
          <w:sz w:val="18"/>
          <w:szCs w:val="18"/>
        </w:rPr>
        <w:tab/>
        <w:t>GACTGTCTTG</w:t>
      </w:r>
      <w:r w:rsidRPr="00DB4C8B">
        <w:rPr>
          <w:rFonts w:ascii="Times New Roman" w:hAnsi="Times New Roman" w:cs="Times New Roman"/>
          <w:sz w:val="18"/>
          <w:szCs w:val="18"/>
        </w:rPr>
        <w:tab/>
        <w:t>CCCGTGAAAC</w:t>
      </w:r>
      <w:r w:rsidRPr="00DB4C8B">
        <w:rPr>
          <w:rFonts w:ascii="Times New Roman" w:hAnsi="Times New Roman" w:cs="Times New Roman"/>
          <w:sz w:val="18"/>
          <w:szCs w:val="18"/>
        </w:rPr>
        <w:tab/>
        <w:t xml:space="preserve">AAGGCGTGTG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ATACGCATG</w:t>
      </w:r>
      <w:r w:rsidRPr="00DB4C8B">
        <w:rPr>
          <w:rFonts w:ascii="Times New Roman" w:hAnsi="Times New Roman" w:cs="Times New Roman"/>
          <w:sz w:val="18"/>
          <w:szCs w:val="18"/>
        </w:rPr>
        <w:tab/>
        <w:t>GGGATTGGTC</w:t>
      </w:r>
      <w:r w:rsidRPr="00DB4C8B">
        <w:rPr>
          <w:rFonts w:ascii="Times New Roman" w:hAnsi="Times New Roman" w:cs="Times New Roman"/>
          <w:sz w:val="18"/>
          <w:szCs w:val="18"/>
        </w:rPr>
        <w:tab/>
        <w:t>CAAGGTGCCT</w:t>
      </w:r>
      <w:r w:rsidRPr="00DB4C8B">
        <w:rPr>
          <w:rFonts w:ascii="Times New Roman" w:hAnsi="Times New Roman" w:cs="Times New Roman"/>
          <w:sz w:val="18"/>
          <w:szCs w:val="18"/>
        </w:rPr>
        <w:tab/>
        <w:t>GGCTTTCGGT</w:t>
      </w:r>
      <w:r w:rsidRPr="00DB4C8B">
        <w:rPr>
          <w:rFonts w:ascii="Times New Roman" w:hAnsi="Times New Roman" w:cs="Times New Roman"/>
          <w:sz w:val="18"/>
          <w:szCs w:val="18"/>
        </w:rPr>
        <w:tab/>
        <w:t>GACTCCCTGA</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CTTCCCAGAA</w:t>
      </w:r>
      <w:r w:rsidRPr="00DB4C8B">
        <w:rPr>
          <w:rFonts w:ascii="Times New Roman" w:hAnsi="Times New Roman" w:cs="Times New Roman"/>
          <w:sz w:val="18"/>
          <w:szCs w:val="18"/>
        </w:rPr>
        <w:tab/>
        <w:t>TCCTCGAGGC</w:t>
      </w:r>
      <w:r w:rsidRPr="00DB4C8B">
        <w:rPr>
          <w:rFonts w:ascii="Times New Roman" w:hAnsi="Times New Roman" w:cs="Times New Roman"/>
          <w:sz w:val="18"/>
          <w:szCs w:val="18"/>
        </w:rPr>
        <w:tab/>
        <w:t>ATTCTTGGCG</w:t>
      </w:r>
      <w:r w:rsidRPr="00DB4C8B">
        <w:rPr>
          <w:rFonts w:ascii="Times New Roman" w:hAnsi="Times New Roman" w:cs="Times New Roman"/>
          <w:sz w:val="18"/>
          <w:szCs w:val="18"/>
        </w:rPr>
        <w:tab/>
        <w:t>CTGCCCGGTC</w:t>
      </w:r>
      <w:r w:rsidRPr="00DB4C8B">
        <w:rPr>
          <w:rFonts w:ascii="Times New Roman" w:hAnsi="Times New Roman" w:cs="Times New Roman"/>
          <w:sz w:val="18"/>
          <w:szCs w:val="18"/>
        </w:rPr>
        <w:tab/>
        <w:t xml:space="preserve">ACCGACGCTA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CTGGCAGCC</w:t>
      </w:r>
      <w:r w:rsidRPr="00DB4C8B">
        <w:rPr>
          <w:rFonts w:ascii="Times New Roman" w:hAnsi="Times New Roman" w:cs="Times New Roman"/>
          <w:sz w:val="18"/>
          <w:szCs w:val="18"/>
        </w:rPr>
        <w:tab/>
        <w:t>CCCGCATACC</w:t>
      </w:r>
      <w:r w:rsidRPr="00DB4C8B">
        <w:rPr>
          <w:rFonts w:ascii="Times New Roman" w:hAnsi="Times New Roman" w:cs="Times New Roman"/>
          <w:sz w:val="18"/>
          <w:szCs w:val="18"/>
        </w:rPr>
        <w:tab/>
        <w:t>TGCGGTAATT</w:t>
      </w:r>
      <w:r w:rsidRPr="00DB4C8B">
        <w:rPr>
          <w:rFonts w:ascii="Times New Roman" w:hAnsi="Times New Roman" w:cs="Times New Roman"/>
          <w:sz w:val="18"/>
          <w:szCs w:val="18"/>
        </w:rPr>
        <w:tab/>
        <w:t>CCGGAGGGTA</w:t>
      </w:r>
      <w:r w:rsidRPr="00DB4C8B">
        <w:rPr>
          <w:rFonts w:ascii="Times New Roman" w:hAnsi="Times New Roman" w:cs="Times New Roman"/>
          <w:sz w:val="18"/>
          <w:szCs w:val="18"/>
        </w:rPr>
        <w:tab/>
        <w:t xml:space="preserve">ATCCCGCCCA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GGTCGCAGC</w:t>
      </w:r>
      <w:r w:rsidRPr="00DB4C8B">
        <w:rPr>
          <w:rFonts w:ascii="Times New Roman" w:hAnsi="Times New Roman" w:cs="Times New Roman"/>
          <w:sz w:val="18"/>
          <w:szCs w:val="18"/>
        </w:rPr>
        <w:tab/>
        <w:t>AGGGAGCCAG</w:t>
      </w:r>
      <w:r w:rsidRPr="00DB4C8B">
        <w:rPr>
          <w:rFonts w:ascii="Times New Roman" w:hAnsi="Times New Roman" w:cs="Times New Roman"/>
          <w:sz w:val="18"/>
          <w:szCs w:val="18"/>
        </w:rPr>
        <w:tab/>
        <w:t>TCACAGGGCC</w:t>
      </w:r>
      <w:r w:rsidRPr="00DB4C8B">
        <w:rPr>
          <w:rFonts w:ascii="Times New Roman" w:hAnsi="Times New Roman" w:cs="Times New Roman"/>
          <w:sz w:val="18"/>
          <w:szCs w:val="18"/>
        </w:rPr>
        <w:tab/>
        <w:t>CATTCACCAC</w:t>
      </w:r>
      <w:r w:rsidRPr="00DB4C8B">
        <w:rPr>
          <w:rFonts w:ascii="Times New Roman" w:hAnsi="Times New Roman" w:cs="Times New Roman"/>
          <w:sz w:val="18"/>
          <w:szCs w:val="18"/>
        </w:rPr>
        <w:tab/>
        <w:t xml:space="preserve">ATATTTCGGG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CTGGCGCCG</w:t>
      </w:r>
      <w:r w:rsidRPr="00DB4C8B">
        <w:rPr>
          <w:rFonts w:ascii="Times New Roman" w:hAnsi="Times New Roman" w:cs="Times New Roman"/>
          <w:sz w:val="18"/>
          <w:szCs w:val="18"/>
        </w:rPr>
        <w:tab/>
        <w:t>CTCCTCCTCT</w:t>
      </w:r>
      <w:r w:rsidRPr="00DB4C8B">
        <w:rPr>
          <w:rFonts w:ascii="Times New Roman" w:hAnsi="Times New Roman" w:cs="Times New Roman"/>
          <w:sz w:val="18"/>
          <w:szCs w:val="18"/>
        </w:rPr>
        <w:tab/>
        <w:t>CTCCTCAGGG</w:t>
      </w:r>
      <w:r w:rsidRPr="00DB4C8B">
        <w:rPr>
          <w:rFonts w:ascii="Times New Roman" w:hAnsi="Times New Roman" w:cs="Times New Roman"/>
          <w:sz w:val="18"/>
          <w:szCs w:val="18"/>
        </w:rPr>
        <w:tab/>
        <w:t>GCCAATAGAC</w:t>
      </w:r>
      <w:r w:rsidRPr="00DB4C8B">
        <w:rPr>
          <w:rFonts w:ascii="Times New Roman" w:hAnsi="Times New Roman" w:cs="Times New Roman"/>
          <w:sz w:val="18"/>
          <w:szCs w:val="18"/>
        </w:rPr>
        <w:tab/>
        <w:t>TCGCTTATGT</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TCCAGCCACC</w:t>
      </w:r>
      <w:r w:rsidRPr="00DB4C8B">
        <w:rPr>
          <w:rFonts w:ascii="Times New Roman" w:hAnsi="Times New Roman" w:cs="Times New Roman"/>
          <w:sz w:val="18"/>
          <w:szCs w:val="18"/>
        </w:rPr>
        <w:tab/>
        <w:t>ATCGTAACTA</w:t>
      </w:r>
      <w:r w:rsidRPr="00DB4C8B">
        <w:rPr>
          <w:rFonts w:ascii="Times New Roman" w:hAnsi="Times New Roman" w:cs="Times New Roman"/>
          <w:sz w:val="18"/>
          <w:szCs w:val="18"/>
        </w:rPr>
        <w:tab/>
        <w:t>GGAGGTTAGG</w:t>
      </w:r>
      <w:r w:rsidRPr="00DB4C8B">
        <w:rPr>
          <w:rFonts w:ascii="Times New Roman" w:hAnsi="Times New Roman" w:cs="Times New Roman"/>
          <w:sz w:val="18"/>
          <w:szCs w:val="18"/>
        </w:rPr>
        <w:tab/>
        <w:t>TGGTATTTTA</w:t>
      </w:r>
      <w:r w:rsidRPr="00DB4C8B">
        <w:rPr>
          <w:rFonts w:ascii="Times New Roman" w:hAnsi="Times New Roman" w:cs="Times New Roman"/>
          <w:sz w:val="18"/>
          <w:szCs w:val="18"/>
        </w:rPr>
        <w:tab/>
        <w:t xml:space="preserve">TTTTCTTTCT </w:t>
      </w:r>
    </w:p>
    <w:p w:rsidR="00200E19" w:rsidRPr="00DB4C8B" w:rsidRDefault="00200E19" w:rsidP="0097075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CCCACGCCC</w:t>
      </w:r>
      <w:r w:rsidRPr="00DB4C8B">
        <w:rPr>
          <w:rFonts w:ascii="Times New Roman" w:hAnsi="Times New Roman" w:cs="Times New Roman"/>
          <w:sz w:val="18"/>
          <w:szCs w:val="18"/>
        </w:rPr>
        <w:tab/>
        <w:t>AGTGACAGTC</w:t>
      </w:r>
      <w:r w:rsidRPr="00DB4C8B">
        <w:rPr>
          <w:rFonts w:ascii="Times New Roman" w:hAnsi="Times New Roman" w:cs="Times New Roman"/>
          <w:sz w:val="18"/>
          <w:szCs w:val="18"/>
        </w:rPr>
        <w:tab/>
        <w:t>AGAAAACGCG</w:t>
      </w:r>
      <w:r w:rsidRPr="00DB4C8B">
        <w:rPr>
          <w:rFonts w:ascii="Times New Roman" w:hAnsi="Times New Roman" w:cs="Times New Roman"/>
          <w:sz w:val="18"/>
          <w:szCs w:val="18"/>
        </w:rPr>
        <w:tab/>
        <w:t>TCTTAAG</w:t>
      </w:r>
    </w:p>
    <w:p w:rsidR="00200E19" w:rsidRPr="00DB4C8B" w:rsidRDefault="00200E19" w:rsidP="0097075C">
      <w:pPr>
        <w:pStyle w:val="BodyText"/>
        <w:spacing w:line="360" w:lineRule="auto"/>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4.</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of Black</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15"/>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19"/>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 xml:space="preserve">as </w:t>
      </w:r>
      <w:r w:rsidRPr="00DB4C8B">
        <w:rPr>
          <w:rFonts w:ascii="Times New Roman" w:hAnsi="Times New Roman" w:cs="Times New Roman"/>
          <w:b/>
          <w:i/>
          <w:sz w:val="26"/>
          <w:szCs w:val="26"/>
        </w:rPr>
        <w:t>Aspergillus</w:t>
      </w:r>
      <w:r w:rsidRPr="00DB4C8B">
        <w:rPr>
          <w:rFonts w:ascii="Times New Roman" w:hAnsi="Times New Roman" w:cs="Times New Roman"/>
          <w:b/>
          <w:i/>
          <w:spacing w:val="15"/>
          <w:sz w:val="26"/>
          <w:szCs w:val="26"/>
        </w:rPr>
        <w:t xml:space="preserve"> </w:t>
      </w:r>
      <w:r w:rsidRPr="00DB4C8B">
        <w:rPr>
          <w:rFonts w:ascii="Times New Roman" w:hAnsi="Times New Roman" w:cs="Times New Roman"/>
          <w:b/>
          <w:i/>
          <w:sz w:val="26"/>
          <w:szCs w:val="26"/>
        </w:rPr>
        <w:t>niger</w:t>
      </w:r>
      <w:r w:rsidRPr="00DB4C8B">
        <w:rPr>
          <w:rFonts w:ascii="Times New Roman" w:hAnsi="Times New Roman" w:cs="Times New Roman"/>
          <w:b/>
          <w:i/>
          <w:spacing w:val="17"/>
          <w:sz w:val="26"/>
          <w:szCs w:val="26"/>
        </w:rPr>
        <w:t xml:space="preserve"> </w:t>
      </w:r>
      <w:r w:rsidRPr="00DB4C8B">
        <w:rPr>
          <w:rFonts w:ascii="Times New Roman" w:hAnsi="Times New Roman" w:cs="Times New Roman"/>
          <w:b/>
          <w:sz w:val="26"/>
          <w:szCs w:val="26"/>
        </w:rPr>
        <w:t>px27</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gene</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with accession number U90936</w:t>
      </w:r>
    </w:p>
    <w:p w:rsidR="00200E19" w:rsidRPr="00DB4C8B" w:rsidRDefault="00200E19" w:rsidP="0097075C">
      <w:pPr>
        <w:pStyle w:val="BodyText"/>
        <w:spacing w:line="360" w:lineRule="auto"/>
        <w:jc w:val="both"/>
        <w:rPr>
          <w:rFonts w:ascii="Times New Roman" w:hAnsi="Times New Roman" w:cs="Times New Roman"/>
          <w:spacing w:val="-8"/>
          <w:sz w:val="26"/>
          <w:szCs w:val="26"/>
        </w:rPr>
      </w:pPr>
    </w:p>
    <w:p w:rsidR="00200E19" w:rsidRPr="00DB4C8B" w:rsidRDefault="00200E19" w:rsidP="0097075C">
      <w:pPr>
        <w:spacing w:line="360" w:lineRule="auto"/>
        <w:jc w:val="both"/>
        <w:rPr>
          <w:rFonts w:ascii="Times New Roman" w:hAnsi="Times New Roman" w:cs="Times New Roman"/>
          <w:sz w:val="18"/>
          <w:szCs w:val="18"/>
        </w:rPr>
      </w:pPr>
    </w:p>
    <w:p w:rsidR="00200E19" w:rsidRPr="00DB4C8B" w:rsidRDefault="00200E19" w:rsidP="0097075C">
      <w:pPr>
        <w:spacing w:line="360" w:lineRule="auto"/>
        <w:jc w:val="both"/>
        <w:rPr>
          <w:rFonts w:ascii="Times New Roman" w:hAnsi="Times New Roman" w:cs="Times New Roman"/>
          <w:sz w:val="18"/>
          <w:szCs w:val="18"/>
        </w:rPr>
      </w:pPr>
    </w:p>
    <w:p w:rsidR="00200E19" w:rsidRPr="00DB4C8B" w:rsidRDefault="00200E19" w:rsidP="0097075C">
      <w:pPr>
        <w:spacing w:line="360" w:lineRule="auto"/>
        <w:jc w:val="both"/>
        <w:rPr>
          <w:rFonts w:ascii="Times New Roman" w:hAnsi="Times New Roman" w:cs="Times New Roman"/>
          <w:sz w:val="18"/>
          <w:szCs w:val="18"/>
        </w:rPr>
      </w:pPr>
    </w:p>
    <w:p w:rsidR="00200E19" w:rsidRPr="00DB4C8B" w:rsidRDefault="00200E19" w:rsidP="0097075C">
      <w:pPr>
        <w:spacing w:line="360" w:lineRule="auto"/>
        <w:jc w:val="both"/>
        <w:rPr>
          <w:rFonts w:ascii="Times New Roman" w:hAnsi="Times New Roman" w:cs="Times New Roman"/>
          <w:sz w:val="18"/>
          <w:szCs w:val="18"/>
        </w:rPr>
      </w:pPr>
    </w:p>
    <w:p w:rsidR="00200E19" w:rsidRPr="00DB4C8B" w:rsidRDefault="00200E19" w:rsidP="0097075C">
      <w:pPr>
        <w:spacing w:line="360" w:lineRule="auto"/>
        <w:jc w:val="both"/>
        <w:rPr>
          <w:rFonts w:ascii="Times New Roman" w:hAnsi="Times New Roman" w:cs="Times New Roman"/>
          <w:sz w:val="18"/>
          <w:szCs w:val="18"/>
        </w:rPr>
      </w:pPr>
    </w:p>
    <w:p w:rsidR="00200E19" w:rsidRDefault="00200E19" w:rsidP="00F328C0">
      <w:pPr>
        <w:spacing w:line="360" w:lineRule="auto"/>
        <w:rPr>
          <w:rFonts w:ascii="Times New Roman" w:hAnsi="Times New Roman" w:cs="Times New Roman"/>
          <w:b/>
          <w:bCs/>
          <w:sz w:val="26"/>
          <w:szCs w:val="26"/>
        </w:rPr>
      </w:pPr>
    </w:p>
    <w:p w:rsidR="00045A2F" w:rsidRDefault="00045A2F" w:rsidP="00045A2F">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045A2F" w:rsidRDefault="00045A2F" w:rsidP="00045A2F">
      <w:pPr>
        <w:spacing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Discussion and Conclusion</w:t>
      </w:r>
    </w:p>
    <w:p w:rsidR="00045A2F" w:rsidRPr="00292AEA" w:rsidRDefault="00045A2F" w:rsidP="00045A2F">
      <w:pPr>
        <w:spacing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 xml:space="preserve">Discussion </w:t>
      </w:r>
    </w:p>
    <w:p w:rsidR="00045A2F" w:rsidRPr="00292AEA" w:rsidRDefault="00045A2F" w:rsidP="00045A2F">
      <w:pPr>
        <w:spacing w:line="360" w:lineRule="auto"/>
        <w:jc w:val="both"/>
        <w:rPr>
          <w:rFonts w:ascii="Times New Roman" w:hAnsi="Times New Roman" w:cs="Times New Roman"/>
          <w:sz w:val="26"/>
          <w:szCs w:val="26"/>
        </w:rPr>
      </w:pPr>
      <w:r w:rsidRPr="00CA6624">
        <w:rPr>
          <w:rFonts w:ascii="Times New Roman" w:hAnsi="Times New Roman" w:cs="Times New Roman"/>
          <w:sz w:val="26"/>
          <w:szCs w:val="26"/>
        </w:rPr>
        <w:t xml:space="preserve">Fungal contamination in spoiled potatoes is a significant concern, particularly in marketplaces with poor hygiene practices and high environmental exposure, similar to findings reported by </w:t>
      </w:r>
      <w:r>
        <w:rPr>
          <w:rFonts w:ascii="Times New Roman" w:hAnsi="Times New Roman" w:cs="Times New Roman"/>
          <w:sz w:val="26"/>
          <w:szCs w:val="26"/>
        </w:rPr>
        <w:t>Egbuji et al. (2023)</w:t>
      </w:r>
      <w:r w:rsidRPr="00CA6624">
        <w:rPr>
          <w:rFonts w:ascii="Times New Roman" w:hAnsi="Times New Roman" w:cs="Times New Roman"/>
          <w:sz w:val="26"/>
          <w:szCs w:val="26"/>
        </w:rPr>
        <w:t xml:space="preserve"> in their study on fungi and food spoilage. Locations</w:t>
      </w:r>
      <w:r>
        <w:rPr>
          <w:rFonts w:ascii="Times New Roman" w:hAnsi="Times New Roman" w:cs="Times New Roman"/>
          <w:sz w:val="26"/>
          <w:szCs w:val="26"/>
        </w:rPr>
        <w:t xml:space="preserve"> like Ipata and Oja oba</w:t>
      </w:r>
      <w:r w:rsidRPr="00CA6624">
        <w:rPr>
          <w:rFonts w:ascii="Times New Roman" w:hAnsi="Times New Roman" w:cs="Times New Roman"/>
          <w:sz w:val="26"/>
          <w:szCs w:val="26"/>
        </w:rPr>
        <w:t xml:space="preserve"> with high fungal strain diversity are likely to have increased fungal contamination, which can lead to significant losses in agricultural products, consistent with observations by Samson et al. (2023) on food and fungi.</w:t>
      </w:r>
      <w:r>
        <w:rPr>
          <w:rFonts w:ascii="Times New Roman" w:hAnsi="Times New Roman" w:cs="Times New Roman"/>
          <w:sz w:val="26"/>
          <w:szCs w:val="26"/>
        </w:rPr>
        <w:t xml:space="preserve"> </w:t>
      </w:r>
      <w:r w:rsidRPr="00292AEA">
        <w:rPr>
          <w:rFonts w:ascii="Times New Roman" w:hAnsi="Times New Roman" w:cs="Times New Roman"/>
          <w:sz w:val="26"/>
          <w:szCs w:val="26"/>
        </w:rPr>
        <w:t>The higher fungal loads in spoiled potatoes compared to unspoiled ones are consistent with findings by Obasi et al. (2024), who reported similar differences in fungal counts between spoiled and fresh produce.</w:t>
      </w:r>
    </w:p>
    <w:p w:rsidR="00045A2F" w:rsidRPr="00292AEA" w:rsidRDefault="00045A2F" w:rsidP="00045A2F">
      <w:pPr>
        <w:spacing w:line="360" w:lineRule="auto"/>
        <w:jc w:val="both"/>
        <w:rPr>
          <w:rFonts w:ascii="Times New Roman" w:hAnsi="Times New Roman" w:cs="Times New Roman"/>
          <w:sz w:val="26"/>
          <w:szCs w:val="26"/>
        </w:rPr>
      </w:pPr>
      <w:r w:rsidRPr="00292AEA">
        <w:rPr>
          <w:rFonts w:ascii="Times New Roman" w:hAnsi="Times New Roman" w:cs="Times New Roman"/>
          <w:sz w:val="26"/>
          <w:szCs w:val="26"/>
        </w:rPr>
        <w:t>The use of Potato Dextrose Agar (PDA) as a selective medium for fungal growth supports the observation, as PDA is known to favo</w:t>
      </w:r>
      <w:r w:rsidR="00567B98">
        <w:rPr>
          <w:rFonts w:ascii="Times New Roman" w:hAnsi="Times New Roman" w:cs="Times New Roman"/>
          <w:sz w:val="26"/>
          <w:szCs w:val="26"/>
        </w:rPr>
        <w:t>u</w:t>
      </w:r>
      <w:r w:rsidRPr="00292AEA">
        <w:rPr>
          <w:rFonts w:ascii="Times New Roman" w:hAnsi="Times New Roman" w:cs="Times New Roman"/>
          <w:sz w:val="26"/>
          <w:szCs w:val="26"/>
        </w:rPr>
        <w:t xml:space="preserve">r the growth of fungi that degrade starch-rich substrates like potatoes (Udechukwu et al., 2022). Morphological characterization on PDA media revealed diverse colony appearances, consistent with findings by Chinedu et al., who reported similar morphological characteristics in fungal isolates from spoiled plant materials. The identification of </w:t>
      </w:r>
      <w:r w:rsidRPr="00D74CEA">
        <w:rPr>
          <w:rFonts w:ascii="Times New Roman" w:hAnsi="Times New Roman" w:cs="Times New Roman"/>
          <w:i/>
          <w:sz w:val="26"/>
          <w:szCs w:val="26"/>
        </w:rPr>
        <w:t xml:space="preserve">Aspergillus niger, Penicillium expansum, Fusarium solani, </w:t>
      </w:r>
      <w:r w:rsidRPr="00D74CEA">
        <w:rPr>
          <w:rFonts w:ascii="Times New Roman" w:hAnsi="Times New Roman" w:cs="Times New Roman"/>
          <w:sz w:val="26"/>
          <w:szCs w:val="26"/>
        </w:rPr>
        <w:t xml:space="preserve">and </w:t>
      </w:r>
      <w:r w:rsidRPr="00D74CEA">
        <w:rPr>
          <w:rFonts w:ascii="Times New Roman" w:hAnsi="Times New Roman" w:cs="Times New Roman"/>
          <w:i/>
          <w:sz w:val="26"/>
          <w:szCs w:val="26"/>
        </w:rPr>
        <w:t>Rhizopus stolonifer</w:t>
      </w:r>
      <w:r w:rsidRPr="00292AEA">
        <w:rPr>
          <w:rFonts w:ascii="Times New Roman" w:hAnsi="Times New Roman" w:cs="Times New Roman"/>
          <w:sz w:val="26"/>
          <w:szCs w:val="26"/>
        </w:rPr>
        <w:t xml:space="preserve"> as dominant fungi in spoiled potatoes is consistent with reports by Onyeaka et al. (2022), who documented the role of these fungi in spoilage of tuber crops.</w:t>
      </w:r>
    </w:p>
    <w:p w:rsidR="00045A2F" w:rsidRPr="00292AEA" w:rsidRDefault="00045A2F" w:rsidP="00045A2F">
      <w:pPr>
        <w:spacing w:line="360" w:lineRule="auto"/>
        <w:jc w:val="both"/>
        <w:rPr>
          <w:rFonts w:ascii="Times New Roman" w:hAnsi="Times New Roman" w:cs="Times New Roman"/>
          <w:sz w:val="26"/>
          <w:szCs w:val="26"/>
        </w:rPr>
      </w:pPr>
      <w:r w:rsidRPr="00292AEA">
        <w:rPr>
          <w:rFonts w:ascii="Times New Roman" w:hAnsi="Times New Roman" w:cs="Times New Roman"/>
          <w:sz w:val="26"/>
          <w:szCs w:val="26"/>
        </w:rPr>
        <w:t xml:space="preserve">The presence of aflatoxigenic fungi like </w:t>
      </w:r>
      <w:r w:rsidRPr="00736842">
        <w:rPr>
          <w:rFonts w:ascii="Times New Roman" w:hAnsi="Times New Roman" w:cs="Times New Roman"/>
          <w:i/>
          <w:sz w:val="26"/>
          <w:szCs w:val="26"/>
        </w:rPr>
        <w:t>Aspergillus flavus</w:t>
      </w:r>
      <w:r w:rsidRPr="00292AEA">
        <w:rPr>
          <w:rFonts w:ascii="Times New Roman" w:hAnsi="Times New Roman" w:cs="Times New Roman"/>
          <w:sz w:val="26"/>
          <w:szCs w:val="26"/>
        </w:rPr>
        <w:t xml:space="preserve"> in spoiled potatoes poses significant health risks, emphasizing the need for effective monitoring and control measures in postharvest handling and storage (Ikechukwu et al., 2023). Effective management of storage conditions and hygiene practices is crucial in reducing fungal contamination and minimizing postharvest losses in agricultural products (Nwankwo et al., 2024).</w:t>
      </w:r>
    </w:p>
    <w:p w:rsidR="00045A2F" w:rsidRPr="00292AEA" w:rsidRDefault="00045A2F" w:rsidP="00045A2F">
      <w:pPr>
        <w:spacing w:line="360" w:lineRule="auto"/>
        <w:jc w:val="both"/>
        <w:rPr>
          <w:rFonts w:ascii="Times New Roman" w:hAnsi="Times New Roman" w:cs="Times New Roman"/>
          <w:sz w:val="26"/>
          <w:szCs w:val="26"/>
        </w:rPr>
      </w:pPr>
      <w:r w:rsidRPr="00292AEA">
        <w:rPr>
          <w:rFonts w:ascii="Times New Roman" w:hAnsi="Times New Roman" w:cs="Times New Roman"/>
          <w:sz w:val="26"/>
          <w:szCs w:val="26"/>
        </w:rPr>
        <w:t xml:space="preserve">The biochemical analysis further strengthened the identification process, as the isolates showed enzymatic activities aligned with their known metabolic capabilities. For </w:t>
      </w:r>
      <w:r w:rsidRPr="00292AEA">
        <w:rPr>
          <w:rFonts w:ascii="Times New Roman" w:hAnsi="Times New Roman" w:cs="Times New Roman"/>
          <w:sz w:val="26"/>
          <w:szCs w:val="26"/>
        </w:rPr>
        <w:lastRenderedPageBreak/>
        <w:t xml:space="preserve">instance, </w:t>
      </w:r>
      <w:r w:rsidRPr="00134B5C">
        <w:rPr>
          <w:rFonts w:ascii="Times New Roman" w:hAnsi="Times New Roman" w:cs="Times New Roman"/>
          <w:i/>
          <w:sz w:val="26"/>
          <w:szCs w:val="26"/>
        </w:rPr>
        <w:t xml:space="preserve">Fusarium solani </w:t>
      </w:r>
      <w:r w:rsidRPr="00292AEA">
        <w:rPr>
          <w:rFonts w:ascii="Times New Roman" w:hAnsi="Times New Roman" w:cs="Times New Roman"/>
          <w:sz w:val="26"/>
          <w:szCs w:val="26"/>
        </w:rPr>
        <w:t xml:space="preserve">exhibited strong starch hydrolysis and nitrate reduction, while </w:t>
      </w:r>
      <w:r w:rsidRPr="00134B5C">
        <w:rPr>
          <w:rFonts w:ascii="Times New Roman" w:hAnsi="Times New Roman" w:cs="Times New Roman"/>
          <w:i/>
          <w:sz w:val="26"/>
          <w:szCs w:val="26"/>
        </w:rPr>
        <w:t xml:space="preserve">Penicillium expansum </w:t>
      </w:r>
      <w:r w:rsidRPr="00292AEA">
        <w:rPr>
          <w:rFonts w:ascii="Times New Roman" w:hAnsi="Times New Roman" w:cs="Times New Roman"/>
          <w:sz w:val="26"/>
          <w:szCs w:val="26"/>
        </w:rPr>
        <w:t xml:space="preserve">showed protease activity, correlating with its known role in soft rot and tissue liquefaction. These findings align with the observations of Okorocha et al. (2023), who reported similar enzymatic activities in fungal isolates from spoiled plant materials. Enzyme activity assays, therefore, remain essential for mycological identification and functional profiling, as also emphasized by Nwachukwu et al. (2024). </w:t>
      </w:r>
      <w:r w:rsidRPr="00134B5C">
        <w:rPr>
          <w:rFonts w:ascii="Times New Roman" w:hAnsi="Times New Roman" w:cs="Times New Roman"/>
          <w:i/>
          <w:sz w:val="26"/>
          <w:szCs w:val="26"/>
        </w:rPr>
        <w:t>Aspergillus niger’s cellulase</w:t>
      </w:r>
      <w:r w:rsidRPr="00292AEA">
        <w:rPr>
          <w:rFonts w:ascii="Times New Roman" w:hAnsi="Times New Roman" w:cs="Times New Roman"/>
          <w:sz w:val="26"/>
          <w:szCs w:val="26"/>
        </w:rPr>
        <w:t xml:space="preserve"> and amylase activity, in particular, highlights its ability to degrade structural polysaccharides and starch in potatoes, consistent with its known enzymatic versatility (Eze et al., 2023). The PCR amplification using ITS primers confirmed the identity of the fungal isolates, with results consistent with morphological and biochemical observations. This molecular approach aligns with the findings of Ifeanyi et al. (2022), who demonstrated the reliability of ITS sequencing in fungal taxonomy.</w:t>
      </w:r>
      <w:r w:rsidRPr="0051728B">
        <w:t xml:space="preserve"> </w:t>
      </w:r>
      <w:r w:rsidRPr="0051728B">
        <w:rPr>
          <w:rFonts w:ascii="Times New Roman" w:hAnsi="Times New Roman" w:cs="Times New Roman"/>
          <w:sz w:val="26"/>
          <w:szCs w:val="26"/>
        </w:rPr>
        <w:t>The use of ITS primers has been widely adopted in fungal identification due to its high specificity and s</w:t>
      </w:r>
      <w:r>
        <w:rPr>
          <w:rFonts w:ascii="Times New Roman" w:hAnsi="Times New Roman" w:cs="Times New Roman"/>
          <w:sz w:val="26"/>
          <w:szCs w:val="26"/>
        </w:rPr>
        <w:t>ensitivity</w:t>
      </w:r>
      <w:r w:rsidRPr="0051728B">
        <w:rPr>
          <w:rFonts w:ascii="Times New Roman" w:hAnsi="Times New Roman" w:cs="Times New Roman"/>
          <w:sz w:val="26"/>
          <w:szCs w:val="26"/>
        </w:rPr>
        <w:t>.</w:t>
      </w:r>
    </w:p>
    <w:p w:rsidR="00045A2F" w:rsidRPr="00292AEA" w:rsidRDefault="00045A2F" w:rsidP="00045A2F">
      <w:pPr>
        <w:spacing w:line="360" w:lineRule="auto"/>
        <w:jc w:val="both"/>
        <w:rPr>
          <w:rFonts w:ascii="Times New Roman" w:hAnsi="Times New Roman" w:cs="Times New Roman"/>
          <w:sz w:val="26"/>
          <w:szCs w:val="26"/>
        </w:rPr>
      </w:pPr>
      <w:r w:rsidRPr="00292AEA">
        <w:rPr>
          <w:rFonts w:ascii="Times New Roman" w:hAnsi="Times New Roman" w:cs="Times New Roman"/>
          <w:sz w:val="26"/>
          <w:szCs w:val="26"/>
        </w:rPr>
        <w:t>The study highlights the importance of environmental conditions in driving fungal diversity and load in spoilable agricultural products, with marketplaces like Ipata and Oja Oba showing high fungal strain diversity due to poor hygiene and environmental exposure. This finding is consistent with reports by Obasi et al. (2024), who emphasized the role of market infrastructure and sanitation in determining fungal contamination levels. The presence of multiple fungal species with varied biochemical capabilities suggests a synergistic spoilage process, where different species contribute to tissue breakdown and rot. This multispecies spoilage phenomenon underscores the need for comprehensive postharvest management strategies that consider the ecological dynamics of spoilage fungi (Ezugwu et al., 2023).</w:t>
      </w:r>
    </w:p>
    <w:p w:rsidR="00045A2F" w:rsidRDefault="00045A2F" w:rsidP="00045A2F">
      <w:pPr>
        <w:jc w:val="both"/>
        <w:rPr>
          <w:rFonts w:ascii="Times New Roman" w:hAnsi="Times New Roman" w:cs="Times New Roman"/>
          <w:sz w:val="26"/>
          <w:szCs w:val="26"/>
        </w:rPr>
      </w:pPr>
    </w:p>
    <w:p w:rsidR="00045A2F" w:rsidRDefault="00045A2F" w:rsidP="00045A2F">
      <w:pPr>
        <w:jc w:val="both"/>
        <w:rPr>
          <w:rFonts w:ascii="Times New Roman" w:hAnsi="Times New Roman" w:cs="Times New Roman"/>
          <w:sz w:val="26"/>
          <w:szCs w:val="26"/>
        </w:rPr>
      </w:pPr>
    </w:p>
    <w:p w:rsidR="00045A2F" w:rsidRDefault="00045A2F" w:rsidP="00045A2F">
      <w:pPr>
        <w:jc w:val="both"/>
        <w:rPr>
          <w:rFonts w:ascii="Times New Roman" w:hAnsi="Times New Roman" w:cs="Times New Roman"/>
          <w:sz w:val="26"/>
          <w:szCs w:val="26"/>
        </w:rPr>
      </w:pPr>
    </w:p>
    <w:p w:rsidR="00045A2F" w:rsidRDefault="00045A2F" w:rsidP="00045A2F">
      <w:pPr>
        <w:jc w:val="both"/>
        <w:rPr>
          <w:rFonts w:ascii="Times New Roman" w:hAnsi="Times New Roman" w:cs="Times New Roman"/>
          <w:sz w:val="26"/>
          <w:szCs w:val="26"/>
        </w:rPr>
      </w:pPr>
    </w:p>
    <w:p w:rsidR="00045A2F" w:rsidRDefault="00045A2F" w:rsidP="00045A2F">
      <w:pPr>
        <w:jc w:val="both"/>
        <w:rPr>
          <w:rFonts w:ascii="Times New Roman" w:hAnsi="Times New Roman" w:cs="Times New Roman"/>
          <w:sz w:val="26"/>
          <w:szCs w:val="26"/>
        </w:rPr>
      </w:pPr>
    </w:p>
    <w:p w:rsidR="00045A2F" w:rsidRDefault="00045A2F" w:rsidP="00045A2F">
      <w:pPr>
        <w:jc w:val="both"/>
        <w:rPr>
          <w:rFonts w:ascii="Times New Roman" w:hAnsi="Times New Roman" w:cs="Times New Roman"/>
          <w:sz w:val="26"/>
          <w:szCs w:val="26"/>
        </w:rPr>
      </w:pPr>
    </w:p>
    <w:p w:rsidR="00045A2F" w:rsidRPr="00143650" w:rsidRDefault="00B36571" w:rsidP="00045A2F">
      <w:pPr>
        <w:spacing w:line="360" w:lineRule="auto"/>
        <w:jc w:val="both"/>
        <w:rPr>
          <w:rFonts w:ascii="Times New Roman" w:hAnsi="Times New Roman" w:cs="Times New Roman"/>
          <w:b/>
          <w:sz w:val="26"/>
          <w:szCs w:val="26"/>
        </w:rPr>
      </w:pPr>
      <w:r w:rsidRPr="00143650">
        <w:rPr>
          <w:rFonts w:ascii="Times New Roman" w:hAnsi="Times New Roman" w:cs="Times New Roman"/>
          <w:b/>
          <w:sz w:val="26"/>
          <w:szCs w:val="26"/>
        </w:rPr>
        <w:lastRenderedPageBreak/>
        <w:t>CONCLUSION</w:t>
      </w:r>
    </w:p>
    <w:p w:rsidR="00045A2F" w:rsidRPr="00CA0277" w:rsidRDefault="00045A2F" w:rsidP="00045A2F">
      <w:pPr>
        <w:spacing w:line="360" w:lineRule="auto"/>
        <w:jc w:val="both"/>
        <w:rPr>
          <w:rFonts w:ascii="Times New Roman" w:hAnsi="Times New Roman" w:cs="Times New Roman"/>
          <w:sz w:val="26"/>
          <w:szCs w:val="26"/>
        </w:rPr>
      </w:pPr>
      <w:r w:rsidRPr="00143650">
        <w:rPr>
          <w:rFonts w:ascii="Times New Roman" w:hAnsi="Times New Roman" w:cs="Times New Roman"/>
          <w:sz w:val="26"/>
          <w:szCs w:val="26"/>
        </w:rPr>
        <w:t xml:space="preserve">The isolation, identification, and characterization of fungi from spoiled potatoes revealed a diverse range of fungal species, including </w:t>
      </w:r>
      <w:r w:rsidRPr="00143650">
        <w:rPr>
          <w:rFonts w:ascii="Times New Roman" w:hAnsi="Times New Roman" w:cs="Times New Roman"/>
          <w:i/>
          <w:sz w:val="26"/>
          <w:szCs w:val="26"/>
        </w:rPr>
        <w:t>Aspergillus, Fusarium,</w:t>
      </w:r>
      <w:r w:rsidRPr="00143650">
        <w:rPr>
          <w:rFonts w:ascii="Times New Roman" w:hAnsi="Times New Roman" w:cs="Times New Roman"/>
          <w:sz w:val="26"/>
          <w:szCs w:val="26"/>
        </w:rPr>
        <w:t xml:space="preserve"> and </w:t>
      </w:r>
      <w:r w:rsidRPr="00143650">
        <w:rPr>
          <w:rFonts w:ascii="Times New Roman" w:hAnsi="Times New Roman" w:cs="Times New Roman"/>
          <w:i/>
          <w:sz w:val="26"/>
          <w:szCs w:val="26"/>
        </w:rPr>
        <w:t>Penicillium.</w:t>
      </w:r>
      <w:r w:rsidRPr="00143650">
        <w:rPr>
          <w:rFonts w:ascii="Times New Roman" w:hAnsi="Times New Roman" w:cs="Times New Roman"/>
          <w:sz w:val="26"/>
          <w:szCs w:val="26"/>
        </w:rPr>
        <w:t xml:space="preserve"> These findings are consistent with previous studies, which have also reported the presence of these fungi in spoiled potatoes. The use of advanced molecular techniques, such as DNA sequencing, allowed for more accurate identification of fungal species compared to traditional methods. This highlights the importance of employing modern approaches to understand the complex fungal communities involved in potato spoilage. The study's results contribute to our understanding of the fungal pathogens involved in potato spoilage and have implications for developing effective strategies to prevent and control spoilage. By understanding the types of fungi involved in spoilage, we can develop targeted control measures to reduce losses and improve food safety.</w:t>
      </w:r>
    </w:p>
    <w:p w:rsidR="00414F20" w:rsidRDefault="00D77E22" w:rsidP="0097075C">
      <w:pPr>
        <w:spacing w:line="360" w:lineRule="auto"/>
        <w:rPr>
          <w:rFonts w:ascii="Times New Roman" w:hAnsi="Times New Roman" w:cs="Times New Roman"/>
          <w:b/>
          <w:bCs/>
          <w:sz w:val="26"/>
          <w:szCs w:val="26"/>
        </w:rPr>
      </w:pPr>
      <w:r>
        <w:rPr>
          <w:rFonts w:ascii="Times New Roman" w:hAnsi="Times New Roman" w:cs="Times New Roman"/>
          <w:b/>
          <w:bCs/>
          <w:sz w:val="26"/>
          <w:szCs w:val="26"/>
        </w:rPr>
        <w:t>SUMMARY</w:t>
      </w:r>
    </w:p>
    <w:p w:rsidR="00D77E22" w:rsidRPr="00D77E22" w:rsidRDefault="00D77E22" w:rsidP="0097075C">
      <w:pPr>
        <w:spacing w:line="360" w:lineRule="auto"/>
        <w:rPr>
          <w:rFonts w:ascii="Times New Roman" w:hAnsi="Times New Roman" w:cs="Times New Roman"/>
          <w:bCs/>
          <w:sz w:val="26"/>
          <w:szCs w:val="26"/>
        </w:rPr>
      </w:pPr>
      <w:r w:rsidRPr="00D77E22">
        <w:rPr>
          <w:rFonts w:ascii="Times New Roman" w:hAnsi="Times New Roman" w:cs="Times New Roman"/>
          <w:bCs/>
          <w:sz w:val="26"/>
          <w:szCs w:val="26"/>
        </w:rPr>
        <w:t>Spoiled potatoes are a potential source of fungal contamination, which can lead to food spoilage and mycotoxin production, posing a risk to human health. This study isolated and identified several fungal species from spoiled potatoes, including Aspergillus, Fusarium, and Penicillium, and highlights the importance of proper handling and storage practices.</w:t>
      </w:r>
    </w:p>
    <w:p w:rsidR="00D77E22" w:rsidRDefault="00D77E22" w:rsidP="0097075C">
      <w:pPr>
        <w:spacing w:line="360" w:lineRule="auto"/>
        <w:rPr>
          <w:rFonts w:ascii="Times New Roman" w:hAnsi="Times New Roman" w:cs="Times New Roman"/>
          <w:b/>
          <w:bCs/>
          <w:sz w:val="26"/>
          <w:szCs w:val="26"/>
        </w:rPr>
      </w:pPr>
      <w:r>
        <w:rPr>
          <w:rFonts w:ascii="Times New Roman" w:hAnsi="Times New Roman" w:cs="Times New Roman"/>
          <w:b/>
          <w:bCs/>
          <w:sz w:val="26"/>
          <w:szCs w:val="26"/>
        </w:rPr>
        <w:t>RECOMMENDATION</w:t>
      </w:r>
    </w:p>
    <w:p w:rsidR="00D77E22" w:rsidRPr="00D77E22" w:rsidRDefault="00D77E22" w:rsidP="0097075C">
      <w:pPr>
        <w:spacing w:line="360" w:lineRule="auto"/>
        <w:rPr>
          <w:rFonts w:ascii="Times New Roman" w:hAnsi="Times New Roman" w:cs="Times New Roman"/>
          <w:bCs/>
          <w:sz w:val="26"/>
          <w:szCs w:val="26"/>
        </w:rPr>
      </w:pPr>
      <w:r w:rsidRPr="00D77E22">
        <w:rPr>
          <w:rFonts w:ascii="Times New Roman" w:hAnsi="Times New Roman" w:cs="Times New Roman"/>
          <w:bCs/>
          <w:sz w:val="26"/>
          <w:szCs w:val="26"/>
        </w:rPr>
        <w:t>This study highlights the importance of understanding the mycobiota associated with potato spoilage. We recommend that further research be conducted to develop effective control measures and prevent fungal contamination. Additionally, education and training programs for potato handlers and farmers may be necessary to improve their knowledge and skills in managing potato spoilage.</w:t>
      </w:r>
    </w:p>
    <w:p w:rsidR="00414F20" w:rsidRDefault="00414F20" w:rsidP="0097075C">
      <w:pPr>
        <w:spacing w:line="360" w:lineRule="auto"/>
        <w:rPr>
          <w:rFonts w:ascii="Times New Roman" w:hAnsi="Times New Roman" w:cs="Times New Roman"/>
          <w:b/>
          <w:bCs/>
          <w:sz w:val="26"/>
          <w:szCs w:val="26"/>
        </w:rPr>
      </w:pPr>
    </w:p>
    <w:p w:rsidR="00414F20" w:rsidRDefault="00414F20" w:rsidP="0097075C">
      <w:pPr>
        <w:spacing w:line="360" w:lineRule="auto"/>
        <w:rPr>
          <w:rFonts w:ascii="Times New Roman" w:hAnsi="Times New Roman" w:cs="Times New Roman"/>
          <w:b/>
          <w:bCs/>
          <w:sz w:val="26"/>
          <w:szCs w:val="26"/>
        </w:rPr>
      </w:pPr>
    </w:p>
    <w:p w:rsidR="00CB34A1" w:rsidRDefault="00CB34A1" w:rsidP="0097075C">
      <w:pPr>
        <w:spacing w:line="360" w:lineRule="auto"/>
        <w:rPr>
          <w:rFonts w:ascii="Times New Roman" w:hAnsi="Times New Roman" w:cs="Times New Roman"/>
          <w:b/>
          <w:bCs/>
          <w:sz w:val="26"/>
          <w:szCs w:val="26"/>
        </w:rPr>
      </w:pPr>
    </w:p>
    <w:p w:rsidR="00CB34A1" w:rsidRDefault="00CB34A1" w:rsidP="0097075C">
      <w:pPr>
        <w:spacing w:line="360" w:lineRule="auto"/>
        <w:rPr>
          <w:rFonts w:ascii="Times New Roman" w:hAnsi="Times New Roman" w:cs="Times New Roman"/>
          <w:b/>
          <w:bCs/>
          <w:sz w:val="26"/>
          <w:szCs w:val="26"/>
        </w:rPr>
      </w:pPr>
    </w:p>
    <w:p w:rsidR="00D0209E" w:rsidRPr="004E5DF3" w:rsidRDefault="001E71FD" w:rsidP="0000649F">
      <w:pPr>
        <w:spacing w:line="360" w:lineRule="auto"/>
        <w:rPr>
          <w:rFonts w:ascii="Times New Roman" w:hAnsi="Times New Roman" w:cs="Times New Roman"/>
          <w:b/>
          <w:bCs/>
          <w:sz w:val="26"/>
          <w:szCs w:val="26"/>
        </w:rPr>
      </w:pPr>
      <w:r w:rsidRPr="004E5DF3">
        <w:rPr>
          <w:rFonts w:ascii="Times New Roman" w:hAnsi="Times New Roman" w:cs="Times New Roman"/>
          <w:b/>
          <w:bCs/>
          <w:sz w:val="26"/>
          <w:szCs w:val="26"/>
        </w:rPr>
        <w:lastRenderedPageBreak/>
        <w:t>REFERENCES</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lang w:val="pl-PL"/>
        </w:rPr>
        <w:t>Amadi, P. U., and</w:t>
      </w:r>
      <w:r w:rsidR="00B148A2" w:rsidRPr="00350757">
        <w:rPr>
          <w:rFonts w:ascii="Times New Roman" w:hAnsi="Times New Roman" w:cs="Times New Roman"/>
          <w:sz w:val="26"/>
          <w:szCs w:val="26"/>
          <w:lang w:val="pl-PL"/>
        </w:rPr>
        <w:t xml:space="preserve"> Nwankwo, J. O. (2022). </w:t>
      </w:r>
      <w:r w:rsidR="00B148A2" w:rsidRPr="00350757">
        <w:rPr>
          <w:rFonts w:ascii="Times New Roman" w:hAnsi="Times New Roman" w:cs="Times New Roman"/>
          <w:sz w:val="26"/>
          <w:szCs w:val="26"/>
        </w:rPr>
        <w:t xml:space="preserve">Morphological features and varietal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Classification</w:t>
      </w:r>
      <w:r w:rsidR="00B148A2" w:rsidRPr="00350757">
        <w:rPr>
          <w:rFonts w:ascii="Times New Roman" w:hAnsi="Times New Roman" w:cs="Times New Roman"/>
          <w:sz w:val="26"/>
          <w:szCs w:val="26"/>
        </w:rPr>
        <w:t xml:space="preserve"> of Irish potatoes. International Journal of Agricultural Research, 18(1), 44–51.</w:t>
      </w:r>
    </w:p>
    <w:p w:rsidR="00F328C0" w:rsidRPr="00350757" w:rsidRDefault="00F328C0" w:rsidP="00350757">
      <w:pPr>
        <w:spacing w:line="240" w:lineRule="atLeast"/>
        <w:ind w:left="720" w:hanging="720"/>
        <w:jc w:val="both"/>
        <w:rPr>
          <w:rFonts w:ascii="Times New Roman" w:hAnsi="Times New Roman" w:cs="Times New Roman"/>
          <w:color w:val="000000" w:themeColor="text1"/>
          <w:sz w:val="26"/>
          <w:szCs w:val="26"/>
        </w:rPr>
      </w:pPr>
      <w:r w:rsidRPr="00350757">
        <w:rPr>
          <w:rFonts w:ascii="Times New Roman" w:hAnsi="Times New Roman" w:cs="Times New Roman"/>
          <w:color w:val="000000" w:themeColor="text1"/>
          <w:sz w:val="26"/>
          <w:szCs w:val="26"/>
        </w:rPr>
        <w:t>Ariyo, A. B., and Obire, O. (2021). Microbiological and Physicochemical Characteristics of Abattoir Wastewaters in Bayelsa and Rivers State. </w:t>
      </w:r>
      <w:r w:rsidRPr="00350757">
        <w:rPr>
          <w:rFonts w:ascii="Times New Roman" w:hAnsi="Times New Roman" w:cs="Times New Roman"/>
          <w:i/>
          <w:iCs/>
          <w:color w:val="000000" w:themeColor="text1"/>
          <w:sz w:val="26"/>
          <w:szCs w:val="26"/>
        </w:rPr>
        <w:t>South Asian Journal of Research in Microbiology</w:t>
      </w:r>
      <w:r w:rsidRPr="00350757">
        <w:rPr>
          <w:rFonts w:ascii="Times New Roman" w:hAnsi="Times New Roman" w:cs="Times New Roman"/>
          <w:color w:val="000000" w:themeColor="text1"/>
          <w:sz w:val="26"/>
          <w:szCs w:val="26"/>
        </w:rPr>
        <w:t>, </w:t>
      </w:r>
      <w:r w:rsidRPr="00350757">
        <w:rPr>
          <w:rFonts w:ascii="Times New Roman" w:hAnsi="Times New Roman" w:cs="Times New Roman"/>
          <w:i/>
          <w:iCs/>
          <w:color w:val="000000" w:themeColor="text1"/>
          <w:sz w:val="26"/>
          <w:szCs w:val="26"/>
        </w:rPr>
        <w:t>11</w:t>
      </w:r>
      <w:r w:rsidRPr="00350757">
        <w:rPr>
          <w:rFonts w:ascii="Times New Roman" w:hAnsi="Times New Roman" w:cs="Times New Roman"/>
          <w:color w:val="000000" w:themeColor="text1"/>
          <w:sz w:val="26"/>
          <w:szCs w:val="26"/>
        </w:rPr>
        <w:t>(1), 32-45.</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Ayeni, A. O., Bello, M. B., and</w:t>
      </w:r>
      <w:r w:rsidR="00B148A2" w:rsidRPr="00350757">
        <w:rPr>
          <w:rFonts w:ascii="Times New Roman" w:hAnsi="Times New Roman" w:cs="Times New Roman"/>
          <w:sz w:val="26"/>
          <w:szCs w:val="26"/>
        </w:rPr>
        <w:t xml:space="preserve"> Danjuma, S. (2021). Fungal contamination and spoilage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Potential</w:t>
      </w:r>
      <w:r w:rsidR="00B148A2" w:rsidRPr="00350757">
        <w:rPr>
          <w:rFonts w:ascii="Times New Roman" w:hAnsi="Times New Roman" w:cs="Times New Roman"/>
          <w:sz w:val="26"/>
          <w:szCs w:val="26"/>
        </w:rPr>
        <w:t xml:space="preserve"> in staple crops: A mini-review. African Journal of Microbial Research, 15(4), 78–85.</w:t>
      </w:r>
    </w:p>
    <w:p w:rsidR="00F328C0" w:rsidRPr="00350757" w:rsidRDefault="00F328C0" w:rsidP="00350757">
      <w:pPr>
        <w:spacing w:line="240" w:lineRule="atLeast"/>
        <w:ind w:left="720" w:hanging="720"/>
        <w:jc w:val="both"/>
        <w:rPr>
          <w:rFonts w:ascii="Times New Roman" w:eastAsia="Courier New" w:hAnsi="Times New Roman" w:cs="Times New Roman"/>
          <w:color w:val="000000" w:themeColor="text1"/>
          <w:sz w:val="26"/>
          <w:szCs w:val="26"/>
        </w:rPr>
      </w:pPr>
      <w:r w:rsidRPr="00350757">
        <w:rPr>
          <w:rFonts w:ascii="Times New Roman" w:eastAsia="Courier New" w:hAnsi="Times New Roman" w:cs="Times New Roman"/>
          <w:color w:val="000000" w:themeColor="text1"/>
          <w:sz w:val="26"/>
          <w:szCs w:val="26"/>
        </w:rPr>
        <w:t>Babble, E. (2016).th</w:t>
      </w:r>
      <w:r w:rsidR="00350757" w:rsidRPr="00350757">
        <w:rPr>
          <w:rFonts w:ascii="Times New Roman" w:eastAsia="Courier New" w:hAnsi="Times New Roman" w:cs="Times New Roman"/>
          <w:color w:val="000000" w:themeColor="text1"/>
          <w:sz w:val="26"/>
          <w:szCs w:val="26"/>
        </w:rPr>
        <w:t xml:space="preserve">e practice of social research, </w:t>
      </w:r>
      <w:r w:rsidRPr="00350757">
        <w:rPr>
          <w:rFonts w:ascii="Times New Roman" w:eastAsia="Courier New" w:hAnsi="Times New Roman" w:cs="Times New Roman"/>
          <w:color w:val="000000" w:themeColor="text1"/>
          <w:sz w:val="26"/>
          <w:szCs w:val="26"/>
        </w:rPr>
        <w:t>engage learning.</w:t>
      </w:r>
      <w:r w:rsidR="00350757" w:rsidRPr="00350757">
        <w:rPr>
          <w:rFonts w:ascii="Times New Roman" w:eastAsia="Courier New" w:hAnsi="Times New Roman" w:cs="Times New Roman"/>
          <w:color w:val="000000" w:themeColor="text1"/>
          <w:sz w:val="26"/>
          <w:szCs w:val="26"/>
        </w:rPr>
        <w:t xml:space="preserve"> </w:t>
      </w:r>
      <w:r w:rsidRPr="00350757">
        <w:rPr>
          <w:rFonts w:ascii="Times New Roman" w:eastAsia="Courier New" w:hAnsi="Times New Roman" w:cs="Times New Roman"/>
          <w:color w:val="000000" w:themeColor="text1"/>
          <w:sz w:val="26"/>
          <w:szCs w:val="26"/>
        </w:rPr>
        <w:t xml:space="preserve">cheesbrough 19(2006) staining techniques. Distinct </w:t>
      </w:r>
      <w:r w:rsidR="00350757" w:rsidRPr="00350757">
        <w:rPr>
          <w:rFonts w:ascii="Times New Roman" w:eastAsia="Courier New" w:hAnsi="Times New Roman" w:cs="Times New Roman"/>
          <w:color w:val="000000" w:themeColor="text1"/>
          <w:sz w:val="26"/>
          <w:szCs w:val="26"/>
        </w:rPr>
        <w:t>laboratory practice</w:t>
      </w:r>
      <w:r w:rsidRPr="00350757">
        <w:rPr>
          <w:rFonts w:ascii="Times New Roman" w:eastAsia="Courier New" w:hAnsi="Times New Roman" w:cs="Times New Roman"/>
          <w:color w:val="000000" w:themeColor="text1"/>
          <w:sz w:val="26"/>
          <w:szCs w:val="26"/>
        </w:rPr>
        <w:t xml:space="preserve"> in </w:t>
      </w:r>
      <w:r w:rsidR="00350757" w:rsidRPr="00350757">
        <w:rPr>
          <w:rFonts w:ascii="Times New Roman" w:eastAsia="Courier New" w:hAnsi="Times New Roman" w:cs="Times New Roman"/>
          <w:color w:val="000000" w:themeColor="text1"/>
          <w:sz w:val="26"/>
          <w:szCs w:val="26"/>
        </w:rPr>
        <w:t>Tropical countries</w:t>
      </w:r>
      <w:r w:rsidRPr="00350757">
        <w:rPr>
          <w:rFonts w:ascii="Times New Roman" w:eastAsia="Courier New" w:hAnsi="Times New Roman" w:cs="Times New Roman"/>
          <w:color w:val="000000" w:themeColor="text1"/>
          <w:sz w:val="26"/>
          <w:szCs w:val="26"/>
        </w:rPr>
        <w:t>. 2nd ed.</w:t>
      </w:r>
      <w:r w:rsidR="00350757" w:rsidRPr="00350757">
        <w:rPr>
          <w:rFonts w:ascii="Times New Roman" w:eastAsia="Courier New" w:hAnsi="Times New Roman" w:cs="Times New Roman"/>
          <w:color w:val="000000" w:themeColor="text1"/>
          <w:sz w:val="26"/>
          <w:szCs w:val="26"/>
        </w:rPr>
        <w:t xml:space="preserve"> Cambridge</w:t>
      </w:r>
      <w:r w:rsidRPr="00350757">
        <w:rPr>
          <w:rFonts w:ascii="Times New Roman" w:eastAsia="Courier New" w:hAnsi="Times New Roman" w:cs="Times New Roman"/>
          <w:color w:val="000000" w:themeColor="text1"/>
          <w:sz w:val="26"/>
          <w:szCs w:val="26"/>
        </w:rPr>
        <w:t xml:space="preserve"> </w:t>
      </w:r>
      <w:r w:rsidR="00350757" w:rsidRPr="00350757">
        <w:rPr>
          <w:rFonts w:ascii="Times New Roman" w:eastAsia="Courier New" w:hAnsi="Times New Roman" w:cs="Times New Roman"/>
          <w:color w:val="000000" w:themeColor="text1"/>
          <w:sz w:val="26"/>
          <w:szCs w:val="26"/>
        </w:rPr>
        <w:t>University press, Cambridge, UK, 30</w:t>
      </w:r>
      <w:r w:rsidRPr="00350757">
        <w:rPr>
          <w:rFonts w:ascii="Times New Roman" w:eastAsia="Courier New" w:hAnsi="Times New Roman" w:cs="Times New Roman"/>
          <w:color w:val="000000" w:themeColor="text1"/>
          <w:sz w:val="26"/>
          <w:szCs w:val="26"/>
        </w:rPr>
        <w:t>-45</w:t>
      </w:r>
    </w:p>
    <w:p w:rsidR="00405C96" w:rsidRPr="00350757" w:rsidRDefault="00405C96" w:rsidP="00350757">
      <w:pPr>
        <w:spacing w:line="240" w:lineRule="atLeast"/>
        <w:ind w:left="720" w:hanging="720"/>
        <w:jc w:val="both"/>
        <w:rPr>
          <w:rFonts w:ascii="Times New Roman" w:eastAsia="Courier New" w:hAnsi="Times New Roman" w:cs="Times New Roman"/>
          <w:color w:val="000000" w:themeColor="text1"/>
          <w:sz w:val="26"/>
          <w:szCs w:val="26"/>
        </w:rPr>
      </w:pPr>
      <w:r w:rsidRPr="00350757">
        <w:rPr>
          <w:rFonts w:ascii="Times New Roman" w:eastAsia="Courier New" w:hAnsi="Times New Roman" w:cs="Times New Roman"/>
          <w:color w:val="000000" w:themeColor="text1"/>
          <w:sz w:val="26"/>
          <w:szCs w:val="26"/>
        </w:rPr>
        <w:t>Chinedu, E., Obasi, N. E., Ifeanyi, O. E., and Eze, C. N. (2022). Morphological characterization of fungal isolates from spoiled plant materials. Journal of Plant Pathology and Microbiology, 13(3), 1-10.</w:t>
      </w:r>
    </w:p>
    <w:p w:rsidR="00F328C0" w:rsidRPr="00350757" w:rsidRDefault="009F6FB7"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lang w:val="pl-PL"/>
        </w:rPr>
        <w:t>Chirwa, R. M., Mahuku, G., and</w:t>
      </w:r>
      <w:r w:rsidR="00B148A2" w:rsidRPr="00350757">
        <w:rPr>
          <w:rFonts w:ascii="Times New Roman" w:hAnsi="Times New Roman" w:cs="Times New Roman"/>
          <w:sz w:val="26"/>
          <w:szCs w:val="26"/>
          <w:lang w:val="pl-PL"/>
        </w:rPr>
        <w:t xml:space="preserve"> Rabinowitch, H. (2020). </w:t>
      </w:r>
      <w:r w:rsidR="00B148A2" w:rsidRPr="00350757">
        <w:rPr>
          <w:rFonts w:ascii="Times New Roman" w:hAnsi="Times New Roman" w:cs="Times New Roman"/>
          <w:sz w:val="26"/>
          <w:szCs w:val="26"/>
        </w:rPr>
        <w:t>Disease-free seed potatoes: Key to food security in sub-Saharan Africa. Crop Protection International, 11(2), 134–142.</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Chowdhury, N., Ofori, M., and</w:t>
      </w:r>
      <w:r w:rsidR="00B148A2" w:rsidRPr="00350757">
        <w:rPr>
          <w:rFonts w:ascii="Times New Roman" w:hAnsi="Times New Roman" w:cs="Times New Roman"/>
          <w:sz w:val="26"/>
          <w:szCs w:val="26"/>
        </w:rPr>
        <w:t xml:space="preserve"> Abdulkadir, A. (2023). Emerging threats in postharvest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Storage</w:t>
      </w:r>
      <w:r w:rsidR="00B148A2" w:rsidRPr="00350757">
        <w:rPr>
          <w:rFonts w:ascii="Times New Roman" w:hAnsi="Times New Roman" w:cs="Times New Roman"/>
          <w:sz w:val="26"/>
          <w:szCs w:val="26"/>
        </w:rPr>
        <w:t xml:space="preserve"> of tuber crops: The role of fungi. Journal of Postharvest Biology and Technology, 15(2), 201–209.</w:t>
      </w:r>
    </w:p>
    <w:p w:rsidR="00405C96" w:rsidRPr="00350757" w:rsidRDefault="00405C96"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Egbuji, C. U., Okoro, C. O., Onwuka, G. I., and Ezugwu, C. U. (2023). Environmental factors influencing fungal contamination in marketplaces. Journal of Environmental Science and Health, Part B, 58, 123-135.</w:t>
      </w:r>
    </w:p>
    <w:p w:rsidR="00405C96" w:rsidRPr="00350757" w:rsidRDefault="00405C96"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Eze, C. N., Nwachukwu, I. N., Okorocha, C. E., and Udechukwu, M. C. (2023). Enzymatic versatility of Aspergillus niger in degrading structural polysaccharides and starch. Journal of Food Science and Technology, 60(2), 638-646.</w:t>
      </w:r>
    </w:p>
    <w:p w:rsidR="00405C96" w:rsidRPr="00350757" w:rsidRDefault="00405C96"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Ezugwu, C. U., Onwuka, G. I., Okoro, C. O., and Nwachukwu, I. N. (2023). Multispecies spoilage phenomenon in postharvest management of agricultural products. Journal of Food Safety, 43(3), e12853.</w:t>
      </w:r>
    </w:p>
    <w:p w:rsidR="008C48FE" w:rsidRPr="00350757" w:rsidRDefault="00B148A2"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 xml:space="preserve">FAO. (2022). Potato Value Chain Development in Support of Food Security. Food and </w:t>
      </w:r>
    </w:p>
    <w:p w:rsidR="00B148A2" w:rsidRPr="00350757" w:rsidRDefault="00B148A2" w:rsidP="00350757">
      <w:pPr>
        <w:spacing w:line="240" w:lineRule="atLeast"/>
        <w:ind w:firstLine="720"/>
        <w:jc w:val="both"/>
        <w:rPr>
          <w:rFonts w:ascii="Times New Roman" w:hAnsi="Times New Roman" w:cs="Times New Roman"/>
          <w:sz w:val="26"/>
          <w:szCs w:val="26"/>
        </w:rPr>
      </w:pPr>
      <w:r w:rsidRPr="00350757">
        <w:rPr>
          <w:rFonts w:ascii="Times New Roman" w:hAnsi="Times New Roman" w:cs="Times New Roman"/>
          <w:sz w:val="26"/>
          <w:szCs w:val="26"/>
        </w:rPr>
        <w:t>Agriculture Organization. https://www.fao.org</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Gebre, Y., Teshome, M., and</w:t>
      </w:r>
      <w:r w:rsidR="00B148A2" w:rsidRPr="00350757">
        <w:rPr>
          <w:rFonts w:ascii="Times New Roman" w:hAnsi="Times New Roman" w:cs="Times New Roman"/>
          <w:sz w:val="26"/>
          <w:szCs w:val="26"/>
        </w:rPr>
        <w:t xml:space="preserve"> Alemu, K. (2021). Biological constraints in potato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Production</w:t>
      </w:r>
      <w:r w:rsidR="00B148A2" w:rsidRPr="00350757">
        <w:rPr>
          <w:rFonts w:ascii="Times New Roman" w:hAnsi="Times New Roman" w:cs="Times New Roman"/>
          <w:sz w:val="26"/>
          <w:szCs w:val="26"/>
        </w:rPr>
        <w:t xml:space="preserve"> and management practices in Ethiopia. African Journal of Plant Science, 15(5), 121–130.</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lastRenderedPageBreak/>
        <w:t>Ifeanyi, O. E., Nwankwo, C. I., Chinedu, E., and Obasi, N. E. (2022). Reliability of ITS sequencing in fungal taxonomy. Journal of Fungi, 8(2), 12.</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Ikechukwu, A. I., Eze, C. N., Okorocha, C. E., and Udechukwu, M. C. (2023). Health risks associated with aflatoxigenic fungi in spoiled potatoes. Journal of Foodborne Diseases, 40(1), 1-8.</w:t>
      </w:r>
    </w:p>
    <w:p w:rsidR="00F328C0" w:rsidRPr="00350757" w:rsidRDefault="00F328C0" w:rsidP="00350757">
      <w:pPr>
        <w:spacing w:line="240" w:lineRule="atLeast"/>
        <w:ind w:left="720" w:hanging="720"/>
        <w:jc w:val="both"/>
        <w:rPr>
          <w:rFonts w:ascii="Times New Roman" w:hAnsi="Times New Roman" w:cs="Times New Roman"/>
          <w:color w:val="000000" w:themeColor="text1"/>
          <w:sz w:val="26"/>
          <w:szCs w:val="26"/>
        </w:rPr>
      </w:pPr>
      <w:r w:rsidRPr="00350757">
        <w:rPr>
          <w:rFonts w:ascii="Times New Roman" w:hAnsi="Times New Roman" w:cs="Times New Roman"/>
          <w:color w:val="000000" w:themeColor="text1"/>
          <w:sz w:val="26"/>
          <w:szCs w:val="26"/>
        </w:rPr>
        <w:t>Konietzny U. and Geriner R. (2003). Application of PCR in the detection of mycotoxigenic fungi in food. Braz. J. Microbiol. 34:283-300</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Mukhopadhyay, R., and</w:t>
      </w:r>
      <w:r w:rsidR="00B148A2" w:rsidRPr="00350757">
        <w:rPr>
          <w:rFonts w:ascii="Times New Roman" w:hAnsi="Times New Roman" w:cs="Times New Roman"/>
          <w:sz w:val="26"/>
          <w:szCs w:val="26"/>
        </w:rPr>
        <w:t xml:space="preserve"> Roy, M. (2021). Growth stages and physiological development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Of</w:t>
      </w:r>
      <w:r w:rsidR="00B148A2" w:rsidRPr="00350757">
        <w:rPr>
          <w:rFonts w:ascii="Times New Roman" w:hAnsi="Times New Roman" w:cs="Times New Roman"/>
          <w:sz w:val="26"/>
          <w:szCs w:val="26"/>
        </w:rPr>
        <w:t xml:space="preserve"> potatoes under varying agroecological zones. Plant Physiology Today, 13(1), 23–31.</w:t>
      </w:r>
    </w:p>
    <w:p w:rsidR="008C48FE" w:rsidRPr="00350757" w:rsidRDefault="002F09C6"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lang w:val="pl-PL"/>
        </w:rPr>
        <w:t>Mwendwa, S., Karanja, E., and</w:t>
      </w:r>
      <w:r w:rsidR="00B148A2" w:rsidRPr="00350757">
        <w:rPr>
          <w:rFonts w:ascii="Times New Roman" w:hAnsi="Times New Roman" w:cs="Times New Roman"/>
          <w:sz w:val="26"/>
          <w:szCs w:val="26"/>
          <w:lang w:val="pl-PL"/>
        </w:rPr>
        <w:t xml:space="preserve"> Mutua, J. (2022). </w:t>
      </w:r>
      <w:r w:rsidR="00B148A2" w:rsidRPr="00350757">
        <w:rPr>
          <w:rFonts w:ascii="Times New Roman" w:hAnsi="Times New Roman" w:cs="Times New Roman"/>
          <w:sz w:val="26"/>
          <w:szCs w:val="26"/>
        </w:rPr>
        <w:t xml:space="preserve">Nutritional profiling of locally grown </w:t>
      </w:r>
    </w:p>
    <w:p w:rsidR="00B148A2" w:rsidRPr="00350757" w:rsidRDefault="00350757" w:rsidP="00350757">
      <w:pPr>
        <w:spacing w:line="240" w:lineRule="atLeast"/>
        <w:ind w:firstLine="720"/>
        <w:jc w:val="both"/>
        <w:rPr>
          <w:rFonts w:ascii="Times New Roman" w:hAnsi="Times New Roman" w:cs="Times New Roman"/>
          <w:sz w:val="26"/>
          <w:szCs w:val="26"/>
        </w:rPr>
      </w:pPr>
      <w:r w:rsidRPr="00350757">
        <w:rPr>
          <w:rFonts w:ascii="Times New Roman" w:hAnsi="Times New Roman" w:cs="Times New Roman"/>
          <w:sz w:val="26"/>
          <w:szCs w:val="26"/>
        </w:rPr>
        <w:t>Potato</w:t>
      </w:r>
      <w:r w:rsidR="00B148A2" w:rsidRPr="00350757">
        <w:rPr>
          <w:rFonts w:ascii="Times New Roman" w:hAnsi="Times New Roman" w:cs="Times New Roman"/>
          <w:sz w:val="26"/>
          <w:szCs w:val="26"/>
        </w:rPr>
        <w:t xml:space="preserve"> varieties in Kenya. Food Chemistry Reports, 6(3), 100–112.</w:t>
      </w:r>
    </w:p>
    <w:p w:rsidR="00F328C0" w:rsidRPr="00350757" w:rsidRDefault="00F328C0" w:rsidP="00350757">
      <w:pPr>
        <w:spacing w:line="240" w:lineRule="atLeast"/>
        <w:ind w:left="720" w:hanging="720"/>
        <w:jc w:val="both"/>
        <w:rPr>
          <w:rFonts w:ascii="Times New Roman" w:hAnsi="Times New Roman" w:cs="Times New Roman"/>
          <w:color w:val="000000" w:themeColor="text1"/>
          <w:sz w:val="26"/>
          <w:szCs w:val="26"/>
        </w:rPr>
      </w:pPr>
      <w:r w:rsidRPr="00350757">
        <w:rPr>
          <w:rFonts w:ascii="Times New Roman" w:hAnsi="Times New Roman" w:cs="Times New Roman"/>
          <w:color w:val="000000" w:themeColor="text1"/>
          <w:sz w:val="26"/>
          <w:szCs w:val="26"/>
        </w:rPr>
        <w:t>Nallal, V. U., Prabha, K., VethaPotheher, I., Ravindran, B., Baazeem, A., Chang, S. W. and Razia, M. (2021). Sunlight-driven rapid and facile synthesis of Silver nanoparticles using Allium ampeloprasum extract with enhanced antioxidant and antifungal activity. </w:t>
      </w:r>
      <w:r w:rsidRPr="00350757">
        <w:rPr>
          <w:rFonts w:ascii="Times New Roman" w:hAnsi="Times New Roman" w:cs="Times New Roman"/>
          <w:i/>
          <w:iCs/>
          <w:color w:val="000000" w:themeColor="text1"/>
          <w:sz w:val="26"/>
          <w:szCs w:val="26"/>
        </w:rPr>
        <w:t>Saudi journal of biological sciences</w:t>
      </w:r>
      <w:r w:rsidRPr="00350757">
        <w:rPr>
          <w:rFonts w:ascii="Times New Roman" w:hAnsi="Times New Roman" w:cs="Times New Roman"/>
          <w:color w:val="000000" w:themeColor="text1"/>
          <w:sz w:val="26"/>
          <w:szCs w:val="26"/>
        </w:rPr>
        <w:t>, </w:t>
      </w:r>
      <w:r w:rsidRPr="00350757">
        <w:rPr>
          <w:rFonts w:ascii="Times New Roman" w:hAnsi="Times New Roman" w:cs="Times New Roman"/>
          <w:i/>
          <w:iCs/>
          <w:color w:val="000000" w:themeColor="text1"/>
          <w:sz w:val="26"/>
          <w:szCs w:val="26"/>
        </w:rPr>
        <w:t>28</w:t>
      </w:r>
      <w:r w:rsidRPr="00350757">
        <w:rPr>
          <w:rFonts w:ascii="Times New Roman" w:hAnsi="Times New Roman" w:cs="Times New Roman"/>
          <w:color w:val="000000" w:themeColor="text1"/>
          <w:sz w:val="26"/>
          <w:szCs w:val="26"/>
        </w:rPr>
        <w:t>(7), 3660-3668.</w:t>
      </w:r>
    </w:p>
    <w:p w:rsidR="008C48FE" w:rsidRPr="00350757" w:rsidRDefault="002F09C6"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Ngugi, M., Wanyoike, G., and</w:t>
      </w:r>
      <w:r w:rsidR="00B148A2" w:rsidRPr="00350757">
        <w:rPr>
          <w:rFonts w:ascii="Times New Roman" w:hAnsi="Times New Roman" w:cs="Times New Roman"/>
          <w:sz w:val="26"/>
          <w:szCs w:val="26"/>
        </w:rPr>
        <w:t xml:space="preserve"> Ndung’u, D. (2022). Mycological analysis of fungal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Contaminants</w:t>
      </w:r>
      <w:r w:rsidR="00B148A2" w:rsidRPr="00350757">
        <w:rPr>
          <w:rFonts w:ascii="Times New Roman" w:hAnsi="Times New Roman" w:cs="Times New Roman"/>
          <w:sz w:val="26"/>
          <w:szCs w:val="26"/>
        </w:rPr>
        <w:t xml:space="preserve"> in stored tubers: A case study of Kenyan markets. Mycology and Plant Pathology, 10(1), 33–41.</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Nwachukwu, I. N., Okoro, C. O., Eze, C. N., and Ezugwu, C. U. (2024). Enzyme activity assays in mycological identification and functional profiling. Journal of Microbiology and Biotechnology, 34(2), 1234-1242.</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lang w:val="pl-PL"/>
        </w:rPr>
        <w:t xml:space="preserve">Nwakuba, N. R., Okonkwo, E. U., and Eze, C. O. (2021). </w:t>
      </w:r>
      <w:r w:rsidRPr="00350757">
        <w:rPr>
          <w:rFonts w:ascii="Times New Roman" w:hAnsi="Times New Roman" w:cs="Times New Roman"/>
          <w:sz w:val="26"/>
          <w:szCs w:val="26"/>
        </w:rPr>
        <w:t>Postharvest handling and losses of root and tuber crops in Nigeria. International Journal of Agricultural Science and Technology, 9(4), 185–193.</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Nwankwo, C. I., Onwuka, G. I., Egbuji, C. U., and Okoro, C. O. (2024). Effective management of storage conditions and hygiene practices in reducing fungal contamination. Journal of Food Science and Technology, 61(1), 1-10.</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Obasi, N. E., Chinedu, E., Ifeanyi, O. E., and Eze, C. N. (2024). Fungal contamination levels in marketplaces: Role of market infrastructure and sanitation. Journal of Environmental Health Science and Engineering, 21(1), 1-12.</w:t>
      </w:r>
    </w:p>
    <w:p w:rsidR="008C48FE" w:rsidRPr="00350757" w:rsidRDefault="002F09C6"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lang w:val="pl-PL"/>
        </w:rPr>
        <w:t>Obi, F. O., Akande, A. I., and</w:t>
      </w:r>
      <w:r w:rsidR="00B148A2" w:rsidRPr="00350757">
        <w:rPr>
          <w:rFonts w:ascii="Times New Roman" w:hAnsi="Times New Roman" w:cs="Times New Roman"/>
          <w:sz w:val="26"/>
          <w:szCs w:val="26"/>
          <w:lang w:val="pl-PL"/>
        </w:rPr>
        <w:t xml:space="preserve"> Okoye, P. N. (2022). </w:t>
      </w:r>
      <w:r w:rsidR="00B148A2" w:rsidRPr="00350757">
        <w:rPr>
          <w:rFonts w:ascii="Times New Roman" w:hAnsi="Times New Roman" w:cs="Times New Roman"/>
          <w:sz w:val="26"/>
          <w:szCs w:val="26"/>
        </w:rPr>
        <w:t xml:space="preserve">Application of DNA barcoding for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Fungal</w:t>
      </w:r>
      <w:r w:rsidR="00B148A2" w:rsidRPr="00350757">
        <w:rPr>
          <w:rFonts w:ascii="Times New Roman" w:hAnsi="Times New Roman" w:cs="Times New Roman"/>
          <w:sz w:val="26"/>
          <w:szCs w:val="26"/>
        </w:rPr>
        <w:t xml:space="preserve"> identification in perishable foods. Journal of Molecular Plant Pathology, 23(3), 291–298.</w:t>
      </w:r>
    </w:p>
    <w:p w:rsidR="0000649F" w:rsidRPr="00350757" w:rsidRDefault="00F328C0"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lang w:val="pl-PL"/>
        </w:rPr>
        <w:t xml:space="preserve">Obiora, J. U., Dike, M. C., and Okafor, C. C. (2021). </w:t>
      </w:r>
      <w:r w:rsidRPr="00350757">
        <w:rPr>
          <w:rFonts w:ascii="Times New Roman" w:hAnsi="Times New Roman" w:cs="Times New Roman"/>
          <w:sz w:val="26"/>
          <w:szCs w:val="26"/>
        </w:rPr>
        <w:t>Storage fungi and moisture dynamics in potato tubers. Storage Science &amp; Technology Journal, 9(2), 101–110.</w:t>
      </w:r>
    </w:p>
    <w:p w:rsidR="0000649F" w:rsidRPr="00350757" w:rsidRDefault="0000649F"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lang w:val="pl-PL"/>
        </w:rPr>
        <w:lastRenderedPageBreak/>
        <w:t xml:space="preserve">Ogunyemi, A., and Ahmed, S. I. (2023). </w:t>
      </w:r>
      <w:r w:rsidRPr="00350757">
        <w:rPr>
          <w:rFonts w:ascii="Times New Roman" w:hAnsi="Times New Roman" w:cs="Times New Roman"/>
          <w:sz w:val="26"/>
          <w:szCs w:val="26"/>
        </w:rPr>
        <w:t xml:space="preserve">Identification of new fungal strains in vegetable </w:t>
      </w:r>
    </w:p>
    <w:p w:rsidR="0000649F"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Spoilage</w:t>
      </w:r>
      <w:r w:rsidR="0000649F" w:rsidRPr="00350757">
        <w:rPr>
          <w:rFonts w:ascii="Times New Roman" w:hAnsi="Times New Roman" w:cs="Times New Roman"/>
          <w:sz w:val="26"/>
          <w:szCs w:val="26"/>
        </w:rPr>
        <w:t>: Insights from southwestern Nigeria. African Journal of Biotechnology, 22(2), 72–79.</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Okorocha, C. E., Eze, C. N., Nwachukwu, I. N., and Udechukwu, M. C. (2023). Enzymatic activities of fungal isolates from spoiled plant materials. Journal of Plant Pathology and Microbiology, 14(4), 1-12.</w:t>
      </w:r>
    </w:p>
    <w:p w:rsidR="0000649F" w:rsidRPr="00350757" w:rsidRDefault="0000649F"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Onyeaka, H., Nwachukwu, I. N., Okoro, C. O., and Ezugwu, C. U. (2022). Role of fungi in spoilage of tuber crops. Journal of Food Science and Technology, 59(4), 1234-1242.</w:t>
      </w:r>
    </w:p>
    <w:p w:rsidR="00F328C0" w:rsidRPr="00350757" w:rsidRDefault="00F328C0" w:rsidP="00350757">
      <w:pPr>
        <w:spacing w:line="240" w:lineRule="atLeast"/>
        <w:ind w:left="720" w:hanging="720"/>
        <w:jc w:val="both"/>
        <w:rPr>
          <w:rFonts w:ascii="Times New Roman" w:hAnsi="Times New Roman" w:cs="Times New Roman"/>
          <w:color w:val="000000" w:themeColor="text1"/>
          <w:sz w:val="26"/>
          <w:szCs w:val="26"/>
        </w:rPr>
      </w:pPr>
      <w:r w:rsidRPr="00350757">
        <w:rPr>
          <w:rFonts w:ascii="Times New Roman" w:hAnsi="Times New Roman" w:cs="Times New Roman"/>
          <w:color w:val="000000" w:themeColor="text1"/>
          <w:sz w:val="26"/>
          <w:szCs w:val="26"/>
        </w:rPr>
        <w:t xml:space="preserve">Osei, R., Yang, C., Cui, L., Ma, T., Li, Z., and Boamah, S. (2022). Isolation, identification, and pathogenicity of </w:t>
      </w:r>
      <w:r w:rsidRPr="00350757">
        <w:rPr>
          <w:rFonts w:ascii="Times New Roman" w:hAnsi="Times New Roman" w:cs="Times New Roman"/>
          <w:i/>
          <w:color w:val="000000" w:themeColor="text1"/>
          <w:sz w:val="26"/>
          <w:szCs w:val="26"/>
        </w:rPr>
        <w:t>Lelliottia amnigena</w:t>
      </w:r>
      <w:r w:rsidRPr="00350757">
        <w:rPr>
          <w:rFonts w:ascii="Times New Roman" w:hAnsi="Times New Roman" w:cs="Times New Roman"/>
          <w:color w:val="000000" w:themeColor="text1"/>
          <w:sz w:val="26"/>
          <w:szCs w:val="26"/>
        </w:rPr>
        <w:t xml:space="preserve"> causing soft rot of potato tuber in China. </w:t>
      </w:r>
      <w:r w:rsidRPr="00350757">
        <w:rPr>
          <w:rFonts w:ascii="Times New Roman" w:hAnsi="Times New Roman" w:cs="Times New Roman"/>
          <w:i/>
          <w:iCs/>
          <w:color w:val="000000" w:themeColor="text1"/>
          <w:sz w:val="26"/>
          <w:szCs w:val="26"/>
        </w:rPr>
        <w:t>Microbial Pathogenesis</w:t>
      </w:r>
      <w:r w:rsidRPr="00350757">
        <w:rPr>
          <w:rFonts w:ascii="Times New Roman" w:hAnsi="Times New Roman" w:cs="Times New Roman"/>
          <w:color w:val="000000" w:themeColor="text1"/>
          <w:sz w:val="26"/>
          <w:szCs w:val="26"/>
        </w:rPr>
        <w:t>, </w:t>
      </w:r>
      <w:r w:rsidRPr="00350757">
        <w:rPr>
          <w:rFonts w:ascii="Times New Roman" w:hAnsi="Times New Roman" w:cs="Times New Roman"/>
          <w:i/>
          <w:iCs/>
          <w:color w:val="000000" w:themeColor="text1"/>
          <w:sz w:val="26"/>
          <w:szCs w:val="26"/>
        </w:rPr>
        <w:t>164</w:t>
      </w:r>
      <w:r w:rsidRPr="00350757">
        <w:rPr>
          <w:rFonts w:ascii="Times New Roman" w:hAnsi="Times New Roman" w:cs="Times New Roman"/>
          <w:color w:val="000000" w:themeColor="text1"/>
          <w:sz w:val="26"/>
          <w:szCs w:val="26"/>
        </w:rPr>
        <w:t>, 105441.</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lang w:val="pl-PL"/>
        </w:rPr>
        <w:t>Paz, C., Rodríguez, F., and</w:t>
      </w:r>
      <w:r w:rsidR="00B148A2" w:rsidRPr="00350757">
        <w:rPr>
          <w:rFonts w:ascii="Times New Roman" w:hAnsi="Times New Roman" w:cs="Times New Roman"/>
          <w:sz w:val="26"/>
          <w:szCs w:val="26"/>
          <w:lang w:val="pl-PL"/>
        </w:rPr>
        <w:t xml:space="preserve"> Mujica, N. (2020). </w:t>
      </w:r>
      <w:r w:rsidR="00B148A2" w:rsidRPr="00350757">
        <w:rPr>
          <w:rFonts w:ascii="Times New Roman" w:hAnsi="Times New Roman" w:cs="Times New Roman"/>
          <w:sz w:val="26"/>
          <w:szCs w:val="26"/>
        </w:rPr>
        <w:t xml:space="preserve">Archaeobotanical evidence for early </w:t>
      </w:r>
    </w:p>
    <w:p w:rsidR="00B148A2" w:rsidRPr="00350757" w:rsidRDefault="00350757"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Domestication</w:t>
      </w:r>
      <w:r w:rsidR="00B148A2" w:rsidRPr="00350757">
        <w:rPr>
          <w:rFonts w:ascii="Times New Roman" w:hAnsi="Times New Roman" w:cs="Times New Roman"/>
          <w:sz w:val="26"/>
          <w:szCs w:val="26"/>
        </w:rPr>
        <w:t xml:space="preserve"> of </w:t>
      </w:r>
      <w:r w:rsidR="00B148A2" w:rsidRPr="00350757">
        <w:rPr>
          <w:rFonts w:ascii="Times New Roman" w:hAnsi="Times New Roman" w:cs="Times New Roman"/>
          <w:i/>
          <w:sz w:val="26"/>
          <w:szCs w:val="26"/>
        </w:rPr>
        <w:t>Solanum tuberosum</w:t>
      </w:r>
      <w:r w:rsidR="00B148A2" w:rsidRPr="00350757">
        <w:rPr>
          <w:rFonts w:ascii="Times New Roman" w:hAnsi="Times New Roman" w:cs="Times New Roman"/>
          <w:sz w:val="26"/>
          <w:szCs w:val="26"/>
        </w:rPr>
        <w:t>. Journal of Ethnobotany and Archaeology, 14(1), 112–119.</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Saleh, A. I., Yusuf, H., and</w:t>
      </w:r>
      <w:r w:rsidR="00B148A2" w:rsidRPr="00350757">
        <w:rPr>
          <w:rFonts w:ascii="Times New Roman" w:hAnsi="Times New Roman" w:cs="Times New Roman"/>
          <w:sz w:val="26"/>
          <w:szCs w:val="26"/>
        </w:rPr>
        <w:t xml:space="preserve"> Zailani, M. (2022). Mycotoxins in postharvest crops: </w:t>
      </w:r>
    </w:p>
    <w:p w:rsidR="00B148A2" w:rsidRPr="00350757" w:rsidRDefault="00B148A2"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Emerging fungal threats and control strategies. Frontiers in Food Safety, 4(1), 59–70.</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Tadesse, D., Lemma, S., and</w:t>
      </w:r>
      <w:r w:rsidR="00B148A2" w:rsidRPr="00350757">
        <w:rPr>
          <w:rFonts w:ascii="Times New Roman" w:hAnsi="Times New Roman" w:cs="Times New Roman"/>
          <w:sz w:val="26"/>
          <w:szCs w:val="26"/>
        </w:rPr>
        <w:t xml:space="preserve"> Kidane, H. (2022). Importance of molecular identification </w:t>
      </w:r>
    </w:p>
    <w:p w:rsidR="00B148A2" w:rsidRPr="00350757" w:rsidRDefault="00B148A2" w:rsidP="00350757">
      <w:pPr>
        <w:spacing w:line="240" w:lineRule="atLeast"/>
        <w:ind w:left="720"/>
        <w:jc w:val="both"/>
        <w:rPr>
          <w:rFonts w:ascii="Times New Roman" w:hAnsi="Times New Roman" w:cs="Times New Roman"/>
          <w:sz w:val="26"/>
          <w:szCs w:val="26"/>
        </w:rPr>
      </w:pPr>
      <w:r w:rsidRPr="00350757">
        <w:rPr>
          <w:rFonts w:ascii="Times New Roman" w:hAnsi="Times New Roman" w:cs="Times New Roman"/>
          <w:sz w:val="26"/>
          <w:szCs w:val="26"/>
        </w:rPr>
        <w:t>in managing tuber fungal diseases. Journal of Plant Protection Research, 62(4), 401–410.</w:t>
      </w:r>
    </w:p>
    <w:p w:rsidR="00F328C0" w:rsidRPr="00350757" w:rsidRDefault="00F328C0" w:rsidP="00350757">
      <w:pPr>
        <w:spacing w:line="240" w:lineRule="atLeast"/>
        <w:ind w:left="720" w:hanging="720"/>
        <w:jc w:val="both"/>
        <w:rPr>
          <w:rFonts w:ascii="Times New Roman" w:hAnsi="Times New Roman" w:cs="Times New Roman"/>
          <w:color w:val="000000" w:themeColor="text1"/>
          <w:sz w:val="26"/>
          <w:szCs w:val="26"/>
        </w:rPr>
      </w:pPr>
      <w:r w:rsidRPr="00350757">
        <w:rPr>
          <w:rFonts w:ascii="Times New Roman" w:hAnsi="Times New Roman" w:cs="Times New Roman"/>
          <w:color w:val="000000" w:themeColor="text1"/>
          <w:sz w:val="26"/>
          <w:szCs w:val="26"/>
        </w:rPr>
        <w:t>Tarai B., Gupta A., Ray P., Shivaprakash M. R. and Chakrabarti A. (2006). Polymerase chain reaction for early diagnosis of post-operative fungal endophthalmitis. Ind. J. Med. Res. 123:671-678</w:t>
      </w:r>
    </w:p>
    <w:p w:rsidR="00B148A2" w:rsidRPr="00350757" w:rsidRDefault="009F6FB7"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Tessema, Y., Bayisa, D., and</w:t>
      </w:r>
      <w:r w:rsidR="00B148A2" w:rsidRPr="00350757">
        <w:rPr>
          <w:rFonts w:ascii="Times New Roman" w:hAnsi="Times New Roman" w:cs="Times New Roman"/>
          <w:sz w:val="26"/>
          <w:szCs w:val="26"/>
        </w:rPr>
        <w:t xml:space="preserve"> Kebede, T. (2023). Climatic factors influencing potato tuber quality and yield in Ethiopia. Climate and Crop Science Journal, 5(1), 50–60.</w:t>
      </w:r>
    </w:p>
    <w:p w:rsidR="008C48FE" w:rsidRPr="00350757" w:rsidRDefault="009F6FB7" w:rsidP="00350757">
      <w:pPr>
        <w:spacing w:line="240" w:lineRule="atLeast"/>
        <w:jc w:val="both"/>
        <w:rPr>
          <w:rFonts w:ascii="Times New Roman" w:hAnsi="Times New Roman" w:cs="Times New Roman"/>
          <w:sz w:val="26"/>
          <w:szCs w:val="26"/>
        </w:rPr>
      </w:pPr>
      <w:r w:rsidRPr="00350757">
        <w:rPr>
          <w:rFonts w:ascii="Times New Roman" w:hAnsi="Times New Roman" w:cs="Times New Roman"/>
          <w:sz w:val="26"/>
          <w:szCs w:val="26"/>
        </w:rPr>
        <w:t>Ugent, D., Delgado, A., and</w:t>
      </w:r>
      <w:r w:rsidR="00B148A2" w:rsidRPr="00350757">
        <w:rPr>
          <w:rFonts w:ascii="Times New Roman" w:hAnsi="Times New Roman" w:cs="Times New Roman"/>
          <w:sz w:val="26"/>
          <w:szCs w:val="26"/>
        </w:rPr>
        <w:t xml:space="preserve"> Jennings, J. (2020). Genetic evidence for potato </w:t>
      </w:r>
    </w:p>
    <w:p w:rsidR="00B148A2" w:rsidRPr="00350757" w:rsidRDefault="00350757" w:rsidP="00350757">
      <w:pPr>
        <w:spacing w:line="240" w:lineRule="atLeast"/>
        <w:ind w:firstLine="720"/>
        <w:jc w:val="both"/>
        <w:rPr>
          <w:rFonts w:ascii="Times New Roman" w:hAnsi="Times New Roman" w:cs="Times New Roman"/>
          <w:sz w:val="26"/>
          <w:szCs w:val="26"/>
        </w:rPr>
      </w:pPr>
      <w:r w:rsidRPr="00350757">
        <w:rPr>
          <w:rFonts w:ascii="Times New Roman" w:hAnsi="Times New Roman" w:cs="Times New Roman"/>
          <w:sz w:val="26"/>
          <w:szCs w:val="26"/>
        </w:rPr>
        <w:t>Domestication</w:t>
      </w:r>
      <w:r w:rsidR="00B148A2" w:rsidRPr="00350757">
        <w:rPr>
          <w:rFonts w:ascii="Times New Roman" w:hAnsi="Times New Roman" w:cs="Times New Roman"/>
          <w:sz w:val="26"/>
          <w:szCs w:val="26"/>
        </w:rPr>
        <w:t xml:space="preserve"> in the Andes. Annals of Botany, 125(2), 221–229.</w:t>
      </w:r>
    </w:p>
    <w:p w:rsidR="00F328C0" w:rsidRPr="00350757" w:rsidRDefault="00F328C0" w:rsidP="00350757">
      <w:pPr>
        <w:spacing w:line="240" w:lineRule="atLeast"/>
        <w:ind w:left="720" w:hanging="720"/>
        <w:jc w:val="both"/>
        <w:rPr>
          <w:rFonts w:ascii="Times New Roman" w:hAnsi="Times New Roman" w:cs="Times New Roman"/>
          <w:color w:val="000000" w:themeColor="text1"/>
          <w:sz w:val="26"/>
          <w:szCs w:val="26"/>
        </w:rPr>
      </w:pPr>
      <w:r w:rsidRPr="00350757">
        <w:rPr>
          <w:rFonts w:ascii="Times New Roman" w:hAnsi="Times New Roman" w:cs="Times New Roman"/>
          <w:color w:val="000000" w:themeColor="text1"/>
          <w:sz w:val="26"/>
          <w:szCs w:val="26"/>
        </w:rPr>
        <w:t>Yang, X., Gao, Y., Li, Z., Zang, P., Zhao, Y., and Liu, Q. (2024). Discovery of seed germinating fungi (Mycetinis scorodonius) from Gastrodia elata Bl. f. glauca S. chow in Changbai Mountain and examination of their germination ability. </w:t>
      </w:r>
      <w:r w:rsidRPr="00350757">
        <w:rPr>
          <w:rFonts w:ascii="Times New Roman" w:hAnsi="Times New Roman" w:cs="Times New Roman"/>
          <w:i/>
          <w:iCs/>
          <w:color w:val="000000" w:themeColor="text1"/>
          <w:sz w:val="26"/>
          <w:szCs w:val="26"/>
        </w:rPr>
        <w:t>Scientific Reports</w:t>
      </w:r>
      <w:r w:rsidRPr="00350757">
        <w:rPr>
          <w:rFonts w:ascii="Times New Roman" w:hAnsi="Times New Roman" w:cs="Times New Roman"/>
          <w:color w:val="000000" w:themeColor="text1"/>
          <w:sz w:val="26"/>
          <w:szCs w:val="26"/>
        </w:rPr>
        <w:t>, </w:t>
      </w:r>
      <w:r w:rsidRPr="00350757">
        <w:rPr>
          <w:rFonts w:ascii="Times New Roman" w:hAnsi="Times New Roman" w:cs="Times New Roman"/>
          <w:i/>
          <w:iCs/>
          <w:color w:val="000000" w:themeColor="text1"/>
          <w:sz w:val="26"/>
          <w:szCs w:val="26"/>
        </w:rPr>
        <w:t>14</w:t>
      </w:r>
      <w:r w:rsidRPr="00350757">
        <w:rPr>
          <w:rFonts w:ascii="Times New Roman" w:hAnsi="Times New Roman" w:cs="Times New Roman"/>
          <w:color w:val="000000" w:themeColor="text1"/>
          <w:sz w:val="26"/>
          <w:szCs w:val="26"/>
        </w:rPr>
        <w:t>(1), 12215.</w:t>
      </w:r>
    </w:p>
    <w:p w:rsidR="001E0C62" w:rsidRPr="00350757" w:rsidRDefault="009F6FB7" w:rsidP="00350757">
      <w:pPr>
        <w:spacing w:line="240" w:lineRule="atLeast"/>
        <w:ind w:left="720" w:hanging="720"/>
        <w:jc w:val="both"/>
        <w:rPr>
          <w:rFonts w:ascii="Times New Roman" w:hAnsi="Times New Roman" w:cs="Times New Roman"/>
          <w:sz w:val="26"/>
          <w:szCs w:val="26"/>
        </w:rPr>
      </w:pPr>
      <w:r w:rsidRPr="00350757">
        <w:rPr>
          <w:rFonts w:ascii="Times New Roman" w:hAnsi="Times New Roman" w:cs="Times New Roman"/>
          <w:sz w:val="26"/>
          <w:szCs w:val="26"/>
        </w:rPr>
        <w:t>Yilma, M., and</w:t>
      </w:r>
      <w:r w:rsidR="00B148A2" w:rsidRPr="00350757">
        <w:rPr>
          <w:rFonts w:ascii="Times New Roman" w:hAnsi="Times New Roman" w:cs="Times New Roman"/>
          <w:sz w:val="26"/>
          <w:szCs w:val="26"/>
        </w:rPr>
        <w:t xml:space="preserve"> Alemayehu, M. (2023). Postharvest handling practices and fungal risks in potato storage. East African Journal of Agricultural Science, 17(2), 91–98.</w:t>
      </w:r>
    </w:p>
    <w:p w:rsidR="00F328C0" w:rsidRPr="00350757" w:rsidRDefault="00F328C0" w:rsidP="00350757">
      <w:pPr>
        <w:spacing w:line="240" w:lineRule="atLeast"/>
        <w:jc w:val="both"/>
        <w:rPr>
          <w:rFonts w:ascii="Times New Roman" w:hAnsi="Times New Roman" w:cs="Times New Roman"/>
          <w:sz w:val="26"/>
          <w:szCs w:val="26"/>
        </w:rPr>
      </w:pPr>
    </w:p>
    <w:sectPr w:rsidR="00F328C0" w:rsidRPr="00350757" w:rsidSect="00111B18">
      <w:footerReference w:type="default" r:id="rId1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6AD" w:rsidRDefault="00E576AD" w:rsidP="00B24D64">
      <w:pPr>
        <w:spacing w:after="0" w:line="240" w:lineRule="auto"/>
      </w:pPr>
      <w:r>
        <w:separator/>
      </w:r>
    </w:p>
  </w:endnote>
  <w:endnote w:type="continuationSeparator" w:id="0">
    <w:p w:rsidR="00E576AD" w:rsidRDefault="00E576AD" w:rsidP="00B2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E68" w:rsidRDefault="00127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rsidR="00127E68" w:rsidRDefault="00127E68">
        <w:pPr>
          <w:pStyle w:val="Footer"/>
          <w:jc w:val="center"/>
        </w:pPr>
        <w:r>
          <w:fldChar w:fldCharType="begin"/>
        </w:r>
        <w:r>
          <w:instrText xml:space="preserve"> PAGE   \* MERGEFORMAT </w:instrText>
        </w:r>
        <w:r>
          <w:fldChar w:fldCharType="separate"/>
        </w:r>
        <w:r w:rsidR="002D5BFF">
          <w:rPr>
            <w:noProof/>
          </w:rPr>
          <w:t>33</w:t>
        </w:r>
        <w:r>
          <w:rPr>
            <w:noProof/>
          </w:rPr>
          <w:fldChar w:fldCharType="end"/>
        </w:r>
      </w:p>
    </w:sdtContent>
  </w:sdt>
  <w:p w:rsidR="00127E68" w:rsidRDefault="00127E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0081363"/>
      <w:docPartObj>
        <w:docPartGallery w:val="Page Numbers (Bottom of Page)"/>
        <w:docPartUnique/>
      </w:docPartObj>
    </w:sdtPr>
    <w:sdtEndPr>
      <w:rPr>
        <w:noProof/>
      </w:rPr>
    </w:sdtEndPr>
    <w:sdtContent>
      <w:p w:rsidR="00127E68" w:rsidRDefault="00127E68">
        <w:pPr>
          <w:pStyle w:val="Footer"/>
          <w:jc w:val="center"/>
        </w:pPr>
        <w:r>
          <w:fldChar w:fldCharType="begin"/>
        </w:r>
        <w:r>
          <w:instrText xml:space="preserve"> PAGE   \* MERGEFORMAT </w:instrText>
        </w:r>
        <w:r>
          <w:fldChar w:fldCharType="separate"/>
        </w:r>
        <w:r w:rsidR="002D5BFF">
          <w:rPr>
            <w:noProof/>
          </w:rPr>
          <w:t>43</w:t>
        </w:r>
        <w:r>
          <w:rPr>
            <w:noProof/>
          </w:rPr>
          <w:fldChar w:fldCharType="end"/>
        </w:r>
      </w:p>
    </w:sdtContent>
  </w:sdt>
  <w:p w:rsidR="00127E68" w:rsidRDefault="00127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6AD" w:rsidRDefault="00E576AD" w:rsidP="00B24D64">
      <w:pPr>
        <w:spacing w:after="0" w:line="240" w:lineRule="auto"/>
      </w:pPr>
      <w:r>
        <w:separator/>
      </w:r>
    </w:p>
  </w:footnote>
  <w:footnote w:type="continuationSeparator" w:id="0">
    <w:p w:rsidR="00E576AD" w:rsidRDefault="00E576AD" w:rsidP="00B24D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4E8C"/>
    <w:multiLevelType w:val="hybridMultilevel"/>
    <w:tmpl w:val="455E7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E24F3"/>
    <w:multiLevelType w:val="multilevel"/>
    <w:tmpl w:val="4A92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00990"/>
    <w:multiLevelType w:val="hybridMultilevel"/>
    <w:tmpl w:val="2EDC2A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D349D"/>
    <w:multiLevelType w:val="multilevel"/>
    <w:tmpl w:val="4E12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81535"/>
    <w:multiLevelType w:val="hybridMultilevel"/>
    <w:tmpl w:val="A218E4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05B55"/>
    <w:multiLevelType w:val="multilevel"/>
    <w:tmpl w:val="34D4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954027"/>
    <w:multiLevelType w:val="multilevel"/>
    <w:tmpl w:val="AECA2492"/>
    <w:lvl w:ilvl="0">
      <w:start w:val="1"/>
      <w:numFmt w:val="decimal"/>
      <w:lvlText w:val="%1.0"/>
      <w:lvlJc w:val="left"/>
      <w:pPr>
        <w:ind w:left="1110" w:hanging="390"/>
      </w:pPr>
      <w:rPr>
        <w:rFonts w:hint="default"/>
      </w:rPr>
    </w:lvl>
    <w:lvl w:ilvl="1">
      <w:start w:val="1"/>
      <w:numFmt w:val="decimal"/>
      <w:lvlText w:val="%1.%2"/>
      <w:lvlJc w:val="left"/>
      <w:pPr>
        <w:ind w:left="183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7">
    <w:nsid w:val="3F363299"/>
    <w:multiLevelType w:val="multilevel"/>
    <w:tmpl w:val="86B451A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A765F34"/>
    <w:multiLevelType w:val="multilevel"/>
    <w:tmpl w:val="175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D95319"/>
    <w:multiLevelType w:val="hybridMultilevel"/>
    <w:tmpl w:val="47C0E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C146A0"/>
    <w:multiLevelType w:val="multilevel"/>
    <w:tmpl w:val="7252166C"/>
    <w:lvl w:ilvl="0">
      <w:start w:val="1"/>
      <w:numFmt w:val="decimal"/>
      <w:lvlText w:val="%1"/>
      <w:lvlJc w:val="left"/>
      <w:pPr>
        <w:ind w:left="468" w:hanging="468"/>
      </w:pPr>
      <w:rPr>
        <w:rFonts w:hint="default"/>
      </w:rPr>
    </w:lvl>
    <w:lvl w:ilvl="1">
      <w:start w:val="11"/>
      <w:numFmt w:val="decimal"/>
      <w:lvlText w:val="%1.%2"/>
      <w:lvlJc w:val="left"/>
      <w:pPr>
        <w:ind w:left="468" w:hanging="468"/>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C043654"/>
    <w:multiLevelType w:val="multilevel"/>
    <w:tmpl w:val="DC9E51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71B172D4"/>
    <w:multiLevelType w:val="hybridMultilevel"/>
    <w:tmpl w:val="ECCCDE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7"/>
  </w:num>
  <w:num w:numId="4">
    <w:abstractNumId w:val="8"/>
  </w:num>
  <w:num w:numId="5">
    <w:abstractNumId w:val="1"/>
  </w:num>
  <w:num w:numId="6">
    <w:abstractNumId w:val="10"/>
  </w:num>
  <w:num w:numId="7">
    <w:abstractNumId w:val="2"/>
  </w:num>
  <w:num w:numId="8">
    <w:abstractNumId w:val="3"/>
  </w:num>
  <w:num w:numId="9">
    <w:abstractNumId w:val="5"/>
  </w:num>
  <w:num w:numId="10">
    <w:abstractNumId w:val="9"/>
  </w:num>
  <w:num w:numId="11">
    <w:abstractNumId w:val="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26E"/>
    <w:rsid w:val="0000649F"/>
    <w:rsid w:val="00045A2F"/>
    <w:rsid w:val="000C06DD"/>
    <w:rsid w:val="000D5D90"/>
    <w:rsid w:val="000F73BB"/>
    <w:rsid w:val="00111B18"/>
    <w:rsid w:val="00127E68"/>
    <w:rsid w:val="001917C4"/>
    <w:rsid w:val="001B383D"/>
    <w:rsid w:val="001C37CB"/>
    <w:rsid w:val="001E0C62"/>
    <w:rsid w:val="001E1A68"/>
    <w:rsid w:val="001E71FD"/>
    <w:rsid w:val="00200E19"/>
    <w:rsid w:val="00227496"/>
    <w:rsid w:val="002A7924"/>
    <w:rsid w:val="002D5BFF"/>
    <w:rsid w:val="002F09C6"/>
    <w:rsid w:val="00333A08"/>
    <w:rsid w:val="00350757"/>
    <w:rsid w:val="00352085"/>
    <w:rsid w:val="00375EAC"/>
    <w:rsid w:val="00395CDD"/>
    <w:rsid w:val="003A008C"/>
    <w:rsid w:val="003E21E3"/>
    <w:rsid w:val="003E6CB9"/>
    <w:rsid w:val="00405C96"/>
    <w:rsid w:val="00414F20"/>
    <w:rsid w:val="004631CC"/>
    <w:rsid w:val="00491BD8"/>
    <w:rsid w:val="004B4FD2"/>
    <w:rsid w:val="004E5DF3"/>
    <w:rsid w:val="004E7BA7"/>
    <w:rsid w:val="004E7BD0"/>
    <w:rsid w:val="005036F7"/>
    <w:rsid w:val="0055380F"/>
    <w:rsid w:val="005640DB"/>
    <w:rsid w:val="00567B98"/>
    <w:rsid w:val="0059117A"/>
    <w:rsid w:val="005D1AD3"/>
    <w:rsid w:val="00670D0B"/>
    <w:rsid w:val="00676BA5"/>
    <w:rsid w:val="00692479"/>
    <w:rsid w:val="006950EA"/>
    <w:rsid w:val="006C1F1C"/>
    <w:rsid w:val="006F126E"/>
    <w:rsid w:val="00727CE4"/>
    <w:rsid w:val="00736842"/>
    <w:rsid w:val="007C59B8"/>
    <w:rsid w:val="007D2043"/>
    <w:rsid w:val="007D7955"/>
    <w:rsid w:val="00806AB9"/>
    <w:rsid w:val="008216C8"/>
    <w:rsid w:val="0089021D"/>
    <w:rsid w:val="0089060B"/>
    <w:rsid w:val="008C3B05"/>
    <w:rsid w:val="008C48FE"/>
    <w:rsid w:val="0094162E"/>
    <w:rsid w:val="00946972"/>
    <w:rsid w:val="0097075C"/>
    <w:rsid w:val="009F17A8"/>
    <w:rsid w:val="009F6FB7"/>
    <w:rsid w:val="00A00647"/>
    <w:rsid w:val="00A328B4"/>
    <w:rsid w:val="00A414A8"/>
    <w:rsid w:val="00A44694"/>
    <w:rsid w:val="00A464D7"/>
    <w:rsid w:val="00A8238D"/>
    <w:rsid w:val="00A90DF7"/>
    <w:rsid w:val="00A91589"/>
    <w:rsid w:val="00AB07C1"/>
    <w:rsid w:val="00AB6DBC"/>
    <w:rsid w:val="00B148A2"/>
    <w:rsid w:val="00B24D64"/>
    <w:rsid w:val="00B31E7B"/>
    <w:rsid w:val="00B36571"/>
    <w:rsid w:val="00BF3E6E"/>
    <w:rsid w:val="00C10121"/>
    <w:rsid w:val="00C76E84"/>
    <w:rsid w:val="00C83C2A"/>
    <w:rsid w:val="00CB34A1"/>
    <w:rsid w:val="00CD0B51"/>
    <w:rsid w:val="00CF5DB2"/>
    <w:rsid w:val="00D0209E"/>
    <w:rsid w:val="00D07F9A"/>
    <w:rsid w:val="00D45434"/>
    <w:rsid w:val="00D77E22"/>
    <w:rsid w:val="00D92F7D"/>
    <w:rsid w:val="00DB5E00"/>
    <w:rsid w:val="00E13383"/>
    <w:rsid w:val="00E25CBD"/>
    <w:rsid w:val="00E30421"/>
    <w:rsid w:val="00E371DE"/>
    <w:rsid w:val="00E52701"/>
    <w:rsid w:val="00E56FC1"/>
    <w:rsid w:val="00E576AD"/>
    <w:rsid w:val="00E827BA"/>
    <w:rsid w:val="00E87ED9"/>
    <w:rsid w:val="00E9798B"/>
    <w:rsid w:val="00EC4BCC"/>
    <w:rsid w:val="00EC4C26"/>
    <w:rsid w:val="00EF1CB8"/>
    <w:rsid w:val="00F055B4"/>
    <w:rsid w:val="00F328C0"/>
    <w:rsid w:val="00F6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3FE12-2E59-43C1-832B-680D70DC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12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2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F12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F12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12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1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2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2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F12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F12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2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26E"/>
    <w:rPr>
      <w:rFonts w:eastAsiaTheme="majorEastAsia" w:cstheme="majorBidi"/>
      <w:color w:val="272727" w:themeColor="text1" w:themeTint="D8"/>
    </w:rPr>
  </w:style>
  <w:style w:type="paragraph" w:styleId="Title">
    <w:name w:val="Title"/>
    <w:basedOn w:val="Normal"/>
    <w:next w:val="Normal"/>
    <w:link w:val="TitleChar"/>
    <w:uiPriority w:val="10"/>
    <w:qFormat/>
    <w:rsid w:val="006F1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26E"/>
    <w:pPr>
      <w:spacing w:before="160"/>
      <w:jc w:val="center"/>
    </w:pPr>
    <w:rPr>
      <w:i/>
      <w:iCs/>
      <w:color w:val="404040" w:themeColor="text1" w:themeTint="BF"/>
    </w:rPr>
  </w:style>
  <w:style w:type="character" w:customStyle="1" w:styleId="QuoteChar">
    <w:name w:val="Quote Char"/>
    <w:basedOn w:val="DefaultParagraphFont"/>
    <w:link w:val="Quote"/>
    <w:uiPriority w:val="29"/>
    <w:rsid w:val="006F126E"/>
    <w:rPr>
      <w:i/>
      <w:iCs/>
      <w:color w:val="404040" w:themeColor="text1" w:themeTint="BF"/>
    </w:rPr>
  </w:style>
  <w:style w:type="paragraph" w:styleId="ListParagraph">
    <w:name w:val="List Paragraph"/>
    <w:basedOn w:val="Normal"/>
    <w:uiPriority w:val="34"/>
    <w:qFormat/>
    <w:rsid w:val="006F126E"/>
    <w:pPr>
      <w:ind w:left="720"/>
      <w:contextualSpacing/>
    </w:pPr>
  </w:style>
  <w:style w:type="character" w:styleId="IntenseEmphasis">
    <w:name w:val="Intense Emphasis"/>
    <w:basedOn w:val="DefaultParagraphFont"/>
    <w:uiPriority w:val="21"/>
    <w:qFormat/>
    <w:rsid w:val="006F126E"/>
    <w:rPr>
      <w:i/>
      <w:iCs/>
      <w:color w:val="2F5496" w:themeColor="accent1" w:themeShade="BF"/>
    </w:rPr>
  </w:style>
  <w:style w:type="paragraph" w:styleId="IntenseQuote">
    <w:name w:val="Intense Quote"/>
    <w:basedOn w:val="Normal"/>
    <w:next w:val="Normal"/>
    <w:link w:val="IntenseQuoteChar"/>
    <w:uiPriority w:val="30"/>
    <w:qFormat/>
    <w:rsid w:val="006F1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26E"/>
    <w:rPr>
      <w:i/>
      <w:iCs/>
      <w:color w:val="2F5496" w:themeColor="accent1" w:themeShade="BF"/>
    </w:rPr>
  </w:style>
  <w:style w:type="character" w:styleId="IntenseReference">
    <w:name w:val="Intense Reference"/>
    <w:basedOn w:val="DefaultParagraphFont"/>
    <w:uiPriority w:val="32"/>
    <w:qFormat/>
    <w:rsid w:val="006F126E"/>
    <w:rPr>
      <w:b/>
      <w:bCs/>
      <w:smallCaps/>
      <w:color w:val="2F5496" w:themeColor="accent1" w:themeShade="BF"/>
      <w:spacing w:val="5"/>
    </w:rPr>
  </w:style>
  <w:style w:type="character" w:styleId="Emphasis">
    <w:name w:val="Emphasis"/>
    <w:basedOn w:val="DefaultParagraphFont"/>
    <w:uiPriority w:val="20"/>
    <w:qFormat/>
    <w:rsid w:val="00E13383"/>
    <w:rPr>
      <w:i/>
      <w:iCs/>
    </w:rPr>
  </w:style>
  <w:style w:type="character" w:styleId="Strong">
    <w:name w:val="Strong"/>
    <w:basedOn w:val="DefaultParagraphFont"/>
    <w:uiPriority w:val="22"/>
    <w:qFormat/>
    <w:rsid w:val="00D0209E"/>
    <w:rPr>
      <w:b/>
      <w:bCs/>
    </w:rPr>
  </w:style>
  <w:style w:type="character" w:styleId="Hyperlink">
    <w:name w:val="Hyperlink"/>
    <w:basedOn w:val="DefaultParagraphFont"/>
    <w:uiPriority w:val="99"/>
    <w:unhideWhenUsed/>
    <w:rsid w:val="00D0209E"/>
    <w:rPr>
      <w:color w:val="0563C1" w:themeColor="hyperlink"/>
      <w:u w:val="single"/>
    </w:rPr>
  </w:style>
  <w:style w:type="character" w:customStyle="1" w:styleId="UnresolvedMention">
    <w:name w:val="Unresolved Mention"/>
    <w:basedOn w:val="DefaultParagraphFont"/>
    <w:uiPriority w:val="99"/>
    <w:semiHidden/>
    <w:unhideWhenUsed/>
    <w:rsid w:val="00D0209E"/>
    <w:rPr>
      <w:color w:val="605E5C"/>
      <w:shd w:val="clear" w:color="auto" w:fill="E1DFDD"/>
    </w:rPr>
  </w:style>
  <w:style w:type="paragraph" w:styleId="Header">
    <w:name w:val="header"/>
    <w:basedOn w:val="Normal"/>
    <w:link w:val="HeaderChar"/>
    <w:uiPriority w:val="99"/>
    <w:unhideWhenUsed/>
    <w:rsid w:val="00B24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D64"/>
  </w:style>
  <w:style w:type="paragraph" w:styleId="Footer">
    <w:name w:val="footer"/>
    <w:basedOn w:val="Normal"/>
    <w:link w:val="FooterChar"/>
    <w:uiPriority w:val="99"/>
    <w:unhideWhenUsed/>
    <w:rsid w:val="00B24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D64"/>
  </w:style>
  <w:style w:type="table" w:styleId="TableGrid">
    <w:name w:val="Table Grid"/>
    <w:basedOn w:val="TableNormal"/>
    <w:uiPriority w:val="39"/>
    <w:rsid w:val="00200E19"/>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00E19"/>
    <w:pPr>
      <w:widowControl w:val="0"/>
      <w:autoSpaceDE w:val="0"/>
      <w:autoSpaceDN w:val="0"/>
      <w:spacing w:after="0" w:line="240" w:lineRule="auto"/>
    </w:pPr>
    <w:rPr>
      <w:rFonts w:ascii="Trebuchet MS" w:eastAsia="Trebuchet MS" w:hAnsi="Trebuchet MS" w:cs="Trebuchet MS"/>
      <w:kern w:val="0"/>
      <w:sz w:val="22"/>
      <w:szCs w:val="22"/>
      <w14:ligatures w14:val="none"/>
    </w:rPr>
  </w:style>
  <w:style w:type="character" w:customStyle="1" w:styleId="BodyTextChar">
    <w:name w:val="Body Text Char"/>
    <w:basedOn w:val="DefaultParagraphFont"/>
    <w:link w:val="BodyText"/>
    <w:uiPriority w:val="1"/>
    <w:rsid w:val="00200E19"/>
    <w:rPr>
      <w:rFonts w:ascii="Trebuchet MS" w:eastAsia="Trebuchet MS" w:hAnsi="Trebuchet MS" w:cs="Trebuchet MS"/>
      <w:kern w:val="0"/>
      <w:sz w:val="22"/>
      <w:szCs w:val="22"/>
      <w14:ligatures w14:val="none"/>
    </w:rPr>
  </w:style>
  <w:style w:type="paragraph" w:customStyle="1" w:styleId="TableParagraph">
    <w:name w:val="Table Paragraph"/>
    <w:basedOn w:val="Normal"/>
    <w:uiPriority w:val="1"/>
    <w:qFormat/>
    <w:rsid w:val="00200E19"/>
    <w:pPr>
      <w:widowControl w:val="0"/>
      <w:autoSpaceDE w:val="0"/>
      <w:autoSpaceDN w:val="0"/>
      <w:spacing w:after="0" w:line="204" w:lineRule="exact"/>
      <w:ind w:left="108"/>
    </w:pPr>
    <w:rPr>
      <w:rFonts w:ascii="Trebuchet MS" w:eastAsia="Trebuchet MS" w:hAnsi="Trebuchet MS" w:cs="Trebuchet MS"/>
      <w:kern w:val="0"/>
      <w:sz w:val="22"/>
      <w:szCs w:val="22"/>
      <w14:ligatures w14:val="none"/>
    </w:rPr>
  </w:style>
  <w:style w:type="paragraph" w:customStyle="1" w:styleId="p1">
    <w:name w:val="p1"/>
    <w:basedOn w:val="Normal"/>
    <w:rsid w:val="001917C4"/>
    <w:pPr>
      <w:spacing w:after="60" w:line="240" w:lineRule="auto"/>
    </w:pPr>
    <w:rPr>
      <w:rFonts w:ascii=".AppleSystemUIFont" w:eastAsia="Times New Roman" w:hAnsi=".AppleSystemUIFont" w:cs="Times New Roman"/>
      <w:kern w:val="0"/>
      <w:sz w:val="38"/>
      <w:szCs w:val="3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3808">
      <w:bodyDiv w:val="1"/>
      <w:marLeft w:val="0"/>
      <w:marRight w:val="0"/>
      <w:marTop w:val="0"/>
      <w:marBottom w:val="0"/>
      <w:divBdr>
        <w:top w:val="none" w:sz="0" w:space="0" w:color="auto"/>
        <w:left w:val="none" w:sz="0" w:space="0" w:color="auto"/>
        <w:bottom w:val="none" w:sz="0" w:space="0" w:color="auto"/>
        <w:right w:val="none" w:sz="0" w:space="0" w:color="auto"/>
      </w:divBdr>
    </w:div>
    <w:div w:id="40247781">
      <w:bodyDiv w:val="1"/>
      <w:marLeft w:val="0"/>
      <w:marRight w:val="0"/>
      <w:marTop w:val="0"/>
      <w:marBottom w:val="0"/>
      <w:divBdr>
        <w:top w:val="none" w:sz="0" w:space="0" w:color="auto"/>
        <w:left w:val="none" w:sz="0" w:space="0" w:color="auto"/>
        <w:bottom w:val="none" w:sz="0" w:space="0" w:color="auto"/>
        <w:right w:val="none" w:sz="0" w:space="0" w:color="auto"/>
      </w:divBdr>
    </w:div>
    <w:div w:id="42759431">
      <w:bodyDiv w:val="1"/>
      <w:marLeft w:val="0"/>
      <w:marRight w:val="0"/>
      <w:marTop w:val="0"/>
      <w:marBottom w:val="0"/>
      <w:divBdr>
        <w:top w:val="none" w:sz="0" w:space="0" w:color="auto"/>
        <w:left w:val="none" w:sz="0" w:space="0" w:color="auto"/>
        <w:bottom w:val="none" w:sz="0" w:space="0" w:color="auto"/>
        <w:right w:val="none" w:sz="0" w:space="0" w:color="auto"/>
      </w:divBdr>
    </w:div>
    <w:div w:id="62222866">
      <w:bodyDiv w:val="1"/>
      <w:marLeft w:val="0"/>
      <w:marRight w:val="0"/>
      <w:marTop w:val="0"/>
      <w:marBottom w:val="0"/>
      <w:divBdr>
        <w:top w:val="none" w:sz="0" w:space="0" w:color="auto"/>
        <w:left w:val="none" w:sz="0" w:space="0" w:color="auto"/>
        <w:bottom w:val="none" w:sz="0" w:space="0" w:color="auto"/>
        <w:right w:val="none" w:sz="0" w:space="0" w:color="auto"/>
      </w:divBdr>
    </w:div>
    <w:div w:id="143814366">
      <w:bodyDiv w:val="1"/>
      <w:marLeft w:val="0"/>
      <w:marRight w:val="0"/>
      <w:marTop w:val="0"/>
      <w:marBottom w:val="0"/>
      <w:divBdr>
        <w:top w:val="none" w:sz="0" w:space="0" w:color="auto"/>
        <w:left w:val="none" w:sz="0" w:space="0" w:color="auto"/>
        <w:bottom w:val="none" w:sz="0" w:space="0" w:color="auto"/>
        <w:right w:val="none" w:sz="0" w:space="0" w:color="auto"/>
      </w:divBdr>
    </w:div>
    <w:div w:id="233319222">
      <w:bodyDiv w:val="1"/>
      <w:marLeft w:val="0"/>
      <w:marRight w:val="0"/>
      <w:marTop w:val="0"/>
      <w:marBottom w:val="0"/>
      <w:divBdr>
        <w:top w:val="none" w:sz="0" w:space="0" w:color="auto"/>
        <w:left w:val="none" w:sz="0" w:space="0" w:color="auto"/>
        <w:bottom w:val="none" w:sz="0" w:space="0" w:color="auto"/>
        <w:right w:val="none" w:sz="0" w:space="0" w:color="auto"/>
      </w:divBdr>
    </w:div>
    <w:div w:id="280964352">
      <w:bodyDiv w:val="1"/>
      <w:marLeft w:val="0"/>
      <w:marRight w:val="0"/>
      <w:marTop w:val="0"/>
      <w:marBottom w:val="0"/>
      <w:divBdr>
        <w:top w:val="none" w:sz="0" w:space="0" w:color="auto"/>
        <w:left w:val="none" w:sz="0" w:space="0" w:color="auto"/>
        <w:bottom w:val="none" w:sz="0" w:space="0" w:color="auto"/>
        <w:right w:val="none" w:sz="0" w:space="0" w:color="auto"/>
      </w:divBdr>
    </w:div>
    <w:div w:id="337579056">
      <w:bodyDiv w:val="1"/>
      <w:marLeft w:val="0"/>
      <w:marRight w:val="0"/>
      <w:marTop w:val="0"/>
      <w:marBottom w:val="0"/>
      <w:divBdr>
        <w:top w:val="none" w:sz="0" w:space="0" w:color="auto"/>
        <w:left w:val="none" w:sz="0" w:space="0" w:color="auto"/>
        <w:bottom w:val="none" w:sz="0" w:space="0" w:color="auto"/>
        <w:right w:val="none" w:sz="0" w:space="0" w:color="auto"/>
      </w:divBdr>
    </w:div>
    <w:div w:id="395514764">
      <w:bodyDiv w:val="1"/>
      <w:marLeft w:val="0"/>
      <w:marRight w:val="0"/>
      <w:marTop w:val="0"/>
      <w:marBottom w:val="0"/>
      <w:divBdr>
        <w:top w:val="none" w:sz="0" w:space="0" w:color="auto"/>
        <w:left w:val="none" w:sz="0" w:space="0" w:color="auto"/>
        <w:bottom w:val="none" w:sz="0" w:space="0" w:color="auto"/>
        <w:right w:val="none" w:sz="0" w:space="0" w:color="auto"/>
      </w:divBdr>
    </w:div>
    <w:div w:id="417097832">
      <w:bodyDiv w:val="1"/>
      <w:marLeft w:val="0"/>
      <w:marRight w:val="0"/>
      <w:marTop w:val="0"/>
      <w:marBottom w:val="0"/>
      <w:divBdr>
        <w:top w:val="none" w:sz="0" w:space="0" w:color="auto"/>
        <w:left w:val="none" w:sz="0" w:space="0" w:color="auto"/>
        <w:bottom w:val="none" w:sz="0" w:space="0" w:color="auto"/>
        <w:right w:val="none" w:sz="0" w:space="0" w:color="auto"/>
      </w:divBdr>
    </w:div>
    <w:div w:id="417409187">
      <w:bodyDiv w:val="1"/>
      <w:marLeft w:val="0"/>
      <w:marRight w:val="0"/>
      <w:marTop w:val="0"/>
      <w:marBottom w:val="0"/>
      <w:divBdr>
        <w:top w:val="none" w:sz="0" w:space="0" w:color="auto"/>
        <w:left w:val="none" w:sz="0" w:space="0" w:color="auto"/>
        <w:bottom w:val="none" w:sz="0" w:space="0" w:color="auto"/>
        <w:right w:val="none" w:sz="0" w:space="0" w:color="auto"/>
      </w:divBdr>
    </w:div>
    <w:div w:id="438527359">
      <w:bodyDiv w:val="1"/>
      <w:marLeft w:val="0"/>
      <w:marRight w:val="0"/>
      <w:marTop w:val="0"/>
      <w:marBottom w:val="0"/>
      <w:divBdr>
        <w:top w:val="none" w:sz="0" w:space="0" w:color="auto"/>
        <w:left w:val="none" w:sz="0" w:space="0" w:color="auto"/>
        <w:bottom w:val="none" w:sz="0" w:space="0" w:color="auto"/>
        <w:right w:val="none" w:sz="0" w:space="0" w:color="auto"/>
      </w:divBdr>
    </w:div>
    <w:div w:id="504902650">
      <w:bodyDiv w:val="1"/>
      <w:marLeft w:val="0"/>
      <w:marRight w:val="0"/>
      <w:marTop w:val="0"/>
      <w:marBottom w:val="0"/>
      <w:divBdr>
        <w:top w:val="none" w:sz="0" w:space="0" w:color="auto"/>
        <w:left w:val="none" w:sz="0" w:space="0" w:color="auto"/>
        <w:bottom w:val="none" w:sz="0" w:space="0" w:color="auto"/>
        <w:right w:val="none" w:sz="0" w:space="0" w:color="auto"/>
      </w:divBdr>
    </w:div>
    <w:div w:id="506135268">
      <w:bodyDiv w:val="1"/>
      <w:marLeft w:val="0"/>
      <w:marRight w:val="0"/>
      <w:marTop w:val="0"/>
      <w:marBottom w:val="0"/>
      <w:divBdr>
        <w:top w:val="none" w:sz="0" w:space="0" w:color="auto"/>
        <w:left w:val="none" w:sz="0" w:space="0" w:color="auto"/>
        <w:bottom w:val="none" w:sz="0" w:space="0" w:color="auto"/>
        <w:right w:val="none" w:sz="0" w:space="0" w:color="auto"/>
      </w:divBdr>
    </w:div>
    <w:div w:id="532495727">
      <w:bodyDiv w:val="1"/>
      <w:marLeft w:val="0"/>
      <w:marRight w:val="0"/>
      <w:marTop w:val="0"/>
      <w:marBottom w:val="0"/>
      <w:divBdr>
        <w:top w:val="none" w:sz="0" w:space="0" w:color="auto"/>
        <w:left w:val="none" w:sz="0" w:space="0" w:color="auto"/>
        <w:bottom w:val="none" w:sz="0" w:space="0" w:color="auto"/>
        <w:right w:val="none" w:sz="0" w:space="0" w:color="auto"/>
      </w:divBdr>
    </w:div>
    <w:div w:id="544099379">
      <w:bodyDiv w:val="1"/>
      <w:marLeft w:val="0"/>
      <w:marRight w:val="0"/>
      <w:marTop w:val="0"/>
      <w:marBottom w:val="0"/>
      <w:divBdr>
        <w:top w:val="none" w:sz="0" w:space="0" w:color="auto"/>
        <w:left w:val="none" w:sz="0" w:space="0" w:color="auto"/>
        <w:bottom w:val="none" w:sz="0" w:space="0" w:color="auto"/>
        <w:right w:val="none" w:sz="0" w:space="0" w:color="auto"/>
      </w:divBdr>
    </w:div>
    <w:div w:id="548419993">
      <w:bodyDiv w:val="1"/>
      <w:marLeft w:val="0"/>
      <w:marRight w:val="0"/>
      <w:marTop w:val="0"/>
      <w:marBottom w:val="0"/>
      <w:divBdr>
        <w:top w:val="none" w:sz="0" w:space="0" w:color="auto"/>
        <w:left w:val="none" w:sz="0" w:space="0" w:color="auto"/>
        <w:bottom w:val="none" w:sz="0" w:space="0" w:color="auto"/>
        <w:right w:val="none" w:sz="0" w:space="0" w:color="auto"/>
      </w:divBdr>
    </w:div>
    <w:div w:id="549193098">
      <w:bodyDiv w:val="1"/>
      <w:marLeft w:val="0"/>
      <w:marRight w:val="0"/>
      <w:marTop w:val="0"/>
      <w:marBottom w:val="0"/>
      <w:divBdr>
        <w:top w:val="none" w:sz="0" w:space="0" w:color="auto"/>
        <w:left w:val="none" w:sz="0" w:space="0" w:color="auto"/>
        <w:bottom w:val="none" w:sz="0" w:space="0" w:color="auto"/>
        <w:right w:val="none" w:sz="0" w:space="0" w:color="auto"/>
      </w:divBdr>
    </w:div>
    <w:div w:id="578177865">
      <w:bodyDiv w:val="1"/>
      <w:marLeft w:val="0"/>
      <w:marRight w:val="0"/>
      <w:marTop w:val="0"/>
      <w:marBottom w:val="0"/>
      <w:divBdr>
        <w:top w:val="none" w:sz="0" w:space="0" w:color="auto"/>
        <w:left w:val="none" w:sz="0" w:space="0" w:color="auto"/>
        <w:bottom w:val="none" w:sz="0" w:space="0" w:color="auto"/>
        <w:right w:val="none" w:sz="0" w:space="0" w:color="auto"/>
      </w:divBdr>
    </w:div>
    <w:div w:id="587428996">
      <w:bodyDiv w:val="1"/>
      <w:marLeft w:val="0"/>
      <w:marRight w:val="0"/>
      <w:marTop w:val="0"/>
      <w:marBottom w:val="0"/>
      <w:divBdr>
        <w:top w:val="none" w:sz="0" w:space="0" w:color="auto"/>
        <w:left w:val="none" w:sz="0" w:space="0" w:color="auto"/>
        <w:bottom w:val="none" w:sz="0" w:space="0" w:color="auto"/>
        <w:right w:val="none" w:sz="0" w:space="0" w:color="auto"/>
      </w:divBdr>
    </w:div>
    <w:div w:id="605114674">
      <w:bodyDiv w:val="1"/>
      <w:marLeft w:val="0"/>
      <w:marRight w:val="0"/>
      <w:marTop w:val="0"/>
      <w:marBottom w:val="0"/>
      <w:divBdr>
        <w:top w:val="none" w:sz="0" w:space="0" w:color="auto"/>
        <w:left w:val="none" w:sz="0" w:space="0" w:color="auto"/>
        <w:bottom w:val="none" w:sz="0" w:space="0" w:color="auto"/>
        <w:right w:val="none" w:sz="0" w:space="0" w:color="auto"/>
      </w:divBdr>
    </w:div>
    <w:div w:id="639268845">
      <w:bodyDiv w:val="1"/>
      <w:marLeft w:val="0"/>
      <w:marRight w:val="0"/>
      <w:marTop w:val="0"/>
      <w:marBottom w:val="0"/>
      <w:divBdr>
        <w:top w:val="none" w:sz="0" w:space="0" w:color="auto"/>
        <w:left w:val="none" w:sz="0" w:space="0" w:color="auto"/>
        <w:bottom w:val="none" w:sz="0" w:space="0" w:color="auto"/>
        <w:right w:val="none" w:sz="0" w:space="0" w:color="auto"/>
      </w:divBdr>
    </w:div>
    <w:div w:id="907496712">
      <w:bodyDiv w:val="1"/>
      <w:marLeft w:val="0"/>
      <w:marRight w:val="0"/>
      <w:marTop w:val="0"/>
      <w:marBottom w:val="0"/>
      <w:divBdr>
        <w:top w:val="none" w:sz="0" w:space="0" w:color="auto"/>
        <w:left w:val="none" w:sz="0" w:space="0" w:color="auto"/>
        <w:bottom w:val="none" w:sz="0" w:space="0" w:color="auto"/>
        <w:right w:val="none" w:sz="0" w:space="0" w:color="auto"/>
      </w:divBdr>
    </w:div>
    <w:div w:id="944076602">
      <w:bodyDiv w:val="1"/>
      <w:marLeft w:val="0"/>
      <w:marRight w:val="0"/>
      <w:marTop w:val="0"/>
      <w:marBottom w:val="0"/>
      <w:divBdr>
        <w:top w:val="none" w:sz="0" w:space="0" w:color="auto"/>
        <w:left w:val="none" w:sz="0" w:space="0" w:color="auto"/>
        <w:bottom w:val="none" w:sz="0" w:space="0" w:color="auto"/>
        <w:right w:val="none" w:sz="0" w:space="0" w:color="auto"/>
      </w:divBdr>
    </w:div>
    <w:div w:id="998145809">
      <w:bodyDiv w:val="1"/>
      <w:marLeft w:val="0"/>
      <w:marRight w:val="0"/>
      <w:marTop w:val="0"/>
      <w:marBottom w:val="0"/>
      <w:divBdr>
        <w:top w:val="none" w:sz="0" w:space="0" w:color="auto"/>
        <w:left w:val="none" w:sz="0" w:space="0" w:color="auto"/>
        <w:bottom w:val="none" w:sz="0" w:space="0" w:color="auto"/>
        <w:right w:val="none" w:sz="0" w:space="0" w:color="auto"/>
      </w:divBdr>
    </w:div>
    <w:div w:id="1078866895">
      <w:bodyDiv w:val="1"/>
      <w:marLeft w:val="0"/>
      <w:marRight w:val="0"/>
      <w:marTop w:val="0"/>
      <w:marBottom w:val="0"/>
      <w:divBdr>
        <w:top w:val="none" w:sz="0" w:space="0" w:color="auto"/>
        <w:left w:val="none" w:sz="0" w:space="0" w:color="auto"/>
        <w:bottom w:val="none" w:sz="0" w:space="0" w:color="auto"/>
        <w:right w:val="none" w:sz="0" w:space="0" w:color="auto"/>
      </w:divBdr>
    </w:div>
    <w:div w:id="1176655434">
      <w:bodyDiv w:val="1"/>
      <w:marLeft w:val="0"/>
      <w:marRight w:val="0"/>
      <w:marTop w:val="0"/>
      <w:marBottom w:val="0"/>
      <w:divBdr>
        <w:top w:val="none" w:sz="0" w:space="0" w:color="auto"/>
        <w:left w:val="none" w:sz="0" w:space="0" w:color="auto"/>
        <w:bottom w:val="none" w:sz="0" w:space="0" w:color="auto"/>
        <w:right w:val="none" w:sz="0" w:space="0" w:color="auto"/>
      </w:divBdr>
    </w:div>
    <w:div w:id="1384520653">
      <w:bodyDiv w:val="1"/>
      <w:marLeft w:val="0"/>
      <w:marRight w:val="0"/>
      <w:marTop w:val="0"/>
      <w:marBottom w:val="0"/>
      <w:divBdr>
        <w:top w:val="none" w:sz="0" w:space="0" w:color="auto"/>
        <w:left w:val="none" w:sz="0" w:space="0" w:color="auto"/>
        <w:bottom w:val="none" w:sz="0" w:space="0" w:color="auto"/>
        <w:right w:val="none" w:sz="0" w:space="0" w:color="auto"/>
      </w:divBdr>
    </w:div>
    <w:div w:id="1464616514">
      <w:bodyDiv w:val="1"/>
      <w:marLeft w:val="0"/>
      <w:marRight w:val="0"/>
      <w:marTop w:val="0"/>
      <w:marBottom w:val="0"/>
      <w:divBdr>
        <w:top w:val="none" w:sz="0" w:space="0" w:color="auto"/>
        <w:left w:val="none" w:sz="0" w:space="0" w:color="auto"/>
        <w:bottom w:val="none" w:sz="0" w:space="0" w:color="auto"/>
        <w:right w:val="none" w:sz="0" w:space="0" w:color="auto"/>
      </w:divBdr>
    </w:div>
    <w:div w:id="1522276907">
      <w:bodyDiv w:val="1"/>
      <w:marLeft w:val="0"/>
      <w:marRight w:val="0"/>
      <w:marTop w:val="0"/>
      <w:marBottom w:val="0"/>
      <w:divBdr>
        <w:top w:val="none" w:sz="0" w:space="0" w:color="auto"/>
        <w:left w:val="none" w:sz="0" w:space="0" w:color="auto"/>
        <w:bottom w:val="none" w:sz="0" w:space="0" w:color="auto"/>
        <w:right w:val="none" w:sz="0" w:space="0" w:color="auto"/>
      </w:divBdr>
    </w:div>
    <w:div w:id="1527448494">
      <w:bodyDiv w:val="1"/>
      <w:marLeft w:val="0"/>
      <w:marRight w:val="0"/>
      <w:marTop w:val="0"/>
      <w:marBottom w:val="0"/>
      <w:divBdr>
        <w:top w:val="none" w:sz="0" w:space="0" w:color="auto"/>
        <w:left w:val="none" w:sz="0" w:space="0" w:color="auto"/>
        <w:bottom w:val="none" w:sz="0" w:space="0" w:color="auto"/>
        <w:right w:val="none" w:sz="0" w:space="0" w:color="auto"/>
      </w:divBdr>
    </w:div>
    <w:div w:id="1565140083">
      <w:bodyDiv w:val="1"/>
      <w:marLeft w:val="0"/>
      <w:marRight w:val="0"/>
      <w:marTop w:val="0"/>
      <w:marBottom w:val="0"/>
      <w:divBdr>
        <w:top w:val="none" w:sz="0" w:space="0" w:color="auto"/>
        <w:left w:val="none" w:sz="0" w:space="0" w:color="auto"/>
        <w:bottom w:val="none" w:sz="0" w:space="0" w:color="auto"/>
        <w:right w:val="none" w:sz="0" w:space="0" w:color="auto"/>
      </w:divBdr>
    </w:div>
    <w:div w:id="1667903251">
      <w:bodyDiv w:val="1"/>
      <w:marLeft w:val="0"/>
      <w:marRight w:val="0"/>
      <w:marTop w:val="0"/>
      <w:marBottom w:val="0"/>
      <w:divBdr>
        <w:top w:val="none" w:sz="0" w:space="0" w:color="auto"/>
        <w:left w:val="none" w:sz="0" w:space="0" w:color="auto"/>
        <w:bottom w:val="none" w:sz="0" w:space="0" w:color="auto"/>
        <w:right w:val="none" w:sz="0" w:space="0" w:color="auto"/>
      </w:divBdr>
    </w:div>
    <w:div w:id="1670252475">
      <w:bodyDiv w:val="1"/>
      <w:marLeft w:val="0"/>
      <w:marRight w:val="0"/>
      <w:marTop w:val="0"/>
      <w:marBottom w:val="0"/>
      <w:divBdr>
        <w:top w:val="none" w:sz="0" w:space="0" w:color="auto"/>
        <w:left w:val="none" w:sz="0" w:space="0" w:color="auto"/>
        <w:bottom w:val="none" w:sz="0" w:space="0" w:color="auto"/>
        <w:right w:val="none" w:sz="0" w:space="0" w:color="auto"/>
      </w:divBdr>
    </w:div>
    <w:div w:id="1707606357">
      <w:bodyDiv w:val="1"/>
      <w:marLeft w:val="0"/>
      <w:marRight w:val="0"/>
      <w:marTop w:val="0"/>
      <w:marBottom w:val="0"/>
      <w:divBdr>
        <w:top w:val="none" w:sz="0" w:space="0" w:color="auto"/>
        <w:left w:val="none" w:sz="0" w:space="0" w:color="auto"/>
        <w:bottom w:val="none" w:sz="0" w:space="0" w:color="auto"/>
        <w:right w:val="none" w:sz="0" w:space="0" w:color="auto"/>
      </w:divBdr>
    </w:div>
    <w:div w:id="1803691361">
      <w:bodyDiv w:val="1"/>
      <w:marLeft w:val="0"/>
      <w:marRight w:val="0"/>
      <w:marTop w:val="0"/>
      <w:marBottom w:val="0"/>
      <w:divBdr>
        <w:top w:val="none" w:sz="0" w:space="0" w:color="auto"/>
        <w:left w:val="none" w:sz="0" w:space="0" w:color="auto"/>
        <w:bottom w:val="none" w:sz="0" w:space="0" w:color="auto"/>
        <w:right w:val="none" w:sz="0" w:space="0" w:color="auto"/>
      </w:divBdr>
    </w:div>
    <w:div w:id="1809594341">
      <w:bodyDiv w:val="1"/>
      <w:marLeft w:val="0"/>
      <w:marRight w:val="0"/>
      <w:marTop w:val="0"/>
      <w:marBottom w:val="0"/>
      <w:divBdr>
        <w:top w:val="none" w:sz="0" w:space="0" w:color="auto"/>
        <w:left w:val="none" w:sz="0" w:space="0" w:color="auto"/>
        <w:bottom w:val="none" w:sz="0" w:space="0" w:color="auto"/>
        <w:right w:val="none" w:sz="0" w:space="0" w:color="auto"/>
      </w:divBdr>
    </w:div>
    <w:div w:id="2030064754">
      <w:bodyDiv w:val="1"/>
      <w:marLeft w:val="0"/>
      <w:marRight w:val="0"/>
      <w:marTop w:val="0"/>
      <w:marBottom w:val="0"/>
      <w:divBdr>
        <w:top w:val="none" w:sz="0" w:space="0" w:color="auto"/>
        <w:left w:val="none" w:sz="0" w:space="0" w:color="auto"/>
        <w:bottom w:val="none" w:sz="0" w:space="0" w:color="auto"/>
        <w:right w:val="none" w:sz="0" w:space="0" w:color="auto"/>
      </w:divBdr>
    </w:div>
    <w:div w:id="2037195812">
      <w:bodyDiv w:val="1"/>
      <w:marLeft w:val="0"/>
      <w:marRight w:val="0"/>
      <w:marTop w:val="0"/>
      <w:marBottom w:val="0"/>
      <w:divBdr>
        <w:top w:val="none" w:sz="0" w:space="0" w:color="auto"/>
        <w:left w:val="none" w:sz="0" w:space="0" w:color="auto"/>
        <w:bottom w:val="none" w:sz="0" w:space="0" w:color="auto"/>
        <w:right w:val="none" w:sz="0" w:space="0" w:color="auto"/>
      </w:divBdr>
    </w:div>
    <w:div w:id="2047633144">
      <w:bodyDiv w:val="1"/>
      <w:marLeft w:val="0"/>
      <w:marRight w:val="0"/>
      <w:marTop w:val="0"/>
      <w:marBottom w:val="0"/>
      <w:divBdr>
        <w:top w:val="none" w:sz="0" w:space="0" w:color="auto"/>
        <w:left w:val="none" w:sz="0" w:space="0" w:color="auto"/>
        <w:bottom w:val="none" w:sz="0" w:space="0" w:color="auto"/>
        <w:right w:val="none" w:sz="0" w:space="0" w:color="auto"/>
      </w:divBdr>
    </w:div>
    <w:div w:id="2058427152">
      <w:bodyDiv w:val="1"/>
      <w:marLeft w:val="0"/>
      <w:marRight w:val="0"/>
      <w:marTop w:val="0"/>
      <w:marBottom w:val="0"/>
      <w:divBdr>
        <w:top w:val="none" w:sz="0" w:space="0" w:color="auto"/>
        <w:left w:val="none" w:sz="0" w:space="0" w:color="auto"/>
        <w:bottom w:val="none" w:sz="0" w:space="0" w:color="auto"/>
        <w:right w:val="none" w:sz="0" w:space="0" w:color="auto"/>
      </w:divBdr>
    </w:div>
    <w:div w:id="2060783371">
      <w:bodyDiv w:val="1"/>
      <w:marLeft w:val="0"/>
      <w:marRight w:val="0"/>
      <w:marTop w:val="0"/>
      <w:marBottom w:val="0"/>
      <w:divBdr>
        <w:top w:val="none" w:sz="0" w:space="0" w:color="auto"/>
        <w:left w:val="none" w:sz="0" w:space="0" w:color="auto"/>
        <w:bottom w:val="none" w:sz="0" w:space="0" w:color="auto"/>
        <w:right w:val="none" w:sz="0" w:space="0" w:color="auto"/>
      </w:divBdr>
    </w:div>
    <w:div w:id="2095540979">
      <w:bodyDiv w:val="1"/>
      <w:marLeft w:val="0"/>
      <w:marRight w:val="0"/>
      <w:marTop w:val="0"/>
      <w:marBottom w:val="0"/>
      <w:divBdr>
        <w:top w:val="none" w:sz="0" w:space="0" w:color="auto"/>
        <w:left w:val="none" w:sz="0" w:space="0" w:color="auto"/>
        <w:bottom w:val="none" w:sz="0" w:space="0" w:color="auto"/>
        <w:right w:val="none" w:sz="0" w:space="0" w:color="auto"/>
      </w:divBdr>
    </w:div>
    <w:div w:id="2106799119">
      <w:bodyDiv w:val="1"/>
      <w:marLeft w:val="0"/>
      <w:marRight w:val="0"/>
      <w:marTop w:val="0"/>
      <w:marBottom w:val="0"/>
      <w:divBdr>
        <w:top w:val="none" w:sz="0" w:space="0" w:color="auto"/>
        <w:left w:val="none" w:sz="0" w:space="0" w:color="auto"/>
        <w:bottom w:val="none" w:sz="0" w:space="0" w:color="auto"/>
        <w:right w:val="none" w:sz="0" w:space="0" w:color="auto"/>
      </w:divBdr>
    </w:div>
    <w:div w:id="212876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43</Pages>
  <Words>7327</Words>
  <Characters>41768</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olakanmi quadri</dc:creator>
  <cp:keywords/>
  <dc:description/>
  <cp:lastModifiedBy>DELL</cp:lastModifiedBy>
  <cp:revision>77</cp:revision>
  <dcterms:created xsi:type="dcterms:W3CDTF">2025-04-09T12:05:00Z</dcterms:created>
  <dcterms:modified xsi:type="dcterms:W3CDTF">2025-07-02T07:01:00Z</dcterms:modified>
</cp:coreProperties>
</file>