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4F2C" w:rsidRPr="000B6BAD" w:rsidRDefault="00AB34BB" w:rsidP="00054F2C">
      <w:pPr>
        <w:jc w:val="center"/>
        <w:rPr>
          <w:rFonts w:ascii="Rockwell Extra Bold" w:hAnsi="Rockwell Extra Bold"/>
          <w:sz w:val="34"/>
        </w:rPr>
      </w:pPr>
      <w:r>
        <w:rPr>
          <w:rFonts w:ascii="Rockwell Extra Bold" w:hAnsi="Rockwell Extra Bold"/>
          <w:sz w:val="32"/>
        </w:rPr>
        <w:t>4</w:t>
      </w:r>
      <w:r w:rsidR="00054F2C" w:rsidRPr="000B6BAD">
        <w:rPr>
          <w:rFonts w:ascii="Rockwell Extra Bold" w:hAnsi="Rockwell Extra Bold"/>
          <w:sz w:val="32"/>
        </w:rPr>
        <w:t>EFFECT</w:t>
      </w:r>
      <w:r w:rsidR="00B83BD4" w:rsidRPr="000B6BAD">
        <w:rPr>
          <w:rFonts w:ascii="Rockwell Extra Bold" w:hAnsi="Rockwell Extra Bold"/>
          <w:sz w:val="32"/>
        </w:rPr>
        <w:t>S OF GOOD CORPORATE GOVERNANCE O</w:t>
      </w:r>
      <w:r w:rsidR="00054F2C" w:rsidRPr="000B6BAD">
        <w:rPr>
          <w:rFonts w:ascii="Rockwell Extra Bold" w:hAnsi="Rockwell Extra Bold"/>
          <w:sz w:val="32"/>
        </w:rPr>
        <w:t xml:space="preserve">N </w:t>
      </w:r>
      <w:r w:rsidR="00B83BD4" w:rsidRPr="000B6BAD">
        <w:rPr>
          <w:rFonts w:ascii="Rockwell Extra Bold" w:hAnsi="Rockwell Extra Bold"/>
          <w:sz w:val="32"/>
        </w:rPr>
        <w:t>THE PERFORMANCE OF DEPOSIT MONEY BANKS IN NIGERIA</w:t>
      </w:r>
    </w:p>
    <w:p w:rsidR="00054F2C" w:rsidRDefault="00054F2C" w:rsidP="00054F2C">
      <w:pPr>
        <w:spacing w:line="480" w:lineRule="auto"/>
        <w:jc w:val="center"/>
        <w:rPr>
          <w:b/>
        </w:rPr>
      </w:pPr>
    </w:p>
    <w:p w:rsidR="00054F2C" w:rsidRPr="005F68BC" w:rsidRDefault="00054F2C" w:rsidP="00054F2C">
      <w:pPr>
        <w:spacing w:line="480" w:lineRule="auto"/>
        <w:jc w:val="center"/>
        <w:rPr>
          <w:rFonts w:ascii="Arial Rounded MT Bold" w:hAnsi="Arial Rounded MT Bold"/>
          <w:b/>
          <w:sz w:val="30"/>
        </w:rPr>
      </w:pPr>
      <w:r w:rsidRPr="005F68BC">
        <w:rPr>
          <w:rFonts w:ascii="Arial Rounded MT Bold" w:hAnsi="Arial Rounded MT Bold"/>
          <w:b/>
          <w:sz w:val="30"/>
        </w:rPr>
        <w:t>(A Case Study of First Bank Plc)</w:t>
      </w:r>
    </w:p>
    <w:p w:rsidR="00054F2C" w:rsidRDefault="00054F2C" w:rsidP="00054F2C">
      <w:pPr>
        <w:jc w:val="center"/>
        <w:rPr>
          <w:rFonts w:ascii="Bookman Old Style" w:eastAsia="Calibri" w:hAnsi="Bookman Old Style"/>
          <w:b/>
          <w:bCs/>
          <w:sz w:val="32"/>
          <w:szCs w:val="32"/>
        </w:rPr>
      </w:pPr>
    </w:p>
    <w:p w:rsidR="00054F2C" w:rsidRDefault="00054F2C" w:rsidP="00054F2C">
      <w:pPr>
        <w:jc w:val="center"/>
        <w:rPr>
          <w:rFonts w:ascii="Bookman Old Style" w:eastAsia="Calibri" w:hAnsi="Bookman Old Style"/>
          <w:b/>
          <w:bCs/>
          <w:sz w:val="32"/>
          <w:szCs w:val="32"/>
        </w:rPr>
      </w:pPr>
    </w:p>
    <w:p w:rsidR="00135A08" w:rsidRDefault="00135A08" w:rsidP="00054F2C">
      <w:pPr>
        <w:jc w:val="center"/>
        <w:rPr>
          <w:rFonts w:ascii="Monotype Corsiva" w:eastAsia="Calibri" w:hAnsi="Monotype Corsiva"/>
          <w:b/>
          <w:bCs/>
          <w:sz w:val="44"/>
          <w:szCs w:val="44"/>
        </w:rPr>
      </w:pPr>
    </w:p>
    <w:p w:rsidR="00135A08" w:rsidRDefault="00135A08" w:rsidP="00054F2C">
      <w:pPr>
        <w:jc w:val="center"/>
        <w:rPr>
          <w:rFonts w:ascii="Monotype Corsiva" w:eastAsia="Calibri" w:hAnsi="Monotype Corsiva"/>
          <w:b/>
          <w:bCs/>
          <w:sz w:val="44"/>
          <w:szCs w:val="44"/>
        </w:rPr>
      </w:pPr>
    </w:p>
    <w:p w:rsidR="00054F2C" w:rsidRDefault="00054F2C" w:rsidP="00054F2C">
      <w:pPr>
        <w:jc w:val="center"/>
        <w:rPr>
          <w:rFonts w:ascii="Monotype Corsiva" w:eastAsia="Calibri" w:hAnsi="Monotype Corsiva"/>
          <w:b/>
          <w:bCs/>
          <w:sz w:val="44"/>
          <w:szCs w:val="44"/>
        </w:rPr>
      </w:pPr>
      <w:r>
        <w:rPr>
          <w:rFonts w:ascii="Monotype Corsiva" w:eastAsia="Calibri" w:hAnsi="Monotype Corsiva"/>
          <w:b/>
          <w:bCs/>
          <w:sz w:val="44"/>
          <w:szCs w:val="44"/>
        </w:rPr>
        <w:t>BY</w:t>
      </w:r>
    </w:p>
    <w:p w:rsidR="00054F2C" w:rsidRDefault="00054F2C" w:rsidP="00054F2C">
      <w:pPr>
        <w:jc w:val="center"/>
        <w:rPr>
          <w:rFonts w:ascii="Bookman Old Style" w:eastAsia="Calibri" w:hAnsi="Bookman Old Style"/>
          <w:b/>
          <w:bCs/>
          <w:sz w:val="32"/>
          <w:szCs w:val="32"/>
        </w:rPr>
      </w:pPr>
    </w:p>
    <w:p w:rsidR="00054F2C" w:rsidRDefault="00054F2C" w:rsidP="00054F2C">
      <w:pPr>
        <w:jc w:val="center"/>
        <w:rPr>
          <w:rFonts w:ascii="Bookman Old Style" w:eastAsia="Calibri" w:hAnsi="Bookman Old Style"/>
          <w:b/>
          <w:bCs/>
          <w:sz w:val="32"/>
          <w:szCs w:val="32"/>
        </w:rPr>
      </w:pPr>
    </w:p>
    <w:p w:rsidR="00135A08" w:rsidRDefault="00135A08" w:rsidP="00054F2C">
      <w:pPr>
        <w:jc w:val="center"/>
        <w:rPr>
          <w:rFonts w:ascii="Bookman Old Style" w:eastAsia="Calibri" w:hAnsi="Bookman Old Style"/>
          <w:b/>
          <w:bCs/>
          <w:sz w:val="32"/>
          <w:szCs w:val="32"/>
        </w:rPr>
      </w:pPr>
    </w:p>
    <w:p w:rsidR="00054F2C" w:rsidRDefault="00135A08" w:rsidP="00054F2C">
      <w:pPr>
        <w:jc w:val="center"/>
        <w:rPr>
          <w:rFonts w:ascii="Arial Black" w:eastAsia="Calibri" w:hAnsi="Arial Black"/>
          <w:sz w:val="34"/>
          <w:szCs w:val="34"/>
        </w:rPr>
      </w:pPr>
      <w:r>
        <w:rPr>
          <w:rFonts w:ascii="Arial Black" w:eastAsia="Calibri" w:hAnsi="Arial Black"/>
          <w:sz w:val="34"/>
          <w:szCs w:val="34"/>
        </w:rPr>
        <w:t>SANI MARIAM</w:t>
      </w:r>
    </w:p>
    <w:p w:rsidR="00054F2C" w:rsidRDefault="00135A08" w:rsidP="00054F2C">
      <w:pPr>
        <w:jc w:val="center"/>
        <w:rPr>
          <w:rFonts w:ascii="Arial Rounded MT Bold" w:eastAsia="Calibri" w:hAnsi="Arial Rounded MT Bold"/>
          <w:b/>
          <w:bCs/>
          <w:sz w:val="34"/>
          <w:szCs w:val="34"/>
        </w:rPr>
      </w:pPr>
      <w:r>
        <w:rPr>
          <w:rFonts w:ascii="Arial Rounded MT Bold" w:eastAsia="Calibri" w:hAnsi="Arial Rounded MT Bold"/>
          <w:b/>
          <w:bCs/>
          <w:sz w:val="34"/>
          <w:szCs w:val="34"/>
        </w:rPr>
        <w:t>HND/23/BFN/FT/0066</w:t>
      </w:r>
    </w:p>
    <w:p w:rsidR="00054F2C" w:rsidRDefault="00054F2C" w:rsidP="00054F2C">
      <w:pPr>
        <w:jc w:val="center"/>
        <w:rPr>
          <w:rFonts w:ascii="Bookman Old Style" w:eastAsia="Calibri" w:hAnsi="Bookman Old Style"/>
          <w:b/>
          <w:bCs/>
          <w:sz w:val="32"/>
          <w:szCs w:val="32"/>
        </w:rPr>
      </w:pPr>
    </w:p>
    <w:p w:rsidR="00054F2C" w:rsidRDefault="00054F2C" w:rsidP="00054F2C">
      <w:pPr>
        <w:jc w:val="center"/>
        <w:rPr>
          <w:rFonts w:ascii="Monotype Corsiva" w:eastAsia="Calibri" w:hAnsi="Monotype Corsiva"/>
          <w:b/>
          <w:bCs/>
          <w:sz w:val="32"/>
          <w:szCs w:val="32"/>
        </w:rPr>
      </w:pPr>
      <w:r>
        <w:rPr>
          <w:rFonts w:ascii="Monotype Corsiva" w:eastAsia="Calibri" w:hAnsi="Monotype Corsiva"/>
          <w:b/>
          <w:bCs/>
          <w:sz w:val="32"/>
          <w:szCs w:val="32"/>
        </w:rPr>
        <w:t>BEING A RESEARCH PROJECT SUBMITTED TO</w:t>
      </w:r>
    </w:p>
    <w:p w:rsidR="00054F2C" w:rsidRDefault="00054F2C" w:rsidP="00054F2C">
      <w:pPr>
        <w:jc w:val="center"/>
        <w:rPr>
          <w:rFonts w:ascii="Monotype Corsiva" w:eastAsia="Calibri" w:hAnsi="Monotype Corsiva"/>
          <w:b/>
          <w:bCs/>
          <w:sz w:val="32"/>
          <w:szCs w:val="32"/>
        </w:rPr>
      </w:pPr>
    </w:p>
    <w:p w:rsidR="00054F2C" w:rsidRDefault="00054F2C" w:rsidP="00054F2C">
      <w:pPr>
        <w:jc w:val="center"/>
        <w:rPr>
          <w:rFonts w:ascii="Berlin Sans FB Demi" w:eastAsia="Calibri" w:hAnsi="Berlin Sans FB Demi"/>
          <w:sz w:val="32"/>
          <w:szCs w:val="32"/>
        </w:rPr>
      </w:pPr>
      <w:r>
        <w:rPr>
          <w:rFonts w:ascii="Berlin Sans FB Demi" w:eastAsia="Calibri" w:hAnsi="Berlin Sans FB Demi"/>
          <w:sz w:val="32"/>
          <w:szCs w:val="32"/>
        </w:rPr>
        <w:t>THE DEPARTMENT OF BANKING AND FINANCE,</w:t>
      </w:r>
    </w:p>
    <w:p w:rsidR="00054F2C" w:rsidRDefault="00054F2C" w:rsidP="00054F2C">
      <w:pPr>
        <w:jc w:val="center"/>
        <w:rPr>
          <w:rFonts w:ascii="Berlin Sans FB Demi" w:eastAsia="Calibri" w:hAnsi="Berlin Sans FB Demi"/>
          <w:sz w:val="32"/>
          <w:szCs w:val="32"/>
        </w:rPr>
      </w:pPr>
      <w:r>
        <w:rPr>
          <w:rFonts w:ascii="Gill Sans Ultra Bold Condensed" w:eastAsia="Calibri" w:hAnsi="Gill Sans Ultra Bold Condensed"/>
          <w:sz w:val="32"/>
          <w:szCs w:val="32"/>
        </w:rPr>
        <w:t>INSTITUTE OF FINANCE AND MANAGEMENT STUDIES (IFMS),</w:t>
      </w:r>
      <w:r>
        <w:rPr>
          <w:rFonts w:ascii="Berlin Sans FB Demi" w:eastAsia="Calibri" w:hAnsi="Berlin Sans FB Demi"/>
          <w:sz w:val="32"/>
          <w:szCs w:val="32"/>
        </w:rPr>
        <w:t xml:space="preserve"> KWARA STATE POLYTECHINC ILORIN</w:t>
      </w:r>
    </w:p>
    <w:p w:rsidR="00054F2C" w:rsidRDefault="00054F2C" w:rsidP="00054F2C">
      <w:pPr>
        <w:jc w:val="center"/>
        <w:rPr>
          <w:rFonts w:ascii="Bookman Old Style" w:eastAsia="Calibri" w:hAnsi="Bookman Old Style"/>
          <w:sz w:val="32"/>
          <w:szCs w:val="32"/>
        </w:rPr>
      </w:pPr>
    </w:p>
    <w:p w:rsidR="00054F2C" w:rsidRDefault="00054F2C" w:rsidP="00054F2C">
      <w:pPr>
        <w:jc w:val="center"/>
        <w:rPr>
          <w:rFonts w:ascii="Arial Rounded MT Bold" w:eastAsia="Calibri" w:hAnsi="Arial Rounded MT Bold"/>
          <w:sz w:val="32"/>
          <w:szCs w:val="32"/>
        </w:rPr>
      </w:pPr>
      <w:r>
        <w:rPr>
          <w:rFonts w:ascii="Arial Rounded MT Bold" w:eastAsia="Calibri" w:hAnsi="Arial Rounded MT Bold"/>
          <w:sz w:val="32"/>
          <w:szCs w:val="32"/>
        </w:rPr>
        <w:t>IN PARTIAL FULFILMENT OF THE REQUIREMENT OF THE AWARD OF HIGER NATIONAL DIPLOMA (HND) IN BANKING AND FINANCE</w:t>
      </w:r>
    </w:p>
    <w:p w:rsidR="00054F2C" w:rsidRDefault="00054F2C" w:rsidP="00054F2C">
      <w:pPr>
        <w:jc w:val="center"/>
        <w:rPr>
          <w:rFonts w:ascii="Bookman Old Style" w:eastAsia="Calibri" w:hAnsi="Bookman Old Style"/>
          <w:b/>
          <w:bCs/>
          <w:sz w:val="32"/>
          <w:szCs w:val="32"/>
        </w:rPr>
      </w:pPr>
    </w:p>
    <w:p w:rsidR="00054F2C" w:rsidRDefault="002B7F54" w:rsidP="00054F2C">
      <w:pPr>
        <w:jc w:val="right"/>
        <w:rPr>
          <w:rFonts w:ascii="Arial Black" w:eastAsia="Calibri" w:hAnsi="Arial Black"/>
          <w:b/>
          <w:bCs/>
          <w:sz w:val="30"/>
          <w:szCs w:val="30"/>
        </w:rPr>
      </w:pPr>
      <w:r>
        <w:rPr>
          <w:rFonts w:ascii="Arial Black" w:eastAsia="Calibri" w:hAnsi="Arial Black"/>
          <w:b/>
          <w:bCs/>
          <w:sz w:val="30"/>
          <w:szCs w:val="30"/>
        </w:rPr>
        <w:t>MAY</w:t>
      </w:r>
      <w:r w:rsidR="00135A08">
        <w:rPr>
          <w:rFonts w:ascii="Arial Black" w:eastAsia="Calibri" w:hAnsi="Arial Black"/>
          <w:b/>
          <w:bCs/>
          <w:sz w:val="30"/>
          <w:szCs w:val="30"/>
        </w:rPr>
        <w:t>, 2025</w:t>
      </w:r>
    </w:p>
    <w:p w:rsidR="00054F2C" w:rsidRPr="008F470D" w:rsidRDefault="009D46CF" w:rsidP="00054F2C">
      <w:pPr>
        <w:spacing w:line="480" w:lineRule="auto"/>
        <w:jc w:val="center"/>
        <w:rPr>
          <w:rFonts w:eastAsia="Calibri"/>
          <w:b/>
          <w:bCs/>
        </w:rPr>
      </w:pPr>
      <w:r w:rsidRPr="009D46CF">
        <w:rPr>
          <w:rFonts w:ascii="Bookman Old Style" w:eastAsia="Calibri" w:hAnsi="Bookman Old Style" w:cstheme="minorBidi"/>
          <w:noProof/>
          <w:sz w:val="32"/>
          <w:szCs w:val="32"/>
        </w:rPr>
        <w:pict>
          <v:rect id="_x0000_s1045" style="position:absolute;left:0;text-align:left;margin-left:201.2pt;margin-top:27.9pt;width:19.05pt;height:19.75pt;z-index:251658240" stroked="f"/>
        </w:pict>
      </w:r>
      <w:r w:rsidR="00054F2C">
        <w:rPr>
          <w:rFonts w:ascii="Bookman Old Style" w:eastAsia="Calibri" w:hAnsi="Bookman Old Style"/>
          <w:sz w:val="32"/>
          <w:szCs w:val="32"/>
        </w:rPr>
        <w:br w:type="page"/>
      </w:r>
      <w:r w:rsidR="00054F2C" w:rsidRPr="008F470D">
        <w:rPr>
          <w:rFonts w:eastAsia="Calibri"/>
          <w:b/>
          <w:bCs/>
        </w:rPr>
        <w:lastRenderedPageBreak/>
        <w:t>CERTIFICATION</w:t>
      </w:r>
    </w:p>
    <w:p w:rsidR="00054F2C" w:rsidRPr="008F470D" w:rsidRDefault="00054F2C" w:rsidP="00054F2C">
      <w:pPr>
        <w:spacing w:line="480" w:lineRule="auto"/>
        <w:ind w:firstLine="720"/>
        <w:jc w:val="both"/>
        <w:rPr>
          <w:rFonts w:eastAsia="Calibri"/>
        </w:rPr>
      </w:pPr>
      <w:r w:rsidRPr="008F470D">
        <w:rPr>
          <w:rFonts w:eastAsia="Calibri"/>
        </w:rPr>
        <w:t>This project has been read and approved as meeting the requirements part of the Department of Banking and Finance, Institute of Finance and Management Studies, Kwara State Polytechnic, Ilorin for the award of Higher National Diploma (HND) in Banking and Finance.</w:t>
      </w:r>
    </w:p>
    <w:p w:rsidR="00054F2C" w:rsidRPr="008F470D" w:rsidRDefault="00054F2C" w:rsidP="00054F2C">
      <w:pPr>
        <w:jc w:val="both"/>
        <w:rPr>
          <w:rFonts w:eastAsia="Calibri"/>
          <w:b/>
          <w:bCs/>
        </w:rPr>
      </w:pPr>
    </w:p>
    <w:p w:rsidR="00054F2C" w:rsidRPr="008F470D" w:rsidRDefault="00054F2C" w:rsidP="00054F2C">
      <w:pPr>
        <w:jc w:val="both"/>
        <w:rPr>
          <w:rFonts w:eastAsia="Calibri"/>
          <w:b/>
          <w:bCs/>
        </w:rPr>
      </w:pPr>
    </w:p>
    <w:p w:rsidR="00054F2C" w:rsidRPr="008F470D" w:rsidRDefault="00054F2C" w:rsidP="00054F2C">
      <w:pPr>
        <w:jc w:val="both"/>
        <w:rPr>
          <w:rFonts w:eastAsia="Calibri"/>
          <w:b/>
          <w:bCs/>
        </w:rPr>
      </w:pPr>
    </w:p>
    <w:p w:rsidR="00054F2C" w:rsidRPr="008F470D" w:rsidRDefault="00054F2C" w:rsidP="00054F2C">
      <w:pPr>
        <w:jc w:val="both"/>
        <w:rPr>
          <w:rFonts w:eastAsia="Calibri"/>
          <w:b/>
          <w:bCs/>
        </w:rPr>
      </w:pPr>
      <w:r w:rsidRPr="008F470D">
        <w:rPr>
          <w:rFonts w:eastAsia="Calibri"/>
          <w:b/>
          <w:bCs/>
        </w:rPr>
        <w:t>________________________</w:t>
      </w:r>
      <w:r w:rsidRPr="008F470D">
        <w:rPr>
          <w:rFonts w:eastAsia="Calibri"/>
          <w:b/>
          <w:bCs/>
        </w:rPr>
        <w:tab/>
      </w:r>
      <w:r w:rsidRPr="008F470D">
        <w:rPr>
          <w:rFonts w:eastAsia="Calibri"/>
          <w:b/>
          <w:bCs/>
        </w:rPr>
        <w:tab/>
      </w:r>
      <w:r w:rsidRPr="008F470D">
        <w:rPr>
          <w:rFonts w:eastAsia="Calibri"/>
          <w:b/>
          <w:bCs/>
        </w:rPr>
        <w:tab/>
      </w:r>
      <w:r w:rsidRPr="008F470D">
        <w:rPr>
          <w:rFonts w:eastAsia="Calibri"/>
          <w:b/>
          <w:bCs/>
        </w:rPr>
        <w:tab/>
        <w:t>__________________</w:t>
      </w:r>
    </w:p>
    <w:p w:rsidR="00054F2C" w:rsidRPr="008F470D" w:rsidRDefault="00054F2C" w:rsidP="00054F2C">
      <w:pPr>
        <w:jc w:val="both"/>
        <w:rPr>
          <w:rFonts w:eastAsia="Calibri"/>
          <w:b/>
          <w:bCs/>
        </w:rPr>
      </w:pPr>
      <w:r>
        <w:rPr>
          <w:rFonts w:eastAsia="Calibri"/>
          <w:b/>
        </w:rPr>
        <w:t xml:space="preserve">DR. </w:t>
      </w:r>
      <w:r w:rsidR="00135A08">
        <w:rPr>
          <w:rFonts w:eastAsia="Calibri"/>
          <w:b/>
        </w:rPr>
        <w:t>ADEWOYE A.O.</w:t>
      </w:r>
      <w:r w:rsidR="00135A08">
        <w:rPr>
          <w:rFonts w:eastAsia="Calibri"/>
          <w:b/>
        </w:rPr>
        <w:tab/>
      </w:r>
      <w:r>
        <w:rPr>
          <w:rFonts w:eastAsia="Calibri"/>
          <w:b/>
          <w:bCs/>
        </w:rPr>
        <w:tab/>
      </w:r>
      <w:r>
        <w:rPr>
          <w:rFonts w:eastAsia="Calibri"/>
          <w:b/>
          <w:bCs/>
        </w:rPr>
        <w:tab/>
      </w:r>
      <w:r>
        <w:rPr>
          <w:rFonts w:eastAsia="Calibri"/>
          <w:b/>
          <w:bCs/>
        </w:rPr>
        <w:tab/>
      </w:r>
      <w:r>
        <w:rPr>
          <w:rFonts w:eastAsia="Calibri"/>
          <w:b/>
          <w:bCs/>
        </w:rPr>
        <w:tab/>
      </w:r>
      <w:r>
        <w:rPr>
          <w:rFonts w:eastAsia="Calibri"/>
          <w:b/>
          <w:bCs/>
        </w:rPr>
        <w:tab/>
      </w:r>
      <w:r w:rsidRPr="008F470D">
        <w:rPr>
          <w:rFonts w:eastAsia="Calibri"/>
          <w:b/>
          <w:bCs/>
        </w:rPr>
        <w:t>DATE</w:t>
      </w:r>
    </w:p>
    <w:p w:rsidR="00054F2C" w:rsidRPr="008F470D" w:rsidRDefault="00054F2C" w:rsidP="00054F2C">
      <w:pPr>
        <w:jc w:val="both"/>
        <w:rPr>
          <w:rFonts w:eastAsia="Calibri"/>
          <w:b/>
          <w:bCs/>
          <w:i/>
          <w:iCs/>
        </w:rPr>
      </w:pPr>
      <w:r w:rsidRPr="008F470D">
        <w:rPr>
          <w:rFonts w:eastAsia="Calibri"/>
          <w:b/>
          <w:bCs/>
          <w:i/>
          <w:iCs/>
        </w:rPr>
        <w:t xml:space="preserve">PROJECT SUPERVISOR </w:t>
      </w:r>
    </w:p>
    <w:p w:rsidR="00054F2C" w:rsidRPr="008F470D" w:rsidRDefault="00054F2C" w:rsidP="00054F2C">
      <w:pPr>
        <w:jc w:val="both"/>
        <w:rPr>
          <w:rFonts w:eastAsia="Calibri"/>
          <w:b/>
          <w:bCs/>
        </w:rPr>
      </w:pPr>
    </w:p>
    <w:p w:rsidR="00054F2C" w:rsidRPr="008F470D" w:rsidRDefault="00054F2C" w:rsidP="00054F2C">
      <w:pPr>
        <w:jc w:val="both"/>
        <w:rPr>
          <w:rFonts w:eastAsia="Calibri"/>
          <w:b/>
          <w:bCs/>
        </w:rPr>
      </w:pPr>
    </w:p>
    <w:p w:rsidR="00054F2C" w:rsidRPr="008F470D" w:rsidRDefault="00054F2C" w:rsidP="00054F2C">
      <w:pPr>
        <w:jc w:val="both"/>
        <w:rPr>
          <w:rFonts w:eastAsia="Calibri"/>
          <w:b/>
          <w:bCs/>
        </w:rPr>
      </w:pPr>
    </w:p>
    <w:p w:rsidR="00054F2C" w:rsidRPr="008F470D" w:rsidRDefault="00054F2C" w:rsidP="00054F2C">
      <w:pPr>
        <w:rPr>
          <w:rFonts w:eastAsia="Calibri"/>
          <w:b/>
        </w:rPr>
      </w:pPr>
      <w:r w:rsidRPr="008F470D">
        <w:rPr>
          <w:rFonts w:eastAsia="Calibri"/>
          <w:b/>
        </w:rPr>
        <w:t>_______________________</w:t>
      </w:r>
      <w:r w:rsidRPr="008F470D">
        <w:rPr>
          <w:rFonts w:eastAsia="Calibri"/>
          <w:b/>
        </w:rPr>
        <w:tab/>
      </w:r>
      <w:r w:rsidRPr="008F470D">
        <w:rPr>
          <w:rFonts w:eastAsia="Calibri"/>
          <w:b/>
        </w:rPr>
        <w:tab/>
      </w:r>
      <w:r w:rsidRPr="008F470D">
        <w:rPr>
          <w:rFonts w:eastAsia="Calibri"/>
          <w:b/>
        </w:rPr>
        <w:tab/>
      </w:r>
      <w:r w:rsidRPr="008F470D">
        <w:rPr>
          <w:rFonts w:eastAsia="Calibri"/>
          <w:b/>
        </w:rPr>
        <w:tab/>
      </w:r>
      <w:r>
        <w:rPr>
          <w:rFonts w:eastAsia="Calibri"/>
          <w:b/>
        </w:rPr>
        <w:tab/>
      </w:r>
      <w:r w:rsidRPr="008F470D">
        <w:rPr>
          <w:rFonts w:eastAsia="Calibri"/>
          <w:b/>
        </w:rPr>
        <w:t>_________________</w:t>
      </w:r>
    </w:p>
    <w:p w:rsidR="00054F2C" w:rsidRPr="008F470D" w:rsidRDefault="00135A08" w:rsidP="00054F2C">
      <w:pPr>
        <w:rPr>
          <w:rFonts w:eastAsia="Calibri"/>
          <w:b/>
        </w:rPr>
      </w:pPr>
      <w:r w:rsidRPr="00775449">
        <w:rPr>
          <w:rFonts w:eastAsia="Calibri"/>
          <w:b/>
        </w:rPr>
        <w:t>MRS. OTAYOKHE E.Y.</w:t>
      </w:r>
      <w:r w:rsidR="00054F2C" w:rsidRPr="008F470D">
        <w:rPr>
          <w:rFonts w:eastAsia="Calibri"/>
          <w:b/>
        </w:rPr>
        <w:t xml:space="preserve"> </w:t>
      </w:r>
      <w:r w:rsidR="00054F2C" w:rsidRPr="008F470D">
        <w:rPr>
          <w:rFonts w:eastAsia="Calibri"/>
          <w:b/>
        </w:rPr>
        <w:tab/>
      </w:r>
      <w:r w:rsidR="00054F2C" w:rsidRPr="008F470D">
        <w:rPr>
          <w:rFonts w:eastAsia="Calibri"/>
          <w:b/>
        </w:rPr>
        <w:tab/>
      </w:r>
      <w:r w:rsidR="00054F2C" w:rsidRPr="008F470D">
        <w:rPr>
          <w:rFonts w:eastAsia="Calibri"/>
          <w:b/>
        </w:rPr>
        <w:tab/>
      </w:r>
      <w:r w:rsidR="00054F2C" w:rsidRPr="008F470D">
        <w:rPr>
          <w:rFonts w:eastAsia="Calibri"/>
          <w:b/>
        </w:rPr>
        <w:tab/>
      </w:r>
      <w:r w:rsidR="00054F2C" w:rsidRPr="008F470D">
        <w:rPr>
          <w:rFonts w:eastAsia="Calibri"/>
          <w:b/>
        </w:rPr>
        <w:tab/>
      </w:r>
      <w:r w:rsidR="00054F2C" w:rsidRPr="008F470D">
        <w:rPr>
          <w:rFonts w:eastAsia="Calibri"/>
          <w:b/>
        </w:rPr>
        <w:tab/>
        <w:t>DATE</w:t>
      </w:r>
    </w:p>
    <w:p w:rsidR="00054F2C" w:rsidRPr="008F470D" w:rsidRDefault="00054F2C" w:rsidP="00054F2C">
      <w:pPr>
        <w:rPr>
          <w:rFonts w:eastAsia="Calibri"/>
          <w:b/>
          <w:i/>
        </w:rPr>
      </w:pPr>
      <w:r w:rsidRPr="008F470D">
        <w:rPr>
          <w:rFonts w:eastAsia="Calibri"/>
          <w:b/>
          <w:i/>
        </w:rPr>
        <w:t>PROJECT CO-ORDINATOR</w:t>
      </w:r>
    </w:p>
    <w:p w:rsidR="00054F2C" w:rsidRPr="008F470D" w:rsidRDefault="00054F2C" w:rsidP="00054F2C">
      <w:pPr>
        <w:rPr>
          <w:rFonts w:eastAsia="Calibri"/>
          <w:b/>
        </w:rPr>
      </w:pPr>
    </w:p>
    <w:p w:rsidR="00054F2C" w:rsidRPr="008F470D" w:rsidRDefault="00054F2C" w:rsidP="00054F2C">
      <w:pPr>
        <w:rPr>
          <w:rFonts w:eastAsia="Calibri"/>
          <w:b/>
        </w:rPr>
      </w:pPr>
    </w:p>
    <w:p w:rsidR="00054F2C" w:rsidRPr="008F470D" w:rsidRDefault="00054F2C" w:rsidP="00054F2C">
      <w:pPr>
        <w:rPr>
          <w:rFonts w:eastAsia="Calibri"/>
          <w:b/>
        </w:rPr>
      </w:pPr>
    </w:p>
    <w:p w:rsidR="00054F2C" w:rsidRPr="008F470D" w:rsidRDefault="00054F2C" w:rsidP="00054F2C">
      <w:pPr>
        <w:rPr>
          <w:rFonts w:eastAsia="Calibri"/>
          <w:b/>
        </w:rPr>
      </w:pPr>
      <w:r w:rsidRPr="008F470D">
        <w:rPr>
          <w:rFonts w:eastAsia="Calibri"/>
          <w:b/>
        </w:rPr>
        <w:t>_______________________</w:t>
      </w:r>
      <w:r w:rsidRPr="008F470D">
        <w:rPr>
          <w:rFonts w:eastAsia="Calibri"/>
          <w:b/>
        </w:rPr>
        <w:tab/>
      </w:r>
      <w:r w:rsidRPr="008F470D">
        <w:rPr>
          <w:rFonts w:eastAsia="Calibri"/>
          <w:b/>
        </w:rPr>
        <w:tab/>
      </w:r>
      <w:r w:rsidRPr="008F470D">
        <w:rPr>
          <w:rFonts w:eastAsia="Calibri"/>
          <w:b/>
        </w:rPr>
        <w:tab/>
      </w:r>
      <w:r w:rsidRPr="008F470D">
        <w:rPr>
          <w:rFonts w:eastAsia="Calibri"/>
          <w:b/>
        </w:rPr>
        <w:tab/>
      </w:r>
      <w:r>
        <w:rPr>
          <w:rFonts w:eastAsia="Calibri"/>
          <w:b/>
        </w:rPr>
        <w:tab/>
      </w:r>
      <w:r w:rsidRPr="008F470D">
        <w:rPr>
          <w:rFonts w:eastAsia="Calibri"/>
          <w:b/>
        </w:rPr>
        <w:t>_________________</w:t>
      </w:r>
    </w:p>
    <w:p w:rsidR="00054F2C" w:rsidRPr="008F470D" w:rsidRDefault="00135A08" w:rsidP="00054F2C">
      <w:pPr>
        <w:rPr>
          <w:rFonts w:eastAsia="Calibri"/>
          <w:b/>
        </w:rPr>
      </w:pPr>
      <w:r w:rsidRPr="008F470D">
        <w:rPr>
          <w:rFonts w:eastAsia="Calibri"/>
          <w:b/>
        </w:rPr>
        <w:t>MR. AJIBOYE W.T.</w:t>
      </w:r>
      <w:r w:rsidR="00054F2C" w:rsidRPr="008F470D">
        <w:rPr>
          <w:rFonts w:eastAsia="Calibri"/>
          <w:b/>
        </w:rPr>
        <w:tab/>
      </w:r>
      <w:r w:rsidR="00054F2C" w:rsidRPr="008F470D">
        <w:rPr>
          <w:rFonts w:eastAsia="Calibri"/>
          <w:b/>
        </w:rPr>
        <w:tab/>
      </w:r>
      <w:r w:rsidR="00054F2C" w:rsidRPr="008F470D">
        <w:rPr>
          <w:rFonts w:eastAsia="Calibri"/>
          <w:b/>
        </w:rPr>
        <w:tab/>
      </w:r>
      <w:r w:rsidR="00054F2C" w:rsidRPr="008F470D">
        <w:rPr>
          <w:rFonts w:eastAsia="Calibri"/>
          <w:b/>
        </w:rPr>
        <w:tab/>
      </w:r>
      <w:r w:rsidR="00054F2C" w:rsidRPr="008F470D">
        <w:rPr>
          <w:rFonts w:eastAsia="Calibri"/>
          <w:b/>
        </w:rPr>
        <w:tab/>
      </w:r>
      <w:r w:rsidR="00054F2C" w:rsidRPr="008F470D">
        <w:rPr>
          <w:rFonts w:eastAsia="Calibri"/>
          <w:b/>
        </w:rPr>
        <w:tab/>
        <w:t>DATE</w:t>
      </w:r>
    </w:p>
    <w:p w:rsidR="00054F2C" w:rsidRPr="008F470D" w:rsidRDefault="00054F2C" w:rsidP="00054F2C">
      <w:pPr>
        <w:rPr>
          <w:rFonts w:eastAsia="Calibri"/>
          <w:b/>
          <w:i/>
        </w:rPr>
      </w:pPr>
      <w:r w:rsidRPr="008F470D">
        <w:rPr>
          <w:rFonts w:eastAsia="Calibri"/>
          <w:b/>
          <w:i/>
        </w:rPr>
        <w:t>HEAD OF DEPARTMENT (H.O.D)</w:t>
      </w:r>
    </w:p>
    <w:p w:rsidR="00054F2C" w:rsidRPr="008F470D" w:rsidRDefault="00054F2C" w:rsidP="00054F2C">
      <w:pPr>
        <w:pStyle w:val="Footer"/>
        <w:jc w:val="both"/>
        <w:rPr>
          <w:b/>
          <w:i/>
        </w:rPr>
      </w:pPr>
    </w:p>
    <w:p w:rsidR="00054F2C" w:rsidRPr="008F470D" w:rsidRDefault="00054F2C" w:rsidP="00054F2C">
      <w:pPr>
        <w:pStyle w:val="Footer"/>
        <w:jc w:val="both"/>
        <w:rPr>
          <w:b/>
          <w:i/>
        </w:rPr>
      </w:pPr>
    </w:p>
    <w:p w:rsidR="00054F2C" w:rsidRDefault="00054F2C" w:rsidP="00054F2C">
      <w:pPr>
        <w:jc w:val="both"/>
        <w:rPr>
          <w:b/>
        </w:rPr>
      </w:pPr>
    </w:p>
    <w:p w:rsidR="00054F2C" w:rsidRDefault="00054F2C" w:rsidP="00054F2C">
      <w:pPr>
        <w:jc w:val="both"/>
        <w:rPr>
          <w:b/>
        </w:rPr>
      </w:pPr>
    </w:p>
    <w:p w:rsidR="00054F2C" w:rsidRPr="008F470D" w:rsidRDefault="00054F2C" w:rsidP="00054F2C">
      <w:pPr>
        <w:jc w:val="both"/>
        <w:rPr>
          <w:b/>
        </w:rPr>
      </w:pPr>
      <w:r w:rsidRPr="008F470D">
        <w:rPr>
          <w:b/>
        </w:rPr>
        <w:t>_________________________</w:t>
      </w:r>
      <w:r w:rsidRPr="008F470D">
        <w:rPr>
          <w:b/>
        </w:rPr>
        <w:tab/>
      </w:r>
      <w:r w:rsidRPr="008F470D">
        <w:rPr>
          <w:b/>
        </w:rPr>
        <w:tab/>
      </w:r>
      <w:r w:rsidRPr="008F470D">
        <w:rPr>
          <w:b/>
        </w:rPr>
        <w:tab/>
      </w:r>
      <w:r w:rsidRPr="008F470D">
        <w:rPr>
          <w:b/>
        </w:rPr>
        <w:tab/>
        <w:t>_________________</w:t>
      </w:r>
    </w:p>
    <w:p w:rsidR="00054F2C" w:rsidRPr="008F470D" w:rsidRDefault="00054F2C" w:rsidP="00054F2C">
      <w:pPr>
        <w:jc w:val="both"/>
        <w:rPr>
          <w:b/>
        </w:rPr>
      </w:pPr>
      <w:r w:rsidRPr="008F470D">
        <w:rPr>
          <w:b/>
        </w:rPr>
        <w:t>EXTERNAL EXAMINER</w:t>
      </w:r>
      <w:r w:rsidRPr="008F470D">
        <w:rPr>
          <w:b/>
        </w:rPr>
        <w:tab/>
      </w:r>
      <w:r w:rsidRPr="008F470D">
        <w:rPr>
          <w:b/>
        </w:rPr>
        <w:tab/>
      </w:r>
      <w:r w:rsidRPr="008F470D">
        <w:rPr>
          <w:b/>
        </w:rPr>
        <w:tab/>
      </w:r>
      <w:r w:rsidRPr="008F470D">
        <w:rPr>
          <w:b/>
        </w:rPr>
        <w:tab/>
      </w:r>
      <w:r w:rsidRPr="008F470D">
        <w:rPr>
          <w:b/>
        </w:rPr>
        <w:tab/>
      </w:r>
      <w:r>
        <w:rPr>
          <w:b/>
        </w:rPr>
        <w:tab/>
      </w:r>
      <w:r w:rsidRPr="008F470D">
        <w:rPr>
          <w:b/>
        </w:rPr>
        <w:t>DATE</w:t>
      </w:r>
    </w:p>
    <w:p w:rsidR="00054F2C" w:rsidRPr="008F470D" w:rsidRDefault="00054F2C" w:rsidP="00054F2C">
      <w:pPr>
        <w:spacing w:line="480" w:lineRule="auto"/>
        <w:jc w:val="center"/>
        <w:rPr>
          <w:b/>
        </w:rPr>
      </w:pPr>
      <w:r w:rsidRPr="008F470D">
        <w:rPr>
          <w:rFonts w:eastAsia="Calibri"/>
          <w:b/>
          <w:bCs/>
        </w:rPr>
        <w:br w:type="page"/>
      </w:r>
      <w:r w:rsidRPr="008F470D">
        <w:rPr>
          <w:b/>
        </w:rPr>
        <w:lastRenderedPageBreak/>
        <w:t>DEDICATION</w:t>
      </w:r>
    </w:p>
    <w:p w:rsidR="00054F2C" w:rsidRPr="008F470D" w:rsidRDefault="00054F2C" w:rsidP="00054F2C">
      <w:pPr>
        <w:spacing w:line="480" w:lineRule="auto"/>
        <w:jc w:val="both"/>
      </w:pPr>
      <w:r w:rsidRPr="008F470D">
        <w:tab/>
        <w:t>This proj</w:t>
      </w:r>
      <w:r>
        <w:t>ect is dedicated to Almighty Allah</w:t>
      </w:r>
      <w:r w:rsidRPr="008F470D">
        <w:t xml:space="preserve"> the</w:t>
      </w:r>
      <w:r>
        <w:t xml:space="preserve"> Alpha and Omega of all wisdom and</w:t>
      </w:r>
      <w:r w:rsidRPr="008F470D">
        <w:t xml:space="preserve"> understanding.</w:t>
      </w:r>
      <w:r>
        <w:t xml:space="preserve"> And also to my parents, </w:t>
      </w:r>
      <w:r w:rsidR="002B7F54">
        <w:t>Alhaji M.S. Lawal and Alhaja Balikis Sani</w:t>
      </w:r>
    </w:p>
    <w:p w:rsidR="00054F2C" w:rsidRDefault="00054F2C" w:rsidP="00054F2C">
      <w:pPr>
        <w:rPr>
          <w:b/>
        </w:rPr>
      </w:pPr>
      <w:r>
        <w:rPr>
          <w:b/>
        </w:rPr>
        <w:br w:type="page"/>
      </w:r>
    </w:p>
    <w:p w:rsidR="00054F2C" w:rsidRDefault="00054F2C" w:rsidP="00054F2C">
      <w:pPr>
        <w:spacing w:line="480" w:lineRule="auto"/>
        <w:jc w:val="center"/>
        <w:rPr>
          <w:b/>
        </w:rPr>
      </w:pPr>
      <w:r>
        <w:rPr>
          <w:b/>
        </w:rPr>
        <w:lastRenderedPageBreak/>
        <w:t>ACKNOWLEDGEMENTS</w:t>
      </w:r>
    </w:p>
    <w:p w:rsidR="000B6BAD" w:rsidRDefault="00054F2C" w:rsidP="000B6BAD">
      <w:pPr>
        <w:spacing w:line="480" w:lineRule="auto"/>
        <w:jc w:val="both"/>
      </w:pPr>
      <w:r>
        <w:tab/>
      </w:r>
      <w:r w:rsidR="000B6BAD">
        <w:t>My immense appreciation goes to Almighty Allah (SWT) the sole bestower of knowledge and wisdom. I acknowledge the effort of various people who have in one way or the other contributed to the successful completion of my education.</w:t>
      </w:r>
    </w:p>
    <w:p w:rsidR="000B6BAD" w:rsidRDefault="000B6BAD" w:rsidP="000B6BAD">
      <w:pPr>
        <w:spacing w:line="480" w:lineRule="auto"/>
        <w:jc w:val="both"/>
      </w:pPr>
      <w:r>
        <w:tab/>
        <w:t>I am particularly grateful to my supervisor Dr. Adewoye A.O for my project.</w:t>
      </w:r>
    </w:p>
    <w:p w:rsidR="000B6BAD" w:rsidRDefault="000B6BAD" w:rsidP="000B6BAD">
      <w:pPr>
        <w:spacing w:line="480" w:lineRule="auto"/>
        <w:jc w:val="both"/>
      </w:pPr>
      <w:r>
        <w:t>Also my special appreciation goes to our lecturers in Banking and finance Department, institute of finance and management studies (I.F.M.S).</w:t>
      </w:r>
    </w:p>
    <w:p w:rsidR="000B6BAD" w:rsidRDefault="000B6BAD" w:rsidP="000B6BAD">
      <w:pPr>
        <w:spacing w:line="480" w:lineRule="auto"/>
        <w:jc w:val="both"/>
      </w:pPr>
      <w:r>
        <w:t xml:space="preserve">I wish to express my profound gratitude to my parents </w:t>
      </w:r>
      <w:r w:rsidR="002B7F54">
        <w:t xml:space="preserve">Alhaji </w:t>
      </w:r>
      <w:r>
        <w:t xml:space="preserve">M.S. Lawal and </w:t>
      </w:r>
      <w:r w:rsidR="002B7F54">
        <w:t>Alhaja</w:t>
      </w:r>
      <w:r>
        <w:t xml:space="preserve"> Balikis Sani for their prayers support and encouragement. Also my appreciation goes to my siblings for their word of advice and support Mrs. Salamat S., Mrs. Hauwa M., Mr. Mahmud and Mrs. Halimat S.</w:t>
      </w:r>
    </w:p>
    <w:p w:rsidR="000B6BAD" w:rsidRDefault="000B6BAD" w:rsidP="000B6BAD">
      <w:pPr>
        <w:spacing w:line="480" w:lineRule="auto"/>
        <w:jc w:val="both"/>
      </w:pPr>
      <w:r>
        <w:tab/>
        <w:t>I am using this opportunity to appreciate my cousins, Uncle Ndayaya, Aunty Iyabo, Uncle Mohammed Etsu and Aunty Alima for their support prayers and encouragement. Also register my profound gratitude to all my families for their understanding and encouragement may Allah mercy continue to abide with us.</w:t>
      </w:r>
    </w:p>
    <w:p w:rsidR="00054F2C" w:rsidRDefault="000B6BAD" w:rsidP="000B6BAD">
      <w:pPr>
        <w:spacing w:line="480" w:lineRule="auto"/>
        <w:jc w:val="both"/>
      </w:pPr>
      <w:r>
        <w:tab/>
        <w:t>Lastly, to my well wishers and friends are also appreciated. I thank you all for your prayers and support.</w:t>
      </w:r>
    </w:p>
    <w:p w:rsidR="00054F2C" w:rsidRDefault="00054F2C" w:rsidP="00054F2C">
      <w:r>
        <w:br w:type="page"/>
      </w:r>
    </w:p>
    <w:p w:rsidR="00054F2C" w:rsidRPr="004C246A" w:rsidRDefault="00054F2C" w:rsidP="002B7F54">
      <w:pPr>
        <w:spacing w:line="456" w:lineRule="auto"/>
        <w:jc w:val="center"/>
        <w:rPr>
          <w:b/>
        </w:rPr>
      </w:pPr>
      <w:r w:rsidRPr="004C246A">
        <w:rPr>
          <w:b/>
        </w:rPr>
        <w:lastRenderedPageBreak/>
        <w:t>TABLE OF CONTENTS</w:t>
      </w:r>
    </w:p>
    <w:p w:rsidR="00054F2C" w:rsidRPr="0012051F" w:rsidRDefault="00054F2C" w:rsidP="002B7F54">
      <w:pPr>
        <w:spacing w:line="456" w:lineRule="auto"/>
        <w:jc w:val="both"/>
      </w:pPr>
      <w:r w:rsidRPr="0012051F">
        <w:t>Title Page</w:t>
      </w:r>
      <w:r w:rsidRPr="0012051F">
        <w:tab/>
      </w:r>
      <w:r w:rsidRPr="0012051F">
        <w:tab/>
      </w:r>
      <w:r w:rsidRPr="0012051F">
        <w:tab/>
      </w:r>
      <w:r w:rsidRPr="0012051F">
        <w:tab/>
      </w:r>
      <w:r w:rsidRPr="0012051F">
        <w:tab/>
      </w:r>
      <w:r w:rsidRPr="0012051F">
        <w:tab/>
      </w:r>
      <w:r w:rsidRPr="0012051F">
        <w:tab/>
      </w:r>
      <w:r w:rsidRPr="0012051F">
        <w:tab/>
      </w:r>
      <w:r w:rsidRPr="0012051F">
        <w:tab/>
      </w:r>
      <w:r w:rsidRPr="0012051F">
        <w:tab/>
        <w:t>i</w:t>
      </w:r>
    </w:p>
    <w:p w:rsidR="00054F2C" w:rsidRPr="0012051F" w:rsidRDefault="00054F2C" w:rsidP="002B7F54">
      <w:pPr>
        <w:spacing w:line="456" w:lineRule="auto"/>
        <w:jc w:val="both"/>
      </w:pPr>
      <w:r w:rsidRPr="0012051F">
        <w:t>Certification</w:t>
      </w:r>
      <w:r w:rsidRPr="0012051F">
        <w:tab/>
      </w:r>
      <w:r w:rsidRPr="0012051F">
        <w:tab/>
      </w:r>
      <w:r w:rsidRPr="0012051F">
        <w:tab/>
      </w:r>
      <w:r w:rsidRPr="0012051F">
        <w:tab/>
      </w:r>
      <w:r w:rsidRPr="0012051F">
        <w:tab/>
      </w:r>
      <w:r w:rsidRPr="0012051F">
        <w:tab/>
      </w:r>
      <w:r w:rsidRPr="0012051F">
        <w:tab/>
      </w:r>
      <w:r w:rsidRPr="0012051F">
        <w:tab/>
      </w:r>
      <w:r w:rsidRPr="0012051F">
        <w:tab/>
      </w:r>
      <w:r w:rsidRPr="0012051F">
        <w:tab/>
        <w:t>ii</w:t>
      </w:r>
    </w:p>
    <w:p w:rsidR="00054F2C" w:rsidRPr="0012051F" w:rsidRDefault="00054F2C" w:rsidP="002B7F54">
      <w:pPr>
        <w:spacing w:line="456" w:lineRule="auto"/>
        <w:jc w:val="both"/>
      </w:pPr>
      <w:r w:rsidRPr="0012051F">
        <w:t>Dedication</w:t>
      </w:r>
      <w:r w:rsidRPr="0012051F">
        <w:tab/>
      </w:r>
      <w:r w:rsidRPr="0012051F">
        <w:tab/>
      </w:r>
      <w:r w:rsidRPr="0012051F">
        <w:tab/>
      </w:r>
      <w:r w:rsidRPr="0012051F">
        <w:tab/>
      </w:r>
      <w:r w:rsidRPr="0012051F">
        <w:tab/>
      </w:r>
      <w:r w:rsidRPr="0012051F">
        <w:tab/>
      </w:r>
      <w:r w:rsidRPr="0012051F">
        <w:tab/>
      </w:r>
      <w:r w:rsidRPr="0012051F">
        <w:tab/>
      </w:r>
      <w:r w:rsidRPr="0012051F">
        <w:tab/>
      </w:r>
      <w:r w:rsidRPr="0012051F">
        <w:tab/>
        <w:t>iii</w:t>
      </w:r>
    </w:p>
    <w:p w:rsidR="00054F2C" w:rsidRPr="0012051F" w:rsidRDefault="00054F2C" w:rsidP="002B7F54">
      <w:pPr>
        <w:spacing w:line="456" w:lineRule="auto"/>
        <w:jc w:val="both"/>
      </w:pPr>
      <w:r w:rsidRPr="0012051F">
        <w:t>Acknowledgements</w:t>
      </w:r>
      <w:r w:rsidRPr="0012051F">
        <w:tab/>
      </w:r>
      <w:r w:rsidRPr="0012051F">
        <w:tab/>
      </w:r>
      <w:r w:rsidRPr="0012051F">
        <w:tab/>
      </w:r>
      <w:r w:rsidRPr="0012051F">
        <w:tab/>
      </w:r>
      <w:r w:rsidRPr="0012051F">
        <w:tab/>
      </w:r>
      <w:r w:rsidRPr="0012051F">
        <w:tab/>
      </w:r>
      <w:r w:rsidRPr="0012051F">
        <w:tab/>
      </w:r>
      <w:r w:rsidRPr="0012051F">
        <w:tab/>
      </w:r>
      <w:r w:rsidRPr="0012051F">
        <w:tab/>
        <w:t>iv</w:t>
      </w:r>
    </w:p>
    <w:p w:rsidR="00054F2C" w:rsidRPr="0012051F" w:rsidRDefault="00054F2C" w:rsidP="002B7F54">
      <w:pPr>
        <w:spacing w:line="456" w:lineRule="auto"/>
        <w:jc w:val="both"/>
      </w:pPr>
      <w:r w:rsidRPr="0012051F">
        <w:t>Table of Contents</w:t>
      </w:r>
      <w:r w:rsidRPr="0012051F">
        <w:tab/>
      </w:r>
      <w:r w:rsidRPr="0012051F">
        <w:tab/>
      </w:r>
      <w:r w:rsidRPr="0012051F">
        <w:tab/>
      </w:r>
      <w:r w:rsidRPr="0012051F">
        <w:tab/>
      </w:r>
      <w:r w:rsidRPr="0012051F">
        <w:tab/>
      </w:r>
      <w:r w:rsidRPr="0012051F">
        <w:tab/>
      </w:r>
      <w:r w:rsidRPr="0012051F">
        <w:tab/>
      </w:r>
      <w:r w:rsidRPr="0012051F">
        <w:tab/>
      </w:r>
      <w:r w:rsidRPr="0012051F">
        <w:tab/>
        <w:t>v</w:t>
      </w:r>
    </w:p>
    <w:p w:rsidR="00054F2C" w:rsidRPr="004C246A" w:rsidRDefault="00054F2C" w:rsidP="002B7F54">
      <w:pPr>
        <w:spacing w:line="456" w:lineRule="auto"/>
        <w:jc w:val="both"/>
        <w:rPr>
          <w:b/>
        </w:rPr>
      </w:pPr>
      <w:r w:rsidRPr="004C246A">
        <w:rPr>
          <w:b/>
        </w:rPr>
        <w:t>CHAPTER ONE</w:t>
      </w:r>
    </w:p>
    <w:p w:rsidR="00054F2C" w:rsidRPr="004C246A" w:rsidRDefault="00054F2C" w:rsidP="002B7F54">
      <w:pPr>
        <w:numPr>
          <w:ilvl w:val="1"/>
          <w:numId w:val="1"/>
        </w:numPr>
        <w:spacing w:line="456" w:lineRule="auto"/>
        <w:jc w:val="both"/>
      </w:pPr>
      <w:r w:rsidRPr="004C246A">
        <w:t>Introduction</w:t>
      </w:r>
      <w:r>
        <w:tab/>
      </w:r>
      <w:r>
        <w:tab/>
      </w:r>
      <w:r>
        <w:tab/>
      </w:r>
      <w:r>
        <w:tab/>
      </w:r>
      <w:r>
        <w:tab/>
      </w:r>
      <w:r>
        <w:tab/>
      </w:r>
      <w:r>
        <w:tab/>
      </w:r>
      <w:r>
        <w:tab/>
      </w:r>
      <w:r>
        <w:tab/>
        <w:t>1</w:t>
      </w:r>
    </w:p>
    <w:p w:rsidR="00054F2C" w:rsidRDefault="00054F2C" w:rsidP="002B7F54">
      <w:pPr>
        <w:pStyle w:val="ListParagraph"/>
        <w:numPr>
          <w:ilvl w:val="1"/>
          <w:numId w:val="1"/>
        </w:numPr>
        <w:spacing w:line="456" w:lineRule="auto"/>
        <w:jc w:val="both"/>
      </w:pPr>
      <w:r w:rsidRPr="004C246A">
        <w:t>Statement of Research Question</w:t>
      </w:r>
      <w:r>
        <w:tab/>
      </w:r>
      <w:r>
        <w:tab/>
      </w:r>
      <w:r>
        <w:tab/>
      </w:r>
      <w:r>
        <w:tab/>
      </w:r>
      <w:r>
        <w:tab/>
      </w:r>
      <w:r>
        <w:tab/>
        <w:t>3</w:t>
      </w:r>
    </w:p>
    <w:p w:rsidR="00054F2C" w:rsidRPr="004C246A" w:rsidRDefault="00054F2C" w:rsidP="002B7F54">
      <w:pPr>
        <w:pStyle w:val="ListParagraph"/>
        <w:numPr>
          <w:ilvl w:val="1"/>
          <w:numId w:val="1"/>
        </w:numPr>
        <w:spacing w:line="456" w:lineRule="auto"/>
        <w:jc w:val="both"/>
      </w:pPr>
      <w:r>
        <w:t>Research Questions</w:t>
      </w:r>
      <w:r>
        <w:tab/>
      </w:r>
      <w:r>
        <w:tab/>
      </w:r>
      <w:r>
        <w:tab/>
      </w:r>
      <w:r>
        <w:tab/>
      </w:r>
      <w:r>
        <w:tab/>
      </w:r>
      <w:r>
        <w:tab/>
      </w:r>
      <w:r>
        <w:tab/>
      </w:r>
      <w:r>
        <w:tab/>
        <w:t>4</w:t>
      </w:r>
    </w:p>
    <w:p w:rsidR="00054F2C" w:rsidRDefault="00054F2C" w:rsidP="002B7F54">
      <w:pPr>
        <w:numPr>
          <w:ilvl w:val="1"/>
          <w:numId w:val="1"/>
        </w:numPr>
        <w:spacing w:line="456" w:lineRule="auto"/>
        <w:jc w:val="both"/>
      </w:pPr>
      <w:r>
        <w:t>Aim</w:t>
      </w:r>
      <w:r w:rsidRPr="004C246A">
        <w:t xml:space="preserve"> and Objectives of the Study</w:t>
      </w:r>
      <w:r w:rsidR="0012051F">
        <w:tab/>
      </w:r>
      <w:r w:rsidR="0012051F">
        <w:tab/>
      </w:r>
      <w:r w:rsidR="0012051F">
        <w:tab/>
      </w:r>
      <w:r w:rsidR="0012051F">
        <w:tab/>
      </w:r>
      <w:r w:rsidR="0012051F">
        <w:tab/>
      </w:r>
      <w:r w:rsidR="0012051F">
        <w:tab/>
        <w:t>4</w:t>
      </w:r>
    </w:p>
    <w:p w:rsidR="00054F2C" w:rsidRPr="004C246A" w:rsidRDefault="00054F2C" w:rsidP="002B7F54">
      <w:pPr>
        <w:numPr>
          <w:ilvl w:val="1"/>
          <w:numId w:val="1"/>
        </w:numPr>
        <w:spacing w:line="456" w:lineRule="auto"/>
        <w:jc w:val="both"/>
      </w:pPr>
      <w:r w:rsidRPr="004C246A">
        <w:t>Research of hypothesis</w:t>
      </w:r>
      <w:r w:rsidR="0012051F">
        <w:tab/>
      </w:r>
      <w:r w:rsidR="0012051F">
        <w:tab/>
      </w:r>
      <w:r w:rsidR="0012051F">
        <w:tab/>
      </w:r>
      <w:r w:rsidR="0012051F">
        <w:tab/>
      </w:r>
      <w:r w:rsidR="0012051F">
        <w:tab/>
      </w:r>
      <w:r w:rsidR="0012051F">
        <w:tab/>
      </w:r>
      <w:r w:rsidR="0012051F">
        <w:tab/>
        <w:t>5</w:t>
      </w:r>
    </w:p>
    <w:p w:rsidR="00054F2C" w:rsidRDefault="00054F2C" w:rsidP="002B7F54">
      <w:pPr>
        <w:numPr>
          <w:ilvl w:val="1"/>
          <w:numId w:val="1"/>
        </w:numPr>
        <w:spacing w:line="456" w:lineRule="auto"/>
        <w:jc w:val="both"/>
      </w:pPr>
      <w:r w:rsidRPr="004C246A">
        <w:t>Significance of the Study</w:t>
      </w:r>
      <w:r w:rsidR="0012051F">
        <w:tab/>
      </w:r>
      <w:r w:rsidR="0012051F">
        <w:tab/>
      </w:r>
      <w:r w:rsidR="0012051F">
        <w:tab/>
      </w:r>
      <w:r w:rsidR="0012051F">
        <w:tab/>
      </w:r>
      <w:r w:rsidR="0012051F">
        <w:tab/>
      </w:r>
      <w:r w:rsidR="0012051F">
        <w:tab/>
      </w:r>
      <w:r w:rsidR="0012051F">
        <w:tab/>
        <w:t>6</w:t>
      </w:r>
    </w:p>
    <w:p w:rsidR="00054F2C" w:rsidRDefault="00054F2C" w:rsidP="002B7F54">
      <w:pPr>
        <w:numPr>
          <w:ilvl w:val="1"/>
          <w:numId w:val="1"/>
        </w:numPr>
        <w:spacing w:line="456" w:lineRule="auto"/>
        <w:jc w:val="both"/>
      </w:pPr>
      <w:r w:rsidRPr="004C246A">
        <w:t>Scope and Limitation of the Study</w:t>
      </w:r>
      <w:r w:rsidR="0012051F">
        <w:tab/>
      </w:r>
      <w:r w:rsidR="0012051F">
        <w:tab/>
      </w:r>
      <w:r w:rsidR="0012051F">
        <w:tab/>
      </w:r>
      <w:r w:rsidR="0012051F">
        <w:tab/>
      </w:r>
      <w:r w:rsidR="0012051F">
        <w:tab/>
      </w:r>
      <w:r w:rsidR="0012051F">
        <w:tab/>
        <w:t>6</w:t>
      </w:r>
    </w:p>
    <w:p w:rsidR="00054F2C" w:rsidRDefault="00054F2C" w:rsidP="002B7F54">
      <w:pPr>
        <w:numPr>
          <w:ilvl w:val="1"/>
          <w:numId w:val="1"/>
        </w:numPr>
        <w:spacing w:line="456" w:lineRule="auto"/>
        <w:jc w:val="both"/>
      </w:pPr>
      <w:r w:rsidRPr="004C246A">
        <w:t>Definition of Unfamiliar Terms</w:t>
      </w:r>
      <w:r w:rsidR="0012051F">
        <w:tab/>
      </w:r>
      <w:r w:rsidR="0012051F">
        <w:tab/>
      </w:r>
      <w:r w:rsidR="0012051F">
        <w:tab/>
      </w:r>
      <w:r w:rsidR="0012051F">
        <w:tab/>
      </w:r>
      <w:r w:rsidR="0012051F">
        <w:tab/>
      </w:r>
      <w:r w:rsidR="0012051F">
        <w:tab/>
        <w:t>7</w:t>
      </w:r>
    </w:p>
    <w:p w:rsidR="00054F2C" w:rsidRPr="004C246A" w:rsidRDefault="00054F2C" w:rsidP="002B7F54">
      <w:pPr>
        <w:numPr>
          <w:ilvl w:val="1"/>
          <w:numId w:val="1"/>
        </w:numPr>
        <w:spacing w:line="456" w:lineRule="auto"/>
        <w:jc w:val="both"/>
      </w:pPr>
      <w:r w:rsidRPr="004C246A">
        <w:t>Organization of the Study</w:t>
      </w:r>
      <w:r w:rsidR="0012051F">
        <w:tab/>
      </w:r>
      <w:r w:rsidR="0012051F">
        <w:tab/>
      </w:r>
      <w:r w:rsidR="0012051F">
        <w:tab/>
      </w:r>
      <w:r w:rsidR="0012051F">
        <w:tab/>
      </w:r>
      <w:r w:rsidR="0012051F">
        <w:tab/>
      </w:r>
      <w:r w:rsidR="0012051F">
        <w:tab/>
      </w:r>
      <w:r w:rsidR="0012051F">
        <w:tab/>
        <w:t>8</w:t>
      </w:r>
    </w:p>
    <w:p w:rsidR="00054F2C" w:rsidRPr="004C246A" w:rsidRDefault="00054F2C" w:rsidP="002B7F54">
      <w:pPr>
        <w:spacing w:line="456" w:lineRule="auto"/>
        <w:jc w:val="both"/>
        <w:rPr>
          <w:b/>
        </w:rPr>
      </w:pPr>
      <w:r w:rsidRPr="004C246A">
        <w:rPr>
          <w:b/>
        </w:rPr>
        <w:t>CHAPTER TWO</w:t>
      </w:r>
    </w:p>
    <w:p w:rsidR="00054F2C" w:rsidRDefault="00054F2C" w:rsidP="002B7F54">
      <w:pPr>
        <w:spacing w:line="456" w:lineRule="auto"/>
        <w:jc w:val="both"/>
      </w:pPr>
      <w:r w:rsidRPr="004C246A">
        <w:t>2.0</w:t>
      </w:r>
      <w:r w:rsidRPr="004C246A">
        <w:tab/>
        <w:t>Literature Review</w:t>
      </w:r>
      <w:r w:rsidR="0012051F">
        <w:tab/>
      </w:r>
      <w:r w:rsidR="0012051F">
        <w:tab/>
      </w:r>
      <w:r w:rsidR="0012051F">
        <w:tab/>
      </w:r>
      <w:r w:rsidR="0012051F">
        <w:tab/>
      </w:r>
      <w:r w:rsidR="0012051F">
        <w:tab/>
      </w:r>
      <w:r w:rsidR="0012051F">
        <w:tab/>
      </w:r>
      <w:r w:rsidR="0012051F">
        <w:tab/>
      </w:r>
      <w:r w:rsidR="0012051F">
        <w:tab/>
        <w:t>10</w:t>
      </w:r>
    </w:p>
    <w:p w:rsidR="001B68B0" w:rsidRDefault="001B68B0" w:rsidP="002B7F54">
      <w:pPr>
        <w:spacing w:line="456" w:lineRule="auto"/>
        <w:jc w:val="both"/>
      </w:pPr>
      <w:r>
        <w:t>2.1</w:t>
      </w:r>
      <w:r>
        <w:tab/>
        <w:t>Conceptual Framework</w:t>
      </w:r>
      <w:r w:rsidR="0012051F">
        <w:tab/>
      </w:r>
      <w:r w:rsidR="0012051F">
        <w:tab/>
      </w:r>
      <w:r w:rsidR="0012051F">
        <w:tab/>
      </w:r>
      <w:r w:rsidR="0012051F">
        <w:tab/>
      </w:r>
      <w:r w:rsidR="0012051F">
        <w:tab/>
      </w:r>
      <w:r w:rsidR="0012051F">
        <w:tab/>
      </w:r>
      <w:r w:rsidR="0012051F">
        <w:tab/>
        <w:t>10</w:t>
      </w:r>
    </w:p>
    <w:p w:rsidR="001B68B0" w:rsidRDefault="001B68B0" w:rsidP="002B7F54">
      <w:pPr>
        <w:spacing w:line="456" w:lineRule="auto"/>
        <w:jc w:val="both"/>
      </w:pPr>
      <w:r>
        <w:t>2.2</w:t>
      </w:r>
      <w:r>
        <w:tab/>
        <w:t>Theoretical Framework</w:t>
      </w:r>
      <w:r w:rsidR="0012051F">
        <w:tab/>
      </w:r>
      <w:r w:rsidR="0012051F">
        <w:tab/>
      </w:r>
      <w:r w:rsidR="0012051F">
        <w:tab/>
      </w:r>
      <w:r w:rsidR="0012051F">
        <w:tab/>
      </w:r>
      <w:r w:rsidR="0012051F">
        <w:tab/>
      </w:r>
      <w:r w:rsidR="0012051F">
        <w:tab/>
      </w:r>
      <w:r w:rsidR="0012051F">
        <w:tab/>
        <w:t>19</w:t>
      </w:r>
    </w:p>
    <w:p w:rsidR="001B68B0" w:rsidRDefault="001B68B0" w:rsidP="002B7F54">
      <w:pPr>
        <w:spacing w:line="456" w:lineRule="auto"/>
        <w:jc w:val="both"/>
      </w:pPr>
      <w:r>
        <w:t>2.3</w:t>
      </w:r>
      <w:r>
        <w:tab/>
        <w:t>Empirical Review</w:t>
      </w:r>
      <w:r w:rsidR="0012051F">
        <w:tab/>
      </w:r>
      <w:r w:rsidR="0012051F">
        <w:tab/>
      </w:r>
      <w:r w:rsidR="0012051F">
        <w:tab/>
      </w:r>
      <w:r w:rsidR="0012051F">
        <w:tab/>
      </w:r>
      <w:r w:rsidR="0012051F">
        <w:tab/>
      </w:r>
      <w:r w:rsidR="0012051F">
        <w:tab/>
      </w:r>
      <w:r w:rsidR="0012051F">
        <w:tab/>
      </w:r>
      <w:r w:rsidR="0012051F">
        <w:tab/>
        <w:t>23</w:t>
      </w:r>
    </w:p>
    <w:p w:rsidR="001B68B0" w:rsidRPr="004C246A" w:rsidRDefault="001B68B0" w:rsidP="002B7F54">
      <w:pPr>
        <w:spacing w:line="456" w:lineRule="auto"/>
        <w:jc w:val="both"/>
      </w:pPr>
      <w:r>
        <w:t>2.4</w:t>
      </w:r>
      <w:r>
        <w:tab/>
        <w:t>Gap in Literature</w:t>
      </w:r>
      <w:r w:rsidR="0012051F">
        <w:tab/>
      </w:r>
      <w:r w:rsidR="0012051F">
        <w:tab/>
      </w:r>
      <w:r w:rsidR="0012051F">
        <w:tab/>
      </w:r>
      <w:r w:rsidR="0012051F">
        <w:tab/>
      </w:r>
      <w:r w:rsidR="0012051F">
        <w:tab/>
      </w:r>
      <w:r w:rsidR="0012051F">
        <w:tab/>
      </w:r>
      <w:r w:rsidR="0012051F">
        <w:tab/>
      </w:r>
      <w:r w:rsidR="0012051F">
        <w:tab/>
        <w:t>25</w:t>
      </w:r>
    </w:p>
    <w:p w:rsidR="00054F2C" w:rsidRPr="004C246A" w:rsidRDefault="00054F2C" w:rsidP="00054F2C">
      <w:pPr>
        <w:spacing w:line="480" w:lineRule="auto"/>
        <w:jc w:val="both"/>
        <w:rPr>
          <w:b/>
        </w:rPr>
      </w:pPr>
      <w:r w:rsidRPr="004C246A">
        <w:rPr>
          <w:b/>
        </w:rPr>
        <w:lastRenderedPageBreak/>
        <w:t>CHAPTER THREE</w:t>
      </w:r>
    </w:p>
    <w:p w:rsidR="00054F2C" w:rsidRPr="004C246A" w:rsidRDefault="00054F2C" w:rsidP="00054F2C">
      <w:pPr>
        <w:pStyle w:val="ListParagraph"/>
        <w:numPr>
          <w:ilvl w:val="1"/>
          <w:numId w:val="30"/>
        </w:numPr>
        <w:spacing w:line="480" w:lineRule="auto"/>
        <w:jc w:val="both"/>
      </w:pPr>
      <w:r>
        <w:tab/>
      </w:r>
      <w:r w:rsidRPr="004C246A">
        <w:t>Research Methodology</w:t>
      </w:r>
      <w:r w:rsidR="0012051F">
        <w:tab/>
      </w:r>
      <w:r w:rsidR="0012051F">
        <w:tab/>
      </w:r>
      <w:r w:rsidR="0012051F">
        <w:tab/>
      </w:r>
      <w:r w:rsidR="0012051F">
        <w:tab/>
      </w:r>
      <w:r w:rsidR="0012051F">
        <w:tab/>
      </w:r>
      <w:r w:rsidR="0012051F">
        <w:tab/>
      </w:r>
      <w:r w:rsidR="0012051F">
        <w:tab/>
        <w:t>27</w:t>
      </w:r>
    </w:p>
    <w:p w:rsidR="00054F2C" w:rsidRDefault="00054F2C" w:rsidP="00054F2C">
      <w:pPr>
        <w:spacing w:line="480" w:lineRule="auto"/>
        <w:jc w:val="both"/>
      </w:pPr>
      <w:r>
        <w:t>3.2</w:t>
      </w:r>
      <w:r w:rsidRPr="004C246A">
        <w:tab/>
        <w:t>Research Design</w:t>
      </w:r>
      <w:r w:rsidR="0012051F">
        <w:tab/>
      </w:r>
      <w:r w:rsidR="0012051F">
        <w:tab/>
      </w:r>
      <w:r w:rsidR="0012051F">
        <w:tab/>
      </w:r>
      <w:r w:rsidR="0012051F">
        <w:tab/>
      </w:r>
      <w:r w:rsidR="0012051F">
        <w:tab/>
      </w:r>
      <w:r w:rsidR="0012051F">
        <w:tab/>
      </w:r>
      <w:r w:rsidR="0012051F">
        <w:tab/>
      </w:r>
      <w:r w:rsidR="0012051F">
        <w:tab/>
        <w:t>27</w:t>
      </w:r>
    </w:p>
    <w:p w:rsidR="00054F2C" w:rsidRPr="004C246A" w:rsidRDefault="00054F2C" w:rsidP="00054F2C">
      <w:pPr>
        <w:spacing w:line="480" w:lineRule="auto"/>
        <w:jc w:val="both"/>
      </w:pPr>
      <w:r>
        <w:t>3.3</w:t>
      </w:r>
      <w:r>
        <w:tab/>
        <w:t>Population  o</w:t>
      </w:r>
      <w:r w:rsidR="0012051F">
        <w:t xml:space="preserve">f the Study and Sampling </w:t>
      </w:r>
      <w:r w:rsidR="0012051F">
        <w:tab/>
      </w:r>
      <w:r w:rsidR="0012051F">
        <w:tab/>
      </w:r>
      <w:r w:rsidR="0012051F">
        <w:tab/>
      </w:r>
      <w:r w:rsidR="0012051F">
        <w:tab/>
      </w:r>
      <w:r w:rsidR="0012051F">
        <w:tab/>
        <w:t>27</w:t>
      </w:r>
      <w:r w:rsidRPr="004C246A">
        <w:t xml:space="preserve"> </w:t>
      </w:r>
    </w:p>
    <w:p w:rsidR="00054F2C" w:rsidRDefault="00054F2C" w:rsidP="00054F2C">
      <w:pPr>
        <w:spacing w:line="480" w:lineRule="auto"/>
        <w:jc w:val="both"/>
      </w:pPr>
      <w:r>
        <w:t>3.4</w:t>
      </w:r>
      <w:r>
        <w:tab/>
      </w:r>
      <w:r w:rsidRPr="004C246A">
        <w:t>Instrument</w:t>
      </w:r>
      <w:r w:rsidR="0012051F">
        <w:t xml:space="preserve"> of the Data Collection</w:t>
      </w:r>
      <w:r w:rsidR="0012051F">
        <w:tab/>
      </w:r>
      <w:r w:rsidR="0012051F">
        <w:tab/>
      </w:r>
      <w:r w:rsidR="0012051F">
        <w:tab/>
      </w:r>
      <w:r w:rsidR="0012051F">
        <w:tab/>
      </w:r>
      <w:r w:rsidR="0012051F">
        <w:tab/>
      </w:r>
      <w:r w:rsidR="0012051F">
        <w:tab/>
        <w:t>28</w:t>
      </w:r>
    </w:p>
    <w:p w:rsidR="00054F2C" w:rsidRDefault="00054F2C" w:rsidP="00054F2C">
      <w:pPr>
        <w:pStyle w:val="ListParagraph"/>
        <w:numPr>
          <w:ilvl w:val="1"/>
          <w:numId w:val="31"/>
        </w:numPr>
        <w:spacing w:line="480" w:lineRule="auto"/>
        <w:jc w:val="both"/>
      </w:pPr>
      <w:r>
        <w:tab/>
        <w:t>Met</w:t>
      </w:r>
      <w:r w:rsidR="0012051F">
        <w:t xml:space="preserve">hod of Data Collection </w:t>
      </w:r>
      <w:r w:rsidR="0012051F">
        <w:tab/>
      </w:r>
      <w:r w:rsidR="0012051F">
        <w:tab/>
      </w:r>
      <w:r w:rsidR="0012051F">
        <w:tab/>
      </w:r>
      <w:r w:rsidR="0012051F">
        <w:tab/>
      </w:r>
      <w:r w:rsidR="0012051F">
        <w:tab/>
      </w:r>
      <w:r w:rsidR="0012051F">
        <w:tab/>
      </w:r>
      <w:r w:rsidR="0012051F">
        <w:tab/>
        <w:t>28</w:t>
      </w:r>
    </w:p>
    <w:p w:rsidR="00054F2C" w:rsidRDefault="00054F2C" w:rsidP="00054F2C">
      <w:pPr>
        <w:pStyle w:val="ListParagraph"/>
        <w:numPr>
          <w:ilvl w:val="1"/>
          <w:numId w:val="31"/>
        </w:numPr>
        <w:spacing w:line="480" w:lineRule="auto"/>
        <w:jc w:val="both"/>
      </w:pPr>
      <w:r>
        <w:tab/>
        <w:t>M</w:t>
      </w:r>
      <w:r w:rsidR="0012051F">
        <w:t xml:space="preserve">ethod of Data Analysis </w:t>
      </w:r>
      <w:r w:rsidR="0012051F">
        <w:tab/>
      </w:r>
      <w:r w:rsidR="0012051F">
        <w:tab/>
      </w:r>
      <w:r w:rsidR="0012051F">
        <w:tab/>
      </w:r>
      <w:r w:rsidR="0012051F">
        <w:tab/>
      </w:r>
      <w:r w:rsidR="0012051F">
        <w:tab/>
      </w:r>
      <w:r w:rsidR="0012051F">
        <w:tab/>
      </w:r>
      <w:r w:rsidR="0012051F">
        <w:tab/>
        <w:t>29</w:t>
      </w:r>
    </w:p>
    <w:p w:rsidR="00054F2C" w:rsidRDefault="00054F2C" w:rsidP="00054F2C">
      <w:pPr>
        <w:pStyle w:val="ListParagraph"/>
        <w:numPr>
          <w:ilvl w:val="1"/>
          <w:numId w:val="31"/>
        </w:numPr>
        <w:spacing w:line="480" w:lineRule="auto"/>
        <w:jc w:val="both"/>
      </w:pPr>
      <w:r>
        <w:tab/>
        <w:t>Li</w:t>
      </w:r>
      <w:r w:rsidR="0012051F">
        <w:t>mitation of Methodology</w:t>
      </w:r>
      <w:r w:rsidR="0012051F">
        <w:tab/>
      </w:r>
      <w:r w:rsidR="0012051F">
        <w:tab/>
      </w:r>
      <w:r w:rsidR="0012051F">
        <w:tab/>
      </w:r>
      <w:r w:rsidR="0012051F">
        <w:tab/>
      </w:r>
      <w:r w:rsidR="0012051F">
        <w:tab/>
      </w:r>
      <w:r w:rsidR="0012051F">
        <w:tab/>
      </w:r>
      <w:r w:rsidR="0012051F">
        <w:tab/>
        <w:t>29</w:t>
      </w:r>
    </w:p>
    <w:p w:rsidR="00054F2C" w:rsidRPr="004C246A" w:rsidRDefault="00054F2C" w:rsidP="00054F2C">
      <w:pPr>
        <w:spacing w:line="480" w:lineRule="auto"/>
        <w:jc w:val="both"/>
        <w:rPr>
          <w:b/>
        </w:rPr>
      </w:pPr>
      <w:r w:rsidRPr="004C246A">
        <w:rPr>
          <w:b/>
        </w:rPr>
        <w:t>CHAPTER FOUR</w:t>
      </w:r>
    </w:p>
    <w:p w:rsidR="00054F2C" w:rsidRPr="004C246A" w:rsidRDefault="00054F2C" w:rsidP="00054F2C">
      <w:pPr>
        <w:spacing w:line="480" w:lineRule="auto"/>
        <w:jc w:val="both"/>
      </w:pPr>
      <w:r>
        <w:t>4.1</w:t>
      </w:r>
      <w:r w:rsidRPr="004C246A">
        <w:tab/>
        <w:t>Data Analysis and Presentation</w:t>
      </w:r>
      <w:r w:rsidR="0012051F">
        <w:tab/>
      </w:r>
      <w:r w:rsidR="0012051F">
        <w:tab/>
      </w:r>
      <w:r w:rsidR="0012051F">
        <w:tab/>
      </w:r>
      <w:r w:rsidR="0012051F">
        <w:tab/>
      </w:r>
      <w:r w:rsidR="0012051F">
        <w:tab/>
      </w:r>
      <w:r w:rsidR="0012051F">
        <w:tab/>
        <w:t>30</w:t>
      </w:r>
    </w:p>
    <w:p w:rsidR="00054F2C" w:rsidRDefault="00054F2C" w:rsidP="00054F2C">
      <w:pPr>
        <w:spacing w:line="480" w:lineRule="auto"/>
        <w:jc w:val="both"/>
      </w:pPr>
      <w:r>
        <w:t>4.2</w:t>
      </w:r>
      <w:r w:rsidRPr="004C246A">
        <w:tab/>
      </w:r>
      <w:r w:rsidR="0012051F">
        <w:t xml:space="preserve">Data Analysis </w:t>
      </w:r>
      <w:r w:rsidR="0012051F">
        <w:tab/>
      </w:r>
      <w:r w:rsidR="0012051F">
        <w:tab/>
      </w:r>
      <w:r w:rsidR="0012051F">
        <w:tab/>
      </w:r>
      <w:r w:rsidR="0012051F">
        <w:tab/>
      </w:r>
      <w:r w:rsidR="0012051F">
        <w:tab/>
      </w:r>
      <w:r w:rsidR="0012051F">
        <w:tab/>
      </w:r>
      <w:r w:rsidR="0012051F">
        <w:tab/>
      </w:r>
      <w:r w:rsidR="0012051F">
        <w:tab/>
      </w:r>
      <w:r w:rsidR="0012051F">
        <w:tab/>
        <w:t>32</w:t>
      </w:r>
    </w:p>
    <w:p w:rsidR="00054F2C" w:rsidRPr="004C246A" w:rsidRDefault="00054F2C" w:rsidP="00054F2C">
      <w:pPr>
        <w:spacing w:line="480" w:lineRule="auto"/>
        <w:jc w:val="both"/>
      </w:pPr>
      <w:r>
        <w:t>4.</w:t>
      </w:r>
      <w:r w:rsidR="0012051F">
        <w:t>3</w:t>
      </w:r>
      <w:r w:rsidR="0012051F">
        <w:tab/>
        <w:t xml:space="preserve">Data Interpretation </w:t>
      </w:r>
      <w:r w:rsidR="0012051F">
        <w:tab/>
      </w:r>
      <w:r w:rsidR="0012051F">
        <w:tab/>
      </w:r>
      <w:r w:rsidR="0012051F">
        <w:tab/>
      </w:r>
      <w:r w:rsidR="0012051F">
        <w:tab/>
      </w:r>
      <w:r w:rsidR="0012051F">
        <w:tab/>
      </w:r>
      <w:r w:rsidR="0012051F">
        <w:tab/>
      </w:r>
      <w:r w:rsidR="0012051F">
        <w:tab/>
      </w:r>
      <w:r w:rsidR="0012051F">
        <w:tab/>
        <w:t>33</w:t>
      </w:r>
    </w:p>
    <w:p w:rsidR="00054F2C" w:rsidRPr="004C246A" w:rsidRDefault="00054F2C" w:rsidP="00054F2C">
      <w:pPr>
        <w:spacing w:line="480" w:lineRule="auto"/>
        <w:jc w:val="both"/>
        <w:rPr>
          <w:b/>
        </w:rPr>
      </w:pPr>
      <w:r w:rsidRPr="004C246A">
        <w:rPr>
          <w:b/>
        </w:rPr>
        <w:t>CHAPTER FIVE</w:t>
      </w:r>
    </w:p>
    <w:p w:rsidR="00054F2C" w:rsidRDefault="00054F2C" w:rsidP="00054F2C">
      <w:pPr>
        <w:spacing w:line="480" w:lineRule="auto"/>
        <w:jc w:val="both"/>
      </w:pPr>
      <w:r w:rsidRPr="004C246A">
        <w:t>5.0</w:t>
      </w:r>
      <w:r w:rsidRPr="004C246A">
        <w:tab/>
        <w:t>Summary, Conclusion and Recommendation</w:t>
      </w:r>
      <w:r>
        <w:t>s</w:t>
      </w:r>
      <w:r w:rsidR="0012051F">
        <w:tab/>
      </w:r>
      <w:r w:rsidR="0012051F">
        <w:tab/>
      </w:r>
      <w:r w:rsidR="0012051F">
        <w:tab/>
      </w:r>
      <w:r w:rsidR="0012051F">
        <w:tab/>
        <w:t>34</w:t>
      </w:r>
    </w:p>
    <w:p w:rsidR="00054F2C" w:rsidRPr="004C246A" w:rsidRDefault="00054F2C" w:rsidP="00054F2C">
      <w:pPr>
        <w:spacing w:line="480" w:lineRule="auto"/>
        <w:jc w:val="both"/>
      </w:pPr>
      <w:r w:rsidRPr="004C246A">
        <w:t>5.1</w:t>
      </w:r>
      <w:r w:rsidRPr="004C246A">
        <w:tab/>
        <w:t xml:space="preserve">Summary </w:t>
      </w:r>
      <w:r w:rsidR="0012051F">
        <w:tab/>
      </w:r>
      <w:r w:rsidR="0012051F">
        <w:tab/>
      </w:r>
      <w:r w:rsidR="0012051F">
        <w:tab/>
      </w:r>
      <w:r w:rsidR="0012051F">
        <w:tab/>
      </w:r>
      <w:r w:rsidR="0012051F">
        <w:tab/>
      </w:r>
      <w:r w:rsidR="0012051F">
        <w:tab/>
      </w:r>
      <w:r w:rsidR="0012051F">
        <w:tab/>
      </w:r>
      <w:r w:rsidR="0012051F">
        <w:tab/>
      </w:r>
      <w:r w:rsidR="0012051F">
        <w:tab/>
        <w:t>34</w:t>
      </w:r>
    </w:p>
    <w:p w:rsidR="00054F2C" w:rsidRPr="004C246A" w:rsidRDefault="00054F2C" w:rsidP="00054F2C">
      <w:pPr>
        <w:spacing w:line="480" w:lineRule="auto"/>
        <w:jc w:val="both"/>
      </w:pPr>
      <w:r w:rsidRPr="004C246A">
        <w:t>5.2</w:t>
      </w:r>
      <w:r w:rsidRPr="004C246A">
        <w:tab/>
        <w:t>Conclusion</w:t>
      </w:r>
      <w:r w:rsidR="0012051F">
        <w:tab/>
      </w:r>
      <w:r w:rsidR="0012051F">
        <w:tab/>
      </w:r>
      <w:r w:rsidR="0012051F">
        <w:tab/>
      </w:r>
      <w:r w:rsidR="0012051F">
        <w:tab/>
      </w:r>
      <w:r w:rsidR="0012051F">
        <w:tab/>
      </w:r>
      <w:r w:rsidR="0012051F">
        <w:tab/>
      </w:r>
      <w:r w:rsidR="0012051F">
        <w:tab/>
      </w:r>
      <w:r w:rsidR="0012051F">
        <w:tab/>
      </w:r>
      <w:r w:rsidR="0012051F">
        <w:tab/>
        <w:t>36</w:t>
      </w:r>
    </w:p>
    <w:p w:rsidR="00054F2C" w:rsidRPr="004C246A" w:rsidRDefault="00054F2C" w:rsidP="00054F2C">
      <w:pPr>
        <w:spacing w:line="480" w:lineRule="auto"/>
        <w:jc w:val="both"/>
      </w:pPr>
      <w:r w:rsidRPr="004C246A">
        <w:t>5.3</w:t>
      </w:r>
      <w:r w:rsidRPr="004C246A">
        <w:tab/>
        <w:t>Recommendations</w:t>
      </w:r>
      <w:r>
        <w:tab/>
      </w:r>
      <w:r>
        <w:tab/>
      </w:r>
      <w:r>
        <w:tab/>
      </w:r>
      <w:r>
        <w:tab/>
      </w:r>
      <w:r>
        <w:tab/>
      </w:r>
      <w:r>
        <w:tab/>
      </w:r>
      <w:r>
        <w:tab/>
      </w:r>
      <w:r>
        <w:tab/>
      </w:r>
      <w:r w:rsidR="0012051F">
        <w:t>36</w:t>
      </w:r>
    </w:p>
    <w:p w:rsidR="00054F2C" w:rsidRPr="004C246A" w:rsidRDefault="00054F2C" w:rsidP="002B7F54">
      <w:pPr>
        <w:spacing w:line="480" w:lineRule="auto"/>
        <w:ind w:left="720"/>
        <w:jc w:val="both"/>
      </w:pPr>
      <w:r w:rsidRPr="004C246A">
        <w:t>References</w:t>
      </w:r>
      <w:r w:rsidR="0012051F">
        <w:tab/>
      </w:r>
      <w:r w:rsidR="0012051F">
        <w:tab/>
      </w:r>
      <w:r w:rsidR="0012051F">
        <w:tab/>
      </w:r>
      <w:r w:rsidR="0012051F">
        <w:tab/>
      </w:r>
      <w:r w:rsidR="0012051F">
        <w:tab/>
      </w:r>
      <w:r w:rsidR="0012051F">
        <w:tab/>
      </w:r>
      <w:r w:rsidR="0012051F">
        <w:tab/>
      </w:r>
      <w:r w:rsidR="0012051F">
        <w:tab/>
      </w:r>
      <w:r w:rsidR="0012051F">
        <w:tab/>
        <w:t>38</w:t>
      </w:r>
    </w:p>
    <w:p w:rsidR="002B7F54" w:rsidRDefault="002B7F54" w:rsidP="005F68BC">
      <w:pPr>
        <w:spacing w:line="480" w:lineRule="auto"/>
        <w:jc w:val="center"/>
        <w:rPr>
          <w:b/>
        </w:rPr>
        <w:sectPr w:rsidR="002B7F54" w:rsidSect="001D12B4">
          <w:footerReference w:type="even" r:id="rId8"/>
          <w:footerReference w:type="default" r:id="rId9"/>
          <w:pgSz w:w="12240" w:h="15840" w:code="1"/>
          <w:pgMar w:top="1440" w:right="1800" w:bottom="2880" w:left="2160" w:header="720" w:footer="2160" w:gutter="0"/>
          <w:pgNumType w:fmt="lowerRoman"/>
          <w:cols w:space="720"/>
          <w:titlePg/>
          <w:docGrid w:linePitch="360"/>
        </w:sectPr>
      </w:pPr>
    </w:p>
    <w:p w:rsidR="00ED6729" w:rsidRPr="004C246A" w:rsidRDefault="00ED6729" w:rsidP="002B7F54">
      <w:pPr>
        <w:spacing w:line="396" w:lineRule="auto"/>
        <w:jc w:val="center"/>
        <w:rPr>
          <w:b/>
        </w:rPr>
      </w:pPr>
      <w:r w:rsidRPr="004C246A">
        <w:rPr>
          <w:b/>
        </w:rPr>
        <w:lastRenderedPageBreak/>
        <w:t>CHAPTER ONE</w:t>
      </w:r>
    </w:p>
    <w:p w:rsidR="00ED6729" w:rsidRPr="004C246A" w:rsidRDefault="004C246A" w:rsidP="002B7F54">
      <w:pPr>
        <w:pStyle w:val="ListParagraph"/>
        <w:numPr>
          <w:ilvl w:val="1"/>
          <w:numId w:val="27"/>
        </w:numPr>
        <w:spacing w:line="396" w:lineRule="auto"/>
        <w:jc w:val="both"/>
        <w:rPr>
          <w:b/>
        </w:rPr>
      </w:pPr>
      <w:r>
        <w:rPr>
          <w:b/>
        </w:rPr>
        <w:tab/>
      </w:r>
      <w:r w:rsidR="00ED6729" w:rsidRPr="004C246A">
        <w:rPr>
          <w:b/>
        </w:rPr>
        <w:t>INTRODUCTION</w:t>
      </w:r>
    </w:p>
    <w:p w:rsidR="00ED6729" w:rsidRPr="004C246A" w:rsidRDefault="00ED6729" w:rsidP="002B7F54">
      <w:pPr>
        <w:spacing w:line="396" w:lineRule="auto"/>
        <w:ind w:firstLine="720"/>
        <w:jc w:val="both"/>
      </w:pPr>
      <w:r w:rsidRPr="004C246A">
        <w:t>In a situation whereby power is used to direct, control and regulates activities that affect people’s interest, there is the need to exercise such power with good intention.</w:t>
      </w:r>
      <w:r w:rsidR="004C246A">
        <w:t xml:space="preserve"> </w:t>
      </w:r>
      <w:r w:rsidRPr="004C246A">
        <w:t>For corporate entities particularly public limited companies, the exercise of power over the enterprises direction, the supervision and control of executive reaction is concerned with the effect of the enterprise on other parties, especially the environment. The acceptance of a fiduciary duty to be accountable constitute the quick essential or corporate governance.</w:t>
      </w:r>
    </w:p>
    <w:p w:rsidR="00ED6729" w:rsidRPr="004C246A" w:rsidRDefault="00ED6729" w:rsidP="002B7F54">
      <w:pPr>
        <w:spacing w:line="396" w:lineRule="auto"/>
        <w:ind w:firstLine="720"/>
        <w:jc w:val="both"/>
      </w:pPr>
      <w:r w:rsidRPr="004C246A">
        <w:t>Universally, there is ground swell of interest in corporate governance, this has been widely event driven in the sense that it is in responses to scandals and unexpected crises which is some cases abstractly terminated the existence of large corporate entries, the failure of John banks of credit and commerce international savings banks of credit and commerce international savings bank. Anion incorporation, policy pick and cases at this point.</w:t>
      </w:r>
    </w:p>
    <w:p w:rsidR="00ED6729" w:rsidRPr="004C246A" w:rsidRDefault="00ED6729" w:rsidP="002B7F54">
      <w:pPr>
        <w:spacing w:line="396" w:lineRule="auto"/>
        <w:ind w:firstLine="720"/>
        <w:jc w:val="both"/>
      </w:pPr>
      <w:r w:rsidRPr="004C246A">
        <w:t xml:space="preserve">The failure of this institution has been traced back to school laps associated with poor corporate governance including conflict of interest of corporate governance. This concern is also coincided with the implementation of liberalization policies, particularly in transition economic. It also shifts the authorities for benefits and externalities with </w:t>
      </w:r>
      <w:r w:rsidR="00D77622" w:rsidRPr="004C246A">
        <w:t>firm’s</w:t>
      </w:r>
      <w:r w:rsidRPr="004C246A">
        <w:t xml:space="preserve"> pubic private sector.</w:t>
      </w:r>
    </w:p>
    <w:p w:rsidR="00ED6729" w:rsidRPr="004C246A" w:rsidRDefault="00ED6729" w:rsidP="002B7F54">
      <w:pPr>
        <w:spacing w:line="396" w:lineRule="auto"/>
        <w:ind w:firstLine="720"/>
        <w:jc w:val="both"/>
      </w:pPr>
      <w:r w:rsidRPr="004C246A">
        <w:t>However, the concerns which define the scope of this research work are that of corporate governance in Nigeria Banks. As hugely acknowledge in the literature, banks play a vital role in promoting economic growth and development of modern nation star</w:t>
      </w:r>
      <w:r w:rsidR="002B7F54">
        <w:t>ters as noted by September (2019</w:t>
      </w:r>
      <w:r w:rsidRPr="004C246A">
        <w:t>) as a key agent in the process of development.</w:t>
      </w:r>
    </w:p>
    <w:p w:rsidR="00ED6729" w:rsidRPr="004C246A" w:rsidRDefault="00ED6729" w:rsidP="002B7F54">
      <w:pPr>
        <w:spacing w:line="432" w:lineRule="auto"/>
        <w:ind w:firstLine="720"/>
        <w:jc w:val="both"/>
      </w:pPr>
      <w:r w:rsidRPr="004C246A">
        <w:lastRenderedPageBreak/>
        <w:t>As financial intermediaries, they are pivotal agents in payment mechanism and conduct for transmission of monetary and Fiscal policies to the real sectors, they also acts as a catalyst for economy growth and development.</w:t>
      </w:r>
    </w:p>
    <w:p w:rsidR="00356012" w:rsidRPr="004C246A" w:rsidRDefault="00D3337D" w:rsidP="002B7F54">
      <w:pPr>
        <w:spacing w:line="432" w:lineRule="auto"/>
        <w:ind w:firstLine="720"/>
        <w:jc w:val="both"/>
      </w:pPr>
      <w:r w:rsidRPr="004C246A">
        <w:t xml:space="preserve">The </w:t>
      </w:r>
      <w:r w:rsidR="00ED6729" w:rsidRPr="004C246A">
        <w:t xml:space="preserve">findings of Unions investigations into the remote and immediate causes of recent bank failure in Nigeria narrow the problem due </w:t>
      </w:r>
      <w:r w:rsidR="004C246A">
        <w:t>to two board group namely Macro</w:t>
      </w:r>
      <w:r w:rsidR="00ED6729" w:rsidRPr="004C246A">
        <w:t>economic and Micro economic which are respectively exogenous and erogen</w:t>
      </w:r>
      <w:r w:rsidRPr="004C246A">
        <w:t>ous to the e</w:t>
      </w:r>
      <w:r w:rsidR="00ED6729" w:rsidRPr="004C246A">
        <w:t>ffect failed of the CBN/NDIC collab</w:t>
      </w:r>
      <w:r w:rsidRPr="004C246A">
        <w:t>orate study conducted in 1995 or</w:t>
      </w:r>
      <w:r w:rsidR="00ED6729" w:rsidRPr="004C246A">
        <w:t xml:space="preserve"> distress in the Nigeria</w:t>
      </w:r>
      <w:r w:rsidRPr="004C246A">
        <w:t>n</w:t>
      </w:r>
      <w:r w:rsidR="00ED6729" w:rsidRPr="004C246A">
        <w:t xml:space="preserve"> financial </w:t>
      </w:r>
      <w:r w:rsidRPr="004C246A">
        <w:t xml:space="preserve">sectors industry was that of </w:t>
      </w:r>
      <w:r w:rsidR="00ED6729" w:rsidRPr="004C246A">
        <w:t>endogenous factors which include</w:t>
      </w:r>
      <w:r w:rsidRPr="004C246A">
        <w:t>d un</w:t>
      </w:r>
      <w:r w:rsidR="00ED6729" w:rsidRPr="004C246A">
        <w:t>du</w:t>
      </w:r>
      <w:r w:rsidRPr="004C246A">
        <w:t>e</w:t>
      </w:r>
      <w:r w:rsidR="00ED6729" w:rsidRPr="004C246A">
        <w:t xml:space="preserve"> interference from board members in managemen</w:t>
      </w:r>
      <w:r w:rsidRPr="004C246A">
        <w:t>t and credit o policy (CBN/NDIV</w:t>
      </w:r>
      <w:r w:rsidR="00ED6729" w:rsidRPr="004C246A">
        <w:t xml:space="preserve"> 1995</w:t>
      </w:r>
      <w:r w:rsidRPr="004C246A">
        <w:t>)</w:t>
      </w:r>
      <w:r w:rsidR="00ED6729" w:rsidRPr="004C246A">
        <w:t xml:space="preserve"> presence of serious corporate governance in the </w:t>
      </w:r>
      <w:r w:rsidRPr="004C246A">
        <w:t xml:space="preserve">banking sector. </w:t>
      </w:r>
    </w:p>
    <w:p w:rsidR="00ED6729" w:rsidRPr="004C246A" w:rsidRDefault="00ED6729" w:rsidP="002B7F54">
      <w:pPr>
        <w:spacing w:line="432" w:lineRule="auto"/>
        <w:ind w:firstLine="720"/>
        <w:jc w:val="both"/>
      </w:pPr>
      <w:r w:rsidRPr="004C246A">
        <w:t>The importance of effective good corporate governance to corporate and economic performance cannot be over emphasized into days of global market place companies perceived as adopting intimation. Best of attract international lives hours that these whose practices are nor perceived to be international standard.</w:t>
      </w:r>
    </w:p>
    <w:p w:rsidR="004948E1" w:rsidRPr="004C246A" w:rsidRDefault="00356012" w:rsidP="002B7F54">
      <w:pPr>
        <w:spacing w:line="432" w:lineRule="auto"/>
        <w:ind w:firstLine="720"/>
        <w:jc w:val="both"/>
      </w:pPr>
      <w:r w:rsidRPr="004C246A">
        <w:t>Corporate governance is the oversight mechanisms including the processes, structures, and information for directing and over sighting the management of a company. It encompasses the means by which members of the board of directors and senior managers are held accountable for their actions and establishment and implementation of over sight functions and process corporate governance is holding the balance between economic and social goals and between individuals and communal goals. It also concerned with the appropriate structuring of corporations and enterprises.</w:t>
      </w:r>
    </w:p>
    <w:p w:rsidR="00356012" w:rsidRPr="004C246A" w:rsidRDefault="004948E1" w:rsidP="002B7F54">
      <w:pPr>
        <w:spacing w:line="432" w:lineRule="auto"/>
        <w:ind w:firstLine="720"/>
        <w:jc w:val="both"/>
      </w:pPr>
      <w:r w:rsidRPr="004C246A">
        <w:lastRenderedPageBreak/>
        <w:t>The apex of financial sector regulator in Nigeria, the central Bank of Nigeria (CBN) on August 14, 2009 removed the chief executive officer (CEOs) and the executive Directors of five commercial banks in Nigeria on the ground of poor corporate governance in their various banks some of the affected banks were among the big bank in the economy (CBN, 2009).</w:t>
      </w:r>
      <w:r w:rsidR="00356012" w:rsidRPr="004C246A">
        <w:t xml:space="preserve">  </w:t>
      </w:r>
    </w:p>
    <w:p w:rsidR="00ED6729" w:rsidRPr="004C246A" w:rsidRDefault="00ED6729" w:rsidP="002B7F54">
      <w:pPr>
        <w:spacing w:line="432" w:lineRule="auto"/>
        <w:jc w:val="both"/>
        <w:rPr>
          <w:b/>
        </w:rPr>
      </w:pPr>
      <w:r w:rsidRPr="004C246A">
        <w:rPr>
          <w:b/>
        </w:rPr>
        <w:t>1.2</w:t>
      </w:r>
      <w:r w:rsidRPr="004C246A">
        <w:rPr>
          <w:b/>
        </w:rPr>
        <w:tab/>
        <w:t>STATEMENT OF RESEARCH QUESITON</w:t>
      </w:r>
    </w:p>
    <w:p w:rsidR="006102E5" w:rsidRPr="004C246A" w:rsidRDefault="004948E1" w:rsidP="002B7F54">
      <w:pPr>
        <w:spacing w:line="432" w:lineRule="auto"/>
        <w:jc w:val="both"/>
      </w:pPr>
      <w:r w:rsidRPr="004C246A">
        <w:tab/>
        <w:t>Corporate governance in recent years has become a serious issue which many organization especially banks battle with, because it determine their success or otherwise</w:t>
      </w:r>
      <w:r w:rsidR="006102E5" w:rsidRPr="004C246A">
        <w:t>. In view of this many problems arises as a result of lack of proper formulation and implementation of good corporate governance policies. This work will try to unravel some of the problem associated with poor corporate governance and proper likely solutions in the banking industry.</w:t>
      </w:r>
    </w:p>
    <w:p w:rsidR="00E35080" w:rsidRPr="004C246A" w:rsidRDefault="006102E5" w:rsidP="002B7F54">
      <w:pPr>
        <w:spacing w:line="432" w:lineRule="auto"/>
        <w:jc w:val="both"/>
      </w:pPr>
      <w:r w:rsidRPr="004C246A">
        <w:tab/>
        <w:t>Also with these researchers intend to put in brief the problem of non-compliance with the corporate governance rules and regulation and how this problems ca</w:t>
      </w:r>
      <w:r w:rsidR="00E35080" w:rsidRPr="004C246A">
        <w:t>n be solved in due course affect have been made to find solution in the following problems:</w:t>
      </w:r>
    </w:p>
    <w:p w:rsidR="00E35080" w:rsidRPr="004C246A" w:rsidRDefault="00E35080" w:rsidP="002B7F54">
      <w:pPr>
        <w:pStyle w:val="ListParagraph"/>
        <w:numPr>
          <w:ilvl w:val="0"/>
          <w:numId w:val="16"/>
        </w:numPr>
        <w:spacing w:line="432" w:lineRule="auto"/>
        <w:ind w:left="720" w:hanging="360"/>
        <w:jc w:val="both"/>
      </w:pPr>
      <w:r w:rsidRPr="004C246A">
        <w:t>How can corporate entity discharge corporate governance through it function?</w:t>
      </w:r>
    </w:p>
    <w:p w:rsidR="00E35080" w:rsidRPr="004C246A" w:rsidRDefault="00E35080" w:rsidP="002B7F54">
      <w:pPr>
        <w:pStyle w:val="ListParagraph"/>
        <w:numPr>
          <w:ilvl w:val="0"/>
          <w:numId w:val="16"/>
        </w:numPr>
        <w:spacing w:line="432" w:lineRule="auto"/>
        <w:ind w:left="720" w:hanging="360"/>
        <w:jc w:val="both"/>
      </w:pPr>
      <w:r w:rsidRPr="004C246A">
        <w:t>In what way will the corporate entity give the explicit procedure on what is to be done</w:t>
      </w:r>
    </w:p>
    <w:p w:rsidR="00E35080" w:rsidRPr="004C246A" w:rsidRDefault="00E35080" w:rsidP="002B7F54">
      <w:pPr>
        <w:pStyle w:val="ListParagraph"/>
        <w:numPr>
          <w:ilvl w:val="0"/>
          <w:numId w:val="16"/>
        </w:numPr>
        <w:spacing w:line="432" w:lineRule="auto"/>
        <w:ind w:left="720" w:hanging="360"/>
        <w:jc w:val="both"/>
      </w:pPr>
      <w:r w:rsidRPr="004C246A">
        <w:t>How can corporate entities balance of power with the organization is directed supervised and hold accountable</w:t>
      </w:r>
    </w:p>
    <w:p w:rsidR="00E35080" w:rsidRPr="004C246A" w:rsidRDefault="00E35080" w:rsidP="002B7F54">
      <w:pPr>
        <w:pStyle w:val="ListParagraph"/>
        <w:numPr>
          <w:ilvl w:val="0"/>
          <w:numId w:val="16"/>
        </w:numPr>
        <w:spacing w:line="432" w:lineRule="auto"/>
        <w:ind w:left="720" w:hanging="360"/>
        <w:jc w:val="both"/>
      </w:pPr>
      <w:r w:rsidRPr="004C246A">
        <w:t>Now the research can described the statistic presentation, interpretation analysis the data gathered through the questionnaire and annual report.</w:t>
      </w:r>
    </w:p>
    <w:p w:rsidR="00E35080" w:rsidRPr="004C246A" w:rsidRDefault="00E35080" w:rsidP="00AB34BB">
      <w:pPr>
        <w:spacing w:line="396" w:lineRule="auto"/>
        <w:jc w:val="both"/>
        <w:rPr>
          <w:b/>
        </w:rPr>
      </w:pPr>
      <w:r w:rsidRPr="004C246A">
        <w:rPr>
          <w:b/>
        </w:rPr>
        <w:lastRenderedPageBreak/>
        <w:t>1.3</w:t>
      </w:r>
      <w:r w:rsidRPr="004C246A">
        <w:rPr>
          <w:b/>
        </w:rPr>
        <w:tab/>
        <w:t>RESEARCH QUESTIONS</w:t>
      </w:r>
    </w:p>
    <w:p w:rsidR="00E35080" w:rsidRPr="004C246A" w:rsidRDefault="00E35080" w:rsidP="00AB34BB">
      <w:pPr>
        <w:spacing w:line="396" w:lineRule="auto"/>
        <w:jc w:val="both"/>
      </w:pPr>
      <w:r w:rsidRPr="004C246A">
        <w:tab/>
        <w:t>The focus of this study is to identify the effect of good corporate governance in the Nigeria banking industry. Hence in the course of this study effort has been made to find solution to the following research questions;</w:t>
      </w:r>
    </w:p>
    <w:p w:rsidR="004436E1" w:rsidRPr="004C246A" w:rsidRDefault="00E35080" w:rsidP="00AB34BB">
      <w:pPr>
        <w:pStyle w:val="ListParagraph"/>
        <w:numPr>
          <w:ilvl w:val="0"/>
          <w:numId w:val="17"/>
        </w:numPr>
        <w:spacing w:line="396" w:lineRule="auto"/>
        <w:ind w:left="720" w:hanging="360"/>
        <w:jc w:val="both"/>
      </w:pPr>
      <w:r w:rsidRPr="004C246A">
        <w:t>What are the overviews of corporate governance?</w:t>
      </w:r>
      <w:r w:rsidR="004436E1" w:rsidRPr="004C246A">
        <w:t xml:space="preserve"> </w:t>
      </w:r>
    </w:p>
    <w:p w:rsidR="004436E1" w:rsidRPr="004C246A" w:rsidRDefault="004436E1" w:rsidP="00AB34BB">
      <w:pPr>
        <w:numPr>
          <w:ilvl w:val="0"/>
          <w:numId w:val="17"/>
        </w:numPr>
        <w:spacing w:line="396" w:lineRule="auto"/>
        <w:ind w:left="720" w:hanging="360"/>
        <w:jc w:val="both"/>
      </w:pPr>
      <w:r w:rsidRPr="004C246A">
        <w:t>What are the principles of corporate governance?</w:t>
      </w:r>
    </w:p>
    <w:p w:rsidR="004436E1" w:rsidRPr="004C246A" w:rsidRDefault="009960EB" w:rsidP="00AB34BB">
      <w:pPr>
        <w:numPr>
          <w:ilvl w:val="0"/>
          <w:numId w:val="17"/>
        </w:numPr>
        <w:spacing w:line="396" w:lineRule="auto"/>
        <w:ind w:left="720" w:hanging="360"/>
        <w:jc w:val="both"/>
      </w:pPr>
      <w:r w:rsidRPr="004C246A">
        <w:t xml:space="preserve">How does </w:t>
      </w:r>
      <w:r w:rsidR="004436E1" w:rsidRPr="004C246A">
        <w:t>the ethical issue doe</w:t>
      </w:r>
      <w:r w:rsidRPr="004C246A">
        <w:t>s arise in corporate governance?</w:t>
      </w:r>
    </w:p>
    <w:p w:rsidR="004436E1" w:rsidRPr="004C246A" w:rsidRDefault="004436E1" w:rsidP="00AB34BB">
      <w:pPr>
        <w:numPr>
          <w:ilvl w:val="0"/>
          <w:numId w:val="17"/>
        </w:numPr>
        <w:spacing w:line="396" w:lineRule="auto"/>
        <w:ind w:left="720" w:hanging="360"/>
        <w:jc w:val="both"/>
      </w:pPr>
      <w:r w:rsidRPr="004C246A">
        <w:t>Why this need for financial reporting and good corporate government</w:t>
      </w:r>
    </w:p>
    <w:p w:rsidR="004436E1" w:rsidRPr="004C246A" w:rsidRDefault="004436E1" w:rsidP="00AB34BB">
      <w:pPr>
        <w:numPr>
          <w:ilvl w:val="0"/>
          <w:numId w:val="17"/>
        </w:numPr>
        <w:spacing w:line="396" w:lineRule="auto"/>
        <w:ind w:left="720" w:hanging="360"/>
        <w:jc w:val="both"/>
      </w:pPr>
      <w:r w:rsidRPr="004C246A">
        <w:t>What are the importance of corporate governance?</w:t>
      </w:r>
    </w:p>
    <w:p w:rsidR="004436E1" w:rsidRPr="004C246A" w:rsidRDefault="004436E1" w:rsidP="00AB34BB">
      <w:pPr>
        <w:numPr>
          <w:ilvl w:val="0"/>
          <w:numId w:val="17"/>
        </w:numPr>
        <w:spacing w:line="396" w:lineRule="auto"/>
        <w:ind w:left="720" w:hanging="360"/>
        <w:jc w:val="both"/>
      </w:pPr>
      <w:r w:rsidRPr="004C246A">
        <w:t>What are the codes of corporate governance?</w:t>
      </w:r>
    </w:p>
    <w:p w:rsidR="004436E1" w:rsidRPr="004C246A" w:rsidRDefault="004436E1" w:rsidP="00AB34BB">
      <w:pPr>
        <w:numPr>
          <w:ilvl w:val="0"/>
          <w:numId w:val="17"/>
        </w:numPr>
        <w:spacing w:line="396" w:lineRule="auto"/>
        <w:ind w:left="720" w:hanging="360"/>
        <w:jc w:val="both"/>
      </w:pPr>
      <w:r w:rsidRPr="004C246A">
        <w:t>How does the bad corporate governance arises in an organization.</w:t>
      </w:r>
    </w:p>
    <w:p w:rsidR="004436E1" w:rsidRPr="004C246A" w:rsidRDefault="004436E1" w:rsidP="00AB34BB">
      <w:pPr>
        <w:numPr>
          <w:ilvl w:val="0"/>
          <w:numId w:val="17"/>
        </w:numPr>
        <w:spacing w:line="396" w:lineRule="auto"/>
        <w:ind w:left="630" w:hanging="360"/>
        <w:jc w:val="both"/>
      </w:pPr>
      <w:r w:rsidRPr="004C246A">
        <w:t>Discuss the corporate governance in Nigeria banking industry.</w:t>
      </w:r>
    </w:p>
    <w:p w:rsidR="004948E1" w:rsidRPr="004C246A" w:rsidRDefault="009960EB" w:rsidP="00AB34BB">
      <w:pPr>
        <w:spacing w:line="396" w:lineRule="auto"/>
        <w:jc w:val="both"/>
        <w:rPr>
          <w:b/>
        </w:rPr>
      </w:pPr>
      <w:r w:rsidRPr="004C246A">
        <w:rPr>
          <w:b/>
        </w:rPr>
        <w:t>1.4</w:t>
      </w:r>
      <w:r w:rsidRPr="004C246A">
        <w:rPr>
          <w:b/>
        </w:rPr>
        <w:tab/>
        <w:t>AIM AND OBJECTIVES OF THE STUDY</w:t>
      </w:r>
      <w:r w:rsidR="004948E1" w:rsidRPr="004C246A">
        <w:rPr>
          <w:b/>
        </w:rPr>
        <w:tab/>
      </w:r>
    </w:p>
    <w:p w:rsidR="009960EB" w:rsidRPr="004C246A" w:rsidRDefault="009960EB" w:rsidP="00AB34BB">
      <w:pPr>
        <w:spacing w:line="396" w:lineRule="auto"/>
        <w:jc w:val="both"/>
      </w:pPr>
      <w:r w:rsidRPr="004C246A">
        <w:tab/>
        <w:t>This study has to examine the effects of good corporate governance in the banking sector. The main aims and o</w:t>
      </w:r>
      <w:r w:rsidR="004C246A">
        <w:t>b</w:t>
      </w:r>
      <w:r w:rsidRPr="004C246A">
        <w:t>jective of this study are;</w:t>
      </w:r>
    </w:p>
    <w:p w:rsidR="00ED6729" w:rsidRPr="004C246A" w:rsidRDefault="00ED6729" w:rsidP="00AB34BB">
      <w:pPr>
        <w:numPr>
          <w:ilvl w:val="0"/>
          <w:numId w:val="2"/>
        </w:numPr>
        <w:spacing w:line="396" w:lineRule="auto"/>
        <w:jc w:val="both"/>
      </w:pPr>
      <w:r w:rsidRPr="004C246A">
        <w:t xml:space="preserve">To examine the overview of corporate governance </w:t>
      </w:r>
    </w:p>
    <w:p w:rsidR="00ED6729" w:rsidRPr="004C246A" w:rsidRDefault="00ED6729" w:rsidP="00AB34BB">
      <w:pPr>
        <w:numPr>
          <w:ilvl w:val="0"/>
          <w:numId w:val="2"/>
        </w:numPr>
        <w:spacing w:line="396" w:lineRule="auto"/>
        <w:jc w:val="both"/>
      </w:pPr>
      <w:r w:rsidRPr="004C246A">
        <w:t>To highlight the principles/talent of corporate governance.</w:t>
      </w:r>
    </w:p>
    <w:p w:rsidR="00ED6729" w:rsidRPr="004C246A" w:rsidRDefault="00ED6729" w:rsidP="00AB34BB">
      <w:pPr>
        <w:numPr>
          <w:ilvl w:val="0"/>
          <w:numId w:val="2"/>
        </w:numPr>
        <w:spacing w:line="396" w:lineRule="auto"/>
        <w:jc w:val="both"/>
      </w:pPr>
      <w:r w:rsidRPr="004C246A">
        <w:t xml:space="preserve">To know the ethical issues in corporate governance </w:t>
      </w:r>
    </w:p>
    <w:p w:rsidR="00ED6729" w:rsidRPr="004C246A" w:rsidRDefault="00ED6729" w:rsidP="00AB34BB">
      <w:pPr>
        <w:numPr>
          <w:ilvl w:val="0"/>
          <w:numId w:val="2"/>
        </w:numPr>
        <w:spacing w:line="396" w:lineRule="auto"/>
        <w:jc w:val="both"/>
      </w:pPr>
      <w:r w:rsidRPr="004C246A">
        <w:t>To know the needs for financial reporting and goof corporate governance.</w:t>
      </w:r>
    </w:p>
    <w:p w:rsidR="00ED6729" w:rsidRPr="004C246A" w:rsidRDefault="00ED6729" w:rsidP="00AB34BB">
      <w:pPr>
        <w:numPr>
          <w:ilvl w:val="0"/>
          <w:numId w:val="2"/>
        </w:numPr>
        <w:spacing w:line="396" w:lineRule="auto"/>
        <w:jc w:val="both"/>
      </w:pPr>
      <w:r w:rsidRPr="004C246A">
        <w:t>To enumerate the importance of good corporate governance.</w:t>
      </w:r>
    </w:p>
    <w:p w:rsidR="00ED6729" w:rsidRPr="004C246A" w:rsidRDefault="00ED6729" w:rsidP="00AB34BB">
      <w:pPr>
        <w:numPr>
          <w:ilvl w:val="0"/>
          <w:numId w:val="2"/>
        </w:numPr>
        <w:spacing w:line="396" w:lineRule="auto"/>
        <w:jc w:val="both"/>
      </w:pPr>
      <w:r w:rsidRPr="004C246A">
        <w:t>To analyze the code of correspond governance in an organization.</w:t>
      </w:r>
    </w:p>
    <w:p w:rsidR="00ED6729" w:rsidRPr="004C246A" w:rsidRDefault="00ED6729" w:rsidP="00AB34BB">
      <w:pPr>
        <w:numPr>
          <w:ilvl w:val="0"/>
          <w:numId w:val="2"/>
        </w:numPr>
        <w:spacing w:line="396" w:lineRule="auto"/>
        <w:jc w:val="both"/>
      </w:pPr>
      <w:r w:rsidRPr="004C246A">
        <w:t>To know the sign of bad corporate governance.</w:t>
      </w:r>
    </w:p>
    <w:p w:rsidR="00ED6729" w:rsidRPr="004C246A" w:rsidRDefault="00ED6729" w:rsidP="00AB34BB">
      <w:pPr>
        <w:numPr>
          <w:ilvl w:val="0"/>
          <w:numId w:val="2"/>
        </w:numPr>
        <w:spacing w:line="396" w:lineRule="auto"/>
        <w:jc w:val="both"/>
      </w:pPr>
      <w:r w:rsidRPr="004C246A">
        <w:t>To discuss corporate governance in Nigeria banking contract.</w:t>
      </w:r>
    </w:p>
    <w:p w:rsidR="00ED6729" w:rsidRPr="004C246A" w:rsidRDefault="00ED6729" w:rsidP="00AB34BB">
      <w:pPr>
        <w:numPr>
          <w:ilvl w:val="0"/>
          <w:numId w:val="2"/>
        </w:numPr>
        <w:spacing w:line="396" w:lineRule="auto"/>
        <w:jc w:val="both"/>
      </w:pPr>
      <w:r w:rsidRPr="004C246A">
        <w:t xml:space="preserve">To expanciate the nature of corporate governance problems in Nigeria banking industry.    </w:t>
      </w:r>
    </w:p>
    <w:p w:rsidR="009960EB" w:rsidRPr="004C246A" w:rsidRDefault="009960EB" w:rsidP="00AB34BB">
      <w:pPr>
        <w:spacing w:line="396" w:lineRule="auto"/>
        <w:jc w:val="both"/>
        <w:rPr>
          <w:b/>
        </w:rPr>
      </w:pPr>
      <w:r w:rsidRPr="004C246A">
        <w:rPr>
          <w:b/>
        </w:rPr>
        <w:lastRenderedPageBreak/>
        <w:t>1.5</w:t>
      </w:r>
      <w:r w:rsidRPr="004C246A">
        <w:rPr>
          <w:b/>
        </w:rPr>
        <w:tab/>
        <w:t>RESEARCH HYPOTHESIS</w:t>
      </w:r>
    </w:p>
    <w:p w:rsidR="009960EB" w:rsidRPr="004C246A" w:rsidRDefault="009960EB" w:rsidP="00AB34BB">
      <w:pPr>
        <w:spacing w:line="396" w:lineRule="auto"/>
        <w:jc w:val="both"/>
      </w:pPr>
      <w:r w:rsidRPr="004C246A">
        <w:rPr>
          <w:b/>
        </w:rPr>
        <w:tab/>
      </w:r>
      <w:r w:rsidRPr="004C246A">
        <w:t>Hypothesis is a statement of believe regarding a phenomenon, fact or relationship among various variable. Hypothesis is always tasted against facts before it is donated by H0.</w:t>
      </w:r>
    </w:p>
    <w:p w:rsidR="00E64B92" w:rsidRPr="004C246A" w:rsidRDefault="009960EB" w:rsidP="00AB34BB">
      <w:pPr>
        <w:spacing w:line="396" w:lineRule="auto"/>
        <w:jc w:val="both"/>
      </w:pPr>
      <w:r w:rsidRPr="00D618BF">
        <w:rPr>
          <w:b/>
        </w:rPr>
        <w:t>Alternative</w:t>
      </w:r>
      <w:r w:rsidR="00E64B92" w:rsidRPr="00D618BF">
        <w:rPr>
          <w:b/>
        </w:rPr>
        <w:t xml:space="preserve"> Hypothesis:</w:t>
      </w:r>
      <w:r w:rsidR="00E64B92" w:rsidRPr="004C246A">
        <w:t xml:space="preserve"> This represent the hypothesis or statement to taken as true when null hypothesis (Ho) is false that is rejected, this represent acceptance only if the data provided convincing evidence of its truth it donate (Hi).</w:t>
      </w:r>
    </w:p>
    <w:p w:rsidR="00E64B92" w:rsidRPr="004C246A" w:rsidRDefault="00E64B92" w:rsidP="00AB34BB">
      <w:pPr>
        <w:spacing w:line="396" w:lineRule="auto"/>
        <w:jc w:val="both"/>
      </w:pPr>
      <w:r w:rsidRPr="00D618BF">
        <w:rPr>
          <w:b/>
        </w:rPr>
        <w:t xml:space="preserve">Null </w:t>
      </w:r>
      <w:r w:rsidR="00D618BF" w:rsidRPr="00D618BF">
        <w:rPr>
          <w:b/>
        </w:rPr>
        <w:t xml:space="preserve">Hypothesis </w:t>
      </w:r>
      <w:r w:rsidRPr="00D618BF">
        <w:rPr>
          <w:b/>
        </w:rPr>
        <w:t>(Ho)</w:t>
      </w:r>
      <w:r w:rsidRPr="004C246A">
        <w:t xml:space="preserve"> tested in this project is as follows;</w:t>
      </w:r>
    </w:p>
    <w:p w:rsidR="00E64B92" w:rsidRPr="004C246A" w:rsidRDefault="00E64B92" w:rsidP="00AB34BB">
      <w:pPr>
        <w:spacing w:line="396" w:lineRule="auto"/>
        <w:jc w:val="both"/>
      </w:pPr>
      <w:r w:rsidRPr="004C246A">
        <w:t>Ho:</w:t>
      </w:r>
      <w:r w:rsidRPr="004C246A">
        <w:tab/>
        <w:t xml:space="preserve">Corporate governance </w:t>
      </w:r>
      <w:r w:rsidR="00AB34BB" w:rsidRPr="004C246A">
        <w:t>does</w:t>
      </w:r>
      <w:r w:rsidRPr="004C246A">
        <w:t xml:space="preserve"> not enable the banks to meet up with the depositor </w:t>
      </w:r>
      <w:r w:rsidR="004C246A">
        <w:tab/>
      </w:r>
      <w:r w:rsidRPr="004C246A">
        <w:t>demand.</w:t>
      </w:r>
    </w:p>
    <w:p w:rsidR="00E64B92" w:rsidRPr="004C246A" w:rsidRDefault="00E64B92" w:rsidP="00AB34BB">
      <w:pPr>
        <w:spacing w:line="396" w:lineRule="auto"/>
        <w:jc w:val="both"/>
      </w:pPr>
      <w:r w:rsidRPr="004C246A">
        <w:t>Hi:</w:t>
      </w:r>
      <w:r w:rsidRPr="004C246A">
        <w:tab/>
        <w:t>Corporate governance prevents the expectation of the investor and manager.</w:t>
      </w:r>
    </w:p>
    <w:p w:rsidR="00E64B92" w:rsidRPr="004C246A" w:rsidRDefault="00E64B92" w:rsidP="00AB34BB">
      <w:pPr>
        <w:spacing w:line="396" w:lineRule="auto"/>
        <w:jc w:val="both"/>
        <w:rPr>
          <w:b/>
        </w:rPr>
      </w:pPr>
      <w:r w:rsidRPr="004C246A">
        <w:rPr>
          <w:b/>
        </w:rPr>
        <w:t>1.6</w:t>
      </w:r>
      <w:r w:rsidRPr="004C246A">
        <w:rPr>
          <w:b/>
        </w:rPr>
        <w:tab/>
        <w:t>SIGNIFICANCE OF THE STUDY</w:t>
      </w:r>
    </w:p>
    <w:p w:rsidR="00E64B92" w:rsidRPr="004C246A" w:rsidRDefault="00E64B92" w:rsidP="00AB34BB">
      <w:pPr>
        <w:spacing w:line="396" w:lineRule="auto"/>
        <w:jc w:val="both"/>
      </w:pPr>
      <w:r w:rsidRPr="004C246A">
        <w:tab/>
        <w:t>The following categories of people will benefits greatly from this research work.</w:t>
      </w:r>
    </w:p>
    <w:p w:rsidR="00E64B92" w:rsidRPr="004C246A" w:rsidRDefault="00E64B92" w:rsidP="00AB34BB">
      <w:pPr>
        <w:numPr>
          <w:ilvl w:val="0"/>
          <w:numId w:val="18"/>
        </w:numPr>
        <w:spacing w:line="396" w:lineRule="auto"/>
        <w:jc w:val="both"/>
      </w:pPr>
      <w:r w:rsidRPr="004C246A">
        <w:t>The bank: it enables them to perform towards the expectation of regulatory bodies and perform towards the interest of stakeholder in good manner, stewardship and bring back a good confidence to the bank activities.</w:t>
      </w:r>
    </w:p>
    <w:p w:rsidR="00E64B92" w:rsidRPr="004C246A" w:rsidRDefault="00E64B92" w:rsidP="00AB34BB">
      <w:pPr>
        <w:numPr>
          <w:ilvl w:val="0"/>
          <w:numId w:val="18"/>
        </w:numPr>
        <w:spacing w:line="396" w:lineRule="auto"/>
        <w:jc w:val="both"/>
      </w:pPr>
      <w:r w:rsidRPr="004C246A">
        <w:t xml:space="preserve">The customer: the demand for the bank service by the customers both existing and intending customers from the bank will be meet by the loonies in accordance with rules and regulations </w:t>
      </w:r>
    </w:p>
    <w:p w:rsidR="007071EB" w:rsidRPr="004C246A" w:rsidRDefault="00D618BF" w:rsidP="00AB34BB">
      <w:pPr>
        <w:spacing w:line="396" w:lineRule="auto"/>
        <w:jc w:val="both"/>
      </w:pPr>
      <w:r>
        <w:tab/>
      </w:r>
      <w:r w:rsidR="007071EB" w:rsidRPr="004C246A">
        <w:t>The study provides a picture of where banks stand in relation to the codes and principles on corporate governance introduced by the Central Bank of Nigeria. It will further provides an insight into understanding the degree to which the banks that are reporting on corporate governance have been complaint with different section of the codes of the best practice and where they are experiencing difficulties.</w:t>
      </w:r>
    </w:p>
    <w:p w:rsidR="007071EB" w:rsidRPr="004C246A" w:rsidRDefault="00D618BF" w:rsidP="002B7F54">
      <w:pPr>
        <w:spacing w:line="432" w:lineRule="auto"/>
        <w:jc w:val="both"/>
      </w:pPr>
      <w:r>
        <w:lastRenderedPageBreak/>
        <w:tab/>
      </w:r>
      <w:r w:rsidR="007071EB" w:rsidRPr="004C246A">
        <w:t>Financial Institutions non-financial institutions, private sector, stakeholders in financial system, and as well as other corporate titans will find this study as an invaluable asset which spelt out ways of improving an organization’s financial performance via corporate governance.</w:t>
      </w:r>
    </w:p>
    <w:p w:rsidR="00E64B92" w:rsidRPr="004C246A" w:rsidRDefault="007071EB" w:rsidP="002B7F54">
      <w:pPr>
        <w:spacing w:line="432" w:lineRule="auto"/>
        <w:jc w:val="both"/>
      </w:pPr>
      <w:r w:rsidRPr="004C246A">
        <w:t>The research study will also beneficial to future researchers and undergraduate and postgraduate student wishing to carryout similar study in their future research undertakings.</w:t>
      </w:r>
    </w:p>
    <w:p w:rsidR="00ED6729" w:rsidRPr="004C246A" w:rsidRDefault="007071EB" w:rsidP="002B7F54">
      <w:pPr>
        <w:spacing w:line="432" w:lineRule="auto"/>
        <w:jc w:val="both"/>
        <w:rPr>
          <w:b/>
        </w:rPr>
      </w:pPr>
      <w:r w:rsidRPr="004C246A">
        <w:rPr>
          <w:b/>
        </w:rPr>
        <w:t>1.7</w:t>
      </w:r>
      <w:r w:rsidR="00ED6729" w:rsidRPr="004C246A">
        <w:rPr>
          <w:b/>
        </w:rPr>
        <w:tab/>
        <w:t>SCOPE AND LIMITATION OF THE STUDY</w:t>
      </w:r>
    </w:p>
    <w:p w:rsidR="00ED6729" w:rsidRPr="004C246A" w:rsidRDefault="00ED6729" w:rsidP="002B7F54">
      <w:pPr>
        <w:spacing w:line="432" w:lineRule="auto"/>
        <w:jc w:val="both"/>
      </w:pPr>
      <w:r w:rsidRPr="004C246A">
        <w:tab/>
      </w:r>
      <w:r w:rsidR="007071EB" w:rsidRPr="004C246A">
        <w:t xml:space="preserve">The </w:t>
      </w:r>
      <w:r w:rsidR="005F68BC" w:rsidRPr="004C246A">
        <w:t>study investigates</w:t>
      </w:r>
      <w:r w:rsidR="007071EB" w:rsidRPr="004C246A">
        <w:t xml:space="preserve"> corporate governance and impact on performance of the banking in Nigeria. The selected deposit money bank is used in </w:t>
      </w:r>
      <w:r w:rsidR="00E020B5" w:rsidRPr="004C246A">
        <w:t>examine</w:t>
      </w:r>
      <w:r w:rsidR="007071EB" w:rsidRPr="004C246A">
        <w:t xml:space="preserve"> the study on corporate governance</w:t>
      </w:r>
      <w:r w:rsidR="00E020B5" w:rsidRPr="004C246A">
        <w:t>. The research focuses on the adoption of key aspect of corporate governance principle. The findings of the study over the period of 2012 to 2018 indicate the element of corporate governance such as board size, board independent etc. have negative effect on their performance.</w:t>
      </w:r>
    </w:p>
    <w:p w:rsidR="00E020B5" w:rsidRPr="004C246A" w:rsidRDefault="00E020B5" w:rsidP="002B7F54">
      <w:pPr>
        <w:pStyle w:val="ListParagraph"/>
        <w:numPr>
          <w:ilvl w:val="0"/>
          <w:numId w:val="19"/>
        </w:numPr>
        <w:spacing w:line="432" w:lineRule="auto"/>
        <w:ind w:left="720" w:hanging="360"/>
        <w:jc w:val="both"/>
      </w:pPr>
      <w:r w:rsidRPr="004C246A">
        <w:t>Time Constraint: The time allocated to the researcher on the research work is not enough and this researcher to have enough time to respondents that agree to give information on the research work.</w:t>
      </w:r>
    </w:p>
    <w:p w:rsidR="00E020B5" w:rsidRPr="004C246A" w:rsidRDefault="00E020B5" w:rsidP="002B7F54">
      <w:pPr>
        <w:pStyle w:val="ListParagraph"/>
        <w:numPr>
          <w:ilvl w:val="0"/>
          <w:numId w:val="19"/>
        </w:numPr>
        <w:spacing w:line="432" w:lineRule="auto"/>
        <w:ind w:left="720" w:hanging="360"/>
        <w:jc w:val="both"/>
      </w:pPr>
      <w:r w:rsidRPr="004C246A">
        <w:t>Insufficient Data: This related to material needed and insufficient text book and magazine from which to relevant information of data needed for the research work.</w:t>
      </w:r>
    </w:p>
    <w:p w:rsidR="00E020B5" w:rsidRPr="004C246A" w:rsidRDefault="00E020B5" w:rsidP="002B7F54">
      <w:pPr>
        <w:pStyle w:val="ListParagraph"/>
        <w:numPr>
          <w:ilvl w:val="0"/>
          <w:numId w:val="19"/>
        </w:numPr>
        <w:spacing w:line="432" w:lineRule="auto"/>
        <w:ind w:left="720" w:hanging="360"/>
        <w:jc w:val="both"/>
      </w:pPr>
      <w:r w:rsidRPr="004C246A">
        <w:t>Inadequate finds: in adequate find is one of the major problems during the period of carrying out the project.</w:t>
      </w:r>
    </w:p>
    <w:p w:rsidR="00E020B5" w:rsidRPr="004C246A" w:rsidRDefault="00E020B5" w:rsidP="002B7F54">
      <w:pPr>
        <w:pStyle w:val="ListParagraph"/>
        <w:numPr>
          <w:ilvl w:val="0"/>
          <w:numId w:val="19"/>
        </w:numPr>
        <w:spacing w:line="432" w:lineRule="auto"/>
        <w:ind w:left="720" w:hanging="360"/>
        <w:jc w:val="both"/>
      </w:pPr>
      <w:r w:rsidRPr="004C246A">
        <w:lastRenderedPageBreak/>
        <w:t>Financial Constraint: The problem of financial was not left out on the course of research to this study. This type of study required adequate money and time to enable the researcher visit the necessary place for collection of data, insufficient find hindered an in-depth study of these research</w:t>
      </w:r>
      <w:r w:rsidR="009D0451" w:rsidRPr="004C246A">
        <w:t>.</w:t>
      </w:r>
    </w:p>
    <w:p w:rsidR="00ED6729" w:rsidRPr="004C246A" w:rsidRDefault="00ED6729" w:rsidP="002B7F54">
      <w:pPr>
        <w:spacing w:line="432" w:lineRule="auto"/>
        <w:jc w:val="both"/>
        <w:rPr>
          <w:b/>
        </w:rPr>
      </w:pPr>
      <w:r w:rsidRPr="004C246A">
        <w:rPr>
          <w:b/>
        </w:rPr>
        <w:t>1.8</w:t>
      </w:r>
      <w:r w:rsidRPr="004C246A">
        <w:rPr>
          <w:b/>
        </w:rPr>
        <w:tab/>
        <w:t>DEFINITION OF UNFAMILIAR TERMS</w:t>
      </w:r>
    </w:p>
    <w:p w:rsidR="00ED6729" w:rsidRPr="004C246A" w:rsidRDefault="00ED6729" w:rsidP="002B7F54">
      <w:pPr>
        <w:spacing w:line="432" w:lineRule="auto"/>
        <w:jc w:val="both"/>
      </w:pPr>
      <w:r w:rsidRPr="004C246A">
        <w:tab/>
        <w:t>The researcher has considered it necessary to define the following terms in order to facilitate understanding of the work by the reader.</w:t>
      </w:r>
    </w:p>
    <w:p w:rsidR="00ED6729" w:rsidRPr="00D77622" w:rsidRDefault="00D77622" w:rsidP="002B7F54">
      <w:pPr>
        <w:pStyle w:val="ListParagraph"/>
        <w:numPr>
          <w:ilvl w:val="0"/>
          <w:numId w:val="20"/>
        </w:numPr>
        <w:spacing w:line="432" w:lineRule="auto"/>
        <w:jc w:val="both"/>
        <w:rPr>
          <w:color w:val="000000" w:themeColor="text1"/>
        </w:rPr>
      </w:pPr>
      <w:r w:rsidRPr="00D77622">
        <w:rPr>
          <w:b/>
        </w:rPr>
        <w:t>GOVERNANCE</w:t>
      </w:r>
      <w:r w:rsidR="00ED6729" w:rsidRPr="004C246A">
        <w:t>: In concerned with the effective leadership of entities to ensure that deliver on their promise as the wealth</w:t>
      </w:r>
      <w:r w:rsidR="00ED6729" w:rsidRPr="00D77622">
        <w:rPr>
          <w:color w:val="000000" w:themeColor="text1"/>
        </w:rPr>
        <w:t xml:space="preserve"> creating organ to society and they are to do both a suitable manner.</w:t>
      </w:r>
    </w:p>
    <w:p w:rsidR="00ED6729" w:rsidRPr="00D77622" w:rsidRDefault="00D77622" w:rsidP="002B7F54">
      <w:pPr>
        <w:numPr>
          <w:ilvl w:val="0"/>
          <w:numId w:val="20"/>
        </w:numPr>
        <w:spacing w:line="432" w:lineRule="auto"/>
        <w:jc w:val="both"/>
        <w:rPr>
          <w:color w:val="000000" w:themeColor="text1"/>
        </w:rPr>
      </w:pPr>
      <w:r w:rsidRPr="00D77622">
        <w:rPr>
          <w:b/>
          <w:color w:val="000000" w:themeColor="text1"/>
        </w:rPr>
        <w:t>CORPORATE</w:t>
      </w:r>
      <w:r w:rsidR="00ED6729" w:rsidRPr="00D77622">
        <w:rPr>
          <w:color w:val="000000" w:themeColor="text1"/>
        </w:rPr>
        <w:t xml:space="preserve">: the company that belongs to or is connected with a business and cooperate under the policies guiding the activities of the company (CAMA) </w:t>
      </w:r>
    </w:p>
    <w:p w:rsidR="00ED6729" w:rsidRPr="00D77622" w:rsidRDefault="00D77622" w:rsidP="002B7F54">
      <w:pPr>
        <w:numPr>
          <w:ilvl w:val="0"/>
          <w:numId w:val="20"/>
        </w:numPr>
        <w:spacing w:line="432" w:lineRule="auto"/>
        <w:jc w:val="both"/>
        <w:rPr>
          <w:color w:val="000000" w:themeColor="text1"/>
        </w:rPr>
      </w:pPr>
      <w:r w:rsidRPr="00D77622">
        <w:rPr>
          <w:b/>
          <w:color w:val="000000" w:themeColor="text1"/>
        </w:rPr>
        <w:t>BANK</w:t>
      </w:r>
      <w:r w:rsidR="00ED6729" w:rsidRPr="00D77622">
        <w:rPr>
          <w:color w:val="000000" w:themeColor="text1"/>
        </w:rPr>
        <w:t>: A bank is a corporate or person who accept money on accounts, pay cheques on such accounts and collect cheques for customers.</w:t>
      </w:r>
    </w:p>
    <w:p w:rsidR="00ED6729" w:rsidRPr="00D77622" w:rsidRDefault="00D77622" w:rsidP="002B7F54">
      <w:pPr>
        <w:numPr>
          <w:ilvl w:val="0"/>
          <w:numId w:val="20"/>
        </w:numPr>
        <w:spacing w:line="432" w:lineRule="auto"/>
        <w:jc w:val="both"/>
        <w:rPr>
          <w:color w:val="000000" w:themeColor="text1"/>
        </w:rPr>
      </w:pPr>
      <w:r w:rsidRPr="00D77622">
        <w:rPr>
          <w:b/>
          <w:color w:val="000000" w:themeColor="text1"/>
        </w:rPr>
        <w:t>EFFECT</w:t>
      </w:r>
      <w:r w:rsidR="00ED6729" w:rsidRPr="00D77622">
        <w:rPr>
          <w:color w:val="000000" w:themeColor="text1"/>
        </w:rPr>
        <w:t>: it can be negative or positive of an event or situation that occurs at a particular period of time.</w:t>
      </w:r>
    </w:p>
    <w:p w:rsidR="00D77622" w:rsidRPr="00D77622" w:rsidRDefault="00D77622" w:rsidP="002B7F54">
      <w:pPr>
        <w:pStyle w:val="NormalWeb"/>
        <w:numPr>
          <w:ilvl w:val="0"/>
          <w:numId w:val="20"/>
        </w:numPr>
        <w:shd w:val="clear" w:color="auto" w:fill="FFFFFF"/>
        <w:spacing w:before="0" w:beforeAutospacing="0" w:after="0" w:afterAutospacing="0" w:line="432" w:lineRule="auto"/>
        <w:jc w:val="both"/>
        <w:rPr>
          <w:color w:val="000000" w:themeColor="text1"/>
        </w:rPr>
      </w:pPr>
      <w:r w:rsidRPr="00D77622">
        <w:rPr>
          <w:rStyle w:val="Strong"/>
          <w:color w:val="000000" w:themeColor="text1"/>
        </w:rPr>
        <w:t>CORPORATE GOVERNANCE:</w:t>
      </w:r>
      <w:r w:rsidRPr="00D77622">
        <w:rPr>
          <w:color w:val="000000" w:themeColor="text1"/>
        </w:rPr>
        <w:t> is the totality of practices and principles by which a company’s board of directors provide a framework for achieving a company’s objectives. It encompasses every aspect of Management from the conceptualization of plans to the evaluation of performance and disclosure of such performance.</w:t>
      </w:r>
    </w:p>
    <w:p w:rsidR="00D77622" w:rsidRPr="00D77622" w:rsidRDefault="00D77622" w:rsidP="002B7F54">
      <w:pPr>
        <w:pStyle w:val="NormalWeb"/>
        <w:numPr>
          <w:ilvl w:val="0"/>
          <w:numId w:val="20"/>
        </w:numPr>
        <w:shd w:val="clear" w:color="auto" w:fill="FFFFFF"/>
        <w:spacing w:before="0" w:beforeAutospacing="0" w:after="0" w:afterAutospacing="0" w:line="432" w:lineRule="auto"/>
        <w:jc w:val="both"/>
        <w:rPr>
          <w:color w:val="000000" w:themeColor="text1"/>
        </w:rPr>
      </w:pPr>
      <w:r w:rsidRPr="00D77622">
        <w:rPr>
          <w:rStyle w:val="Strong"/>
          <w:color w:val="000000" w:themeColor="text1"/>
        </w:rPr>
        <w:lastRenderedPageBreak/>
        <w:t>PLANNING</w:t>
      </w:r>
      <w:r w:rsidRPr="00D77622">
        <w:rPr>
          <w:color w:val="000000" w:themeColor="text1"/>
        </w:rPr>
        <w:t>: is developing a strategy to accomplish specific objectives set to achieve organizational performance.</w:t>
      </w:r>
    </w:p>
    <w:p w:rsidR="00D77622" w:rsidRPr="00D77622" w:rsidRDefault="00D77622" w:rsidP="002B7F54">
      <w:pPr>
        <w:pStyle w:val="NormalWeb"/>
        <w:numPr>
          <w:ilvl w:val="0"/>
          <w:numId w:val="20"/>
        </w:numPr>
        <w:shd w:val="clear" w:color="auto" w:fill="FFFFFF"/>
        <w:spacing w:before="0" w:beforeAutospacing="0" w:after="0" w:afterAutospacing="0" w:line="432" w:lineRule="auto"/>
        <w:jc w:val="both"/>
        <w:rPr>
          <w:color w:val="000000" w:themeColor="text1"/>
        </w:rPr>
      </w:pPr>
      <w:r w:rsidRPr="00D77622">
        <w:rPr>
          <w:rStyle w:val="Strong"/>
          <w:color w:val="000000" w:themeColor="text1"/>
        </w:rPr>
        <w:t>ORGANIZATION PERFORMANCE</w:t>
      </w:r>
      <w:r w:rsidRPr="00D77622">
        <w:rPr>
          <w:color w:val="000000" w:themeColor="text1"/>
        </w:rPr>
        <w:t>: is the ability of an organization to fulfill its mission through sound management, strong governance and a persistent rededication to achieving results.</w:t>
      </w:r>
    </w:p>
    <w:p w:rsidR="00D77622" w:rsidRPr="00D77622" w:rsidRDefault="00D77622" w:rsidP="002B7F54">
      <w:pPr>
        <w:pStyle w:val="NormalWeb"/>
        <w:numPr>
          <w:ilvl w:val="0"/>
          <w:numId w:val="20"/>
        </w:numPr>
        <w:shd w:val="clear" w:color="auto" w:fill="FFFFFF"/>
        <w:spacing w:before="0" w:beforeAutospacing="0" w:after="0" w:afterAutospacing="0" w:line="432" w:lineRule="auto"/>
        <w:jc w:val="both"/>
        <w:rPr>
          <w:color w:val="000000" w:themeColor="text1"/>
        </w:rPr>
      </w:pPr>
      <w:r w:rsidRPr="00D77622">
        <w:rPr>
          <w:rStyle w:val="Strong"/>
          <w:color w:val="000000" w:themeColor="text1"/>
        </w:rPr>
        <w:t>PRODUCTIVITY:</w:t>
      </w:r>
      <w:r w:rsidRPr="00D77622">
        <w:rPr>
          <w:color w:val="000000" w:themeColor="text1"/>
        </w:rPr>
        <w:t> is the effectiveness of all efforts geared towards set objectives, measured as a relationship between the amount of output produced and the amount of input used to produce that output.</w:t>
      </w:r>
    </w:p>
    <w:p w:rsidR="00D77622" w:rsidRPr="00D77622" w:rsidRDefault="00D77622" w:rsidP="002B7F54">
      <w:pPr>
        <w:pStyle w:val="NormalWeb"/>
        <w:numPr>
          <w:ilvl w:val="0"/>
          <w:numId w:val="20"/>
        </w:numPr>
        <w:shd w:val="clear" w:color="auto" w:fill="FFFFFF"/>
        <w:spacing w:before="0" w:beforeAutospacing="0" w:after="0" w:afterAutospacing="0" w:line="432" w:lineRule="auto"/>
        <w:jc w:val="both"/>
        <w:rPr>
          <w:color w:val="000000" w:themeColor="text1"/>
        </w:rPr>
      </w:pPr>
      <w:r w:rsidRPr="00D77622">
        <w:rPr>
          <w:rStyle w:val="Strong"/>
          <w:color w:val="000000" w:themeColor="text1"/>
        </w:rPr>
        <w:t>PERFORMANCE:</w:t>
      </w:r>
      <w:r w:rsidRPr="00D77622">
        <w:rPr>
          <w:color w:val="000000" w:themeColor="text1"/>
        </w:rPr>
        <w:t> is the result of </w:t>
      </w:r>
      <w:hyperlink r:id="rId10" w:history="1">
        <w:r w:rsidRPr="00D77622">
          <w:rPr>
            <w:rStyle w:val="Hyperlink"/>
            <w:color w:val="000000" w:themeColor="text1"/>
            <w:u w:val="none"/>
          </w:rPr>
          <w:t>activities</w:t>
        </w:r>
      </w:hyperlink>
      <w:r w:rsidRPr="00D77622">
        <w:rPr>
          <w:color w:val="000000" w:themeColor="text1"/>
        </w:rPr>
        <w:t> of an </w:t>
      </w:r>
      <w:hyperlink r:id="rId11" w:history="1">
        <w:r w:rsidRPr="00D77622">
          <w:rPr>
            <w:rStyle w:val="Hyperlink"/>
            <w:color w:val="000000" w:themeColor="text1"/>
            <w:u w:val="none"/>
          </w:rPr>
          <w:t>organization</w:t>
        </w:r>
      </w:hyperlink>
      <w:r>
        <w:rPr>
          <w:color w:val="000000" w:themeColor="text1"/>
        </w:rPr>
        <w:t xml:space="preserve"> </w:t>
      </w:r>
      <w:r w:rsidRPr="00D77622">
        <w:rPr>
          <w:color w:val="000000" w:themeColor="text1"/>
        </w:rPr>
        <w:t>or </w:t>
      </w:r>
      <w:hyperlink r:id="rId12" w:history="1">
        <w:r w:rsidRPr="00D77622">
          <w:rPr>
            <w:rStyle w:val="Hyperlink"/>
            <w:color w:val="000000" w:themeColor="text1"/>
            <w:u w:val="none"/>
          </w:rPr>
          <w:t>investment</w:t>
        </w:r>
      </w:hyperlink>
      <w:r>
        <w:rPr>
          <w:color w:val="000000" w:themeColor="text1"/>
        </w:rPr>
        <w:t xml:space="preserve"> </w:t>
      </w:r>
      <w:r w:rsidRPr="00D77622">
        <w:rPr>
          <w:color w:val="000000" w:themeColor="text1"/>
        </w:rPr>
        <w:t>over a given </w:t>
      </w:r>
      <w:hyperlink r:id="rId13" w:history="1">
        <w:r w:rsidRPr="00D77622">
          <w:rPr>
            <w:rStyle w:val="Hyperlink"/>
            <w:color w:val="000000" w:themeColor="text1"/>
            <w:u w:val="none"/>
          </w:rPr>
          <w:t>period</w:t>
        </w:r>
      </w:hyperlink>
      <w:r w:rsidRPr="00D77622">
        <w:rPr>
          <w:color w:val="000000" w:themeColor="text1"/>
        </w:rPr>
        <w:t> of time.</w:t>
      </w:r>
    </w:p>
    <w:p w:rsidR="00D77622" w:rsidRPr="00D77622" w:rsidRDefault="00D77622" w:rsidP="002B7F54">
      <w:pPr>
        <w:pStyle w:val="NormalWeb"/>
        <w:numPr>
          <w:ilvl w:val="0"/>
          <w:numId w:val="20"/>
        </w:numPr>
        <w:shd w:val="clear" w:color="auto" w:fill="FFFFFF"/>
        <w:spacing w:before="0" w:beforeAutospacing="0" w:after="0" w:afterAutospacing="0" w:line="432" w:lineRule="auto"/>
        <w:jc w:val="both"/>
        <w:rPr>
          <w:color w:val="000000" w:themeColor="text1"/>
        </w:rPr>
      </w:pPr>
      <w:r w:rsidRPr="00D77622">
        <w:rPr>
          <w:rStyle w:val="Strong"/>
          <w:color w:val="000000" w:themeColor="text1"/>
        </w:rPr>
        <w:t>SHAREHOLDER</w:t>
      </w:r>
      <w:r w:rsidRPr="00D77622">
        <w:rPr>
          <w:rStyle w:val="Emphasis"/>
          <w:color w:val="000000" w:themeColor="text1"/>
        </w:rPr>
        <w:t>:</w:t>
      </w:r>
      <w:r w:rsidRPr="00D77622">
        <w:rPr>
          <w:color w:val="000000" w:themeColor="text1"/>
        </w:rPr>
        <w:t>  is an </w:t>
      </w:r>
      <w:hyperlink r:id="rId14" w:history="1">
        <w:r w:rsidRPr="00D77622">
          <w:rPr>
            <w:rStyle w:val="Hyperlink"/>
            <w:color w:val="000000" w:themeColor="text1"/>
            <w:u w:val="none"/>
          </w:rPr>
          <w:t>individual</w:t>
        </w:r>
      </w:hyperlink>
      <w:r w:rsidRPr="00D77622">
        <w:rPr>
          <w:color w:val="000000" w:themeColor="text1"/>
        </w:rPr>
        <w:t>, </w:t>
      </w:r>
      <w:hyperlink r:id="rId15" w:history="1">
        <w:r w:rsidRPr="00D77622">
          <w:rPr>
            <w:rStyle w:val="Hyperlink"/>
            <w:color w:val="000000" w:themeColor="text1"/>
            <w:u w:val="none"/>
          </w:rPr>
          <w:t>group</w:t>
        </w:r>
      </w:hyperlink>
      <w:r w:rsidRPr="00D77622">
        <w:rPr>
          <w:color w:val="000000" w:themeColor="text1"/>
        </w:rPr>
        <w:t>, or </w:t>
      </w:r>
      <w:hyperlink r:id="rId16" w:history="1">
        <w:r w:rsidRPr="00D77622">
          <w:rPr>
            <w:rStyle w:val="Hyperlink"/>
            <w:color w:val="000000" w:themeColor="text1"/>
            <w:u w:val="none"/>
          </w:rPr>
          <w:t>organization</w:t>
        </w:r>
      </w:hyperlink>
      <w:r w:rsidRPr="00D77622">
        <w:rPr>
          <w:color w:val="000000" w:themeColor="text1"/>
        </w:rPr>
        <w:t> that owns one or more units of </w:t>
      </w:r>
      <w:hyperlink r:id="rId17" w:history="1">
        <w:r w:rsidRPr="00D77622">
          <w:rPr>
            <w:rStyle w:val="Hyperlink"/>
            <w:color w:val="000000" w:themeColor="text1"/>
            <w:u w:val="none"/>
          </w:rPr>
          <w:t>shares</w:t>
        </w:r>
      </w:hyperlink>
      <w:r w:rsidRPr="00D77622">
        <w:rPr>
          <w:color w:val="000000" w:themeColor="text1"/>
        </w:rPr>
        <w:t> in a </w:t>
      </w:r>
      <w:hyperlink r:id="rId18" w:history="1">
        <w:r w:rsidRPr="00D77622">
          <w:rPr>
            <w:rStyle w:val="Hyperlink"/>
            <w:color w:val="000000" w:themeColor="text1"/>
            <w:u w:val="none"/>
          </w:rPr>
          <w:t>company</w:t>
        </w:r>
      </w:hyperlink>
      <w:r w:rsidRPr="00D77622">
        <w:rPr>
          <w:color w:val="000000" w:themeColor="text1"/>
        </w:rPr>
        <w:t> and who partakes in the financial prosperity or otherwise of the company.</w:t>
      </w:r>
    </w:p>
    <w:p w:rsidR="00D77622" w:rsidRPr="00D77622" w:rsidRDefault="00D77622" w:rsidP="002B7F54">
      <w:pPr>
        <w:pStyle w:val="NormalWeb"/>
        <w:numPr>
          <w:ilvl w:val="0"/>
          <w:numId w:val="20"/>
        </w:numPr>
        <w:shd w:val="clear" w:color="auto" w:fill="FFFFFF"/>
        <w:spacing w:before="0" w:beforeAutospacing="0" w:after="0" w:afterAutospacing="0" w:line="432" w:lineRule="auto"/>
        <w:jc w:val="both"/>
        <w:rPr>
          <w:color w:val="000000" w:themeColor="text1"/>
        </w:rPr>
      </w:pPr>
      <w:r w:rsidRPr="00D77622">
        <w:rPr>
          <w:rStyle w:val="Strong"/>
          <w:color w:val="000000" w:themeColor="text1"/>
        </w:rPr>
        <w:t>STAKEHOLDERS:</w:t>
      </w:r>
      <w:r w:rsidRPr="00D77622">
        <w:rPr>
          <w:color w:val="000000" w:themeColor="text1"/>
        </w:rPr>
        <w:t> A </w:t>
      </w:r>
      <w:hyperlink r:id="rId19" w:history="1">
        <w:r w:rsidRPr="00D77622">
          <w:rPr>
            <w:rStyle w:val="Hyperlink"/>
            <w:color w:val="000000" w:themeColor="text1"/>
            <w:u w:val="none"/>
          </w:rPr>
          <w:t>person</w:t>
        </w:r>
      </w:hyperlink>
      <w:r w:rsidRPr="00D77622">
        <w:rPr>
          <w:color w:val="000000" w:themeColor="text1"/>
        </w:rPr>
        <w:t>, </w:t>
      </w:r>
      <w:hyperlink r:id="rId20" w:history="1">
        <w:r w:rsidRPr="00D77622">
          <w:rPr>
            <w:rStyle w:val="Hyperlink"/>
            <w:color w:val="000000" w:themeColor="text1"/>
            <w:u w:val="none"/>
          </w:rPr>
          <w:t>group</w:t>
        </w:r>
      </w:hyperlink>
      <w:r w:rsidRPr="00D77622">
        <w:rPr>
          <w:color w:val="000000" w:themeColor="text1"/>
        </w:rPr>
        <w:t> or organization that has an </w:t>
      </w:r>
      <w:hyperlink r:id="rId21" w:history="1">
        <w:r w:rsidRPr="00D77622">
          <w:rPr>
            <w:rStyle w:val="Hyperlink"/>
            <w:color w:val="000000" w:themeColor="text1"/>
            <w:u w:val="none"/>
          </w:rPr>
          <w:t>interest</w:t>
        </w:r>
      </w:hyperlink>
      <w:r>
        <w:rPr>
          <w:color w:val="000000" w:themeColor="text1"/>
        </w:rPr>
        <w:t xml:space="preserve"> </w:t>
      </w:r>
      <w:r w:rsidRPr="00D77622">
        <w:rPr>
          <w:color w:val="000000" w:themeColor="text1"/>
        </w:rPr>
        <w:t>or</w:t>
      </w:r>
      <w:r>
        <w:rPr>
          <w:color w:val="000000" w:themeColor="text1"/>
        </w:rPr>
        <w:t xml:space="preserve"> </w:t>
      </w:r>
      <w:hyperlink r:id="rId22" w:history="1">
        <w:r w:rsidRPr="00D77622">
          <w:rPr>
            <w:rStyle w:val="Hyperlink"/>
            <w:color w:val="000000" w:themeColor="text1"/>
            <w:u w:val="none"/>
          </w:rPr>
          <w:t>concern</w:t>
        </w:r>
      </w:hyperlink>
      <w:r w:rsidRPr="00D77622">
        <w:rPr>
          <w:color w:val="000000" w:themeColor="text1"/>
        </w:rPr>
        <w:t> in an organization.</w:t>
      </w:r>
    </w:p>
    <w:p w:rsidR="00ED6729" w:rsidRPr="004C246A" w:rsidRDefault="00ED6729" w:rsidP="002B7F54">
      <w:pPr>
        <w:spacing w:line="432" w:lineRule="auto"/>
        <w:jc w:val="both"/>
        <w:rPr>
          <w:b/>
        </w:rPr>
      </w:pPr>
      <w:r w:rsidRPr="004C246A">
        <w:rPr>
          <w:b/>
        </w:rPr>
        <w:t>1.9</w:t>
      </w:r>
      <w:r w:rsidRPr="004C246A">
        <w:rPr>
          <w:b/>
        </w:rPr>
        <w:tab/>
        <w:t>ORGANIZATION OF THE STUDY</w:t>
      </w:r>
    </w:p>
    <w:p w:rsidR="00ED6729" w:rsidRPr="004C246A" w:rsidRDefault="00ED6729" w:rsidP="002B7F54">
      <w:pPr>
        <w:spacing w:line="432" w:lineRule="auto"/>
        <w:jc w:val="both"/>
      </w:pPr>
      <w:r w:rsidRPr="004C246A">
        <w:tab/>
        <w:t>This research work has been divided into pure chapter for easy presentation of faced and figures gathered.</w:t>
      </w:r>
    </w:p>
    <w:p w:rsidR="00ED6729" w:rsidRPr="004C246A" w:rsidRDefault="00ED6729" w:rsidP="002B7F54">
      <w:pPr>
        <w:spacing w:line="432" w:lineRule="auto"/>
        <w:jc w:val="both"/>
        <w:rPr>
          <w:b/>
        </w:rPr>
      </w:pPr>
      <w:r w:rsidRPr="004C246A">
        <w:tab/>
        <w:t>Chapter one focused on the introduction aims and objectives of the study, statement of research questions, scope and limitations of the study, research methodology, significance of the study, and statement of hypothesis, definition of unfamiliar terms and plan of the study.</w:t>
      </w:r>
      <w:r w:rsidRPr="004C246A">
        <w:rPr>
          <w:b/>
        </w:rPr>
        <w:tab/>
      </w:r>
    </w:p>
    <w:p w:rsidR="00ED6729" w:rsidRPr="004C246A" w:rsidRDefault="00ED6729" w:rsidP="002B7F54">
      <w:pPr>
        <w:spacing w:line="432" w:lineRule="auto"/>
        <w:jc w:val="both"/>
      </w:pPr>
      <w:r w:rsidRPr="004C246A">
        <w:rPr>
          <w:b/>
        </w:rPr>
        <w:lastRenderedPageBreak/>
        <w:tab/>
      </w:r>
      <w:r w:rsidRPr="004C246A">
        <w:t>Chapter two contains the literature review of corporate governance, overview of corporate governance, principles of the corporate governance, ethical issue in organization, the signal of bad corporate governance and the nature of corporate governance, problems in Nigeria banking industry.</w:t>
      </w:r>
    </w:p>
    <w:p w:rsidR="00ED6729" w:rsidRPr="004C246A" w:rsidRDefault="00ED6729" w:rsidP="002B7F54">
      <w:pPr>
        <w:spacing w:line="432" w:lineRule="auto"/>
        <w:jc w:val="both"/>
      </w:pPr>
      <w:r w:rsidRPr="004C246A">
        <w:tab/>
        <w:t>Chapter three consist of the research methodology which includes brief history of the First Bank Plc, research design and data collection instruments, characteristics of the study population and sampling, administration of the data collection instrument procedures for processing collected data and limitation or research methodology.</w:t>
      </w:r>
    </w:p>
    <w:p w:rsidR="00ED6729" w:rsidRPr="004C246A" w:rsidRDefault="00ED6729" w:rsidP="002B7F54">
      <w:pPr>
        <w:spacing w:line="432" w:lineRule="auto"/>
        <w:jc w:val="both"/>
      </w:pPr>
      <w:r w:rsidRPr="004C246A">
        <w:tab/>
        <w:t>Chapter four highlight the data analysis and presentation of data, hypothesis analysis of data base on research questions.</w:t>
      </w:r>
    </w:p>
    <w:p w:rsidR="00ED6729" w:rsidRPr="004C246A" w:rsidRDefault="00ED6729" w:rsidP="002B7F54">
      <w:pPr>
        <w:spacing w:line="432" w:lineRule="auto"/>
        <w:jc w:val="both"/>
      </w:pPr>
      <w:r w:rsidRPr="004C246A">
        <w:tab/>
        <w:t>Finally, chapter five throws lights on the summary, conclusion and recommendations and suggestion for further study.</w:t>
      </w:r>
    </w:p>
    <w:p w:rsidR="00ED6729" w:rsidRPr="004C246A" w:rsidRDefault="00ED6729" w:rsidP="002B7F54">
      <w:pPr>
        <w:spacing w:line="432" w:lineRule="auto"/>
        <w:jc w:val="both"/>
      </w:pPr>
      <w:r w:rsidRPr="004C246A">
        <w:tab/>
        <w:t>References and Bibliography contains list of materials consult in the write up of the research work.</w:t>
      </w:r>
    </w:p>
    <w:p w:rsidR="00ED6729" w:rsidRPr="004C246A" w:rsidRDefault="00ED6729" w:rsidP="002B7F54">
      <w:pPr>
        <w:spacing w:line="432" w:lineRule="auto"/>
        <w:jc w:val="both"/>
      </w:pPr>
    </w:p>
    <w:p w:rsidR="00AB34BB" w:rsidRDefault="00AB34BB">
      <w:pPr>
        <w:spacing w:after="200" w:line="276" w:lineRule="auto"/>
        <w:rPr>
          <w:b/>
        </w:rPr>
      </w:pPr>
      <w:r>
        <w:rPr>
          <w:b/>
        </w:rPr>
        <w:br w:type="page"/>
      </w:r>
    </w:p>
    <w:p w:rsidR="00ED6729" w:rsidRPr="004C246A" w:rsidRDefault="00ED6729" w:rsidP="002B7F54">
      <w:pPr>
        <w:spacing w:line="432" w:lineRule="auto"/>
        <w:jc w:val="center"/>
        <w:rPr>
          <w:b/>
        </w:rPr>
      </w:pPr>
      <w:r w:rsidRPr="004C246A">
        <w:rPr>
          <w:b/>
        </w:rPr>
        <w:lastRenderedPageBreak/>
        <w:t>CHAPTER TWO</w:t>
      </w:r>
    </w:p>
    <w:p w:rsidR="00ED6729" w:rsidRPr="004C246A" w:rsidRDefault="00ED6729" w:rsidP="002B7F54">
      <w:pPr>
        <w:spacing w:line="432" w:lineRule="auto"/>
        <w:jc w:val="both"/>
        <w:rPr>
          <w:b/>
        </w:rPr>
      </w:pPr>
      <w:r w:rsidRPr="004C246A">
        <w:rPr>
          <w:b/>
        </w:rPr>
        <w:t>2.0</w:t>
      </w:r>
      <w:r w:rsidRPr="004C246A">
        <w:rPr>
          <w:b/>
        </w:rPr>
        <w:tab/>
        <w:t>LITERATURE REVIEW</w:t>
      </w:r>
    </w:p>
    <w:p w:rsidR="001B68B0" w:rsidRDefault="001B68B0" w:rsidP="002B7F54">
      <w:pPr>
        <w:spacing w:line="432" w:lineRule="auto"/>
        <w:jc w:val="both"/>
        <w:rPr>
          <w:b/>
        </w:rPr>
      </w:pPr>
      <w:r>
        <w:rPr>
          <w:b/>
        </w:rPr>
        <w:t>2.1</w:t>
      </w:r>
      <w:r>
        <w:rPr>
          <w:b/>
        </w:rPr>
        <w:tab/>
        <w:t>CONCEPTUAL FRAMEWORK</w:t>
      </w:r>
    </w:p>
    <w:p w:rsidR="00ED6729" w:rsidRPr="004C246A" w:rsidRDefault="00ED6729" w:rsidP="002B7F54">
      <w:pPr>
        <w:spacing w:line="432" w:lineRule="auto"/>
        <w:jc w:val="both"/>
        <w:rPr>
          <w:b/>
        </w:rPr>
      </w:pPr>
      <w:r w:rsidRPr="004C246A">
        <w:rPr>
          <w:b/>
        </w:rPr>
        <w:t>2.1</w:t>
      </w:r>
      <w:r w:rsidR="001B68B0">
        <w:rPr>
          <w:b/>
        </w:rPr>
        <w:t>.1</w:t>
      </w:r>
      <w:r w:rsidRPr="004C246A">
        <w:rPr>
          <w:b/>
        </w:rPr>
        <w:tab/>
      </w:r>
      <w:r w:rsidR="001B68B0" w:rsidRPr="004C246A">
        <w:rPr>
          <w:b/>
        </w:rPr>
        <w:t xml:space="preserve">Definition of Corporate Governance </w:t>
      </w:r>
    </w:p>
    <w:p w:rsidR="00ED6729" w:rsidRPr="004C246A" w:rsidRDefault="00ED6729" w:rsidP="002B7F54">
      <w:pPr>
        <w:spacing w:line="432" w:lineRule="auto"/>
        <w:jc w:val="both"/>
      </w:pPr>
      <w:r w:rsidRPr="004C246A">
        <w:rPr>
          <w:b/>
        </w:rPr>
        <w:tab/>
      </w:r>
      <w:r w:rsidRPr="004C246A">
        <w:t>Corporate governance</w:t>
      </w:r>
      <w:r w:rsidRPr="004C246A">
        <w:rPr>
          <w:b/>
        </w:rPr>
        <w:t xml:space="preserve"> </w:t>
      </w:r>
      <w:r w:rsidRPr="004C246A">
        <w:t xml:space="preserve">is a system whereby the director of </w:t>
      </w:r>
      <w:r w:rsidR="00717B0C" w:rsidRPr="004C246A">
        <w:t xml:space="preserve">corporate </w:t>
      </w:r>
      <w:r w:rsidRPr="004C246A">
        <w:t xml:space="preserve">entities discharge the functions within a framework of accountability, probability and integrity, transparency and sound ethical values. Only when this is done, will the </w:t>
      </w:r>
      <w:r w:rsidR="00D618BF" w:rsidRPr="004C246A">
        <w:t>investors’</w:t>
      </w:r>
      <w:r w:rsidRPr="004C246A">
        <w:t xml:space="preserve"> confidence in the enterprise will be enhanced and these will endanger public confidence (where the enterprise is a bank).</w:t>
      </w:r>
    </w:p>
    <w:p w:rsidR="00ED6729" w:rsidRPr="004C246A" w:rsidRDefault="00ED6729" w:rsidP="002B7F54">
      <w:pPr>
        <w:spacing w:line="432" w:lineRule="auto"/>
        <w:jc w:val="both"/>
      </w:pPr>
      <w:r w:rsidRPr="004C246A">
        <w:tab/>
        <w:t>Obisesan, (2009) corporate governance is referred to the process and structure by which the business and affair of an organization are directed and managed in order to improve long-term shareholder value by enhancing corporate transparency and accountability, while taking into account the interest of other stakeholders and drag there in the most ethical ways.</w:t>
      </w:r>
    </w:p>
    <w:p w:rsidR="00ED6729" w:rsidRPr="004C246A" w:rsidRDefault="00ED6729" w:rsidP="002B7F54">
      <w:pPr>
        <w:spacing w:line="432" w:lineRule="auto"/>
        <w:jc w:val="both"/>
      </w:pPr>
      <w:r w:rsidRPr="004C246A">
        <w:tab/>
        <w:t>Corporate governance is therefore about building credibility, ensuring transparency and accountability as well as maintaining and effective channel of information disclosed that would foster good corporate performance.</w:t>
      </w:r>
    </w:p>
    <w:p w:rsidR="00ED6729" w:rsidRPr="004C246A" w:rsidRDefault="005F4485" w:rsidP="002B7F54">
      <w:pPr>
        <w:spacing w:line="432" w:lineRule="auto"/>
        <w:jc w:val="both"/>
      </w:pPr>
      <w:r>
        <w:tab/>
        <w:t>Ferdinanel (200</w:t>
      </w:r>
      <w:r w:rsidR="00ED6729" w:rsidRPr="004C246A">
        <w:t>4) transparency and disclosure of information are key attribute of good and corporate governance which corporate entities cultivate with Naozeal and renewed so as to provide whether their interest are being taken care of.</w:t>
      </w:r>
    </w:p>
    <w:p w:rsidR="00ED6729" w:rsidRPr="004C246A" w:rsidRDefault="005F4485" w:rsidP="002B7F54">
      <w:pPr>
        <w:spacing w:line="432" w:lineRule="auto"/>
        <w:jc w:val="both"/>
      </w:pPr>
      <w:r>
        <w:tab/>
        <w:t>Ringales (201</w:t>
      </w:r>
      <w:r w:rsidR="00ED6729" w:rsidRPr="004C246A">
        <w:t>1) defines corporate governance as the set of constraints that shapes the exposit bargaining over the question generated by the firms.</w:t>
      </w:r>
    </w:p>
    <w:p w:rsidR="00ED6729" w:rsidRPr="004C246A" w:rsidRDefault="00ED6729" w:rsidP="002B7F54">
      <w:pPr>
        <w:spacing w:line="432" w:lineRule="auto"/>
        <w:jc w:val="both"/>
      </w:pPr>
      <w:r w:rsidRPr="004C246A">
        <w:lastRenderedPageBreak/>
        <w:tab/>
        <w:t>In all these definitions, it underscore the fact that corporate governance is about designing a frame work to protect and resolve competing claims and minimize, moral hazard in the presence of information a symmetry.</w:t>
      </w:r>
    </w:p>
    <w:p w:rsidR="00ED6729" w:rsidRPr="004C246A" w:rsidRDefault="00ED6729" w:rsidP="002B7F54">
      <w:pPr>
        <w:spacing w:line="432" w:lineRule="auto"/>
        <w:jc w:val="both"/>
      </w:pPr>
      <w:r w:rsidRPr="004C246A">
        <w:tab/>
        <w:t xml:space="preserve">Observation makes it that corporate governance in the world in concerned with the structure and presence of the </w:t>
      </w:r>
      <w:r w:rsidR="00717B0C" w:rsidRPr="004C246A">
        <w:t xml:space="preserve">Board </w:t>
      </w:r>
      <w:r w:rsidRPr="004C246A">
        <w:t xml:space="preserve">of </w:t>
      </w:r>
      <w:r w:rsidR="00717B0C" w:rsidRPr="004C246A">
        <w:t xml:space="preserve">Director </w:t>
      </w:r>
      <w:r w:rsidRPr="004C246A">
        <w:t>(BOD) and it community of a relationship with shareholder, regulators auditors, top management and other legitimate stakeholders.</w:t>
      </w:r>
    </w:p>
    <w:p w:rsidR="008C315C" w:rsidRPr="004C246A" w:rsidRDefault="008C315C" w:rsidP="002B7F54">
      <w:pPr>
        <w:spacing w:line="432" w:lineRule="auto"/>
        <w:ind w:firstLine="720"/>
        <w:jc w:val="both"/>
      </w:pPr>
      <w:r w:rsidRPr="004C246A">
        <w:t>Financial statement of corporate entities provides and insight into its financial condition and general prosperity information are thus provided in the financial statement vide the balance  street, income statement, cash flow statement of values the preparation and issuing financial statement fro the official records of financial transparency of a corporate organization other period of time toward achieving organization goals.</w:t>
      </w:r>
    </w:p>
    <w:p w:rsidR="008C315C" w:rsidRPr="004C246A" w:rsidRDefault="008C315C" w:rsidP="002B7F54">
      <w:pPr>
        <w:spacing w:line="432" w:lineRule="auto"/>
        <w:ind w:firstLine="720"/>
        <w:jc w:val="both"/>
      </w:pPr>
      <w:r w:rsidRPr="004C246A">
        <w:t>Ethically, such statement is expected to be presented while with the relevant financial authorities.</w:t>
      </w:r>
      <w:r w:rsidR="00D77622">
        <w:t xml:space="preserve"> </w:t>
      </w:r>
      <w:r w:rsidRPr="004C246A">
        <w:t>By and large, coloseal corporate failure were the direct consequence of poor corporate governance posture, insider abuses information suppression, fraudulent practice, mal administration assets and liabilities mismatch as well as being in different to information disclose requirement.</w:t>
      </w:r>
    </w:p>
    <w:p w:rsidR="008C315C" w:rsidRPr="004C246A" w:rsidRDefault="008C315C" w:rsidP="002B7F54">
      <w:pPr>
        <w:spacing w:line="432" w:lineRule="auto"/>
        <w:ind w:firstLine="720"/>
        <w:jc w:val="both"/>
      </w:pPr>
      <w:r w:rsidRPr="004C246A">
        <w:t>Transparency and accountability should therefore be the watchword in ensuring organization survival and prosperity. Also sound corporate governance is as essential element of string risk management process.</w:t>
      </w:r>
    </w:p>
    <w:p w:rsidR="00AB34BB" w:rsidRDefault="00AB34BB">
      <w:pPr>
        <w:spacing w:after="200" w:line="276" w:lineRule="auto"/>
        <w:rPr>
          <w:b/>
        </w:rPr>
      </w:pPr>
      <w:r>
        <w:rPr>
          <w:b/>
        </w:rPr>
        <w:br w:type="page"/>
      </w:r>
    </w:p>
    <w:p w:rsidR="009D0451" w:rsidRPr="004C246A" w:rsidRDefault="009D0451" w:rsidP="002B7F54">
      <w:pPr>
        <w:spacing w:line="432" w:lineRule="auto"/>
        <w:jc w:val="both"/>
        <w:rPr>
          <w:b/>
        </w:rPr>
      </w:pPr>
      <w:r w:rsidRPr="004C246A">
        <w:rPr>
          <w:b/>
        </w:rPr>
        <w:lastRenderedPageBreak/>
        <w:t>2.</w:t>
      </w:r>
      <w:r w:rsidR="001B68B0">
        <w:rPr>
          <w:b/>
        </w:rPr>
        <w:t>1.</w:t>
      </w:r>
      <w:r w:rsidRPr="004C246A">
        <w:rPr>
          <w:b/>
        </w:rPr>
        <w:t>2</w:t>
      </w:r>
      <w:r w:rsidRPr="004C246A">
        <w:rPr>
          <w:b/>
        </w:rPr>
        <w:tab/>
      </w:r>
      <w:r w:rsidR="001B68B0" w:rsidRPr="004C246A">
        <w:rPr>
          <w:b/>
        </w:rPr>
        <w:t>Historical Background of First Bank Plc</w:t>
      </w:r>
    </w:p>
    <w:p w:rsidR="009D0451" w:rsidRPr="004C246A" w:rsidRDefault="009D0451" w:rsidP="002B7F54">
      <w:pPr>
        <w:spacing w:line="432" w:lineRule="auto"/>
        <w:ind w:firstLine="720"/>
        <w:jc w:val="both"/>
      </w:pPr>
      <w:r w:rsidRPr="004C246A">
        <w:t>For more than a century, First bank of Nigeria Plc has distinguished itself a lending banking institution and major contribution of the economic development of Nigeria.</w:t>
      </w:r>
    </w:p>
    <w:p w:rsidR="009D0451" w:rsidRPr="004C246A" w:rsidRDefault="009D0451" w:rsidP="002B7F54">
      <w:pPr>
        <w:spacing w:line="432" w:lineRule="auto"/>
        <w:jc w:val="both"/>
      </w:pPr>
      <w:r w:rsidRPr="004C246A">
        <w:t xml:space="preserve">        The First bank of Nigeria Plc is established in 1894 by Sir Alfred Jones, a shipping magnate firm Liverpool, Ban started out a small operation in the office of Elder Dimspter of Company in Lagos.</w:t>
      </w:r>
    </w:p>
    <w:p w:rsidR="009D0451" w:rsidRPr="004C246A" w:rsidRDefault="009D0451" w:rsidP="002B7F54">
      <w:pPr>
        <w:spacing w:line="432" w:lineRule="auto"/>
        <w:jc w:val="both"/>
      </w:pPr>
      <w:r w:rsidRPr="004C246A">
        <w:tab/>
        <w:t>The Bank was incorporated as limited liability company on 31</w:t>
      </w:r>
      <w:r w:rsidRPr="004C246A">
        <w:rPr>
          <w:vertAlign w:val="superscript"/>
        </w:rPr>
        <w:t>st</w:t>
      </w:r>
      <w:r w:rsidRPr="004C246A">
        <w:t xml:space="preserve"> March, 1984, with head office in Liverpool. It began reading under the corporate name of Bank of British </w:t>
      </w:r>
      <w:r w:rsidR="00D77622" w:rsidRPr="004C246A">
        <w:t xml:space="preserve">West </w:t>
      </w:r>
      <w:r w:rsidRPr="004C246A">
        <w:t>Africa (BBWA) with a paid up capital of $12,000, after aborting its predecessor, the Africa banking corporation which has been established earlier in 1892. BBWA went one establish a lending position in the banking industry in West Africa recording Government in its role as a Central Bank.</w:t>
      </w:r>
    </w:p>
    <w:p w:rsidR="009D0451" w:rsidRPr="004C246A" w:rsidRDefault="009D0451" w:rsidP="002B7F54">
      <w:pPr>
        <w:spacing w:line="432" w:lineRule="auto"/>
        <w:jc w:val="both"/>
      </w:pPr>
      <w:r w:rsidRPr="004C246A">
        <w:tab/>
        <w:t>Making the creation of banks International Banking Operations as branch opened in Accra, Ghana, Gol</w:t>
      </w:r>
      <w:r w:rsidR="00D77622">
        <w:t>d Cost (now Ghana) in 1896,</w:t>
      </w:r>
      <w:r w:rsidRPr="004C246A">
        <w:t xml:space="preserve"> </w:t>
      </w:r>
      <w:r w:rsidR="00D77622" w:rsidRPr="004C246A">
        <w:t xml:space="preserve">and </w:t>
      </w:r>
      <w:r w:rsidRPr="004C246A">
        <w:t>another in Freetown, Sierra Leona in 1898. A second Nigeria branch was opened in the Old Calabar in 1990 and two years later, service were extended to Northern Nigeria.</w:t>
      </w:r>
    </w:p>
    <w:p w:rsidR="009D0451" w:rsidRPr="004C246A" w:rsidRDefault="009D0451" w:rsidP="002B7F54">
      <w:pPr>
        <w:spacing w:line="432" w:lineRule="auto"/>
        <w:jc w:val="both"/>
      </w:pPr>
      <w:r w:rsidRPr="004C246A">
        <w:tab/>
        <w:t xml:space="preserve">To respond successfully to changing conditions over the years, the bank has restructed several times. </w:t>
      </w:r>
    </w:p>
    <w:p w:rsidR="009D0451" w:rsidRPr="004C246A" w:rsidRDefault="009D0451" w:rsidP="002B7F54">
      <w:pPr>
        <w:spacing w:line="432" w:lineRule="auto"/>
        <w:ind w:firstLine="720"/>
        <w:jc w:val="both"/>
      </w:pPr>
      <w:r w:rsidRPr="004C246A">
        <w:t xml:space="preserve">In 1957 it changed it name from bank British West </w:t>
      </w:r>
      <w:r w:rsidR="00D77622" w:rsidRPr="004C246A">
        <w:t xml:space="preserve">Africa to </w:t>
      </w:r>
      <w:r w:rsidRPr="004C246A">
        <w:t xml:space="preserve">Bank of West Africa and 1969 it was incorporated locally as the standard Bank of Nigeria Limited in line with one companies Decree of 1968. In March 1971, the bank obtained a list on the Nigeria Stock Exchange. </w:t>
      </w:r>
    </w:p>
    <w:p w:rsidR="009D0451" w:rsidRPr="004C246A" w:rsidRDefault="009D0451" w:rsidP="002B7F54">
      <w:pPr>
        <w:spacing w:line="432" w:lineRule="auto"/>
        <w:ind w:firstLine="720"/>
        <w:jc w:val="both"/>
      </w:pPr>
      <w:r w:rsidRPr="004C246A">
        <w:lastRenderedPageBreak/>
        <w:t>Further name changes took places in 1979 and 1991 to First bank of Nigeria Limited, then first Bank of Nigeria Plc in 1985 the bank introduced a decentralized structure with five regional administration and this was reconfigured in 1992 to enhance operational efficiency.</w:t>
      </w:r>
    </w:p>
    <w:p w:rsidR="009D0451" w:rsidRPr="004C246A" w:rsidRDefault="009D0451" w:rsidP="002B7F54">
      <w:pPr>
        <w:pStyle w:val="NormalWeb"/>
        <w:spacing w:before="0" w:beforeAutospacing="0" w:after="0" w:afterAutospacing="0" w:line="432" w:lineRule="auto"/>
        <w:jc w:val="both"/>
        <w:rPr>
          <w:color w:val="000000" w:themeColor="text1"/>
        </w:rPr>
      </w:pPr>
      <w:r w:rsidRPr="004C246A">
        <w:tab/>
      </w:r>
      <w:r w:rsidRPr="004C246A">
        <w:rPr>
          <w:color w:val="000000" w:themeColor="text1"/>
        </w:rPr>
        <w:t>Building on of its solid foundation, the Bank has consistently broken new ground in the domestic financial sector for over a century and two decades. First</w:t>
      </w:r>
      <w:r w:rsidR="00D77622">
        <w:rPr>
          <w:color w:val="000000" w:themeColor="text1"/>
        </w:rPr>
        <w:t xml:space="preserve"> </w:t>
      </w:r>
      <w:r w:rsidRPr="004C246A">
        <w:rPr>
          <w:color w:val="000000" w:themeColor="text1"/>
        </w:rPr>
        <w:t>Bank is present in the United Kingdom and France through its subsidiary, FBN Bank (UK) Limited with branches in London and Paris; and in Beijing with its Representative Offices there. In October 2011, the Bank acquired a new subsidiary, Banque International de Credit (BIC), one of the leading banks in the Democratic Republic of Congo. In November 2013, First</w:t>
      </w:r>
      <w:r w:rsidR="00D77622">
        <w:rPr>
          <w:color w:val="000000" w:themeColor="text1"/>
        </w:rPr>
        <w:t xml:space="preserve"> </w:t>
      </w:r>
      <w:r w:rsidRPr="004C246A">
        <w:rPr>
          <w:color w:val="000000" w:themeColor="text1"/>
        </w:rPr>
        <w:t>Bank acquired ICB in The Gambia, Sierra-Leone, Ghana and Guinea, and in 2014, the Bank acquired ICB in Senegal. These were major landmarks in its plan for growing its sub-Saharan African footprint and all the African subsidiaries now bear the FBN Bank brand.</w:t>
      </w:r>
    </w:p>
    <w:p w:rsidR="009D0451" w:rsidRPr="004C246A" w:rsidRDefault="000C1B06" w:rsidP="002B7F54">
      <w:pPr>
        <w:pStyle w:val="NormalWeb"/>
        <w:spacing w:before="0" w:beforeAutospacing="0" w:after="0" w:afterAutospacing="0" w:line="432" w:lineRule="auto"/>
        <w:jc w:val="both"/>
        <w:rPr>
          <w:color w:val="000000" w:themeColor="text1"/>
        </w:rPr>
      </w:pPr>
      <w:r w:rsidRPr="004C246A">
        <w:rPr>
          <w:color w:val="000000" w:themeColor="text1"/>
        </w:rPr>
        <w:tab/>
      </w:r>
      <w:r w:rsidR="009D0451" w:rsidRPr="004C246A">
        <w:rPr>
          <w:color w:val="000000" w:themeColor="text1"/>
        </w:rPr>
        <w:t>As the global operating environment evolves, First</w:t>
      </w:r>
      <w:r w:rsidR="00D77622">
        <w:rPr>
          <w:color w:val="000000" w:themeColor="text1"/>
        </w:rPr>
        <w:t xml:space="preserve"> </w:t>
      </w:r>
      <w:r w:rsidR="009D0451" w:rsidRPr="004C246A">
        <w:rPr>
          <w:color w:val="000000" w:themeColor="text1"/>
        </w:rPr>
        <w:t>Bank has kept pace, responding to the dynamic needs of its customers, investors, regulators, host communities, employees and other stakeholders. Through a balanced approach to plan execution, First</w:t>
      </w:r>
      <w:r w:rsidR="00D77622">
        <w:rPr>
          <w:color w:val="000000" w:themeColor="text1"/>
        </w:rPr>
        <w:t xml:space="preserve"> </w:t>
      </w:r>
      <w:r w:rsidR="009D0451" w:rsidRPr="004C246A">
        <w:rPr>
          <w:color w:val="000000" w:themeColor="text1"/>
        </w:rPr>
        <w:t>Bank has consolidated its industry leadership by maintaining trans-generational appeal. Thus, the Bank has continuously boosted its customer-base, which cuts across all segments in terms of size, structure and sectors.</w:t>
      </w:r>
    </w:p>
    <w:p w:rsidR="000C1B06" w:rsidRPr="004C246A" w:rsidRDefault="000C1B06" w:rsidP="002B7F54">
      <w:pPr>
        <w:spacing w:line="432" w:lineRule="auto"/>
        <w:jc w:val="both"/>
        <w:rPr>
          <w:b/>
        </w:rPr>
      </w:pPr>
      <w:r w:rsidRPr="004C246A">
        <w:rPr>
          <w:b/>
        </w:rPr>
        <w:t>First Bank of Nigerian Today</w:t>
      </w:r>
    </w:p>
    <w:p w:rsidR="009D0451" w:rsidRPr="004C246A" w:rsidRDefault="009D0451" w:rsidP="002B7F54">
      <w:pPr>
        <w:spacing w:line="432" w:lineRule="auto"/>
        <w:jc w:val="both"/>
      </w:pPr>
      <w:r w:rsidRPr="004C246A">
        <w:tab/>
        <w:t xml:space="preserve">The bank has continued to be a </w:t>
      </w:r>
      <w:r w:rsidR="00D618BF" w:rsidRPr="004C246A">
        <w:t>leader</w:t>
      </w:r>
      <w:r w:rsidRPr="004C246A">
        <w:t xml:space="preserve"> in financing a long-term development of Nigeria economy. </w:t>
      </w:r>
    </w:p>
    <w:p w:rsidR="009D0451" w:rsidRPr="004C246A" w:rsidRDefault="009D0451" w:rsidP="002B7F54">
      <w:pPr>
        <w:spacing w:line="432" w:lineRule="auto"/>
        <w:jc w:val="both"/>
      </w:pPr>
      <w:r w:rsidRPr="004C246A">
        <w:lastRenderedPageBreak/>
        <w:tab/>
        <w:t>Even since 1947, when it advanced the first longterm loan to the government, its loan and credit portfolio to various sectors of the economy to stratify the needs of its customers. First bank has diversify into wild range of banking activities and services. These include services and corporate and retail banking, registration ship, pension, fund custodianship, trusteeship and insurance broker.</w:t>
      </w:r>
    </w:p>
    <w:p w:rsidR="009D0451" w:rsidRPr="004C246A" w:rsidRDefault="009D0451" w:rsidP="002B7F54">
      <w:pPr>
        <w:spacing w:line="432" w:lineRule="auto"/>
        <w:jc w:val="both"/>
      </w:pPr>
      <w:r w:rsidRPr="004C246A">
        <w:tab/>
        <w:t>The bank currently has 294 branches throughout Nigeria. The largest branch Network in the Industry.</w:t>
      </w:r>
    </w:p>
    <w:p w:rsidR="009D0451" w:rsidRPr="004C246A" w:rsidRDefault="009D0451" w:rsidP="002B7F54">
      <w:pPr>
        <w:spacing w:line="432" w:lineRule="auto"/>
        <w:jc w:val="both"/>
      </w:pPr>
      <w:r w:rsidRPr="004C246A">
        <w:tab/>
        <w:t>Over the years, the bank has experienced process growth from a share capital of 55.6million in 1980 to 2.619 billion in March 2006, the bank total asset base was 540.2 billion, its deposit basic was 390.8 billion, and market capitalization stood at 193.81 billion (37.000 per share).</w:t>
      </w:r>
    </w:p>
    <w:p w:rsidR="009D0451" w:rsidRPr="004C246A" w:rsidRDefault="009D0451" w:rsidP="002B7F54">
      <w:pPr>
        <w:spacing w:line="432" w:lineRule="auto"/>
        <w:jc w:val="both"/>
      </w:pPr>
      <w:r w:rsidRPr="004C246A">
        <w:tab/>
        <w:t>The bank has developed impressively based on the key criteria such as number of branches growth in deposit basic asset size, and size, a size of loan and advances. A strong track record of profitability and reliability in sound banking also help in maintain a leadership position.</w:t>
      </w:r>
    </w:p>
    <w:p w:rsidR="009D0451" w:rsidRPr="004C246A" w:rsidRDefault="009D0451" w:rsidP="002B7F54">
      <w:pPr>
        <w:spacing w:line="432" w:lineRule="auto"/>
        <w:jc w:val="both"/>
      </w:pPr>
      <w:r w:rsidRPr="004C246A">
        <w:tab/>
        <w:t xml:space="preserve">As it keeps moving forward in its second century of banking to nations, the bank will change and adopt as a necessary to </w:t>
      </w:r>
      <w:r w:rsidR="000C1B06" w:rsidRPr="004C246A">
        <w:t>fulfill</w:t>
      </w:r>
      <w:r w:rsidRPr="004C246A">
        <w:t xml:space="preserve"> its mission statement to remain true our name by pounding the best services passive.</w:t>
      </w:r>
    </w:p>
    <w:p w:rsidR="000C1B06" w:rsidRPr="00D618BF" w:rsidRDefault="000C1B06" w:rsidP="002B7F54">
      <w:pPr>
        <w:pStyle w:val="intro"/>
        <w:shd w:val="clear" w:color="auto" w:fill="FFFFFF"/>
        <w:spacing w:before="0" w:beforeAutospacing="0" w:after="0" w:afterAutospacing="0" w:line="432" w:lineRule="auto"/>
        <w:jc w:val="both"/>
        <w:rPr>
          <w:b/>
          <w:color w:val="000000" w:themeColor="text1"/>
        </w:rPr>
      </w:pPr>
      <w:r w:rsidRPr="00D618BF">
        <w:rPr>
          <w:b/>
          <w:color w:val="000000" w:themeColor="text1"/>
        </w:rPr>
        <w:t>2.</w:t>
      </w:r>
      <w:r w:rsidR="001B68B0">
        <w:rPr>
          <w:b/>
          <w:color w:val="000000" w:themeColor="text1"/>
        </w:rPr>
        <w:t>1.</w:t>
      </w:r>
      <w:r w:rsidRPr="00D618BF">
        <w:rPr>
          <w:b/>
          <w:color w:val="000000" w:themeColor="text1"/>
        </w:rPr>
        <w:t>3</w:t>
      </w:r>
      <w:r w:rsidRPr="00D618BF">
        <w:rPr>
          <w:b/>
          <w:color w:val="000000" w:themeColor="text1"/>
        </w:rPr>
        <w:tab/>
      </w:r>
      <w:r w:rsidR="001B68B0" w:rsidRPr="00D618BF">
        <w:rPr>
          <w:b/>
          <w:color w:val="000000" w:themeColor="text1"/>
        </w:rPr>
        <w:t>Definition of Corporate Governance</w:t>
      </w:r>
    </w:p>
    <w:p w:rsidR="000C1B06" w:rsidRPr="004C246A" w:rsidRDefault="00D618BF" w:rsidP="002B7F54">
      <w:pPr>
        <w:pStyle w:val="intro"/>
        <w:shd w:val="clear" w:color="auto" w:fill="FFFFFF"/>
        <w:spacing w:before="0" w:beforeAutospacing="0" w:after="0" w:afterAutospacing="0" w:line="432" w:lineRule="auto"/>
        <w:jc w:val="both"/>
        <w:rPr>
          <w:color w:val="000000" w:themeColor="text1"/>
        </w:rPr>
      </w:pPr>
      <w:r>
        <w:rPr>
          <w:color w:val="000000" w:themeColor="text1"/>
        </w:rPr>
        <w:tab/>
      </w:r>
      <w:r w:rsidR="000C1B06" w:rsidRPr="004C246A">
        <w:rPr>
          <w:color w:val="000000" w:themeColor="text1"/>
        </w:rPr>
        <w:t>Corporate governance is the system by which companies are directed and controlled. Boards of directors are responsible for the governance of their companies. The shareholders’ role in governance is to appoint the directors and the auditors and to satisfy themselves that an appropriate governance structure is in place.</w:t>
      </w:r>
    </w:p>
    <w:p w:rsidR="000C1B06" w:rsidRPr="004C246A" w:rsidRDefault="00D618BF" w:rsidP="002B7F54">
      <w:pPr>
        <w:pStyle w:val="NormalWeb"/>
        <w:shd w:val="clear" w:color="auto" w:fill="FFFFFF"/>
        <w:spacing w:before="0" w:beforeAutospacing="0" w:after="0" w:afterAutospacing="0" w:line="432" w:lineRule="auto"/>
        <w:jc w:val="both"/>
        <w:rPr>
          <w:color w:val="000000" w:themeColor="text1"/>
        </w:rPr>
      </w:pPr>
      <w:r>
        <w:rPr>
          <w:color w:val="000000" w:themeColor="text1"/>
        </w:rPr>
        <w:lastRenderedPageBreak/>
        <w:tab/>
      </w:r>
      <w:r w:rsidR="000C1B06" w:rsidRPr="004C246A">
        <w:rPr>
          <w:color w:val="000000" w:themeColor="text1"/>
        </w:rPr>
        <w:t>The responsibilities of the board include setting the company’s strategic aims, providing the leadership to put them into effect, supervising the management of the business and reporting to shareholders on their stewardship.</w:t>
      </w:r>
    </w:p>
    <w:p w:rsidR="000C1B06" w:rsidRPr="004C246A" w:rsidRDefault="000C1B06" w:rsidP="002B7F54">
      <w:pPr>
        <w:pStyle w:val="NormalWeb"/>
        <w:shd w:val="clear" w:color="auto" w:fill="FFFFFF"/>
        <w:spacing w:before="0" w:beforeAutospacing="0" w:after="0" w:afterAutospacing="0" w:line="432" w:lineRule="auto"/>
        <w:ind w:firstLine="720"/>
        <w:jc w:val="both"/>
        <w:rPr>
          <w:color w:val="000000" w:themeColor="text1"/>
        </w:rPr>
      </w:pPr>
      <w:r w:rsidRPr="004C246A">
        <w:rPr>
          <w:color w:val="000000" w:themeColor="text1"/>
        </w:rPr>
        <w:t>Corporate governance is therefore about what the board of a company does and how it sets the values of the company, and it is to be distinguished from the day to day operational management of the company by full-time executives.</w:t>
      </w:r>
    </w:p>
    <w:p w:rsidR="000C1B06" w:rsidRPr="00D618BF" w:rsidRDefault="000C1B06" w:rsidP="002B7F54">
      <w:pPr>
        <w:spacing w:line="432" w:lineRule="auto"/>
        <w:jc w:val="both"/>
        <w:rPr>
          <w:b/>
          <w:color w:val="000000" w:themeColor="text1"/>
        </w:rPr>
      </w:pPr>
      <w:r w:rsidRPr="00D618BF">
        <w:rPr>
          <w:b/>
          <w:color w:val="000000" w:themeColor="text1"/>
        </w:rPr>
        <w:t>2.</w:t>
      </w:r>
      <w:r w:rsidR="001B68B0">
        <w:rPr>
          <w:b/>
          <w:color w:val="000000" w:themeColor="text1"/>
        </w:rPr>
        <w:t>1.</w:t>
      </w:r>
      <w:r w:rsidRPr="00D618BF">
        <w:rPr>
          <w:b/>
          <w:color w:val="000000" w:themeColor="text1"/>
        </w:rPr>
        <w:t>4</w:t>
      </w:r>
      <w:r w:rsidRPr="00D618BF">
        <w:rPr>
          <w:b/>
          <w:color w:val="000000" w:themeColor="text1"/>
        </w:rPr>
        <w:tab/>
      </w:r>
      <w:r w:rsidR="001B68B0" w:rsidRPr="00D618BF">
        <w:rPr>
          <w:b/>
          <w:color w:val="000000" w:themeColor="text1"/>
        </w:rPr>
        <w:t>Principles of Corporate Governance</w:t>
      </w:r>
    </w:p>
    <w:p w:rsidR="000C1B06" w:rsidRPr="004C246A" w:rsidRDefault="00D618BF" w:rsidP="002B7F54">
      <w:pPr>
        <w:pStyle w:val="NormalWeb"/>
        <w:shd w:val="clear" w:color="auto" w:fill="FFFFFF"/>
        <w:spacing w:before="0" w:beforeAutospacing="0" w:after="0" w:afterAutospacing="0" w:line="432" w:lineRule="auto"/>
        <w:jc w:val="both"/>
        <w:rPr>
          <w:color w:val="000000" w:themeColor="text1"/>
        </w:rPr>
      </w:pPr>
      <w:r>
        <w:rPr>
          <w:color w:val="000000" w:themeColor="text1"/>
        </w:rPr>
        <w:tab/>
      </w:r>
      <w:r w:rsidR="000C1B06" w:rsidRPr="004C246A">
        <w:rPr>
          <w:color w:val="000000" w:themeColor="text1"/>
        </w:rPr>
        <w:t>The Group has principles of corporate governance that summarise the objectives of the Board and provide a framework for the manner in which it functions and discharges its responsibilities. These principles support the Board’s aim of promoting strong, viable, competitive corporations and are in line with the Group’s core values of integrity, professionalism, customer focus, respect for the individual and results orientation.</w:t>
      </w:r>
    </w:p>
    <w:p w:rsidR="000C1B06" w:rsidRPr="00D618BF" w:rsidRDefault="000C1B06" w:rsidP="002B7F54">
      <w:pPr>
        <w:pStyle w:val="NormalWeb"/>
        <w:numPr>
          <w:ilvl w:val="0"/>
          <w:numId w:val="21"/>
        </w:numPr>
        <w:shd w:val="clear" w:color="auto" w:fill="FFFFFF"/>
        <w:spacing w:before="0" w:beforeAutospacing="0" w:after="0" w:afterAutospacing="0" w:line="432" w:lineRule="auto"/>
        <w:jc w:val="both"/>
        <w:rPr>
          <w:bCs/>
          <w:color w:val="000000" w:themeColor="text1"/>
        </w:rPr>
      </w:pPr>
      <w:r w:rsidRPr="00D618BF">
        <w:rPr>
          <w:bCs/>
          <w:color w:val="000000" w:themeColor="text1"/>
        </w:rPr>
        <w:t>Lay solid foundations for management and oversight.</w:t>
      </w:r>
    </w:p>
    <w:p w:rsidR="000C1B06" w:rsidRPr="00D618BF" w:rsidRDefault="000C1B06" w:rsidP="002B7F54">
      <w:pPr>
        <w:pStyle w:val="NormalWeb"/>
        <w:numPr>
          <w:ilvl w:val="0"/>
          <w:numId w:val="21"/>
        </w:numPr>
        <w:shd w:val="clear" w:color="auto" w:fill="FFFFFF"/>
        <w:spacing w:before="0" w:beforeAutospacing="0" w:after="0" w:afterAutospacing="0" w:line="432" w:lineRule="auto"/>
        <w:jc w:val="both"/>
        <w:rPr>
          <w:rStyle w:val="Strong"/>
          <w:b w:val="0"/>
          <w:bCs w:val="0"/>
          <w:color w:val="000000" w:themeColor="text1"/>
        </w:rPr>
      </w:pPr>
      <w:r w:rsidRPr="00D618BF">
        <w:rPr>
          <w:rStyle w:val="Strong"/>
          <w:b w:val="0"/>
          <w:color w:val="000000" w:themeColor="text1"/>
          <w:shd w:val="clear" w:color="auto" w:fill="FFFFFF"/>
        </w:rPr>
        <w:t>Structure the Board to add value</w:t>
      </w:r>
    </w:p>
    <w:p w:rsidR="000C1B06" w:rsidRPr="00D618BF" w:rsidRDefault="000C1B06" w:rsidP="002B7F54">
      <w:pPr>
        <w:pStyle w:val="NormalWeb"/>
        <w:numPr>
          <w:ilvl w:val="0"/>
          <w:numId w:val="21"/>
        </w:numPr>
        <w:shd w:val="clear" w:color="auto" w:fill="FFFFFF"/>
        <w:spacing w:before="0" w:beforeAutospacing="0" w:after="0" w:afterAutospacing="0" w:line="432" w:lineRule="auto"/>
        <w:jc w:val="both"/>
        <w:rPr>
          <w:rStyle w:val="Strong"/>
          <w:b w:val="0"/>
          <w:bCs w:val="0"/>
          <w:color w:val="000000" w:themeColor="text1"/>
        </w:rPr>
      </w:pPr>
      <w:r w:rsidRPr="00D618BF">
        <w:rPr>
          <w:rStyle w:val="Strong"/>
          <w:b w:val="0"/>
          <w:color w:val="000000" w:themeColor="text1"/>
          <w:shd w:val="clear" w:color="auto" w:fill="FFFFFF"/>
        </w:rPr>
        <w:t>Promote ethical and responsible decision-making</w:t>
      </w:r>
    </w:p>
    <w:p w:rsidR="000C1B06" w:rsidRPr="00D618BF" w:rsidRDefault="000C1B06" w:rsidP="002B7F54">
      <w:pPr>
        <w:pStyle w:val="NormalWeb"/>
        <w:numPr>
          <w:ilvl w:val="0"/>
          <w:numId w:val="21"/>
        </w:numPr>
        <w:shd w:val="clear" w:color="auto" w:fill="FFFFFF"/>
        <w:spacing w:before="0" w:beforeAutospacing="0" w:after="0" w:afterAutospacing="0" w:line="432" w:lineRule="auto"/>
        <w:jc w:val="both"/>
        <w:rPr>
          <w:rStyle w:val="Strong"/>
          <w:b w:val="0"/>
          <w:bCs w:val="0"/>
          <w:color w:val="000000" w:themeColor="text1"/>
        </w:rPr>
      </w:pPr>
      <w:r w:rsidRPr="00D618BF">
        <w:rPr>
          <w:rStyle w:val="Strong"/>
          <w:b w:val="0"/>
          <w:color w:val="000000" w:themeColor="text1"/>
          <w:shd w:val="clear" w:color="auto" w:fill="FFFFFF"/>
        </w:rPr>
        <w:t>Safeguard integrity in financial reporting</w:t>
      </w:r>
    </w:p>
    <w:p w:rsidR="000C1B06" w:rsidRPr="00D618BF" w:rsidRDefault="000C1B06" w:rsidP="002B7F54">
      <w:pPr>
        <w:pStyle w:val="NormalWeb"/>
        <w:numPr>
          <w:ilvl w:val="0"/>
          <w:numId w:val="21"/>
        </w:numPr>
        <w:shd w:val="clear" w:color="auto" w:fill="FFFFFF"/>
        <w:spacing w:before="0" w:beforeAutospacing="0" w:after="0" w:afterAutospacing="0" w:line="432" w:lineRule="auto"/>
        <w:jc w:val="both"/>
        <w:rPr>
          <w:rStyle w:val="Strong"/>
          <w:b w:val="0"/>
          <w:bCs w:val="0"/>
          <w:color w:val="000000" w:themeColor="text1"/>
        </w:rPr>
      </w:pPr>
      <w:r w:rsidRPr="00D618BF">
        <w:rPr>
          <w:rStyle w:val="Strong"/>
          <w:b w:val="0"/>
          <w:color w:val="000000" w:themeColor="text1"/>
          <w:shd w:val="clear" w:color="auto" w:fill="FFFFFF"/>
        </w:rPr>
        <w:t>Make timely and balanced disclosure</w:t>
      </w:r>
    </w:p>
    <w:p w:rsidR="000C1B06" w:rsidRPr="00D618BF" w:rsidRDefault="000C1B06" w:rsidP="002B7F54">
      <w:pPr>
        <w:pStyle w:val="NormalWeb"/>
        <w:numPr>
          <w:ilvl w:val="0"/>
          <w:numId w:val="21"/>
        </w:numPr>
        <w:shd w:val="clear" w:color="auto" w:fill="FFFFFF"/>
        <w:spacing w:before="0" w:beforeAutospacing="0" w:after="0" w:afterAutospacing="0" w:line="432" w:lineRule="auto"/>
        <w:jc w:val="both"/>
        <w:rPr>
          <w:color w:val="000000" w:themeColor="text1"/>
        </w:rPr>
      </w:pPr>
      <w:r w:rsidRPr="00D618BF">
        <w:rPr>
          <w:bCs/>
          <w:color w:val="000000" w:themeColor="text1"/>
          <w:shd w:val="clear" w:color="auto" w:fill="FFFFFF"/>
        </w:rPr>
        <w:t>Respect the rights of shareholders</w:t>
      </w:r>
    </w:p>
    <w:p w:rsidR="000C1B06" w:rsidRPr="00D618BF" w:rsidRDefault="000C1B06" w:rsidP="002B7F54">
      <w:pPr>
        <w:pStyle w:val="NormalWeb"/>
        <w:numPr>
          <w:ilvl w:val="0"/>
          <w:numId w:val="21"/>
        </w:numPr>
        <w:shd w:val="clear" w:color="auto" w:fill="FFFFFF"/>
        <w:spacing w:before="0" w:beforeAutospacing="0" w:after="0" w:afterAutospacing="0" w:line="432" w:lineRule="auto"/>
        <w:jc w:val="both"/>
        <w:rPr>
          <w:rStyle w:val="Strong"/>
          <w:b w:val="0"/>
          <w:bCs w:val="0"/>
          <w:color w:val="000000" w:themeColor="text1"/>
        </w:rPr>
      </w:pPr>
      <w:r w:rsidRPr="00D618BF">
        <w:rPr>
          <w:rStyle w:val="Strong"/>
          <w:b w:val="0"/>
          <w:color w:val="000000" w:themeColor="text1"/>
          <w:shd w:val="clear" w:color="auto" w:fill="FFFFFF"/>
        </w:rPr>
        <w:t>Recognise and manage risk</w:t>
      </w:r>
    </w:p>
    <w:p w:rsidR="000C1B06" w:rsidRPr="00D618BF" w:rsidRDefault="000C1B06" w:rsidP="002B7F54">
      <w:pPr>
        <w:pStyle w:val="NormalWeb"/>
        <w:numPr>
          <w:ilvl w:val="0"/>
          <w:numId w:val="21"/>
        </w:numPr>
        <w:shd w:val="clear" w:color="auto" w:fill="FFFFFF"/>
        <w:spacing w:before="0" w:beforeAutospacing="0" w:after="0" w:afterAutospacing="0" w:line="432" w:lineRule="auto"/>
        <w:jc w:val="both"/>
        <w:rPr>
          <w:rStyle w:val="Strong"/>
          <w:b w:val="0"/>
          <w:bCs w:val="0"/>
          <w:color w:val="000000" w:themeColor="text1"/>
        </w:rPr>
      </w:pPr>
      <w:r w:rsidRPr="00D618BF">
        <w:rPr>
          <w:rStyle w:val="Strong"/>
          <w:b w:val="0"/>
          <w:color w:val="000000" w:themeColor="text1"/>
          <w:shd w:val="clear" w:color="auto" w:fill="FFFFFF"/>
        </w:rPr>
        <w:t>Encourage enhanced performance</w:t>
      </w:r>
    </w:p>
    <w:p w:rsidR="000C1B06" w:rsidRPr="00D618BF" w:rsidRDefault="000C1B06" w:rsidP="002B7F54">
      <w:pPr>
        <w:pStyle w:val="NormalWeb"/>
        <w:numPr>
          <w:ilvl w:val="0"/>
          <w:numId w:val="21"/>
        </w:numPr>
        <w:shd w:val="clear" w:color="auto" w:fill="FFFFFF"/>
        <w:spacing w:before="0" w:beforeAutospacing="0" w:after="0" w:afterAutospacing="0" w:line="432" w:lineRule="auto"/>
        <w:jc w:val="both"/>
        <w:rPr>
          <w:rStyle w:val="Strong"/>
          <w:b w:val="0"/>
          <w:bCs w:val="0"/>
          <w:color w:val="000000" w:themeColor="text1"/>
        </w:rPr>
      </w:pPr>
      <w:r w:rsidRPr="00D618BF">
        <w:rPr>
          <w:rStyle w:val="Strong"/>
          <w:b w:val="0"/>
          <w:color w:val="000000" w:themeColor="text1"/>
          <w:shd w:val="clear" w:color="auto" w:fill="FFFFFF"/>
        </w:rPr>
        <w:t>Remunerate fairly and responsibly</w:t>
      </w:r>
    </w:p>
    <w:p w:rsidR="000C1B06" w:rsidRPr="00D618BF" w:rsidRDefault="000C1B06" w:rsidP="002B7F54">
      <w:pPr>
        <w:pStyle w:val="NormalWeb"/>
        <w:numPr>
          <w:ilvl w:val="0"/>
          <w:numId w:val="21"/>
        </w:numPr>
        <w:shd w:val="clear" w:color="auto" w:fill="FFFFFF"/>
        <w:spacing w:before="0" w:beforeAutospacing="0" w:after="0" w:afterAutospacing="0" w:line="432" w:lineRule="auto"/>
        <w:jc w:val="both"/>
        <w:rPr>
          <w:color w:val="000000" w:themeColor="text1"/>
        </w:rPr>
      </w:pPr>
      <w:r w:rsidRPr="00D618BF">
        <w:rPr>
          <w:bCs/>
          <w:color w:val="000000" w:themeColor="text1"/>
          <w:shd w:val="clear" w:color="auto" w:fill="FFFFFF"/>
        </w:rPr>
        <w:t>Recognise the legitimate interests of stakeholders</w:t>
      </w:r>
    </w:p>
    <w:p w:rsidR="000C1B06" w:rsidRPr="004C246A" w:rsidRDefault="000C1B06" w:rsidP="00AB34BB">
      <w:pPr>
        <w:spacing w:line="403" w:lineRule="auto"/>
        <w:jc w:val="both"/>
        <w:rPr>
          <w:b/>
          <w:color w:val="000000" w:themeColor="text1"/>
        </w:rPr>
      </w:pPr>
      <w:r w:rsidRPr="004C246A">
        <w:rPr>
          <w:b/>
          <w:color w:val="000000" w:themeColor="text1"/>
        </w:rPr>
        <w:lastRenderedPageBreak/>
        <w:t>2.</w:t>
      </w:r>
      <w:r w:rsidR="001B68B0">
        <w:rPr>
          <w:b/>
          <w:color w:val="000000" w:themeColor="text1"/>
        </w:rPr>
        <w:t>1.</w:t>
      </w:r>
      <w:r w:rsidRPr="004C246A">
        <w:rPr>
          <w:b/>
          <w:color w:val="000000" w:themeColor="text1"/>
        </w:rPr>
        <w:t>5</w:t>
      </w:r>
      <w:r w:rsidRPr="004C246A">
        <w:rPr>
          <w:b/>
          <w:color w:val="000000" w:themeColor="text1"/>
        </w:rPr>
        <w:tab/>
      </w:r>
      <w:r w:rsidR="001B68B0" w:rsidRPr="004C246A">
        <w:rPr>
          <w:b/>
          <w:color w:val="000000" w:themeColor="text1"/>
        </w:rPr>
        <w:t>Ethical Issues in Corporate Governance</w:t>
      </w:r>
    </w:p>
    <w:p w:rsidR="000C1B06" w:rsidRPr="004C246A" w:rsidRDefault="000C1B06" w:rsidP="00AB34BB">
      <w:pPr>
        <w:spacing w:line="403" w:lineRule="auto"/>
        <w:jc w:val="both"/>
        <w:rPr>
          <w:color w:val="000000" w:themeColor="text1"/>
        </w:rPr>
      </w:pPr>
      <w:r w:rsidRPr="004C246A">
        <w:rPr>
          <w:color w:val="000000" w:themeColor="text1"/>
        </w:rPr>
        <w:tab/>
        <w:t>To provide for sound corporate governance the following ethical issues (among others) must be out in place in an organization.</w:t>
      </w:r>
    </w:p>
    <w:p w:rsidR="000C1B06" w:rsidRPr="004C246A" w:rsidRDefault="000C1B06" w:rsidP="00AB34BB">
      <w:pPr>
        <w:pStyle w:val="ListParagraph"/>
        <w:numPr>
          <w:ilvl w:val="0"/>
          <w:numId w:val="22"/>
        </w:numPr>
        <w:spacing w:line="403" w:lineRule="auto"/>
        <w:jc w:val="both"/>
        <w:rPr>
          <w:color w:val="000000" w:themeColor="text1"/>
        </w:rPr>
      </w:pPr>
      <w:r w:rsidRPr="004C246A">
        <w:rPr>
          <w:color w:val="000000" w:themeColor="text1"/>
        </w:rPr>
        <w:t>Conflict to interest should be avoided (for financial services industry)</w:t>
      </w:r>
    </w:p>
    <w:p w:rsidR="000C1B06" w:rsidRPr="004C246A" w:rsidRDefault="000C1B06" w:rsidP="00AB34BB">
      <w:pPr>
        <w:pStyle w:val="ListParagraph"/>
        <w:numPr>
          <w:ilvl w:val="0"/>
          <w:numId w:val="22"/>
        </w:numPr>
        <w:spacing w:line="403" w:lineRule="auto"/>
        <w:jc w:val="both"/>
        <w:rPr>
          <w:b/>
          <w:color w:val="000000" w:themeColor="text1"/>
        </w:rPr>
      </w:pPr>
      <w:r w:rsidRPr="004C246A">
        <w:rPr>
          <w:color w:val="000000" w:themeColor="text1"/>
        </w:rPr>
        <w:t xml:space="preserve">Cost of ethics should be addressed to ethical issues establish compliance standard and procedure </w:t>
      </w:r>
    </w:p>
    <w:p w:rsidR="000C1B06" w:rsidRPr="004C246A" w:rsidRDefault="000C1B06" w:rsidP="00AB34BB">
      <w:pPr>
        <w:numPr>
          <w:ilvl w:val="0"/>
          <w:numId w:val="22"/>
        </w:numPr>
        <w:spacing w:line="403" w:lineRule="auto"/>
        <w:jc w:val="both"/>
        <w:rPr>
          <w:b/>
          <w:color w:val="000000" w:themeColor="text1"/>
        </w:rPr>
      </w:pPr>
      <w:r w:rsidRPr="004C246A">
        <w:rPr>
          <w:color w:val="000000" w:themeColor="text1"/>
        </w:rPr>
        <w:t>Confident ability must be the watch ward (for financial service industry).</w:t>
      </w:r>
    </w:p>
    <w:p w:rsidR="000C1B06" w:rsidRPr="004C246A" w:rsidRDefault="000C1B06" w:rsidP="00AB34BB">
      <w:pPr>
        <w:numPr>
          <w:ilvl w:val="0"/>
          <w:numId w:val="22"/>
        </w:numPr>
        <w:spacing w:line="403" w:lineRule="auto"/>
        <w:jc w:val="both"/>
        <w:rPr>
          <w:b/>
          <w:color w:val="000000" w:themeColor="text1"/>
        </w:rPr>
      </w:pPr>
      <w:r w:rsidRPr="004C246A">
        <w:rPr>
          <w:color w:val="000000" w:themeColor="text1"/>
        </w:rPr>
        <w:t>Fair dealing must be encouraged.</w:t>
      </w:r>
    </w:p>
    <w:p w:rsidR="000C1B06" w:rsidRPr="004C246A" w:rsidRDefault="000C1B06" w:rsidP="00AB34BB">
      <w:pPr>
        <w:numPr>
          <w:ilvl w:val="0"/>
          <w:numId w:val="22"/>
        </w:numPr>
        <w:spacing w:line="403" w:lineRule="auto"/>
        <w:jc w:val="both"/>
        <w:rPr>
          <w:b/>
          <w:color w:val="000000" w:themeColor="text1"/>
        </w:rPr>
      </w:pPr>
      <w:r w:rsidRPr="004C246A">
        <w:rPr>
          <w:color w:val="000000" w:themeColor="text1"/>
        </w:rPr>
        <w:t>Mechanisms to report unethical behaviours and ensures that disciplinary measure are taken for any violations which must be out in place.</w:t>
      </w:r>
    </w:p>
    <w:p w:rsidR="000C1B06" w:rsidRPr="004C246A" w:rsidRDefault="000C1B06" w:rsidP="00AB34BB">
      <w:pPr>
        <w:numPr>
          <w:ilvl w:val="0"/>
          <w:numId w:val="22"/>
        </w:numPr>
        <w:spacing w:line="403" w:lineRule="auto"/>
        <w:jc w:val="both"/>
        <w:rPr>
          <w:b/>
          <w:color w:val="000000" w:themeColor="text1"/>
        </w:rPr>
      </w:pPr>
      <w:r w:rsidRPr="004C246A">
        <w:rPr>
          <w:color w:val="000000" w:themeColor="text1"/>
        </w:rPr>
        <w:t>Making exorbitant claims by compares most discourage as in what happened at enroll prude itself “the world leading company”.</w:t>
      </w:r>
    </w:p>
    <w:p w:rsidR="000C1B06" w:rsidRPr="004C246A" w:rsidRDefault="000C1B06" w:rsidP="00AB34BB">
      <w:pPr>
        <w:numPr>
          <w:ilvl w:val="0"/>
          <w:numId w:val="22"/>
        </w:numPr>
        <w:spacing w:line="403" w:lineRule="auto"/>
        <w:jc w:val="both"/>
        <w:rPr>
          <w:b/>
          <w:color w:val="000000" w:themeColor="text1"/>
        </w:rPr>
      </w:pPr>
      <w:r w:rsidRPr="004C246A">
        <w:rPr>
          <w:color w:val="000000" w:themeColor="text1"/>
        </w:rPr>
        <w:t xml:space="preserve">Accountability, integrity and transparency. </w:t>
      </w:r>
    </w:p>
    <w:p w:rsidR="000C1B06" w:rsidRPr="004C246A" w:rsidRDefault="000C1B06" w:rsidP="00AB34BB">
      <w:pPr>
        <w:spacing w:line="403" w:lineRule="auto"/>
        <w:jc w:val="both"/>
        <w:rPr>
          <w:b/>
          <w:color w:val="000000" w:themeColor="text1"/>
        </w:rPr>
      </w:pPr>
      <w:r w:rsidRPr="004C246A">
        <w:rPr>
          <w:b/>
          <w:color w:val="000000" w:themeColor="text1"/>
        </w:rPr>
        <w:t>2.</w:t>
      </w:r>
      <w:r w:rsidR="001B68B0">
        <w:rPr>
          <w:b/>
          <w:color w:val="000000" w:themeColor="text1"/>
        </w:rPr>
        <w:t>1.</w:t>
      </w:r>
      <w:r w:rsidRPr="004C246A">
        <w:rPr>
          <w:b/>
          <w:color w:val="000000" w:themeColor="text1"/>
        </w:rPr>
        <w:t>6</w:t>
      </w:r>
      <w:r w:rsidRPr="004C246A">
        <w:rPr>
          <w:b/>
          <w:color w:val="000000" w:themeColor="text1"/>
        </w:rPr>
        <w:tab/>
      </w:r>
      <w:r w:rsidR="001B68B0" w:rsidRPr="004C246A">
        <w:rPr>
          <w:b/>
          <w:color w:val="000000" w:themeColor="text1"/>
        </w:rPr>
        <w:t>Need for Financial Reporting and Good Corporate Governance</w:t>
      </w:r>
    </w:p>
    <w:p w:rsidR="000C1B06" w:rsidRPr="004C246A" w:rsidRDefault="000C1B06" w:rsidP="00AB34BB">
      <w:pPr>
        <w:spacing w:line="403" w:lineRule="auto"/>
        <w:jc w:val="both"/>
        <w:rPr>
          <w:color w:val="000000" w:themeColor="text1"/>
        </w:rPr>
      </w:pPr>
      <w:r w:rsidRPr="004C246A">
        <w:rPr>
          <w:color w:val="000000" w:themeColor="text1"/>
        </w:rPr>
        <w:tab/>
        <w:t>Financial statement of corporate entities provides and insight into its financial condition and general prosperity information are thus provided in the financial statement vide the balance  street, income statement, cash flow statement of values the preparation and issuing financial statement fro the official records of financial transparency of a corporate organization other period of time toward achieving organization goals.</w:t>
      </w:r>
    </w:p>
    <w:p w:rsidR="000C1B06" w:rsidRPr="004C246A" w:rsidRDefault="000C1B06" w:rsidP="00AB34BB">
      <w:pPr>
        <w:pStyle w:val="ListParagraph"/>
        <w:numPr>
          <w:ilvl w:val="0"/>
          <w:numId w:val="24"/>
        </w:numPr>
        <w:spacing w:line="403" w:lineRule="auto"/>
        <w:jc w:val="both"/>
      </w:pPr>
      <w:r w:rsidRPr="004C246A">
        <w:t>Fair value capitalization of mortgage loan servicing rights</w:t>
      </w:r>
    </w:p>
    <w:p w:rsidR="000C1B06" w:rsidRPr="004C246A" w:rsidRDefault="000C1B06" w:rsidP="00AB34BB">
      <w:pPr>
        <w:pStyle w:val="ListParagraph"/>
        <w:numPr>
          <w:ilvl w:val="0"/>
          <w:numId w:val="24"/>
        </w:numPr>
        <w:spacing w:line="403" w:lineRule="auto"/>
        <w:jc w:val="both"/>
      </w:pPr>
      <w:r w:rsidRPr="004C246A">
        <w:t>Auditors responsibility and independence</w:t>
      </w:r>
    </w:p>
    <w:p w:rsidR="000C1B06" w:rsidRPr="004C246A" w:rsidRDefault="000C1B06" w:rsidP="00AB34BB">
      <w:pPr>
        <w:pStyle w:val="ListParagraph"/>
        <w:numPr>
          <w:ilvl w:val="0"/>
          <w:numId w:val="24"/>
        </w:numPr>
        <w:spacing w:line="403" w:lineRule="auto"/>
        <w:jc w:val="both"/>
      </w:pPr>
      <w:r w:rsidRPr="004C246A">
        <w:t>A study of the economic consequences of regulation (fair disclosure)</w:t>
      </w:r>
    </w:p>
    <w:p w:rsidR="000C1B06" w:rsidRPr="004C246A" w:rsidRDefault="000C1B06" w:rsidP="00AB34BB">
      <w:pPr>
        <w:pStyle w:val="ListParagraph"/>
        <w:numPr>
          <w:ilvl w:val="0"/>
          <w:numId w:val="24"/>
        </w:numPr>
        <w:spacing w:line="403" w:lineRule="auto"/>
        <w:jc w:val="both"/>
      </w:pPr>
      <w:r w:rsidRPr="004C246A">
        <w:t>An exploratory study of auditor perceptions of sanction threats</w:t>
      </w:r>
    </w:p>
    <w:p w:rsidR="000C1B06" w:rsidRPr="004C246A" w:rsidRDefault="000C1B06" w:rsidP="00AB34BB">
      <w:pPr>
        <w:pStyle w:val="ListParagraph"/>
        <w:numPr>
          <w:ilvl w:val="0"/>
          <w:numId w:val="24"/>
        </w:numPr>
        <w:spacing w:line="403" w:lineRule="auto"/>
        <w:jc w:val="both"/>
      </w:pPr>
      <w:r w:rsidRPr="004C246A">
        <w:t xml:space="preserve">The economic role of the audit in free and </w:t>
      </w:r>
      <w:r w:rsidR="00D21E12" w:rsidRPr="004C246A">
        <w:t>regulated markets.</w:t>
      </w:r>
    </w:p>
    <w:p w:rsidR="00ED6729" w:rsidRPr="004C246A" w:rsidRDefault="00D21E12" w:rsidP="00AB34BB">
      <w:pPr>
        <w:spacing w:line="408" w:lineRule="auto"/>
        <w:jc w:val="both"/>
        <w:rPr>
          <w:b/>
        </w:rPr>
      </w:pPr>
      <w:r w:rsidRPr="004C246A">
        <w:rPr>
          <w:b/>
        </w:rPr>
        <w:lastRenderedPageBreak/>
        <w:t>2.</w:t>
      </w:r>
      <w:r w:rsidR="001B68B0">
        <w:rPr>
          <w:b/>
        </w:rPr>
        <w:t>1.</w:t>
      </w:r>
      <w:r w:rsidRPr="004C246A">
        <w:rPr>
          <w:b/>
        </w:rPr>
        <w:t>7</w:t>
      </w:r>
      <w:r w:rsidRPr="004C246A">
        <w:rPr>
          <w:b/>
        </w:rPr>
        <w:tab/>
      </w:r>
      <w:r w:rsidR="001B68B0" w:rsidRPr="004C246A">
        <w:rPr>
          <w:b/>
        </w:rPr>
        <w:t>Importance of Good Corporate Governance</w:t>
      </w:r>
    </w:p>
    <w:p w:rsidR="00ED6729" w:rsidRPr="004C246A" w:rsidRDefault="00ED6729" w:rsidP="00AB34BB">
      <w:pPr>
        <w:pStyle w:val="ListParagraph"/>
        <w:numPr>
          <w:ilvl w:val="0"/>
          <w:numId w:val="23"/>
        </w:numPr>
        <w:spacing w:line="408" w:lineRule="auto"/>
        <w:jc w:val="both"/>
      </w:pPr>
      <w:r w:rsidRPr="004C246A">
        <w:t>Corporate governance aims to promote culture in which directors will give priority to the ethnical pursuit to stake holder’s</w:t>
      </w:r>
    </w:p>
    <w:p w:rsidR="00ED6729" w:rsidRPr="004C246A" w:rsidRDefault="00ED6729" w:rsidP="00AB34BB">
      <w:pPr>
        <w:numPr>
          <w:ilvl w:val="0"/>
          <w:numId w:val="23"/>
        </w:numPr>
        <w:spacing w:line="408" w:lineRule="auto"/>
        <w:jc w:val="both"/>
        <w:rPr>
          <w:b/>
        </w:rPr>
      </w:pPr>
      <w:r w:rsidRPr="004C246A">
        <w:t>Corporate governance allows a review of audit regulation framework and shareholder participation to improve the accountability and transparency of companies.</w:t>
      </w:r>
    </w:p>
    <w:p w:rsidR="00ED6729" w:rsidRPr="004C246A" w:rsidRDefault="00ED6729" w:rsidP="00AB34BB">
      <w:pPr>
        <w:numPr>
          <w:ilvl w:val="0"/>
          <w:numId w:val="23"/>
        </w:numPr>
        <w:spacing w:line="408" w:lineRule="auto"/>
        <w:jc w:val="both"/>
        <w:rPr>
          <w:b/>
        </w:rPr>
      </w:pPr>
      <w:r w:rsidRPr="004C246A">
        <w:t>It ensures that audit committee assists bear of director by ensuring the integrity of the financial statement of the company as well as compliance with legal and regulatory requirements and the performance of the company’s internal audit functions.</w:t>
      </w:r>
    </w:p>
    <w:p w:rsidR="00ED6729" w:rsidRPr="004C246A" w:rsidRDefault="00ED6729" w:rsidP="00AB34BB">
      <w:pPr>
        <w:numPr>
          <w:ilvl w:val="0"/>
          <w:numId w:val="23"/>
        </w:numPr>
        <w:spacing w:line="408" w:lineRule="auto"/>
        <w:jc w:val="both"/>
        <w:rPr>
          <w:b/>
        </w:rPr>
      </w:pPr>
      <w:r w:rsidRPr="004C246A">
        <w:t>It renders companies to be more credible domestically and internally to ensure managerial system that promote creative and progress entrepreneurship.</w:t>
      </w:r>
    </w:p>
    <w:p w:rsidR="00ED6729" w:rsidRPr="004C246A" w:rsidRDefault="00ED6729" w:rsidP="00AB34BB">
      <w:pPr>
        <w:numPr>
          <w:ilvl w:val="0"/>
          <w:numId w:val="23"/>
        </w:numPr>
        <w:spacing w:line="408" w:lineRule="auto"/>
        <w:jc w:val="both"/>
        <w:rPr>
          <w:b/>
        </w:rPr>
      </w:pPr>
      <w:r w:rsidRPr="004C246A">
        <w:t>corporate governance helps to maximize corporate values by enhancing the transparency and efficient of corporate for the future.</w:t>
      </w:r>
    </w:p>
    <w:p w:rsidR="00ED6729" w:rsidRPr="004C246A" w:rsidRDefault="00ED6729" w:rsidP="00AB34BB">
      <w:pPr>
        <w:numPr>
          <w:ilvl w:val="0"/>
          <w:numId w:val="23"/>
        </w:numPr>
        <w:spacing w:line="408" w:lineRule="auto"/>
        <w:jc w:val="both"/>
        <w:rPr>
          <w:b/>
        </w:rPr>
      </w:pPr>
      <w:r w:rsidRPr="004C246A">
        <w:t>The role of corporate governance is to prevent expatiation of investors and managers.</w:t>
      </w:r>
    </w:p>
    <w:p w:rsidR="00ED6729" w:rsidRPr="004C246A" w:rsidRDefault="00ED6729" w:rsidP="00AB34BB">
      <w:pPr>
        <w:numPr>
          <w:ilvl w:val="0"/>
          <w:numId w:val="23"/>
        </w:numPr>
        <w:spacing w:line="408" w:lineRule="auto"/>
        <w:jc w:val="both"/>
        <w:rPr>
          <w:b/>
        </w:rPr>
      </w:pPr>
      <w:r w:rsidRPr="004C246A">
        <w:t>Good governance prevents their and fraud through mechanism designed by the board and management.</w:t>
      </w:r>
    </w:p>
    <w:p w:rsidR="00ED6729" w:rsidRPr="004C246A" w:rsidRDefault="00D21E12" w:rsidP="00AB34BB">
      <w:pPr>
        <w:spacing w:line="408" w:lineRule="auto"/>
        <w:jc w:val="both"/>
        <w:rPr>
          <w:b/>
        </w:rPr>
      </w:pPr>
      <w:r w:rsidRPr="004C246A">
        <w:rPr>
          <w:b/>
        </w:rPr>
        <w:t>2.</w:t>
      </w:r>
      <w:r w:rsidR="001B68B0">
        <w:rPr>
          <w:b/>
        </w:rPr>
        <w:t>1.</w:t>
      </w:r>
      <w:r w:rsidRPr="004C246A">
        <w:rPr>
          <w:b/>
        </w:rPr>
        <w:t>8</w:t>
      </w:r>
      <w:r w:rsidRPr="004C246A">
        <w:rPr>
          <w:b/>
        </w:rPr>
        <w:tab/>
      </w:r>
      <w:r w:rsidR="001B68B0" w:rsidRPr="004C246A">
        <w:rPr>
          <w:b/>
        </w:rPr>
        <w:t>Course of Corporat</w:t>
      </w:r>
      <w:r w:rsidR="001B68B0">
        <w:rPr>
          <w:b/>
        </w:rPr>
        <w:t>e Government in an Organization</w:t>
      </w:r>
    </w:p>
    <w:p w:rsidR="00ED6729" w:rsidRPr="004C246A" w:rsidRDefault="00D21E12" w:rsidP="00AB34BB">
      <w:pPr>
        <w:spacing w:line="406" w:lineRule="auto"/>
        <w:jc w:val="both"/>
      </w:pPr>
      <w:r w:rsidRPr="004C246A">
        <w:tab/>
      </w:r>
      <w:r w:rsidR="00ED6729" w:rsidRPr="004C246A">
        <w:t>For proper enthronement of good corporate governance in an organization, relevant codes aimed at regulations/streaming the withal or modus operating of activities which are to be out in place and must be strictly adhered each country of the universe is expected to evolve codes in lines with local customs and traditions to cater for the peculiar business operating environment within which</w:t>
      </w:r>
      <w:r w:rsidR="00ED6729" w:rsidRPr="004C246A">
        <w:rPr>
          <w:b/>
        </w:rPr>
        <w:t xml:space="preserve"> </w:t>
      </w:r>
      <w:r w:rsidR="00ED6729" w:rsidRPr="004C246A">
        <w:t xml:space="preserve">it would operate. The </w:t>
      </w:r>
      <w:r w:rsidR="00ED6729" w:rsidRPr="004C246A">
        <w:lastRenderedPageBreak/>
        <w:t>codes should assign specific</w:t>
      </w:r>
      <w:r w:rsidR="00ED6729" w:rsidRPr="004C246A">
        <w:rPr>
          <w:b/>
        </w:rPr>
        <w:t xml:space="preserve"> </w:t>
      </w:r>
      <w:r w:rsidR="00ED6729" w:rsidRPr="004C246A">
        <w:t>roles to the board of directors and management of corporate entities towards ensuring credible financial disclosures calling high degree of accountability, probability and integrity, duties should also be assign to the Auditor who are expected to be fair and objective in their work to prevent a situation that could lead to breach of trust and conflict of interest.</w:t>
      </w:r>
    </w:p>
    <w:p w:rsidR="00ED6729" w:rsidRPr="004C246A" w:rsidRDefault="00ED6729" w:rsidP="00AB34BB">
      <w:pPr>
        <w:spacing w:line="406" w:lineRule="auto"/>
        <w:jc w:val="both"/>
      </w:pPr>
      <w:r w:rsidRPr="004C246A">
        <w:tab/>
        <w:t>In Nigeria, the bank of Nigeria CBN evolved a code of corporate governance for bank in Nigeria post consolidation detailing best practice in bank.</w:t>
      </w:r>
    </w:p>
    <w:p w:rsidR="00ED6729" w:rsidRPr="004C246A" w:rsidRDefault="001B68B0" w:rsidP="00AB34BB">
      <w:pPr>
        <w:spacing w:line="406" w:lineRule="auto"/>
        <w:jc w:val="both"/>
        <w:rPr>
          <w:b/>
        </w:rPr>
      </w:pPr>
      <w:r>
        <w:rPr>
          <w:b/>
        </w:rPr>
        <w:t>2.1.9</w:t>
      </w:r>
      <w:r>
        <w:rPr>
          <w:b/>
        </w:rPr>
        <w:tab/>
      </w:r>
      <w:r w:rsidRPr="004C246A">
        <w:rPr>
          <w:b/>
        </w:rPr>
        <w:t>Sign of Bad Corporate Governance</w:t>
      </w:r>
    </w:p>
    <w:p w:rsidR="00ED6729" w:rsidRPr="004C246A" w:rsidRDefault="00ED6729" w:rsidP="00AB34BB">
      <w:pPr>
        <w:spacing w:line="406" w:lineRule="auto"/>
        <w:ind w:firstLine="720"/>
        <w:jc w:val="both"/>
        <w:rPr>
          <w:b/>
        </w:rPr>
      </w:pPr>
      <w:r w:rsidRPr="004C246A">
        <w:t xml:space="preserve">In an organization that does not embarks sound corporate, the following problems will penetrate the immediate and remote environment. </w:t>
      </w:r>
      <w:r w:rsidRPr="004C246A">
        <w:rPr>
          <w:b/>
        </w:rPr>
        <w:t xml:space="preserve"> </w:t>
      </w:r>
    </w:p>
    <w:p w:rsidR="00ED6729" w:rsidRPr="004C246A" w:rsidRDefault="00ED6729" w:rsidP="00AB34BB">
      <w:pPr>
        <w:pStyle w:val="ListParagraph"/>
        <w:numPr>
          <w:ilvl w:val="0"/>
          <w:numId w:val="26"/>
        </w:numPr>
        <w:spacing w:line="406" w:lineRule="auto"/>
        <w:jc w:val="both"/>
      </w:pPr>
      <w:r w:rsidRPr="004C246A">
        <w:t>Insider abuse</w:t>
      </w:r>
    </w:p>
    <w:p w:rsidR="00ED6729" w:rsidRPr="004C246A" w:rsidRDefault="00ED6729" w:rsidP="00AB34BB">
      <w:pPr>
        <w:numPr>
          <w:ilvl w:val="0"/>
          <w:numId w:val="26"/>
        </w:numPr>
        <w:spacing w:line="406" w:lineRule="auto"/>
        <w:jc w:val="both"/>
      </w:pPr>
      <w:r w:rsidRPr="004C246A">
        <w:t>Information suppression</w:t>
      </w:r>
    </w:p>
    <w:p w:rsidR="00ED6729" w:rsidRPr="004C246A" w:rsidRDefault="00ED6729" w:rsidP="00AB34BB">
      <w:pPr>
        <w:numPr>
          <w:ilvl w:val="0"/>
          <w:numId w:val="26"/>
        </w:numPr>
        <w:spacing w:line="406" w:lineRule="auto"/>
        <w:jc w:val="both"/>
      </w:pPr>
      <w:r w:rsidRPr="004C246A">
        <w:t>Asset and liability mismatch</w:t>
      </w:r>
    </w:p>
    <w:p w:rsidR="00ED6729" w:rsidRPr="004C246A" w:rsidRDefault="00ED6729" w:rsidP="00AB34BB">
      <w:pPr>
        <w:numPr>
          <w:ilvl w:val="0"/>
          <w:numId w:val="26"/>
        </w:numPr>
        <w:spacing w:line="406" w:lineRule="auto"/>
        <w:jc w:val="both"/>
      </w:pPr>
      <w:r w:rsidRPr="004C246A">
        <w:t xml:space="preserve">Non-chalent altitude to information disclosure requirement </w:t>
      </w:r>
    </w:p>
    <w:p w:rsidR="00ED6729" w:rsidRPr="004C246A" w:rsidRDefault="00ED6729" w:rsidP="00AB34BB">
      <w:pPr>
        <w:numPr>
          <w:ilvl w:val="0"/>
          <w:numId w:val="26"/>
        </w:numPr>
        <w:spacing w:line="406" w:lineRule="auto"/>
        <w:jc w:val="both"/>
      </w:pPr>
      <w:r w:rsidRPr="004C246A">
        <w:t xml:space="preserve">Absence of due process concerning company matter </w:t>
      </w:r>
    </w:p>
    <w:p w:rsidR="00ED6729" w:rsidRPr="004C246A" w:rsidRDefault="00ED6729" w:rsidP="00AB34BB">
      <w:pPr>
        <w:numPr>
          <w:ilvl w:val="0"/>
          <w:numId w:val="26"/>
        </w:numPr>
        <w:spacing w:line="406" w:lineRule="auto"/>
        <w:jc w:val="both"/>
      </w:pPr>
      <w:r w:rsidRPr="004C246A">
        <w:t>Fraudulent practices.</w:t>
      </w:r>
    </w:p>
    <w:p w:rsidR="00ED6729" w:rsidRPr="004C246A" w:rsidRDefault="001B68B0" w:rsidP="00AB34BB">
      <w:pPr>
        <w:spacing w:line="406" w:lineRule="auto"/>
        <w:jc w:val="both"/>
        <w:rPr>
          <w:b/>
        </w:rPr>
      </w:pPr>
      <w:r>
        <w:rPr>
          <w:b/>
        </w:rPr>
        <w:t>2.1.10</w:t>
      </w:r>
      <w:r w:rsidR="00ED6729" w:rsidRPr="004C246A">
        <w:rPr>
          <w:b/>
        </w:rPr>
        <w:t xml:space="preserve"> </w:t>
      </w:r>
      <w:r w:rsidRPr="004C246A">
        <w:rPr>
          <w:b/>
        </w:rPr>
        <w:tab/>
        <w:t>Corporate Governance in Nigeria Banks</w:t>
      </w:r>
    </w:p>
    <w:p w:rsidR="00ED6729" w:rsidRPr="004C246A" w:rsidRDefault="00ED6729" w:rsidP="00AB34BB">
      <w:pPr>
        <w:spacing w:line="406" w:lineRule="auto"/>
        <w:ind w:firstLine="720"/>
        <w:jc w:val="both"/>
      </w:pPr>
      <w:r w:rsidRPr="004C246A">
        <w:t>The core issues on cooperate governance in any century are the composition of the board of director activities responsibilities of members the role of nominal directors and the use of independent auditors. The complicity and trouble with most companies in Nigeria is the directors work to answer and mark their own examination scripts, score themselves distinction and initiate the applause but to the stakeholders (special the equity owners). The excellent report sheets are openly. The activities of boards are varied and deceptively.</w:t>
      </w:r>
    </w:p>
    <w:p w:rsidR="00ED6729" w:rsidRDefault="00ED6729" w:rsidP="00AB34BB">
      <w:pPr>
        <w:spacing w:line="406" w:lineRule="auto"/>
        <w:ind w:firstLine="720"/>
        <w:jc w:val="both"/>
      </w:pPr>
      <w:r w:rsidRPr="004C246A">
        <w:lastRenderedPageBreak/>
        <w:t>The legislation also improved senetion on the director for breaches. Apart from the various status, there are institutions and professional bodies that are committed to the enhancement of professional standard, with corporate governance and best practices watchword, some of such institutions in the vanguards of promoting good corporate governance in the nation banking system which includes; the chartered institution of bankers of Nigeria (CIBN), the institute of chartered accountant of Nigeria (ICAN), the financial institute training center (FITC)  and the institute of directors (IOD)</w:t>
      </w:r>
      <w:r w:rsidR="001B68B0">
        <w:t>.</w:t>
      </w:r>
    </w:p>
    <w:p w:rsidR="001B68B0" w:rsidRPr="00775449" w:rsidRDefault="001B68B0" w:rsidP="00AB34BB">
      <w:pPr>
        <w:pStyle w:val="Default"/>
        <w:spacing w:line="406" w:lineRule="auto"/>
        <w:jc w:val="both"/>
        <w:rPr>
          <w:color w:val="auto"/>
        </w:rPr>
      </w:pPr>
      <w:r>
        <w:rPr>
          <w:b/>
          <w:bCs/>
          <w:color w:val="auto"/>
        </w:rPr>
        <w:t>2</w:t>
      </w:r>
      <w:r w:rsidRPr="00775449">
        <w:rPr>
          <w:b/>
          <w:bCs/>
          <w:color w:val="auto"/>
        </w:rPr>
        <w:t xml:space="preserve">.2 </w:t>
      </w:r>
      <w:r w:rsidRPr="00775449">
        <w:rPr>
          <w:b/>
          <w:bCs/>
          <w:color w:val="auto"/>
        </w:rPr>
        <w:tab/>
        <w:t xml:space="preserve">THEORETICAL FRAMEWORK </w:t>
      </w:r>
      <w:r w:rsidRPr="00775449">
        <w:rPr>
          <w:color w:val="auto"/>
        </w:rPr>
        <w:t xml:space="preserve"> </w:t>
      </w:r>
    </w:p>
    <w:p w:rsidR="001B68B0" w:rsidRDefault="001B68B0" w:rsidP="00AB34BB">
      <w:pPr>
        <w:pStyle w:val="Default"/>
        <w:spacing w:line="406" w:lineRule="auto"/>
        <w:jc w:val="both"/>
        <w:rPr>
          <w:bCs/>
          <w:color w:val="auto"/>
        </w:rPr>
      </w:pPr>
      <w:r>
        <w:rPr>
          <w:bCs/>
          <w:color w:val="auto"/>
        </w:rPr>
        <w:tab/>
        <w:t xml:space="preserve">Theories of corporate governance </w:t>
      </w:r>
    </w:p>
    <w:p w:rsidR="001B68B0" w:rsidRDefault="001B68B0" w:rsidP="00AB34BB">
      <w:pPr>
        <w:pStyle w:val="Default"/>
        <w:spacing w:line="406" w:lineRule="auto"/>
        <w:jc w:val="both"/>
        <w:rPr>
          <w:bCs/>
          <w:color w:val="auto"/>
        </w:rPr>
      </w:pPr>
      <w:r>
        <w:rPr>
          <w:bCs/>
          <w:color w:val="auto"/>
        </w:rPr>
        <w:tab/>
        <w:t>Akintoye (2010) in a presentation at the institute of chartered accountants of Nigeria (ICAN) during an interactive session presented three essential theories of corporate governance which are; Stewardship theory, Agency theory and Market theory.</w:t>
      </w:r>
    </w:p>
    <w:p w:rsidR="001B68B0" w:rsidRPr="00775449" w:rsidRDefault="001B68B0" w:rsidP="00AB34BB">
      <w:pPr>
        <w:pStyle w:val="Default"/>
        <w:numPr>
          <w:ilvl w:val="0"/>
          <w:numId w:val="33"/>
        </w:numPr>
        <w:spacing w:line="406" w:lineRule="auto"/>
        <w:jc w:val="both"/>
        <w:rPr>
          <w:color w:val="auto"/>
        </w:rPr>
      </w:pPr>
      <w:r w:rsidRPr="00775449">
        <w:rPr>
          <w:b/>
          <w:bCs/>
          <w:color w:val="auto"/>
        </w:rPr>
        <w:t xml:space="preserve">Stewardship Theory </w:t>
      </w:r>
    </w:p>
    <w:p w:rsidR="001B68B0" w:rsidRPr="00775449" w:rsidRDefault="001B68B0" w:rsidP="00AB34BB">
      <w:pPr>
        <w:pStyle w:val="Default"/>
        <w:spacing w:line="406" w:lineRule="auto"/>
        <w:jc w:val="both"/>
        <w:rPr>
          <w:color w:val="auto"/>
        </w:rPr>
      </w:pPr>
      <w:r w:rsidRPr="00775449">
        <w:rPr>
          <w:color w:val="auto"/>
        </w:rPr>
        <w:tab/>
        <w:t xml:space="preserve"> “</w:t>
      </w:r>
      <w:r w:rsidRPr="00775449">
        <w:rPr>
          <w:iCs/>
          <w:color w:val="auto"/>
        </w:rPr>
        <w:t>A steward protects and maximises shareholders wealth through firm performance, because, by so doing, the steward’s utility functions are maximised</w:t>
      </w:r>
      <w:r w:rsidRPr="00775449">
        <w:rPr>
          <w:color w:val="auto"/>
        </w:rPr>
        <w:t xml:space="preserve">” (Davis, Schoorman and Donaldson, 2007 cited in Cullen, Kirwan and Brennan, 2006). The stewardship perspective suggests that the attainment of organizational success also satisfies the personal needs of the steward. The steward identifies greater utility accruing from satisfying organizational goals than through self-serving behaviour. Stewardship theory recognises the importance of structures that empower the steward, offering maximum autonomy built upon trust. This minimizes the cost of mechanisms aimed at monitoring and controlling behaviours (Davis, Schoorman and Donaldson, 2007). </w:t>
      </w:r>
    </w:p>
    <w:p w:rsidR="001B68B0" w:rsidRPr="00775449" w:rsidRDefault="001B68B0" w:rsidP="002B7F54">
      <w:pPr>
        <w:pStyle w:val="Default"/>
        <w:spacing w:line="432" w:lineRule="auto"/>
        <w:jc w:val="both"/>
        <w:rPr>
          <w:color w:val="auto"/>
        </w:rPr>
      </w:pPr>
      <w:r w:rsidRPr="00775449">
        <w:rPr>
          <w:color w:val="auto"/>
        </w:rPr>
        <w:lastRenderedPageBreak/>
        <w:tab/>
        <w:t xml:space="preserve">Muth and Donaldson (2008) described stewardship theory as an alternative to agency theory which offers opposing predictions about the structuring of effective boards. While most of the governance theories are economic and finance in nature, the stewardship theory is sociological and psychological in nature. The theory as identified by Sundara-Murthy and Lewis (2003) gives room for misappropriation of owners‟ fund because of its board structure i.e. insiders and the chairman/CEO duality role. </w:t>
      </w:r>
    </w:p>
    <w:p w:rsidR="001B68B0" w:rsidRPr="00775449" w:rsidRDefault="001B68B0" w:rsidP="002B7F54">
      <w:pPr>
        <w:pStyle w:val="Default"/>
        <w:numPr>
          <w:ilvl w:val="0"/>
          <w:numId w:val="33"/>
        </w:numPr>
        <w:spacing w:line="432" w:lineRule="auto"/>
        <w:jc w:val="both"/>
        <w:rPr>
          <w:color w:val="auto"/>
        </w:rPr>
      </w:pPr>
      <w:r w:rsidRPr="00775449">
        <w:rPr>
          <w:b/>
          <w:bCs/>
          <w:color w:val="auto"/>
        </w:rPr>
        <w:t xml:space="preserve">Stakeholder Theory </w:t>
      </w:r>
    </w:p>
    <w:p w:rsidR="001B68B0" w:rsidRPr="00775449" w:rsidRDefault="001B68B0" w:rsidP="002B7F54">
      <w:pPr>
        <w:pStyle w:val="Default"/>
        <w:spacing w:line="432" w:lineRule="auto"/>
        <w:jc w:val="both"/>
        <w:rPr>
          <w:color w:val="auto"/>
        </w:rPr>
      </w:pPr>
      <w:r w:rsidRPr="00775449">
        <w:rPr>
          <w:color w:val="auto"/>
        </w:rPr>
        <w:tab/>
        <w:t xml:space="preserve">One of the original advocates of stakeholder theory, Freeman (2015), identified the emergence of stakeholder groups as important elements to the organization requiring consideration. Freeman further suggests a re-engineering of theoretical perspectives that extends beyond the owner-manager-employee position and recognizes the numerous stakeholder groups. </w:t>
      </w:r>
    </w:p>
    <w:p w:rsidR="001B68B0" w:rsidRPr="00775449" w:rsidRDefault="001B68B0" w:rsidP="002B7F54">
      <w:pPr>
        <w:pStyle w:val="Default"/>
        <w:spacing w:line="432" w:lineRule="auto"/>
        <w:jc w:val="both"/>
        <w:rPr>
          <w:color w:val="auto"/>
        </w:rPr>
      </w:pPr>
      <w:r w:rsidRPr="00775449">
        <w:rPr>
          <w:color w:val="auto"/>
        </w:rPr>
        <w:tab/>
        <w:t>Freeman (2015) defines stakeholders as “</w:t>
      </w:r>
      <w:r w:rsidRPr="00775449">
        <w:rPr>
          <w:iCs/>
          <w:color w:val="auto"/>
        </w:rPr>
        <w:t>any group or individual who can affect or is affected by the achievement of the organization’s objectives</w:t>
      </w:r>
      <w:r w:rsidRPr="00775449">
        <w:rPr>
          <w:color w:val="auto"/>
        </w:rPr>
        <w:t xml:space="preserve">”. Freeman (2013) as cited in Freeman (2009), suggests, </w:t>
      </w:r>
      <w:r w:rsidRPr="00775449">
        <w:rPr>
          <w:iCs/>
          <w:color w:val="auto"/>
        </w:rPr>
        <w:t>if organizations want to be effective, they will pay attention to all and only those relationships that can affect or be affected by the achievement of the organization’s purpose. That is, stakeholder management is fundamentally a pragmatic concept. Regardless of the content of the purpose of the firm, the effective firm will manage the relationships that are important</w:t>
      </w:r>
      <w:r w:rsidRPr="00775449">
        <w:rPr>
          <w:color w:val="auto"/>
        </w:rPr>
        <w:t xml:space="preserve">. </w:t>
      </w:r>
    </w:p>
    <w:p w:rsidR="001B68B0" w:rsidRPr="00775449" w:rsidRDefault="001B68B0" w:rsidP="002B7F54">
      <w:pPr>
        <w:pStyle w:val="Default"/>
        <w:spacing w:line="432" w:lineRule="auto"/>
        <w:jc w:val="both"/>
        <w:rPr>
          <w:color w:val="auto"/>
        </w:rPr>
      </w:pPr>
      <w:r w:rsidRPr="00775449">
        <w:rPr>
          <w:color w:val="auto"/>
        </w:rPr>
        <w:tab/>
        <w:t>Sundaram and Inkpen (2014) also suggest that “</w:t>
      </w:r>
      <w:r w:rsidRPr="00775449">
        <w:rPr>
          <w:iCs/>
          <w:color w:val="auto"/>
        </w:rPr>
        <w:t>stakeholder theory attempts to address the question of which groups of stakeholder deserve and require management’s attention</w:t>
      </w:r>
      <w:r w:rsidRPr="00775449">
        <w:rPr>
          <w:color w:val="auto"/>
        </w:rPr>
        <w:t xml:space="preserve">” Donaldson and Preston (2015) provide a diagrammatical </w:t>
      </w:r>
      <w:r w:rsidRPr="00775449">
        <w:rPr>
          <w:color w:val="auto"/>
        </w:rPr>
        <w:lastRenderedPageBreak/>
        <w:t>representation of the stakeholder model, which is reproduced. This diagram reflects the number of groups with interests in (or relationships with) the firm. They explained that under this model, all person or groups with legitimate interests participating in an enterprise do so to obtain benefits and that there is no prima facie priority of one set of interests and benefits over another.</w:t>
      </w:r>
    </w:p>
    <w:p w:rsidR="001B68B0" w:rsidRPr="00775449" w:rsidRDefault="001B68B0" w:rsidP="002B7F54">
      <w:pPr>
        <w:pStyle w:val="Default"/>
        <w:spacing w:line="432" w:lineRule="auto"/>
        <w:jc w:val="both"/>
        <w:rPr>
          <w:color w:val="auto"/>
        </w:rPr>
      </w:pPr>
      <w:r w:rsidRPr="00775449">
        <w:rPr>
          <w:color w:val="auto"/>
        </w:rPr>
        <w:tab/>
        <w:t xml:space="preserve">Stakeholder theory offers a framework for determining the structure and operation of the firm that is cognisant of the myriad participants who seek multiple and sometimes diverging goals (Donaldson and Preston 2015). </w:t>
      </w:r>
    </w:p>
    <w:p w:rsidR="001B68B0" w:rsidRPr="00775449" w:rsidRDefault="001B68B0" w:rsidP="002B7F54">
      <w:pPr>
        <w:pStyle w:val="Default"/>
        <w:numPr>
          <w:ilvl w:val="0"/>
          <w:numId w:val="33"/>
        </w:numPr>
        <w:spacing w:line="432" w:lineRule="auto"/>
        <w:jc w:val="both"/>
        <w:rPr>
          <w:color w:val="auto"/>
        </w:rPr>
      </w:pPr>
      <w:r w:rsidRPr="00775449">
        <w:rPr>
          <w:b/>
          <w:bCs/>
          <w:color w:val="auto"/>
        </w:rPr>
        <w:t xml:space="preserve">Agency Theory </w:t>
      </w:r>
    </w:p>
    <w:p w:rsidR="001B68B0" w:rsidRPr="00775449" w:rsidRDefault="001B68B0" w:rsidP="002B7F54">
      <w:pPr>
        <w:pStyle w:val="Default"/>
        <w:spacing w:line="432" w:lineRule="auto"/>
        <w:jc w:val="both"/>
        <w:rPr>
          <w:color w:val="auto"/>
        </w:rPr>
      </w:pPr>
      <w:r w:rsidRPr="00775449">
        <w:rPr>
          <w:color w:val="auto"/>
        </w:rPr>
        <w:tab/>
        <w:t xml:space="preserve">Daily, Dalton and Canella (2003), point to two factors that influence the prominence of agency theory. Firstly, the theory is a conceptually simple one that reduces the corporation to two participants, managers and shareholders. Secondly, the notion of human beings as self-interested is a generally accepted idea. </w:t>
      </w:r>
    </w:p>
    <w:p w:rsidR="001B68B0" w:rsidRPr="00775449" w:rsidRDefault="001B68B0" w:rsidP="002B7F54">
      <w:pPr>
        <w:pStyle w:val="Default"/>
        <w:spacing w:line="432" w:lineRule="auto"/>
        <w:jc w:val="both"/>
        <w:rPr>
          <w:color w:val="auto"/>
        </w:rPr>
      </w:pPr>
      <w:r w:rsidRPr="00775449">
        <w:rPr>
          <w:color w:val="auto"/>
        </w:rPr>
        <w:tab/>
        <w:t>In its simplest form, agency theory explains the agency problems arising from the separation of ownership and control. It “</w:t>
      </w:r>
      <w:r w:rsidRPr="00775449">
        <w:rPr>
          <w:iCs/>
          <w:color w:val="auto"/>
        </w:rPr>
        <w:t>provides a useful way of explaining relationships where the parties’ interests are at odds and can be brought more into alignment through proper monitoring and a well-planned compensation system</w:t>
      </w:r>
      <w:r w:rsidRPr="00775449">
        <w:rPr>
          <w:color w:val="auto"/>
        </w:rPr>
        <w:t xml:space="preserve">” (Davis, Schoorman and Donaldson, 2007). In her assessment and review of agency theory, Eisenhardt (2009) outlines two streams of agency theory that have developed over time: Principal-agent and positivist. </w:t>
      </w:r>
    </w:p>
    <w:p w:rsidR="001B68B0" w:rsidRPr="00775449" w:rsidRDefault="001B68B0" w:rsidP="002B7F54">
      <w:pPr>
        <w:pStyle w:val="Default"/>
        <w:numPr>
          <w:ilvl w:val="0"/>
          <w:numId w:val="32"/>
        </w:numPr>
        <w:spacing w:line="432" w:lineRule="auto"/>
        <w:jc w:val="both"/>
        <w:rPr>
          <w:color w:val="auto"/>
        </w:rPr>
      </w:pPr>
      <w:r w:rsidRPr="00775449">
        <w:rPr>
          <w:color w:val="auto"/>
        </w:rPr>
        <w:t xml:space="preserve">Principal-agent relationship: Principal-agent research is concerned with a general theory of the principal-agent relationship, a theory that can be applied to any agency relationship e.g. employer employee or lawyer-client. </w:t>
      </w:r>
      <w:r w:rsidRPr="00775449">
        <w:rPr>
          <w:color w:val="auto"/>
        </w:rPr>
        <w:lastRenderedPageBreak/>
        <w:t>Eisenhardt describes such research as abstract and mathematical and therefore less accessible to organizational scholars. This stream has greater interest in general theoretical implications than the positivist stream.</w:t>
      </w:r>
    </w:p>
    <w:p w:rsidR="001B68B0" w:rsidRPr="00F148DA" w:rsidRDefault="001B68B0" w:rsidP="002B7F54">
      <w:pPr>
        <w:pStyle w:val="Default"/>
        <w:numPr>
          <w:ilvl w:val="0"/>
          <w:numId w:val="32"/>
        </w:numPr>
        <w:spacing w:line="432" w:lineRule="auto"/>
        <w:jc w:val="both"/>
        <w:rPr>
          <w:color w:val="auto"/>
        </w:rPr>
      </w:pPr>
      <w:r w:rsidRPr="00775449">
        <w:rPr>
          <w:color w:val="auto"/>
        </w:rPr>
        <w:t xml:space="preserve"> Agency theory and the firm: a positivist perspective: Positivist researchers have tended to focus on identifying circumstances in which the principal and agent are likely to have conflicting goals and then describe the governance mechanisms that limit the agent’s self-serving behaviour (Eisenhardt, 2009). This stream has focused almost exclusively on the principal-agent relationship existing at the level of the firm between shareholders and managers. For example, Jensen and Meckling (2016), who fall under the positivist stream, propose agency theory to explain, inter alia, how a public corporation can exist given the assumption that managers are self-seeking individuals and a setting where those managers do not bear the full wealth effects of their actions and decisions. </w:t>
      </w:r>
      <w:r w:rsidRPr="00F148DA">
        <w:rPr>
          <w:color w:val="auto"/>
        </w:rPr>
        <w:t xml:space="preserve"> </w:t>
      </w:r>
    </w:p>
    <w:p w:rsidR="001B68B0" w:rsidRDefault="001B68B0" w:rsidP="002B7F54">
      <w:pPr>
        <w:pStyle w:val="Default"/>
        <w:numPr>
          <w:ilvl w:val="0"/>
          <w:numId w:val="33"/>
        </w:numPr>
        <w:spacing w:line="432" w:lineRule="auto"/>
        <w:jc w:val="both"/>
        <w:rPr>
          <w:b/>
          <w:bCs/>
          <w:color w:val="auto"/>
        </w:rPr>
      </w:pPr>
      <w:r>
        <w:rPr>
          <w:b/>
          <w:bCs/>
          <w:color w:val="auto"/>
        </w:rPr>
        <w:t>Market Theory</w:t>
      </w:r>
    </w:p>
    <w:p w:rsidR="001B68B0" w:rsidRPr="0000227F" w:rsidRDefault="001B68B0" w:rsidP="002B7F54">
      <w:pPr>
        <w:pStyle w:val="Default"/>
        <w:spacing w:line="432" w:lineRule="auto"/>
        <w:jc w:val="both"/>
        <w:rPr>
          <w:bCs/>
          <w:color w:val="auto"/>
        </w:rPr>
      </w:pPr>
      <w:r>
        <w:rPr>
          <w:bCs/>
          <w:color w:val="auto"/>
        </w:rPr>
        <w:tab/>
      </w:r>
      <w:r w:rsidRPr="0000227F">
        <w:rPr>
          <w:bCs/>
          <w:color w:val="auto"/>
        </w:rPr>
        <w:t xml:space="preserve">This </w:t>
      </w:r>
      <w:r>
        <w:rPr>
          <w:bCs/>
          <w:color w:val="auto"/>
        </w:rPr>
        <w:t>theory ho</w:t>
      </w:r>
      <w:r w:rsidRPr="0000227F">
        <w:rPr>
          <w:bCs/>
          <w:color w:val="auto"/>
        </w:rPr>
        <w:t>lds that corporate governance doesn't really matter whether</w:t>
      </w:r>
      <w:r>
        <w:rPr>
          <w:bCs/>
          <w:color w:val="auto"/>
        </w:rPr>
        <w:t xml:space="preserve"> managerssee themselves as stewards or agents because shareholders will simply sell in the market the stocks and share of those companies whose directors are not generating adequate returns for their investment. Share holders in Enron including many of its employees were unable to sell their share since it became clear and evident that the company’s governance was grossly inadequate.</w:t>
      </w:r>
    </w:p>
    <w:p w:rsidR="00AB34BB" w:rsidRDefault="00AB34BB">
      <w:pPr>
        <w:spacing w:after="200" w:line="276" w:lineRule="auto"/>
        <w:rPr>
          <w:rFonts w:eastAsiaTheme="minorHAnsi"/>
          <w:b/>
          <w:bCs/>
        </w:rPr>
      </w:pPr>
      <w:r>
        <w:rPr>
          <w:b/>
          <w:bCs/>
        </w:rPr>
        <w:br w:type="page"/>
      </w:r>
    </w:p>
    <w:p w:rsidR="001B68B0" w:rsidRPr="00775449" w:rsidRDefault="001B68B0" w:rsidP="00AB34BB">
      <w:pPr>
        <w:pStyle w:val="Default"/>
        <w:spacing w:line="403" w:lineRule="auto"/>
        <w:jc w:val="both"/>
        <w:rPr>
          <w:color w:val="auto"/>
        </w:rPr>
      </w:pPr>
      <w:r w:rsidRPr="00775449">
        <w:rPr>
          <w:b/>
          <w:bCs/>
          <w:color w:val="auto"/>
        </w:rPr>
        <w:lastRenderedPageBreak/>
        <w:t>2.3</w:t>
      </w:r>
      <w:r w:rsidRPr="00775449">
        <w:rPr>
          <w:b/>
          <w:bCs/>
          <w:color w:val="auto"/>
        </w:rPr>
        <w:tab/>
        <w:t>EMPIRICAL REVIEW</w:t>
      </w:r>
    </w:p>
    <w:p w:rsidR="001B68B0" w:rsidRPr="00775449" w:rsidRDefault="001B68B0" w:rsidP="00AB34BB">
      <w:pPr>
        <w:pStyle w:val="Default"/>
        <w:spacing w:line="403" w:lineRule="auto"/>
        <w:jc w:val="both"/>
        <w:rPr>
          <w:color w:val="auto"/>
        </w:rPr>
      </w:pPr>
      <w:r w:rsidRPr="00775449">
        <w:rPr>
          <w:color w:val="auto"/>
        </w:rPr>
        <w:tab/>
        <w:t>Eisenhardt (2009) explains that the agency problem arises when “</w:t>
      </w:r>
      <w:r w:rsidRPr="00775449">
        <w:rPr>
          <w:iCs/>
          <w:color w:val="auto"/>
        </w:rPr>
        <w:t xml:space="preserve">(a) the desires or goals of the principal and agent conflict and (b) it is difficult or expensive for the principal to verify what the agent is actually doing”. </w:t>
      </w:r>
      <w:r w:rsidRPr="00775449">
        <w:rPr>
          <w:color w:val="auto"/>
        </w:rPr>
        <w:t xml:space="preserve">The problem is that the principal is unable to verify that the agent is behaving appropriately. </w:t>
      </w:r>
    </w:p>
    <w:p w:rsidR="001B68B0" w:rsidRPr="00775449" w:rsidRDefault="001B68B0" w:rsidP="00AB34BB">
      <w:pPr>
        <w:spacing w:line="403" w:lineRule="auto"/>
        <w:jc w:val="both"/>
      </w:pPr>
      <w:r w:rsidRPr="00775449">
        <w:tab/>
        <w:t>Jensen and Meckling (2016), Fama and Jensen (2013) seek to explain the survival of organizations characterized by the separation of ownership and control and to identify the factors that facilitate this survival. Their paper is concerned with the survival of organizations in which important decision agents do not bear a substantial share of the wealth effects of their decisions.</w:t>
      </w:r>
    </w:p>
    <w:p w:rsidR="001B68B0" w:rsidRPr="00775449" w:rsidRDefault="001B68B0" w:rsidP="00AB34BB">
      <w:pPr>
        <w:pStyle w:val="Default"/>
        <w:spacing w:line="403" w:lineRule="auto"/>
        <w:jc w:val="both"/>
        <w:rPr>
          <w:color w:val="auto"/>
        </w:rPr>
      </w:pPr>
      <w:r w:rsidRPr="00775449">
        <w:rPr>
          <w:color w:val="auto"/>
        </w:rPr>
        <w:tab/>
        <w:t>Freeman (2015) defines stakeholders as “</w:t>
      </w:r>
      <w:r w:rsidRPr="00775449">
        <w:rPr>
          <w:iCs/>
          <w:color w:val="auto"/>
        </w:rPr>
        <w:t>any group or individual who can affect or is affected by the achievement of the organization’s objectives</w:t>
      </w:r>
      <w:r w:rsidRPr="00775449">
        <w:rPr>
          <w:color w:val="auto"/>
        </w:rPr>
        <w:t xml:space="preserve">”. Freeman (2013) as cited in Freeman (2009), suggests, </w:t>
      </w:r>
      <w:r w:rsidRPr="00775449">
        <w:rPr>
          <w:iCs/>
          <w:color w:val="auto"/>
        </w:rPr>
        <w:t>if organizations want to be effective, they will pay attention to all and only those relationships that can affect or be affected by the achievement of the organization’s purpose. That is, stakeholder management is fundamentally a pragmatic concept. Regardless of the content of the purpose of the firm, the effective firm will manage the relationships that are important</w:t>
      </w:r>
      <w:r w:rsidRPr="00775449">
        <w:rPr>
          <w:color w:val="auto"/>
        </w:rPr>
        <w:t xml:space="preserve">. </w:t>
      </w:r>
    </w:p>
    <w:p w:rsidR="001B68B0" w:rsidRPr="00775449" w:rsidRDefault="001B68B0" w:rsidP="00AB34BB">
      <w:pPr>
        <w:pStyle w:val="Default"/>
        <w:spacing w:line="403" w:lineRule="auto"/>
        <w:jc w:val="both"/>
        <w:rPr>
          <w:color w:val="auto"/>
        </w:rPr>
      </w:pPr>
      <w:r w:rsidRPr="00775449">
        <w:rPr>
          <w:color w:val="auto"/>
        </w:rPr>
        <w:tab/>
        <w:t>Sundaram and Inkpen (2014) also suggest that “</w:t>
      </w:r>
      <w:r w:rsidRPr="00775449">
        <w:rPr>
          <w:iCs/>
          <w:color w:val="auto"/>
        </w:rPr>
        <w:t>stakeholder theory attempts to address the question of which groups of stakeholder deserve and require management’s attention</w:t>
      </w:r>
      <w:r w:rsidRPr="00775449">
        <w:rPr>
          <w:color w:val="auto"/>
        </w:rPr>
        <w:t>” Donaldson and Preston (2015) provide a diagrammatical representation of the stakeholder model, which is reproduced. This diagram reflects the number of groups with interests in (or relationships with) the firm. They explained that under this model, all person or groups with legitimate interests participating in an enterprise do so to obtain benefits and that there is no prima facie priority of one set of interests and benefits over another.</w:t>
      </w:r>
    </w:p>
    <w:p w:rsidR="001B68B0" w:rsidRPr="00775449" w:rsidRDefault="001B68B0" w:rsidP="00AB34BB">
      <w:pPr>
        <w:pStyle w:val="Default"/>
        <w:spacing w:line="384" w:lineRule="auto"/>
        <w:jc w:val="both"/>
        <w:rPr>
          <w:color w:val="auto"/>
        </w:rPr>
      </w:pPr>
      <w:r w:rsidRPr="00775449">
        <w:rPr>
          <w:color w:val="auto"/>
        </w:rPr>
        <w:lastRenderedPageBreak/>
        <w:tab/>
        <w:t>Donaldson and Davis (2011) suggest an alternative “model of man” where “</w:t>
      </w:r>
      <w:r w:rsidRPr="00775449">
        <w:rPr>
          <w:iCs/>
          <w:color w:val="auto"/>
        </w:rPr>
        <w:t>organizational role-holders are conceived as being motivated by a need to achieve and gain intrinsic satisfaction through successfully performing inherently challenging work, to exercise responsibility and authority, and thereby to gain recognition from peers and bosses</w:t>
      </w:r>
      <w:r w:rsidRPr="00775449">
        <w:rPr>
          <w:color w:val="auto"/>
        </w:rPr>
        <w:t>” (Donaldson and Davis, 2011). They observed that where managers have served a corporation for a number of years, there is a “</w:t>
      </w:r>
      <w:r w:rsidRPr="00775449">
        <w:rPr>
          <w:iCs/>
          <w:color w:val="auto"/>
        </w:rPr>
        <w:t>merging of individual ego and the corporation</w:t>
      </w:r>
      <w:r w:rsidRPr="00775449">
        <w:rPr>
          <w:color w:val="auto"/>
        </w:rPr>
        <w:t xml:space="preserve">” (Donaldson and Davis, 2011). Equally, managers may carry out their role from a sense of duty.  </w:t>
      </w:r>
    </w:p>
    <w:p w:rsidR="001B68B0" w:rsidRPr="00775449" w:rsidRDefault="001B68B0" w:rsidP="00AB34BB">
      <w:pPr>
        <w:pStyle w:val="Default"/>
        <w:spacing w:line="384" w:lineRule="auto"/>
        <w:jc w:val="both"/>
        <w:rPr>
          <w:color w:val="auto"/>
        </w:rPr>
      </w:pPr>
      <w:r w:rsidRPr="00775449">
        <w:rPr>
          <w:color w:val="auto"/>
        </w:rPr>
        <w:tab/>
        <w:t xml:space="preserve">Muth and Donaldson (2008) described stewardship theory as an alternative to agency theory which offers opposing predictions about the structuring of effective boards. While most of the governance theories are economic and finance in nature, the stewardship theory is sociological and psychological in nature. The theory as identified by Sundara-Murthy and Lewis (2003) gives room for misappropriation of owners‟ fund because of its board structure i.e. insiders and the chairman/CEO duality role. </w:t>
      </w:r>
    </w:p>
    <w:p w:rsidR="001B68B0" w:rsidRPr="00775449" w:rsidRDefault="001B68B0" w:rsidP="00AB34BB">
      <w:pPr>
        <w:pStyle w:val="Default"/>
        <w:spacing w:line="384" w:lineRule="auto"/>
        <w:jc w:val="both"/>
        <w:rPr>
          <w:color w:val="auto"/>
        </w:rPr>
      </w:pPr>
      <w:r w:rsidRPr="00775449">
        <w:rPr>
          <w:color w:val="auto"/>
        </w:rPr>
        <w:tab/>
        <w:t>Dalton and Canella (2003), point to two factors that influence the prominence of agency theory. Firstly, the theory is a conceptually simple one that reduces the corporation to two participants, managers and shareholders. Secondly, the notion of human beings as self-interested is a generally accepted idea. In its simplest form, agency theory explains the agency problems arising from the separation of ownership and control. It “</w:t>
      </w:r>
      <w:r w:rsidRPr="00775449">
        <w:rPr>
          <w:iCs/>
          <w:color w:val="auto"/>
        </w:rPr>
        <w:t>provides a useful way of explaining relationships where the parties’ interests are at odds and can be brought more into alignment through proper monitoring and a well-planned compensation system</w:t>
      </w:r>
      <w:r w:rsidRPr="00775449">
        <w:rPr>
          <w:color w:val="auto"/>
        </w:rPr>
        <w:t xml:space="preserve">” (Davis, Schoorman and Donaldson, 2007). In her assessment and review of agency theory, Eisenhardt (2009) outlines two streams of agency theory that have developed over time: Principal-agent and positivist. </w:t>
      </w:r>
    </w:p>
    <w:p w:rsidR="00ED6729" w:rsidRDefault="00BE16FA" w:rsidP="00AB34BB">
      <w:pPr>
        <w:spacing w:line="408" w:lineRule="auto"/>
        <w:jc w:val="both"/>
        <w:rPr>
          <w:b/>
        </w:rPr>
      </w:pPr>
      <w:r>
        <w:rPr>
          <w:b/>
        </w:rPr>
        <w:lastRenderedPageBreak/>
        <w:t>2.4</w:t>
      </w:r>
      <w:r>
        <w:rPr>
          <w:b/>
        </w:rPr>
        <w:tab/>
        <w:t>GAP IN LITERATURE</w:t>
      </w:r>
    </w:p>
    <w:p w:rsidR="00BE16FA" w:rsidRPr="00C358EF" w:rsidRDefault="00BE16FA" w:rsidP="00AB34BB">
      <w:pPr>
        <w:spacing w:line="408" w:lineRule="auto"/>
        <w:jc w:val="both"/>
        <w:rPr>
          <w:color w:val="000000" w:themeColor="text1"/>
        </w:rPr>
      </w:pPr>
      <w:r w:rsidRPr="00C358EF">
        <w:rPr>
          <w:color w:val="000000" w:themeColor="text1"/>
        </w:rPr>
        <w:tab/>
        <w:t>For a developing country such as Nigeria, corporate governance is of critical importance. In its recent history, that lack of corporate governance has led to economic upheavals. Two examples illustrate the point being made. In the late 1980’s and early 1990’s the country witnessed a near collapse of the financial sector through the phenomenon of failed banks and other financial institutions. In consequence, the failed Banks and financial malpractice in Bank act was promulgated to facilitate the prosecution of those who contribute to the failure of Banks and to recover the debt owed to the failed banks. Secondly, privatization and commercialization program of the Nigerian Government was a reaction to the failure of corporate governance in state owned enterprises. The privatization functions lies with the Bureau of public Enterprises (Vincent O. Nmehielle and Eyinna S. Nwauche, 2004).</w:t>
      </w:r>
    </w:p>
    <w:p w:rsidR="00BE16FA" w:rsidRPr="00C358EF" w:rsidRDefault="00BE16FA" w:rsidP="00AB34BB">
      <w:pPr>
        <w:spacing w:line="408" w:lineRule="auto"/>
        <w:jc w:val="both"/>
        <w:rPr>
          <w:color w:val="000000" w:themeColor="text1"/>
        </w:rPr>
      </w:pPr>
      <w:r w:rsidRPr="00C358EF">
        <w:rPr>
          <w:color w:val="000000" w:themeColor="text1"/>
        </w:rPr>
        <w:tab/>
        <w:t>In the last five years, corporate governance has become one of the most debated corporate issues in Nigeria. In 2001 the securities and Exchange Commission (SEC) of Nigeria set up a committee that came up with a code of best practices for public companies in Nigeria (“The Code” in 2003) in 2005 the institute of Director of Nigeria set up a center for corporate governance to champion the cause of good corporate governance amongst its members. In 2006 the Central bank of Nigeria issued post-consolidation corporate guidelines for all banks operating in Nigeria.</w:t>
      </w:r>
      <w:r>
        <w:rPr>
          <w:color w:val="000000" w:themeColor="text1"/>
        </w:rPr>
        <w:t xml:space="preserve"> </w:t>
      </w:r>
      <w:r w:rsidRPr="00C358EF">
        <w:rPr>
          <w:color w:val="000000" w:themeColor="text1"/>
        </w:rPr>
        <w:t xml:space="preserve">When fully implemented, good corporate governance ensures that large corporations are well-run institutions that earn the confidence of investors and lenders. The process ensures safeguards against corruption and mismanagement, while promoting fundamental values of a market economy in a democratic society. These are quite critical for the transitional African economies that are struggling to attract foreign </w:t>
      </w:r>
      <w:r w:rsidRPr="00C358EF">
        <w:rPr>
          <w:color w:val="000000" w:themeColor="text1"/>
        </w:rPr>
        <w:lastRenderedPageBreak/>
        <w:t>direct investment. In a globalized economy, the implementation or otherwise of good corporate governance will increasingly determine the fate of individual companies and entire economies.</w:t>
      </w:r>
    </w:p>
    <w:p w:rsidR="00BE16FA" w:rsidRPr="00C358EF" w:rsidRDefault="00BE16FA" w:rsidP="00AB34BB">
      <w:pPr>
        <w:spacing w:line="408" w:lineRule="auto"/>
        <w:jc w:val="both"/>
        <w:rPr>
          <w:color w:val="000000" w:themeColor="text1"/>
        </w:rPr>
      </w:pPr>
      <w:r w:rsidRPr="00C358EF">
        <w:rPr>
          <w:color w:val="000000" w:themeColor="text1"/>
        </w:rPr>
        <w:tab/>
        <w:t xml:space="preserve">The quality of governance is of absolute importance to shareholders as it provides them with a level of assurance that the business of the company is being conducted in a manner that adds shareholder value and safeguards its assets. This means that there is less uncertainty associated with the investment - a situation that encourages bankers and lenders to be favorably disposed to the company. Furthermore, the higher the risk, the higher the expected rate of return. If a company adopts and implements good corporate governance practices, shareholders are retained and new investors attracted. Institutional investors have indicated a willingness to pay a premium for the shares of a well-governed company. </w:t>
      </w:r>
    </w:p>
    <w:p w:rsidR="00BE16FA" w:rsidRPr="00C358EF" w:rsidRDefault="00BE16FA" w:rsidP="00AB34BB">
      <w:pPr>
        <w:spacing w:line="408" w:lineRule="auto"/>
        <w:jc w:val="both"/>
        <w:rPr>
          <w:color w:val="000000" w:themeColor="text1"/>
        </w:rPr>
      </w:pPr>
      <w:r w:rsidRPr="00C358EF">
        <w:rPr>
          <w:color w:val="000000" w:themeColor="text1"/>
        </w:rPr>
        <w:tab/>
        <w:t>Corporate governance enhances the performance and ensures the conformance of corporations. Its principles stimulate the performance of corporations by creating and maintaining a business environment that motivates managers and entrepreneurs to maximize firms' operational efficiency, returns on investment and long–term productivity growth. They ensure corporate conformance with investors' and society's interests and expectations by limiting the abuse of power, the siphoning–off of assets, the moral hazard, and the wastage of corporate-controlled resources (so–called "agency problems"). Simultaneously, they establish the means to monitor managers' behavior to ensure corporate accountability and provide for the cost–effective protection of investors' and society's interests vis–а–vis corporate insiders.</w:t>
      </w:r>
    </w:p>
    <w:p w:rsidR="00AB34BB" w:rsidRDefault="00AB34BB">
      <w:pPr>
        <w:spacing w:after="200" w:line="276" w:lineRule="auto"/>
        <w:rPr>
          <w:b/>
        </w:rPr>
      </w:pPr>
      <w:r>
        <w:rPr>
          <w:b/>
        </w:rPr>
        <w:br w:type="page"/>
      </w:r>
    </w:p>
    <w:p w:rsidR="00ED6729" w:rsidRPr="004C246A" w:rsidRDefault="00ED6729" w:rsidP="002B7F54">
      <w:pPr>
        <w:spacing w:line="432" w:lineRule="auto"/>
        <w:jc w:val="center"/>
        <w:rPr>
          <w:b/>
        </w:rPr>
      </w:pPr>
      <w:r w:rsidRPr="004C246A">
        <w:rPr>
          <w:b/>
        </w:rPr>
        <w:lastRenderedPageBreak/>
        <w:t>CHAPTER THREE</w:t>
      </w:r>
    </w:p>
    <w:p w:rsidR="00ED6729" w:rsidRPr="004C246A" w:rsidRDefault="00BF1753" w:rsidP="002B7F54">
      <w:pPr>
        <w:spacing w:line="432" w:lineRule="auto"/>
        <w:jc w:val="both"/>
        <w:rPr>
          <w:b/>
        </w:rPr>
      </w:pPr>
      <w:r w:rsidRPr="004C246A">
        <w:rPr>
          <w:b/>
        </w:rPr>
        <w:t>3.1</w:t>
      </w:r>
      <w:r w:rsidR="00ED6729" w:rsidRPr="004C246A">
        <w:rPr>
          <w:b/>
        </w:rPr>
        <w:tab/>
        <w:t>RESEARCH METHDOLOGY</w:t>
      </w:r>
    </w:p>
    <w:p w:rsidR="00ED6729" w:rsidRPr="004C246A" w:rsidRDefault="00ED6729" w:rsidP="002B7F54">
      <w:pPr>
        <w:spacing w:line="432" w:lineRule="auto"/>
        <w:jc w:val="both"/>
      </w:pPr>
      <w:r w:rsidRPr="004C246A">
        <w:tab/>
        <w:t>This gives the explicit procedure on what is to be done. It provides framework for study population sample design and methods of data collections, methods of data analysis and specification.</w:t>
      </w:r>
    </w:p>
    <w:p w:rsidR="00ED6729" w:rsidRPr="004C246A" w:rsidRDefault="00BF1753" w:rsidP="002B7F54">
      <w:pPr>
        <w:spacing w:line="432" w:lineRule="auto"/>
        <w:jc w:val="both"/>
        <w:rPr>
          <w:b/>
        </w:rPr>
      </w:pPr>
      <w:r w:rsidRPr="004C246A">
        <w:rPr>
          <w:b/>
        </w:rPr>
        <w:t>3.2</w:t>
      </w:r>
      <w:r w:rsidR="00ED6729" w:rsidRPr="004C246A">
        <w:rPr>
          <w:b/>
        </w:rPr>
        <w:tab/>
        <w:t xml:space="preserve">RESEARCH DESIGN </w:t>
      </w:r>
    </w:p>
    <w:p w:rsidR="000A1CD2" w:rsidRPr="004C246A" w:rsidRDefault="000A1CD2" w:rsidP="002B7F54">
      <w:pPr>
        <w:spacing w:line="432" w:lineRule="auto"/>
        <w:jc w:val="both"/>
      </w:pPr>
      <w:r w:rsidRPr="004C246A">
        <w:tab/>
        <w:t>Research can be defined as a study</w:t>
      </w:r>
      <w:r w:rsidR="008E1CCA" w:rsidRPr="004C246A">
        <w:t xml:space="preserve"> of material, source of data in order to get conclusions, research is the collection and evaluation of information about a particular subject or systematic investigative process employed to increase or reverse current knowledge by discovering new fact “Research is any</w:t>
      </w:r>
      <w:r w:rsidR="00BF1753" w:rsidRPr="004C246A">
        <w:t xml:space="preserve"> organized enquiry that aims at providing information for solving identified problem” (Asika, 2000).</w:t>
      </w:r>
    </w:p>
    <w:p w:rsidR="00BF1753" w:rsidRPr="004C246A" w:rsidRDefault="00BF1753" w:rsidP="002B7F54">
      <w:pPr>
        <w:spacing w:line="432" w:lineRule="auto"/>
        <w:jc w:val="both"/>
      </w:pPr>
      <w:r w:rsidRPr="004C246A">
        <w:tab/>
        <w:t>Research design provides the structure of the research and links the entire element of the research together. It provides the research and to plan the way carefully consider the research and to plan the way which they will approach the research.</w:t>
      </w:r>
    </w:p>
    <w:p w:rsidR="00ED6729" w:rsidRPr="004C246A" w:rsidRDefault="00ED6729" w:rsidP="002B7F54">
      <w:pPr>
        <w:spacing w:line="432" w:lineRule="auto"/>
        <w:jc w:val="both"/>
        <w:rPr>
          <w:b/>
        </w:rPr>
      </w:pPr>
      <w:r w:rsidRPr="004C246A">
        <w:rPr>
          <w:b/>
        </w:rPr>
        <w:t>3.</w:t>
      </w:r>
      <w:r w:rsidR="000A1CD2" w:rsidRPr="004C246A">
        <w:rPr>
          <w:b/>
        </w:rPr>
        <w:t>3</w:t>
      </w:r>
      <w:r w:rsidR="000A1CD2" w:rsidRPr="004C246A">
        <w:rPr>
          <w:b/>
        </w:rPr>
        <w:tab/>
      </w:r>
      <w:r w:rsidRPr="004C246A">
        <w:rPr>
          <w:b/>
        </w:rPr>
        <w:t>POPULATION</w:t>
      </w:r>
      <w:r w:rsidR="00BF1753" w:rsidRPr="004C246A">
        <w:rPr>
          <w:b/>
        </w:rPr>
        <w:t xml:space="preserve"> OF THE STUDY </w:t>
      </w:r>
      <w:r w:rsidRPr="004C246A">
        <w:rPr>
          <w:b/>
        </w:rPr>
        <w:t xml:space="preserve">AND SAMPLING      </w:t>
      </w:r>
    </w:p>
    <w:p w:rsidR="00ED6729" w:rsidRPr="004C246A" w:rsidRDefault="00ED6729" w:rsidP="002B7F54">
      <w:pPr>
        <w:spacing w:line="432" w:lineRule="auto"/>
        <w:ind w:firstLine="720"/>
        <w:jc w:val="both"/>
      </w:pPr>
      <w:r w:rsidRPr="004C246A">
        <w:t>In determining the sampling, study was carrying out on population of 100 staff of First Bank Plc Ilorin. A total of 75 were taken out of total population staff and they were administered, interviewed and 75 people responded. The researcher used simple random in which all the staff were divided according to their department.</w:t>
      </w:r>
    </w:p>
    <w:p w:rsidR="00ED6729" w:rsidRPr="004C246A" w:rsidRDefault="00ED6729" w:rsidP="002B7F54">
      <w:pPr>
        <w:spacing w:line="432" w:lineRule="auto"/>
        <w:ind w:firstLine="720"/>
        <w:jc w:val="both"/>
      </w:pPr>
      <w:r w:rsidRPr="004C246A">
        <w:t>The sample was obtained by drawing members from the population at a time and without replacement so that at each stage, every remaining of the population has the some chance of being chosen.</w:t>
      </w:r>
    </w:p>
    <w:p w:rsidR="000A1CD2" w:rsidRPr="004C246A" w:rsidRDefault="000A1CD2" w:rsidP="002B7F54">
      <w:pPr>
        <w:spacing w:line="432" w:lineRule="auto"/>
        <w:jc w:val="both"/>
        <w:rPr>
          <w:b/>
        </w:rPr>
      </w:pPr>
      <w:r w:rsidRPr="004C246A">
        <w:rPr>
          <w:b/>
        </w:rPr>
        <w:lastRenderedPageBreak/>
        <w:t>3.4</w:t>
      </w:r>
      <w:r w:rsidRPr="004C246A">
        <w:rPr>
          <w:b/>
        </w:rPr>
        <w:tab/>
        <w:t>INSTRUMENT OF THE DATA COLLECTION</w:t>
      </w:r>
    </w:p>
    <w:p w:rsidR="000A1CD2" w:rsidRPr="004C246A" w:rsidRDefault="000A1CD2" w:rsidP="002B7F54">
      <w:pPr>
        <w:spacing w:line="432" w:lineRule="auto"/>
        <w:ind w:firstLine="720"/>
        <w:jc w:val="both"/>
      </w:pPr>
      <w:r w:rsidRPr="004C246A">
        <w:t>These are the materials use in collection of data in the conduct of this research are questionnaire and personal interview.</w:t>
      </w:r>
    </w:p>
    <w:p w:rsidR="000A1CD2" w:rsidRPr="004C246A" w:rsidRDefault="000A1CD2" w:rsidP="002B7F54">
      <w:pPr>
        <w:spacing w:line="432" w:lineRule="auto"/>
        <w:ind w:firstLine="720"/>
        <w:jc w:val="both"/>
      </w:pPr>
      <w:r w:rsidRPr="004C246A">
        <w:t>The questionnaire comprises both multiple choice questions and fill in the gap questions. It is designed in such a very that the respondents have the opportunities of expressing themselves cleanly. The filling in the gap questionnaire necessary so that the information contained in the Yes/No type of question could also be obtained from the respondents.</w:t>
      </w:r>
    </w:p>
    <w:p w:rsidR="000A1CD2" w:rsidRPr="004C246A" w:rsidRDefault="000A1CD2" w:rsidP="002B7F54">
      <w:pPr>
        <w:spacing w:line="432" w:lineRule="auto"/>
        <w:ind w:firstLine="720"/>
        <w:jc w:val="both"/>
      </w:pPr>
      <w:r w:rsidRPr="004C246A">
        <w:t>The questionnaire consists of twenty-one (21) questions which are prepared and administered. It was contributed by the selected members of the bank and employees. The interview was conducted to enable the respondent to understand what actually is required. The bulk of the secondary sources, in this research are mostly collected from the text books, internet and consultation of First Bank Plc.</w:t>
      </w:r>
    </w:p>
    <w:p w:rsidR="00ED6729" w:rsidRPr="004C246A" w:rsidRDefault="000A1CD2" w:rsidP="002B7F54">
      <w:pPr>
        <w:spacing w:line="432" w:lineRule="auto"/>
        <w:jc w:val="both"/>
        <w:rPr>
          <w:b/>
        </w:rPr>
      </w:pPr>
      <w:r w:rsidRPr="004C246A">
        <w:rPr>
          <w:b/>
        </w:rPr>
        <w:t>3.5</w:t>
      </w:r>
      <w:r w:rsidR="00ED6729" w:rsidRPr="004C246A">
        <w:rPr>
          <w:b/>
        </w:rPr>
        <w:tab/>
      </w:r>
      <w:r w:rsidRPr="004C246A">
        <w:rPr>
          <w:b/>
        </w:rPr>
        <w:t>METHOD OF DATA COLLECTION</w:t>
      </w:r>
    </w:p>
    <w:p w:rsidR="00ED6729" w:rsidRPr="004C246A" w:rsidRDefault="00ED6729" w:rsidP="002B7F54">
      <w:pPr>
        <w:spacing w:line="432" w:lineRule="auto"/>
        <w:ind w:firstLine="720"/>
        <w:jc w:val="both"/>
      </w:pPr>
      <w:r w:rsidRPr="004C246A">
        <w:t xml:space="preserve">This is the mode used by the researcher in administering the data gathering instrument to collect the information required, from the population. The instrument was administered (questionnaire) as it was drawn and submitted to top management and staff if the bank in which answers were </w:t>
      </w:r>
      <w:r w:rsidR="00D618BF" w:rsidRPr="004C246A">
        <w:t>returned</w:t>
      </w:r>
      <w:r w:rsidRPr="004C246A">
        <w:t xml:space="preserve"> with the questionnaire back to the researchers.</w:t>
      </w:r>
    </w:p>
    <w:p w:rsidR="00ED6729" w:rsidRPr="004C246A" w:rsidRDefault="00ED6729" w:rsidP="002B7F54">
      <w:pPr>
        <w:spacing w:line="432" w:lineRule="auto"/>
        <w:ind w:firstLine="720"/>
        <w:jc w:val="both"/>
      </w:pPr>
      <w:r w:rsidRPr="004C246A">
        <w:t xml:space="preserve">The respondent to reveal or give answer to the questionnaire one effect of good corporate governance. The inactive of suing this methods are to get the current, correct and accurate information. </w:t>
      </w:r>
      <w:r w:rsidR="00BF1753" w:rsidRPr="004C246A">
        <w:t>Furthermore</w:t>
      </w:r>
      <w:r w:rsidRPr="004C246A">
        <w:t>, distribution of data was employed to enable the administration of questionnaire to be effective and efficient.</w:t>
      </w:r>
    </w:p>
    <w:p w:rsidR="000A1CD2" w:rsidRPr="004C246A" w:rsidRDefault="000A1CD2" w:rsidP="002B7F54">
      <w:pPr>
        <w:spacing w:line="432" w:lineRule="auto"/>
        <w:jc w:val="both"/>
        <w:rPr>
          <w:b/>
          <w:color w:val="000000" w:themeColor="text1"/>
        </w:rPr>
      </w:pPr>
      <w:r w:rsidRPr="004C246A">
        <w:rPr>
          <w:b/>
          <w:color w:val="000000" w:themeColor="text1"/>
        </w:rPr>
        <w:lastRenderedPageBreak/>
        <w:t>3.6</w:t>
      </w:r>
      <w:r w:rsidRPr="004C246A">
        <w:rPr>
          <w:b/>
          <w:color w:val="000000" w:themeColor="text1"/>
        </w:rPr>
        <w:tab/>
        <w:t>METHOD OF DATA ANALYSIS</w:t>
      </w:r>
    </w:p>
    <w:p w:rsidR="000A1CD2" w:rsidRPr="004C246A" w:rsidRDefault="000A1CD2" w:rsidP="002B7F54">
      <w:pPr>
        <w:spacing w:line="432" w:lineRule="auto"/>
        <w:jc w:val="both"/>
        <w:rPr>
          <w:color w:val="000000" w:themeColor="text1"/>
        </w:rPr>
      </w:pPr>
      <w:r w:rsidRPr="004C246A">
        <w:rPr>
          <w:color w:val="000000" w:themeColor="text1"/>
        </w:rPr>
        <w:tab/>
        <w:t>In relation to this section the statistical test of data i.e chi-square shall be used to test the formulated hypothesis so as to reach a point of accepting or rejecting any of the hypothesis.</w:t>
      </w:r>
    </w:p>
    <w:p w:rsidR="000A1CD2" w:rsidRPr="004C246A" w:rsidRDefault="000A1CD2" w:rsidP="002B7F54">
      <w:pPr>
        <w:spacing w:line="432" w:lineRule="auto"/>
        <w:jc w:val="both"/>
        <w:rPr>
          <w:color w:val="000000" w:themeColor="text1"/>
        </w:rPr>
      </w:pPr>
      <w:r w:rsidRPr="004C246A">
        <w:rPr>
          <w:color w:val="000000" w:themeColor="text1"/>
        </w:rPr>
        <w:tab/>
        <w:t>Also, the questionnaire shall be analyzed using &amp; simple bar chart and tables so as to show result from respondents through the questionnaire distributed.</w:t>
      </w:r>
    </w:p>
    <w:p w:rsidR="00ED6729" w:rsidRPr="004C246A" w:rsidRDefault="000A1CD2" w:rsidP="002B7F54">
      <w:pPr>
        <w:spacing w:line="432" w:lineRule="auto"/>
        <w:jc w:val="both"/>
        <w:rPr>
          <w:b/>
        </w:rPr>
      </w:pPr>
      <w:r w:rsidRPr="004C246A">
        <w:rPr>
          <w:b/>
        </w:rPr>
        <w:t>3.7</w:t>
      </w:r>
      <w:r w:rsidR="00ED6729" w:rsidRPr="004C246A">
        <w:rPr>
          <w:b/>
        </w:rPr>
        <w:tab/>
        <w:t>LIMITATION OF METHODOLOGY</w:t>
      </w:r>
    </w:p>
    <w:p w:rsidR="00ED6729" w:rsidRPr="004C246A" w:rsidRDefault="00ED6729" w:rsidP="002B7F54">
      <w:pPr>
        <w:spacing w:line="432" w:lineRule="auto"/>
        <w:jc w:val="both"/>
      </w:pPr>
      <w:r w:rsidRPr="004C246A">
        <w:tab/>
        <w:t>Limitation of this research project is those respondents are reluctant to dissolve some major fact to the researcher because it might not be meant for academic purpose.</w:t>
      </w:r>
      <w:r w:rsidR="005F4485">
        <w:t xml:space="preserve"> </w:t>
      </w:r>
      <w:r w:rsidRPr="004C246A">
        <w:t xml:space="preserve">Also, 100 questionnaires which are giving out to the public might not be </w:t>
      </w:r>
      <w:r w:rsidR="005F4485" w:rsidRPr="004C246A">
        <w:t>administered;</w:t>
      </w:r>
      <w:r w:rsidRPr="004C246A">
        <w:t xml:space="preserve"> analysis will only based on the returned questionnaires.</w:t>
      </w:r>
    </w:p>
    <w:p w:rsidR="000A1CD2" w:rsidRPr="004C246A" w:rsidRDefault="000A1CD2" w:rsidP="002B7F54">
      <w:pPr>
        <w:spacing w:line="432" w:lineRule="auto"/>
        <w:jc w:val="both"/>
        <w:rPr>
          <w:b/>
        </w:rPr>
      </w:pPr>
      <w:r w:rsidRPr="004C246A">
        <w:rPr>
          <w:b/>
        </w:rPr>
        <w:br w:type="page"/>
      </w:r>
    </w:p>
    <w:p w:rsidR="00ED6729" w:rsidRPr="004C246A" w:rsidRDefault="00ED6729" w:rsidP="002B7F54">
      <w:pPr>
        <w:spacing w:line="432" w:lineRule="auto"/>
        <w:jc w:val="center"/>
        <w:rPr>
          <w:b/>
        </w:rPr>
      </w:pPr>
      <w:r w:rsidRPr="004C246A">
        <w:rPr>
          <w:b/>
        </w:rPr>
        <w:lastRenderedPageBreak/>
        <w:t>CHAPTER FOUR</w:t>
      </w:r>
    </w:p>
    <w:p w:rsidR="00ED6729" w:rsidRPr="004C246A" w:rsidRDefault="00BF1753" w:rsidP="002B7F54">
      <w:pPr>
        <w:spacing w:line="432" w:lineRule="auto"/>
        <w:jc w:val="both"/>
        <w:rPr>
          <w:b/>
        </w:rPr>
      </w:pPr>
      <w:r w:rsidRPr="004C246A">
        <w:rPr>
          <w:b/>
        </w:rPr>
        <w:t>4.1</w:t>
      </w:r>
      <w:r w:rsidR="00ED6729" w:rsidRPr="004C246A">
        <w:rPr>
          <w:b/>
        </w:rPr>
        <w:tab/>
        <w:t>DATA ANALYSIS AND PRESENTATION</w:t>
      </w:r>
    </w:p>
    <w:p w:rsidR="000A1CD2" w:rsidRPr="004C246A" w:rsidRDefault="005F4485" w:rsidP="002B7F54">
      <w:pPr>
        <w:spacing w:line="432" w:lineRule="auto"/>
        <w:jc w:val="both"/>
      </w:pPr>
      <w:r>
        <w:tab/>
        <w:t>The question distributed are 20</w:t>
      </w:r>
      <w:r w:rsidR="00BF1753" w:rsidRPr="004C246A">
        <w:t xml:space="preserve"> and 15 are return. </w:t>
      </w:r>
    </w:p>
    <w:p w:rsidR="00BF1753" w:rsidRPr="004C246A" w:rsidRDefault="00BF1753" w:rsidP="002B7F54">
      <w:pPr>
        <w:spacing w:line="432" w:lineRule="auto"/>
        <w:jc w:val="both"/>
      </w:pPr>
      <w:r w:rsidRPr="004C246A">
        <w:tab/>
        <w:t xml:space="preserve">Agree or disagree, True or False certain or uncertain with indifference </w:t>
      </w:r>
      <w:r w:rsidR="005F4485" w:rsidRPr="004C246A">
        <w:t>presented on</w:t>
      </w:r>
      <w:r w:rsidRPr="004C246A">
        <w:t xml:space="preserve"> the table. The questions were spitted into two </w:t>
      </w:r>
      <w:r w:rsidR="005F4485" w:rsidRPr="004C246A">
        <w:t>sections</w:t>
      </w:r>
      <w:r w:rsidRPr="004C246A">
        <w:t xml:space="preserve"> i.e. A and B.</w:t>
      </w:r>
    </w:p>
    <w:p w:rsidR="00BF1753" w:rsidRPr="004C246A" w:rsidRDefault="00BF1753" w:rsidP="002B7F54">
      <w:pPr>
        <w:spacing w:line="432" w:lineRule="auto"/>
        <w:jc w:val="both"/>
      </w:pPr>
      <w:r w:rsidRPr="004C246A">
        <w:tab/>
        <w:t>Section A, comprises of the respondent bio data, the data of the respondents is analysis and present in the table below.</w:t>
      </w:r>
    </w:p>
    <w:p w:rsidR="00BF1753" w:rsidRPr="00D618BF" w:rsidRDefault="005F4485" w:rsidP="002B7F54">
      <w:pPr>
        <w:spacing w:line="432" w:lineRule="auto"/>
        <w:jc w:val="both"/>
        <w:rPr>
          <w:b/>
        </w:rPr>
      </w:pPr>
      <w:r w:rsidRPr="00D618BF">
        <w:rPr>
          <w:b/>
        </w:rPr>
        <w:t xml:space="preserve">TABLE </w:t>
      </w:r>
      <w:r w:rsidR="00BF1753" w:rsidRPr="00D618BF">
        <w:rPr>
          <w:b/>
        </w:rPr>
        <w:t>1</w:t>
      </w:r>
      <w:r w:rsidR="00D618BF" w:rsidRPr="00D618BF">
        <w:rPr>
          <w:b/>
        </w:rPr>
        <w:t>: Age</w:t>
      </w:r>
    </w:p>
    <w:tbl>
      <w:tblPr>
        <w:tblStyle w:val="TableGrid"/>
        <w:tblW w:w="0" w:type="auto"/>
        <w:tblLook w:val="04A0"/>
      </w:tblPr>
      <w:tblGrid>
        <w:gridCol w:w="2699"/>
        <w:gridCol w:w="2892"/>
        <w:gridCol w:w="2905"/>
      </w:tblGrid>
      <w:tr w:rsidR="00BF1753" w:rsidRPr="004C246A" w:rsidTr="00BF1753">
        <w:tc>
          <w:tcPr>
            <w:tcW w:w="3672" w:type="dxa"/>
          </w:tcPr>
          <w:p w:rsidR="00BF1753" w:rsidRPr="00D618BF" w:rsidRDefault="00BF1753" w:rsidP="002B7F54">
            <w:pPr>
              <w:spacing w:line="432" w:lineRule="auto"/>
              <w:jc w:val="both"/>
              <w:rPr>
                <w:b/>
                <w:sz w:val="24"/>
                <w:szCs w:val="24"/>
              </w:rPr>
            </w:pPr>
            <w:r w:rsidRPr="00D618BF">
              <w:rPr>
                <w:b/>
                <w:sz w:val="24"/>
                <w:szCs w:val="24"/>
              </w:rPr>
              <w:t xml:space="preserve">Age </w:t>
            </w:r>
          </w:p>
        </w:tc>
        <w:tc>
          <w:tcPr>
            <w:tcW w:w="3672" w:type="dxa"/>
          </w:tcPr>
          <w:p w:rsidR="00BF1753" w:rsidRPr="00D618BF" w:rsidRDefault="00BF1753" w:rsidP="002B7F54">
            <w:pPr>
              <w:spacing w:line="432" w:lineRule="auto"/>
              <w:jc w:val="both"/>
              <w:rPr>
                <w:b/>
                <w:sz w:val="24"/>
                <w:szCs w:val="24"/>
              </w:rPr>
            </w:pPr>
            <w:r w:rsidRPr="00D618BF">
              <w:rPr>
                <w:b/>
                <w:sz w:val="24"/>
                <w:szCs w:val="24"/>
              </w:rPr>
              <w:t>Frequency</w:t>
            </w:r>
          </w:p>
        </w:tc>
        <w:tc>
          <w:tcPr>
            <w:tcW w:w="3672" w:type="dxa"/>
          </w:tcPr>
          <w:p w:rsidR="00BF1753" w:rsidRPr="00D618BF" w:rsidRDefault="00BF1753" w:rsidP="002B7F54">
            <w:pPr>
              <w:spacing w:line="432" w:lineRule="auto"/>
              <w:jc w:val="both"/>
              <w:rPr>
                <w:b/>
                <w:sz w:val="24"/>
                <w:szCs w:val="24"/>
              </w:rPr>
            </w:pPr>
            <w:r w:rsidRPr="00D618BF">
              <w:rPr>
                <w:b/>
                <w:sz w:val="24"/>
                <w:szCs w:val="24"/>
              </w:rPr>
              <w:t>Percentage</w:t>
            </w:r>
          </w:p>
        </w:tc>
      </w:tr>
      <w:tr w:rsidR="00BF1753" w:rsidRPr="004C246A" w:rsidTr="00BF1753">
        <w:tc>
          <w:tcPr>
            <w:tcW w:w="3672" w:type="dxa"/>
          </w:tcPr>
          <w:p w:rsidR="00BF1753" w:rsidRPr="004C246A" w:rsidRDefault="00BF1753" w:rsidP="002B7F54">
            <w:pPr>
              <w:spacing w:line="432" w:lineRule="auto"/>
              <w:jc w:val="both"/>
              <w:rPr>
                <w:sz w:val="24"/>
                <w:szCs w:val="24"/>
              </w:rPr>
            </w:pPr>
            <w:r w:rsidRPr="004C246A">
              <w:rPr>
                <w:sz w:val="24"/>
                <w:szCs w:val="24"/>
              </w:rPr>
              <w:t>20 – 25</w:t>
            </w:r>
          </w:p>
        </w:tc>
        <w:tc>
          <w:tcPr>
            <w:tcW w:w="3672" w:type="dxa"/>
          </w:tcPr>
          <w:p w:rsidR="00BF1753" w:rsidRPr="004C246A" w:rsidRDefault="00BF1753" w:rsidP="002B7F54">
            <w:pPr>
              <w:spacing w:line="432" w:lineRule="auto"/>
              <w:jc w:val="both"/>
              <w:rPr>
                <w:sz w:val="24"/>
                <w:szCs w:val="24"/>
              </w:rPr>
            </w:pPr>
            <w:r w:rsidRPr="004C246A">
              <w:rPr>
                <w:sz w:val="24"/>
                <w:szCs w:val="24"/>
              </w:rPr>
              <w:t>4</w:t>
            </w:r>
          </w:p>
        </w:tc>
        <w:tc>
          <w:tcPr>
            <w:tcW w:w="3672" w:type="dxa"/>
          </w:tcPr>
          <w:p w:rsidR="00BF1753" w:rsidRPr="004C246A" w:rsidRDefault="00BF1753" w:rsidP="002B7F54">
            <w:pPr>
              <w:spacing w:line="432" w:lineRule="auto"/>
              <w:jc w:val="both"/>
              <w:rPr>
                <w:sz w:val="24"/>
                <w:szCs w:val="24"/>
              </w:rPr>
            </w:pPr>
            <w:r w:rsidRPr="004C246A">
              <w:rPr>
                <w:sz w:val="24"/>
                <w:szCs w:val="24"/>
              </w:rPr>
              <w:t>26.7%</w:t>
            </w:r>
          </w:p>
        </w:tc>
      </w:tr>
      <w:tr w:rsidR="00BF1753" w:rsidRPr="004C246A" w:rsidTr="00BF1753">
        <w:tc>
          <w:tcPr>
            <w:tcW w:w="3672" w:type="dxa"/>
          </w:tcPr>
          <w:p w:rsidR="00BF1753" w:rsidRPr="004C246A" w:rsidRDefault="00BF1753" w:rsidP="002B7F54">
            <w:pPr>
              <w:spacing w:line="432" w:lineRule="auto"/>
              <w:jc w:val="both"/>
              <w:rPr>
                <w:sz w:val="24"/>
                <w:szCs w:val="24"/>
              </w:rPr>
            </w:pPr>
            <w:r w:rsidRPr="004C246A">
              <w:rPr>
                <w:sz w:val="24"/>
                <w:szCs w:val="24"/>
              </w:rPr>
              <w:t>26 – 31</w:t>
            </w:r>
          </w:p>
        </w:tc>
        <w:tc>
          <w:tcPr>
            <w:tcW w:w="3672" w:type="dxa"/>
          </w:tcPr>
          <w:p w:rsidR="00BF1753" w:rsidRPr="004C246A" w:rsidRDefault="00BF1753" w:rsidP="002B7F54">
            <w:pPr>
              <w:spacing w:line="432" w:lineRule="auto"/>
              <w:jc w:val="both"/>
              <w:rPr>
                <w:sz w:val="24"/>
                <w:szCs w:val="24"/>
              </w:rPr>
            </w:pPr>
            <w:r w:rsidRPr="004C246A">
              <w:rPr>
                <w:sz w:val="24"/>
                <w:szCs w:val="24"/>
              </w:rPr>
              <w:t>5</w:t>
            </w:r>
          </w:p>
        </w:tc>
        <w:tc>
          <w:tcPr>
            <w:tcW w:w="3672" w:type="dxa"/>
          </w:tcPr>
          <w:p w:rsidR="00BF1753" w:rsidRPr="004C246A" w:rsidRDefault="00BF1753" w:rsidP="002B7F54">
            <w:pPr>
              <w:spacing w:line="432" w:lineRule="auto"/>
              <w:jc w:val="both"/>
              <w:rPr>
                <w:sz w:val="24"/>
                <w:szCs w:val="24"/>
              </w:rPr>
            </w:pPr>
            <w:r w:rsidRPr="004C246A">
              <w:rPr>
                <w:sz w:val="24"/>
                <w:szCs w:val="24"/>
              </w:rPr>
              <w:t>33.3%</w:t>
            </w:r>
          </w:p>
        </w:tc>
      </w:tr>
      <w:tr w:rsidR="00BF1753" w:rsidRPr="004C246A" w:rsidTr="00BF1753">
        <w:tc>
          <w:tcPr>
            <w:tcW w:w="3672" w:type="dxa"/>
          </w:tcPr>
          <w:p w:rsidR="00BF1753" w:rsidRPr="004C246A" w:rsidRDefault="00BF1753" w:rsidP="002B7F54">
            <w:pPr>
              <w:spacing w:line="432" w:lineRule="auto"/>
              <w:jc w:val="both"/>
              <w:rPr>
                <w:sz w:val="24"/>
                <w:szCs w:val="24"/>
              </w:rPr>
            </w:pPr>
            <w:r w:rsidRPr="004C246A">
              <w:rPr>
                <w:sz w:val="24"/>
                <w:szCs w:val="24"/>
              </w:rPr>
              <w:t>32 – 37</w:t>
            </w:r>
          </w:p>
        </w:tc>
        <w:tc>
          <w:tcPr>
            <w:tcW w:w="3672" w:type="dxa"/>
          </w:tcPr>
          <w:p w:rsidR="00BF1753" w:rsidRPr="004C246A" w:rsidRDefault="00BF1753" w:rsidP="002B7F54">
            <w:pPr>
              <w:spacing w:line="432" w:lineRule="auto"/>
              <w:jc w:val="both"/>
              <w:rPr>
                <w:sz w:val="24"/>
                <w:szCs w:val="24"/>
              </w:rPr>
            </w:pPr>
            <w:r w:rsidRPr="004C246A">
              <w:rPr>
                <w:sz w:val="24"/>
                <w:szCs w:val="24"/>
              </w:rPr>
              <w:t>5</w:t>
            </w:r>
          </w:p>
        </w:tc>
        <w:tc>
          <w:tcPr>
            <w:tcW w:w="3672" w:type="dxa"/>
          </w:tcPr>
          <w:p w:rsidR="00BF1753" w:rsidRPr="004C246A" w:rsidRDefault="00BF1753" w:rsidP="002B7F54">
            <w:pPr>
              <w:spacing w:line="432" w:lineRule="auto"/>
              <w:jc w:val="both"/>
              <w:rPr>
                <w:sz w:val="24"/>
                <w:szCs w:val="24"/>
              </w:rPr>
            </w:pPr>
            <w:r w:rsidRPr="004C246A">
              <w:rPr>
                <w:sz w:val="24"/>
                <w:szCs w:val="24"/>
              </w:rPr>
              <w:t>33.3%</w:t>
            </w:r>
          </w:p>
        </w:tc>
      </w:tr>
      <w:tr w:rsidR="00BF1753" w:rsidRPr="004C246A" w:rsidTr="00BF1753">
        <w:tc>
          <w:tcPr>
            <w:tcW w:w="3672" w:type="dxa"/>
          </w:tcPr>
          <w:p w:rsidR="00BF1753" w:rsidRPr="004C246A" w:rsidRDefault="00BF1753" w:rsidP="002B7F54">
            <w:pPr>
              <w:spacing w:line="432" w:lineRule="auto"/>
              <w:jc w:val="both"/>
              <w:rPr>
                <w:sz w:val="24"/>
                <w:szCs w:val="24"/>
              </w:rPr>
            </w:pPr>
            <w:r w:rsidRPr="004C246A">
              <w:rPr>
                <w:sz w:val="24"/>
                <w:szCs w:val="24"/>
              </w:rPr>
              <w:t>38 – 43</w:t>
            </w:r>
          </w:p>
        </w:tc>
        <w:tc>
          <w:tcPr>
            <w:tcW w:w="3672" w:type="dxa"/>
          </w:tcPr>
          <w:p w:rsidR="00BF1753" w:rsidRPr="004C246A" w:rsidRDefault="00BF1753" w:rsidP="002B7F54">
            <w:pPr>
              <w:spacing w:line="432" w:lineRule="auto"/>
              <w:jc w:val="both"/>
              <w:rPr>
                <w:sz w:val="24"/>
                <w:szCs w:val="24"/>
              </w:rPr>
            </w:pPr>
            <w:r w:rsidRPr="004C246A">
              <w:rPr>
                <w:sz w:val="24"/>
                <w:szCs w:val="24"/>
              </w:rPr>
              <w:t>1</w:t>
            </w:r>
          </w:p>
        </w:tc>
        <w:tc>
          <w:tcPr>
            <w:tcW w:w="3672" w:type="dxa"/>
          </w:tcPr>
          <w:p w:rsidR="00BF1753" w:rsidRPr="004C246A" w:rsidRDefault="00BF1753" w:rsidP="002B7F54">
            <w:pPr>
              <w:spacing w:line="432" w:lineRule="auto"/>
              <w:jc w:val="both"/>
              <w:rPr>
                <w:sz w:val="24"/>
                <w:szCs w:val="24"/>
              </w:rPr>
            </w:pPr>
            <w:r w:rsidRPr="004C246A">
              <w:rPr>
                <w:sz w:val="24"/>
                <w:szCs w:val="24"/>
              </w:rPr>
              <w:t>6.7%</w:t>
            </w:r>
          </w:p>
        </w:tc>
      </w:tr>
      <w:tr w:rsidR="00BF1753" w:rsidRPr="004C246A" w:rsidTr="00BF1753">
        <w:tc>
          <w:tcPr>
            <w:tcW w:w="3672" w:type="dxa"/>
          </w:tcPr>
          <w:p w:rsidR="00BF1753" w:rsidRPr="004C246A" w:rsidRDefault="00BF1753" w:rsidP="002B7F54">
            <w:pPr>
              <w:spacing w:line="432" w:lineRule="auto"/>
              <w:jc w:val="both"/>
              <w:rPr>
                <w:sz w:val="24"/>
                <w:szCs w:val="24"/>
              </w:rPr>
            </w:pPr>
            <w:r w:rsidRPr="004C246A">
              <w:rPr>
                <w:sz w:val="24"/>
                <w:szCs w:val="24"/>
              </w:rPr>
              <w:t>Total</w:t>
            </w:r>
          </w:p>
        </w:tc>
        <w:tc>
          <w:tcPr>
            <w:tcW w:w="3672" w:type="dxa"/>
          </w:tcPr>
          <w:p w:rsidR="00BF1753" w:rsidRPr="004C246A" w:rsidRDefault="00BF1753" w:rsidP="002B7F54">
            <w:pPr>
              <w:spacing w:line="432" w:lineRule="auto"/>
              <w:jc w:val="both"/>
              <w:rPr>
                <w:sz w:val="24"/>
                <w:szCs w:val="24"/>
              </w:rPr>
            </w:pPr>
            <w:r w:rsidRPr="004C246A">
              <w:rPr>
                <w:sz w:val="24"/>
                <w:szCs w:val="24"/>
              </w:rPr>
              <w:t>15</w:t>
            </w:r>
          </w:p>
        </w:tc>
        <w:tc>
          <w:tcPr>
            <w:tcW w:w="3672" w:type="dxa"/>
          </w:tcPr>
          <w:p w:rsidR="00BF1753" w:rsidRPr="004C246A" w:rsidRDefault="00BF1753" w:rsidP="002B7F54">
            <w:pPr>
              <w:spacing w:line="432" w:lineRule="auto"/>
              <w:jc w:val="both"/>
              <w:rPr>
                <w:sz w:val="24"/>
                <w:szCs w:val="24"/>
              </w:rPr>
            </w:pPr>
            <w:r w:rsidRPr="004C246A">
              <w:rPr>
                <w:sz w:val="24"/>
                <w:szCs w:val="24"/>
              </w:rPr>
              <w:t>100%</w:t>
            </w:r>
          </w:p>
        </w:tc>
      </w:tr>
    </w:tbl>
    <w:p w:rsidR="00BF1753" w:rsidRPr="004C246A" w:rsidRDefault="001E472A" w:rsidP="002B7F54">
      <w:pPr>
        <w:spacing w:line="432" w:lineRule="auto"/>
        <w:jc w:val="both"/>
      </w:pPr>
      <w:r>
        <w:t>Source: Research, 2025</w:t>
      </w:r>
    </w:p>
    <w:p w:rsidR="00045EE3" w:rsidRDefault="001E472A" w:rsidP="002B7F54">
      <w:pPr>
        <w:spacing w:line="432" w:lineRule="auto"/>
        <w:jc w:val="both"/>
      </w:pPr>
      <w:r>
        <w:tab/>
      </w:r>
      <w:r w:rsidR="00045EE3" w:rsidRPr="004C246A">
        <w:t>From the above table and using the illustration of histogram the above diagram and table shows that 26.7% of respondent were between the age of 20 – 25 while 33.3% of respondent were between age 26 – 31 and 32 – 37 and 6.7% is for 38 – 43.</w:t>
      </w:r>
    </w:p>
    <w:p w:rsidR="00AB34BB" w:rsidRDefault="00AB34BB">
      <w:pPr>
        <w:spacing w:after="200" w:line="276" w:lineRule="auto"/>
        <w:rPr>
          <w:b/>
        </w:rPr>
      </w:pPr>
      <w:r>
        <w:rPr>
          <w:b/>
        </w:rPr>
        <w:br w:type="page"/>
      </w:r>
    </w:p>
    <w:p w:rsidR="00045EE3" w:rsidRPr="00D618BF" w:rsidRDefault="005F4485" w:rsidP="002B7F54">
      <w:pPr>
        <w:spacing w:line="432" w:lineRule="auto"/>
        <w:jc w:val="both"/>
        <w:rPr>
          <w:b/>
        </w:rPr>
      </w:pPr>
      <w:r w:rsidRPr="00D618BF">
        <w:rPr>
          <w:b/>
        </w:rPr>
        <w:lastRenderedPageBreak/>
        <w:t xml:space="preserve">TABLE </w:t>
      </w:r>
      <w:r w:rsidR="00045EE3" w:rsidRPr="00D618BF">
        <w:rPr>
          <w:b/>
        </w:rPr>
        <w:t xml:space="preserve">2: </w:t>
      </w:r>
      <w:r w:rsidR="00D618BF" w:rsidRPr="00D618BF">
        <w:rPr>
          <w:b/>
        </w:rPr>
        <w:t>Sex</w:t>
      </w:r>
    </w:p>
    <w:tbl>
      <w:tblPr>
        <w:tblStyle w:val="TableGrid"/>
        <w:tblW w:w="0" w:type="auto"/>
        <w:tblLook w:val="04A0"/>
      </w:tblPr>
      <w:tblGrid>
        <w:gridCol w:w="2740"/>
        <w:gridCol w:w="2871"/>
        <w:gridCol w:w="2885"/>
      </w:tblGrid>
      <w:tr w:rsidR="00045EE3" w:rsidRPr="004C246A" w:rsidTr="00045EE3">
        <w:tc>
          <w:tcPr>
            <w:tcW w:w="3672" w:type="dxa"/>
          </w:tcPr>
          <w:p w:rsidR="00045EE3" w:rsidRPr="00D618BF" w:rsidRDefault="00D618BF" w:rsidP="00AB34BB">
            <w:pPr>
              <w:spacing w:line="360" w:lineRule="auto"/>
              <w:jc w:val="both"/>
              <w:rPr>
                <w:b/>
                <w:sz w:val="24"/>
                <w:szCs w:val="24"/>
              </w:rPr>
            </w:pPr>
            <w:r w:rsidRPr="00D618BF">
              <w:rPr>
                <w:b/>
                <w:sz w:val="24"/>
                <w:szCs w:val="24"/>
              </w:rPr>
              <w:t>Sex</w:t>
            </w:r>
          </w:p>
        </w:tc>
        <w:tc>
          <w:tcPr>
            <w:tcW w:w="3672" w:type="dxa"/>
          </w:tcPr>
          <w:p w:rsidR="00045EE3" w:rsidRPr="00D618BF" w:rsidRDefault="00D618BF" w:rsidP="00AB34BB">
            <w:pPr>
              <w:spacing w:line="360" w:lineRule="auto"/>
              <w:jc w:val="both"/>
              <w:rPr>
                <w:b/>
                <w:sz w:val="24"/>
                <w:szCs w:val="24"/>
              </w:rPr>
            </w:pPr>
            <w:r w:rsidRPr="00D618BF">
              <w:rPr>
                <w:b/>
                <w:sz w:val="24"/>
                <w:szCs w:val="24"/>
              </w:rPr>
              <w:t>Frequency</w:t>
            </w:r>
          </w:p>
        </w:tc>
        <w:tc>
          <w:tcPr>
            <w:tcW w:w="3672" w:type="dxa"/>
          </w:tcPr>
          <w:p w:rsidR="00045EE3" w:rsidRPr="00D618BF" w:rsidRDefault="00D618BF" w:rsidP="00AB34BB">
            <w:pPr>
              <w:spacing w:line="360" w:lineRule="auto"/>
              <w:jc w:val="both"/>
              <w:rPr>
                <w:b/>
                <w:sz w:val="24"/>
                <w:szCs w:val="24"/>
              </w:rPr>
            </w:pPr>
            <w:r w:rsidRPr="00D618BF">
              <w:rPr>
                <w:b/>
                <w:sz w:val="24"/>
                <w:szCs w:val="24"/>
              </w:rPr>
              <w:t>Percentage</w:t>
            </w:r>
          </w:p>
        </w:tc>
      </w:tr>
      <w:tr w:rsidR="00045EE3" w:rsidRPr="004C246A" w:rsidTr="00045EE3">
        <w:tc>
          <w:tcPr>
            <w:tcW w:w="3672" w:type="dxa"/>
          </w:tcPr>
          <w:p w:rsidR="00045EE3" w:rsidRPr="004C246A" w:rsidRDefault="00045EE3" w:rsidP="00AB34BB">
            <w:pPr>
              <w:spacing w:line="360" w:lineRule="auto"/>
              <w:jc w:val="both"/>
              <w:rPr>
                <w:sz w:val="24"/>
                <w:szCs w:val="24"/>
              </w:rPr>
            </w:pPr>
            <w:r w:rsidRPr="004C246A">
              <w:rPr>
                <w:sz w:val="24"/>
                <w:szCs w:val="24"/>
              </w:rPr>
              <w:t>Male</w:t>
            </w:r>
          </w:p>
        </w:tc>
        <w:tc>
          <w:tcPr>
            <w:tcW w:w="3672" w:type="dxa"/>
          </w:tcPr>
          <w:p w:rsidR="00045EE3" w:rsidRPr="004C246A" w:rsidRDefault="00045EE3" w:rsidP="00AB34BB">
            <w:pPr>
              <w:spacing w:line="360" w:lineRule="auto"/>
              <w:jc w:val="both"/>
              <w:rPr>
                <w:sz w:val="24"/>
                <w:szCs w:val="24"/>
              </w:rPr>
            </w:pPr>
            <w:r w:rsidRPr="004C246A">
              <w:rPr>
                <w:sz w:val="24"/>
                <w:szCs w:val="24"/>
              </w:rPr>
              <w:t>9</w:t>
            </w:r>
          </w:p>
        </w:tc>
        <w:tc>
          <w:tcPr>
            <w:tcW w:w="3672" w:type="dxa"/>
          </w:tcPr>
          <w:p w:rsidR="00045EE3" w:rsidRPr="004C246A" w:rsidRDefault="00045EE3" w:rsidP="00AB34BB">
            <w:pPr>
              <w:spacing w:line="360" w:lineRule="auto"/>
              <w:jc w:val="both"/>
              <w:rPr>
                <w:sz w:val="24"/>
                <w:szCs w:val="24"/>
              </w:rPr>
            </w:pPr>
            <w:r w:rsidRPr="004C246A">
              <w:rPr>
                <w:sz w:val="24"/>
                <w:szCs w:val="24"/>
              </w:rPr>
              <w:t>60%</w:t>
            </w:r>
          </w:p>
        </w:tc>
      </w:tr>
      <w:tr w:rsidR="00045EE3" w:rsidRPr="004C246A" w:rsidTr="00045EE3">
        <w:tc>
          <w:tcPr>
            <w:tcW w:w="3672" w:type="dxa"/>
          </w:tcPr>
          <w:p w:rsidR="00045EE3" w:rsidRPr="004C246A" w:rsidRDefault="00045EE3" w:rsidP="00AB34BB">
            <w:pPr>
              <w:spacing w:line="360" w:lineRule="auto"/>
              <w:jc w:val="both"/>
              <w:rPr>
                <w:sz w:val="24"/>
                <w:szCs w:val="24"/>
              </w:rPr>
            </w:pPr>
            <w:r w:rsidRPr="004C246A">
              <w:rPr>
                <w:sz w:val="24"/>
                <w:szCs w:val="24"/>
              </w:rPr>
              <w:t>Female</w:t>
            </w:r>
          </w:p>
        </w:tc>
        <w:tc>
          <w:tcPr>
            <w:tcW w:w="3672" w:type="dxa"/>
          </w:tcPr>
          <w:p w:rsidR="00045EE3" w:rsidRPr="004C246A" w:rsidRDefault="00045EE3" w:rsidP="00AB34BB">
            <w:pPr>
              <w:spacing w:line="360" w:lineRule="auto"/>
              <w:jc w:val="both"/>
              <w:rPr>
                <w:sz w:val="24"/>
                <w:szCs w:val="24"/>
              </w:rPr>
            </w:pPr>
            <w:r w:rsidRPr="004C246A">
              <w:rPr>
                <w:sz w:val="24"/>
                <w:szCs w:val="24"/>
              </w:rPr>
              <w:t>6</w:t>
            </w:r>
          </w:p>
        </w:tc>
        <w:tc>
          <w:tcPr>
            <w:tcW w:w="3672" w:type="dxa"/>
          </w:tcPr>
          <w:p w:rsidR="00045EE3" w:rsidRPr="004C246A" w:rsidRDefault="00045EE3" w:rsidP="00AB34BB">
            <w:pPr>
              <w:spacing w:line="360" w:lineRule="auto"/>
              <w:jc w:val="both"/>
              <w:rPr>
                <w:sz w:val="24"/>
                <w:szCs w:val="24"/>
              </w:rPr>
            </w:pPr>
            <w:r w:rsidRPr="004C246A">
              <w:rPr>
                <w:sz w:val="24"/>
                <w:szCs w:val="24"/>
              </w:rPr>
              <w:t>40%</w:t>
            </w:r>
          </w:p>
        </w:tc>
      </w:tr>
      <w:tr w:rsidR="00045EE3" w:rsidRPr="004C246A" w:rsidTr="00045EE3">
        <w:tc>
          <w:tcPr>
            <w:tcW w:w="3672" w:type="dxa"/>
          </w:tcPr>
          <w:p w:rsidR="00045EE3" w:rsidRPr="004C246A" w:rsidRDefault="00045EE3" w:rsidP="00AB34BB">
            <w:pPr>
              <w:spacing w:line="360" w:lineRule="auto"/>
              <w:jc w:val="both"/>
              <w:rPr>
                <w:sz w:val="24"/>
                <w:szCs w:val="24"/>
              </w:rPr>
            </w:pPr>
            <w:r w:rsidRPr="004C246A">
              <w:rPr>
                <w:sz w:val="24"/>
                <w:szCs w:val="24"/>
              </w:rPr>
              <w:t>Total</w:t>
            </w:r>
          </w:p>
        </w:tc>
        <w:tc>
          <w:tcPr>
            <w:tcW w:w="3672" w:type="dxa"/>
          </w:tcPr>
          <w:p w:rsidR="00045EE3" w:rsidRPr="004C246A" w:rsidRDefault="00045EE3" w:rsidP="00AB34BB">
            <w:pPr>
              <w:spacing w:line="360" w:lineRule="auto"/>
              <w:jc w:val="both"/>
              <w:rPr>
                <w:sz w:val="24"/>
                <w:szCs w:val="24"/>
              </w:rPr>
            </w:pPr>
            <w:r w:rsidRPr="004C246A">
              <w:rPr>
                <w:sz w:val="24"/>
                <w:szCs w:val="24"/>
              </w:rPr>
              <w:t>15</w:t>
            </w:r>
          </w:p>
        </w:tc>
        <w:tc>
          <w:tcPr>
            <w:tcW w:w="3672" w:type="dxa"/>
          </w:tcPr>
          <w:p w:rsidR="00045EE3" w:rsidRPr="004C246A" w:rsidRDefault="00045EE3" w:rsidP="00AB34BB">
            <w:pPr>
              <w:spacing w:line="360" w:lineRule="auto"/>
              <w:jc w:val="both"/>
              <w:rPr>
                <w:sz w:val="24"/>
                <w:szCs w:val="24"/>
              </w:rPr>
            </w:pPr>
            <w:r w:rsidRPr="004C246A">
              <w:rPr>
                <w:sz w:val="24"/>
                <w:szCs w:val="24"/>
              </w:rPr>
              <w:t>100%</w:t>
            </w:r>
          </w:p>
        </w:tc>
      </w:tr>
    </w:tbl>
    <w:p w:rsidR="00045EE3" w:rsidRPr="004C246A" w:rsidRDefault="001E472A" w:rsidP="002B7F54">
      <w:pPr>
        <w:spacing w:line="432" w:lineRule="auto"/>
        <w:jc w:val="both"/>
      </w:pPr>
      <w:r>
        <w:t>Source: Research Survey, 2025</w:t>
      </w:r>
    </w:p>
    <w:p w:rsidR="00CF1835" w:rsidRPr="004C246A" w:rsidRDefault="00CF1835" w:rsidP="002B7F54">
      <w:pPr>
        <w:spacing w:line="432" w:lineRule="auto"/>
        <w:jc w:val="both"/>
      </w:pPr>
      <w:r w:rsidRPr="004C246A">
        <w:tab/>
        <w:t>The table above shows that 60% of the respondent are male while 40% were female</w:t>
      </w:r>
    </w:p>
    <w:p w:rsidR="00CF1835" w:rsidRPr="00D618BF" w:rsidRDefault="00CF1835" w:rsidP="002B7F54">
      <w:pPr>
        <w:spacing w:line="432" w:lineRule="auto"/>
        <w:jc w:val="both"/>
        <w:rPr>
          <w:b/>
        </w:rPr>
      </w:pPr>
      <w:r w:rsidRPr="00D618BF">
        <w:rPr>
          <w:b/>
        </w:rPr>
        <w:t xml:space="preserve">TABLE 3: </w:t>
      </w:r>
      <w:r w:rsidR="00D618BF" w:rsidRPr="00D618BF">
        <w:rPr>
          <w:b/>
        </w:rPr>
        <w:t>Marital Status</w:t>
      </w:r>
    </w:p>
    <w:tbl>
      <w:tblPr>
        <w:tblStyle w:val="TableGrid"/>
        <w:tblW w:w="0" w:type="auto"/>
        <w:tblLook w:val="04A0"/>
      </w:tblPr>
      <w:tblGrid>
        <w:gridCol w:w="2757"/>
        <w:gridCol w:w="2863"/>
        <w:gridCol w:w="2876"/>
      </w:tblGrid>
      <w:tr w:rsidR="00CF1835" w:rsidRPr="004C246A" w:rsidTr="00CF1835">
        <w:tc>
          <w:tcPr>
            <w:tcW w:w="3672" w:type="dxa"/>
          </w:tcPr>
          <w:p w:rsidR="00CF1835" w:rsidRPr="00D618BF" w:rsidRDefault="00D618BF" w:rsidP="00AB34BB">
            <w:pPr>
              <w:spacing w:line="360" w:lineRule="auto"/>
              <w:jc w:val="both"/>
              <w:rPr>
                <w:b/>
                <w:sz w:val="24"/>
                <w:szCs w:val="24"/>
              </w:rPr>
            </w:pPr>
            <w:r w:rsidRPr="00D618BF">
              <w:rPr>
                <w:b/>
                <w:sz w:val="24"/>
                <w:szCs w:val="24"/>
              </w:rPr>
              <w:t>Marital status</w:t>
            </w:r>
          </w:p>
        </w:tc>
        <w:tc>
          <w:tcPr>
            <w:tcW w:w="3672" w:type="dxa"/>
          </w:tcPr>
          <w:p w:rsidR="00CF1835" w:rsidRPr="00D618BF" w:rsidRDefault="00D618BF" w:rsidP="00AB34BB">
            <w:pPr>
              <w:spacing w:line="360" w:lineRule="auto"/>
              <w:jc w:val="both"/>
              <w:rPr>
                <w:b/>
                <w:sz w:val="24"/>
                <w:szCs w:val="24"/>
              </w:rPr>
            </w:pPr>
            <w:r w:rsidRPr="00D618BF">
              <w:rPr>
                <w:b/>
                <w:sz w:val="24"/>
                <w:szCs w:val="24"/>
              </w:rPr>
              <w:t>Frequency</w:t>
            </w:r>
          </w:p>
        </w:tc>
        <w:tc>
          <w:tcPr>
            <w:tcW w:w="3672" w:type="dxa"/>
          </w:tcPr>
          <w:p w:rsidR="00CF1835" w:rsidRPr="00D618BF" w:rsidRDefault="00D618BF" w:rsidP="00AB34BB">
            <w:pPr>
              <w:spacing w:line="360" w:lineRule="auto"/>
              <w:jc w:val="both"/>
              <w:rPr>
                <w:b/>
                <w:sz w:val="24"/>
                <w:szCs w:val="24"/>
              </w:rPr>
            </w:pPr>
            <w:r w:rsidRPr="00D618BF">
              <w:rPr>
                <w:b/>
                <w:sz w:val="24"/>
                <w:szCs w:val="24"/>
              </w:rPr>
              <w:t>Percentage</w:t>
            </w:r>
          </w:p>
        </w:tc>
      </w:tr>
      <w:tr w:rsidR="00CF1835" w:rsidRPr="004C246A" w:rsidTr="00CF1835">
        <w:tc>
          <w:tcPr>
            <w:tcW w:w="3672" w:type="dxa"/>
          </w:tcPr>
          <w:p w:rsidR="00CF1835" w:rsidRPr="004C246A" w:rsidRDefault="00CF1835" w:rsidP="00AB34BB">
            <w:pPr>
              <w:spacing w:line="360" w:lineRule="auto"/>
              <w:jc w:val="both"/>
              <w:rPr>
                <w:sz w:val="24"/>
                <w:szCs w:val="24"/>
              </w:rPr>
            </w:pPr>
            <w:r w:rsidRPr="004C246A">
              <w:rPr>
                <w:sz w:val="24"/>
                <w:szCs w:val="24"/>
              </w:rPr>
              <w:t>Single</w:t>
            </w:r>
          </w:p>
        </w:tc>
        <w:tc>
          <w:tcPr>
            <w:tcW w:w="3672" w:type="dxa"/>
          </w:tcPr>
          <w:p w:rsidR="00CF1835" w:rsidRPr="004C246A" w:rsidRDefault="00CF1835" w:rsidP="00AB34BB">
            <w:pPr>
              <w:spacing w:line="360" w:lineRule="auto"/>
              <w:jc w:val="both"/>
              <w:rPr>
                <w:sz w:val="24"/>
                <w:szCs w:val="24"/>
              </w:rPr>
            </w:pPr>
            <w:r w:rsidRPr="004C246A">
              <w:rPr>
                <w:sz w:val="24"/>
                <w:szCs w:val="24"/>
              </w:rPr>
              <w:t>6</w:t>
            </w:r>
          </w:p>
        </w:tc>
        <w:tc>
          <w:tcPr>
            <w:tcW w:w="3672" w:type="dxa"/>
          </w:tcPr>
          <w:p w:rsidR="00CF1835" w:rsidRPr="004C246A" w:rsidRDefault="00CF1835" w:rsidP="00AB34BB">
            <w:pPr>
              <w:spacing w:line="360" w:lineRule="auto"/>
              <w:jc w:val="both"/>
              <w:rPr>
                <w:sz w:val="24"/>
                <w:szCs w:val="24"/>
              </w:rPr>
            </w:pPr>
            <w:r w:rsidRPr="004C246A">
              <w:rPr>
                <w:sz w:val="24"/>
                <w:szCs w:val="24"/>
              </w:rPr>
              <w:t>40%</w:t>
            </w:r>
          </w:p>
        </w:tc>
      </w:tr>
      <w:tr w:rsidR="00CF1835" w:rsidRPr="004C246A" w:rsidTr="00CF1835">
        <w:tc>
          <w:tcPr>
            <w:tcW w:w="3672" w:type="dxa"/>
          </w:tcPr>
          <w:p w:rsidR="00CF1835" w:rsidRPr="004C246A" w:rsidRDefault="00CF1835" w:rsidP="00AB34BB">
            <w:pPr>
              <w:spacing w:line="360" w:lineRule="auto"/>
              <w:jc w:val="both"/>
              <w:rPr>
                <w:sz w:val="24"/>
                <w:szCs w:val="24"/>
              </w:rPr>
            </w:pPr>
            <w:r w:rsidRPr="004C246A">
              <w:rPr>
                <w:sz w:val="24"/>
                <w:szCs w:val="24"/>
              </w:rPr>
              <w:t>Married</w:t>
            </w:r>
          </w:p>
        </w:tc>
        <w:tc>
          <w:tcPr>
            <w:tcW w:w="3672" w:type="dxa"/>
          </w:tcPr>
          <w:p w:rsidR="00CF1835" w:rsidRPr="004C246A" w:rsidRDefault="00CF1835" w:rsidP="00AB34BB">
            <w:pPr>
              <w:spacing w:line="360" w:lineRule="auto"/>
              <w:jc w:val="both"/>
              <w:rPr>
                <w:sz w:val="24"/>
                <w:szCs w:val="24"/>
              </w:rPr>
            </w:pPr>
            <w:r w:rsidRPr="004C246A">
              <w:rPr>
                <w:sz w:val="24"/>
                <w:szCs w:val="24"/>
              </w:rPr>
              <w:t>9</w:t>
            </w:r>
          </w:p>
        </w:tc>
        <w:tc>
          <w:tcPr>
            <w:tcW w:w="3672" w:type="dxa"/>
          </w:tcPr>
          <w:p w:rsidR="00CF1835" w:rsidRPr="004C246A" w:rsidRDefault="00CF1835" w:rsidP="00AB34BB">
            <w:pPr>
              <w:spacing w:line="360" w:lineRule="auto"/>
              <w:jc w:val="both"/>
              <w:rPr>
                <w:sz w:val="24"/>
                <w:szCs w:val="24"/>
              </w:rPr>
            </w:pPr>
            <w:r w:rsidRPr="004C246A">
              <w:rPr>
                <w:sz w:val="24"/>
                <w:szCs w:val="24"/>
              </w:rPr>
              <w:t>60%</w:t>
            </w:r>
          </w:p>
        </w:tc>
      </w:tr>
      <w:tr w:rsidR="00CF1835" w:rsidRPr="004C246A" w:rsidTr="00CF1835">
        <w:tc>
          <w:tcPr>
            <w:tcW w:w="3672" w:type="dxa"/>
          </w:tcPr>
          <w:p w:rsidR="00CF1835" w:rsidRPr="004C246A" w:rsidRDefault="00CF1835" w:rsidP="00AB34BB">
            <w:pPr>
              <w:spacing w:line="360" w:lineRule="auto"/>
              <w:jc w:val="both"/>
              <w:rPr>
                <w:sz w:val="24"/>
                <w:szCs w:val="24"/>
              </w:rPr>
            </w:pPr>
            <w:r w:rsidRPr="004C246A">
              <w:rPr>
                <w:sz w:val="24"/>
                <w:szCs w:val="24"/>
              </w:rPr>
              <w:t xml:space="preserve">Divorce </w:t>
            </w:r>
          </w:p>
        </w:tc>
        <w:tc>
          <w:tcPr>
            <w:tcW w:w="3672" w:type="dxa"/>
          </w:tcPr>
          <w:p w:rsidR="00CF1835" w:rsidRPr="004C246A" w:rsidRDefault="00CF1835" w:rsidP="00AB34BB">
            <w:pPr>
              <w:spacing w:line="360" w:lineRule="auto"/>
              <w:jc w:val="both"/>
              <w:rPr>
                <w:sz w:val="24"/>
                <w:szCs w:val="24"/>
              </w:rPr>
            </w:pPr>
            <w:r w:rsidRPr="004C246A">
              <w:rPr>
                <w:sz w:val="24"/>
                <w:szCs w:val="24"/>
              </w:rPr>
              <w:t>-</w:t>
            </w:r>
          </w:p>
        </w:tc>
        <w:tc>
          <w:tcPr>
            <w:tcW w:w="3672" w:type="dxa"/>
          </w:tcPr>
          <w:p w:rsidR="00CF1835" w:rsidRPr="004C246A" w:rsidRDefault="00CF1835" w:rsidP="00AB34BB">
            <w:pPr>
              <w:spacing w:line="360" w:lineRule="auto"/>
              <w:jc w:val="both"/>
              <w:rPr>
                <w:sz w:val="24"/>
                <w:szCs w:val="24"/>
              </w:rPr>
            </w:pPr>
            <w:r w:rsidRPr="004C246A">
              <w:rPr>
                <w:sz w:val="24"/>
                <w:szCs w:val="24"/>
              </w:rPr>
              <w:t>-</w:t>
            </w:r>
          </w:p>
        </w:tc>
      </w:tr>
      <w:tr w:rsidR="00CF1835" w:rsidRPr="004C246A" w:rsidTr="00CF1835">
        <w:tc>
          <w:tcPr>
            <w:tcW w:w="3672" w:type="dxa"/>
          </w:tcPr>
          <w:p w:rsidR="00CF1835" w:rsidRPr="004C246A" w:rsidRDefault="00CF1835" w:rsidP="00AB34BB">
            <w:pPr>
              <w:spacing w:line="360" w:lineRule="auto"/>
              <w:jc w:val="both"/>
              <w:rPr>
                <w:sz w:val="24"/>
                <w:szCs w:val="24"/>
              </w:rPr>
            </w:pPr>
            <w:r w:rsidRPr="004C246A">
              <w:rPr>
                <w:sz w:val="24"/>
                <w:szCs w:val="24"/>
              </w:rPr>
              <w:t>Total</w:t>
            </w:r>
          </w:p>
        </w:tc>
        <w:tc>
          <w:tcPr>
            <w:tcW w:w="3672" w:type="dxa"/>
          </w:tcPr>
          <w:p w:rsidR="00CF1835" w:rsidRPr="004C246A" w:rsidRDefault="00CF1835" w:rsidP="00AB34BB">
            <w:pPr>
              <w:spacing w:line="360" w:lineRule="auto"/>
              <w:jc w:val="both"/>
              <w:rPr>
                <w:sz w:val="24"/>
                <w:szCs w:val="24"/>
              </w:rPr>
            </w:pPr>
            <w:r w:rsidRPr="004C246A">
              <w:rPr>
                <w:sz w:val="24"/>
                <w:szCs w:val="24"/>
              </w:rPr>
              <w:t>15</w:t>
            </w:r>
          </w:p>
        </w:tc>
        <w:tc>
          <w:tcPr>
            <w:tcW w:w="3672" w:type="dxa"/>
          </w:tcPr>
          <w:p w:rsidR="00CF1835" w:rsidRPr="004C246A" w:rsidRDefault="00CF1835" w:rsidP="00AB34BB">
            <w:pPr>
              <w:spacing w:line="360" w:lineRule="auto"/>
              <w:jc w:val="both"/>
              <w:rPr>
                <w:sz w:val="24"/>
                <w:szCs w:val="24"/>
              </w:rPr>
            </w:pPr>
            <w:r w:rsidRPr="004C246A">
              <w:rPr>
                <w:sz w:val="24"/>
                <w:szCs w:val="24"/>
              </w:rPr>
              <w:t>100%</w:t>
            </w:r>
          </w:p>
        </w:tc>
      </w:tr>
    </w:tbl>
    <w:p w:rsidR="003F6E58" w:rsidRPr="004C246A" w:rsidRDefault="001E472A" w:rsidP="002B7F54">
      <w:pPr>
        <w:spacing w:line="432" w:lineRule="auto"/>
        <w:jc w:val="both"/>
      </w:pPr>
      <w:r>
        <w:t>Source: Research Survey, 2025</w:t>
      </w:r>
    </w:p>
    <w:p w:rsidR="003F6E58" w:rsidRPr="004C246A" w:rsidRDefault="003F6E58" w:rsidP="002B7F54">
      <w:pPr>
        <w:spacing w:line="432" w:lineRule="auto"/>
        <w:jc w:val="both"/>
      </w:pPr>
      <w:r w:rsidRPr="004C246A">
        <w:tab/>
        <w:t>From the above table 60% of the respondent are married while 40% were single and there is no divorce.</w:t>
      </w:r>
    </w:p>
    <w:p w:rsidR="003F6E58" w:rsidRPr="00D618BF" w:rsidRDefault="003F6E58" w:rsidP="002B7F54">
      <w:pPr>
        <w:spacing w:line="432" w:lineRule="auto"/>
        <w:jc w:val="both"/>
        <w:rPr>
          <w:b/>
        </w:rPr>
      </w:pPr>
      <w:r w:rsidRPr="00D618BF">
        <w:rPr>
          <w:b/>
        </w:rPr>
        <w:t xml:space="preserve">TABLE 4: </w:t>
      </w:r>
      <w:r w:rsidR="00D618BF" w:rsidRPr="00D618BF">
        <w:rPr>
          <w:b/>
        </w:rPr>
        <w:t>Educational Qualification</w:t>
      </w:r>
    </w:p>
    <w:tbl>
      <w:tblPr>
        <w:tblStyle w:val="TableGrid"/>
        <w:tblW w:w="0" w:type="auto"/>
        <w:tblLook w:val="04A0"/>
      </w:tblPr>
      <w:tblGrid>
        <w:gridCol w:w="2890"/>
        <w:gridCol w:w="2796"/>
        <w:gridCol w:w="2810"/>
      </w:tblGrid>
      <w:tr w:rsidR="003F6E58" w:rsidRPr="004C246A" w:rsidTr="003F6E58">
        <w:tc>
          <w:tcPr>
            <w:tcW w:w="3672" w:type="dxa"/>
          </w:tcPr>
          <w:p w:rsidR="003F6E58" w:rsidRPr="00D618BF" w:rsidRDefault="003F6E58" w:rsidP="00AB34BB">
            <w:pPr>
              <w:spacing w:line="360" w:lineRule="auto"/>
              <w:jc w:val="both"/>
              <w:rPr>
                <w:b/>
                <w:sz w:val="24"/>
                <w:szCs w:val="24"/>
              </w:rPr>
            </w:pPr>
            <w:r w:rsidRPr="00D618BF">
              <w:rPr>
                <w:b/>
                <w:sz w:val="24"/>
                <w:szCs w:val="24"/>
              </w:rPr>
              <w:t>Qualification</w:t>
            </w:r>
          </w:p>
        </w:tc>
        <w:tc>
          <w:tcPr>
            <w:tcW w:w="3672" w:type="dxa"/>
          </w:tcPr>
          <w:p w:rsidR="003F6E58" w:rsidRPr="00D618BF" w:rsidRDefault="003F6E58" w:rsidP="00AB34BB">
            <w:pPr>
              <w:spacing w:line="360" w:lineRule="auto"/>
              <w:jc w:val="both"/>
              <w:rPr>
                <w:b/>
                <w:sz w:val="24"/>
                <w:szCs w:val="24"/>
              </w:rPr>
            </w:pPr>
            <w:r w:rsidRPr="00D618BF">
              <w:rPr>
                <w:b/>
                <w:sz w:val="24"/>
                <w:szCs w:val="24"/>
              </w:rPr>
              <w:t xml:space="preserve">Frequency </w:t>
            </w:r>
          </w:p>
        </w:tc>
        <w:tc>
          <w:tcPr>
            <w:tcW w:w="3672" w:type="dxa"/>
          </w:tcPr>
          <w:p w:rsidR="003F6E58" w:rsidRPr="00D618BF" w:rsidRDefault="003F6E58" w:rsidP="00AB34BB">
            <w:pPr>
              <w:spacing w:line="360" w:lineRule="auto"/>
              <w:jc w:val="both"/>
              <w:rPr>
                <w:b/>
                <w:sz w:val="24"/>
                <w:szCs w:val="24"/>
              </w:rPr>
            </w:pPr>
            <w:r w:rsidRPr="00D618BF">
              <w:rPr>
                <w:b/>
                <w:sz w:val="24"/>
                <w:szCs w:val="24"/>
              </w:rPr>
              <w:t>Percentage</w:t>
            </w:r>
          </w:p>
        </w:tc>
      </w:tr>
      <w:tr w:rsidR="003F6E58" w:rsidRPr="004C246A" w:rsidTr="003F6E58">
        <w:tc>
          <w:tcPr>
            <w:tcW w:w="3672" w:type="dxa"/>
          </w:tcPr>
          <w:p w:rsidR="003F6E58" w:rsidRPr="004C246A" w:rsidRDefault="003F6E58" w:rsidP="00AB34BB">
            <w:pPr>
              <w:spacing w:line="360" w:lineRule="auto"/>
              <w:jc w:val="both"/>
              <w:rPr>
                <w:sz w:val="24"/>
                <w:szCs w:val="24"/>
              </w:rPr>
            </w:pPr>
            <w:r w:rsidRPr="004C246A">
              <w:rPr>
                <w:sz w:val="24"/>
                <w:szCs w:val="24"/>
              </w:rPr>
              <w:t>HND</w:t>
            </w:r>
          </w:p>
        </w:tc>
        <w:tc>
          <w:tcPr>
            <w:tcW w:w="3672" w:type="dxa"/>
          </w:tcPr>
          <w:p w:rsidR="003F6E58" w:rsidRPr="004C246A" w:rsidRDefault="003F6E58" w:rsidP="00AB34BB">
            <w:pPr>
              <w:spacing w:line="360" w:lineRule="auto"/>
              <w:jc w:val="both"/>
              <w:rPr>
                <w:sz w:val="24"/>
                <w:szCs w:val="24"/>
              </w:rPr>
            </w:pPr>
            <w:r w:rsidRPr="004C246A">
              <w:rPr>
                <w:sz w:val="24"/>
                <w:szCs w:val="24"/>
              </w:rPr>
              <w:t>4</w:t>
            </w:r>
          </w:p>
        </w:tc>
        <w:tc>
          <w:tcPr>
            <w:tcW w:w="3672" w:type="dxa"/>
          </w:tcPr>
          <w:p w:rsidR="003F6E58" w:rsidRPr="004C246A" w:rsidRDefault="003F6E58" w:rsidP="00AB34BB">
            <w:pPr>
              <w:spacing w:line="360" w:lineRule="auto"/>
              <w:jc w:val="both"/>
              <w:rPr>
                <w:sz w:val="24"/>
                <w:szCs w:val="24"/>
              </w:rPr>
            </w:pPr>
            <w:r w:rsidRPr="004C246A">
              <w:rPr>
                <w:sz w:val="24"/>
                <w:szCs w:val="24"/>
              </w:rPr>
              <w:t>26.7%</w:t>
            </w:r>
          </w:p>
        </w:tc>
      </w:tr>
      <w:tr w:rsidR="003F6E58" w:rsidRPr="004C246A" w:rsidTr="003F6E58">
        <w:tc>
          <w:tcPr>
            <w:tcW w:w="3672" w:type="dxa"/>
          </w:tcPr>
          <w:p w:rsidR="003F6E58" w:rsidRPr="004C246A" w:rsidRDefault="003F6E58" w:rsidP="00AB34BB">
            <w:pPr>
              <w:spacing w:line="360" w:lineRule="auto"/>
              <w:jc w:val="both"/>
              <w:rPr>
                <w:sz w:val="24"/>
                <w:szCs w:val="24"/>
              </w:rPr>
            </w:pPr>
            <w:r w:rsidRPr="004C246A">
              <w:rPr>
                <w:sz w:val="24"/>
                <w:szCs w:val="24"/>
              </w:rPr>
              <w:t>B.Sc</w:t>
            </w:r>
          </w:p>
        </w:tc>
        <w:tc>
          <w:tcPr>
            <w:tcW w:w="3672" w:type="dxa"/>
          </w:tcPr>
          <w:p w:rsidR="003F6E58" w:rsidRPr="004C246A" w:rsidRDefault="003F6E58" w:rsidP="00AB34BB">
            <w:pPr>
              <w:spacing w:line="360" w:lineRule="auto"/>
              <w:jc w:val="both"/>
              <w:rPr>
                <w:sz w:val="24"/>
                <w:szCs w:val="24"/>
              </w:rPr>
            </w:pPr>
            <w:r w:rsidRPr="004C246A">
              <w:rPr>
                <w:sz w:val="24"/>
                <w:szCs w:val="24"/>
              </w:rPr>
              <w:t>6</w:t>
            </w:r>
          </w:p>
        </w:tc>
        <w:tc>
          <w:tcPr>
            <w:tcW w:w="3672" w:type="dxa"/>
          </w:tcPr>
          <w:p w:rsidR="003F6E58" w:rsidRPr="004C246A" w:rsidRDefault="003F6E58" w:rsidP="00AB34BB">
            <w:pPr>
              <w:spacing w:line="360" w:lineRule="auto"/>
              <w:jc w:val="both"/>
              <w:rPr>
                <w:sz w:val="24"/>
                <w:szCs w:val="24"/>
              </w:rPr>
            </w:pPr>
            <w:r w:rsidRPr="004C246A">
              <w:rPr>
                <w:sz w:val="24"/>
                <w:szCs w:val="24"/>
              </w:rPr>
              <w:t>40%</w:t>
            </w:r>
          </w:p>
        </w:tc>
      </w:tr>
      <w:tr w:rsidR="003F6E58" w:rsidRPr="004C246A" w:rsidTr="003F6E58">
        <w:tc>
          <w:tcPr>
            <w:tcW w:w="3672" w:type="dxa"/>
          </w:tcPr>
          <w:p w:rsidR="003F6E58" w:rsidRPr="004C246A" w:rsidRDefault="003F6E58" w:rsidP="00AB34BB">
            <w:pPr>
              <w:spacing w:line="360" w:lineRule="auto"/>
              <w:jc w:val="both"/>
              <w:rPr>
                <w:sz w:val="24"/>
                <w:szCs w:val="24"/>
              </w:rPr>
            </w:pPr>
            <w:r w:rsidRPr="004C246A">
              <w:rPr>
                <w:sz w:val="24"/>
                <w:szCs w:val="24"/>
              </w:rPr>
              <w:t>M.Sc</w:t>
            </w:r>
          </w:p>
        </w:tc>
        <w:tc>
          <w:tcPr>
            <w:tcW w:w="3672" w:type="dxa"/>
          </w:tcPr>
          <w:p w:rsidR="003F6E58" w:rsidRPr="004C246A" w:rsidRDefault="003F6E58" w:rsidP="00AB34BB">
            <w:pPr>
              <w:spacing w:line="360" w:lineRule="auto"/>
              <w:jc w:val="both"/>
              <w:rPr>
                <w:sz w:val="24"/>
                <w:szCs w:val="24"/>
              </w:rPr>
            </w:pPr>
            <w:r w:rsidRPr="004C246A">
              <w:rPr>
                <w:sz w:val="24"/>
                <w:szCs w:val="24"/>
              </w:rPr>
              <w:t>3</w:t>
            </w:r>
          </w:p>
        </w:tc>
        <w:tc>
          <w:tcPr>
            <w:tcW w:w="3672" w:type="dxa"/>
          </w:tcPr>
          <w:p w:rsidR="003F6E58" w:rsidRPr="004C246A" w:rsidRDefault="003F6E58" w:rsidP="00AB34BB">
            <w:pPr>
              <w:spacing w:line="360" w:lineRule="auto"/>
              <w:jc w:val="both"/>
              <w:rPr>
                <w:sz w:val="24"/>
                <w:szCs w:val="24"/>
              </w:rPr>
            </w:pPr>
            <w:r w:rsidRPr="004C246A">
              <w:rPr>
                <w:sz w:val="24"/>
                <w:szCs w:val="24"/>
              </w:rPr>
              <w:t>20%</w:t>
            </w:r>
          </w:p>
        </w:tc>
      </w:tr>
      <w:tr w:rsidR="003F6E58" w:rsidRPr="004C246A" w:rsidTr="003F6E58">
        <w:tc>
          <w:tcPr>
            <w:tcW w:w="3672" w:type="dxa"/>
          </w:tcPr>
          <w:p w:rsidR="003F6E58" w:rsidRPr="004C246A" w:rsidRDefault="003F6E58" w:rsidP="00AB34BB">
            <w:pPr>
              <w:spacing w:line="360" w:lineRule="auto"/>
              <w:jc w:val="both"/>
              <w:rPr>
                <w:sz w:val="24"/>
                <w:szCs w:val="24"/>
              </w:rPr>
            </w:pPr>
            <w:r w:rsidRPr="004C246A">
              <w:rPr>
                <w:sz w:val="24"/>
                <w:szCs w:val="24"/>
              </w:rPr>
              <w:t xml:space="preserve">Professional </w:t>
            </w:r>
          </w:p>
        </w:tc>
        <w:tc>
          <w:tcPr>
            <w:tcW w:w="3672" w:type="dxa"/>
          </w:tcPr>
          <w:p w:rsidR="003F6E58" w:rsidRPr="004C246A" w:rsidRDefault="003F6E58" w:rsidP="00AB34BB">
            <w:pPr>
              <w:spacing w:line="360" w:lineRule="auto"/>
              <w:jc w:val="both"/>
              <w:rPr>
                <w:sz w:val="24"/>
                <w:szCs w:val="24"/>
              </w:rPr>
            </w:pPr>
            <w:r w:rsidRPr="004C246A">
              <w:rPr>
                <w:sz w:val="24"/>
                <w:szCs w:val="24"/>
              </w:rPr>
              <w:t>2</w:t>
            </w:r>
          </w:p>
        </w:tc>
        <w:tc>
          <w:tcPr>
            <w:tcW w:w="3672" w:type="dxa"/>
          </w:tcPr>
          <w:p w:rsidR="003F6E58" w:rsidRPr="004C246A" w:rsidRDefault="003F6E58" w:rsidP="00AB34BB">
            <w:pPr>
              <w:spacing w:line="360" w:lineRule="auto"/>
              <w:jc w:val="both"/>
              <w:rPr>
                <w:sz w:val="24"/>
                <w:szCs w:val="24"/>
              </w:rPr>
            </w:pPr>
            <w:r w:rsidRPr="004C246A">
              <w:rPr>
                <w:sz w:val="24"/>
                <w:szCs w:val="24"/>
              </w:rPr>
              <w:t>18%</w:t>
            </w:r>
          </w:p>
        </w:tc>
      </w:tr>
      <w:tr w:rsidR="003F6E58" w:rsidRPr="004C246A" w:rsidTr="003F6E58">
        <w:tc>
          <w:tcPr>
            <w:tcW w:w="3672" w:type="dxa"/>
          </w:tcPr>
          <w:p w:rsidR="003F6E58" w:rsidRPr="004C246A" w:rsidRDefault="003F6E58" w:rsidP="00AB34BB">
            <w:pPr>
              <w:spacing w:line="360" w:lineRule="auto"/>
              <w:jc w:val="both"/>
              <w:rPr>
                <w:sz w:val="24"/>
                <w:szCs w:val="24"/>
              </w:rPr>
            </w:pPr>
            <w:r w:rsidRPr="004C246A">
              <w:rPr>
                <w:sz w:val="24"/>
                <w:szCs w:val="24"/>
              </w:rPr>
              <w:t>Total</w:t>
            </w:r>
          </w:p>
        </w:tc>
        <w:tc>
          <w:tcPr>
            <w:tcW w:w="3672" w:type="dxa"/>
          </w:tcPr>
          <w:p w:rsidR="003F6E58" w:rsidRPr="004C246A" w:rsidRDefault="003F6E58" w:rsidP="00AB34BB">
            <w:pPr>
              <w:spacing w:line="360" w:lineRule="auto"/>
              <w:jc w:val="both"/>
              <w:rPr>
                <w:sz w:val="24"/>
                <w:szCs w:val="24"/>
              </w:rPr>
            </w:pPr>
            <w:r w:rsidRPr="004C246A">
              <w:rPr>
                <w:sz w:val="24"/>
                <w:szCs w:val="24"/>
              </w:rPr>
              <w:t>15</w:t>
            </w:r>
          </w:p>
        </w:tc>
        <w:tc>
          <w:tcPr>
            <w:tcW w:w="3672" w:type="dxa"/>
          </w:tcPr>
          <w:p w:rsidR="003F6E58" w:rsidRPr="004C246A" w:rsidRDefault="003F6E58" w:rsidP="00AB34BB">
            <w:pPr>
              <w:spacing w:line="360" w:lineRule="auto"/>
              <w:jc w:val="both"/>
              <w:rPr>
                <w:sz w:val="24"/>
                <w:szCs w:val="24"/>
              </w:rPr>
            </w:pPr>
            <w:r w:rsidRPr="004C246A">
              <w:rPr>
                <w:sz w:val="24"/>
                <w:szCs w:val="24"/>
              </w:rPr>
              <w:t>100%</w:t>
            </w:r>
          </w:p>
        </w:tc>
      </w:tr>
    </w:tbl>
    <w:p w:rsidR="003F6E58" w:rsidRPr="004C246A" w:rsidRDefault="001E472A" w:rsidP="002B7F54">
      <w:pPr>
        <w:spacing w:line="432" w:lineRule="auto"/>
        <w:jc w:val="both"/>
      </w:pPr>
      <w:r>
        <w:t>Source: Research Survey, 2025</w:t>
      </w:r>
    </w:p>
    <w:p w:rsidR="00BA2086" w:rsidRPr="004C246A" w:rsidRDefault="00BA2086" w:rsidP="00AB34BB">
      <w:pPr>
        <w:spacing w:line="408" w:lineRule="auto"/>
        <w:jc w:val="both"/>
      </w:pPr>
      <w:r w:rsidRPr="004C246A">
        <w:lastRenderedPageBreak/>
        <w:tab/>
        <w:t>From that table above 26.7% are Higher national Diploma holder (HND) while 40% are B.Sc degree while 20% have master certificate and the remaining 13% is for professional certificate.</w:t>
      </w:r>
    </w:p>
    <w:p w:rsidR="00BA2086" w:rsidRPr="00D618BF" w:rsidRDefault="00BA2086" w:rsidP="00AB34BB">
      <w:pPr>
        <w:spacing w:line="408" w:lineRule="auto"/>
        <w:jc w:val="both"/>
        <w:rPr>
          <w:b/>
        </w:rPr>
      </w:pPr>
      <w:r w:rsidRPr="00D618BF">
        <w:rPr>
          <w:b/>
        </w:rPr>
        <w:t xml:space="preserve">TABLE 5: </w:t>
      </w:r>
      <w:r w:rsidR="00D618BF" w:rsidRPr="00D618BF">
        <w:rPr>
          <w:b/>
        </w:rPr>
        <w:t xml:space="preserve">Department </w:t>
      </w:r>
    </w:p>
    <w:tbl>
      <w:tblPr>
        <w:tblStyle w:val="TableGrid"/>
        <w:tblW w:w="0" w:type="auto"/>
        <w:tblLook w:val="04A0"/>
      </w:tblPr>
      <w:tblGrid>
        <w:gridCol w:w="2863"/>
        <w:gridCol w:w="2809"/>
        <w:gridCol w:w="2824"/>
      </w:tblGrid>
      <w:tr w:rsidR="00BA2086" w:rsidRPr="004C246A" w:rsidTr="00BA2086">
        <w:tc>
          <w:tcPr>
            <w:tcW w:w="3672" w:type="dxa"/>
          </w:tcPr>
          <w:p w:rsidR="00BA2086" w:rsidRPr="00D618BF" w:rsidRDefault="00BA2086" w:rsidP="00AB34BB">
            <w:pPr>
              <w:spacing w:line="408" w:lineRule="auto"/>
              <w:jc w:val="both"/>
              <w:rPr>
                <w:b/>
                <w:sz w:val="24"/>
                <w:szCs w:val="24"/>
              </w:rPr>
            </w:pPr>
            <w:r w:rsidRPr="00D618BF">
              <w:rPr>
                <w:b/>
                <w:sz w:val="24"/>
                <w:szCs w:val="24"/>
              </w:rPr>
              <w:t xml:space="preserve">Department </w:t>
            </w:r>
          </w:p>
        </w:tc>
        <w:tc>
          <w:tcPr>
            <w:tcW w:w="3672" w:type="dxa"/>
          </w:tcPr>
          <w:p w:rsidR="00BA2086" w:rsidRPr="00D618BF" w:rsidRDefault="00BA2086" w:rsidP="00AB34BB">
            <w:pPr>
              <w:spacing w:line="408" w:lineRule="auto"/>
              <w:jc w:val="both"/>
              <w:rPr>
                <w:b/>
                <w:sz w:val="24"/>
                <w:szCs w:val="24"/>
              </w:rPr>
            </w:pPr>
            <w:r w:rsidRPr="00D618BF">
              <w:rPr>
                <w:b/>
                <w:sz w:val="24"/>
                <w:szCs w:val="24"/>
              </w:rPr>
              <w:t>Frequency</w:t>
            </w:r>
          </w:p>
        </w:tc>
        <w:tc>
          <w:tcPr>
            <w:tcW w:w="3672" w:type="dxa"/>
          </w:tcPr>
          <w:p w:rsidR="00BA2086" w:rsidRPr="00D618BF" w:rsidRDefault="00BA2086" w:rsidP="00AB34BB">
            <w:pPr>
              <w:spacing w:line="408" w:lineRule="auto"/>
              <w:jc w:val="both"/>
              <w:rPr>
                <w:b/>
                <w:sz w:val="24"/>
                <w:szCs w:val="24"/>
              </w:rPr>
            </w:pPr>
            <w:r w:rsidRPr="00D618BF">
              <w:rPr>
                <w:b/>
                <w:sz w:val="24"/>
                <w:szCs w:val="24"/>
              </w:rPr>
              <w:t>Percentage</w:t>
            </w:r>
          </w:p>
        </w:tc>
      </w:tr>
      <w:tr w:rsidR="00BA2086" w:rsidRPr="004C246A" w:rsidTr="00BA2086">
        <w:tc>
          <w:tcPr>
            <w:tcW w:w="3672" w:type="dxa"/>
          </w:tcPr>
          <w:p w:rsidR="00BA2086" w:rsidRPr="004C246A" w:rsidRDefault="00BA2086" w:rsidP="00AB34BB">
            <w:pPr>
              <w:spacing w:line="408" w:lineRule="auto"/>
              <w:jc w:val="both"/>
              <w:rPr>
                <w:sz w:val="24"/>
                <w:szCs w:val="24"/>
              </w:rPr>
            </w:pPr>
            <w:r w:rsidRPr="004C246A">
              <w:rPr>
                <w:sz w:val="24"/>
                <w:szCs w:val="24"/>
              </w:rPr>
              <w:t xml:space="preserve">Operational </w:t>
            </w:r>
          </w:p>
        </w:tc>
        <w:tc>
          <w:tcPr>
            <w:tcW w:w="3672" w:type="dxa"/>
          </w:tcPr>
          <w:p w:rsidR="00BA2086" w:rsidRPr="004C246A" w:rsidRDefault="00BA2086" w:rsidP="00AB34BB">
            <w:pPr>
              <w:spacing w:line="408" w:lineRule="auto"/>
              <w:jc w:val="both"/>
              <w:rPr>
                <w:sz w:val="24"/>
                <w:szCs w:val="24"/>
              </w:rPr>
            </w:pPr>
            <w:r w:rsidRPr="004C246A">
              <w:rPr>
                <w:sz w:val="24"/>
                <w:szCs w:val="24"/>
              </w:rPr>
              <w:t>5</w:t>
            </w:r>
          </w:p>
        </w:tc>
        <w:tc>
          <w:tcPr>
            <w:tcW w:w="3672" w:type="dxa"/>
          </w:tcPr>
          <w:p w:rsidR="00BA2086" w:rsidRPr="004C246A" w:rsidRDefault="00BA2086" w:rsidP="00AB34BB">
            <w:pPr>
              <w:spacing w:line="408" w:lineRule="auto"/>
              <w:jc w:val="both"/>
              <w:rPr>
                <w:sz w:val="24"/>
                <w:szCs w:val="24"/>
              </w:rPr>
            </w:pPr>
            <w:r w:rsidRPr="004C246A">
              <w:rPr>
                <w:sz w:val="24"/>
                <w:szCs w:val="24"/>
              </w:rPr>
              <w:t>33.4%</w:t>
            </w:r>
          </w:p>
        </w:tc>
      </w:tr>
      <w:tr w:rsidR="00BA2086" w:rsidRPr="004C246A" w:rsidTr="00BA2086">
        <w:tc>
          <w:tcPr>
            <w:tcW w:w="3672" w:type="dxa"/>
          </w:tcPr>
          <w:p w:rsidR="00BA2086" w:rsidRPr="004C246A" w:rsidRDefault="00BA2086" w:rsidP="00AB34BB">
            <w:pPr>
              <w:spacing w:line="408" w:lineRule="auto"/>
              <w:jc w:val="both"/>
              <w:rPr>
                <w:sz w:val="24"/>
                <w:szCs w:val="24"/>
              </w:rPr>
            </w:pPr>
            <w:r w:rsidRPr="004C246A">
              <w:rPr>
                <w:sz w:val="24"/>
                <w:szCs w:val="24"/>
              </w:rPr>
              <w:t xml:space="preserve">Marketing </w:t>
            </w:r>
          </w:p>
        </w:tc>
        <w:tc>
          <w:tcPr>
            <w:tcW w:w="3672" w:type="dxa"/>
          </w:tcPr>
          <w:p w:rsidR="00BA2086" w:rsidRPr="004C246A" w:rsidRDefault="00BA2086" w:rsidP="00AB34BB">
            <w:pPr>
              <w:spacing w:line="408" w:lineRule="auto"/>
              <w:jc w:val="both"/>
              <w:rPr>
                <w:sz w:val="24"/>
                <w:szCs w:val="24"/>
              </w:rPr>
            </w:pPr>
            <w:r w:rsidRPr="004C246A">
              <w:rPr>
                <w:sz w:val="24"/>
                <w:szCs w:val="24"/>
              </w:rPr>
              <w:t>3</w:t>
            </w:r>
          </w:p>
        </w:tc>
        <w:tc>
          <w:tcPr>
            <w:tcW w:w="3672" w:type="dxa"/>
          </w:tcPr>
          <w:p w:rsidR="00BA2086" w:rsidRPr="004C246A" w:rsidRDefault="00BA2086" w:rsidP="00AB34BB">
            <w:pPr>
              <w:spacing w:line="408" w:lineRule="auto"/>
              <w:jc w:val="both"/>
              <w:rPr>
                <w:sz w:val="24"/>
                <w:szCs w:val="24"/>
              </w:rPr>
            </w:pPr>
            <w:r w:rsidRPr="004C246A">
              <w:rPr>
                <w:sz w:val="24"/>
                <w:szCs w:val="24"/>
              </w:rPr>
              <w:t>20%</w:t>
            </w:r>
          </w:p>
        </w:tc>
      </w:tr>
      <w:tr w:rsidR="00BA2086" w:rsidRPr="004C246A" w:rsidTr="00BA2086">
        <w:tc>
          <w:tcPr>
            <w:tcW w:w="3672" w:type="dxa"/>
          </w:tcPr>
          <w:p w:rsidR="00BA2086" w:rsidRPr="004C246A" w:rsidRDefault="00BA2086" w:rsidP="00AB34BB">
            <w:pPr>
              <w:spacing w:line="408" w:lineRule="auto"/>
              <w:jc w:val="both"/>
              <w:rPr>
                <w:sz w:val="24"/>
                <w:szCs w:val="24"/>
              </w:rPr>
            </w:pPr>
            <w:r w:rsidRPr="004C246A">
              <w:rPr>
                <w:sz w:val="24"/>
                <w:szCs w:val="24"/>
              </w:rPr>
              <w:t xml:space="preserve">Control </w:t>
            </w:r>
          </w:p>
        </w:tc>
        <w:tc>
          <w:tcPr>
            <w:tcW w:w="3672" w:type="dxa"/>
          </w:tcPr>
          <w:p w:rsidR="00BA2086" w:rsidRPr="004C246A" w:rsidRDefault="00BA2086" w:rsidP="00AB34BB">
            <w:pPr>
              <w:spacing w:line="408" w:lineRule="auto"/>
              <w:jc w:val="both"/>
              <w:rPr>
                <w:sz w:val="24"/>
                <w:szCs w:val="24"/>
              </w:rPr>
            </w:pPr>
            <w:r w:rsidRPr="004C246A">
              <w:rPr>
                <w:sz w:val="24"/>
                <w:szCs w:val="24"/>
              </w:rPr>
              <w:t>3</w:t>
            </w:r>
          </w:p>
        </w:tc>
        <w:tc>
          <w:tcPr>
            <w:tcW w:w="3672" w:type="dxa"/>
          </w:tcPr>
          <w:p w:rsidR="00BA2086" w:rsidRPr="004C246A" w:rsidRDefault="00BA2086" w:rsidP="00AB34BB">
            <w:pPr>
              <w:spacing w:line="408" w:lineRule="auto"/>
              <w:jc w:val="both"/>
              <w:rPr>
                <w:sz w:val="24"/>
                <w:szCs w:val="24"/>
              </w:rPr>
            </w:pPr>
            <w:r w:rsidRPr="004C246A">
              <w:rPr>
                <w:sz w:val="24"/>
                <w:szCs w:val="24"/>
              </w:rPr>
              <w:t>20%</w:t>
            </w:r>
          </w:p>
        </w:tc>
      </w:tr>
      <w:tr w:rsidR="00BA2086" w:rsidRPr="004C246A" w:rsidTr="00BA2086">
        <w:tc>
          <w:tcPr>
            <w:tcW w:w="3672" w:type="dxa"/>
          </w:tcPr>
          <w:p w:rsidR="00BA2086" w:rsidRPr="004C246A" w:rsidRDefault="00BA2086" w:rsidP="00AB34BB">
            <w:pPr>
              <w:tabs>
                <w:tab w:val="left" w:pos="1127"/>
              </w:tabs>
              <w:spacing w:line="408" w:lineRule="auto"/>
              <w:jc w:val="both"/>
              <w:rPr>
                <w:sz w:val="24"/>
                <w:szCs w:val="24"/>
              </w:rPr>
            </w:pPr>
            <w:r w:rsidRPr="004C246A">
              <w:rPr>
                <w:sz w:val="24"/>
                <w:szCs w:val="24"/>
              </w:rPr>
              <w:t>Audit</w:t>
            </w:r>
          </w:p>
        </w:tc>
        <w:tc>
          <w:tcPr>
            <w:tcW w:w="3672" w:type="dxa"/>
          </w:tcPr>
          <w:p w:rsidR="00BA2086" w:rsidRPr="004C246A" w:rsidRDefault="00BA2086" w:rsidP="00AB34BB">
            <w:pPr>
              <w:spacing w:line="408" w:lineRule="auto"/>
              <w:jc w:val="both"/>
              <w:rPr>
                <w:sz w:val="24"/>
                <w:szCs w:val="24"/>
              </w:rPr>
            </w:pPr>
            <w:r w:rsidRPr="004C246A">
              <w:rPr>
                <w:sz w:val="24"/>
                <w:szCs w:val="24"/>
              </w:rPr>
              <w:t>2</w:t>
            </w:r>
          </w:p>
        </w:tc>
        <w:tc>
          <w:tcPr>
            <w:tcW w:w="3672" w:type="dxa"/>
          </w:tcPr>
          <w:p w:rsidR="00BA2086" w:rsidRPr="004C246A" w:rsidRDefault="00BA2086" w:rsidP="00AB34BB">
            <w:pPr>
              <w:spacing w:line="408" w:lineRule="auto"/>
              <w:jc w:val="both"/>
              <w:rPr>
                <w:sz w:val="24"/>
                <w:szCs w:val="24"/>
              </w:rPr>
            </w:pPr>
            <w:r w:rsidRPr="004C246A">
              <w:rPr>
                <w:sz w:val="24"/>
                <w:szCs w:val="24"/>
              </w:rPr>
              <w:t>13%</w:t>
            </w:r>
          </w:p>
        </w:tc>
      </w:tr>
      <w:tr w:rsidR="00BA2086" w:rsidRPr="004C246A" w:rsidTr="00BA2086">
        <w:tc>
          <w:tcPr>
            <w:tcW w:w="3672" w:type="dxa"/>
          </w:tcPr>
          <w:p w:rsidR="00BA2086" w:rsidRPr="004C246A" w:rsidRDefault="00BA2086" w:rsidP="00AB34BB">
            <w:pPr>
              <w:tabs>
                <w:tab w:val="left" w:pos="1127"/>
              </w:tabs>
              <w:spacing w:line="408" w:lineRule="auto"/>
              <w:jc w:val="both"/>
              <w:rPr>
                <w:sz w:val="24"/>
                <w:szCs w:val="24"/>
              </w:rPr>
            </w:pPr>
            <w:r w:rsidRPr="004C246A">
              <w:rPr>
                <w:sz w:val="24"/>
                <w:szCs w:val="24"/>
              </w:rPr>
              <w:t>Account</w:t>
            </w:r>
          </w:p>
        </w:tc>
        <w:tc>
          <w:tcPr>
            <w:tcW w:w="3672" w:type="dxa"/>
          </w:tcPr>
          <w:p w:rsidR="00BA2086" w:rsidRPr="004C246A" w:rsidRDefault="00BA2086" w:rsidP="00AB34BB">
            <w:pPr>
              <w:spacing w:line="408" w:lineRule="auto"/>
              <w:jc w:val="both"/>
              <w:rPr>
                <w:sz w:val="24"/>
                <w:szCs w:val="24"/>
              </w:rPr>
            </w:pPr>
            <w:r w:rsidRPr="004C246A">
              <w:rPr>
                <w:sz w:val="24"/>
                <w:szCs w:val="24"/>
              </w:rPr>
              <w:t>2</w:t>
            </w:r>
          </w:p>
        </w:tc>
        <w:tc>
          <w:tcPr>
            <w:tcW w:w="3672" w:type="dxa"/>
          </w:tcPr>
          <w:p w:rsidR="00BA2086" w:rsidRPr="004C246A" w:rsidRDefault="00BA2086" w:rsidP="00AB34BB">
            <w:pPr>
              <w:spacing w:line="408" w:lineRule="auto"/>
              <w:jc w:val="both"/>
              <w:rPr>
                <w:sz w:val="24"/>
                <w:szCs w:val="24"/>
              </w:rPr>
            </w:pPr>
            <w:r w:rsidRPr="004C246A">
              <w:rPr>
                <w:sz w:val="24"/>
                <w:szCs w:val="24"/>
              </w:rPr>
              <w:t>13%</w:t>
            </w:r>
          </w:p>
        </w:tc>
      </w:tr>
      <w:tr w:rsidR="00BA2086" w:rsidRPr="004C246A" w:rsidTr="00BA2086">
        <w:tc>
          <w:tcPr>
            <w:tcW w:w="3672" w:type="dxa"/>
          </w:tcPr>
          <w:p w:rsidR="00BA2086" w:rsidRPr="004C246A" w:rsidRDefault="00BA2086" w:rsidP="00AB34BB">
            <w:pPr>
              <w:tabs>
                <w:tab w:val="left" w:pos="1127"/>
              </w:tabs>
              <w:spacing w:line="408" w:lineRule="auto"/>
              <w:jc w:val="both"/>
              <w:rPr>
                <w:sz w:val="24"/>
                <w:szCs w:val="24"/>
              </w:rPr>
            </w:pPr>
            <w:r w:rsidRPr="004C246A">
              <w:rPr>
                <w:sz w:val="24"/>
                <w:szCs w:val="24"/>
              </w:rPr>
              <w:t>Total</w:t>
            </w:r>
          </w:p>
        </w:tc>
        <w:tc>
          <w:tcPr>
            <w:tcW w:w="3672" w:type="dxa"/>
          </w:tcPr>
          <w:p w:rsidR="00BA2086" w:rsidRPr="004C246A" w:rsidRDefault="00BA2086" w:rsidP="00AB34BB">
            <w:pPr>
              <w:spacing w:line="408" w:lineRule="auto"/>
              <w:jc w:val="both"/>
              <w:rPr>
                <w:sz w:val="24"/>
                <w:szCs w:val="24"/>
              </w:rPr>
            </w:pPr>
            <w:r w:rsidRPr="004C246A">
              <w:rPr>
                <w:sz w:val="24"/>
                <w:szCs w:val="24"/>
              </w:rPr>
              <w:t>15</w:t>
            </w:r>
          </w:p>
        </w:tc>
        <w:tc>
          <w:tcPr>
            <w:tcW w:w="3672" w:type="dxa"/>
          </w:tcPr>
          <w:p w:rsidR="00BA2086" w:rsidRPr="004C246A" w:rsidRDefault="00BA2086" w:rsidP="00AB34BB">
            <w:pPr>
              <w:spacing w:line="408" w:lineRule="auto"/>
              <w:jc w:val="both"/>
              <w:rPr>
                <w:sz w:val="24"/>
                <w:szCs w:val="24"/>
              </w:rPr>
            </w:pPr>
            <w:r w:rsidRPr="004C246A">
              <w:rPr>
                <w:sz w:val="24"/>
                <w:szCs w:val="24"/>
              </w:rPr>
              <w:t>100%</w:t>
            </w:r>
          </w:p>
        </w:tc>
      </w:tr>
    </w:tbl>
    <w:p w:rsidR="00BA2086" w:rsidRPr="004C246A" w:rsidRDefault="001E472A" w:rsidP="00AB34BB">
      <w:pPr>
        <w:spacing w:line="408" w:lineRule="auto"/>
        <w:jc w:val="both"/>
      </w:pPr>
      <w:r>
        <w:t xml:space="preserve"> Source: Research Survey, 2025</w:t>
      </w:r>
    </w:p>
    <w:p w:rsidR="004C246A" w:rsidRPr="004C246A" w:rsidRDefault="004C246A" w:rsidP="00AB34BB">
      <w:pPr>
        <w:spacing w:line="408" w:lineRule="auto"/>
        <w:jc w:val="both"/>
      </w:pPr>
      <w:r w:rsidRPr="004C246A">
        <w:tab/>
        <w:t>From the above respondent data on the table above 5 33.4% of the respondent are in operating department while 20% are in marketing and control department 13.3% are both in audit and account department.</w:t>
      </w:r>
    </w:p>
    <w:p w:rsidR="004C246A" w:rsidRPr="004C246A" w:rsidRDefault="004C246A" w:rsidP="00AB34BB">
      <w:pPr>
        <w:spacing w:line="408" w:lineRule="auto"/>
        <w:jc w:val="both"/>
        <w:rPr>
          <w:b/>
        </w:rPr>
      </w:pPr>
      <w:r w:rsidRPr="004C246A">
        <w:rPr>
          <w:b/>
        </w:rPr>
        <w:t>4.2</w:t>
      </w:r>
      <w:r w:rsidRPr="004C246A">
        <w:tab/>
      </w:r>
      <w:r w:rsidRPr="004C246A">
        <w:rPr>
          <w:b/>
        </w:rPr>
        <w:t>DATA ANALYSIS</w:t>
      </w:r>
    </w:p>
    <w:p w:rsidR="004C246A" w:rsidRPr="004C246A" w:rsidRDefault="004C246A" w:rsidP="00AB34BB">
      <w:pPr>
        <w:spacing w:line="408" w:lineRule="auto"/>
        <w:jc w:val="both"/>
      </w:pPr>
      <w:r w:rsidRPr="004C246A">
        <w:rPr>
          <w:b/>
        </w:rPr>
        <w:tab/>
      </w:r>
      <w:r w:rsidRPr="004C246A">
        <w:t>In this project the primary sources of date would be used and quantitative method in analyzing that data using a table presentation in sampling the percentage of the respondents.</w:t>
      </w:r>
    </w:p>
    <w:p w:rsidR="004C246A" w:rsidRPr="004C246A" w:rsidRDefault="004C246A" w:rsidP="00AB34BB">
      <w:pPr>
        <w:spacing w:line="408" w:lineRule="auto"/>
        <w:jc w:val="both"/>
      </w:pPr>
      <w:r w:rsidRPr="004C246A">
        <w:tab/>
        <w:t>Out of 20 questionnaire distributed the data collected base on the administration are in questionnaire, which are administered by the staff of first bank of Nigeria Ilorin branch. The number of the respondent giving positive or negative opinion based on the research on the research question is taken to the percentage of seventy-five (75%) using the formula below:</w:t>
      </w:r>
    </w:p>
    <w:p w:rsidR="004C246A" w:rsidRPr="004C246A" w:rsidRDefault="004C246A" w:rsidP="00AB34BB">
      <w:pPr>
        <w:jc w:val="both"/>
      </w:pPr>
      <w:r w:rsidRPr="004C246A">
        <w:rPr>
          <w:u w:val="single"/>
        </w:rPr>
        <w:lastRenderedPageBreak/>
        <w:t>Number of Opinion</w:t>
      </w:r>
      <w:r w:rsidRPr="004C246A">
        <w:tab/>
      </w:r>
      <w:r w:rsidRPr="004C246A">
        <w:tab/>
        <w:t>x</w:t>
      </w:r>
      <w:r w:rsidRPr="004C246A">
        <w:tab/>
      </w:r>
      <w:r w:rsidRPr="004C246A">
        <w:rPr>
          <w:u w:val="single"/>
        </w:rPr>
        <w:t>100</w:t>
      </w:r>
    </w:p>
    <w:p w:rsidR="004C246A" w:rsidRPr="004C246A" w:rsidRDefault="004C246A" w:rsidP="002B7F54">
      <w:pPr>
        <w:spacing w:line="432" w:lineRule="auto"/>
        <w:jc w:val="both"/>
      </w:pPr>
      <w:r w:rsidRPr="004C246A">
        <w:t>Total number of questionnaire</w:t>
      </w:r>
      <w:r w:rsidRPr="004C246A">
        <w:tab/>
        <w:t xml:space="preserve">  1</w:t>
      </w:r>
    </w:p>
    <w:p w:rsidR="004C246A" w:rsidRPr="004C246A" w:rsidRDefault="004C246A" w:rsidP="002B7F54">
      <w:pPr>
        <w:spacing w:line="432" w:lineRule="auto"/>
        <w:jc w:val="both"/>
      </w:pPr>
    </w:p>
    <w:p w:rsidR="004C246A" w:rsidRPr="004C246A" w:rsidRDefault="004C246A" w:rsidP="00AB34BB">
      <w:pPr>
        <w:jc w:val="both"/>
      </w:pPr>
      <w:r w:rsidRPr="004C246A">
        <w:tab/>
      </w:r>
      <w:r w:rsidRPr="004C246A">
        <w:rPr>
          <w:u w:val="single"/>
        </w:rPr>
        <w:t>15</w:t>
      </w:r>
      <w:r w:rsidRPr="004C246A">
        <w:tab/>
        <w:t>x</w:t>
      </w:r>
      <w:r w:rsidRPr="004C246A">
        <w:tab/>
      </w:r>
      <w:r w:rsidRPr="004C246A">
        <w:rPr>
          <w:u w:val="single"/>
        </w:rPr>
        <w:t>100</w:t>
      </w:r>
    </w:p>
    <w:p w:rsidR="004C246A" w:rsidRPr="004C246A" w:rsidRDefault="004C246A" w:rsidP="002B7F54">
      <w:pPr>
        <w:spacing w:line="432" w:lineRule="auto"/>
        <w:jc w:val="both"/>
      </w:pPr>
      <w:r w:rsidRPr="004C246A">
        <w:tab/>
        <w:t xml:space="preserve">20    </w:t>
      </w:r>
      <w:r w:rsidRPr="004C246A">
        <w:tab/>
      </w:r>
      <w:r w:rsidRPr="004C246A">
        <w:tab/>
        <w:t xml:space="preserve">  1</w:t>
      </w:r>
      <w:r w:rsidRPr="004C246A">
        <w:tab/>
      </w:r>
    </w:p>
    <w:p w:rsidR="004C246A" w:rsidRPr="004C246A" w:rsidRDefault="004C246A" w:rsidP="00AB34BB">
      <w:pPr>
        <w:spacing w:line="396" w:lineRule="auto"/>
        <w:jc w:val="both"/>
      </w:pPr>
      <w:r w:rsidRPr="004C246A">
        <w:tab/>
      </w:r>
      <w:r w:rsidRPr="004C246A">
        <w:tab/>
      </w:r>
      <w:r w:rsidRPr="004C246A">
        <w:tab/>
      </w:r>
      <w:r w:rsidRPr="004C246A">
        <w:tab/>
        <w:t>=</w:t>
      </w:r>
      <w:r w:rsidR="00AB34BB">
        <w:t xml:space="preserve"> </w:t>
      </w:r>
      <w:r w:rsidRPr="004C246A">
        <w:t>75%</w:t>
      </w:r>
    </w:p>
    <w:p w:rsidR="004C246A" w:rsidRPr="004C246A" w:rsidRDefault="004C246A" w:rsidP="00AB34BB">
      <w:pPr>
        <w:spacing w:line="396" w:lineRule="auto"/>
        <w:jc w:val="both"/>
        <w:rPr>
          <w:b/>
        </w:rPr>
      </w:pPr>
      <w:r w:rsidRPr="004C246A">
        <w:rPr>
          <w:b/>
        </w:rPr>
        <w:t>4.3</w:t>
      </w:r>
      <w:r w:rsidRPr="004C246A">
        <w:rPr>
          <w:b/>
        </w:rPr>
        <w:tab/>
        <w:t>DATA INTERPRETATION</w:t>
      </w:r>
    </w:p>
    <w:p w:rsidR="004C246A" w:rsidRPr="004C246A" w:rsidRDefault="004C246A" w:rsidP="00AB34BB">
      <w:pPr>
        <w:spacing w:line="396" w:lineRule="auto"/>
        <w:jc w:val="both"/>
      </w:pPr>
      <w:r w:rsidRPr="004C246A">
        <w:tab/>
        <w:t>As shown on the section A tables above the Age, sex marital status, educational qualification and department presented in a table and histogram illustration which is used in analyzing the number of respondent which administer to the questionnaire.</w:t>
      </w:r>
    </w:p>
    <w:p w:rsidR="004C246A" w:rsidRPr="004C246A" w:rsidRDefault="004C246A" w:rsidP="00AB34BB">
      <w:pPr>
        <w:spacing w:line="396" w:lineRule="auto"/>
        <w:jc w:val="both"/>
      </w:pPr>
      <w:r w:rsidRPr="004C246A">
        <w:tab/>
        <w:t>The analysis shown on the department table above indicate that respondent in the operational department table above is 33.4% constitute the largest number of respondent which take part in filling the questionnaire. This reveals the majority of the respondents get involved to satisfy most of the customer that came into the bank which form part of the majority activities of the industry.</w:t>
      </w:r>
    </w:p>
    <w:p w:rsidR="00637992" w:rsidRPr="004C246A" w:rsidRDefault="004C246A" w:rsidP="00AB34BB">
      <w:pPr>
        <w:spacing w:line="396" w:lineRule="auto"/>
        <w:jc w:val="both"/>
      </w:pPr>
      <w:r w:rsidRPr="004C246A">
        <w:tab/>
        <w:t xml:space="preserve">Base on the questionnaire in getting respondent data opinion on the necessary questions, the section B of the questionnaire has (9) nine question which is based on corporate governance initiatives. The first question shows that 100% of the respondents were at the same opinion shows and same applies to the second, third, fifth, seventh, eighth and ninth questions. Questions fourth shows that 53.37 of the respondent said the level of the independence of director influence the return of bonus 20% accept that level of independence of direct does not influence the return of banks and 26.7% stay in difference question size shows that 80% of the respondent said the financial statement of corporate entities provide an insight into financial condition while 20% stand on indifference.  </w:t>
      </w:r>
      <w:r w:rsidR="00637992" w:rsidRPr="004C246A">
        <w:br w:type="page"/>
      </w:r>
    </w:p>
    <w:p w:rsidR="00ED6729" w:rsidRPr="004C246A" w:rsidRDefault="00ED6729" w:rsidP="002B7F54">
      <w:pPr>
        <w:spacing w:line="432" w:lineRule="auto"/>
        <w:jc w:val="center"/>
        <w:rPr>
          <w:b/>
        </w:rPr>
      </w:pPr>
      <w:r w:rsidRPr="004C246A">
        <w:rPr>
          <w:b/>
        </w:rPr>
        <w:lastRenderedPageBreak/>
        <w:t>CHAPTER FIVE</w:t>
      </w:r>
    </w:p>
    <w:p w:rsidR="00ED6729" w:rsidRPr="004C246A" w:rsidRDefault="00ED6729" w:rsidP="002B7F54">
      <w:pPr>
        <w:spacing w:line="432" w:lineRule="auto"/>
        <w:jc w:val="both"/>
        <w:rPr>
          <w:b/>
        </w:rPr>
      </w:pPr>
      <w:r w:rsidRPr="004C246A">
        <w:rPr>
          <w:b/>
        </w:rPr>
        <w:t>5.0</w:t>
      </w:r>
      <w:r w:rsidRPr="004C246A">
        <w:rPr>
          <w:b/>
        </w:rPr>
        <w:tab/>
        <w:t>SUMMARY</w:t>
      </w:r>
      <w:r w:rsidR="00D618BF">
        <w:rPr>
          <w:b/>
        </w:rPr>
        <w:t>, CONCLUSION AND RECOMMENDATIONS</w:t>
      </w:r>
    </w:p>
    <w:p w:rsidR="00ED6729" w:rsidRPr="004C246A" w:rsidRDefault="00ED6729" w:rsidP="002B7F54">
      <w:pPr>
        <w:spacing w:line="432" w:lineRule="auto"/>
        <w:jc w:val="both"/>
        <w:rPr>
          <w:b/>
        </w:rPr>
      </w:pPr>
      <w:r w:rsidRPr="004C246A">
        <w:rPr>
          <w:b/>
        </w:rPr>
        <w:t>5.1</w:t>
      </w:r>
      <w:r w:rsidRPr="004C246A">
        <w:rPr>
          <w:b/>
        </w:rPr>
        <w:tab/>
        <w:t xml:space="preserve">SUMMARY </w:t>
      </w:r>
    </w:p>
    <w:p w:rsidR="00ED6729" w:rsidRPr="004C246A" w:rsidRDefault="00ED6729" w:rsidP="002B7F54">
      <w:pPr>
        <w:spacing w:line="432" w:lineRule="auto"/>
        <w:jc w:val="both"/>
      </w:pPr>
      <w:r w:rsidRPr="004C246A">
        <w:tab/>
        <w:t xml:space="preserve">Corporate governance involves the balance of power with which the organization is directed, supervised and held accountable. The </w:t>
      </w:r>
      <w:r w:rsidR="003E04F5" w:rsidRPr="004C246A">
        <w:t>basic</w:t>
      </w:r>
      <w:r w:rsidRPr="004C246A">
        <w:t xml:space="preserve"> theme of this research work was to analyze the conceptual of feasible framework for corporate governance in the Nigeria banking with a view of identifying the interest, challenges and offering feasible suggestion on effective banking of power to govern the organization.</w:t>
      </w:r>
    </w:p>
    <w:p w:rsidR="00ED6729" w:rsidRPr="004C246A" w:rsidRDefault="00ED6729" w:rsidP="002B7F54">
      <w:pPr>
        <w:spacing w:line="432" w:lineRule="auto"/>
        <w:jc w:val="both"/>
      </w:pPr>
      <w:r w:rsidRPr="004C246A">
        <w:tab/>
        <w:t xml:space="preserve">The believes system of cultural norm, public policy and quality of political governance of any society will influence the direction, practice and quality of corporate governance. Hence, it should not be surprising that in spite of the legal and statutory provisions, the history culture and norms of the Nigeria society have collectively programmed the mind and </w:t>
      </w:r>
      <w:r w:rsidR="00D618BF" w:rsidRPr="004C246A">
        <w:t>behavio</w:t>
      </w:r>
      <w:r w:rsidR="00D618BF">
        <w:t>u</w:t>
      </w:r>
      <w:r w:rsidR="00D618BF" w:rsidRPr="004C246A">
        <w:t>r</w:t>
      </w:r>
      <w:r w:rsidRPr="004C246A">
        <w:t xml:space="preserve"> of directors both out which impinge negatively on the practices of goods corporate governance in our bound.</w:t>
      </w:r>
    </w:p>
    <w:p w:rsidR="00ED6729" w:rsidRPr="004C246A" w:rsidRDefault="00ED6729" w:rsidP="002B7F54">
      <w:pPr>
        <w:spacing w:line="432" w:lineRule="auto"/>
        <w:jc w:val="both"/>
      </w:pPr>
      <w:r w:rsidRPr="004C246A">
        <w:tab/>
        <w:t>This project highlighted the major element that promote responsive corporate in banks which include corporate structure selection of management information system legal framework, internal control and regulation initiative for banks transparency to be meaningful, information disclosure must be comprehensive, relevant and timely comparable and pass the material test in pursuit of transparency and accountability, the central Bank of Nigeria issued the prudential guidelines for licensed bank in November 1990 to promote integrity in financial reporting.</w:t>
      </w:r>
    </w:p>
    <w:p w:rsidR="00ED6729" w:rsidRPr="004C246A" w:rsidRDefault="00ED6729" w:rsidP="002B7F54">
      <w:pPr>
        <w:spacing w:line="432" w:lineRule="auto"/>
        <w:jc w:val="both"/>
      </w:pPr>
      <w:r w:rsidRPr="004C246A">
        <w:lastRenderedPageBreak/>
        <w:tab/>
        <w:t>Ownership that is concentrated in the hand of view outsiders appears to result in more effusive governance, particularly in legal and regulations environment live ours that offer little protection for shareholders and credit rights.</w:t>
      </w:r>
    </w:p>
    <w:p w:rsidR="00ED6729" w:rsidRPr="004C246A" w:rsidRDefault="00ED6729" w:rsidP="002B7F54">
      <w:pPr>
        <w:spacing w:line="432" w:lineRule="auto"/>
        <w:jc w:val="both"/>
      </w:pPr>
      <w:r w:rsidRPr="004C246A">
        <w:tab/>
        <w:t xml:space="preserve">However, adoption of information technology conversation to public companies to meet minimum capital standard and government revitalization policy is already introducing positive changes </w:t>
      </w:r>
      <w:r w:rsidR="00D618BF" w:rsidRPr="004C246A">
        <w:t>in corporate</w:t>
      </w:r>
      <w:r w:rsidRPr="004C246A">
        <w:t xml:space="preserve"> governance structure. The quality and character of management is probably the most important determination of the sundress of a financial institutions where direct serve in a honorable capacity, representing government interest which is in conflict with those of the bank and where determinant personalities make policies and implement them, management over sight, delegation function, risk recognition appraisal review and segregating of d</w:t>
      </w:r>
      <w:r w:rsidR="001E472A">
        <w:t>uties (concept of four eye) et</w:t>
      </w:r>
      <w:r w:rsidRPr="004C246A">
        <w:t xml:space="preserve">c will be severally compromised giving rise to weak and undesirable governance structured. </w:t>
      </w:r>
    </w:p>
    <w:p w:rsidR="00ED6729" w:rsidRPr="004C246A" w:rsidRDefault="00ED6729" w:rsidP="002B7F54">
      <w:pPr>
        <w:spacing w:line="432" w:lineRule="auto"/>
        <w:jc w:val="both"/>
      </w:pPr>
      <w:r w:rsidRPr="004C246A">
        <w:tab/>
        <w:t>The regulatory authorities place a high premium on the existence of effective internal control system that are consistent with the nature, complexity and risks inherent in their operations. On their part bank supervisor /regulators must posses adequate skills for auditing financial statement in the organization. They should also have the ability of not only to audit around but also through the computers.</w:t>
      </w:r>
    </w:p>
    <w:p w:rsidR="00ED6729" w:rsidRPr="004C246A" w:rsidRDefault="00ED6729" w:rsidP="002B7F54">
      <w:pPr>
        <w:spacing w:line="432" w:lineRule="auto"/>
        <w:jc w:val="both"/>
      </w:pPr>
      <w:r w:rsidRPr="004C246A">
        <w:tab/>
        <w:t>To promote responsive and effective corporate governance in bank timely and adequate deregulatory/ supervisory intervention including the position of sensation and the prompt liquidity of terminally distressed banks in imperative.</w:t>
      </w:r>
    </w:p>
    <w:p w:rsidR="00AB34BB" w:rsidRDefault="00AB34BB">
      <w:pPr>
        <w:spacing w:after="200" w:line="276" w:lineRule="auto"/>
        <w:rPr>
          <w:b/>
        </w:rPr>
      </w:pPr>
      <w:r>
        <w:rPr>
          <w:b/>
        </w:rPr>
        <w:br w:type="page"/>
      </w:r>
    </w:p>
    <w:p w:rsidR="00ED6729" w:rsidRPr="004C246A" w:rsidRDefault="00ED6729" w:rsidP="002B7F54">
      <w:pPr>
        <w:spacing w:line="432" w:lineRule="auto"/>
        <w:jc w:val="both"/>
        <w:rPr>
          <w:b/>
        </w:rPr>
      </w:pPr>
      <w:r w:rsidRPr="004C246A">
        <w:rPr>
          <w:b/>
        </w:rPr>
        <w:lastRenderedPageBreak/>
        <w:t>5.2</w:t>
      </w:r>
      <w:r w:rsidRPr="004C246A">
        <w:rPr>
          <w:b/>
        </w:rPr>
        <w:tab/>
        <w:t>CONCLUSION</w:t>
      </w:r>
    </w:p>
    <w:p w:rsidR="00ED6729" w:rsidRPr="004C246A" w:rsidRDefault="00ED6729" w:rsidP="002B7F54">
      <w:pPr>
        <w:spacing w:line="432" w:lineRule="auto"/>
        <w:jc w:val="both"/>
      </w:pPr>
      <w:r w:rsidRPr="004C246A">
        <w:tab/>
        <w:t>It could be said that the crisis witnessed in the Nigeria financial system specially in the moieties could be essentially linked to non-compliance with the principles of sound management. It also needs to underscore the need to continually raise the awareness of the Nigeria private sector, especially the banking sectors, in the area of good corporate governance.</w:t>
      </w:r>
    </w:p>
    <w:p w:rsidR="00ED6729" w:rsidRPr="004C246A" w:rsidRDefault="00ED6729" w:rsidP="002B7F54">
      <w:pPr>
        <w:spacing w:line="432" w:lineRule="auto"/>
        <w:jc w:val="both"/>
      </w:pPr>
      <w:r w:rsidRPr="004C246A">
        <w:tab/>
        <w:t>The importance of good governance to our financial institutions in Nigeria cannot be over emphasized especially with the credit doweling image of Nigeria banks preparation and public perception are propellers of good corporate practice in seeming investment and image of the country in its corporate entities which will be soiled.</w:t>
      </w:r>
    </w:p>
    <w:p w:rsidR="00ED6729" w:rsidRPr="004C246A" w:rsidRDefault="00ED6729" w:rsidP="002B7F54">
      <w:pPr>
        <w:spacing w:line="432" w:lineRule="auto"/>
        <w:jc w:val="both"/>
        <w:rPr>
          <w:b/>
        </w:rPr>
      </w:pPr>
      <w:r w:rsidRPr="004C246A">
        <w:rPr>
          <w:b/>
        </w:rPr>
        <w:t>5.3</w:t>
      </w:r>
      <w:r w:rsidRPr="004C246A">
        <w:rPr>
          <w:b/>
        </w:rPr>
        <w:tab/>
        <w:t>RECOMMENDATIONS</w:t>
      </w:r>
    </w:p>
    <w:p w:rsidR="00DA78A4" w:rsidRPr="004C246A" w:rsidRDefault="00DA78A4" w:rsidP="002B7F54">
      <w:pPr>
        <w:pStyle w:val="Default"/>
        <w:spacing w:line="432" w:lineRule="auto"/>
        <w:jc w:val="both"/>
      </w:pPr>
      <w:r w:rsidRPr="004C246A">
        <w:tab/>
        <w:t xml:space="preserve">The conclusion and recommendation adherence to corporate governance has positive impact on the performance of the banking industry. Corporate managers in the Nigerian banking industry are significantly adhering to the principles of good corporate governance and this has reflected on the positive returns on investment in the industry. Based on the findings of this study, the following recommendations are proffered </w:t>
      </w:r>
    </w:p>
    <w:p w:rsidR="00D618BF" w:rsidRDefault="00DA78A4" w:rsidP="002B7F54">
      <w:pPr>
        <w:pStyle w:val="Default"/>
        <w:numPr>
          <w:ilvl w:val="0"/>
          <w:numId w:val="28"/>
        </w:numPr>
        <w:spacing w:line="432" w:lineRule="auto"/>
        <w:jc w:val="both"/>
      </w:pPr>
      <w:r w:rsidRPr="004C246A">
        <w:t>There is need to strengthen the anti-corruption war in the banking industry so that investors will have more confidence in the system.</w:t>
      </w:r>
    </w:p>
    <w:p w:rsidR="00DA78A4" w:rsidRDefault="00DA78A4" w:rsidP="002B7F54">
      <w:pPr>
        <w:pStyle w:val="Default"/>
        <w:numPr>
          <w:ilvl w:val="0"/>
          <w:numId w:val="28"/>
        </w:numPr>
        <w:spacing w:line="432" w:lineRule="auto"/>
        <w:jc w:val="both"/>
      </w:pPr>
      <w:r w:rsidRPr="004C246A">
        <w:t xml:space="preserve"> Corporate managers should be recruited based on skills, experiences and qualification rather than personal connections or volume of cash, attracted to the bank, because when mediocre are in position of authority, it drags the </w:t>
      </w:r>
      <w:r w:rsidRPr="004C246A">
        <w:lastRenderedPageBreak/>
        <w:t xml:space="preserve">system backward, but when the right people are in the right place, there is always room for better performance. </w:t>
      </w:r>
    </w:p>
    <w:p w:rsidR="00DA78A4" w:rsidRDefault="00DA78A4" w:rsidP="002B7F54">
      <w:pPr>
        <w:pStyle w:val="Default"/>
        <w:numPr>
          <w:ilvl w:val="0"/>
          <w:numId w:val="28"/>
        </w:numPr>
        <w:spacing w:line="432" w:lineRule="auto"/>
        <w:jc w:val="both"/>
      </w:pPr>
      <w:r w:rsidRPr="004C246A">
        <w:t xml:space="preserve">Shareholders should be properly carried along in the management of corporate organizations. To this end, shareholders should fortify their unions in order to assert their rights and privileges regarding their investment. </w:t>
      </w:r>
    </w:p>
    <w:p w:rsidR="00DA78A4" w:rsidRDefault="00DA78A4" w:rsidP="002B7F54">
      <w:pPr>
        <w:pStyle w:val="Default"/>
        <w:numPr>
          <w:ilvl w:val="0"/>
          <w:numId w:val="28"/>
        </w:numPr>
        <w:spacing w:line="432" w:lineRule="auto"/>
        <w:jc w:val="both"/>
      </w:pPr>
      <w:r w:rsidRPr="004C246A">
        <w:t>The management of corporate organizations should be properly separated from ownership, and seen to have been actually separated.</w:t>
      </w:r>
    </w:p>
    <w:p w:rsidR="00ED6729" w:rsidRPr="004C246A" w:rsidRDefault="00DA78A4" w:rsidP="002B7F54">
      <w:pPr>
        <w:pStyle w:val="Default"/>
        <w:numPr>
          <w:ilvl w:val="0"/>
          <w:numId w:val="28"/>
        </w:numPr>
        <w:spacing w:line="432" w:lineRule="auto"/>
        <w:jc w:val="both"/>
      </w:pPr>
      <w:r w:rsidRPr="004C246A">
        <w:t xml:space="preserve">Banks should equally establish branches in the rural areas so as to educate the rural dwellers on the need for them to use banks as means of transacting business. Such money raised by the rural dwellers could be used as investment by the banks in addition to the development that those banks will attract to the rural areas. </w:t>
      </w:r>
      <w:r w:rsidR="00ED6729" w:rsidRPr="004C246A">
        <w:t>This project justified the issue of effect of good corporate governance relation to beveling industry.</w:t>
      </w:r>
      <w:r w:rsidR="00D618BF">
        <w:t xml:space="preserve"> </w:t>
      </w:r>
      <w:r w:rsidR="00ED6729" w:rsidRPr="004C246A">
        <w:t>If there is any subsequent research, the following areas are needed to be examined.</w:t>
      </w:r>
    </w:p>
    <w:p w:rsidR="00ED6729" w:rsidRPr="004C246A" w:rsidRDefault="00ED6729" w:rsidP="002B7F54">
      <w:pPr>
        <w:numPr>
          <w:ilvl w:val="0"/>
          <w:numId w:val="7"/>
        </w:numPr>
        <w:spacing w:line="432" w:lineRule="auto"/>
        <w:jc w:val="both"/>
      </w:pPr>
      <w:r w:rsidRPr="004C246A">
        <w:t>Challenges of good governance in the banking industrial.</w:t>
      </w:r>
    </w:p>
    <w:p w:rsidR="00ED6729" w:rsidRPr="004C246A" w:rsidRDefault="00ED6729" w:rsidP="002B7F54">
      <w:pPr>
        <w:numPr>
          <w:ilvl w:val="0"/>
          <w:numId w:val="7"/>
        </w:numPr>
        <w:spacing w:line="432" w:lineRule="auto"/>
        <w:jc w:val="both"/>
        <w:rPr>
          <w:b/>
        </w:rPr>
      </w:pPr>
      <w:r w:rsidRPr="004C246A">
        <w:t>Relationship between the financial reporting in corporate governance and information disclosure requirement.</w:t>
      </w:r>
      <w:r w:rsidRPr="004C246A">
        <w:rPr>
          <w:b/>
        </w:rPr>
        <w:t xml:space="preserve">       </w:t>
      </w:r>
    </w:p>
    <w:p w:rsidR="004C246A" w:rsidRPr="004C246A" w:rsidRDefault="004C246A" w:rsidP="002B7F54">
      <w:pPr>
        <w:spacing w:line="432" w:lineRule="auto"/>
        <w:jc w:val="both"/>
        <w:rPr>
          <w:b/>
        </w:rPr>
      </w:pPr>
      <w:r w:rsidRPr="004C246A">
        <w:rPr>
          <w:b/>
        </w:rPr>
        <w:br w:type="page"/>
      </w:r>
    </w:p>
    <w:p w:rsidR="00ED6729" w:rsidRPr="004C246A" w:rsidRDefault="00ED6729" w:rsidP="002B7F54">
      <w:pPr>
        <w:spacing w:line="432" w:lineRule="auto"/>
        <w:jc w:val="center"/>
        <w:rPr>
          <w:b/>
        </w:rPr>
      </w:pPr>
      <w:r w:rsidRPr="004C246A">
        <w:rPr>
          <w:b/>
        </w:rPr>
        <w:lastRenderedPageBreak/>
        <w:t>REFERENCES</w:t>
      </w:r>
    </w:p>
    <w:p w:rsidR="00FD57E2" w:rsidRPr="00BC027D" w:rsidRDefault="00FD57E2" w:rsidP="002B7F54">
      <w:pPr>
        <w:spacing w:line="432" w:lineRule="auto"/>
        <w:ind w:left="720" w:hanging="720"/>
        <w:jc w:val="both"/>
        <w:rPr>
          <w:sz w:val="23"/>
          <w:szCs w:val="23"/>
        </w:rPr>
      </w:pPr>
      <w:r w:rsidRPr="00BC027D">
        <w:rPr>
          <w:sz w:val="23"/>
          <w:szCs w:val="23"/>
        </w:rPr>
        <w:t>Asika M.A (2000): Guide to project writing (2</w:t>
      </w:r>
      <w:r w:rsidRPr="00BC027D">
        <w:rPr>
          <w:sz w:val="23"/>
          <w:szCs w:val="23"/>
          <w:vertAlign w:val="superscript"/>
        </w:rPr>
        <w:t>nd</w:t>
      </w:r>
      <w:r w:rsidRPr="00BC027D">
        <w:rPr>
          <w:sz w:val="23"/>
          <w:szCs w:val="23"/>
        </w:rPr>
        <w:t xml:space="preserve"> Edition) Ilorin Olad Publisher</w:t>
      </w:r>
      <w:r w:rsidR="00AB34BB">
        <w:rPr>
          <w:sz w:val="23"/>
          <w:szCs w:val="23"/>
        </w:rPr>
        <w:t>.</w:t>
      </w:r>
      <w:r w:rsidRPr="00BC027D">
        <w:rPr>
          <w:sz w:val="23"/>
          <w:szCs w:val="23"/>
        </w:rPr>
        <w:t xml:space="preserve">  </w:t>
      </w:r>
    </w:p>
    <w:p w:rsidR="00FD57E2" w:rsidRPr="00BC027D" w:rsidRDefault="00FD57E2" w:rsidP="002B7F54">
      <w:pPr>
        <w:spacing w:line="432" w:lineRule="auto"/>
        <w:ind w:left="720" w:hanging="720"/>
        <w:jc w:val="both"/>
        <w:rPr>
          <w:rStyle w:val="a"/>
          <w:sz w:val="23"/>
          <w:szCs w:val="23"/>
        </w:rPr>
      </w:pPr>
      <w:r w:rsidRPr="00BC027D">
        <w:rPr>
          <w:sz w:val="23"/>
          <w:szCs w:val="23"/>
        </w:rPr>
        <w:t xml:space="preserve">CBN (Central Bank of Nigeria) (1995) </w:t>
      </w:r>
      <w:r w:rsidRPr="00BC027D">
        <w:rPr>
          <w:i/>
          <w:sz w:val="23"/>
          <w:szCs w:val="23"/>
        </w:rPr>
        <w:t>Code of Corporate Governance for Banks in Nigeria Post</w:t>
      </w:r>
      <w:r w:rsidRPr="00BC027D">
        <w:rPr>
          <w:sz w:val="23"/>
          <w:szCs w:val="23"/>
        </w:rPr>
        <w:t xml:space="preserve"> </w:t>
      </w:r>
      <w:r w:rsidRPr="00BC027D">
        <w:rPr>
          <w:i/>
          <w:sz w:val="23"/>
          <w:szCs w:val="23"/>
        </w:rPr>
        <w:t>Consolidation.</w:t>
      </w:r>
      <w:r w:rsidRPr="00BC027D">
        <w:rPr>
          <w:sz w:val="23"/>
          <w:szCs w:val="23"/>
        </w:rPr>
        <w:t xml:space="preserve"> Central Bank of Nigeria.CBN (Central Bank of Nigeria) (2008). ‘Central Bank of Nigeria’ </w:t>
      </w:r>
      <w:r w:rsidRPr="00BC027D">
        <w:rPr>
          <w:i/>
          <w:sz w:val="23"/>
          <w:szCs w:val="23"/>
        </w:rPr>
        <w:t>Central Bank of Nigeria</w:t>
      </w:r>
      <w:r w:rsidRPr="00BC027D">
        <w:rPr>
          <w:sz w:val="23"/>
          <w:szCs w:val="23"/>
        </w:rPr>
        <w:t xml:space="preserve"> Available online at </w:t>
      </w:r>
      <w:hyperlink r:id="rId23" w:history="1">
        <w:r w:rsidRPr="00BC027D">
          <w:rPr>
            <w:rStyle w:val="Hyperlink"/>
            <w:color w:val="auto"/>
            <w:sz w:val="23"/>
            <w:szCs w:val="23"/>
          </w:rPr>
          <w:t>www.cen</w:t>
        </w:r>
        <w:r w:rsidRPr="00BC027D">
          <w:rPr>
            <w:rStyle w:val="Hyperlink"/>
            <w:bCs/>
            <w:color w:val="auto"/>
            <w:sz w:val="23"/>
            <w:szCs w:val="23"/>
          </w:rPr>
          <w:t>bank</w:t>
        </w:r>
        <w:r w:rsidRPr="00BC027D">
          <w:rPr>
            <w:rStyle w:val="Hyperlink"/>
            <w:color w:val="auto"/>
            <w:sz w:val="23"/>
            <w:szCs w:val="23"/>
          </w:rPr>
          <w:t>.org</w:t>
        </w:r>
      </w:hyperlink>
      <w:r w:rsidRPr="00BC027D">
        <w:rPr>
          <w:rStyle w:val="a"/>
          <w:sz w:val="23"/>
          <w:szCs w:val="23"/>
        </w:rPr>
        <w:t xml:space="preserve"> </w:t>
      </w:r>
    </w:p>
    <w:p w:rsidR="00FD57E2" w:rsidRPr="00BC027D" w:rsidRDefault="00FD57E2" w:rsidP="002B7F54">
      <w:pPr>
        <w:spacing w:line="432" w:lineRule="auto"/>
        <w:ind w:left="720" w:hanging="720"/>
        <w:jc w:val="both"/>
        <w:rPr>
          <w:sz w:val="23"/>
          <w:szCs w:val="23"/>
        </w:rPr>
      </w:pPr>
      <w:r w:rsidRPr="00BC027D">
        <w:rPr>
          <w:sz w:val="23"/>
          <w:szCs w:val="23"/>
        </w:rPr>
        <w:t>Central Bank of Nigeria (2009): Management structures in Banking and industry Lagos in Business Day media Ltd.</w:t>
      </w:r>
    </w:p>
    <w:p w:rsidR="00FD57E2" w:rsidRPr="00BC027D" w:rsidRDefault="00FD57E2" w:rsidP="002B7F54">
      <w:pPr>
        <w:spacing w:line="432" w:lineRule="auto"/>
        <w:ind w:left="720" w:hanging="720"/>
        <w:jc w:val="both"/>
        <w:rPr>
          <w:sz w:val="23"/>
          <w:szCs w:val="23"/>
        </w:rPr>
      </w:pPr>
      <w:r w:rsidRPr="00BC027D">
        <w:rPr>
          <w:sz w:val="23"/>
          <w:szCs w:val="23"/>
        </w:rPr>
        <w:t xml:space="preserve">Cullen, Kirwan and Brennan, 2006). </w:t>
      </w:r>
      <w:r w:rsidRPr="00BC027D">
        <w:rPr>
          <w:rStyle w:val="title-link-wrapper"/>
          <w:sz w:val="23"/>
          <w:szCs w:val="23"/>
        </w:rPr>
        <w:t>An organizational approach to comparative corporate governance: costs, contingencies, and complementarities</w:t>
      </w:r>
      <w:r w:rsidRPr="00BC027D">
        <w:rPr>
          <w:sz w:val="23"/>
          <w:szCs w:val="23"/>
        </w:rPr>
        <w:t xml:space="preserve">. </w:t>
      </w:r>
      <w:r w:rsidRPr="00BC027D">
        <w:rPr>
          <w:rStyle w:val="medium-font"/>
          <w:i/>
          <w:sz w:val="23"/>
          <w:szCs w:val="23"/>
        </w:rPr>
        <w:t>Organization Science</w:t>
      </w:r>
      <w:r w:rsidRPr="00BC027D">
        <w:rPr>
          <w:rStyle w:val="medium-font"/>
          <w:sz w:val="23"/>
          <w:szCs w:val="23"/>
        </w:rPr>
        <w:t>, 19 (3), 475-492.</w:t>
      </w:r>
    </w:p>
    <w:p w:rsidR="00FD57E2" w:rsidRPr="00BC027D" w:rsidRDefault="00FD57E2" w:rsidP="002B7F54">
      <w:pPr>
        <w:spacing w:line="432" w:lineRule="auto"/>
        <w:ind w:left="720" w:hanging="720"/>
        <w:jc w:val="both"/>
        <w:rPr>
          <w:bCs/>
          <w:sz w:val="23"/>
          <w:szCs w:val="23"/>
        </w:rPr>
      </w:pPr>
      <w:r w:rsidRPr="00BC027D">
        <w:rPr>
          <w:sz w:val="23"/>
          <w:szCs w:val="23"/>
        </w:rPr>
        <w:t>Daily, Dalton and Canella (2003), ‘Corporate Governance in Nigeria.’</w:t>
      </w:r>
      <w:r w:rsidRPr="00BC027D">
        <w:rPr>
          <w:i/>
          <w:iCs/>
          <w:sz w:val="23"/>
          <w:szCs w:val="23"/>
        </w:rPr>
        <w:t xml:space="preserve"> Journal of Business Ethics </w:t>
      </w:r>
      <w:r w:rsidRPr="00BC027D">
        <w:rPr>
          <w:sz w:val="23"/>
          <w:szCs w:val="23"/>
        </w:rPr>
        <w:t>37 (3): 269–87.</w:t>
      </w:r>
      <w:r w:rsidRPr="00BC027D">
        <w:rPr>
          <w:bCs/>
          <w:sz w:val="23"/>
          <w:szCs w:val="23"/>
        </w:rPr>
        <w:t xml:space="preserve"> </w:t>
      </w:r>
    </w:p>
    <w:p w:rsidR="00FD57E2" w:rsidRPr="00BC027D" w:rsidRDefault="00FD57E2" w:rsidP="002B7F54">
      <w:pPr>
        <w:spacing w:line="432" w:lineRule="auto"/>
        <w:ind w:left="720" w:hanging="720"/>
        <w:jc w:val="both"/>
        <w:rPr>
          <w:bCs/>
          <w:sz w:val="23"/>
          <w:szCs w:val="23"/>
        </w:rPr>
      </w:pPr>
      <w:r w:rsidRPr="00BC027D">
        <w:rPr>
          <w:sz w:val="23"/>
          <w:szCs w:val="23"/>
        </w:rPr>
        <w:t xml:space="preserve">Dalton and Canella (2003), ‘Corporate Governance in Banking: The Role of the Board of Directors.’ </w:t>
      </w:r>
      <w:r w:rsidRPr="00BC027D">
        <w:rPr>
          <w:i/>
          <w:sz w:val="23"/>
          <w:szCs w:val="23"/>
        </w:rPr>
        <w:t>Journal of Banking and Finance</w:t>
      </w:r>
      <w:r w:rsidRPr="00BC027D">
        <w:rPr>
          <w:sz w:val="23"/>
          <w:szCs w:val="23"/>
        </w:rPr>
        <w:t>, 32: 2570-2580.</w:t>
      </w:r>
    </w:p>
    <w:p w:rsidR="00FD57E2" w:rsidRPr="00BC027D" w:rsidRDefault="00FD57E2" w:rsidP="002B7F54">
      <w:pPr>
        <w:spacing w:line="432" w:lineRule="auto"/>
        <w:ind w:left="720" w:hanging="720"/>
        <w:jc w:val="both"/>
        <w:rPr>
          <w:sz w:val="23"/>
          <w:szCs w:val="23"/>
        </w:rPr>
      </w:pPr>
      <w:r w:rsidRPr="00BC027D">
        <w:rPr>
          <w:sz w:val="23"/>
          <w:szCs w:val="23"/>
        </w:rPr>
        <w:t xml:space="preserve">Davis, Schoorman and Donaldson, 2007). </w:t>
      </w:r>
      <w:r w:rsidRPr="00BC027D">
        <w:rPr>
          <w:rStyle w:val="medium-font"/>
          <w:sz w:val="23"/>
          <w:szCs w:val="23"/>
        </w:rPr>
        <w:t>‘</w:t>
      </w:r>
      <w:r w:rsidRPr="00BC027D">
        <w:rPr>
          <w:sz w:val="23"/>
          <w:szCs w:val="23"/>
        </w:rPr>
        <w:t xml:space="preserve">Corporate Governance of Banks in Developing Economies: Concepts and Issues.’ </w:t>
      </w:r>
      <w:r w:rsidRPr="00BC027D">
        <w:rPr>
          <w:rStyle w:val="medium-font"/>
          <w:i/>
          <w:iCs/>
          <w:sz w:val="23"/>
          <w:szCs w:val="23"/>
        </w:rPr>
        <w:t>Corporate Governance: An International Review</w:t>
      </w:r>
      <w:r w:rsidRPr="00BC027D">
        <w:rPr>
          <w:rStyle w:val="medium-font"/>
          <w:sz w:val="23"/>
          <w:szCs w:val="23"/>
        </w:rPr>
        <w:t xml:space="preserve"> 12 (3): 371-377.</w:t>
      </w:r>
    </w:p>
    <w:p w:rsidR="00FD57E2" w:rsidRPr="00BC027D" w:rsidRDefault="00FD57E2" w:rsidP="002B7F54">
      <w:pPr>
        <w:spacing w:line="432" w:lineRule="auto"/>
        <w:ind w:left="720" w:hanging="720"/>
        <w:jc w:val="both"/>
        <w:rPr>
          <w:sz w:val="23"/>
          <w:szCs w:val="23"/>
        </w:rPr>
      </w:pPr>
      <w:r w:rsidRPr="00BC027D">
        <w:rPr>
          <w:sz w:val="23"/>
          <w:szCs w:val="23"/>
        </w:rPr>
        <w:t xml:space="preserve">Donaldson and Davis (2011). ‘Corporate Governance and Bank Performance: A Joint Analysis of the Static, Selection, and Dynamic Effects of Domestic, Foreign, and State ownership.’ </w:t>
      </w:r>
      <w:r w:rsidRPr="00BC027D">
        <w:rPr>
          <w:i/>
          <w:sz w:val="23"/>
          <w:szCs w:val="23"/>
        </w:rPr>
        <w:t>Journal of Banking and Finance</w:t>
      </w:r>
      <w:r w:rsidRPr="00BC027D">
        <w:rPr>
          <w:sz w:val="23"/>
          <w:szCs w:val="23"/>
        </w:rPr>
        <w:t>, 29: 2179-2221.</w:t>
      </w:r>
    </w:p>
    <w:p w:rsidR="00FD57E2" w:rsidRPr="00BC027D" w:rsidRDefault="00FD57E2" w:rsidP="002B7F54">
      <w:pPr>
        <w:spacing w:line="432" w:lineRule="auto"/>
        <w:ind w:left="720" w:hanging="720"/>
        <w:jc w:val="both"/>
        <w:rPr>
          <w:sz w:val="23"/>
          <w:szCs w:val="23"/>
        </w:rPr>
      </w:pPr>
      <w:r w:rsidRPr="00BC027D">
        <w:rPr>
          <w:sz w:val="23"/>
          <w:szCs w:val="23"/>
        </w:rPr>
        <w:t xml:space="preserve">Donaldson and Preston (2015). ‘Bank Performance, Efficiency and Ownership in Transition Countries.’ </w:t>
      </w:r>
      <w:r w:rsidRPr="00BC027D">
        <w:rPr>
          <w:i/>
          <w:sz w:val="23"/>
          <w:szCs w:val="23"/>
        </w:rPr>
        <w:t>Journal of Banking and Finance</w:t>
      </w:r>
      <w:r w:rsidRPr="00BC027D">
        <w:rPr>
          <w:sz w:val="23"/>
          <w:szCs w:val="23"/>
        </w:rPr>
        <w:t xml:space="preserve">, 29: 31-53. </w:t>
      </w:r>
    </w:p>
    <w:p w:rsidR="00FD57E2" w:rsidRPr="00BC027D" w:rsidRDefault="00FD57E2" w:rsidP="002B7F54">
      <w:pPr>
        <w:spacing w:line="432" w:lineRule="auto"/>
        <w:ind w:left="720" w:hanging="720"/>
        <w:jc w:val="both"/>
        <w:rPr>
          <w:sz w:val="23"/>
          <w:szCs w:val="23"/>
        </w:rPr>
      </w:pPr>
      <w:r w:rsidRPr="00BC027D">
        <w:rPr>
          <w:sz w:val="23"/>
          <w:szCs w:val="23"/>
        </w:rPr>
        <w:lastRenderedPageBreak/>
        <w:t xml:space="preserve">Eisenhardt (2009) </w:t>
      </w:r>
      <w:r w:rsidRPr="00BC027D">
        <w:rPr>
          <w:rStyle w:val="medium-font"/>
          <w:sz w:val="23"/>
          <w:szCs w:val="23"/>
        </w:rPr>
        <w:t>‘</w:t>
      </w:r>
      <w:r w:rsidRPr="00BC027D">
        <w:rPr>
          <w:rStyle w:val="title-link-wrapper"/>
          <w:sz w:val="23"/>
          <w:szCs w:val="23"/>
        </w:rPr>
        <w:t>The Worth of Good Corporate Governance</w:t>
      </w:r>
      <w:r w:rsidRPr="00BC027D">
        <w:rPr>
          <w:sz w:val="23"/>
          <w:szCs w:val="23"/>
        </w:rPr>
        <w:t xml:space="preserve">’ </w:t>
      </w:r>
      <w:r w:rsidRPr="00BC027D">
        <w:rPr>
          <w:rStyle w:val="medium-font"/>
          <w:i/>
          <w:sz w:val="23"/>
          <w:szCs w:val="23"/>
        </w:rPr>
        <w:t xml:space="preserve">Community Banker, </w:t>
      </w:r>
      <w:r w:rsidRPr="00BC027D">
        <w:rPr>
          <w:rStyle w:val="medium-font"/>
          <w:sz w:val="23"/>
          <w:szCs w:val="23"/>
        </w:rPr>
        <w:t>17 (8): 50-52.</w:t>
      </w:r>
      <w:r w:rsidRPr="00BC027D">
        <w:rPr>
          <w:sz w:val="23"/>
          <w:szCs w:val="23"/>
        </w:rPr>
        <w:t>CBN Code (2006). ‘Code of Corporate Governance for Nigerian Banks, Post ‘</w:t>
      </w:r>
      <w:r w:rsidRPr="00BC027D">
        <w:rPr>
          <w:i/>
          <w:sz w:val="23"/>
          <w:szCs w:val="23"/>
        </w:rPr>
        <w:t>Central Bank of Nigeria</w:t>
      </w:r>
      <w:r w:rsidRPr="00BC027D">
        <w:rPr>
          <w:sz w:val="23"/>
          <w:szCs w:val="23"/>
        </w:rPr>
        <w:t xml:space="preserve"> Available online at </w:t>
      </w:r>
      <w:hyperlink r:id="rId24" w:history="1">
        <w:r w:rsidRPr="00BC027D">
          <w:rPr>
            <w:rStyle w:val="Hyperlink"/>
            <w:color w:val="auto"/>
            <w:sz w:val="23"/>
            <w:szCs w:val="23"/>
          </w:rPr>
          <w:t>http://www.cenbank.org/OUT/PUBLICATIONS/BSD/2006/CORPGOV-POSTCONSO.PDF</w:t>
        </w:r>
      </w:hyperlink>
    </w:p>
    <w:p w:rsidR="00FD57E2" w:rsidRPr="00BC027D" w:rsidRDefault="00FD57E2" w:rsidP="002B7F54">
      <w:pPr>
        <w:spacing w:line="432" w:lineRule="auto"/>
        <w:ind w:left="720" w:hanging="720"/>
        <w:jc w:val="both"/>
        <w:rPr>
          <w:sz w:val="23"/>
          <w:szCs w:val="23"/>
        </w:rPr>
      </w:pPr>
      <w:r w:rsidRPr="00BC027D">
        <w:rPr>
          <w:sz w:val="23"/>
          <w:szCs w:val="23"/>
        </w:rPr>
        <w:t xml:space="preserve">Fama (2010), </w:t>
      </w:r>
      <w:r w:rsidRPr="00BC027D">
        <w:rPr>
          <w:rStyle w:val="medium-font"/>
          <w:sz w:val="23"/>
          <w:szCs w:val="23"/>
        </w:rPr>
        <w:t>‘</w:t>
      </w:r>
      <w:r w:rsidRPr="00BC027D">
        <w:rPr>
          <w:rStyle w:val="title-link-wrapper"/>
          <w:sz w:val="23"/>
          <w:szCs w:val="23"/>
        </w:rPr>
        <w:t xml:space="preserve">The Conditional Nature of the Value of </w:t>
      </w:r>
      <w:r w:rsidRPr="00BC027D">
        <w:rPr>
          <w:rStyle w:val="Strong"/>
          <w:b w:val="0"/>
          <w:iCs/>
          <w:sz w:val="23"/>
          <w:szCs w:val="23"/>
        </w:rPr>
        <w:t>Corporate</w:t>
      </w:r>
      <w:r w:rsidRPr="00BC027D">
        <w:rPr>
          <w:rStyle w:val="title-link-wrapper"/>
          <w:b/>
          <w:sz w:val="23"/>
          <w:szCs w:val="23"/>
        </w:rPr>
        <w:t xml:space="preserve"> </w:t>
      </w:r>
      <w:r w:rsidRPr="00BC027D">
        <w:rPr>
          <w:rStyle w:val="Strong"/>
          <w:b w:val="0"/>
          <w:iCs/>
          <w:sz w:val="23"/>
          <w:szCs w:val="23"/>
        </w:rPr>
        <w:t>Governance.’</w:t>
      </w:r>
      <w:r w:rsidRPr="00BC027D">
        <w:rPr>
          <w:rStyle w:val="medium-font"/>
          <w:sz w:val="23"/>
          <w:szCs w:val="23"/>
        </w:rPr>
        <w:t xml:space="preserve"> </w:t>
      </w:r>
      <w:r w:rsidRPr="00BC027D">
        <w:rPr>
          <w:rStyle w:val="medium-font"/>
          <w:i/>
          <w:sz w:val="23"/>
          <w:szCs w:val="23"/>
        </w:rPr>
        <w:t>Journal of Banking and Finance</w:t>
      </w:r>
      <w:r w:rsidRPr="00BC027D">
        <w:rPr>
          <w:rStyle w:val="medium-font"/>
          <w:sz w:val="23"/>
          <w:szCs w:val="23"/>
        </w:rPr>
        <w:t>, 34(2): 350-361.</w:t>
      </w:r>
    </w:p>
    <w:p w:rsidR="00FD57E2" w:rsidRPr="00BC027D" w:rsidRDefault="00FD57E2" w:rsidP="002B7F54">
      <w:pPr>
        <w:spacing w:line="432" w:lineRule="auto"/>
        <w:ind w:left="720" w:hanging="720"/>
        <w:jc w:val="both"/>
        <w:rPr>
          <w:b/>
          <w:sz w:val="23"/>
          <w:szCs w:val="23"/>
        </w:rPr>
      </w:pPr>
      <w:r w:rsidRPr="00BC027D">
        <w:rPr>
          <w:sz w:val="23"/>
          <w:szCs w:val="23"/>
        </w:rPr>
        <w:t>Fama and Jensen (2013) ‘The Role of Government in Corporate Governance.’</w:t>
      </w:r>
      <w:r w:rsidRPr="00BC027D">
        <w:rPr>
          <w:b/>
          <w:sz w:val="23"/>
          <w:szCs w:val="23"/>
        </w:rPr>
        <w:t xml:space="preserve"> </w:t>
      </w:r>
      <w:hyperlink r:id="rId25" w:anchor="#" w:history="1">
        <w:r w:rsidRPr="00BC027D">
          <w:rPr>
            <w:rStyle w:val="Hyperlink"/>
            <w:i/>
            <w:iCs/>
            <w:color w:val="auto"/>
            <w:sz w:val="23"/>
            <w:szCs w:val="23"/>
          </w:rPr>
          <w:t xml:space="preserve">New York University Journal of Law and Business </w:t>
        </w:r>
        <w:r w:rsidRPr="00BC027D">
          <w:rPr>
            <w:rStyle w:val="Hyperlink"/>
            <w:iCs/>
            <w:color w:val="auto"/>
            <w:sz w:val="23"/>
            <w:szCs w:val="23"/>
          </w:rPr>
          <w:t>1: 219-24</w:t>
        </w:r>
      </w:hyperlink>
      <w:r w:rsidRPr="00BC027D">
        <w:rPr>
          <w:iCs/>
          <w:sz w:val="23"/>
          <w:szCs w:val="23"/>
        </w:rPr>
        <w:t>9.</w:t>
      </w:r>
      <w:r w:rsidRPr="00BC027D">
        <w:rPr>
          <w:b/>
          <w:sz w:val="23"/>
          <w:szCs w:val="23"/>
        </w:rPr>
        <w:t xml:space="preserve"> </w:t>
      </w:r>
    </w:p>
    <w:p w:rsidR="00FD57E2" w:rsidRPr="00BC027D" w:rsidRDefault="00FD57E2" w:rsidP="002B7F54">
      <w:pPr>
        <w:spacing w:line="432" w:lineRule="auto"/>
        <w:ind w:left="720" w:hanging="720"/>
        <w:jc w:val="both"/>
        <w:rPr>
          <w:sz w:val="23"/>
          <w:szCs w:val="23"/>
        </w:rPr>
      </w:pPr>
      <w:r w:rsidRPr="00BC027D">
        <w:rPr>
          <w:sz w:val="23"/>
          <w:szCs w:val="23"/>
        </w:rPr>
        <w:t>Ferdinanel, G.N. (2004): Companies and allied Matter Act No 1 of 1990. Lagos.</w:t>
      </w:r>
    </w:p>
    <w:p w:rsidR="00FD57E2" w:rsidRPr="00BC027D" w:rsidRDefault="00FD57E2" w:rsidP="002B7F54">
      <w:pPr>
        <w:spacing w:line="432" w:lineRule="auto"/>
        <w:ind w:left="720" w:hanging="720"/>
        <w:jc w:val="both"/>
        <w:rPr>
          <w:sz w:val="23"/>
          <w:szCs w:val="23"/>
        </w:rPr>
      </w:pPr>
      <w:r w:rsidRPr="00BC027D">
        <w:rPr>
          <w:sz w:val="23"/>
          <w:szCs w:val="23"/>
        </w:rPr>
        <w:t xml:space="preserve">Freeman (2009). ‘The Impact of State Ownership on Performance Differences in Privately-Owned versus State-Owned Banks: An International Comparison.’ </w:t>
      </w:r>
      <w:r w:rsidRPr="00BC027D">
        <w:rPr>
          <w:i/>
          <w:sz w:val="23"/>
          <w:szCs w:val="23"/>
        </w:rPr>
        <w:t>Journal of Financial Intermediation</w:t>
      </w:r>
      <w:r w:rsidRPr="00BC027D">
        <w:rPr>
          <w:sz w:val="23"/>
          <w:szCs w:val="23"/>
        </w:rPr>
        <w:t>, 19(1): 74-94.</w:t>
      </w:r>
    </w:p>
    <w:p w:rsidR="00FD57E2" w:rsidRPr="00BC027D" w:rsidRDefault="00FD57E2" w:rsidP="002B7F54">
      <w:pPr>
        <w:spacing w:line="432" w:lineRule="auto"/>
        <w:ind w:left="720" w:hanging="720"/>
        <w:jc w:val="both"/>
        <w:rPr>
          <w:rStyle w:val="medium-font1"/>
          <w:sz w:val="23"/>
          <w:szCs w:val="23"/>
        </w:rPr>
      </w:pPr>
      <w:r w:rsidRPr="00BC027D">
        <w:rPr>
          <w:sz w:val="23"/>
          <w:szCs w:val="23"/>
        </w:rPr>
        <w:t>Freeman (2013). ‘</w:t>
      </w:r>
      <w:r w:rsidRPr="00BC027D">
        <w:rPr>
          <w:sz w:val="23"/>
          <w:szCs w:val="23"/>
          <w:bdr w:val="none" w:sz="0" w:space="0" w:color="auto" w:frame="1"/>
          <w:shd w:val="clear" w:color="auto" w:fill="FFFFFF"/>
        </w:rPr>
        <w:t xml:space="preserve">Agency Theory: An Assessment and Review’ </w:t>
      </w:r>
      <w:r w:rsidRPr="00BC027D">
        <w:rPr>
          <w:rStyle w:val="medium-font1"/>
          <w:i/>
          <w:sz w:val="23"/>
          <w:szCs w:val="23"/>
        </w:rPr>
        <w:t>Academy of Management Review,</w:t>
      </w:r>
      <w:r w:rsidRPr="00BC027D">
        <w:rPr>
          <w:rStyle w:val="medium-font1"/>
          <w:sz w:val="23"/>
          <w:szCs w:val="23"/>
        </w:rPr>
        <w:t xml:space="preserve"> 14 (1): 57-74.</w:t>
      </w:r>
    </w:p>
    <w:p w:rsidR="00FD57E2" w:rsidRPr="00BC027D" w:rsidRDefault="00FD57E2" w:rsidP="002B7F54">
      <w:pPr>
        <w:spacing w:line="432" w:lineRule="auto"/>
        <w:ind w:left="720" w:hanging="720"/>
        <w:jc w:val="both"/>
        <w:rPr>
          <w:sz w:val="23"/>
          <w:szCs w:val="23"/>
        </w:rPr>
      </w:pPr>
      <w:r w:rsidRPr="00BC027D">
        <w:rPr>
          <w:sz w:val="23"/>
          <w:szCs w:val="23"/>
        </w:rPr>
        <w:t>Freeman (2015). ‘</w:t>
      </w:r>
      <w:hyperlink r:id="rId26" w:history="1">
        <w:r w:rsidRPr="00BC027D">
          <w:rPr>
            <w:rStyle w:val="Hyperlink"/>
            <w:color w:val="auto"/>
            <w:sz w:val="23"/>
            <w:szCs w:val="23"/>
          </w:rPr>
          <w:t>Corporate Governance: An International Perspective</w:t>
        </w:r>
      </w:hyperlink>
      <w:r w:rsidRPr="00BC027D">
        <w:rPr>
          <w:sz w:val="23"/>
          <w:szCs w:val="23"/>
        </w:rPr>
        <w:t xml:space="preserve">’. </w:t>
      </w:r>
      <w:r w:rsidRPr="00BC027D">
        <w:rPr>
          <w:bCs/>
          <w:i/>
          <w:sz w:val="23"/>
          <w:szCs w:val="23"/>
        </w:rPr>
        <w:t>Managerial and Decision Economics</w:t>
      </w:r>
      <w:r w:rsidRPr="00BC027D">
        <w:rPr>
          <w:i/>
          <w:sz w:val="23"/>
          <w:szCs w:val="23"/>
        </w:rPr>
        <w:t xml:space="preserve">, </w:t>
      </w:r>
      <w:r w:rsidRPr="00BC027D">
        <w:rPr>
          <w:sz w:val="23"/>
          <w:szCs w:val="23"/>
        </w:rPr>
        <w:t>26 (7), 411–412.</w:t>
      </w:r>
    </w:p>
    <w:p w:rsidR="00FD57E2" w:rsidRPr="00BC027D" w:rsidRDefault="00FD57E2" w:rsidP="002B7F54">
      <w:pPr>
        <w:spacing w:line="432" w:lineRule="auto"/>
        <w:ind w:left="720" w:hanging="720"/>
        <w:jc w:val="both"/>
        <w:rPr>
          <w:sz w:val="23"/>
          <w:szCs w:val="23"/>
        </w:rPr>
      </w:pPr>
      <w:r w:rsidRPr="00BC027D">
        <w:rPr>
          <w:sz w:val="23"/>
          <w:szCs w:val="23"/>
        </w:rPr>
        <w:t xml:space="preserve">Jensen and Meckling (2016), ‘Nigeria’s Cross Border Insolvency.’ </w:t>
      </w:r>
      <w:r w:rsidRPr="00BC027D">
        <w:rPr>
          <w:i/>
          <w:sz w:val="23"/>
          <w:szCs w:val="23"/>
        </w:rPr>
        <w:t>Insol</w:t>
      </w:r>
      <w:r w:rsidRPr="00BC027D">
        <w:rPr>
          <w:sz w:val="23"/>
          <w:szCs w:val="23"/>
        </w:rPr>
        <w:t xml:space="preserve"> Available online at</w:t>
      </w:r>
      <w:r w:rsidRPr="00BC027D">
        <w:rPr>
          <w:sz w:val="23"/>
          <w:szCs w:val="23"/>
          <w:lang w:val="es-ES"/>
        </w:rPr>
        <w:t xml:space="preserve">:  </w:t>
      </w:r>
      <w:r w:rsidRPr="00BC027D">
        <w:rPr>
          <w:sz w:val="23"/>
          <w:szCs w:val="23"/>
        </w:rPr>
        <w:t xml:space="preserve">http://www.insol.org/pdf/cross_pdfs/Nigeria.pdf  </w:t>
      </w:r>
    </w:p>
    <w:p w:rsidR="00FD57E2" w:rsidRPr="00BC027D" w:rsidRDefault="00FD57E2" w:rsidP="002B7F54">
      <w:pPr>
        <w:spacing w:line="432" w:lineRule="auto"/>
        <w:ind w:left="720" w:hanging="720"/>
        <w:jc w:val="both"/>
        <w:rPr>
          <w:sz w:val="23"/>
          <w:szCs w:val="23"/>
        </w:rPr>
      </w:pPr>
      <w:r w:rsidRPr="00BC027D">
        <w:rPr>
          <w:sz w:val="23"/>
          <w:szCs w:val="23"/>
        </w:rPr>
        <w:t xml:space="preserve">Muth and Donaldson (2008). ‘Theory of the firm: Managerial behaviour, agency costs and ownership structure?’ </w:t>
      </w:r>
      <w:r w:rsidRPr="00BC027D">
        <w:rPr>
          <w:i/>
          <w:iCs/>
          <w:sz w:val="23"/>
          <w:szCs w:val="23"/>
        </w:rPr>
        <w:t>Journal of Financial Economics,</w:t>
      </w:r>
      <w:r w:rsidRPr="00BC027D">
        <w:rPr>
          <w:sz w:val="23"/>
          <w:szCs w:val="23"/>
        </w:rPr>
        <w:t xml:space="preserve"> 3 (4): 305–360.</w:t>
      </w:r>
    </w:p>
    <w:p w:rsidR="00FD57E2" w:rsidRPr="00BC027D" w:rsidRDefault="00FD57E2" w:rsidP="002B7F54">
      <w:pPr>
        <w:spacing w:line="432" w:lineRule="auto"/>
        <w:ind w:left="720" w:hanging="720"/>
        <w:jc w:val="both"/>
        <w:rPr>
          <w:sz w:val="23"/>
          <w:szCs w:val="23"/>
        </w:rPr>
      </w:pPr>
      <w:r w:rsidRPr="00BC027D">
        <w:rPr>
          <w:sz w:val="23"/>
          <w:szCs w:val="23"/>
        </w:rPr>
        <w:t>Obisean, F.O (2009); Law ethics and corporate governance Ilorin: darbel publishers.</w:t>
      </w:r>
    </w:p>
    <w:p w:rsidR="00FD57E2" w:rsidRPr="00BC027D" w:rsidRDefault="00FD57E2" w:rsidP="002B7F54">
      <w:pPr>
        <w:spacing w:line="432" w:lineRule="auto"/>
        <w:ind w:left="720" w:hanging="720"/>
        <w:jc w:val="both"/>
        <w:rPr>
          <w:sz w:val="23"/>
          <w:szCs w:val="23"/>
        </w:rPr>
      </w:pPr>
      <w:r w:rsidRPr="00BC027D">
        <w:rPr>
          <w:sz w:val="23"/>
          <w:szCs w:val="23"/>
        </w:rPr>
        <w:t>Ringales, E.R. (2011): Ownership structure, legal protection and corporate governance. Washington DC Ltd.</w:t>
      </w:r>
    </w:p>
    <w:p w:rsidR="00FD57E2" w:rsidRPr="00BC027D" w:rsidRDefault="00FD57E2" w:rsidP="002B7F54">
      <w:pPr>
        <w:spacing w:line="432" w:lineRule="auto"/>
        <w:ind w:left="720" w:hanging="720"/>
        <w:jc w:val="both"/>
        <w:rPr>
          <w:sz w:val="23"/>
          <w:szCs w:val="23"/>
        </w:rPr>
      </w:pPr>
      <w:r w:rsidRPr="00BC027D">
        <w:rPr>
          <w:sz w:val="23"/>
          <w:szCs w:val="23"/>
        </w:rPr>
        <w:lastRenderedPageBreak/>
        <w:t xml:space="preserve">Schoorman and Donaldson, (2017). ‘Agency Problems and the Theory of the Firm?’ </w:t>
      </w:r>
      <w:r w:rsidRPr="00BC027D">
        <w:rPr>
          <w:i/>
          <w:iCs/>
          <w:sz w:val="23"/>
          <w:szCs w:val="23"/>
        </w:rPr>
        <w:t>Journal of Political</w:t>
      </w:r>
      <w:r w:rsidRPr="00BC027D">
        <w:rPr>
          <w:sz w:val="23"/>
          <w:szCs w:val="23"/>
        </w:rPr>
        <w:t xml:space="preserve"> </w:t>
      </w:r>
      <w:r w:rsidRPr="00BC027D">
        <w:rPr>
          <w:i/>
          <w:iCs/>
          <w:sz w:val="23"/>
          <w:szCs w:val="23"/>
        </w:rPr>
        <w:t>Economy,</w:t>
      </w:r>
      <w:r w:rsidRPr="00BC027D">
        <w:rPr>
          <w:sz w:val="23"/>
          <w:szCs w:val="23"/>
        </w:rPr>
        <w:t xml:space="preserve"> 88 (2): 288-307.</w:t>
      </w:r>
    </w:p>
    <w:p w:rsidR="00FD57E2" w:rsidRPr="00BC027D" w:rsidRDefault="00FD57E2" w:rsidP="002B7F54">
      <w:pPr>
        <w:spacing w:line="432" w:lineRule="auto"/>
        <w:ind w:left="720" w:hanging="720"/>
        <w:jc w:val="both"/>
        <w:rPr>
          <w:sz w:val="23"/>
          <w:szCs w:val="23"/>
        </w:rPr>
      </w:pPr>
      <w:r w:rsidRPr="00BC027D">
        <w:rPr>
          <w:sz w:val="23"/>
          <w:szCs w:val="23"/>
        </w:rPr>
        <w:t xml:space="preserve">Shleifer and Vishny, </w:t>
      </w:r>
      <w:r>
        <w:rPr>
          <w:sz w:val="23"/>
          <w:szCs w:val="23"/>
        </w:rPr>
        <w:t>(</w:t>
      </w:r>
      <w:r w:rsidRPr="00BC027D">
        <w:rPr>
          <w:sz w:val="23"/>
          <w:szCs w:val="23"/>
        </w:rPr>
        <w:t xml:space="preserve">2007). ‘Separation of Ownership and Control’ </w:t>
      </w:r>
      <w:r w:rsidRPr="00BC027D">
        <w:rPr>
          <w:bCs/>
          <w:i/>
          <w:iCs/>
          <w:sz w:val="23"/>
          <w:szCs w:val="23"/>
        </w:rPr>
        <w:t>Journal of Law and</w:t>
      </w:r>
      <w:r w:rsidRPr="00BC027D">
        <w:rPr>
          <w:sz w:val="23"/>
          <w:szCs w:val="23"/>
        </w:rPr>
        <w:t xml:space="preserve"> </w:t>
      </w:r>
      <w:r w:rsidRPr="00BC027D">
        <w:rPr>
          <w:bCs/>
          <w:i/>
          <w:iCs/>
          <w:sz w:val="23"/>
          <w:szCs w:val="23"/>
        </w:rPr>
        <w:t xml:space="preserve">Economics, </w:t>
      </w:r>
      <w:r w:rsidRPr="00BC027D">
        <w:rPr>
          <w:sz w:val="23"/>
          <w:szCs w:val="23"/>
        </w:rPr>
        <w:t>26: 301-325.</w:t>
      </w:r>
    </w:p>
    <w:p w:rsidR="00FD57E2" w:rsidRPr="00BC027D" w:rsidRDefault="00FD57E2" w:rsidP="002B7F54">
      <w:pPr>
        <w:spacing w:line="432" w:lineRule="auto"/>
        <w:ind w:left="720" w:hanging="720"/>
        <w:jc w:val="both"/>
        <w:rPr>
          <w:sz w:val="23"/>
          <w:szCs w:val="23"/>
        </w:rPr>
      </w:pPr>
      <w:r w:rsidRPr="00BC027D">
        <w:rPr>
          <w:sz w:val="23"/>
          <w:szCs w:val="23"/>
        </w:rPr>
        <w:t>Silverman (2010), ‘Nigerian Banks are Healthy’</w:t>
      </w:r>
      <w:r w:rsidRPr="00BC027D">
        <w:rPr>
          <w:i/>
          <w:sz w:val="23"/>
          <w:szCs w:val="23"/>
        </w:rPr>
        <w:t xml:space="preserve"> Financial Standard </w:t>
      </w:r>
      <w:r w:rsidRPr="00BC027D">
        <w:rPr>
          <w:sz w:val="23"/>
          <w:szCs w:val="23"/>
        </w:rPr>
        <w:t xml:space="preserve">Available online at </w:t>
      </w:r>
      <w:hyperlink r:id="rId27" w:history="1">
        <w:r w:rsidRPr="00BC027D">
          <w:rPr>
            <w:rStyle w:val="Hyperlink"/>
            <w:color w:val="auto"/>
            <w:sz w:val="23"/>
            <w:szCs w:val="23"/>
          </w:rPr>
          <w:t>http://www.financialstandardnews.com/newsdetail.asp?id=6811</w:t>
        </w:r>
      </w:hyperlink>
    </w:p>
    <w:p w:rsidR="00FD57E2" w:rsidRPr="00BC027D" w:rsidRDefault="00FD57E2" w:rsidP="002B7F54">
      <w:pPr>
        <w:spacing w:line="432" w:lineRule="auto"/>
        <w:ind w:left="720" w:hanging="720"/>
        <w:jc w:val="both"/>
        <w:rPr>
          <w:rFonts w:eastAsia="Calibri"/>
          <w:sz w:val="23"/>
          <w:szCs w:val="23"/>
        </w:rPr>
      </w:pPr>
      <w:r w:rsidRPr="00BC027D">
        <w:rPr>
          <w:sz w:val="23"/>
          <w:szCs w:val="23"/>
        </w:rPr>
        <w:t xml:space="preserve">Sundaram and Inkpen (2014). ‘Ownership Structure, Risk and Performance in the European Banking Industry.’ </w:t>
      </w:r>
      <w:r w:rsidRPr="00BC027D">
        <w:rPr>
          <w:i/>
          <w:sz w:val="23"/>
          <w:szCs w:val="23"/>
        </w:rPr>
        <w:t>Journal of Banking and Finance</w:t>
      </w:r>
      <w:r w:rsidRPr="00BC027D">
        <w:rPr>
          <w:sz w:val="23"/>
          <w:szCs w:val="23"/>
        </w:rPr>
        <w:t>, 31(7): 2127-2149.</w:t>
      </w:r>
    </w:p>
    <w:p w:rsidR="00FD57E2" w:rsidRPr="00BC027D" w:rsidRDefault="00FD57E2" w:rsidP="002B7F54">
      <w:pPr>
        <w:spacing w:line="432" w:lineRule="auto"/>
        <w:ind w:left="720" w:hanging="720"/>
        <w:jc w:val="both"/>
        <w:rPr>
          <w:sz w:val="23"/>
          <w:szCs w:val="23"/>
        </w:rPr>
      </w:pPr>
      <w:r w:rsidRPr="00BC027D">
        <w:rPr>
          <w:sz w:val="23"/>
          <w:szCs w:val="23"/>
        </w:rPr>
        <w:t xml:space="preserve">Sundara-Murthy and Lewis (2003). </w:t>
      </w:r>
      <w:r w:rsidRPr="00BC027D">
        <w:rPr>
          <w:rFonts w:eastAsia="SimSun"/>
          <w:sz w:val="23"/>
          <w:szCs w:val="23"/>
          <w:lang w:eastAsia="zh-CN"/>
        </w:rPr>
        <w:t>‘Violator Avoidance Activities and Self-Reporting in Optimal Law Enforcement.’ in Short, Jodi, and Michael Toffel. 2008.</w:t>
      </w:r>
      <w:r w:rsidRPr="00BC027D">
        <w:rPr>
          <w:rFonts w:eastAsia="SimSun"/>
          <w:iCs/>
          <w:sz w:val="23"/>
          <w:szCs w:val="23"/>
          <w:lang w:eastAsia="zh-CN"/>
        </w:rPr>
        <w:t xml:space="preserve"> </w:t>
      </w:r>
      <w:r w:rsidRPr="00BC027D">
        <w:rPr>
          <w:rFonts w:eastAsia="SimSun"/>
          <w:sz w:val="23"/>
          <w:szCs w:val="23"/>
          <w:lang w:eastAsia="zh-CN"/>
        </w:rPr>
        <w:t>‘Coerced Confessions: Self-Policing in the Shadow of the Regulator’</w:t>
      </w:r>
      <w:r w:rsidRPr="00BC027D">
        <w:rPr>
          <w:rFonts w:eastAsia="SimSun"/>
          <w:iCs/>
          <w:sz w:val="23"/>
          <w:szCs w:val="23"/>
          <w:lang w:eastAsia="zh-CN"/>
        </w:rPr>
        <w:t xml:space="preserve"> </w:t>
      </w:r>
      <w:r w:rsidRPr="00BC027D">
        <w:rPr>
          <w:rFonts w:eastAsia="SimSun"/>
          <w:i/>
          <w:iCs/>
          <w:sz w:val="23"/>
          <w:szCs w:val="23"/>
          <w:lang w:eastAsia="zh-CN"/>
        </w:rPr>
        <w:t>The</w:t>
      </w:r>
      <w:r w:rsidRPr="00BC027D">
        <w:rPr>
          <w:rFonts w:eastAsia="SimSun"/>
          <w:iCs/>
          <w:sz w:val="23"/>
          <w:szCs w:val="23"/>
          <w:lang w:eastAsia="zh-CN"/>
        </w:rPr>
        <w:t xml:space="preserve"> </w:t>
      </w:r>
      <w:r w:rsidRPr="00BC027D">
        <w:rPr>
          <w:rFonts w:eastAsia="SimSun"/>
          <w:i/>
          <w:iCs/>
          <w:sz w:val="23"/>
          <w:szCs w:val="23"/>
          <w:lang w:eastAsia="zh-CN"/>
        </w:rPr>
        <w:t>Journal of Law, Economics, and Organisation</w:t>
      </w:r>
      <w:r w:rsidRPr="00BC027D">
        <w:rPr>
          <w:rFonts w:eastAsia="SimSun"/>
          <w:iCs/>
          <w:sz w:val="23"/>
          <w:szCs w:val="23"/>
          <w:lang w:eastAsia="zh-CN"/>
        </w:rPr>
        <w:t xml:space="preserve"> 24 (1): </w:t>
      </w:r>
      <w:r w:rsidRPr="00BC027D">
        <w:rPr>
          <w:rStyle w:val="slug-pages3"/>
          <w:sz w:val="23"/>
          <w:szCs w:val="23"/>
        </w:rPr>
        <w:t>45-71</w:t>
      </w:r>
    </w:p>
    <w:p w:rsidR="003E04F5" w:rsidRPr="004C246A" w:rsidRDefault="003E04F5" w:rsidP="00D618BF">
      <w:pPr>
        <w:spacing w:line="480" w:lineRule="auto"/>
        <w:jc w:val="both"/>
      </w:pPr>
      <w:r w:rsidRPr="004C246A">
        <w:br w:type="page"/>
      </w:r>
    </w:p>
    <w:p w:rsidR="003E04F5" w:rsidRPr="004C246A" w:rsidRDefault="003E04F5" w:rsidP="00D618BF">
      <w:pPr>
        <w:spacing w:line="360" w:lineRule="auto"/>
        <w:jc w:val="center"/>
        <w:rPr>
          <w:b/>
        </w:rPr>
      </w:pPr>
      <w:r w:rsidRPr="004C246A">
        <w:rPr>
          <w:b/>
        </w:rPr>
        <w:lastRenderedPageBreak/>
        <w:t>QUESTIONNAIRE ON</w:t>
      </w:r>
    </w:p>
    <w:p w:rsidR="003E04F5" w:rsidRPr="004C246A" w:rsidRDefault="003E04F5" w:rsidP="00D618BF">
      <w:pPr>
        <w:spacing w:line="360" w:lineRule="auto"/>
        <w:jc w:val="center"/>
        <w:rPr>
          <w:b/>
        </w:rPr>
      </w:pPr>
      <w:r w:rsidRPr="004C246A">
        <w:rPr>
          <w:rFonts w:eastAsia="Calibri"/>
          <w:b/>
          <w:lang w:eastAsia="zh-CN"/>
        </w:rPr>
        <w:t>EFFECT OF GOOD CORPORTATE GOVERNANCE IN NIGERIA BANKING INDUSTRY</w:t>
      </w:r>
    </w:p>
    <w:p w:rsidR="003E04F5" w:rsidRPr="004C246A" w:rsidRDefault="003E04F5" w:rsidP="00D618BF">
      <w:pPr>
        <w:spacing w:line="360" w:lineRule="auto"/>
        <w:jc w:val="center"/>
        <w:rPr>
          <w:b/>
        </w:rPr>
      </w:pPr>
      <w:r w:rsidRPr="004C246A">
        <w:rPr>
          <w:b/>
        </w:rPr>
        <w:t>(A Case Study of First Bank of Nigeria, Plc)</w:t>
      </w:r>
    </w:p>
    <w:p w:rsidR="003E04F5" w:rsidRPr="004C246A" w:rsidRDefault="003E04F5" w:rsidP="00D618BF">
      <w:pPr>
        <w:ind w:left="4320"/>
        <w:jc w:val="both"/>
      </w:pPr>
      <w:r w:rsidRPr="004C246A">
        <w:rPr>
          <w:rFonts w:eastAsia="Calibri"/>
          <w:lang w:eastAsia="zh-CN"/>
        </w:rPr>
        <w:t>Kwara State Polytechnic,</w:t>
      </w:r>
    </w:p>
    <w:p w:rsidR="003E04F5" w:rsidRPr="004C246A" w:rsidRDefault="003E04F5" w:rsidP="00D618BF">
      <w:pPr>
        <w:ind w:left="4320"/>
        <w:jc w:val="both"/>
      </w:pPr>
      <w:r w:rsidRPr="004C246A">
        <w:rPr>
          <w:rFonts w:eastAsia="Calibri"/>
          <w:lang w:eastAsia="zh-CN"/>
        </w:rPr>
        <w:t>Department of Banking and Finance,</w:t>
      </w:r>
    </w:p>
    <w:p w:rsidR="003E04F5" w:rsidRPr="004C246A" w:rsidRDefault="003E04F5" w:rsidP="00D618BF">
      <w:pPr>
        <w:ind w:left="4320"/>
        <w:jc w:val="both"/>
      </w:pPr>
      <w:r w:rsidRPr="004C246A">
        <w:rPr>
          <w:rFonts w:eastAsia="Calibri"/>
          <w:lang w:eastAsia="zh-CN"/>
        </w:rPr>
        <w:t>Ilorin,</w:t>
      </w:r>
    </w:p>
    <w:p w:rsidR="003E04F5" w:rsidRPr="004C246A" w:rsidRDefault="003E04F5" w:rsidP="00D618BF">
      <w:pPr>
        <w:ind w:left="4320"/>
        <w:jc w:val="both"/>
        <w:rPr>
          <w:b/>
        </w:rPr>
      </w:pPr>
      <w:r w:rsidRPr="004C246A">
        <w:rPr>
          <w:rFonts w:eastAsia="Calibri"/>
          <w:lang w:eastAsia="zh-CN"/>
        </w:rPr>
        <w:t>Kwara State.</w:t>
      </w:r>
    </w:p>
    <w:p w:rsidR="003E04F5" w:rsidRPr="004C246A" w:rsidRDefault="003E04F5" w:rsidP="00D618BF">
      <w:pPr>
        <w:jc w:val="both"/>
        <w:rPr>
          <w:b/>
          <w:i/>
        </w:rPr>
      </w:pPr>
      <w:r w:rsidRPr="004C246A">
        <w:rPr>
          <w:rFonts w:eastAsia="Calibri"/>
          <w:b/>
          <w:i/>
          <w:lang w:eastAsia="zh-CN"/>
        </w:rPr>
        <w:t>To the Manager:</w:t>
      </w:r>
    </w:p>
    <w:p w:rsidR="003E04F5" w:rsidRPr="004C246A" w:rsidRDefault="003E04F5" w:rsidP="00D618BF">
      <w:pPr>
        <w:jc w:val="both"/>
        <w:rPr>
          <w:bCs/>
        </w:rPr>
      </w:pPr>
      <w:r w:rsidRPr="004C246A">
        <w:rPr>
          <w:rFonts w:eastAsia="Calibri"/>
          <w:bCs/>
          <w:lang w:eastAsia="zh-CN"/>
        </w:rPr>
        <w:t>Central Bank of Nigeria Plc,</w:t>
      </w:r>
    </w:p>
    <w:p w:rsidR="003E04F5" w:rsidRPr="004C246A" w:rsidRDefault="003E04F5" w:rsidP="00D618BF">
      <w:pPr>
        <w:jc w:val="both"/>
        <w:rPr>
          <w:bCs/>
        </w:rPr>
      </w:pPr>
      <w:r w:rsidRPr="004C246A">
        <w:rPr>
          <w:rFonts w:eastAsia="Calibri"/>
          <w:bCs/>
          <w:lang w:eastAsia="zh-CN"/>
        </w:rPr>
        <w:t>Branch, Ilorin,</w:t>
      </w:r>
    </w:p>
    <w:p w:rsidR="003E04F5" w:rsidRPr="004C246A" w:rsidRDefault="003E04F5" w:rsidP="00D618BF">
      <w:pPr>
        <w:jc w:val="both"/>
        <w:rPr>
          <w:bCs/>
        </w:rPr>
      </w:pPr>
      <w:r w:rsidRPr="004C246A">
        <w:rPr>
          <w:rFonts w:eastAsia="Calibri"/>
          <w:bCs/>
          <w:lang w:eastAsia="zh-CN"/>
        </w:rPr>
        <w:t>Kwara State.</w:t>
      </w:r>
    </w:p>
    <w:p w:rsidR="00D618BF" w:rsidRDefault="00D618BF" w:rsidP="00D618BF">
      <w:pPr>
        <w:jc w:val="both"/>
        <w:rPr>
          <w:rFonts w:eastAsia="Calibri"/>
          <w:b/>
          <w:i/>
          <w:lang w:eastAsia="zh-CN"/>
        </w:rPr>
      </w:pPr>
    </w:p>
    <w:p w:rsidR="003E04F5" w:rsidRPr="004C246A" w:rsidRDefault="003E04F5" w:rsidP="00D618BF">
      <w:pPr>
        <w:jc w:val="both"/>
        <w:rPr>
          <w:b/>
          <w:i/>
        </w:rPr>
      </w:pPr>
      <w:r w:rsidRPr="004C246A">
        <w:rPr>
          <w:rFonts w:eastAsia="Calibri"/>
          <w:b/>
          <w:i/>
          <w:lang w:eastAsia="zh-CN"/>
        </w:rPr>
        <w:t>Dear Sir/Ma,</w:t>
      </w:r>
    </w:p>
    <w:p w:rsidR="003E04F5" w:rsidRPr="004C246A" w:rsidRDefault="003E04F5" w:rsidP="00B77EAB">
      <w:pPr>
        <w:spacing w:line="480" w:lineRule="auto"/>
        <w:jc w:val="center"/>
        <w:rPr>
          <w:b/>
        </w:rPr>
      </w:pPr>
      <w:r w:rsidRPr="004C246A">
        <w:rPr>
          <w:rFonts w:eastAsia="Calibri"/>
          <w:b/>
          <w:lang w:eastAsia="zh-CN"/>
        </w:rPr>
        <w:t>QUESTIONNAIRES</w:t>
      </w:r>
    </w:p>
    <w:p w:rsidR="003E04F5" w:rsidRPr="004C246A" w:rsidRDefault="003E04F5" w:rsidP="00B77EAB">
      <w:pPr>
        <w:spacing w:line="480" w:lineRule="auto"/>
        <w:jc w:val="both"/>
      </w:pPr>
      <w:r w:rsidRPr="004C246A">
        <w:rPr>
          <w:rFonts w:eastAsia="Calibri"/>
          <w:bCs/>
          <w:lang w:eastAsia="zh-CN"/>
        </w:rPr>
        <w:tab/>
        <w:t>I</w:t>
      </w:r>
      <w:r w:rsidRPr="004C246A">
        <w:rPr>
          <w:rFonts w:eastAsia="Calibri"/>
          <w:lang w:eastAsia="zh-CN"/>
        </w:rPr>
        <w:t xml:space="preserve"> am a final year student in the department of Banking and Finance in Kwara State Polytechnic, Ilorin. </w:t>
      </w:r>
    </w:p>
    <w:p w:rsidR="003E04F5" w:rsidRPr="004C246A" w:rsidRDefault="003E04F5" w:rsidP="00B77EAB">
      <w:pPr>
        <w:spacing w:line="480" w:lineRule="auto"/>
        <w:jc w:val="both"/>
      </w:pPr>
      <w:r w:rsidRPr="004C246A">
        <w:rPr>
          <w:rFonts w:eastAsia="Calibri"/>
          <w:lang w:eastAsia="zh-CN"/>
        </w:rPr>
        <w:tab/>
        <w:t xml:space="preserve">Am conducting a research on </w:t>
      </w:r>
      <w:r w:rsidR="001E472A" w:rsidRPr="001E472A">
        <w:rPr>
          <w:b/>
        </w:rPr>
        <w:t>Effects of Good Corporate Governance on the Performance of Deposit Money Banks in Nigeria</w:t>
      </w:r>
      <w:r w:rsidRPr="004C246A">
        <w:rPr>
          <w:rFonts w:eastAsia="Calibri"/>
          <w:lang w:eastAsia="zh-CN"/>
        </w:rPr>
        <w:t xml:space="preserve"> “</w:t>
      </w:r>
      <w:r w:rsidRPr="00717B0C">
        <w:rPr>
          <w:rFonts w:eastAsia="Calibri"/>
          <w:b/>
          <w:lang w:eastAsia="zh-CN"/>
        </w:rPr>
        <w:t xml:space="preserve">A Case Study of </w:t>
      </w:r>
      <w:r w:rsidRPr="00717B0C">
        <w:rPr>
          <w:rFonts w:eastAsia="Calibri"/>
          <w:b/>
          <w:bCs/>
          <w:lang w:eastAsia="zh-CN"/>
        </w:rPr>
        <w:t>First Bank of Nigeria</w:t>
      </w:r>
      <w:r w:rsidR="00717B0C">
        <w:rPr>
          <w:rFonts w:eastAsia="Calibri"/>
          <w:lang w:eastAsia="zh-CN"/>
        </w:rPr>
        <w:t xml:space="preserve"> </w:t>
      </w:r>
      <w:r w:rsidR="00717B0C" w:rsidRPr="00717B0C">
        <w:rPr>
          <w:rFonts w:eastAsia="Calibri"/>
          <w:b/>
          <w:lang w:eastAsia="zh-CN"/>
        </w:rPr>
        <w:t>Plc</w:t>
      </w:r>
      <w:r w:rsidRPr="004C246A">
        <w:rPr>
          <w:rFonts w:eastAsia="Calibri"/>
          <w:lang w:eastAsia="zh-CN"/>
        </w:rPr>
        <w:t>”, as part of partial fulfillment of the requirement for the award of Higher National Diploma (HND).</w:t>
      </w:r>
    </w:p>
    <w:p w:rsidR="003E04F5" w:rsidRPr="004C246A" w:rsidRDefault="003E04F5" w:rsidP="00B77EAB">
      <w:pPr>
        <w:spacing w:line="360" w:lineRule="auto"/>
        <w:jc w:val="both"/>
      </w:pPr>
      <w:r w:rsidRPr="004C246A">
        <w:rPr>
          <w:rFonts w:eastAsia="Calibri"/>
          <w:lang w:eastAsia="zh-CN"/>
        </w:rPr>
        <w:tab/>
        <w:t>Your sincere responses to the statement shall be highly appreciated. All information given to the statement will be treated with utmost confidentiality. Please study t he items carefully and respond to them accordingly.</w:t>
      </w:r>
    </w:p>
    <w:p w:rsidR="003E04F5" w:rsidRPr="004C246A" w:rsidRDefault="003E04F5" w:rsidP="00B77EAB">
      <w:pPr>
        <w:spacing w:line="480" w:lineRule="auto"/>
        <w:jc w:val="both"/>
      </w:pPr>
      <w:r w:rsidRPr="004C246A">
        <w:rPr>
          <w:rFonts w:eastAsia="Calibri"/>
          <w:lang w:eastAsia="zh-CN"/>
        </w:rPr>
        <w:tab/>
        <w:t>Thank you for your anticipated cooperation.</w:t>
      </w:r>
    </w:p>
    <w:p w:rsidR="003E04F5" w:rsidRPr="004C246A" w:rsidRDefault="003E04F5" w:rsidP="00D618BF">
      <w:pPr>
        <w:spacing w:line="480" w:lineRule="auto"/>
        <w:jc w:val="both"/>
      </w:pPr>
      <w:r w:rsidRPr="004C246A">
        <w:rPr>
          <w:rFonts w:eastAsia="Calibri"/>
          <w:lang w:eastAsia="zh-CN"/>
        </w:rPr>
        <w:tab/>
      </w:r>
      <w:r w:rsidRPr="004C246A">
        <w:rPr>
          <w:rFonts w:eastAsia="Calibri"/>
          <w:lang w:eastAsia="zh-CN"/>
        </w:rPr>
        <w:tab/>
      </w:r>
      <w:r w:rsidRPr="004C246A">
        <w:rPr>
          <w:rFonts w:eastAsia="Calibri"/>
          <w:lang w:eastAsia="zh-CN"/>
        </w:rPr>
        <w:tab/>
      </w:r>
      <w:r w:rsidRPr="004C246A">
        <w:rPr>
          <w:rFonts w:eastAsia="Calibri"/>
          <w:lang w:eastAsia="zh-CN"/>
        </w:rPr>
        <w:tab/>
      </w:r>
      <w:r w:rsidRPr="004C246A">
        <w:rPr>
          <w:rFonts w:eastAsia="Calibri"/>
          <w:lang w:eastAsia="zh-CN"/>
        </w:rPr>
        <w:tab/>
      </w:r>
      <w:r w:rsidRPr="004C246A">
        <w:rPr>
          <w:rFonts w:eastAsia="Calibri"/>
          <w:lang w:eastAsia="zh-CN"/>
        </w:rPr>
        <w:tab/>
      </w:r>
      <w:r w:rsidRPr="004C246A">
        <w:rPr>
          <w:rFonts w:eastAsia="Calibri"/>
          <w:lang w:eastAsia="zh-CN"/>
        </w:rPr>
        <w:tab/>
      </w:r>
      <w:r w:rsidRPr="004C246A">
        <w:rPr>
          <w:rFonts w:eastAsia="Calibri"/>
          <w:b/>
          <w:lang w:eastAsia="zh-CN"/>
        </w:rPr>
        <w:t>Yours faithfully</w:t>
      </w:r>
      <w:r w:rsidRPr="004C246A">
        <w:rPr>
          <w:rFonts w:eastAsia="Calibri"/>
          <w:lang w:eastAsia="zh-CN"/>
        </w:rPr>
        <w:t>,</w:t>
      </w:r>
    </w:p>
    <w:p w:rsidR="003E04F5" w:rsidRPr="004C246A" w:rsidRDefault="003E04F5" w:rsidP="00D618BF">
      <w:pPr>
        <w:jc w:val="both"/>
        <w:rPr>
          <w:b/>
        </w:rPr>
      </w:pPr>
      <w:r w:rsidRPr="004C246A">
        <w:rPr>
          <w:rFonts w:eastAsia="Calibri"/>
          <w:b/>
          <w:lang w:eastAsia="zh-CN"/>
        </w:rPr>
        <w:tab/>
      </w:r>
      <w:r w:rsidRPr="004C246A">
        <w:rPr>
          <w:rFonts w:eastAsia="Calibri"/>
          <w:b/>
          <w:lang w:eastAsia="zh-CN"/>
        </w:rPr>
        <w:tab/>
      </w:r>
      <w:r w:rsidRPr="004C246A">
        <w:rPr>
          <w:rFonts w:eastAsia="Calibri"/>
          <w:b/>
          <w:lang w:eastAsia="zh-CN"/>
        </w:rPr>
        <w:tab/>
      </w:r>
      <w:r w:rsidRPr="004C246A">
        <w:rPr>
          <w:rFonts w:eastAsia="Calibri"/>
          <w:b/>
          <w:lang w:eastAsia="zh-CN"/>
        </w:rPr>
        <w:tab/>
      </w:r>
      <w:r w:rsidRPr="004C246A">
        <w:rPr>
          <w:rFonts w:eastAsia="Calibri"/>
          <w:b/>
          <w:lang w:eastAsia="zh-CN"/>
        </w:rPr>
        <w:tab/>
      </w:r>
      <w:r w:rsidRPr="004C246A">
        <w:rPr>
          <w:rFonts w:eastAsia="Calibri"/>
          <w:b/>
          <w:lang w:eastAsia="zh-CN"/>
        </w:rPr>
        <w:tab/>
      </w:r>
      <w:r w:rsidRPr="004C246A">
        <w:rPr>
          <w:rFonts w:eastAsia="Calibri"/>
          <w:b/>
          <w:lang w:eastAsia="zh-CN"/>
        </w:rPr>
        <w:tab/>
      </w:r>
      <w:r w:rsidR="001E472A">
        <w:rPr>
          <w:rFonts w:eastAsia="Calibri"/>
          <w:b/>
          <w:lang w:eastAsia="zh-CN"/>
        </w:rPr>
        <w:t>Sani Mariam</w:t>
      </w:r>
      <w:r w:rsidRPr="004C246A">
        <w:rPr>
          <w:rFonts w:eastAsia="Calibri"/>
          <w:b/>
          <w:lang w:eastAsia="zh-CN"/>
        </w:rPr>
        <w:t xml:space="preserve"> </w:t>
      </w:r>
    </w:p>
    <w:p w:rsidR="003E04F5" w:rsidRPr="004C246A" w:rsidRDefault="001E472A" w:rsidP="00D618BF">
      <w:pPr>
        <w:spacing w:line="480" w:lineRule="auto"/>
        <w:jc w:val="both"/>
      </w:pPr>
      <w:r>
        <w:rPr>
          <w:rFonts w:eastAsia="Calibri"/>
          <w:b/>
          <w:lang w:eastAsia="zh-CN"/>
        </w:rPr>
        <w:tab/>
      </w:r>
      <w:r>
        <w:rPr>
          <w:rFonts w:eastAsia="Calibri"/>
          <w:b/>
          <w:lang w:eastAsia="zh-CN"/>
        </w:rPr>
        <w:tab/>
      </w:r>
      <w:r>
        <w:rPr>
          <w:rFonts w:eastAsia="Calibri"/>
          <w:b/>
          <w:lang w:eastAsia="zh-CN"/>
        </w:rPr>
        <w:tab/>
      </w:r>
      <w:r>
        <w:rPr>
          <w:rFonts w:eastAsia="Calibri"/>
          <w:b/>
          <w:lang w:eastAsia="zh-CN"/>
        </w:rPr>
        <w:tab/>
      </w:r>
      <w:r>
        <w:rPr>
          <w:rFonts w:eastAsia="Calibri"/>
          <w:b/>
          <w:lang w:eastAsia="zh-CN"/>
        </w:rPr>
        <w:tab/>
      </w:r>
      <w:r>
        <w:rPr>
          <w:rFonts w:eastAsia="Calibri"/>
          <w:b/>
          <w:lang w:eastAsia="zh-CN"/>
        </w:rPr>
        <w:tab/>
      </w:r>
      <w:r>
        <w:rPr>
          <w:rFonts w:eastAsia="Calibri"/>
          <w:b/>
          <w:lang w:eastAsia="zh-CN"/>
        </w:rPr>
        <w:tab/>
        <w:t>HND/23</w:t>
      </w:r>
      <w:r w:rsidR="003E04F5" w:rsidRPr="004C246A">
        <w:rPr>
          <w:rFonts w:eastAsia="Calibri"/>
          <w:b/>
          <w:lang w:eastAsia="zh-CN"/>
        </w:rPr>
        <w:t>/BFN/FT/</w:t>
      </w:r>
      <w:r>
        <w:rPr>
          <w:rFonts w:eastAsia="Calibri"/>
          <w:b/>
          <w:lang w:eastAsia="zh-CN"/>
        </w:rPr>
        <w:t>0066</w:t>
      </w:r>
    </w:p>
    <w:p w:rsidR="003E04F5" w:rsidRPr="004C246A" w:rsidRDefault="003E04F5" w:rsidP="00D618BF">
      <w:pPr>
        <w:spacing w:line="480" w:lineRule="auto"/>
        <w:jc w:val="both"/>
      </w:pPr>
      <w:r w:rsidRPr="004C246A">
        <w:rPr>
          <w:b/>
        </w:rPr>
        <w:lastRenderedPageBreak/>
        <w:t>SECTION A:</w:t>
      </w:r>
      <w:r w:rsidRPr="004C246A">
        <w:tab/>
        <w:t>Demographic Data.</w:t>
      </w:r>
    </w:p>
    <w:p w:rsidR="003E04F5" w:rsidRPr="004C246A" w:rsidRDefault="003E04F5" w:rsidP="00D618BF">
      <w:pPr>
        <w:spacing w:line="480" w:lineRule="auto"/>
        <w:jc w:val="both"/>
      </w:pPr>
      <w:r w:rsidRPr="004C246A">
        <w:t>Instruction: please tick (√ ) as it applies to you.</w:t>
      </w:r>
    </w:p>
    <w:p w:rsidR="003E04F5" w:rsidRPr="004C246A" w:rsidRDefault="003E04F5" w:rsidP="00D618BF">
      <w:pPr>
        <w:pStyle w:val="ListParagraph"/>
        <w:numPr>
          <w:ilvl w:val="0"/>
          <w:numId w:val="15"/>
        </w:numPr>
        <w:spacing w:line="480" w:lineRule="auto"/>
        <w:jc w:val="both"/>
      </w:pPr>
      <w:r w:rsidRPr="004C246A">
        <w:t>Age:</w:t>
      </w:r>
      <w:r w:rsidRPr="004C246A">
        <w:tab/>
      </w:r>
    </w:p>
    <w:p w:rsidR="003E04F5" w:rsidRPr="004C246A" w:rsidRDefault="00B77EAB" w:rsidP="00D618BF">
      <w:pPr>
        <w:pStyle w:val="ListParagraph"/>
        <w:spacing w:line="480" w:lineRule="auto"/>
        <w:jc w:val="both"/>
      </w:pPr>
      <w:r>
        <w:t>20-25</w:t>
      </w:r>
      <w:r w:rsidR="003E04F5" w:rsidRPr="004C246A">
        <w:t xml:space="preserve"> years old (   ),  </w:t>
      </w:r>
    </w:p>
    <w:p w:rsidR="00B77EAB" w:rsidRDefault="00B77EAB" w:rsidP="00D618BF">
      <w:pPr>
        <w:pStyle w:val="ListParagraph"/>
        <w:spacing w:line="480" w:lineRule="auto"/>
        <w:jc w:val="both"/>
      </w:pPr>
      <w:r>
        <w:t>26-31</w:t>
      </w:r>
      <w:r w:rsidRPr="004C246A">
        <w:t xml:space="preserve"> years old (   ),</w:t>
      </w:r>
    </w:p>
    <w:p w:rsidR="00B77EAB" w:rsidRDefault="00B77EAB" w:rsidP="00D618BF">
      <w:pPr>
        <w:pStyle w:val="ListParagraph"/>
        <w:spacing w:line="480" w:lineRule="auto"/>
        <w:jc w:val="both"/>
      </w:pPr>
      <w:r>
        <w:t>32-37</w:t>
      </w:r>
      <w:r w:rsidRPr="004C246A">
        <w:t xml:space="preserve"> years old (   ),</w:t>
      </w:r>
    </w:p>
    <w:p w:rsidR="003E04F5" w:rsidRPr="004C246A" w:rsidRDefault="00B77EAB" w:rsidP="00B77EAB">
      <w:pPr>
        <w:pStyle w:val="ListParagraph"/>
        <w:spacing w:line="480" w:lineRule="auto"/>
        <w:jc w:val="both"/>
      </w:pPr>
      <w:r>
        <w:t>38-43</w:t>
      </w:r>
      <w:r w:rsidR="003E04F5" w:rsidRPr="004C246A">
        <w:t xml:space="preserve"> years old (   ),   </w:t>
      </w:r>
    </w:p>
    <w:p w:rsidR="003E04F5" w:rsidRPr="004C246A" w:rsidRDefault="003E04F5" w:rsidP="00D618BF">
      <w:pPr>
        <w:pStyle w:val="ListParagraph"/>
        <w:numPr>
          <w:ilvl w:val="0"/>
          <w:numId w:val="15"/>
        </w:numPr>
        <w:spacing w:line="480" w:lineRule="auto"/>
        <w:jc w:val="both"/>
      </w:pPr>
      <w:r w:rsidRPr="004C246A">
        <w:t>Gender</w:t>
      </w:r>
      <w:r w:rsidR="00B77EAB">
        <w:t xml:space="preserve"> by (Sex)</w:t>
      </w:r>
      <w:r w:rsidRPr="004C246A">
        <w:t>:</w:t>
      </w:r>
      <w:r w:rsidRPr="004C246A">
        <w:tab/>
      </w:r>
    </w:p>
    <w:p w:rsidR="003E04F5" w:rsidRPr="004C246A" w:rsidRDefault="003E04F5" w:rsidP="00D618BF">
      <w:pPr>
        <w:pStyle w:val="ListParagraph"/>
        <w:spacing w:line="480" w:lineRule="auto"/>
        <w:jc w:val="both"/>
      </w:pPr>
      <w:r w:rsidRPr="004C246A">
        <w:t>Male (   ),</w:t>
      </w:r>
      <w:r w:rsidRPr="004C246A">
        <w:tab/>
      </w:r>
    </w:p>
    <w:p w:rsidR="003E04F5" w:rsidRPr="004C246A" w:rsidRDefault="003E04F5" w:rsidP="00D618BF">
      <w:pPr>
        <w:pStyle w:val="ListParagraph"/>
        <w:spacing w:line="480" w:lineRule="auto"/>
        <w:jc w:val="both"/>
      </w:pPr>
      <w:r w:rsidRPr="004C246A">
        <w:t>Female (   )</w:t>
      </w:r>
    </w:p>
    <w:p w:rsidR="003E04F5" w:rsidRPr="004C246A" w:rsidRDefault="003E04F5" w:rsidP="00D618BF">
      <w:pPr>
        <w:pStyle w:val="ListParagraph"/>
        <w:numPr>
          <w:ilvl w:val="0"/>
          <w:numId w:val="15"/>
        </w:numPr>
        <w:spacing w:line="480" w:lineRule="auto"/>
        <w:jc w:val="both"/>
      </w:pPr>
      <w:r w:rsidRPr="004C246A">
        <w:t>Marital Status:</w:t>
      </w:r>
      <w:r w:rsidRPr="004C246A">
        <w:tab/>
      </w:r>
    </w:p>
    <w:p w:rsidR="003E04F5" w:rsidRPr="004C246A" w:rsidRDefault="003E04F5" w:rsidP="00D618BF">
      <w:pPr>
        <w:pStyle w:val="ListParagraph"/>
        <w:spacing w:line="480" w:lineRule="auto"/>
        <w:jc w:val="both"/>
      </w:pPr>
      <w:r w:rsidRPr="004C246A">
        <w:t>Single (   ),</w:t>
      </w:r>
      <w:r w:rsidRPr="004C246A">
        <w:tab/>
      </w:r>
    </w:p>
    <w:p w:rsidR="003E04F5" w:rsidRPr="004C246A" w:rsidRDefault="003E04F5" w:rsidP="00D618BF">
      <w:pPr>
        <w:pStyle w:val="ListParagraph"/>
        <w:spacing w:line="480" w:lineRule="auto"/>
        <w:jc w:val="both"/>
      </w:pPr>
      <w:r w:rsidRPr="004C246A">
        <w:t xml:space="preserve">Married (    ),    </w:t>
      </w:r>
    </w:p>
    <w:p w:rsidR="003E04F5" w:rsidRPr="004C246A" w:rsidRDefault="003E04F5" w:rsidP="00D618BF">
      <w:pPr>
        <w:pStyle w:val="ListParagraph"/>
        <w:spacing w:line="480" w:lineRule="auto"/>
        <w:jc w:val="both"/>
      </w:pPr>
      <w:r w:rsidRPr="004C246A">
        <w:t>Divorced (    )</w:t>
      </w:r>
    </w:p>
    <w:p w:rsidR="003E04F5" w:rsidRPr="004C246A" w:rsidRDefault="003E04F5" w:rsidP="00D618BF">
      <w:pPr>
        <w:pStyle w:val="ListParagraph"/>
        <w:numPr>
          <w:ilvl w:val="0"/>
          <w:numId w:val="15"/>
        </w:numPr>
        <w:spacing w:line="480" w:lineRule="auto"/>
        <w:jc w:val="both"/>
      </w:pPr>
      <w:r w:rsidRPr="004C246A">
        <w:t xml:space="preserve">Educational Qualification: </w:t>
      </w:r>
    </w:p>
    <w:p w:rsidR="003E04F5" w:rsidRPr="004C246A" w:rsidRDefault="003E04F5" w:rsidP="00D618BF">
      <w:pPr>
        <w:pStyle w:val="ListParagraph"/>
        <w:spacing w:line="480" w:lineRule="auto"/>
        <w:jc w:val="both"/>
      </w:pPr>
      <w:r w:rsidRPr="004C246A">
        <w:t>HND (     )</w:t>
      </w:r>
    </w:p>
    <w:p w:rsidR="003E04F5" w:rsidRPr="004C246A" w:rsidRDefault="003E04F5" w:rsidP="00D618BF">
      <w:pPr>
        <w:pStyle w:val="ListParagraph"/>
        <w:spacing w:line="480" w:lineRule="auto"/>
        <w:jc w:val="both"/>
        <w:rPr>
          <w:color w:val="000000"/>
        </w:rPr>
      </w:pPr>
      <w:r w:rsidRPr="004C246A">
        <w:rPr>
          <w:color w:val="000000"/>
        </w:rPr>
        <w:t>BSC or its equivalents (     )</w:t>
      </w:r>
    </w:p>
    <w:p w:rsidR="00B77EAB" w:rsidRPr="004C246A" w:rsidRDefault="00B77EAB" w:rsidP="00B77EAB">
      <w:pPr>
        <w:pStyle w:val="ListParagraph"/>
        <w:spacing w:line="480" w:lineRule="auto"/>
        <w:jc w:val="both"/>
      </w:pPr>
      <w:r>
        <w:t>M.Sc</w:t>
      </w:r>
      <w:r w:rsidRPr="004C246A">
        <w:t xml:space="preserve"> (     )</w:t>
      </w:r>
    </w:p>
    <w:p w:rsidR="003E04F5" w:rsidRDefault="003E04F5" w:rsidP="00D618BF">
      <w:pPr>
        <w:pStyle w:val="ListParagraph"/>
        <w:spacing w:line="480" w:lineRule="auto"/>
        <w:jc w:val="both"/>
        <w:rPr>
          <w:color w:val="000000"/>
        </w:rPr>
      </w:pPr>
      <w:r w:rsidRPr="004C246A">
        <w:rPr>
          <w:color w:val="000000"/>
        </w:rPr>
        <w:t xml:space="preserve">Other specify _____________________________________________ </w:t>
      </w:r>
    </w:p>
    <w:p w:rsidR="00B77EAB" w:rsidRDefault="00B77EAB" w:rsidP="00B77EAB">
      <w:pPr>
        <w:pStyle w:val="ListParagraph"/>
        <w:numPr>
          <w:ilvl w:val="0"/>
          <w:numId w:val="15"/>
        </w:numPr>
        <w:spacing w:line="480" w:lineRule="auto"/>
        <w:jc w:val="both"/>
      </w:pPr>
      <w:r>
        <w:t>Department:</w:t>
      </w:r>
    </w:p>
    <w:p w:rsidR="00B77EAB" w:rsidRPr="004C246A" w:rsidRDefault="00B77EAB" w:rsidP="00B77EAB">
      <w:pPr>
        <w:pStyle w:val="ListParagraph"/>
        <w:spacing w:line="480" w:lineRule="auto"/>
        <w:jc w:val="both"/>
      </w:pPr>
      <w:r>
        <w:t>Operational (  ) Marketing (  ) Control (  ) Audit (  ) Account (  )</w:t>
      </w:r>
    </w:p>
    <w:p w:rsidR="003E04F5" w:rsidRPr="004C246A" w:rsidRDefault="003E04F5" w:rsidP="00D618BF">
      <w:pPr>
        <w:spacing w:line="480" w:lineRule="auto"/>
        <w:jc w:val="both"/>
      </w:pPr>
      <w:r w:rsidRPr="004C246A">
        <w:rPr>
          <w:b/>
        </w:rPr>
        <w:lastRenderedPageBreak/>
        <w:t xml:space="preserve">SECTION B: </w:t>
      </w:r>
      <w:r w:rsidR="00717B0C">
        <w:t xml:space="preserve">General information on </w:t>
      </w:r>
      <w:r w:rsidR="00717B0C" w:rsidRPr="00717B0C">
        <w:rPr>
          <w:b/>
        </w:rPr>
        <w:t>THE</w:t>
      </w:r>
      <w:r w:rsidR="00717B0C">
        <w:t xml:space="preserve"> </w:t>
      </w:r>
      <w:r w:rsidRPr="004C246A">
        <w:rPr>
          <w:rFonts w:eastAsia="Calibri"/>
          <w:b/>
          <w:lang w:eastAsia="zh-CN"/>
        </w:rPr>
        <w:t>EFFECT OF GOOD CORPORTATE GOVERNANCE IN NIGERIA BANKING INDUSTRY</w:t>
      </w:r>
      <w:r w:rsidRPr="004C246A">
        <w:t xml:space="preserve"> in First Bank of Nigeria, Ilorin, Kwara State.</w:t>
      </w:r>
    </w:p>
    <w:p w:rsidR="003E04F5" w:rsidRPr="004C246A" w:rsidRDefault="003E04F5" w:rsidP="00D618BF">
      <w:pPr>
        <w:spacing w:line="480" w:lineRule="auto"/>
        <w:jc w:val="both"/>
      </w:pPr>
      <w:r w:rsidRPr="004C246A">
        <w:rPr>
          <w:b/>
        </w:rPr>
        <w:t>INSTRUCTION:</w:t>
      </w:r>
      <w:r w:rsidRPr="004C246A">
        <w:tab/>
        <w:t>Kindly tick ( √ ) the box as it applies to you.</w:t>
      </w:r>
    </w:p>
    <w:p w:rsidR="003E04F5" w:rsidRPr="004C246A" w:rsidRDefault="003E04F5" w:rsidP="00D618BF">
      <w:pPr>
        <w:spacing w:line="480" w:lineRule="auto"/>
        <w:jc w:val="both"/>
      </w:pPr>
      <w:r w:rsidRPr="004C246A">
        <w:rPr>
          <w:b/>
        </w:rPr>
        <w:t>QUESTIONS ON RURAL INTEGRATION</w:t>
      </w:r>
    </w:p>
    <w:p w:rsidR="003E04F5" w:rsidRPr="004C246A" w:rsidRDefault="003E04F5" w:rsidP="00D618BF">
      <w:pPr>
        <w:spacing w:line="480" w:lineRule="auto"/>
        <w:jc w:val="both"/>
      </w:pPr>
      <w:r w:rsidRPr="004C246A">
        <w:t>6. When was open market operation introduced to Nigeria?</w:t>
      </w:r>
    </w:p>
    <w:tbl>
      <w:tblPr>
        <w:tblStyle w:val="TableGrid"/>
        <w:tblW w:w="8388" w:type="dxa"/>
        <w:tblLayout w:type="fixed"/>
        <w:tblLook w:val="04A0"/>
      </w:tblPr>
      <w:tblGrid>
        <w:gridCol w:w="738"/>
        <w:gridCol w:w="4860"/>
        <w:gridCol w:w="540"/>
        <w:gridCol w:w="450"/>
        <w:gridCol w:w="630"/>
        <w:gridCol w:w="450"/>
        <w:gridCol w:w="720"/>
      </w:tblGrid>
      <w:tr w:rsidR="003E04F5" w:rsidRPr="004C246A" w:rsidTr="0031291F">
        <w:tc>
          <w:tcPr>
            <w:tcW w:w="738" w:type="dxa"/>
          </w:tcPr>
          <w:p w:rsidR="003E04F5" w:rsidRPr="004C246A" w:rsidRDefault="003E04F5" w:rsidP="00D618BF">
            <w:pPr>
              <w:spacing w:line="480" w:lineRule="auto"/>
              <w:jc w:val="both"/>
              <w:rPr>
                <w:b/>
                <w:sz w:val="24"/>
                <w:szCs w:val="24"/>
              </w:rPr>
            </w:pPr>
            <w:r w:rsidRPr="004C246A">
              <w:rPr>
                <w:b/>
                <w:sz w:val="24"/>
                <w:szCs w:val="24"/>
              </w:rPr>
              <w:t>S/N0</w:t>
            </w:r>
          </w:p>
        </w:tc>
        <w:tc>
          <w:tcPr>
            <w:tcW w:w="4860" w:type="dxa"/>
          </w:tcPr>
          <w:p w:rsidR="003E04F5" w:rsidRPr="004C246A" w:rsidRDefault="003E04F5" w:rsidP="00D618BF">
            <w:pPr>
              <w:autoSpaceDE w:val="0"/>
              <w:autoSpaceDN w:val="0"/>
              <w:adjustRightInd w:val="0"/>
              <w:spacing w:line="480" w:lineRule="auto"/>
              <w:jc w:val="both"/>
              <w:rPr>
                <w:rFonts w:eastAsiaTheme="minorHAnsi"/>
                <w:b/>
                <w:sz w:val="24"/>
                <w:szCs w:val="24"/>
              </w:rPr>
            </w:pPr>
            <w:r w:rsidRPr="004C246A">
              <w:rPr>
                <w:rFonts w:eastAsiaTheme="minorHAnsi"/>
                <w:b/>
                <w:bCs/>
                <w:sz w:val="24"/>
                <w:szCs w:val="24"/>
              </w:rPr>
              <w:t>Relevant Variables</w:t>
            </w:r>
          </w:p>
        </w:tc>
        <w:tc>
          <w:tcPr>
            <w:tcW w:w="540" w:type="dxa"/>
          </w:tcPr>
          <w:p w:rsidR="003E04F5" w:rsidRPr="004C246A" w:rsidRDefault="003E04F5" w:rsidP="00D618BF">
            <w:pPr>
              <w:spacing w:line="480" w:lineRule="auto"/>
              <w:jc w:val="both"/>
              <w:rPr>
                <w:b/>
                <w:sz w:val="24"/>
                <w:szCs w:val="24"/>
              </w:rPr>
            </w:pPr>
            <w:r w:rsidRPr="004C246A">
              <w:rPr>
                <w:b/>
                <w:sz w:val="24"/>
                <w:szCs w:val="24"/>
              </w:rPr>
              <w:t>SA</w:t>
            </w:r>
          </w:p>
        </w:tc>
        <w:tc>
          <w:tcPr>
            <w:tcW w:w="450" w:type="dxa"/>
          </w:tcPr>
          <w:p w:rsidR="003E04F5" w:rsidRPr="004C246A" w:rsidRDefault="003E04F5" w:rsidP="00D618BF">
            <w:pPr>
              <w:spacing w:line="480" w:lineRule="auto"/>
              <w:jc w:val="both"/>
              <w:rPr>
                <w:b/>
                <w:sz w:val="24"/>
                <w:szCs w:val="24"/>
              </w:rPr>
            </w:pPr>
            <w:r w:rsidRPr="004C246A">
              <w:rPr>
                <w:b/>
                <w:sz w:val="24"/>
                <w:szCs w:val="24"/>
              </w:rPr>
              <w:t>A</w:t>
            </w:r>
          </w:p>
        </w:tc>
        <w:tc>
          <w:tcPr>
            <w:tcW w:w="630" w:type="dxa"/>
          </w:tcPr>
          <w:p w:rsidR="003E04F5" w:rsidRPr="004C246A" w:rsidRDefault="003E04F5" w:rsidP="00D618BF">
            <w:pPr>
              <w:spacing w:line="480" w:lineRule="auto"/>
              <w:jc w:val="both"/>
              <w:rPr>
                <w:b/>
                <w:sz w:val="24"/>
                <w:szCs w:val="24"/>
              </w:rPr>
            </w:pPr>
            <w:r w:rsidRPr="004C246A">
              <w:rPr>
                <w:b/>
                <w:sz w:val="24"/>
                <w:szCs w:val="24"/>
              </w:rPr>
              <w:t>UN</w:t>
            </w:r>
          </w:p>
        </w:tc>
        <w:tc>
          <w:tcPr>
            <w:tcW w:w="450" w:type="dxa"/>
          </w:tcPr>
          <w:p w:rsidR="003E04F5" w:rsidRPr="004C246A" w:rsidRDefault="003E04F5" w:rsidP="00D618BF">
            <w:pPr>
              <w:spacing w:line="480" w:lineRule="auto"/>
              <w:jc w:val="both"/>
              <w:rPr>
                <w:b/>
                <w:sz w:val="24"/>
                <w:szCs w:val="24"/>
              </w:rPr>
            </w:pPr>
            <w:r w:rsidRPr="004C246A">
              <w:rPr>
                <w:b/>
                <w:sz w:val="24"/>
                <w:szCs w:val="24"/>
              </w:rPr>
              <w:t>D</w:t>
            </w:r>
          </w:p>
        </w:tc>
        <w:tc>
          <w:tcPr>
            <w:tcW w:w="720" w:type="dxa"/>
          </w:tcPr>
          <w:p w:rsidR="003E04F5" w:rsidRPr="004C246A" w:rsidRDefault="003E04F5" w:rsidP="00D618BF">
            <w:pPr>
              <w:spacing w:line="480" w:lineRule="auto"/>
              <w:jc w:val="both"/>
              <w:rPr>
                <w:b/>
                <w:sz w:val="24"/>
                <w:szCs w:val="24"/>
              </w:rPr>
            </w:pPr>
            <w:r w:rsidRPr="004C246A">
              <w:rPr>
                <w:b/>
                <w:sz w:val="24"/>
                <w:szCs w:val="24"/>
              </w:rPr>
              <w:t>DS</w:t>
            </w:r>
          </w:p>
        </w:tc>
      </w:tr>
      <w:tr w:rsidR="003E04F5" w:rsidRPr="004C246A" w:rsidTr="0031291F">
        <w:tc>
          <w:tcPr>
            <w:tcW w:w="8388" w:type="dxa"/>
            <w:gridSpan w:val="7"/>
          </w:tcPr>
          <w:p w:rsidR="003E04F5" w:rsidRPr="004C246A" w:rsidRDefault="003E04F5" w:rsidP="00D618BF">
            <w:pPr>
              <w:spacing w:line="480" w:lineRule="auto"/>
              <w:jc w:val="both"/>
              <w:rPr>
                <w:b/>
                <w:sz w:val="24"/>
                <w:szCs w:val="24"/>
              </w:rPr>
            </w:pPr>
            <w:r w:rsidRPr="004C246A">
              <w:rPr>
                <w:rFonts w:eastAsiaTheme="minorHAnsi"/>
                <w:b/>
                <w:sz w:val="24"/>
                <w:szCs w:val="24"/>
              </w:rPr>
              <w:t>Corporate Governance and the Performance of Nigeria Banking Sector</w:t>
            </w:r>
          </w:p>
        </w:tc>
      </w:tr>
      <w:tr w:rsidR="003E04F5" w:rsidRPr="004C246A" w:rsidTr="0031291F">
        <w:tc>
          <w:tcPr>
            <w:tcW w:w="738" w:type="dxa"/>
          </w:tcPr>
          <w:p w:rsidR="003E04F5" w:rsidRPr="004C246A" w:rsidRDefault="003E04F5" w:rsidP="0031291F">
            <w:pPr>
              <w:spacing w:line="360" w:lineRule="auto"/>
              <w:jc w:val="both"/>
              <w:rPr>
                <w:sz w:val="24"/>
                <w:szCs w:val="24"/>
              </w:rPr>
            </w:pPr>
            <w:r w:rsidRPr="004C246A">
              <w:rPr>
                <w:sz w:val="24"/>
                <w:szCs w:val="24"/>
              </w:rPr>
              <w:t>1.</w:t>
            </w:r>
          </w:p>
        </w:tc>
        <w:tc>
          <w:tcPr>
            <w:tcW w:w="4860" w:type="dxa"/>
          </w:tcPr>
          <w:p w:rsidR="003E04F5" w:rsidRPr="004C246A" w:rsidRDefault="003E04F5" w:rsidP="0031291F">
            <w:pPr>
              <w:autoSpaceDE w:val="0"/>
              <w:autoSpaceDN w:val="0"/>
              <w:adjustRightInd w:val="0"/>
              <w:spacing w:line="360" w:lineRule="auto"/>
              <w:jc w:val="both"/>
              <w:rPr>
                <w:rFonts w:eastAsiaTheme="minorHAnsi"/>
                <w:sz w:val="24"/>
                <w:szCs w:val="24"/>
              </w:rPr>
            </w:pPr>
            <w:r w:rsidRPr="004C246A">
              <w:rPr>
                <w:rFonts w:eastAsiaTheme="minorHAnsi"/>
                <w:sz w:val="24"/>
                <w:szCs w:val="24"/>
              </w:rPr>
              <w:t>The mode of The mode of corporate governance has helped your bank to achieve its vision</w:t>
            </w:r>
          </w:p>
        </w:tc>
        <w:tc>
          <w:tcPr>
            <w:tcW w:w="540" w:type="dxa"/>
          </w:tcPr>
          <w:p w:rsidR="003E04F5" w:rsidRPr="004C246A" w:rsidRDefault="003E04F5" w:rsidP="0031291F">
            <w:pPr>
              <w:spacing w:line="360" w:lineRule="auto"/>
              <w:jc w:val="both"/>
              <w:rPr>
                <w:sz w:val="24"/>
                <w:szCs w:val="24"/>
              </w:rPr>
            </w:pPr>
          </w:p>
        </w:tc>
        <w:tc>
          <w:tcPr>
            <w:tcW w:w="450" w:type="dxa"/>
          </w:tcPr>
          <w:p w:rsidR="003E04F5" w:rsidRPr="004C246A" w:rsidRDefault="003E04F5" w:rsidP="0031291F">
            <w:pPr>
              <w:spacing w:line="360" w:lineRule="auto"/>
              <w:jc w:val="both"/>
              <w:rPr>
                <w:sz w:val="24"/>
                <w:szCs w:val="24"/>
              </w:rPr>
            </w:pPr>
          </w:p>
        </w:tc>
        <w:tc>
          <w:tcPr>
            <w:tcW w:w="630" w:type="dxa"/>
          </w:tcPr>
          <w:p w:rsidR="003E04F5" w:rsidRPr="004C246A" w:rsidRDefault="003E04F5" w:rsidP="0031291F">
            <w:pPr>
              <w:spacing w:line="360" w:lineRule="auto"/>
              <w:jc w:val="both"/>
              <w:rPr>
                <w:sz w:val="24"/>
                <w:szCs w:val="24"/>
              </w:rPr>
            </w:pPr>
          </w:p>
        </w:tc>
        <w:tc>
          <w:tcPr>
            <w:tcW w:w="450" w:type="dxa"/>
          </w:tcPr>
          <w:p w:rsidR="003E04F5" w:rsidRPr="004C246A" w:rsidRDefault="003E04F5" w:rsidP="0031291F">
            <w:pPr>
              <w:spacing w:line="360" w:lineRule="auto"/>
              <w:jc w:val="both"/>
              <w:rPr>
                <w:sz w:val="24"/>
                <w:szCs w:val="24"/>
              </w:rPr>
            </w:pPr>
          </w:p>
        </w:tc>
        <w:tc>
          <w:tcPr>
            <w:tcW w:w="720" w:type="dxa"/>
          </w:tcPr>
          <w:p w:rsidR="003E04F5" w:rsidRPr="004C246A" w:rsidRDefault="003E04F5" w:rsidP="0031291F">
            <w:pPr>
              <w:spacing w:line="360" w:lineRule="auto"/>
              <w:jc w:val="both"/>
              <w:rPr>
                <w:sz w:val="24"/>
                <w:szCs w:val="24"/>
              </w:rPr>
            </w:pPr>
          </w:p>
        </w:tc>
      </w:tr>
      <w:tr w:rsidR="003E04F5" w:rsidRPr="004C246A" w:rsidTr="0031291F">
        <w:tc>
          <w:tcPr>
            <w:tcW w:w="738" w:type="dxa"/>
          </w:tcPr>
          <w:p w:rsidR="003E04F5" w:rsidRPr="004C246A" w:rsidRDefault="003E04F5" w:rsidP="0031291F">
            <w:pPr>
              <w:spacing w:line="360" w:lineRule="auto"/>
              <w:jc w:val="both"/>
              <w:rPr>
                <w:sz w:val="24"/>
                <w:szCs w:val="24"/>
              </w:rPr>
            </w:pPr>
            <w:r w:rsidRPr="004C246A">
              <w:rPr>
                <w:sz w:val="24"/>
                <w:szCs w:val="24"/>
              </w:rPr>
              <w:t>2.</w:t>
            </w:r>
          </w:p>
        </w:tc>
        <w:tc>
          <w:tcPr>
            <w:tcW w:w="4860" w:type="dxa"/>
          </w:tcPr>
          <w:p w:rsidR="003E04F5" w:rsidRPr="004C246A" w:rsidRDefault="003E04F5" w:rsidP="0031291F">
            <w:pPr>
              <w:autoSpaceDE w:val="0"/>
              <w:autoSpaceDN w:val="0"/>
              <w:adjustRightInd w:val="0"/>
              <w:spacing w:line="360" w:lineRule="auto"/>
              <w:jc w:val="both"/>
              <w:rPr>
                <w:sz w:val="24"/>
                <w:szCs w:val="24"/>
              </w:rPr>
            </w:pPr>
            <w:r w:rsidRPr="004C246A">
              <w:rPr>
                <w:rFonts w:eastAsiaTheme="minorHAnsi"/>
                <w:sz w:val="24"/>
                <w:szCs w:val="24"/>
              </w:rPr>
              <w:t>A minority shareholder should be facilitated to context membership of board of directors</w:t>
            </w:r>
          </w:p>
        </w:tc>
        <w:tc>
          <w:tcPr>
            <w:tcW w:w="540" w:type="dxa"/>
          </w:tcPr>
          <w:p w:rsidR="003E04F5" w:rsidRPr="004C246A" w:rsidRDefault="003E04F5" w:rsidP="0031291F">
            <w:pPr>
              <w:spacing w:line="360" w:lineRule="auto"/>
              <w:jc w:val="both"/>
              <w:rPr>
                <w:sz w:val="24"/>
                <w:szCs w:val="24"/>
              </w:rPr>
            </w:pPr>
          </w:p>
        </w:tc>
        <w:tc>
          <w:tcPr>
            <w:tcW w:w="450" w:type="dxa"/>
          </w:tcPr>
          <w:p w:rsidR="003E04F5" w:rsidRPr="004C246A" w:rsidRDefault="003E04F5" w:rsidP="0031291F">
            <w:pPr>
              <w:spacing w:line="360" w:lineRule="auto"/>
              <w:jc w:val="both"/>
              <w:rPr>
                <w:sz w:val="24"/>
                <w:szCs w:val="24"/>
              </w:rPr>
            </w:pPr>
          </w:p>
        </w:tc>
        <w:tc>
          <w:tcPr>
            <w:tcW w:w="630" w:type="dxa"/>
          </w:tcPr>
          <w:p w:rsidR="003E04F5" w:rsidRPr="004C246A" w:rsidRDefault="003E04F5" w:rsidP="0031291F">
            <w:pPr>
              <w:spacing w:line="360" w:lineRule="auto"/>
              <w:jc w:val="both"/>
              <w:rPr>
                <w:sz w:val="24"/>
                <w:szCs w:val="24"/>
              </w:rPr>
            </w:pPr>
          </w:p>
        </w:tc>
        <w:tc>
          <w:tcPr>
            <w:tcW w:w="450" w:type="dxa"/>
          </w:tcPr>
          <w:p w:rsidR="003E04F5" w:rsidRPr="004C246A" w:rsidRDefault="003E04F5" w:rsidP="0031291F">
            <w:pPr>
              <w:spacing w:line="360" w:lineRule="auto"/>
              <w:jc w:val="both"/>
              <w:rPr>
                <w:sz w:val="24"/>
                <w:szCs w:val="24"/>
              </w:rPr>
            </w:pPr>
          </w:p>
        </w:tc>
        <w:tc>
          <w:tcPr>
            <w:tcW w:w="720" w:type="dxa"/>
          </w:tcPr>
          <w:p w:rsidR="003E04F5" w:rsidRPr="004C246A" w:rsidRDefault="003E04F5" w:rsidP="0031291F">
            <w:pPr>
              <w:spacing w:line="360" w:lineRule="auto"/>
              <w:jc w:val="both"/>
              <w:rPr>
                <w:sz w:val="24"/>
                <w:szCs w:val="24"/>
              </w:rPr>
            </w:pPr>
          </w:p>
        </w:tc>
      </w:tr>
      <w:tr w:rsidR="003E04F5" w:rsidRPr="004C246A" w:rsidTr="0031291F">
        <w:tc>
          <w:tcPr>
            <w:tcW w:w="738" w:type="dxa"/>
          </w:tcPr>
          <w:p w:rsidR="003E04F5" w:rsidRPr="004C246A" w:rsidRDefault="003E04F5" w:rsidP="00D618BF">
            <w:pPr>
              <w:spacing w:line="480" w:lineRule="auto"/>
              <w:jc w:val="both"/>
              <w:rPr>
                <w:sz w:val="24"/>
                <w:szCs w:val="24"/>
              </w:rPr>
            </w:pPr>
            <w:r w:rsidRPr="004C246A">
              <w:rPr>
                <w:sz w:val="24"/>
                <w:szCs w:val="24"/>
              </w:rPr>
              <w:t>3.</w:t>
            </w:r>
          </w:p>
        </w:tc>
        <w:tc>
          <w:tcPr>
            <w:tcW w:w="4860" w:type="dxa"/>
          </w:tcPr>
          <w:p w:rsidR="003E04F5" w:rsidRPr="004C246A" w:rsidRDefault="003E04F5" w:rsidP="00D618BF">
            <w:pPr>
              <w:autoSpaceDE w:val="0"/>
              <w:autoSpaceDN w:val="0"/>
              <w:adjustRightInd w:val="0"/>
              <w:spacing w:line="480" w:lineRule="auto"/>
              <w:jc w:val="both"/>
              <w:rPr>
                <w:rFonts w:eastAsiaTheme="minorHAnsi"/>
                <w:sz w:val="24"/>
                <w:szCs w:val="24"/>
              </w:rPr>
            </w:pPr>
            <w:r w:rsidRPr="004C246A">
              <w:rPr>
                <w:rFonts w:eastAsiaTheme="minorHAnsi"/>
                <w:sz w:val="24"/>
                <w:szCs w:val="24"/>
              </w:rPr>
              <w:t>Independent director should be members of board of Directors</w:t>
            </w:r>
          </w:p>
        </w:tc>
        <w:tc>
          <w:tcPr>
            <w:tcW w:w="540" w:type="dxa"/>
          </w:tcPr>
          <w:p w:rsidR="003E04F5" w:rsidRPr="004C246A" w:rsidRDefault="003E04F5" w:rsidP="00D618BF">
            <w:pPr>
              <w:spacing w:line="480" w:lineRule="auto"/>
              <w:jc w:val="both"/>
              <w:rPr>
                <w:sz w:val="24"/>
                <w:szCs w:val="24"/>
              </w:rPr>
            </w:pPr>
          </w:p>
        </w:tc>
        <w:tc>
          <w:tcPr>
            <w:tcW w:w="450" w:type="dxa"/>
          </w:tcPr>
          <w:p w:rsidR="003E04F5" w:rsidRPr="004C246A" w:rsidRDefault="003E04F5" w:rsidP="00D618BF">
            <w:pPr>
              <w:spacing w:line="480" w:lineRule="auto"/>
              <w:jc w:val="both"/>
              <w:rPr>
                <w:sz w:val="24"/>
                <w:szCs w:val="24"/>
              </w:rPr>
            </w:pPr>
          </w:p>
        </w:tc>
        <w:tc>
          <w:tcPr>
            <w:tcW w:w="630" w:type="dxa"/>
          </w:tcPr>
          <w:p w:rsidR="003E04F5" w:rsidRPr="004C246A" w:rsidRDefault="003E04F5" w:rsidP="00D618BF">
            <w:pPr>
              <w:spacing w:line="480" w:lineRule="auto"/>
              <w:jc w:val="both"/>
              <w:rPr>
                <w:sz w:val="24"/>
                <w:szCs w:val="24"/>
              </w:rPr>
            </w:pPr>
          </w:p>
        </w:tc>
        <w:tc>
          <w:tcPr>
            <w:tcW w:w="450" w:type="dxa"/>
          </w:tcPr>
          <w:p w:rsidR="003E04F5" w:rsidRPr="004C246A" w:rsidRDefault="003E04F5" w:rsidP="00D618BF">
            <w:pPr>
              <w:spacing w:line="480" w:lineRule="auto"/>
              <w:jc w:val="both"/>
              <w:rPr>
                <w:sz w:val="24"/>
                <w:szCs w:val="24"/>
              </w:rPr>
            </w:pPr>
          </w:p>
        </w:tc>
        <w:tc>
          <w:tcPr>
            <w:tcW w:w="720" w:type="dxa"/>
          </w:tcPr>
          <w:p w:rsidR="003E04F5" w:rsidRPr="004C246A" w:rsidRDefault="003E04F5" w:rsidP="00D618BF">
            <w:pPr>
              <w:spacing w:line="480" w:lineRule="auto"/>
              <w:jc w:val="both"/>
              <w:rPr>
                <w:sz w:val="24"/>
                <w:szCs w:val="24"/>
              </w:rPr>
            </w:pPr>
          </w:p>
        </w:tc>
      </w:tr>
      <w:tr w:rsidR="003E04F5" w:rsidRPr="004C246A" w:rsidTr="0031291F">
        <w:tc>
          <w:tcPr>
            <w:tcW w:w="738" w:type="dxa"/>
          </w:tcPr>
          <w:p w:rsidR="003E04F5" w:rsidRPr="004C246A" w:rsidRDefault="003E04F5" w:rsidP="00D618BF">
            <w:pPr>
              <w:spacing w:line="480" w:lineRule="auto"/>
              <w:jc w:val="both"/>
              <w:rPr>
                <w:sz w:val="24"/>
                <w:szCs w:val="24"/>
              </w:rPr>
            </w:pPr>
            <w:r w:rsidRPr="004C246A">
              <w:rPr>
                <w:sz w:val="24"/>
                <w:szCs w:val="24"/>
              </w:rPr>
              <w:t>4.</w:t>
            </w:r>
          </w:p>
        </w:tc>
        <w:tc>
          <w:tcPr>
            <w:tcW w:w="4860" w:type="dxa"/>
          </w:tcPr>
          <w:p w:rsidR="003E04F5" w:rsidRPr="004C246A" w:rsidRDefault="003E04F5" w:rsidP="00D618BF">
            <w:pPr>
              <w:autoSpaceDE w:val="0"/>
              <w:autoSpaceDN w:val="0"/>
              <w:adjustRightInd w:val="0"/>
              <w:spacing w:line="480" w:lineRule="auto"/>
              <w:jc w:val="both"/>
              <w:rPr>
                <w:rFonts w:eastAsiaTheme="minorHAnsi"/>
                <w:sz w:val="24"/>
                <w:szCs w:val="24"/>
              </w:rPr>
            </w:pPr>
            <w:r w:rsidRPr="004C246A">
              <w:rPr>
                <w:rFonts w:eastAsiaTheme="minorHAnsi"/>
                <w:sz w:val="24"/>
                <w:szCs w:val="24"/>
              </w:rPr>
              <w:t>My company prepared a mission statement after the introduction of corporate governance</w:t>
            </w:r>
          </w:p>
        </w:tc>
        <w:tc>
          <w:tcPr>
            <w:tcW w:w="540" w:type="dxa"/>
          </w:tcPr>
          <w:p w:rsidR="003E04F5" w:rsidRPr="004C246A" w:rsidRDefault="003E04F5" w:rsidP="00D618BF">
            <w:pPr>
              <w:spacing w:line="480" w:lineRule="auto"/>
              <w:jc w:val="both"/>
              <w:rPr>
                <w:sz w:val="24"/>
                <w:szCs w:val="24"/>
              </w:rPr>
            </w:pPr>
          </w:p>
        </w:tc>
        <w:tc>
          <w:tcPr>
            <w:tcW w:w="450" w:type="dxa"/>
          </w:tcPr>
          <w:p w:rsidR="003E04F5" w:rsidRPr="004C246A" w:rsidRDefault="003E04F5" w:rsidP="00D618BF">
            <w:pPr>
              <w:spacing w:line="480" w:lineRule="auto"/>
              <w:jc w:val="both"/>
              <w:rPr>
                <w:sz w:val="24"/>
                <w:szCs w:val="24"/>
              </w:rPr>
            </w:pPr>
          </w:p>
        </w:tc>
        <w:tc>
          <w:tcPr>
            <w:tcW w:w="630" w:type="dxa"/>
          </w:tcPr>
          <w:p w:rsidR="003E04F5" w:rsidRPr="004C246A" w:rsidRDefault="003E04F5" w:rsidP="00D618BF">
            <w:pPr>
              <w:spacing w:line="480" w:lineRule="auto"/>
              <w:jc w:val="both"/>
              <w:rPr>
                <w:sz w:val="24"/>
                <w:szCs w:val="24"/>
              </w:rPr>
            </w:pPr>
          </w:p>
        </w:tc>
        <w:tc>
          <w:tcPr>
            <w:tcW w:w="450" w:type="dxa"/>
          </w:tcPr>
          <w:p w:rsidR="003E04F5" w:rsidRPr="004C246A" w:rsidRDefault="003E04F5" w:rsidP="00D618BF">
            <w:pPr>
              <w:spacing w:line="480" w:lineRule="auto"/>
              <w:jc w:val="both"/>
              <w:rPr>
                <w:sz w:val="24"/>
                <w:szCs w:val="24"/>
              </w:rPr>
            </w:pPr>
          </w:p>
        </w:tc>
        <w:tc>
          <w:tcPr>
            <w:tcW w:w="720" w:type="dxa"/>
          </w:tcPr>
          <w:p w:rsidR="003E04F5" w:rsidRPr="004C246A" w:rsidRDefault="003E04F5" w:rsidP="00D618BF">
            <w:pPr>
              <w:spacing w:line="480" w:lineRule="auto"/>
              <w:jc w:val="both"/>
              <w:rPr>
                <w:sz w:val="24"/>
                <w:szCs w:val="24"/>
              </w:rPr>
            </w:pPr>
          </w:p>
        </w:tc>
      </w:tr>
      <w:tr w:rsidR="003E04F5" w:rsidRPr="004C246A" w:rsidTr="0031291F">
        <w:tc>
          <w:tcPr>
            <w:tcW w:w="738" w:type="dxa"/>
          </w:tcPr>
          <w:p w:rsidR="003E04F5" w:rsidRPr="004C246A" w:rsidRDefault="003E04F5" w:rsidP="00D618BF">
            <w:pPr>
              <w:spacing w:line="480" w:lineRule="auto"/>
              <w:jc w:val="both"/>
              <w:rPr>
                <w:sz w:val="24"/>
                <w:szCs w:val="24"/>
              </w:rPr>
            </w:pPr>
            <w:r w:rsidRPr="004C246A">
              <w:rPr>
                <w:sz w:val="24"/>
                <w:szCs w:val="24"/>
              </w:rPr>
              <w:t>5.</w:t>
            </w:r>
          </w:p>
        </w:tc>
        <w:tc>
          <w:tcPr>
            <w:tcW w:w="4860" w:type="dxa"/>
          </w:tcPr>
          <w:p w:rsidR="003E04F5" w:rsidRPr="004C246A" w:rsidRDefault="003E04F5" w:rsidP="00D618BF">
            <w:pPr>
              <w:autoSpaceDE w:val="0"/>
              <w:autoSpaceDN w:val="0"/>
              <w:adjustRightInd w:val="0"/>
              <w:spacing w:line="480" w:lineRule="auto"/>
              <w:jc w:val="both"/>
              <w:rPr>
                <w:rFonts w:eastAsiaTheme="minorHAnsi"/>
                <w:sz w:val="24"/>
                <w:szCs w:val="24"/>
              </w:rPr>
            </w:pPr>
            <w:r w:rsidRPr="004C246A">
              <w:rPr>
                <w:rFonts w:eastAsiaTheme="minorHAnsi"/>
                <w:sz w:val="24"/>
                <w:szCs w:val="24"/>
              </w:rPr>
              <w:t>Shareholders are well informed about the activities of the Company</w:t>
            </w:r>
          </w:p>
        </w:tc>
        <w:tc>
          <w:tcPr>
            <w:tcW w:w="540" w:type="dxa"/>
          </w:tcPr>
          <w:p w:rsidR="003E04F5" w:rsidRPr="004C246A" w:rsidRDefault="003E04F5" w:rsidP="00D618BF">
            <w:pPr>
              <w:spacing w:line="480" w:lineRule="auto"/>
              <w:jc w:val="both"/>
              <w:rPr>
                <w:sz w:val="24"/>
                <w:szCs w:val="24"/>
              </w:rPr>
            </w:pPr>
          </w:p>
        </w:tc>
        <w:tc>
          <w:tcPr>
            <w:tcW w:w="450" w:type="dxa"/>
          </w:tcPr>
          <w:p w:rsidR="003E04F5" w:rsidRPr="004C246A" w:rsidRDefault="003E04F5" w:rsidP="00D618BF">
            <w:pPr>
              <w:spacing w:line="480" w:lineRule="auto"/>
              <w:jc w:val="both"/>
              <w:rPr>
                <w:sz w:val="24"/>
                <w:szCs w:val="24"/>
              </w:rPr>
            </w:pPr>
          </w:p>
        </w:tc>
        <w:tc>
          <w:tcPr>
            <w:tcW w:w="630" w:type="dxa"/>
          </w:tcPr>
          <w:p w:rsidR="003E04F5" w:rsidRPr="004C246A" w:rsidRDefault="003E04F5" w:rsidP="00D618BF">
            <w:pPr>
              <w:spacing w:line="480" w:lineRule="auto"/>
              <w:jc w:val="both"/>
              <w:rPr>
                <w:sz w:val="24"/>
                <w:szCs w:val="24"/>
              </w:rPr>
            </w:pPr>
          </w:p>
        </w:tc>
        <w:tc>
          <w:tcPr>
            <w:tcW w:w="450" w:type="dxa"/>
          </w:tcPr>
          <w:p w:rsidR="003E04F5" w:rsidRPr="004C246A" w:rsidRDefault="003E04F5" w:rsidP="00D618BF">
            <w:pPr>
              <w:spacing w:line="480" w:lineRule="auto"/>
              <w:jc w:val="both"/>
              <w:rPr>
                <w:sz w:val="24"/>
                <w:szCs w:val="24"/>
              </w:rPr>
            </w:pPr>
          </w:p>
        </w:tc>
        <w:tc>
          <w:tcPr>
            <w:tcW w:w="720" w:type="dxa"/>
          </w:tcPr>
          <w:p w:rsidR="003E04F5" w:rsidRPr="004C246A" w:rsidRDefault="003E04F5" w:rsidP="00D618BF">
            <w:pPr>
              <w:spacing w:line="480" w:lineRule="auto"/>
              <w:jc w:val="both"/>
              <w:rPr>
                <w:sz w:val="24"/>
                <w:szCs w:val="24"/>
              </w:rPr>
            </w:pPr>
          </w:p>
        </w:tc>
      </w:tr>
      <w:tr w:rsidR="003E04F5" w:rsidRPr="004C246A" w:rsidTr="0031291F">
        <w:tc>
          <w:tcPr>
            <w:tcW w:w="738" w:type="dxa"/>
          </w:tcPr>
          <w:p w:rsidR="003E04F5" w:rsidRPr="004C246A" w:rsidRDefault="003E04F5" w:rsidP="00D618BF">
            <w:pPr>
              <w:spacing w:line="480" w:lineRule="auto"/>
              <w:jc w:val="both"/>
              <w:rPr>
                <w:sz w:val="24"/>
                <w:szCs w:val="24"/>
              </w:rPr>
            </w:pPr>
            <w:r w:rsidRPr="004C246A">
              <w:rPr>
                <w:sz w:val="24"/>
                <w:szCs w:val="24"/>
              </w:rPr>
              <w:t>6.</w:t>
            </w:r>
          </w:p>
        </w:tc>
        <w:tc>
          <w:tcPr>
            <w:tcW w:w="4860" w:type="dxa"/>
          </w:tcPr>
          <w:p w:rsidR="003E04F5" w:rsidRPr="004C246A" w:rsidRDefault="003E04F5" w:rsidP="0031291F">
            <w:pPr>
              <w:autoSpaceDE w:val="0"/>
              <w:autoSpaceDN w:val="0"/>
              <w:adjustRightInd w:val="0"/>
              <w:spacing w:line="360" w:lineRule="auto"/>
              <w:jc w:val="both"/>
              <w:rPr>
                <w:rFonts w:eastAsiaTheme="minorHAnsi"/>
                <w:sz w:val="24"/>
                <w:szCs w:val="24"/>
              </w:rPr>
            </w:pPr>
            <w:r w:rsidRPr="004C246A">
              <w:rPr>
                <w:rFonts w:eastAsiaTheme="minorHAnsi"/>
                <w:sz w:val="24"/>
                <w:szCs w:val="24"/>
              </w:rPr>
              <w:t>Shareholders have been satisfactorily responding to the publications of Annual Accounts and Reports</w:t>
            </w:r>
          </w:p>
        </w:tc>
        <w:tc>
          <w:tcPr>
            <w:tcW w:w="540" w:type="dxa"/>
          </w:tcPr>
          <w:p w:rsidR="003E04F5" w:rsidRPr="004C246A" w:rsidRDefault="003E04F5" w:rsidP="00D618BF">
            <w:pPr>
              <w:spacing w:line="480" w:lineRule="auto"/>
              <w:jc w:val="both"/>
              <w:rPr>
                <w:sz w:val="24"/>
                <w:szCs w:val="24"/>
              </w:rPr>
            </w:pPr>
          </w:p>
        </w:tc>
        <w:tc>
          <w:tcPr>
            <w:tcW w:w="450" w:type="dxa"/>
          </w:tcPr>
          <w:p w:rsidR="003E04F5" w:rsidRPr="004C246A" w:rsidRDefault="003E04F5" w:rsidP="00D618BF">
            <w:pPr>
              <w:spacing w:line="480" w:lineRule="auto"/>
              <w:jc w:val="both"/>
              <w:rPr>
                <w:sz w:val="24"/>
                <w:szCs w:val="24"/>
              </w:rPr>
            </w:pPr>
          </w:p>
        </w:tc>
        <w:tc>
          <w:tcPr>
            <w:tcW w:w="630" w:type="dxa"/>
          </w:tcPr>
          <w:p w:rsidR="003E04F5" w:rsidRPr="004C246A" w:rsidRDefault="003E04F5" w:rsidP="00D618BF">
            <w:pPr>
              <w:spacing w:line="480" w:lineRule="auto"/>
              <w:jc w:val="both"/>
              <w:rPr>
                <w:sz w:val="24"/>
                <w:szCs w:val="24"/>
              </w:rPr>
            </w:pPr>
          </w:p>
        </w:tc>
        <w:tc>
          <w:tcPr>
            <w:tcW w:w="450" w:type="dxa"/>
          </w:tcPr>
          <w:p w:rsidR="003E04F5" w:rsidRPr="004C246A" w:rsidRDefault="003E04F5" w:rsidP="00D618BF">
            <w:pPr>
              <w:spacing w:line="480" w:lineRule="auto"/>
              <w:jc w:val="both"/>
              <w:rPr>
                <w:sz w:val="24"/>
                <w:szCs w:val="24"/>
              </w:rPr>
            </w:pPr>
          </w:p>
        </w:tc>
        <w:tc>
          <w:tcPr>
            <w:tcW w:w="720" w:type="dxa"/>
          </w:tcPr>
          <w:p w:rsidR="003E04F5" w:rsidRPr="004C246A" w:rsidRDefault="003E04F5" w:rsidP="00D618BF">
            <w:pPr>
              <w:spacing w:line="480" w:lineRule="auto"/>
              <w:jc w:val="both"/>
              <w:rPr>
                <w:sz w:val="24"/>
                <w:szCs w:val="24"/>
              </w:rPr>
            </w:pPr>
          </w:p>
        </w:tc>
      </w:tr>
      <w:tr w:rsidR="003E04F5" w:rsidRPr="004C246A" w:rsidTr="0031291F">
        <w:tc>
          <w:tcPr>
            <w:tcW w:w="8388" w:type="dxa"/>
            <w:gridSpan w:val="7"/>
          </w:tcPr>
          <w:p w:rsidR="003E04F5" w:rsidRPr="004C246A" w:rsidRDefault="003E04F5" w:rsidP="00D618BF">
            <w:pPr>
              <w:spacing w:line="480" w:lineRule="auto"/>
              <w:jc w:val="both"/>
              <w:rPr>
                <w:sz w:val="24"/>
                <w:szCs w:val="24"/>
              </w:rPr>
            </w:pPr>
            <w:r w:rsidRPr="004C246A">
              <w:rPr>
                <w:b/>
                <w:bCs/>
                <w:sz w:val="24"/>
                <w:szCs w:val="24"/>
              </w:rPr>
              <w:lastRenderedPageBreak/>
              <w:t>Extent to which Adherence to Corporate Governance principles attract Investors in Nigerian Banking Sector</w:t>
            </w:r>
          </w:p>
        </w:tc>
      </w:tr>
      <w:tr w:rsidR="003E04F5" w:rsidRPr="004C246A" w:rsidTr="0031291F">
        <w:tc>
          <w:tcPr>
            <w:tcW w:w="738" w:type="dxa"/>
          </w:tcPr>
          <w:p w:rsidR="003E04F5" w:rsidRPr="004C246A" w:rsidRDefault="003E04F5" w:rsidP="00D618BF">
            <w:pPr>
              <w:spacing w:line="480" w:lineRule="auto"/>
              <w:jc w:val="both"/>
              <w:rPr>
                <w:sz w:val="24"/>
                <w:szCs w:val="24"/>
              </w:rPr>
            </w:pPr>
            <w:r w:rsidRPr="004C246A">
              <w:rPr>
                <w:sz w:val="24"/>
                <w:szCs w:val="24"/>
              </w:rPr>
              <w:t>7.</w:t>
            </w:r>
          </w:p>
        </w:tc>
        <w:tc>
          <w:tcPr>
            <w:tcW w:w="4860" w:type="dxa"/>
          </w:tcPr>
          <w:p w:rsidR="003E04F5" w:rsidRPr="004C246A" w:rsidRDefault="003E04F5" w:rsidP="00D618BF">
            <w:pPr>
              <w:pStyle w:val="Default"/>
              <w:spacing w:line="480" w:lineRule="auto"/>
              <w:jc w:val="both"/>
            </w:pPr>
            <w:r w:rsidRPr="004C246A">
              <w:t xml:space="preserve">The boards of Nigerian banks ensure that ethical values are entrenched and enforced in the management of the banks </w:t>
            </w:r>
          </w:p>
        </w:tc>
        <w:tc>
          <w:tcPr>
            <w:tcW w:w="540" w:type="dxa"/>
          </w:tcPr>
          <w:p w:rsidR="003E04F5" w:rsidRPr="004C246A" w:rsidRDefault="003E04F5" w:rsidP="00D618BF">
            <w:pPr>
              <w:spacing w:line="480" w:lineRule="auto"/>
              <w:jc w:val="both"/>
              <w:rPr>
                <w:sz w:val="24"/>
                <w:szCs w:val="24"/>
              </w:rPr>
            </w:pPr>
          </w:p>
        </w:tc>
        <w:tc>
          <w:tcPr>
            <w:tcW w:w="450" w:type="dxa"/>
          </w:tcPr>
          <w:p w:rsidR="003E04F5" w:rsidRPr="004C246A" w:rsidRDefault="003E04F5" w:rsidP="00D618BF">
            <w:pPr>
              <w:spacing w:line="480" w:lineRule="auto"/>
              <w:jc w:val="both"/>
              <w:rPr>
                <w:sz w:val="24"/>
                <w:szCs w:val="24"/>
              </w:rPr>
            </w:pPr>
          </w:p>
        </w:tc>
        <w:tc>
          <w:tcPr>
            <w:tcW w:w="630" w:type="dxa"/>
          </w:tcPr>
          <w:p w:rsidR="003E04F5" w:rsidRPr="004C246A" w:rsidRDefault="003E04F5" w:rsidP="00D618BF">
            <w:pPr>
              <w:spacing w:line="480" w:lineRule="auto"/>
              <w:jc w:val="both"/>
              <w:rPr>
                <w:sz w:val="24"/>
                <w:szCs w:val="24"/>
              </w:rPr>
            </w:pPr>
          </w:p>
        </w:tc>
        <w:tc>
          <w:tcPr>
            <w:tcW w:w="450" w:type="dxa"/>
          </w:tcPr>
          <w:p w:rsidR="003E04F5" w:rsidRPr="004C246A" w:rsidRDefault="003E04F5" w:rsidP="00D618BF">
            <w:pPr>
              <w:spacing w:line="480" w:lineRule="auto"/>
              <w:jc w:val="both"/>
              <w:rPr>
                <w:sz w:val="24"/>
                <w:szCs w:val="24"/>
              </w:rPr>
            </w:pPr>
          </w:p>
        </w:tc>
        <w:tc>
          <w:tcPr>
            <w:tcW w:w="720" w:type="dxa"/>
          </w:tcPr>
          <w:p w:rsidR="003E04F5" w:rsidRPr="004C246A" w:rsidRDefault="003E04F5" w:rsidP="00D618BF">
            <w:pPr>
              <w:spacing w:line="480" w:lineRule="auto"/>
              <w:jc w:val="both"/>
              <w:rPr>
                <w:sz w:val="24"/>
                <w:szCs w:val="24"/>
              </w:rPr>
            </w:pPr>
          </w:p>
        </w:tc>
      </w:tr>
      <w:tr w:rsidR="003E04F5" w:rsidRPr="004C246A" w:rsidTr="0031291F">
        <w:tc>
          <w:tcPr>
            <w:tcW w:w="738" w:type="dxa"/>
          </w:tcPr>
          <w:p w:rsidR="003E04F5" w:rsidRPr="004C246A" w:rsidRDefault="003E04F5" w:rsidP="00D618BF">
            <w:pPr>
              <w:spacing w:line="480" w:lineRule="auto"/>
              <w:jc w:val="both"/>
              <w:rPr>
                <w:sz w:val="24"/>
                <w:szCs w:val="24"/>
              </w:rPr>
            </w:pPr>
            <w:r w:rsidRPr="004C246A">
              <w:rPr>
                <w:sz w:val="24"/>
                <w:szCs w:val="24"/>
              </w:rPr>
              <w:t>8.</w:t>
            </w:r>
          </w:p>
        </w:tc>
        <w:tc>
          <w:tcPr>
            <w:tcW w:w="4860" w:type="dxa"/>
          </w:tcPr>
          <w:p w:rsidR="003E04F5" w:rsidRPr="004C246A" w:rsidRDefault="003E04F5" w:rsidP="00D618BF">
            <w:pPr>
              <w:pStyle w:val="Default"/>
              <w:spacing w:line="480" w:lineRule="auto"/>
              <w:jc w:val="both"/>
            </w:pPr>
            <w:r w:rsidRPr="004C246A">
              <w:t xml:space="preserve">The board ensures that bank management do not engage in unethical practices that could endanger investors interests in the bank </w:t>
            </w:r>
          </w:p>
        </w:tc>
        <w:tc>
          <w:tcPr>
            <w:tcW w:w="540" w:type="dxa"/>
          </w:tcPr>
          <w:p w:rsidR="003E04F5" w:rsidRPr="004C246A" w:rsidRDefault="003E04F5" w:rsidP="00D618BF">
            <w:pPr>
              <w:spacing w:line="480" w:lineRule="auto"/>
              <w:jc w:val="both"/>
              <w:rPr>
                <w:sz w:val="24"/>
                <w:szCs w:val="24"/>
              </w:rPr>
            </w:pPr>
          </w:p>
        </w:tc>
        <w:tc>
          <w:tcPr>
            <w:tcW w:w="450" w:type="dxa"/>
          </w:tcPr>
          <w:p w:rsidR="003E04F5" w:rsidRPr="004C246A" w:rsidRDefault="003E04F5" w:rsidP="00D618BF">
            <w:pPr>
              <w:spacing w:line="480" w:lineRule="auto"/>
              <w:jc w:val="both"/>
              <w:rPr>
                <w:sz w:val="24"/>
                <w:szCs w:val="24"/>
              </w:rPr>
            </w:pPr>
          </w:p>
        </w:tc>
        <w:tc>
          <w:tcPr>
            <w:tcW w:w="630" w:type="dxa"/>
          </w:tcPr>
          <w:p w:rsidR="003E04F5" w:rsidRPr="004C246A" w:rsidRDefault="003E04F5" w:rsidP="00D618BF">
            <w:pPr>
              <w:spacing w:line="480" w:lineRule="auto"/>
              <w:jc w:val="both"/>
              <w:rPr>
                <w:sz w:val="24"/>
                <w:szCs w:val="24"/>
              </w:rPr>
            </w:pPr>
          </w:p>
        </w:tc>
        <w:tc>
          <w:tcPr>
            <w:tcW w:w="450" w:type="dxa"/>
          </w:tcPr>
          <w:p w:rsidR="003E04F5" w:rsidRPr="004C246A" w:rsidRDefault="003E04F5" w:rsidP="00D618BF">
            <w:pPr>
              <w:spacing w:line="480" w:lineRule="auto"/>
              <w:jc w:val="both"/>
              <w:rPr>
                <w:sz w:val="24"/>
                <w:szCs w:val="24"/>
              </w:rPr>
            </w:pPr>
          </w:p>
        </w:tc>
        <w:tc>
          <w:tcPr>
            <w:tcW w:w="720" w:type="dxa"/>
          </w:tcPr>
          <w:p w:rsidR="003E04F5" w:rsidRPr="004C246A" w:rsidRDefault="003E04F5" w:rsidP="00D618BF">
            <w:pPr>
              <w:spacing w:line="480" w:lineRule="auto"/>
              <w:jc w:val="both"/>
              <w:rPr>
                <w:sz w:val="24"/>
                <w:szCs w:val="24"/>
              </w:rPr>
            </w:pPr>
          </w:p>
        </w:tc>
      </w:tr>
      <w:tr w:rsidR="003E04F5" w:rsidRPr="004C246A" w:rsidTr="0031291F">
        <w:tc>
          <w:tcPr>
            <w:tcW w:w="738" w:type="dxa"/>
          </w:tcPr>
          <w:p w:rsidR="003E04F5" w:rsidRPr="004C246A" w:rsidRDefault="003E04F5" w:rsidP="00D618BF">
            <w:pPr>
              <w:spacing w:line="480" w:lineRule="auto"/>
              <w:jc w:val="both"/>
              <w:rPr>
                <w:sz w:val="24"/>
                <w:szCs w:val="24"/>
              </w:rPr>
            </w:pPr>
            <w:r w:rsidRPr="004C246A">
              <w:rPr>
                <w:sz w:val="24"/>
                <w:szCs w:val="24"/>
              </w:rPr>
              <w:t>9.</w:t>
            </w:r>
          </w:p>
        </w:tc>
        <w:tc>
          <w:tcPr>
            <w:tcW w:w="4860" w:type="dxa"/>
          </w:tcPr>
          <w:p w:rsidR="003E04F5" w:rsidRPr="004C246A" w:rsidRDefault="003E04F5" w:rsidP="00D618BF">
            <w:pPr>
              <w:pStyle w:val="Default"/>
              <w:spacing w:line="480" w:lineRule="auto"/>
              <w:jc w:val="both"/>
            </w:pPr>
            <w:r w:rsidRPr="004C246A">
              <w:t xml:space="preserve">The board ensures that there is reasonable returns to investors through regular declaration of dividends </w:t>
            </w:r>
          </w:p>
        </w:tc>
        <w:tc>
          <w:tcPr>
            <w:tcW w:w="540" w:type="dxa"/>
          </w:tcPr>
          <w:p w:rsidR="003E04F5" w:rsidRPr="004C246A" w:rsidRDefault="003E04F5" w:rsidP="00D618BF">
            <w:pPr>
              <w:spacing w:line="480" w:lineRule="auto"/>
              <w:jc w:val="both"/>
              <w:rPr>
                <w:sz w:val="24"/>
                <w:szCs w:val="24"/>
              </w:rPr>
            </w:pPr>
          </w:p>
        </w:tc>
        <w:tc>
          <w:tcPr>
            <w:tcW w:w="450" w:type="dxa"/>
          </w:tcPr>
          <w:p w:rsidR="003E04F5" w:rsidRPr="004C246A" w:rsidRDefault="003E04F5" w:rsidP="00D618BF">
            <w:pPr>
              <w:spacing w:line="480" w:lineRule="auto"/>
              <w:jc w:val="both"/>
              <w:rPr>
                <w:sz w:val="24"/>
                <w:szCs w:val="24"/>
              </w:rPr>
            </w:pPr>
          </w:p>
        </w:tc>
        <w:tc>
          <w:tcPr>
            <w:tcW w:w="630" w:type="dxa"/>
          </w:tcPr>
          <w:p w:rsidR="003E04F5" w:rsidRPr="004C246A" w:rsidRDefault="003E04F5" w:rsidP="00D618BF">
            <w:pPr>
              <w:spacing w:line="480" w:lineRule="auto"/>
              <w:jc w:val="both"/>
              <w:rPr>
                <w:sz w:val="24"/>
                <w:szCs w:val="24"/>
              </w:rPr>
            </w:pPr>
          </w:p>
        </w:tc>
        <w:tc>
          <w:tcPr>
            <w:tcW w:w="450" w:type="dxa"/>
          </w:tcPr>
          <w:p w:rsidR="003E04F5" w:rsidRPr="004C246A" w:rsidRDefault="003E04F5" w:rsidP="00D618BF">
            <w:pPr>
              <w:spacing w:line="480" w:lineRule="auto"/>
              <w:jc w:val="both"/>
              <w:rPr>
                <w:sz w:val="24"/>
                <w:szCs w:val="24"/>
              </w:rPr>
            </w:pPr>
          </w:p>
        </w:tc>
        <w:tc>
          <w:tcPr>
            <w:tcW w:w="720" w:type="dxa"/>
          </w:tcPr>
          <w:p w:rsidR="003E04F5" w:rsidRPr="004C246A" w:rsidRDefault="003E04F5" w:rsidP="00D618BF">
            <w:pPr>
              <w:spacing w:line="480" w:lineRule="auto"/>
              <w:jc w:val="both"/>
              <w:rPr>
                <w:sz w:val="24"/>
                <w:szCs w:val="24"/>
              </w:rPr>
            </w:pPr>
          </w:p>
        </w:tc>
      </w:tr>
      <w:tr w:rsidR="003E04F5" w:rsidRPr="004C246A" w:rsidTr="0031291F">
        <w:tc>
          <w:tcPr>
            <w:tcW w:w="738" w:type="dxa"/>
          </w:tcPr>
          <w:p w:rsidR="003E04F5" w:rsidRPr="004C246A" w:rsidRDefault="003E04F5" w:rsidP="00D618BF">
            <w:pPr>
              <w:spacing w:line="480" w:lineRule="auto"/>
              <w:jc w:val="both"/>
              <w:rPr>
                <w:sz w:val="24"/>
                <w:szCs w:val="24"/>
              </w:rPr>
            </w:pPr>
            <w:r w:rsidRPr="004C246A">
              <w:rPr>
                <w:sz w:val="24"/>
                <w:szCs w:val="24"/>
              </w:rPr>
              <w:t>10.</w:t>
            </w:r>
          </w:p>
        </w:tc>
        <w:tc>
          <w:tcPr>
            <w:tcW w:w="4860" w:type="dxa"/>
          </w:tcPr>
          <w:p w:rsidR="003E04F5" w:rsidRPr="004C246A" w:rsidRDefault="003E04F5" w:rsidP="00D618BF">
            <w:pPr>
              <w:pStyle w:val="Default"/>
              <w:spacing w:line="480" w:lineRule="auto"/>
              <w:jc w:val="both"/>
            </w:pPr>
            <w:r w:rsidRPr="004C246A">
              <w:t xml:space="preserve">There is appropriate diffusion of authority through the separation of the position of the Managing Director and that of Chairman of the Board </w:t>
            </w:r>
          </w:p>
        </w:tc>
        <w:tc>
          <w:tcPr>
            <w:tcW w:w="540" w:type="dxa"/>
          </w:tcPr>
          <w:p w:rsidR="003E04F5" w:rsidRPr="004C246A" w:rsidRDefault="003E04F5" w:rsidP="00D618BF">
            <w:pPr>
              <w:spacing w:line="480" w:lineRule="auto"/>
              <w:jc w:val="both"/>
              <w:rPr>
                <w:sz w:val="24"/>
                <w:szCs w:val="24"/>
              </w:rPr>
            </w:pPr>
          </w:p>
        </w:tc>
        <w:tc>
          <w:tcPr>
            <w:tcW w:w="450" w:type="dxa"/>
          </w:tcPr>
          <w:p w:rsidR="003E04F5" w:rsidRPr="004C246A" w:rsidRDefault="003E04F5" w:rsidP="00D618BF">
            <w:pPr>
              <w:spacing w:line="480" w:lineRule="auto"/>
              <w:jc w:val="both"/>
              <w:rPr>
                <w:sz w:val="24"/>
                <w:szCs w:val="24"/>
              </w:rPr>
            </w:pPr>
          </w:p>
        </w:tc>
        <w:tc>
          <w:tcPr>
            <w:tcW w:w="630" w:type="dxa"/>
          </w:tcPr>
          <w:p w:rsidR="003E04F5" w:rsidRPr="004C246A" w:rsidRDefault="003E04F5" w:rsidP="00D618BF">
            <w:pPr>
              <w:spacing w:line="480" w:lineRule="auto"/>
              <w:jc w:val="both"/>
              <w:rPr>
                <w:sz w:val="24"/>
                <w:szCs w:val="24"/>
              </w:rPr>
            </w:pPr>
          </w:p>
        </w:tc>
        <w:tc>
          <w:tcPr>
            <w:tcW w:w="450" w:type="dxa"/>
          </w:tcPr>
          <w:p w:rsidR="003E04F5" w:rsidRPr="004C246A" w:rsidRDefault="003E04F5" w:rsidP="00D618BF">
            <w:pPr>
              <w:spacing w:line="480" w:lineRule="auto"/>
              <w:jc w:val="both"/>
              <w:rPr>
                <w:sz w:val="24"/>
                <w:szCs w:val="24"/>
              </w:rPr>
            </w:pPr>
          </w:p>
        </w:tc>
        <w:tc>
          <w:tcPr>
            <w:tcW w:w="720" w:type="dxa"/>
          </w:tcPr>
          <w:p w:rsidR="003E04F5" w:rsidRPr="004C246A" w:rsidRDefault="003E04F5" w:rsidP="00D618BF">
            <w:pPr>
              <w:spacing w:line="480" w:lineRule="auto"/>
              <w:jc w:val="both"/>
              <w:rPr>
                <w:sz w:val="24"/>
                <w:szCs w:val="24"/>
              </w:rPr>
            </w:pPr>
          </w:p>
        </w:tc>
      </w:tr>
      <w:tr w:rsidR="003E04F5" w:rsidRPr="004C246A" w:rsidTr="0031291F">
        <w:tc>
          <w:tcPr>
            <w:tcW w:w="738" w:type="dxa"/>
          </w:tcPr>
          <w:p w:rsidR="003E04F5" w:rsidRPr="004C246A" w:rsidRDefault="003E04F5" w:rsidP="00D618BF">
            <w:pPr>
              <w:spacing w:line="480" w:lineRule="auto"/>
              <w:jc w:val="both"/>
              <w:rPr>
                <w:sz w:val="24"/>
                <w:szCs w:val="24"/>
              </w:rPr>
            </w:pPr>
            <w:r w:rsidRPr="004C246A">
              <w:rPr>
                <w:sz w:val="24"/>
                <w:szCs w:val="24"/>
              </w:rPr>
              <w:t>11.</w:t>
            </w:r>
          </w:p>
        </w:tc>
        <w:tc>
          <w:tcPr>
            <w:tcW w:w="4860" w:type="dxa"/>
          </w:tcPr>
          <w:p w:rsidR="003E04F5" w:rsidRPr="004C246A" w:rsidRDefault="003E04F5" w:rsidP="00D618BF">
            <w:pPr>
              <w:pStyle w:val="Default"/>
              <w:spacing w:line="480" w:lineRule="auto"/>
              <w:jc w:val="both"/>
            </w:pPr>
            <w:r w:rsidRPr="004C246A">
              <w:t xml:space="preserve">Adherence to corporate governance principles does significantly attract investors to the Nigerian banking industry </w:t>
            </w:r>
          </w:p>
        </w:tc>
        <w:tc>
          <w:tcPr>
            <w:tcW w:w="540" w:type="dxa"/>
          </w:tcPr>
          <w:p w:rsidR="003E04F5" w:rsidRPr="004C246A" w:rsidRDefault="003E04F5" w:rsidP="00D618BF">
            <w:pPr>
              <w:spacing w:line="480" w:lineRule="auto"/>
              <w:jc w:val="both"/>
              <w:rPr>
                <w:sz w:val="24"/>
                <w:szCs w:val="24"/>
              </w:rPr>
            </w:pPr>
          </w:p>
        </w:tc>
        <w:tc>
          <w:tcPr>
            <w:tcW w:w="450" w:type="dxa"/>
          </w:tcPr>
          <w:p w:rsidR="003E04F5" w:rsidRPr="004C246A" w:rsidRDefault="003E04F5" w:rsidP="00D618BF">
            <w:pPr>
              <w:spacing w:line="480" w:lineRule="auto"/>
              <w:jc w:val="both"/>
              <w:rPr>
                <w:sz w:val="24"/>
                <w:szCs w:val="24"/>
              </w:rPr>
            </w:pPr>
          </w:p>
        </w:tc>
        <w:tc>
          <w:tcPr>
            <w:tcW w:w="630" w:type="dxa"/>
          </w:tcPr>
          <w:p w:rsidR="003E04F5" w:rsidRPr="004C246A" w:rsidRDefault="003E04F5" w:rsidP="00D618BF">
            <w:pPr>
              <w:spacing w:line="480" w:lineRule="auto"/>
              <w:jc w:val="both"/>
              <w:rPr>
                <w:sz w:val="24"/>
                <w:szCs w:val="24"/>
              </w:rPr>
            </w:pPr>
          </w:p>
        </w:tc>
        <w:tc>
          <w:tcPr>
            <w:tcW w:w="450" w:type="dxa"/>
          </w:tcPr>
          <w:p w:rsidR="003E04F5" w:rsidRPr="004C246A" w:rsidRDefault="003E04F5" w:rsidP="00D618BF">
            <w:pPr>
              <w:spacing w:line="480" w:lineRule="auto"/>
              <w:jc w:val="both"/>
              <w:rPr>
                <w:sz w:val="24"/>
                <w:szCs w:val="24"/>
              </w:rPr>
            </w:pPr>
          </w:p>
        </w:tc>
        <w:tc>
          <w:tcPr>
            <w:tcW w:w="720" w:type="dxa"/>
          </w:tcPr>
          <w:p w:rsidR="003E04F5" w:rsidRPr="004C246A" w:rsidRDefault="003E04F5" w:rsidP="00D618BF">
            <w:pPr>
              <w:spacing w:line="480" w:lineRule="auto"/>
              <w:jc w:val="both"/>
              <w:rPr>
                <w:sz w:val="24"/>
                <w:szCs w:val="24"/>
              </w:rPr>
            </w:pPr>
          </w:p>
        </w:tc>
      </w:tr>
    </w:tbl>
    <w:p w:rsidR="0031291F" w:rsidRDefault="0031291F">
      <w:r>
        <w:br w:type="page"/>
      </w:r>
    </w:p>
    <w:tbl>
      <w:tblPr>
        <w:tblStyle w:val="TableGrid"/>
        <w:tblW w:w="8568" w:type="dxa"/>
        <w:tblLayout w:type="fixed"/>
        <w:tblLook w:val="04A0"/>
      </w:tblPr>
      <w:tblGrid>
        <w:gridCol w:w="738"/>
        <w:gridCol w:w="4860"/>
        <w:gridCol w:w="540"/>
        <w:gridCol w:w="630"/>
        <w:gridCol w:w="630"/>
        <w:gridCol w:w="630"/>
        <w:gridCol w:w="540"/>
      </w:tblGrid>
      <w:tr w:rsidR="003E04F5" w:rsidRPr="004C246A" w:rsidTr="0031291F">
        <w:tc>
          <w:tcPr>
            <w:tcW w:w="8568" w:type="dxa"/>
            <w:gridSpan w:val="7"/>
          </w:tcPr>
          <w:p w:rsidR="003E04F5" w:rsidRPr="004C246A" w:rsidRDefault="003E04F5" w:rsidP="00D618BF">
            <w:pPr>
              <w:spacing w:line="480" w:lineRule="auto"/>
              <w:jc w:val="both"/>
              <w:rPr>
                <w:sz w:val="24"/>
                <w:szCs w:val="24"/>
              </w:rPr>
            </w:pPr>
            <w:r w:rsidRPr="004C246A">
              <w:rPr>
                <w:b/>
                <w:bCs/>
                <w:sz w:val="24"/>
                <w:szCs w:val="24"/>
              </w:rPr>
              <w:lastRenderedPageBreak/>
              <w:t>Showing the Corporate Governance Disclosure for the Mean, Standard Deviation and Frequency</w:t>
            </w:r>
          </w:p>
        </w:tc>
      </w:tr>
      <w:tr w:rsidR="003E04F5" w:rsidRPr="004C246A" w:rsidTr="0031291F">
        <w:tc>
          <w:tcPr>
            <w:tcW w:w="738" w:type="dxa"/>
          </w:tcPr>
          <w:p w:rsidR="003E04F5" w:rsidRPr="004C246A" w:rsidRDefault="003E04F5" w:rsidP="00D618BF">
            <w:pPr>
              <w:spacing w:line="480" w:lineRule="auto"/>
              <w:jc w:val="both"/>
              <w:rPr>
                <w:sz w:val="24"/>
                <w:szCs w:val="24"/>
              </w:rPr>
            </w:pPr>
            <w:r w:rsidRPr="004C246A">
              <w:rPr>
                <w:sz w:val="24"/>
                <w:szCs w:val="24"/>
              </w:rPr>
              <w:t>12.</w:t>
            </w:r>
          </w:p>
        </w:tc>
        <w:tc>
          <w:tcPr>
            <w:tcW w:w="4860" w:type="dxa"/>
          </w:tcPr>
          <w:p w:rsidR="003E04F5" w:rsidRPr="004C246A" w:rsidRDefault="003E04F5" w:rsidP="00D618BF">
            <w:pPr>
              <w:pStyle w:val="Default"/>
              <w:spacing w:line="480" w:lineRule="auto"/>
              <w:jc w:val="both"/>
            </w:pPr>
            <w:r w:rsidRPr="004C246A">
              <w:t xml:space="preserve">Detailed disclosure of corporate governance by deposit money banks enhances their performances </w:t>
            </w:r>
          </w:p>
        </w:tc>
        <w:tc>
          <w:tcPr>
            <w:tcW w:w="540" w:type="dxa"/>
          </w:tcPr>
          <w:p w:rsidR="003E04F5" w:rsidRPr="004C246A" w:rsidRDefault="003E04F5" w:rsidP="00D618BF">
            <w:pPr>
              <w:spacing w:line="480" w:lineRule="auto"/>
              <w:jc w:val="both"/>
              <w:rPr>
                <w:sz w:val="24"/>
                <w:szCs w:val="24"/>
              </w:rPr>
            </w:pPr>
          </w:p>
        </w:tc>
        <w:tc>
          <w:tcPr>
            <w:tcW w:w="630" w:type="dxa"/>
          </w:tcPr>
          <w:p w:rsidR="003E04F5" w:rsidRPr="004C246A" w:rsidRDefault="003E04F5" w:rsidP="00D618BF">
            <w:pPr>
              <w:spacing w:line="480" w:lineRule="auto"/>
              <w:jc w:val="both"/>
              <w:rPr>
                <w:sz w:val="24"/>
                <w:szCs w:val="24"/>
              </w:rPr>
            </w:pPr>
          </w:p>
        </w:tc>
        <w:tc>
          <w:tcPr>
            <w:tcW w:w="630" w:type="dxa"/>
          </w:tcPr>
          <w:p w:rsidR="003E04F5" w:rsidRPr="004C246A" w:rsidRDefault="003E04F5" w:rsidP="00D618BF">
            <w:pPr>
              <w:spacing w:line="480" w:lineRule="auto"/>
              <w:jc w:val="both"/>
              <w:rPr>
                <w:sz w:val="24"/>
                <w:szCs w:val="24"/>
              </w:rPr>
            </w:pPr>
          </w:p>
        </w:tc>
        <w:tc>
          <w:tcPr>
            <w:tcW w:w="630" w:type="dxa"/>
          </w:tcPr>
          <w:p w:rsidR="003E04F5" w:rsidRPr="004C246A" w:rsidRDefault="003E04F5" w:rsidP="00D618BF">
            <w:pPr>
              <w:spacing w:line="480" w:lineRule="auto"/>
              <w:jc w:val="both"/>
              <w:rPr>
                <w:sz w:val="24"/>
                <w:szCs w:val="24"/>
              </w:rPr>
            </w:pPr>
          </w:p>
        </w:tc>
        <w:tc>
          <w:tcPr>
            <w:tcW w:w="540" w:type="dxa"/>
          </w:tcPr>
          <w:p w:rsidR="003E04F5" w:rsidRPr="004C246A" w:rsidRDefault="003E04F5" w:rsidP="00D618BF">
            <w:pPr>
              <w:spacing w:line="480" w:lineRule="auto"/>
              <w:jc w:val="both"/>
              <w:rPr>
                <w:sz w:val="24"/>
                <w:szCs w:val="24"/>
              </w:rPr>
            </w:pPr>
          </w:p>
        </w:tc>
      </w:tr>
      <w:tr w:rsidR="003E04F5" w:rsidRPr="004C246A" w:rsidTr="0031291F">
        <w:tc>
          <w:tcPr>
            <w:tcW w:w="738" w:type="dxa"/>
          </w:tcPr>
          <w:p w:rsidR="003E04F5" w:rsidRPr="004C246A" w:rsidRDefault="003E04F5" w:rsidP="00D618BF">
            <w:pPr>
              <w:spacing w:line="480" w:lineRule="auto"/>
              <w:jc w:val="both"/>
              <w:rPr>
                <w:sz w:val="24"/>
                <w:szCs w:val="24"/>
              </w:rPr>
            </w:pPr>
            <w:r w:rsidRPr="004C246A">
              <w:rPr>
                <w:sz w:val="24"/>
                <w:szCs w:val="24"/>
              </w:rPr>
              <w:t>13.</w:t>
            </w:r>
          </w:p>
        </w:tc>
        <w:tc>
          <w:tcPr>
            <w:tcW w:w="4860" w:type="dxa"/>
          </w:tcPr>
          <w:p w:rsidR="003E04F5" w:rsidRPr="004C246A" w:rsidRDefault="003E04F5" w:rsidP="00D618BF">
            <w:pPr>
              <w:pStyle w:val="Default"/>
              <w:spacing w:line="480" w:lineRule="auto"/>
              <w:jc w:val="both"/>
            </w:pPr>
            <w:r w:rsidRPr="004C246A">
              <w:t>The performance of bank is determined by the level of disclosure required of her corporate governance code.</w:t>
            </w:r>
          </w:p>
        </w:tc>
        <w:tc>
          <w:tcPr>
            <w:tcW w:w="540" w:type="dxa"/>
          </w:tcPr>
          <w:p w:rsidR="003E04F5" w:rsidRPr="004C246A" w:rsidRDefault="003E04F5" w:rsidP="00D618BF">
            <w:pPr>
              <w:spacing w:line="480" w:lineRule="auto"/>
              <w:jc w:val="both"/>
              <w:rPr>
                <w:sz w:val="24"/>
                <w:szCs w:val="24"/>
              </w:rPr>
            </w:pPr>
          </w:p>
        </w:tc>
        <w:tc>
          <w:tcPr>
            <w:tcW w:w="630" w:type="dxa"/>
          </w:tcPr>
          <w:p w:rsidR="003E04F5" w:rsidRPr="004C246A" w:rsidRDefault="003E04F5" w:rsidP="00D618BF">
            <w:pPr>
              <w:spacing w:line="480" w:lineRule="auto"/>
              <w:jc w:val="both"/>
              <w:rPr>
                <w:sz w:val="24"/>
                <w:szCs w:val="24"/>
              </w:rPr>
            </w:pPr>
          </w:p>
        </w:tc>
        <w:tc>
          <w:tcPr>
            <w:tcW w:w="630" w:type="dxa"/>
          </w:tcPr>
          <w:p w:rsidR="003E04F5" w:rsidRPr="004C246A" w:rsidRDefault="003E04F5" w:rsidP="00D618BF">
            <w:pPr>
              <w:spacing w:line="480" w:lineRule="auto"/>
              <w:jc w:val="both"/>
              <w:rPr>
                <w:sz w:val="24"/>
                <w:szCs w:val="24"/>
              </w:rPr>
            </w:pPr>
          </w:p>
        </w:tc>
        <w:tc>
          <w:tcPr>
            <w:tcW w:w="630" w:type="dxa"/>
          </w:tcPr>
          <w:p w:rsidR="003E04F5" w:rsidRPr="004C246A" w:rsidRDefault="003E04F5" w:rsidP="00D618BF">
            <w:pPr>
              <w:spacing w:line="480" w:lineRule="auto"/>
              <w:jc w:val="both"/>
              <w:rPr>
                <w:sz w:val="24"/>
                <w:szCs w:val="24"/>
              </w:rPr>
            </w:pPr>
          </w:p>
        </w:tc>
        <w:tc>
          <w:tcPr>
            <w:tcW w:w="540" w:type="dxa"/>
          </w:tcPr>
          <w:p w:rsidR="003E04F5" w:rsidRPr="004C246A" w:rsidRDefault="003E04F5" w:rsidP="00D618BF">
            <w:pPr>
              <w:spacing w:line="480" w:lineRule="auto"/>
              <w:jc w:val="both"/>
              <w:rPr>
                <w:sz w:val="24"/>
                <w:szCs w:val="24"/>
              </w:rPr>
            </w:pPr>
          </w:p>
        </w:tc>
      </w:tr>
      <w:tr w:rsidR="003E04F5" w:rsidRPr="004C246A" w:rsidTr="0031291F">
        <w:tc>
          <w:tcPr>
            <w:tcW w:w="738" w:type="dxa"/>
          </w:tcPr>
          <w:p w:rsidR="003E04F5" w:rsidRPr="004C246A" w:rsidRDefault="003E04F5" w:rsidP="00D618BF">
            <w:pPr>
              <w:spacing w:line="480" w:lineRule="auto"/>
              <w:jc w:val="both"/>
              <w:rPr>
                <w:sz w:val="24"/>
                <w:szCs w:val="24"/>
              </w:rPr>
            </w:pPr>
            <w:r w:rsidRPr="004C246A">
              <w:rPr>
                <w:sz w:val="24"/>
                <w:szCs w:val="24"/>
              </w:rPr>
              <w:t>14.</w:t>
            </w:r>
          </w:p>
        </w:tc>
        <w:tc>
          <w:tcPr>
            <w:tcW w:w="4860" w:type="dxa"/>
          </w:tcPr>
          <w:p w:rsidR="003E04F5" w:rsidRPr="004C246A" w:rsidRDefault="003E04F5" w:rsidP="00D618BF">
            <w:pPr>
              <w:pStyle w:val="Default"/>
              <w:spacing w:line="480" w:lineRule="auto"/>
              <w:jc w:val="both"/>
            </w:pPr>
            <w:r w:rsidRPr="004C246A">
              <w:t xml:space="preserve">Existence of disparate codes of Corporate Governance regulating the activities of banks in Nigeria was manifestly ineffective, disjointed and inadequate. </w:t>
            </w:r>
          </w:p>
        </w:tc>
        <w:tc>
          <w:tcPr>
            <w:tcW w:w="540" w:type="dxa"/>
          </w:tcPr>
          <w:p w:rsidR="003E04F5" w:rsidRPr="004C246A" w:rsidRDefault="003E04F5" w:rsidP="00D618BF">
            <w:pPr>
              <w:spacing w:line="480" w:lineRule="auto"/>
              <w:jc w:val="both"/>
              <w:rPr>
                <w:sz w:val="24"/>
                <w:szCs w:val="24"/>
              </w:rPr>
            </w:pPr>
          </w:p>
        </w:tc>
        <w:tc>
          <w:tcPr>
            <w:tcW w:w="630" w:type="dxa"/>
          </w:tcPr>
          <w:p w:rsidR="003E04F5" w:rsidRPr="004C246A" w:rsidRDefault="003E04F5" w:rsidP="00D618BF">
            <w:pPr>
              <w:spacing w:line="480" w:lineRule="auto"/>
              <w:jc w:val="both"/>
              <w:rPr>
                <w:sz w:val="24"/>
                <w:szCs w:val="24"/>
              </w:rPr>
            </w:pPr>
          </w:p>
        </w:tc>
        <w:tc>
          <w:tcPr>
            <w:tcW w:w="630" w:type="dxa"/>
          </w:tcPr>
          <w:p w:rsidR="003E04F5" w:rsidRPr="004C246A" w:rsidRDefault="003E04F5" w:rsidP="00D618BF">
            <w:pPr>
              <w:spacing w:line="480" w:lineRule="auto"/>
              <w:jc w:val="both"/>
              <w:rPr>
                <w:sz w:val="24"/>
                <w:szCs w:val="24"/>
              </w:rPr>
            </w:pPr>
          </w:p>
        </w:tc>
        <w:tc>
          <w:tcPr>
            <w:tcW w:w="630" w:type="dxa"/>
          </w:tcPr>
          <w:p w:rsidR="003E04F5" w:rsidRPr="004C246A" w:rsidRDefault="003E04F5" w:rsidP="00D618BF">
            <w:pPr>
              <w:spacing w:line="480" w:lineRule="auto"/>
              <w:jc w:val="both"/>
              <w:rPr>
                <w:sz w:val="24"/>
                <w:szCs w:val="24"/>
              </w:rPr>
            </w:pPr>
          </w:p>
        </w:tc>
        <w:tc>
          <w:tcPr>
            <w:tcW w:w="540" w:type="dxa"/>
          </w:tcPr>
          <w:p w:rsidR="003E04F5" w:rsidRPr="004C246A" w:rsidRDefault="003E04F5" w:rsidP="00D618BF">
            <w:pPr>
              <w:spacing w:line="480" w:lineRule="auto"/>
              <w:jc w:val="both"/>
              <w:rPr>
                <w:sz w:val="24"/>
                <w:szCs w:val="24"/>
              </w:rPr>
            </w:pPr>
          </w:p>
        </w:tc>
      </w:tr>
      <w:tr w:rsidR="003E04F5" w:rsidRPr="004C246A" w:rsidTr="0031291F">
        <w:tc>
          <w:tcPr>
            <w:tcW w:w="738" w:type="dxa"/>
          </w:tcPr>
          <w:p w:rsidR="003E04F5" w:rsidRPr="004C246A" w:rsidRDefault="003E04F5" w:rsidP="00D618BF">
            <w:pPr>
              <w:spacing w:line="480" w:lineRule="auto"/>
              <w:jc w:val="both"/>
              <w:rPr>
                <w:sz w:val="24"/>
                <w:szCs w:val="24"/>
              </w:rPr>
            </w:pPr>
            <w:r w:rsidRPr="004C246A">
              <w:rPr>
                <w:sz w:val="24"/>
                <w:szCs w:val="24"/>
              </w:rPr>
              <w:t>15.</w:t>
            </w:r>
          </w:p>
        </w:tc>
        <w:tc>
          <w:tcPr>
            <w:tcW w:w="4860" w:type="dxa"/>
          </w:tcPr>
          <w:p w:rsidR="003E04F5" w:rsidRPr="004C246A" w:rsidRDefault="003E04F5" w:rsidP="00D618BF">
            <w:pPr>
              <w:pStyle w:val="Default"/>
              <w:spacing w:line="480" w:lineRule="auto"/>
              <w:jc w:val="both"/>
            </w:pPr>
            <w:r w:rsidRPr="004C246A">
              <w:t xml:space="preserve">Lack of adequate presentation of information regarding Corporate Governance was prominent in the pre-consolidation era as compared to the post consolidation era. </w:t>
            </w:r>
          </w:p>
        </w:tc>
        <w:tc>
          <w:tcPr>
            <w:tcW w:w="540" w:type="dxa"/>
          </w:tcPr>
          <w:p w:rsidR="003E04F5" w:rsidRPr="004C246A" w:rsidRDefault="003E04F5" w:rsidP="00D618BF">
            <w:pPr>
              <w:spacing w:line="480" w:lineRule="auto"/>
              <w:jc w:val="both"/>
              <w:rPr>
                <w:sz w:val="24"/>
                <w:szCs w:val="24"/>
              </w:rPr>
            </w:pPr>
          </w:p>
        </w:tc>
        <w:tc>
          <w:tcPr>
            <w:tcW w:w="630" w:type="dxa"/>
          </w:tcPr>
          <w:p w:rsidR="003E04F5" w:rsidRPr="004C246A" w:rsidRDefault="003E04F5" w:rsidP="00D618BF">
            <w:pPr>
              <w:spacing w:line="480" w:lineRule="auto"/>
              <w:jc w:val="both"/>
              <w:rPr>
                <w:sz w:val="24"/>
                <w:szCs w:val="24"/>
              </w:rPr>
            </w:pPr>
          </w:p>
        </w:tc>
        <w:tc>
          <w:tcPr>
            <w:tcW w:w="630" w:type="dxa"/>
          </w:tcPr>
          <w:p w:rsidR="003E04F5" w:rsidRPr="004C246A" w:rsidRDefault="003E04F5" w:rsidP="00D618BF">
            <w:pPr>
              <w:spacing w:line="480" w:lineRule="auto"/>
              <w:jc w:val="both"/>
              <w:rPr>
                <w:sz w:val="24"/>
                <w:szCs w:val="24"/>
              </w:rPr>
            </w:pPr>
          </w:p>
        </w:tc>
        <w:tc>
          <w:tcPr>
            <w:tcW w:w="630" w:type="dxa"/>
          </w:tcPr>
          <w:p w:rsidR="003E04F5" w:rsidRPr="004C246A" w:rsidRDefault="003E04F5" w:rsidP="00D618BF">
            <w:pPr>
              <w:spacing w:line="480" w:lineRule="auto"/>
              <w:jc w:val="both"/>
              <w:rPr>
                <w:sz w:val="24"/>
                <w:szCs w:val="24"/>
              </w:rPr>
            </w:pPr>
          </w:p>
        </w:tc>
        <w:tc>
          <w:tcPr>
            <w:tcW w:w="540" w:type="dxa"/>
          </w:tcPr>
          <w:p w:rsidR="003E04F5" w:rsidRPr="004C246A" w:rsidRDefault="003E04F5" w:rsidP="00D618BF">
            <w:pPr>
              <w:spacing w:line="480" w:lineRule="auto"/>
              <w:jc w:val="both"/>
              <w:rPr>
                <w:sz w:val="24"/>
                <w:szCs w:val="24"/>
              </w:rPr>
            </w:pPr>
          </w:p>
        </w:tc>
      </w:tr>
      <w:tr w:rsidR="003E04F5" w:rsidRPr="004C246A" w:rsidTr="0031291F">
        <w:tc>
          <w:tcPr>
            <w:tcW w:w="738" w:type="dxa"/>
          </w:tcPr>
          <w:p w:rsidR="003E04F5" w:rsidRPr="004C246A" w:rsidRDefault="003E04F5" w:rsidP="00D618BF">
            <w:pPr>
              <w:spacing w:line="480" w:lineRule="auto"/>
              <w:jc w:val="both"/>
              <w:rPr>
                <w:sz w:val="24"/>
                <w:szCs w:val="24"/>
              </w:rPr>
            </w:pPr>
            <w:r w:rsidRPr="004C246A">
              <w:rPr>
                <w:sz w:val="24"/>
                <w:szCs w:val="24"/>
              </w:rPr>
              <w:t>16.</w:t>
            </w:r>
          </w:p>
        </w:tc>
        <w:tc>
          <w:tcPr>
            <w:tcW w:w="4860" w:type="dxa"/>
          </w:tcPr>
          <w:p w:rsidR="003E04F5" w:rsidRPr="004C246A" w:rsidRDefault="003E04F5" w:rsidP="00D618BF">
            <w:pPr>
              <w:pStyle w:val="Default"/>
              <w:spacing w:line="480" w:lineRule="auto"/>
              <w:jc w:val="both"/>
            </w:pPr>
            <w:r w:rsidRPr="004C246A">
              <w:t xml:space="preserve">Good Corporate Governance practice in the banking industry is Imperative, if the industry is to effectively play a key role in the overall development of Nigeria. </w:t>
            </w:r>
          </w:p>
        </w:tc>
        <w:tc>
          <w:tcPr>
            <w:tcW w:w="540" w:type="dxa"/>
          </w:tcPr>
          <w:p w:rsidR="003E04F5" w:rsidRPr="004C246A" w:rsidRDefault="003E04F5" w:rsidP="00D618BF">
            <w:pPr>
              <w:spacing w:line="480" w:lineRule="auto"/>
              <w:jc w:val="both"/>
              <w:rPr>
                <w:sz w:val="24"/>
                <w:szCs w:val="24"/>
              </w:rPr>
            </w:pPr>
          </w:p>
        </w:tc>
        <w:tc>
          <w:tcPr>
            <w:tcW w:w="630" w:type="dxa"/>
          </w:tcPr>
          <w:p w:rsidR="003E04F5" w:rsidRPr="004C246A" w:rsidRDefault="003E04F5" w:rsidP="00D618BF">
            <w:pPr>
              <w:spacing w:line="480" w:lineRule="auto"/>
              <w:jc w:val="both"/>
              <w:rPr>
                <w:sz w:val="24"/>
                <w:szCs w:val="24"/>
              </w:rPr>
            </w:pPr>
          </w:p>
        </w:tc>
        <w:tc>
          <w:tcPr>
            <w:tcW w:w="630" w:type="dxa"/>
          </w:tcPr>
          <w:p w:rsidR="003E04F5" w:rsidRPr="004C246A" w:rsidRDefault="003E04F5" w:rsidP="00D618BF">
            <w:pPr>
              <w:spacing w:line="480" w:lineRule="auto"/>
              <w:jc w:val="both"/>
              <w:rPr>
                <w:sz w:val="24"/>
                <w:szCs w:val="24"/>
              </w:rPr>
            </w:pPr>
          </w:p>
        </w:tc>
        <w:tc>
          <w:tcPr>
            <w:tcW w:w="630" w:type="dxa"/>
          </w:tcPr>
          <w:p w:rsidR="003E04F5" w:rsidRPr="004C246A" w:rsidRDefault="003E04F5" w:rsidP="00D618BF">
            <w:pPr>
              <w:spacing w:line="480" w:lineRule="auto"/>
              <w:jc w:val="both"/>
              <w:rPr>
                <w:sz w:val="24"/>
                <w:szCs w:val="24"/>
              </w:rPr>
            </w:pPr>
          </w:p>
        </w:tc>
        <w:tc>
          <w:tcPr>
            <w:tcW w:w="540" w:type="dxa"/>
          </w:tcPr>
          <w:p w:rsidR="003E04F5" w:rsidRPr="004C246A" w:rsidRDefault="003E04F5" w:rsidP="00D618BF">
            <w:pPr>
              <w:spacing w:line="480" w:lineRule="auto"/>
              <w:jc w:val="both"/>
              <w:rPr>
                <w:sz w:val="24"/>
                <w:szCs w:val="24"/>
              </w:rPr>
            </w:pPr>
          </w:p>
        </w:tc>
      </w:tr>
    </w:tbl>
    <w:p w:rsidR="003E04F5" w:rsidRPr="004C246A" w:rsidRDefault="003E04F5" w:rsidP="00D618BF">
      <w:pPr>
        <w:spacing w:line="480" w:lineRule="auto"/>
        <w:jc w:val="both"/>
      </w:pPr>
    </w:p>
    <w:sectPr w:rsidR="003E04F5" w:rsidRPr="004C246A" w:rsidSect="002B7F54">
      <w:pgSz w:w="12240" w:h="15840" w:code="1"/>
      <w:pgMar w:top="1440" w:right="1800" w:bottom="2880" w:left="2160" w:header="720" w:footer="216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94CFA" w:rsidRDefault="00594CFA" w:rsidP="00AB5F1A">
      <w:r>
        <w:separator/>
      </w:r>
    </w:p>
  </w:endnote>
  <w:endnote w:type="continuationSeparator" w:id="1">
    <w:p w:rsidR="00594CFA" w:rsidRDefault="00594CFA" w:rsidP="00AB5F1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Rockwell Extra Bold">
    <w:panose1 w:val="02060903040505020403"/>
    <w:charset w:val="00"/>
    <w:family w:val="roman"/>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Berlin Sans FB Demi">
    <w:panose1 w:val="020E0802020502020306"/>
    <w:charset w:val="00"/>
    <w:family w:val="swiss"/>
    <w:pitch w:val="variable"/>
    <w:sig w:usb0="00000003" w:usb1="00000000" w:usb2="00000000" w:usb3="00000000" w:csb0="00000001" w:csb1="00000000"/>
  </w:font>
  <w:font w:name="Gill Sans Ultra Bold Condensed">
    <w:panose1 w:val="020B0A06020104020203"/>
    <w:charset w:val="00"/>
    <w:family w:val="swiss"/>
    <w:pitch w:val="variable"/>
    <w:sig w:usb0="00000007" w:usb1="00000000" w:usb2="00000000" w:usb3="00000000" w:csb0="00000003"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7F54" w:rsidRDefault="002B7F54" w:rsidP="00D3337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B7F54" w:rsidRDefault="002B7F5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7F54" w:rsidRDefault="002B7F54" w:rsidP="00D3337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2051F">
      <w:rPr>
        <w:rStyle w:val="PageNumber"/>
        <w:noProof/>
      </w:rPr>
      <w:t>vi</w:t>
    </w:r>
    <w:r>
      <w:rPr>
        <w:rStyle w:val="PageNumber"/>
      </w:rPr>
      <w:fldChar w:fldCharType="end"/>
    </w:r>
  </w:p>
  <w:p w:rsidR="002B7F54" w:rsidRDefault="002B7F5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94CFA" w:rsidRDefault="00594CFA" w:rsidP="00AB5F1A">
      <w:r>
        <w:separator/>
      </w:r>
    </w:p>
  </w:footnote>
  <w:footnote w:type="continuationSeparator" w:id="1">
    <w:p w:rsidR="00594CFA" w:rsidRDefault="00594CFA" w:rsidP="00AB5F1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F6DEC"/>
    <w:multiLevelType w:val="multilevel"/>
    <w:tmpl w:val="AAC6028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2302229"/>
    <w:multiLevelType w:val="multilevel"/>
    <w:tmpl w:val="8098B1FC"/>
    <w:lvl w:ilvl="0">
      <w:start w:val="4"/>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
    <w:nsid w:val="073C33E0"/>
    <w:multiLevelType w:val="multilevel"/>
    <w:tmpl w:val="A7BA3ED6"/>
    <w:lvl w:ilvl="0">
      <w:start w:val="3"/>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400"/>
        </w:tabs>
        <w:ind w:left="5400" w:hanging="180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7200"/>
        </w:tabs>
        <w:ind w:left="7200" w:hanging="2160"/>
      </w:pPr>
      <w:rPr>
        <w:rFonts w:hint="default"/>
      </w:rPr>
    </w:lvl>
    <w:lvl w:ilvl="8">
      <w:start w:val="1"/>
      <w:numFmt w:val="decimal"/>
      <w:lvlText w:val="%1.%2.%3.%4.%5.%6.%7.%8.%9"/>
      <w:lvlJc w:val="left"/>
      <w:pPr>
        <w:tabs>
          <w:tab w:val="num" w:pos="8280"/>
        </w:tabs>
        <w:ind w:left="8280" w:hanging="2520"/>
      </w:pPr>
      <w:rPr>
        <w:rFonts w:hint="default"/>
      </w:rPr>
    </w:lvl>
  </w:abstractNum>
  <w:abstractNum w:abstractNumId="3">
    <w:nsid w:val="07EC25B6"/>
    <w:multiLevelType w:val="hybridMultilevel"/>
    <w:tmpl w:val="3D42654C"/>
    <w:lvl w:ilvl="0" w:tplc="CB180A3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A4647F"/>
    <w:multiLevelType w:val="hybridMultilevel"/>
    <w:tmpl w:val="E3F8466E"/>
    <w:lvl w:ilvl="0" w:tplc="352AFF18">
      <w:start w:val="1"/>
      <w:numFmt w:val="decimal"/>
      <w:lvlText w:val="%1."/>
      <w:lvlJc w:val="left"/>
      <w:pPr>
        <w:tabs>
          <w:tab w:val="num" w:pos="1440"/>
        </w:tabs>
        <w:ind w:left="1440" w:hanging="360"/>
      </w:pPr>
    </w:lvl>
    <w:lvl w:ilvl="1" w:tplc="FE7212EA">
      <w:numFmt w:val="none"/>
      <w:lvlText w:val=""/>
      <w:lvlJc w:val="left"/>
      <w:pPr>
        <w:tabs>
          <w:tab w:val="num" w:pos="360"/>
        </w:tabs>
      </w:pPr>
    </w:lvl>
    <w:lvl w:ilvl="2" w:tplc="20A01658">
      <w:numFmt w:val="none"/>
      <w:lvlText w:val=""/>
      <w:lvlJc w:val="left"/>
      <w:pPr>
        <w:tabs>
          <w:tab w:val="num" w:pos="360"/>
        </w:tabs>
      </w:pPr>
    </w:lvl>
    <w:lvl w:ilvl="3" w:tplc="6C24FD66">
      <w:numFmt w:val="none"/>
      <w:lvlText w:val=""/>
      <w:lvlJc w:val="left"/>
      <w:pPr>
        <w:tabs>
          <w:tab w:val="num" w:pos="360"/>
        </w:tabs>
      </w:pPr>
    </w:lvl>
    <w:lvl w:ilvl="4" w:tplc="F23A490E">
      <w:numFmt w:val="none"/>
      <w:lvlText w:val=""/>
      <w:lvlJc w:val="left"/>
      <w:pPr>
        <w:tabs>
          <w:tab w:val="num" w:pos="360"/>
        </w:tabs>
      </w:pPr>
    </w:lvl>
    <w:lvl w:ilvl="5" w:tplc="2C7E3896">
      <w:numFmt w:val="none"/>
      <w:lvlText w:val=""/>
      <w:lvlJc w:val="left"/>
      <w:pPr>
        <w:tabs>
          <w:tab w:val="num" w:pos="360"/>
        </w:tabs>
      </w:pPr>
    </w:lvl>
    <w:lvl w:ilvl="6" w:tplc="378A040A">
      <w:numFmt w:val="none"/>
      <w:lvlText w:val=""/>
      <w:lvlJc w:val="left"/>
      <w:pPr>
        <w:tabs>
          <w:tab w:val="num" w:pos="360"/>
        </w:tabs>
      </w:pPr>
    </w:lvl>
    <w:lvl w:ilvl="7" w:tplc="657E2734">
      <w:numFmt w:val="none"/>
      <w:lvlText w:val=""/>
      <w:lvlJc w:val="left"/>
      <w:pPr>
        <w:tabs>
          <w:tab w:val="num" w:pos="360"/>
        </w:tabs>
      </w:pPr>
    </w:lvl>
    <w:lvl w:ilvl="8" w:tplc="5A3ADBEC">
      <w:numFmt w:val="none"/>
      <w:lvlText w:val=""/>
      <w:lvlJc w:val="left"/>
      <w:pPr>
        <w:tabs>
          <w:tab w:val="num" w:pos="360"/>
        </w:tabs>
      </w:pPr>
    </w:lvl>
  </w:abstractNum>
  <w:abstractNum w:abstractNumId="5">
    <w:nsid w:val="154E1368"/>
    <w:multiLevelType w:val="hybridMultilevel"/>
    <w:tmpl w:val="355A0B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510361"/>
    <w:multiLevelType w:val="hybridMultilevel"/>
    <w:tmpl w:val="D0E433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A4C149E"/>
    <w:multiLevelType w:val="multilevel"/>
    <w:tmpl w:val="5DDE88C0"/>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BDC6BCA"/>
    <w:multiLevelType w:val="hybridMultilevel"/>
    <w:tmpl w:val="603686BE"/>
    <w:lvl w:ilvl="0" w:tplc="98F0BC0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F1E049A"/>
    <w:multiLevelType w:val="multilevel"/>
    <w:tmpl w:val="802825D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1F9677EA"/>
    <w:multiLevelType w:val="multilevel"/>
    <w:tmpl w:val="24EA9030"/>
    <w:lvl w:ilvl="0">
      <w:start w:val="4"/>
      <w:numFmt w:val="decimal"/>
      <w:lvlText w:val="%1"/>
      <w:lvlJc w:val="left"/>
      <w:pPr>
        <w:tabs>
          <w:tab w:val="num" w:pos="1440"/>
        </w:tabs>
        <w:ind w:left="1440" w:hanging="1440"/>
      </w:pPr>
      <w:rPr>
        <w:rFonts w:hint="default"/>
      </w:rPr>
    </w:lvl>
    <w:lvl w:ilvl="1">
      <w:start w:val="4"/>
      <w:numFmt w:val="decimal"/>
      <w:lvlText w:val="%1.%2"/>
      <w:lvlJc w:val="left"/>
      <w:pPr>
        <w:tabs>
          <w:tab w:val="num" w:pos="1440"/>
        </w:tabs>
        <w:ind w:left="1440" w:hanging="1440"/>
      </w:pPr>
      <w:rPr>
        <w:rFonts w:hint="default"/>
      </w:rPr>
    </w:lvl>
    <w:lvl w:ilvl="2">
      <w:start w:val="3"/>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1">
    <w:nsid w:val="21FC0642"/>
    <w:multiLevelType w:val="multilevel"/>
    <w:tmpl w:val="A9025A46"/>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upperLetter"/>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nsid w:val="26390610"/>
    <w:multiLevelType w:val="multilevel"/>
    <w:tmpl w:val="8152C078"/>
    <w:lvl w:ilvl="0">
      <w:start w:val="3"/>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3">
    <w:nsid w:val="26DE47B9"/>
    <w:multiLevelType w:val="hybridMultilevel"/>
    <w:tmpl w:val="0F5EF19C"/>
    <w:lvl w:ilvl="0" w:tplc="A5065EF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9D92314"/>
    <w:multiLevelType w:val="hybridMultilevel"/>
    <w:tmpl w:val="464655F2"/>
    <w:lvl w:ilvl="0" w:tplc="8CBC6AF8">
      <w:start w:val="1"/>
      <w:numFmt w:val="lowerLetter"/>
      <w:lvlText w:val="%1."/>
      <w:lvlJc w:val="left"/>
      <w:pPr>
        <w:tabs>
          <w:tab w:val="num" w:pos="945"/>
        </w:tabs>
        <w:ind w:left="945" w:hanging="58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F836C00"/>
    <w:multiLevelType w:val="hybridMultilevel"/>
    <w:tmpl w:val="D486C5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8AA0EA6"/>
    <w:multiLevelType w:val="multilevel"/>
    <w:tmpl w:val="724415E8"/>
    <w:lvl w:ilvl="0">
      <w:start w:val="2"/>
      <w:numFmt w:val="decimal"/>
      <w:lvlText w:val="%1"/>
      <w:lvlJc w:val="left"/>
      <w:pPr>
        <w:ind w:left="576" w:hanging="576"/>
      </w:pPr>
      <w:rPr>
        <w:rFonts w:hint="default"/>
      </w:rPr>
    </w:lvl>
    <w:lvl w:ilvl="1">
      <w:start w:val="3"/>
      <w:numFmt w:val="decimal"/>
      <w:lvlText w:val="%1.%2"/>
      <w:lvlJc w:val="left"/>
      <w:pPr>
        <w:ind w:left="576" w:hanging="576"/>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nsid w:val="3BA726FF"/>
    <w:multiLevelType w:val="hybridMultilevel"/>
    <w:tmpl w:val="B896C5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C985C1C"/>
    <w:multiLevelType w:val="hybridMultilevel"/>
    <w:tmpl w:val="6774301E"/>
    <w:lvl w:ilvl="0" w:tplc="5F2EF6B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F945B6E"/>
    <w:multiLevelType w:val="multilevel"/>
    <w:tmpl w:val="CAACBD16"/>
    <w:lvl w:ilvl="0">
      <w:start w:val="2"/>
      <w:numFmt w:val="decimal"/>
      <w:lvlText w:val="%1"/>
      <w:lvlJc w:val="left"/>
      <w:pPr>
        <w:ind w:left="645" w:hanging="645"/>
      </w:pPr>
      <w:rPr>
        <w:rFonts w:hint="default"/>
        <w:b/>
      </w:rPr>
    </w:lvl>
    <w:lvl w:ilvl="1">
      <w:start w:val="2"/>
      <w:numFmt w:val="decimal"/>
      <w:lvlText w:val="%1.%2"/>
      <w:lvlJc w:val="left"/>
      <w:pPr>
        <w:ind w:left="720" w:hanging="720"/>
      </w:pPr>
      <w:rPr>
        <w:rFonts w:hint="default"/>
        <w:b/>
      </w:rPr>
    </w:lvl>
    <w:lvl w:ilvl="2">
      <w:start w:val="9"/>
      <w:numFmt w:val="decimal"/>
      <w:lvlText w:val="%1.%2.%3"/>
      <w:lvlJc w:val="left"/>
      <w:pPr>
        <w:ind w:left="1080" w:hanging="108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2160" w:hanging="216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520" w:hanging="2520"/>
      </w:pPr>
      <w:rPr>
        <w:rFonts w:hint="default"/>
        <w:b/>
      </w:rPr>
    </w:lvl>
  </w:abstractNum>
  <w:abstractNum w:abstractNumId="20">
    <w:nsid w:val="41C97595"/>
    <w:multiLevelType w:val="hybridMultilevel"/>
    <w:tmpl w:val="A872A74C"/>
    <w:lvl w:ilvl="0" w:tplc="7F0A06E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5CA2623"/>
    <w:multiLevelType w:val="hybridMultilevel"/>
    <w:tmpl w:val="1E70F55E"/>
    <w:lvl w:ilvl="0" w:tplc="FDB84748">
      <w:start w:val="1"/>
      <w:numFmt w:val="decimal"/>
      <w:lvlText w:val="%1."/>
      <w:lvlJc w:val="left"/>
      <w:pPr>
        <w:ind w:left="720" w:hanging="360"/>
      </w:pPr>
      <w:rPr>
        <w:rFonts w:hint="default"/>
        <w:b w:val="0"/>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C6C09B1"/>
    <w:multiLevelType w:val="multilevel"/>
    <w:tmpl w:val="D340F46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3">
    <w:nsid w:val="56C50D37"/>
    <w:multiLevelType w:val="hybridMultilevel"/>
    <w:tmpl w:val="71B213B2"/>
    <w:lvl w:ilvl="0" w:tplc="0FA2FD50">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nsid w:val="5EC321BC"/>
    <w:multiLevelType w:val="hybridMultilevel"/>
    <w:tmpl w:val="A198E66C"/>
    <w:lvl w:ilvl="0" w:tplc="0FA2FD50">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61E019C7"/>
    <w:multiLevelType w:val="multilevel"/>
    <w:tmpl w:val="2E04BA56"/>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67B0091A"/>
    <w:multiLevelType w:val="hybridMultilevel"/>
    <w:tmpl w:val="06043B02"/>
    <w:lvl w:ilvl="0" w:tplc="216A616A">
      <w:start w:val="1"/>
      <w:numFmt w:val="decimal"/>
      <w:lvlText w:val="%1."/>
      <w:lvlJc w:val="left"/>
      <w:pPr>
        <w:tabs>
          <w:tab w:val="num" w:pos="720"/>
        </w:tabs>
        <w:ind w:left="720" w:hanging="360"/>
      </w:pPr>
      <w:rPr>
        <w:rFonts w:ascii="Arial" w:eastAsia="Times New Roman" w:hAnsi="Arial" w:cs="Arial"/>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6B3351B3"/>
    <w:multiLevelType w:val="hybridMultilevel"/>
    <w:tmpl w:val="1BD03904"/>
    <w:lvl w:ilvl="0" w:tplc="9D845A78">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6DE537FC"/>
    <w:multiLevelType w:val="hybridMultilevel"/>
    <w:tmpl w:val="30D0EC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E893DE8"/>
    <w:multiLevelType w:val="multilevel"/>
    <w:tmpl w:val="6E893DE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74604A17"/>
    <w:multiLevelType w:val="multilevel"/>
    <w:tmpl w:val="228A4A2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75884567"/>
    <w:multiLevelType w:val="hybridMultilevel"/>
    <w:tmpl w:val="59CE90E6"/>
    <w:lvl w:ilvl="0" w:tplc="4E7C7E8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83E33AD"/>
    <w:multiLevelType w:val="multilevel"/>
    <w:tmpl w:val="76226CF4"/>
    <w:lvl w:ilvl="0">
      <w:start w:val="2"/>
      <w:numFmt w:val="decimal"/>
      <w:lvlText w:val="%1"/>
      <w:lvlJc w:val="left"/>
      <w:pPr>
        <w:tabs>
          <w:tab w:val="num" w:pos="720"/>
        </w:tabs>
        <w:ind w:left="720" w:hanging="72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3">
    <w:nsid w:val="78D30FE3"/>
    <w:multiLevelType w:val="hybridMultilevel"/>
    <w:tmpl w:val="704C998C"/>
    <w:lvl w:ilvl="0" w:tplc="CB0E7F26">
      <w:start w:val="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BBD5D64"/>
    <w:multiLevelType w:val="hybridMultilevel"/>
    <w:tmpl w:val="515A4F70"/>
    <w:lvl w:ilvl="0" w:tplc="F3AA4474">
      <w:start w:val="1"/>
      <w:numFmt w:val="decimal"/>
      <w:lvlText w:val="%1."/>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34"/>
  </w:num>
  <w:num w:numId="3">
    <w:abstractNumId w:val="2"/>
  </w:num>
  <w:num w:numId="4">
    <w:abstractNumId w:val="12"/>
  </w:num>
  <w:num w:numId="5">
    <w:abstractNumId w:val="1"/>
  </w:num>
  <w:num w:numId="6">
    <w:abstractNumId w:val="10"/>
  </w:num>
  <w:num w:numId="7">
    <w:abstractNumId w:val="27"/>
  </w:num>
  <w:num w:numId="8">
    <w:abstractNumId w:val="32"/>
  </w:num>
  <w:num w:numId="9">
    <w:abstractNumId w:val="14"/>
  </w:num>
  <w:num w:numId="10">
    <w:abstractNumId w:val="24"/>
  </w:num>
  <w:num w:numId="11">
    <w:abstractNumId w:val="23"/>
  </w:num>
  <w:num w:numId="12">
    <w:abstractNumId w:val="11"/>
  </w:num>
  <w:num w:numId="13">
    <w:abstractNumId w:val="25"/>
  </w:num>
  <w:num w:numId="14">
    <w:abstractNumId w:val="16"/>
  </w:num>
  <w:num w:numId="15">
    <w:abstractNumId w:val="29"/>
  </w:num>
  <w:num w:numId="16">
    <w:abstractNumId w:val="31"/>
  </w:num>
  <w:num w:numId="17">
    <w:abstractNumId w:val="18"/>
  </w:num>
  <w:num w:numId="18">
    <w:abstractNumId w:val="26"/>
  </w:num>
  <w:num w:numId="19">
    <w:abstractNumId w:val="3"/>
  </w:num>
  <w:num w:numId="20">
    <w:abstractNumId w:val="17"/>
  </w:num>
  <w:num w:numId="21">
    <w:abstractNumId w:val="15"/>
  </w:num>
  <w:num w:numId="22">
    <w:abstractNumId w:val="13"/>
  </w:num>
  <w:num w:numId="23">
    <w:abstractNumId w:val="20"/>
  </w:num>
  <w:num w:numId="24">
    <w:abstractNumId w:val="21"/>
  </w:num>
  <w:num w:numId="25">
    <w:abstractNumId w:val="28"/>
  </w:num>
  <w:num w:numId="26">
    <w:abstractNumId w:val="6"/>
  </w:num>
  <w:num w:numId="27">
    <w:abstractNumId w:val="30"/>
  </w:num>
  <w:num w:numId="28">
    <w:abstractNumId w:val="5"/>
  </w:num>
  <w:num w:numId="29">
    <w:abstractNumId w:val="9"/>
  </w:num>
  <w:num w:numId="30">
    <w:abstractNumId w:val="0"/>
  </w:num>
  <w:num w:numId="31">
    <w:abstractNumId w:val="7"/>
  </w:num>
  <w:num w:numId="32">
    <w:abstractNumId w:val="33"/>
  </w:num>
  <w:num w:numId="33">
    <w:abstractNumId w:val="8"/>
  </w:num>
  <w:num w:numId="34">
    <w:abstractNumId w:val="4"/>
  </w:num>
  <w:num w:numId="35">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ED6729"/>
    <w:rsid w:val="00006094"/>
    <w:rsid w:val="00045EE3"/>
    <w:rsid w:val="00054F2C"/>
    <w:rsid w:val="00056B2A"/>
    <w:rsid w:val="000A1CD2"/>
    <w:rsid w:val="000B6BAD"/>
    <w:rsid w:val="000C1B06"/>
    <w:rsid w:val="00113599"/>
    <w:rsid w:val="0012051F"/>
    <w:rsid w:val="00135A08"/>
    <w:rsid w:val="001673F7"/>
    <w:rsid w:val="001B68B0"/>
    <w:rsid w:val="001D12B4"/>
    <w:rsid w:val="001E472A"/>
    <w:rsid w:val="002B7F54"/>
    <w:rsid w:val="002D2959"/>
    <w:rsid w:val="0031291F"/>
    <w:rsid w:val="00356012"/>
    <w:rsid w:val="00357693"/>
    <w:rsid w:val="003D0EEA"/>
    <w:rsid w:val="003E04F5"/>
    <w:rsid w:val="003F6E58"/>
    <w:rsid w:val="004105A1"/>
    <w:rsid w:val="00424DC0"/>
    <w:rsid w:val="004436E1"/>
    <w:rsid w:val="00493932"/>
    <w:rsid w:val="004948E1"/>
    <w:rsid w:val="004C246A"/>
    <w:rsid w:val="004C4C49"/>
    <w:rsid w:val="004E1143"/>
    <w:rsid w:val="004F3D1A"/>
    <w:rsid w:val="005014B1"/>
    <w:rsid w:val="00575237"/>
    <w:rsid w:val="00594CFA"/>
    <w:rsid w:val="005F4485"/>
    <w:rsid w:val="005F68BC"/>
    <w:rsid w:val="006102E5"/>
    <w:rsid w:val="00637992"/>
    <w:rsid w:val="00681125"/>
    <w:rsid w:val="006B0419"/>
    <w:rsid w:val="006C69AE"/>
    <w:rsid w:val="006E727F"/>
    <w:rsid w:val="007071EB"/>
    <w:rsid w:val="00717B0C"/>
    <w:rsid w:val="0073669F"/>
    <w:rsid w:val="007C5CC4"/>
    <w:rsid w:val="007F58E9"/>
    <w:rsid w:val="008B3BA9"/>
    <w:rsid w:val="008C315C"/>
    <w:rsid w:val="008D27BB"/>
    <w:rsid w:val="008E1CCA"/>
    <w:rsid w:val="008E1CF2"/>
    <w:rsid w:val="009047AA"/>
    <w:rsid w:val="00911185"/>
    <w:rsid w:val="009960EB"/>
    <w:rsid w:val="009D0451"/>
    <w:rsid w:val="009D46CF"/>
    <w:rsid w:val="00A57B4F"/>
    <w:rsid w:val="00A740EA"/>
    <w:rsid w:val="00A8522B"/>
    <w:rsid w:val="00AB34BB"/>
    <w:rsid w:val="00AB5F1A"/>
    <w:rsid w:val="00AC22FF"/>
    <w:rsid w:val="00AF1081"/>
    <w:rsid w:val="00B77EAB"/>
    <w:rsid w:val="00B83BD4"/>
    <w:rsid w:val="00BA10CA"/>
    <w:rsid w:val="00BA2086"/>
    <w:rsid w:val="00BB0C5A"/>
    <w:rsid w:val="00BE16FA"/>
    <w:rsid w:val="00BF1753"/>
    <w:rsid w:val="00C04767"/>
    <w:rsid w:val="00C068BF"/>
    <w:rsid w:val="00C50B14"/>
    <w:rsid w:val="00C6522D"/>
    <w:rsid w:val="00C74E38"/>
    <w:rsid w:val="00CF1835"/>
    <w:rsid w:val="00D21E12"/>
    <w:rsid w:val="00D3337D"/>
    <w:rsid w:val="00D618BF"/>
    <w:rsid w:val="00D61CEF"/>
    <w:rsid w:val="00D63CDC"/>
    <w:rsid w:val="00D77622"/>
    <w:rsid w:val="00DA78A4"/>
    <w:rsid w:val="00DD26F5"/>
    <w:rsid w:val="00E01EB5"/>
    <w:rsid w:val="00E01F5D"/>
    <w:rsid w:val="00E020B5"/>
    <w:rsid w:val="00E35080"/>
    <w:rsid w:val="00E56010"/>
    <w:rsid w:val="00E64B92"/>
    <w:rsid w:val="00ED6729"/>
    <w:rsid w:val="00EE2E45"/>
    <w:rsid w:val="00EF62C8"/>
    <w:rsid w:val="00F735DA"/>
    <w:rsid w:val="00FB2C7D"/>
    <w:rsid w:val="00FD57E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672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D6729"/>
    <w:pPr>
      <w:tabs>
        <w:tab w:val="center" w:pos="4320"/>
        <w:tab w:val="right" w:pos="8640"/>
      </w:tabs>
    </w:pPr>
  </w:style>
  <w:style w:type="character" w:customStyle="1" w:styleId="FooterChar">
    <w:name w:val="Footer Char"/>
    <w:basedOn w:val="DefaultParagraphFont"/>
    <w:link w:val="Footer"/>
    <w:uiPriority w:val="99"/>
    <w:rsid w:val="00ED6729"/>
    <w:rPr>
      <w:rFonts w:ascii="Times New Roman" w:eastAsia="Times New Roman" w:hAnsi="Times New Roman" w:cs="Times New Roman"/>
      <w:sz w:val="24"/>
      <w:szCs w:val="24"/>
    </w:rPr>
  </w:style>
  <w:style w:type="character" w:styleId="PageNumber">
    <w:name w:val="page number"/>
    <w:basedOn w:val="DefaultParagraphFont"/>
    <w:rsid w:val="00ED6729"/>
  </w:style>
  <w:style w:type="paragraph" w:styleId="ListParagraph">
    <w:name w:val="List Paragraph"/>
    <w:basedOn w:val="Normal"/>
    <w:uiPriority w:val="34"/>
    <w:qFormat/>
    <w:rsid w:val="00ED6729"/>
    <w:pPr>
      <w:ind w:left="720"/>
      <w:contextualSpacing/>
    </w:pPr>
  </w:style>
  <w:style w:type="table" w:styleId="TableGrid">
    <w:name w:val="Table Grid"/>
    <w:basedOn w:val="TableNormal"/>
    <w:uiPriority w:val="59"/>
    <w:unhideWhenUsed/>
    <w:rsid w:val="003E04F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3E04F5"/>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9D0451"/>
    <w:pPr>
      <w:spacing w:before="100" w:beforeAutospacing="1" w:after="100" w:afterAutospacing="1"/>
    </w:pPr>
  </w:style>
  <w:style w:type="character" w:styleId="Strong">
    <w:name w:val="Strong"/>
    <w:basedOn w:val="DefaultParagraphFont"/>
    <w:uiPriority w:val="22"/>
    <w:qFormat/>
    <w:rsid w:val="000C1B06"/>
    <w:rPr>
      <w:b/>
      <w:bCs/>
    </w:rPr>
  </w:style>
  <w:style w:type="paragraph" w:customStyle="1" w:styleId="intro">
    <w:name w:val="intro"/>
    <w:basedOn w:val="Normal"/>
    <w:rsid w:val="000C1B06"/>
    <w:pPr>
      <w:spacing w:before="100" w:beforeAutospacing="1" w:after="100" w:afterAutospacing="1"/>
    </w:pPr>
  </w:style>
  <w:style w:type="character" w:styleId="Hyperlink">
    <w:name w:val="Hyperlink"/>
    <w:basedOn w:val="DefaultParagraphFont"/>
    <w:uiPriority w:val="99"/>
    <w:semiHidden/>
    <w:unhideWhenUsed/>
    <w:rsid w:val="00D77622"/>
    <w:rPr>
      <w:color w:val="0000FF"/>
      <w:u w:val="single"/>
    </w:rPr>
  </w:style>
  <w:style w:type="character" w:styleId="Emphasis">
    <w:name w:val="Emphasis"/>
    <w:basedOn w:val="DefaultParagraphFont"/>
    <w:uiPriority w:val="20"/>
    <w:qFormat/>
    <w:rsid w:val="00D77622"/>
    <w:rPr>
      <w:i/>
      <w:iCs/>
    </w:rPr>
  </w:style>
  <w:style w:type="paragraph" w:styleId="Header">
    <w:name w:val="header"/>
    <w:basedOn w:val="Normal"/>
    <w:link w:val="HeaderChar"/>
    <w:uiPriority w:val="99"/>
    <w:semiHidden/>
    <w:unhideWhenUsed/>
    <w:rsid w:val="005F4485"/>
    <w:pPr>
      <w:tabs>
        <w:tab w:val="center" w:pos="4680"/>
        <w:tab w:val="right" w:pos="9360"/>
      </w:tabs>
    </w:pPr>
  </w:style>
  <w:style w:type="character" w:customStyle="1" w:styleId="HeaderChar">
    <w:name w:val="Header Char"/>
    <w:basedOn w:val="DefaultParagraphFont"/>
    <w:link w:val="Header"/>
    <w:uiPriority w:val="99"/>
    <w:semiHidden/>
    <w:rsid w:val="005F4485"/>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F3D1A"/>
    <w:rPr>
      <w:rFonts w:ascii="Tahoma" w:hAnsi="Tahoma" w:cs="Tahoma"/>
      <w:sz w:val="16"/>
      <w:szCs w:val="16"/>
    </w:rPr>
  </w:style>
  <w:style w:type="character" w:customStyle="1" w:styleId="BalloonTextChar">
    <w:name w:val="Balloon Text Char"/>
    <w:basedOn w:val="DefaultParagraphFont"/>
    <w:link w:val="BalloonText"/>
    <w:uiPriority w:val="99"/>
    <w:semiHidden/>
    <w:rsid w:val="004F3D1A"/>
    <w:rPr>
      <w:rFonts w:ascii="Tahoma" w:eastAsia="Times New Roman" w:hAnsi="Tahoma" w:cs="Tahoma"/>
      <w:sz w:val="16"/>
      <w:szCs w:val="16"/>
    </w:rPr>
  </w:style>
  <w:style w:type="character" w:customStyle="1" w:styleId="a">
    <w:name w:val="a"/>
    <w:basedOn w:val="DefaultParagraphFont"/>
    <w:rsid w:val="00FD57E2"/>
  </w:style>
  <w:style w:type="character" w:customStyle="1" w:styleId="medium-font">
    <w:name w:val="medium-font"/>
    <w:basedOn w:val="DefaultParagraphFont"/>
    <w:rsid w:val="00FD57E2"/>
  </w:style>
  <w:style w:type="character" w:customStyle="1" w:styleId="title-link-wrapper">
    <w:name w:val="title-link-wrapper"/>
    <w:basedOn w:val="DefaultParagraphFont"/>
    <w:rsid w:val="00FD57E2"/>
  </w:style>
  <w:style w:type="character" w:customStyle="1" w:styleId="medium-font1">
    <w:name w:val="medium-font1"/>
    <w:rsid w:val="00FD57E2"/>
    <w:rPr>
      <w:sz w:val="19"/>
      <w:szCs w:val="19"/>
    </w:rPr>
  </w:style>
  <w:style w:type="character" w:customStyle="1" w:styleId="slug-pages3">
    <w:name w:val="slug-pages3"/>
    <w:basedOn w:val="DefaultParagraphFont"/>
    <w:rsid w:val="00FD57E2"/>
  </w:style>
</w:styles>
</file>

<file path=word/webSettings.xml><?xml version="1.0" encoding="utf-8"?>
<w:webSettings xmlns:r="http://schemas.openxmlformats.org/officeDocument/2006/relationships" xmlns:w="http://schemas.openxmlformats.org/wordprocessingml/2006/main">
  <w:divs>
    <w:div w:id="267390212">
      <w:bodyDiv w:val="1"/>
      <w:marLeft w:val="0"/>
      <w:marRight w:val="0"/>
      <w:marTop w:val="0"/>
      <w:marBottom w:val="0"/>
      <w:divBdr>
        <w:top w:val="none" w:sz="0" w:space="0" w:color="auto"/>
        <w:left w:val="none" w:sz="0" w:space="0" w:color="auto"/>
        <w:bottom w:val="none" w:sz="0" w:space="0" w:color="auto"/>
        <w:right w:val="none" w:sz="0" w:space="0" w:color="auto"/>
      </w:divBdr>
    </w:div>
    <w:div w:id="1281379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investorwords.com/3669/period.html" TargetMode="External"/><Relationship Id="rId18" Type="http://schemas.openxmlformats.org/officeDocument/2006/relationships/hyperlink" Target="http://www.businessdictionary.com/definition/company.html" TargetMode="External"/><Relationship Id="rId26" Type="http://schemas.openxmlformats.org/officeDocument/2006/relationships/hyperlink" Target="http://onlinelibrary.wiley.com/doi/10.1002/mde.1261/abstract" TargetMode="External"/><Relationship Id="rId3" Type="http://schemas.openxmlformats.org/officeDocument/2006/relationships/styles" Target="styles.xml"/><Relationship Id="rId21" Type="http://schemas.openxmlformats.org/officeDocument/2006/relationships/hyperlink" Target="http://www.businessdictionary.com/definition/interest.html" TargetMode="External"/><Relationship Id="rId7" Type="http://schemas.openxmlformats.org/officeDocument/2006/relationships/endnotes" Target="endnotes.xml"/><Relationship Id="rId12" Type="http://schemas.openxmlformats.org/officeDocument/2006/relationships/hyperlink" Target="http://www.investorwords.com/2599/investment.html" TargetMode="External"/><Relationship Id="rId17" Type="http://schemas.openxmlformats.org/officeDocument/2006/relationships/hyperlink" Target="http://www.businessdictionary.com/definition/share.html" TargetMode="External"/><Relationship Id="rId25" Type="http://schemas.openxmlformats.org/officeDocument/2006/relationships/hyperlink" Target="http://papers.ssrn.com/sol3/papers.cfm?abstract_id=613421" TargetMode="External"/><Relationship Id="rId2" Type="http://schemas.openxmlformats.org/officeDocument/2006/relationships/numbering" Target="numbering.xml"/><Relationship Id="rId16" Type="http://schemas.openxmlformats.org/officeDocument/2006/relationships/hyperlink" Target="http://www.businessdictionary.com/definition/organization.html" TargetMode="External"/><Relationship Id="rId20" Type="http://schemas.openxmlformats.org/officeDocument/2006/relationships/hyperlink" Target="http://www.businessdictionary.com/definition/group.htm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nvestorwords.com/3504/organization.html" TargetMode="External"/><Relationship Id="rId24" Type="http://schemas.openxmlformats.org/officeDocument/2006/relationships/hyperlink" Target="http://www.cenbank.org/OUT/PUBLICATIONS/BSD/2006/CORPGOV-POSTCONSO.PDF" TargetMode="External"/><Relationship Id="rId5" Type="http://schemas.openxmlformats.org/officeDocument/2006/relationships/webSettings" Target="webSettings.xml"/><Relationship Id="rId15" Type="http://schemas.openxmlformats.org/officeDocument/2006/relationships/hyperlink" Target="http://www.businessdictionary.com/definition/group.html" TargetMode="External"/><Relationship Id="rId23" Type="http://schemas.openxmlformats.org/officeDocument/2006/relationships/hyperlink" Target="http://www.cenbank.org" TargetMode="External"/><Relationship Id="rId28" Type="http://schemas.openxmlformats.org/officeDocument/2006/relationships/fontTable" Target="fontTable.xml"/><Relationship Id="rId10" Type="http://schemas.openxmlformats.org/officeDocument/2006/relationships/hyperlink" Target="http://www.investorwords.com/92/activity.html" TargetMode="External"/><Relationship Id="rId19" Type="http://schemas.openxmlformats.org/officeDocument/2006/relationships/hyperlink" Target="http://www.businessdictionary.com/definition/person.html"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www.businessdictionary.com/definition/individual.html" TargetMode="External"/><Relationship Id="rId22" Type="http://schemas.openxmlformats.org/officeDocument/2006/relationships/hyperlink" Target="http://www.businessdictionary.com/definition/concern.html" TargetMode="External"/><Relationship Id="rId27" Type="http://schemas.openxmlformats.org/officeDocument/2006/relationships/hyperlink" Target="http://www.financialstandardnews.com/newsdetail.asp?id=68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6DB52C-C400-4763-AAD4-83B5CF1F3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51</Pages>
  <Words>10018</Words>
  <Characters>57104</Characters>
  <Application>Microsoft Office Word</Application>
  <DocSecurity>0</DocSecurity>
  <Lines>475</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Floppykey</dc:creator>
  <cp:lastModifiedBy>FloppyKey</cp:lastModifiedBy>
  <cp:revision>9</cp:revision>
  <cp:lastPrinted>2025-05-05T14:32:00Z</cp:lastPrinted>
  <dcterms:created xsi:type="dcterms:W3CDTF">2024-12-06T08:27:00Z</dcterms:created>
  <dcterms:modified xsi:type="dcterms:W3CDTF">2025-05-05T14:33:00Z</dcterms:modified>
</cp:coreProperties>
</file>