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7F" w:rsidRDefault="001B727F" w:rsidP="007146BB">
      <w:pPr>
        <w:jc w:val="center"/>
        <w:rPr>
          <w:rFonts w:ascii="Times New Roman" w:hAnsi="Times New Roman" w:cs="Times New Roman"/>
          <w:b/>
          <w:sz w:val="28"/>
          <w:szCs w:val="28"/>
        </w:rPr>
      </w:pPr>
      <w:r w:rsidRPr="001B727F">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2748280</wp:posOffset>
            </wp:positionH>
            <wp:positionV relativeFrom="paragraph">
              <wp:posOffset>-565150</wp:posOffset>
            </wp:positionV>
            <wp:extent cx="850821" cy="857250"/>
            <wp:effectExtent l="19050" t="0" r="6429" b="0"/>
            <wp:wrapNone/>
            <wp:docPr id="2"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850821" cy="857250"/>
                    </a:xfrm>
                    <a:prstGeom prst="rect">
                      <a:avLst/>
                    </a:prstGeom>
                  </pic:spPr>
                </pic:pic>
              </a:graphicData>
            </a:graphic>
          </wp:anchor>
        </w:drawing>
      </w:r>
    </w:p>
    <w:p w:rsidR="001B727F" w:rsidRPr="001B727F" w:rsidRDefault="001B727F" w:rsidP="007146BB">
      <w:pPr>
        <w:jc w:val="center"/>
        <w:rPr>
          <w:rFonts w:ascii="Arial Black" w:hAnsi="Arial Black" w:cs="Times New Roman"/>
          <w:b/>
          <w:sz w:val="32"/>
          <w:szCs w:val="32"/>
        </w:rPr>
      </w:pPr>
    </w:p>
    <w:p w:rsidR="007146BB" w:rsidRPr="001B727F" w:rsidRDefault="001B727F" w:rsidP="000266F6">
      <w:pPr>
        <w:jc w:val="center"/>
        <w:rPr>
          <w:rFonts w:ascii="Arial Black" w:eastAsia="Times New Roman" w:hAnsi="Arial Black" w:cs="Times New Roman"/>
          <w:b/>
          <w:sz w:val="32"/>
          <w:szCs w:val="32"/>
        </w:rPr>
      </w:pPr>
      <w:r w:rsidRPr="001B727F">
        <w:rPr>
          <w:rFonts w:ascii="Arial Black" w:hAnsi="Arial Black" w:cs="Times New Roman"/>
          <w:b/>
          <w:sz w:val="32"/>
          <w:szCs w:val="32"/>
        </w:rPr>
        <w:t>PRODUCTION OF WINE FROM SWEET ORANGE AND BANANA  FRUIT</w:t>
      </w:r>
    </w:p>
    <w:p w:rsidR="007146BB" w:rsidRDefault="007146BB" w:rsidP="000266F6">
      <w:pPr>
        <w:jc w:val="center"/>
        <w:rPr>
          <w:rFonts w:ascii="Times New Roman" w:eastAsia="Times New Roman" w:hAnsi="Times New Roman" w:cs="Times New Roman"/>
          <w:b/>
          <w:sz w:val="28"/>
          <w:szCs w:val="28"/>
        </w:rPr>
      </w:pPr>
    </w:p>
    <w:p w:rsidR="007146BB" w:rsidRDefault="007146BB" w:rsidP="000266F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7146BB" w:rsidRDefault="007146BB" w:rsidP="000266F6">
      <w:pPr>
        <w:jc w:val="center"/>
        <w:rPr>
          <w:rFonts w:ascii="Times New Roman" w:hAnsi="Times New Roman" w:cs="Times New Roman"/>
          <w:b/>
          <w:sz w:val="28"/>
          <w:szCs w:val="28"/>
        </w:rPr>
      </w:pPr>
      <w:r>
        <w:rPr>
          <w:rFonts w:ascii="Times New Roman" w:hAnsi="Times New Roman" w:cs="Times New Roman"/>
          <w:b/>
          <w:sz w:val="28"/>
          <w:szCs w:val="28"/>
        </w:rPr>
        <w:t>AJIDE ROKIBAT DAMILARE</w:t>
      </w:r>
    </w:p>
    <w:p w:rsidR="007146BB" w:rsidRDefault="007146BB" w:rsidP="000266F6">
      <w:pPr>
        <w:jc w:val="center"/>
        <w:rPr>
          <w:rFonts w:ascii="Times New Roman" w:hAnsi="Times New Roman" w:cs="Times New Roman"/>
          <w:b/>
          <w:sz w:val="28"/>
          <w:szCs w:val="28"/>
        </w:rPr>
      </w:pPr>
      <w:r>
        <w:rPr>
          <w:rFonts w:ascii="Times New Roman" w:hAnsi="Times New Roman" w:cs="Times New Roman"/>
          <w:b/>
          <w:sz w:val="28"/>
          <w:szCs w:val="28"/>
        </w:rPr>
        <w:t>ND/23/SLT/PT/0200</w:t>
      </w:r>
    </w:p>
    <w:p w:rsidR="007146BB" w:rsidRDefault="007146BB" w:rsidP="000266F6">
      <w:pPr>
        <w:jc w:val="center"/>
        <w:rPr>
          <w:rFonts w:ascii="Times New Roman" w:eastAsia="Times New Roman" w:hAnsi="Times New Roman" w:cs="Times New Roman"/>
          <w:b/>
          <w:sz w:val="28"/>
          <w:szCs w:val="28"/>
        </w:rPr>
      </w:pPr>
    </w:p>
    <w:p w:rsidR="007146BB" w:rsidRDefault="007146BB" w:rsidP="000266F6">
      <w:pPr>
        <w:jc w:val="center"/>
        <w:rPr>
          <w:rFonts w:ascii="Times New Roman" w:hAnsi="Times New Roman" w:cs="Times New Roman"/>
          <w:b/>
          <w:sz w:val="28"/>
          <w:szCs w:val="28"/>
        </w:rPr>
      </w:pPr>
      <w:r>
        <w:rPr>
          <w:rFonts w:ascii="Times New Roman" w:hAnsi="Times New Roman" w:cs="Times New Roman"/>
          <w:b/>
          <w:sz w:val="28"/>
          <w:szCs w:val="28"/>
        </w:rPr>
        <w:t>BEING A RESEARCH POROJECT SUBMITTED TO THE DEPARTMENT OF SCIENCE LABORATORY TECHNOLOGY, INSTITUTE OF APPLIED SCIENCE, KWARA STATE POLYTECHNIC, ILORIN.</w:t>
      </w:r>
    </w:p>
    <w:p w:rsidR="007146BB" w:rsidRDefault="007146BB" w:rsidP="000266F6">
      <w:pPr>
        <w:jc w:val="center"/>
        <w:rPr>
          <w:rFonts w:ascii="Times New Roman" w:hAnsi="Times New Roman" w:cs="Times New Roman"/>
          <w:b/>
          <w:sz w:val="28"/>
          <w:szCs w:val="28"/>
        </w:rPr>
      </w:pPr>
    </w:p>
    <w:p w:rsidR="007146BB" w:rsidRDefault="007146BB" w:rsidP="000266F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rsidR="007146BB" w:rsidRDefault="007146BB" w:rsidP="000266F6">
      <w:pPr>
        <w:jc w:val="center"/>
        <w:rPr>
          <w:rFonts w:ascii="Times New Roman" w:hAnsi="Times New Roman" w:cs="Times New Roman"/>
          <w:b/>
          <w:sz w:val="28"/>
          <w:szCs w:val="28"/>
        </w:rPr>
      </w:pPr>
    </w:p>
    <w:p w:rsidR="007146BB" w:rsidRDefault="007146BB" w:rsidP="000266F6">
      <w:pPr>
        <w:jc w:val="center"/>
        <w:rPr>
          <w:rFonts w:ascii="Times New Roman" w:hAnsi="Times New Roman" w:cs="Times New Roman"/>
          <w:b/>
          <w:sz w:val="28"/>
          <w:szCs w:val="28"/>
        </w:rPr>
      </w:pPr>
    </w:p>
    <w:p w:rsidR="007146BB" w:rsidRDefault="007146BB" w:rsidP="000266F6">
      <w:pPr>
        <w:ind w:left="7200"/>
        <w:jc w:val="center"/>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7146BB" w:rsidRDefault="007146BB" w:rsidP="007146BB">
      <w:pPr>
        <w:rPr>
          <w:rFonts w:ascii="Times New Roman" w:hAnsi="Times New Roman" w:cs="Times New Roman"/>
          <w:b/>
          <w:bCs/>
          <w:sz w:val="28"/>
          <w:szCs w:val="28"/>
        </w:rPr>
      </w:pPr>
      <w:r>
        <w:rPr>
          <w:rFonts w:ascii="Times New Roman" w:hAnsi="Times New Roman" w:cs="Times New Roman"/>
          <w:b/>
          <w:bCs/>
          <w:sz w:val="28"/>
          <w:szCs w:val="28"/>
        </w:rPr>
        <w:br w:type="page"/>
      </w:r>
    </w:p>
    <w:p w:rsidR="007146BB" w:rsidRDefault="007146BB" w:rsidP="007146BB">
      <w:pPr>
        <w:spacing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7146BB" w:rsidRDefault="007146BB" w:rsidP="007146BB">
      <w:pPr>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bCs/>
          <w:sz w:val="28"/>
          <w:szCs w:val="28"/>
        </w:rPr>
        <w:t>AJIDE ROKIBAT DAMILARE</w:t>
      </w:r>
      <w:r w:rsidRPr="00A31C5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Pr>
          <w:rFonts w:ascii="Times New Roman" w:hAnsi="Times New Roman" w:cs="Times New Roman"/>
          <w:b/>
          <w:bCs/>
          <w:sz w:val="28"/>
          <w:szCs w:val="28"/>
        </w:rPr>
        <w:t xml:space="preserve">ND/23/SLT/PT/0200 </w:t>
      </w:r>
      <w:r>
        <w:rPr>
          <w:rFonts w:ascii="Times New Roman" w:hAnsi="Times New Roman" w:cs="Times New Roman"/>
          <w:sz w:val="28"/>
          <w:szCs w:val="28"/>
        </w:rPr>
        <w:t>in the Department of Science laboratory Technology (SLT),Institute of Applied Science (IAS) and has been read and approved as meeting the requirements for award of National Diploma Kwara State Polytechnic Ilorin.</w:t>
      </w:r>
    </w:p>
    <w:p w:rsidR="007146BB" w:rsidRDefault="007146BB" w:rsidP="007146BB">
      <w:pPr>
        <w:rPr>
          <w:rFonts w:ascii="Times New Roman" w:hAnsi="Times New Roman" w:cs="Times New Roman"/>
          <w:sz w:val="28"/>
          <w:szCs w:val="28"/>
        </w:rPr>
      </w:pPr>
    </w:p>
    <w:p w:rsidR="007146BB" w:rsidRDefault="007146BB" w:rsidP="007146BB">
      <w:pPr>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7146BB" w:rsidRDefault="007146BB" w:rsidP="007146BB">
      <w:pPr>
        <w:spacing w:line="360" w:lineRule="auto"/>
        <w:rPr>
          <w:rFonts w:ascii="Times New Roman" w:hAnsi="Times New Roman" w:cs="Times New Roman"/>
          <w:b/>
          <w:bCs/>
          <w:sz w:val="28"/>
          <w:szCs w:val="28"/>
        </w:rPr>
      </w:pPr>
      <w:r>
        <w:rPr>
          <w:rFonts w:ascii="Times New Roman" w:hAnsi="Times New Roman" w:cs="Times New Roman"/>
          <w:b/>
          <w:bCs/>
          <w:sz w:val="28"/>
          <w:szCs w:val="28"/>
        </w:rPr>
        <w:t>MR. ISSA 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7146BB" w:rsidRDefault="007146BB" w:rsidP="007146BB">
      <w:pPr>
        <w:spacing w:line="360" w:lineRule="auto"/>
        <w:rPr>
          <w:rFonts w:ascii="Times New Roman" w:hAnsi="Times New Roman" w:cs="Times New Roman"/>
          <w:sz w:val="28"/>
          <w:szCs w:val="28"/>
        </w:rPr>
      </w:pPr>
      <w:r>
        <w:rPr>
          <w:rFonts w:ascii="Times New Roman" w:hAnsi="Times New Roman" w:cs="Times New Roman"/>
          <w:sz w:val="28"/>
          <w:szCs w:val="28"/>
        </w:rPr>
        <w:t>(</w:t>
      </w:r>
      <w:r w:rsidRPr="007146BB">
        <w:rPr>
          <w:rFonts w:ascii="Times New Roman" w:hAnsi="Times New Roman" w:cs="Times New Roman"/>
          <w:b/>
          <w:sz w:val="28"/>
          <w:szCs w:val="28"/>
        </w:rPr>
        <w:t>Project supervisor</w:t>
      </w:r>
      <w:r>
        <w:rPr>
          <w:rFonts w:ascii="Times New Roman" w:hAnsi="Times New Roman" w:cs="Times New Roman"/>
          <w:sz w:val="28"/>
          <w:szCs w:val="28"/>
        </w:rPr>
        <w:t>)</w:t>
      </w:r>
    </w:p>
    <w:p w:rsidR="007146BB" w:rsidRDefault="007146BB" w:rsidP="007146BB">
      <w:pPr>
        <w:spacing w:line="360" w:lineRule="auto"/>
        <w:rPr>
          <w:rFonts w:ascii="Times New Roman" w:hAnsi="Times New Roman" w:cs="Times New Roman"/>
          <w:sz w:val="28"/>
          <w:szCs w:val="28"/>
        </w:rPr>
      </w:pPr>
    </w:p>
    <w:p w:rsidR="007146BB" w:rsidRDefault="007146BB" w:rsidP="007146BB">
      <w:pPr>
        <w:spacing w:line="360" w:lineRule="auto"/>
        <w:rPr>
          <w:rFonts w:ascii="Times New Roman" w:hAnsi="Times New Roman" w:cs="Times New Roman"/>
          <w:sz w:val="28"/>
          <w:szCs w:val="28"/>
        </w:rPr>
      </w:pPr>
    </w:p>
    <w:p w:rsidR="007146BB" w:rsidRDefault="007146BB" w:rsidP="007146BB">
      <w:pPr>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7146BB" w:rsidRDefault="007146BB" w:rsidP="007146BB">
      <w:pPr>
        <w:spacing w:line="360" w:lineRule="auto"/>
        <w:rPr>
          <w:rFonts w:ascii="Times New Roman" w:hAnsi="Times New Roman" w:cs="Times New Roman"/>
          <w:b/>
          <w:bCs/>
          <w:sz w:val="28"/>
          <w:szCs w:val="28"/>
        </w:rPr>
      </w:pPr>
      <w:r>
        <w:rPr>
          <w:rFonts w:ascii="Times New Roman" w:hAnsi="Times New Roman" w:cs="Times New Roman"/>
          <w:b/>
          <w:bCs/>
          <w:sz w:val="28"/>
          <w:szCs w:val="28"/>
        </w:rPr>
        <w:t>Miss. LUKMAN I.A.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7146BB" w:rsidRDefault="007146BB" w:rsidP="007146BB">
      <w:pPr>
        <w:spacing w:line="360" w:lineRule="auto"/>
        <w:rPr>
          <w:rFonts w:ascii="Times New Roman" w:hAnsi="Times New Roman" w:cs="Times New Roman"/>
          <w:sz w:val="28"/>
          <w:szCs w:val="28"/>
        </w:rPr>
      </w:pPr>
      <w:r w:rsidRPr="007146BB">
        <w:rPr>
          <w:rFonts w:ascii="Times New Roman" w:hAnsi="Times New Roman" w:cs="Times New Roman"/>
          <w:b/>
          <w:sz w:val="28"/>
          <w:szCs w:val="28"/>
        </w:rPr>
        <w:t>(SLT PT COORDINATOR</w:t>
      </w:r>
      <w:r>
        <w:rPr>
          <w:rFonts w:ascii="Times New Roman" w:hAnsi="Times New Roman" w:cs="Times New Roman"/>
          <w:sz w:val="28"/>
          <w:szCs w:val="28"/>
        </w:rPr>
        <w:t>)</w:t>
      </w:r>
    </w:p>
    <w:p w:rsidR="007146BB" w:rsidRDefault="007146BB" w:rsidP="007146BB">
      <w:pPr>
        <w:spacing w:line="360" w:lineRule="auto"/>
        <w:rPr>
          <w:rFonts w:ascii="Times New Roman" w:hAnsi="Times New Roman" w:cs="Times New Roman"/>
          <w:sz w:val="28"/>
          <w:szCs w:val="28"/>
        </w:rPr>
      </w:pPr>
    </w:p>
    <w:p w:rsidR="007146BB" w:rsidRDefault="007146BB" w:rsidP="007146BB">
      <w:pPr>
        <w:spacing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7146BB" w:rsidRDefault="007146BB" w:rsidP="007146BB">
      <w:pPr>
        <w:spacing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7146BB" w:rsidRDefault="007146BB" w:rsidP="007146BB">
      <w:pPr>
        <w:spacing w:line="360" w:lineRule="auto"/>
        <w:rPr>
          <w:rFonts w:ascii="Times New Roman" w:hAnsi="Times New Roman" w:cs="Times New Roman"/>
          <w:sz w:val="28"/>
          <w:szCs w:val="28"/>
        </w:rPr>
      </w:pPr>
      <w:r>
        <w:rPr>
          <w:rFonts w:ascii="Times New Roman" w:hAnsi="Times New Roman" w:cs="Times New Roman"/>
          <w:sz w:val="28"/>
          <w:szCs w:val="28"/>
        </w:rPr>
        <w:t>(</w:t>
      </w:r>
      <w:r w:rsidRPr="007146BB">
        <w:rPr>
          <w:rFonts w:ascii="Times New Roman" w:hAnsi="Times New Roman" w:cs="Times New Roman"/>
          <w:b/>
          <w:sz w:val="28"/>
          <w:szCs w:val="28"/>
        </w:rPr>
        <w:t>HEAD OF DEPARTMENT</w:t>
      </w:r>
      <w:r>
        <w:rPr>
          <w:rFonts w:ascii="Times New Roman" w:hAnsi="Times New Roman" w:cs="Times New Roman"/>
          <w:sz w:val="28"/>
          <w:szCs w:val="28"/>
        </w:rPr>
        <w:t>)</w:t>
      </w:r>
    </w:p>
    <w:p w:rsidR="007146BB" w:rsidRDefault="007146BB" w:rsidP="007146BB">
      <w:pPr>
        <w:spacing w:line="360" w:lineRule="auto"/>
        <w:rPr>
          <w:rFonts w:ascii="Times New Roman" w:hAnsi="Times New Roman" w:cs="Times New Roman"/>
          <w:sz w:val="28"/>
          <w:szCs w:val="28"/>
        </w:rPr>
      </w:pPr>
    </w:p>
    <w:p w:rsidR="007146BB" w:rsidRDefault="007146BB" w:rsidP="007146BB">
      <w:pPr>
        <w:spacing w:line="360" w:lineRule="auto"/>
        <w:rPr>
          <w:rFonts w:ascii="Times New Roman" w:hAnsi="Times New Roman" w:cs="Times New Roman"/>
          <w:sz w:val="28"/>
          <w:szCs w:val="28"/>
        </w:rPr>
      </w:pPr>
    </w:p>
    <w:p w:rsidR="007146BB" w:rsidRDefault="007146BB" w:rsidP="007146BB">
      <w:pPr>
        <w:rPr>
          <w:rFonts w:ascii="Times New Roman" w:hAnsi="Times New Roman" w:cs="Times New Roman"/>
          <w:b/>
          <w:bCs/>
          <w:sz w:val="28"/>
          <w:szCs w:val="28"/>
        </w:rPr>
      </w:pPr>
      <w:r>
        <w:rPr>
          <w:rFonts w:ascii="Times New Roman" w:hAnsi="Times New Roman" w:cs="Times New Roman"/>
          <w:b/>
          <w:bCs/>
          <w:sz w:val="28"/>
          <w:szCs w:val="28"/>
        </w:rPr>
        <w:br w:type="page"/>
      </w:r>
    </w:p>
    <w:p w:rsidR="007146BB" w:rsidRDefault="007146BB" w:rsidP="007146BB">
      <w:pPr>
        <w:ind w:left="2880" w:firstLine="720"/>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7146BB" w:rsidRDefault="007146BB" w:rsidP="007146BB">
      <w:pPr>
        <w:ind w:left="2880" w:firstLine="720"/>
        <w:rPr>
          <w:rFonts w:ascii="Times New Roman" w:eastAsia="Times New Roman" w:hAnsi="Times New Roman" w:cs="Times New Roman"/>
          <w:sz w:val="28"/>
          <w:szCs w:val="28"/>
        </w:rPr>
      </w:pPr>
    </w:p>
    <w:p w:rsidR="007146BB" w:rsidRDefault="007146BB" w:rsidP="007146BB">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7146BB" w:rsidRDefault="007146BB" w:rsidP="007146B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146BB" w:rsidRDefault="007146BB" w:rsidP="007146BB">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146BB" w:rsidRDefault="007146BB" w:rsidP="007146BB">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7146BB" w:rsidRDefault="007146BB" w:rsidP="007146BB">
      <w:pPr>
        <w:spacing w:line="600" w:lineRule="auto"/>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7146BB" w:rsidRDefault="007146BB" w:rsidP="007146BB">
      <w:pPr>
        <w:spacing w:line="600" w:lineRule="auto"/>
        <w:rPr>
          <w:rFonts w:ascii="Times New Roman" w:hAnsi="Times New Roman" w:cs="Times New Roman"/>
          <w:sz w:val="28"/>
          <w:szCs w:val="28"/>
        </w:rPr>
      </w:pPr>
      <w:r>
        <w:rPr>
          <w:rFonts w:ascii="Times New Roman" w:hAnsi="Times New Roman" w:cs="Times New Roman"/>
          <w:sz w:val="28"/>
          <w:szCs w:val="28"/>
        </w:rPr>
        <w:t xml:space="preserve">All thanks to my supervisor </w:t>
      </w:r>
      <w:r w:rsidRPr="001B727F">
        <w:rPr>
          <w:rFonts w:ascii="Times New Roman" w:hAnsi="Times New Roman" w:cs="Times New Roman"/>
          <w:b/>
          <w:sz w:val="28"/>
          <w:szCs w:val="28"/>
        </w:rPr>
        <w:t>MR ISSA A.</w:t>
      </w:r>
      <w:r>
        <w:rPr>
          <w:rFonts w:ascii="Times New Roman" w:hAnsi="Times New Roman" w:cs="Times New Roman"/>
          <w:sz w:val="28"/>
          <w:szCs w:val="28"/>
        </w:rPr>
        <w:t xml:space="preserve"> for his guidance and his advise all this time. Also to my Head of Department H.O.D in person of </w:t>
      </w:r>
      <w:r w:rsidRPr="001B727F">
        <w:rPr>
          <w:rFonts w:ascii="Times New Roman" w:hAnsi="Times New Roman" w:cs="Times New Roman"/>
          <w:b/>
          <w:sz w:val="28"/>
          <w:szCs w:val="28"/>
        </w:rPr>
        <w:t>DR.ABDULKAREEM USMAN</w:t>
      </w:r>
      <w:r>
        <w:rPr>
          <w:rFonts w:ascii="Times New Roman" w:hAnsi="Times New Roman" w:cs="Times New Roman"/>
          <w:sz w:val="28"/>
          <w:szCs w:val="28"/>
        </w:rPr>
        <w:t xml:space="preserve"> f</w:t>
      </w:r>
      <w:r w:rsidR="001B727F">
        <w:rPr>
          <w:rFonts w:ascii="Times New Roman" w:hAnsi="Times New Roman" w:cs="Times New Roman"/>
          <w:sz w:val="28"/>
          <w:szCs w:val="28"/>
        </w:rPr>
        <w:t xml:space="preserve">or his encouragement also my SLT P.T coordinator </w:t>
      </w:r>
      <w:r w:rsidR="001B727F" w:rsidRPr="001B727F">
        <w:rPr>
          <w:rFonts w:ascii="Times New Roman" w:hAnsi="Times New Roman" w:cs="Times New Roman"/>
          <w:b/>
          <w:sz w:val="28"/>
          <w:szCs w:val="28"/>
        </w:rPr>
        <w:t>MR. LUKMAN I.A</w:t>
      </w:r>
    </w:p>
    <w:p w:rsidR="007146BB" w:rsidRDefault="007146BB" w:rsidP="007146BB">
      <w:pPr>
        <w:spacing w:line="600" w:lineRule="auto"/>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7146BB" w:rsidRDefault="007146BB">
      <w:pPr>
        <w:jc w:val="left"/>
        <w:rPr>
          <w:rFonts w:ascii="Times New Roman" w:eastAsia="Times New Roman" w:hAnsi="Times New Roman" w:cs="Times New Roman"/>
          <w:b/>
          <w:color w:val="000000"/>
          <w:sz w:val="24"/>
          <w:szCs w:val="24"/>
        </w:rPr>
      </w:pPr>
    </w:p>
    <w:p w:rsidR="001B727F"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1B727F"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9808C1" w:rsidRDefault="009808C1" w:rsidP="009808C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OF CONTENT</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iv</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vi - vii</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9808C1" w:rsidRPr="009808C1" w:rsidRDefault="009808C1" w:rsidP="009808C1">
      <w:pPr>
        <w:pStyle w:val="ListParagraph"/>
        <w:numPr>
          <w:ilvl w:val="1"/>
          <w:numId w:val="2"/>
        </w:numPr>
        <w:spacing w:line="360" w:lineRule="auto"/>
        <w:rPr>
          <w:rFonts w:ascii="Times New Roman" w:hAnsi="Times New Roman" w:cs="Times New Roman"/>
          <w:bCs/>
          <w:sz w:val="28"/>
          <w:szCs w:val="28"/>
        </w:rPr>
      </w:pPr>
      <w:r w:rsidRPr="009808C1">
        <w:rPr>
          <w:rFonts w:ascii="Times New Roman" w:hAnsi="Times New Roman" w:cs="Times New Roman"/>
          <w:bCs/>
          <w:sz w:val="28"/>
          <w:szCs w:val="28"/>
        </w:rPr>
        <w:t xml:space="preserve">Background </w:t>
      </w:r>
      <w:r w:rsidRPr="009808C1">
        <w:rPr>
          <w:rFonts w:ascii="Times New Roman" w:hAnsi="Times New Roman" w:cs="Times New Roman"/>
          <w:bCs/>
          <w:sz w:val="28"/>
          <w:szCs w:val="28"/>
        </w:rPr>
        <w:tab/>
      </w:r>
      <w:r w:rsidRPr="009808C1">
        <w:rPr>
          <w:rFonts w:ascii="Times New Roman" w:hAnsi="Times New Roman" w:cs="Times New Roman"/>
          <w:bCs/>
          <w:sz w:val="28"/>
          <w:szCs w:val="28"/>
        </w:rPr>
        <w:tab/>
      </w:r>
      <w:r w:rsidRPr="009808C1">
        <w:rPr>
          <w:rFonts w:ascii="Times New Roman" w:hAnsi="Times New Roman" w:cs="Times New Roman"/>
          <w:bCs/>
          <w:sz w:val="28"/>
          <w:szCs w:val="28"/>
        </w:rPr>
        <w:tab/>
      </w:r>
      <w:r w:rsidRPr="009808C1">
        <w:rPr>
          <w:rFonts w:ascii="Times New Roman" w:hAnsi="Times New Roman" w:cs="Times New Roman"/>
          <w:bCs/>
          <w:sz w:val="28"/>
          <w:szCs w:val="28"/>
        </w:rPr>
        <w:tab/>
      </w:r>
      <w:r w:rsidRPr="009808C1">
        <w:rPr>
          <w:rFonts w:ascii="Times New Roman" w:hAnsi="Times New Roman" w:cs="Times New Roman"/>
          <w:bCs/>
          <w:sz w:val="28"/>
          <w:szCs w:val="28"/>
        </w:rPr>
        <w:tab/>
      </w:r>
      <w:r w:rsidRPr="009808C1">
        <w:rPr>
          <w:rFonts w:ascii="Times New Roman" w:hAnsi="Times New Roman" w:cs="Times New Roman"/>
          <w:bCs/>
          <w:sz w:val="28"/>
          <w:szCs w:val="28"/>
        </w:rPr>
        <w:tab/>
      </w:r>
      <w:r w:rsidRPr="009808C1">
        <w:rPr>
          <w:rFonts w:ascii="Times New Roman" w:hAnsi="Times New Roman" w:cs="Times New Roman"/>
          <w:bCs/>
          <w:sz w:val="28"/>
          <w:szCs w:val="28"/>
        </w:rPr>
        <w:tab/>
        <w:t>1-6</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the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 aim and objective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 significance of the study</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1.5 scope of the study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 limitation of the study</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 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Production of wine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2.3 properties of wine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9808C1" w:rsidRDefault="009808C1" w:rsidP="009808C1">
      <w:pPr>
        <w:tabs>
          <w:tab w:val="left" w:pos="2572"/>
        </w:tabs>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 Application of wine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2.6 Challenge and limitation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gaps in the literature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implication for future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9808C1"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3.1</w:t>
      </w:r>
      <w:r w:rsidR="009808C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introduction</w:t>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t xml:space="preserve">17 - </w:t>
      </w:r>
    </w:p>
    <w:p w:rsidR="009808C1"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3.2</w:t>
      </w:r>
      <w:r w:rsidR="009808C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research design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t>17 -18</w:t>
      </w:r>
    </w:p>
    <w:p w:rsidR="009808C1"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3.3</w:t>
      </w:r>
      <w:r w:rsidR="009808C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population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t>18 - 19</w:t>
      </w:r>
    </w:p>
    <w:p w:rsidR="009808C1"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3.4</w:t>
      </w:r>
      <w:r w:rsidR="009808C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data collection method</w:t>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t>19 - 20</w:t>
      </w:r>
    </w:p>
    <w:p w:rsidR="009808C1"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3.5</w:t>
      </w:r>
      <w:r w:rsidR="009808C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data analysis procedure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9808C1">
        <w:rPr>
          <w:rFonts w:ascii="Times New Roman" w:eastAsia="Times New Roman" w:hAnsi="Times New Roman" w:cs="Times New Roman"/>
          <w:bCs/>
          <w:sz w:val="28"/>
          <w:szCs w:val="28"/>
        </w:rPr>
        <w:tab/>
        <w:t xml:space="preserve">20 </w:t>
      </w:r>
      <w:r>
        <w:rPr>
          <w:rFonts w:ascii="Times New Roman" w:eastAsia="Times New Roman" w:hAnsi="Times New Roman" w:cs="Times New Roman"/>
          <w:bCs/>
          <w:sz w:val="28"/>
          <w:szCs w:val="28"/>
        </w:rPr>
        <w:t>–</w:t>
      </w:r>
      <w:r w:rsidR="009808C1">
        <w:rPr>
          <w:rFonts w:ascii="Times New Roman" w:eastAsia="Times New Roman" w:hAnsi="Times New Roman" w:cs="Times New Roman"/>
          <w:bCs/>
          <w:sz w:val="28"/>
          <w:szCs w:val="28"/>
        </w:rPr>
        <w:t xml:space="preserve"> 21</w:t>
      </w:r>
    </w:p>
    <w:p w:rsidR="00DD7935"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3.6 material and equipment </w:t>
      </w:r>
    </w:p>
    <w:p w:rsidR="00DD7935" w:rsidRDefault="00DD7935"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3.7 procedure</w:t>
      </w:r>
    </w:p>
    <w:p w:rsidR="009808C1" w:rsidRDefault="009808C1" w:rsidP="009808C1">
      <w:pPr>
        <w:spacing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4.0 </w:t>
      </w:r>
      <w:r w:rsidR="00DD7935">
        <w:rPr>
          <w:rFonts w:ascii="Times New Roman" w:eastAsia="Times New Roman" w:hAnsi="Times New Roman" w:cs="Times New Roman"/>
          <w:bCs/>
          <w:sz w:val="28"/>
          <w:szCs w:val="28"/>
        </w:rPr>
        <w:t>presentation of result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9808C1" w:rsidRDefault="009808C1" w:rsidP="009808C1">
      <w:pPr>
        <w:spacing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4.1</w:t>
      </w:r>
      <w:r w:rsidR="00DD7935">
        <w:rPr>
          <w:rFonts w:ascii="Times New Roman" w:eastAsia="Times New Roman" w:hAnsi="Times New Roman" w:cs="Times New Roman"/>
          <w:bCs/>
          <w:sz w:val="28"/>
          <w:szCs w:val="28"/>
        </w:rPr>
        <w:t>introduction</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9808C1" w:rsidRDefault="009808C1" w:rsidP="009808C1">
      <w:pPr>
        <w:pStyle w:val="NormalWeb"/>
        <w:spacing w:before="0" w:beforeAutospacing="0" w:after="0" w:afterAutospacing="0" w:line="360" w:lineRule="auto"/>
        <w:jc w:val="both"/>
        <w:rPr>
          <w:bCs/>
          <w:sz w:val="28"/>
          <w:szCs w:val="28"/>
        </w:rPr>
      </w:pPr>
      <w:r>
        <w:rPr>
          <w:bCs/>
          <w:sz w:val="28"/>
          <w:szCs w:val="28"/>
        </w:rPr>
        <w:t xml:space="preserve">4.2 </w:t>
      </w:r>
      <w:r w:rsidR="00DD7935">
        <w:rPr>
          <w:bCs/>
          <w:sz w:val="28"/>
          <w:szCs w:val="28"/>
        </w:rPr>
        <w:t>demographic characteristics of respondents</w:t>
      </w:r>
      <w:r>
        <w:rPr>
          <w:bCs/>
          <w:sz w:val="28"/>
          <w:szCs w:val="28"/>
        </w:rPr>
        <w:tab/>
      </w:r>
      <w:r>
        <w:rPr>
          <w:bCs/>
          <w:sz w:val="28"/>
          <w:szCs w:val="28"/>
        </w:rPr>
        <w:tab/>
      </w:r>
      <w:r>
        <w:rPr>
          <w:bCs/>
          <w:sz w:val="28"/>
          <w:szCs w:val="28"/>
        </w:rPr>
        <w:tab/>
      </w:r>
      <w:r>
        <w:rPr>
          <w:bCs/>
          <w:sz w:val="28"/>
          <w:szCs w:val="28"/>
        </w:rPr>
        <w:tab/>
        <w:t>25</w:t>
      </w:r>
    </w:p>
    <w:p w:rsidR="00DD7935" w:rsidRDefault="00DD7935" w:rsidP="009808C1">
      <w:pPr>
        <w:pStyle w:val="NormalWeb"/>
        <w:spacing w:before="0" w:beforeAutospacing="0" w:after="0" w:afterAutospacing="0" w:line="360" w:lineRule="auto"/>
        <w:jc w:val="both"/>
        <w:rPr>
          <w:bCs/>
          <w:sz w:val="28"/>
          <w:szCs w:val="28"/>
        </w:rPr>
      </w:pPr>
      <w:r>
        <w:rPr>
          <w:bCs/>
          <w:sz w:val="28"/>
          <w:szCs w:val="28"/>
        </w:rPr>
        <w:t>4.3 production process of wine</w:t>
      </w:r>
    </w:p>
    <w:p w:rsidR="009808C1" w:rsidRDefault="009808C1" w:rsidP="009808C1">
      <w:pPr>
        <w:pStyle w:val="Heading3"/>
        <w:spacing w:line="360" w:lineRule="auto"/>
        <w:rPr>
          <w:b w:val="0"/>
        </w:rPr>
        <w:sectPr w:rsidR="009808C1">
          <w:footerReference w:type="default" r:id="rId6"/>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1B727F" w:rsidRDefault="001B727F" w:rsidP="001B727F">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CHAPTER ONE </w:t>
      </w:r>
    </w:p>
    <w:p w:rsidR="00226EFC" w:rsidRDefault="001B727F">
      <w:pPr>
        <w:widowControl w:val="0"/>
        <w:pBdr>
          <w:top w:val="nil"/>
          <w:left w:val="nil"/>
          <w:bottom w:val="nil"/>
          <w:right w:val="nil"/>
          <w:between w:val="nil"/>
        </w:pBdr>
        <w:spacing w:before="3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226EFC" w:rsidRDefault="001B727F">
      <w:pPr>
        <w:widowControl w:val="0"/>
        <w:pBdr>
          <w:top w:val="nil"/>
          <w:left w:val="nil"/>
          <w:bottom w:val="nil"/>
          <w:right w:val="nil"/>
          <w:between w:val="nil"/>
        </w:pBdr>
        <w:spacing w:before="367" w:line="344" w:lineRule="auto"/>
        <w:ind w:left="11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the  primary source of fermentation. However, the exploration of alternative fruits for winemaking  has sparked innovation in recent years. Among these alternatives, bananas and sweet oranges  have emerged as intriguing candidates due to their abundant availability and unique flavor  profiles. </w:t>
      </w:r>
    </w:p>
    <w:p w:rsidR="00226EFC" w:rsidRDefault="001B727F">
      <w:pPr>
        <w:widowControl w:val="0"/>
        <w:pBdr>
          <w:top w:val="nil"/>
          <w:left w:val="nil"/>
          <w:bottom w:val="nil"/>
          <w:right w:val="nil"/>
          <w:between w:val="nil"/>
        </w:pBdr>
        <w:spacing w:before="270" w:line="344" w:lineRule="auto"/>
        <w:ind w:left="113" w:right="112" w:firstLine="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grape based approach, offering a distinctive sensory experience for enthusiasts and connoisseurs alike.  This introduction aims to provide an overview of the processes involved in crafting wine from  these unconventional fruits, drawing upon both traditional winemaking principles and innovative  techniques. </w:t>
      </w:r>
    </w:p>
    <w:p w:rsidR="00226EFC" w:rsidRDefault="001B727F">
      <w:pPr>
        <w:widowControl w:val="0"/>
        <w:pBdr>
          <w:top w:val="nil"/>
          <w:left w:val="nil"/>
          <w:bottom w:val="nil"/>
          <w:right w:val="nil"/>
          <w:between w:val="nil"/>
        </w:pBdr>
        <w:spacing w:before="270"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banana  and sweet orange wines. Studies such as those by Smith et al. (2018) and Garcia-Benitez et al.  (2020) have investigated various aspects of fruit selection, fermentation methods, and sensory  attributes, shedding light on the intricate dynamics of non-grape winemaking. Furthermore,  consumer trends and preferences have evolved, with an increasing demand for novel and exotic  beverages. Banana and sweet orange wines, with their vibrant flavors and aromatic profiles, have  captured the attention of both casual drinkers and discerning wine enthusiasts, presenting an  exciting avenue for exploration within the beverage industry. </w:t>
      </w:r>
    </w:p>
    <w:p w:rsidR="00226EFC" w:rsidRDefault="001B727F">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with  food, tools and shelter prior to recorded history. Bananas are major crops of West and East  Africa and are grown in some 120 countries throughout the developing world. World banana  production, according to available statistics, was 80.6 million tons per annum in the early 1990s  (Food and Agriculture Organization, 1994), with Africa producing about 30 million tons per  annum (Food and Agriculture Organization, 1996). According to the latest FAO statistical  records as reported by the International Institute of Tropical Agriculture (IITA, 2003), more than  58 million tons of bananas and 30 million tons of plantains were produced worldwide in 2000. </w:t>
      </w:r>
    </w:p>
    <w:p w:rsidR="00226EFC" w:rsidRDefault="001B727F">
      <w:pPr>
        <w:widowControl w:val="0"/>
        <w:pBdr>
          <w:top w:val="nil"/>
          <w:left w:val="nil"/>
          <w:bottom w:val="nil"/>
          <w:right w:val="nil"/>
          <w:between w:val="nil"/>
        </w:pBdr>
        <w:spacing w:line="345"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India is the largest banana producer with an output of 16 million tons per annum and Uganda  ranks second to it producing 12 million tons per annum (Sunday Monitor, 2007). South Africa  produces 300 000 tons of bananas per annum (De Beer, 2004).  </w:t>
      </w:r>
    </w:p>
    <w:p w:rsidR="00226EFC" w:rsidRDefault="001B727F">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in  bananas is valued at around US$5 billion per annum (Sunday Monitor, 2007). Traditional banana  juice extraction and its subsequent fermentation to produce beer (tonto) is an important social  and economic activity among many tribes in East Africa (Stover and Simmonds, 1987; Davies,  1993). Likimani (1991) reported that tonto is a popular traditional beverage in Burundi, Uganda  and Rwanda. Banana juice and beer may however contain suspended solids which are not  desired by some consumers. Therefore, efforts are made to reduce suspended solids by applying  different processing technologies such as the addition of enzymes to pulps. Although bananas  have been traditionally dietary staples in many countries in Tropical Africa, they have until  recently been relatively neglected by most policy makers and research institutions partly due to  high post-harvest losses coupled with difficulty in marketing and processing of these highly  perishable commodities (Olorunda, 2000). Generally, the most recent estimates of losses of  cooking bananas and plantain differ in different countries and were 0-10% for Kampala in  Uganda (Digger, 1994) and as high as 35% for the Ivory Coast (N’Guessan, 1991).  </w:t>
      </w:r>
    </w:p>
    <w:p w:rsidR="00226EFC" w:rsidRDefault="001B727F">
      <w:pPr>
        <w:widowControl w:val="0"/>
        <w:pBdr>
          <w:top w:val="nil"/>
          <w:left w:val="nil"/>
          <w:bottom w:val="nil"/>
          <w:right w:val="nil"/>
          <w:between w:val="nil"/>
        </w:pBdr>
        <w:spacing w:before="270"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a  significant role in food processing technologies. Enzymes play a pivotal role in the winemaking  process. In addition to enzymes that occur in pre-and post fermentation operations, there are  many more different enzymes driving the fermentation kinetics that convert grape juice to wine.  Commercial enzyme preparations are widely used as supplements since the endogenous enzymes  from yeasts and other micro organisms present in must and wine are often neither efficient nor  sufficient under winemaking conditions to efficiently catalyse the various biotransformation  reactions (for a detailed review on enzymes in winemaking, see Van Rensburg and Pretorius,  2000). Pectolytic enzyme preparations have been used with great success for many years in the  fields of food technology (Ough and Berg, 1974). In wine and fruit juices, these enzyme  preparations are mainly used to yield more juice and increase the press capacity (Wörner and et  al., 1998). The use of pectolytic enzyme preparations has been reported to affect sensory quality,  since these preparations often also contain other enzyme activities (for example, </w:t>
      </w:r>
    </w:p>
    <w:p w:rsidR="00226EFC" w:rsidRDefault="001B727F">
      <w:pPr>
        <w:widowControl w:val="0"/>
        <w:pBdr>
          <w:top w:val="nil"/>
          <w:left w:val="nil"/>
          <w:bottom w:val="nil"/>
          <w:right w:val="nil"/>
          <w:between w:val="nil"/>
        </w:pBdr>
        <w:spacing w:line="344" w:lineRule="auto"/>
        <w:ind w:left="114"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cinnamylesterase, glucosidase, oxidase) that can have a negative effect on wine (Lao et al.,  </w:t>
      </w:r>
      <w:r>
        <w:rPr>
          <w:rFonts w:ascii="Times New Roman" w:eastAsia="Times New Roman" w:hAnsi="Times New Roman" w:cs="Times New Roman"/>
          <w:color w:val="000000"/>
          <w:sz w:val="24"/>
          <w:szCs w:val="24"/>
        </w:rPr>
        <w:lastRenderedPageBreak/>
        <w:t xml:space="preserve">1997). The best wines are produced when the desired enzymatic activities are optimally  reinforced and the negative effects restricted to a minimal level (Van Rensburg and Pretorius,  2000).  </w:t>
      </w:r>
    </w:p>
    <w:p w:rsidR="00226EFC" w:rsidRDefault="001B727F">
      <w:pPr>
        <w:widowControl w:val="0"/>
        <w:pBdr>
          <w:top w:val="nil"/>
          <w:left w:val="nil"/>
          <w:bottom w:val="nil"/>
          <w:right w:val="nil"/>
          <w:between w:val="nil"/>
        </w:pBdr>
        <w:spacing w:before="270" w:line="344" w:lineRule="auto"/>
        <w:ind w:left="96" w:right="108"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(Musa Sapientum) is a fruit common in the tropics and is non-seasonal. It is readily  available in Nigeria. Due to its high sugar content, it is suitable for the production of wine  (Robinson, 2006). Depending upon cultivar and ripeness, the flesh can vary in taste from starchy  to sweet and texture from firm to mushy. Both skin and inner part can be eaten raw or cooked.  Bananas’ flavor is due, amongst other chemicals, to isoamyl acetate which is one of the main  constituents of banana oil. Wine is an alcoholic beverage typically made from fermented fruit  juice. Any fruit with a good proportion of sugar may be used for wine production and the  resulting wines are normally named after the fruit hence banana, apple, orange, pineapple,  strawberries and coconut may be used to produce wine. The type of fruit wine to be produced  dictates the fruit and strain of yeast to be involved (Alexander and Charpenter, 2004). Wine  production has not been a major market in Nigeria although institutions such as NIFOR  (Nigerian Institute for oil palm research) have been involved in production of bottled palm wine  using chemical preservatives. Bioaccumulation of chemical preservatives poses potential dangers  due to either toxicity or pro-toxicity (Idise and Izuagbe, 1988; Svans, 2008). It is thus pertinent  to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(Rashidkhani et al., 2005).  </w:t>
      </w:r>
    </w:p>
    <w:p w:rsidR="00226EFC" w:rsidRDefault="001B727F">
      <w:pPr>
        <w:widowControl w:val="0"/>
        <w:pBdr>
          <w:top w:val="nil"/>
          <w:left w:val="nil"/>
          <w:bottom w:val="nil"/>
          <w:right w:val="nil"/>
          <w:between w:val="nil"/>
        </w:pBdr>
        <w:spacing w:before="268" w:line="345"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Citrus sinensis</w:t>
      </w:r>
      <w:r>
        <w:rPr>
          <w:rFonts w:ascii="Times New Roman" w:eastAsia="Times New Roman" w:hAnsi="Times New Roman" w:cs="Times New Roman"/>
          <w:color w:val="000000"/>
          <w:sz w:val="24"/>
          <w:szCs w:val="24"/>
        </w:rPr>
        <w:t>) and its fruit. It is the most  commonly grown tree fruit in the world. The orange is a hybrid of ancient cultivated origin,  possibly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evergreen  flowering tree generally growing to 9–10 m in height (although very old specimens have reached </w:t>
      </w:r>
    </w:p>
    <w:p w:rsidR="00226EFC" w:rsidRDefault="001B727F">
      <w:pPr>
        <w:widowControl w:val="0"/>
        <w:pBdr>
          <w:top w:val="nil"/>
          <w:left w:val="nil"/>
          <w:bottom w:val="nil"/>
          <w:right w:val="nil"/>
          <w:between w:val="nil"/>
        </w:pBdr>
        <w:spacing w:line="344" w:lineRule="auto"/>
        <w:ind w:left="139" w:right="16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rsidR="00226EFC" w:rsidRDefault="001B727F">
      <w:pPr>
        <w:widowControl w:val="0"/>
        <w:pBdr>
          <w:top w:val="nil"/>
          <w:left w:val="nil"/>
          <w:bottom w:val="nil"/>
          <w:right w:val="nil"/>
          <w:between w:val="nil"/>
        </w:pBdr>
        <w:spacing w:before="311" w:line="344" w:lineRule="auto"/>
        <w:ind w:left="114" w:right="10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Orange trees are widely cultivated in tropical and subtropical climates for the sweet fruit, which  is peeled or cut (to avoid the bitter rind) and eaten whole, or processed to extract orange juice,  and also for the fragrant peel. In 2008, 68.5 million tons of oranges were grown worldwide,  primarily in Brazil and the US states California and Florida (Idise, 2012). The fruit of </w:t>
      </w:r>
      <w:r>
        <w:rPr>
          <w:rFonts w:ascii="Times New Roman" w:eastAsia="Times New Roman" w:hAnsi="Times New Roman" w:cs="Times New Roman"/>
          <w:i/>
          <w:color w:val="000000"/>
          <w:sz w:val="24"/>
          <w:szCs w:val="24"/>
        </w:rPr>
        <w:t xml:space="preserve">Citrus  sinensis </w:t>
      </w:r>
      <w:r>
        <w:rPr>
          <w:rFonts w:ascii="Times New Roman" w:eastAsia="Times New Roman" w:hAnsi="Times New Roman" w:cs="Times New Roman"/>
          <w:color w:val="000000"/>
          <w:sz w:val="24"/>
          <w:szCs w:val="24"/>
        </w:rPr>
        <w:t xml:space="preserve">is called sweet orange to distinguish it from </w:t>
      </w:r>
      <w:r>
        <w:rPr>
          <w:rFonts w:ascii="Times New Roman" w:eastAsia="Times New Roman" w:hAnsi="Times New Roman" w:cs="Times New Roman"/>
          <w:i/>
          <w:color w:val="000000"/>
          <w:sz w:val="24"/>
          <w:szCs w:val="24"/>
        </w:rPr>
        <w:t>Citrus aurantium</w:t>
      </w:r>
      <w:r>
        <w:rPr>
          <w:rFonts w:ascii="Times New Roman" w:eastAsia="Times New Roman" w:hAnsi="Times New Roman" w:cs="Times New Roman"/>
          <w:color w:val="000000"/>
          <w:sz w:val="24"/>
          <w:szCs w:val="24"/>
        </w:rPr>
        <w:t xml:space="preserve">, the bitter orange. The  name is thought to derive ultimately from the Sanskrit for the orange tree, with its final form  developing after passing through numerous intermediate languages. In a number of languages, it  is known as a "Chinese apple", e.g., Dutch sinaasappel ("China's apple") or appelsien, or  northern German Apfelsine. In English, however, "Chinese apple" generally refers to the  pomegranate (Idise, 2012)  </w:t>
      </w:r>
    </w:p>
    <w:p w:rsidR="00226EFC" w:rsidRDefault="001B727F">
      <w:pPr>
        <w:widowControl w:val="0"/>
        <w:pBdr>
          <w:top w:val="nil"/>
          <w:left w:val="nil"/>
          <w:bottom w:val="nil"/>
          <w:right w:val="nil"/>
          <w:between w:val="nil"/>
        </w:pBdr>
        <w:spacing w:before="94" w:line="240" w:lineRule="auto"/>
        <w:ind w:left="1970"/>
        <w:jc w:val="lef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7"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rsidR="00226EFC" w:rsidRDefault="001B727F">
      <w:pPr>
        <w:widowControl w:val="0"/>
        <w:pBdr>
          <w:top w:val="nil"/>
          <w:left w:val="nil"/>
          <w:bottom w:val="nil"/>
          <w:right w:val="nil"/>
          <w:between w:val="nil"/>
        </w:pBdr>
        <w:spacing w:line="240" w:lineRule="auto"/>
        <w:ind w:left="83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rsidR="00226EFC" w:rsidRDefault="001B727F">
      <w:pPr>
        <w:widowControl w:val="0"/>
        <w:pBdr>
          <w:top w:val="nil"/>
          <w:left w:val="nil"/>
          <w:bottom w:val="nil"/>
          <w:right w:val="nil"/>
          <w:between w:val="nil"/>
        </w:pBdr>
        <w:spacing w:before="373" w:line="344" w:lineRule="auto"/>
        <w:ind w:left="114" w:right="110"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and  edible alcoholic beverages from fermentation of natural fruit juice such as grape in wine - making. Wine has been part of human culture for over 6,000 years, serving dietary and socio religious functions. Its production takes place on every continent and has been enjoyed by many  people from peasants to kings and its chemical composition is profoundly influenced by </w:t>
      </w:r>
    </w:p>
    <w:p w:rsidR="00226EFC" w:rsidRDefault="001B727F">
      <w:pPr>
        <w:widowControl w:val="0"/>
        <w:pBdr>
          <w:top w:val="nil"/>
          <w:left w:val="nil"/>
          <w:bottom w:val="nil"/>
          <w:right w:val="nil"/>
          <w:between w:val="nil"/>
        </w:pBdr>
        <w:spacing w:line="344" w:lineRule="auto"/>
        <w:ind w:left="96" w:right="108"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enological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2009).It is produced by fermentation of juice of ripe grapes  using a microscopic single-celled organism called yeasts (</w:t>
      </w:r>
      <w:r>
        <w:rPr>
          <w:rFonts w:ascii="Times New Roman" w:eastAsia="Times New Roman" w:hAnsi="Times New Roman" w:cs="Times New Roman"/>
          <w:i/>
          <w:color w:val="000000"/>
          <w:sz w:val="24"/>
          <w:szCs w:val="24"/>
        </w:rPr>
        <w:t xml:space="preserve">Saccharomyces cerevisae), </w:t>
      </w:r>
      <w:r>
        <w:rPr>
          <w:rFonts w:ascii="Times New Roman" w:eastAsia="Times New Roman" w:hAnsi="Times New Roman" w:cs="Times New Roman"/>
          <w:color w:val="000000"/>
          <w:sz w:val="24"/>
          <w:szCs w:val="24"/>
        </w:rPr>
        <w:t xml:space="preserve">digest  sugars found in fruit juice, producing alcohol and carbon dioxide gas in the process. Other  naturally occurring microorganisms may grow in the must or juice, affecting the flavors and  aromas of the finished wine. For example, lactic acid bacteria use the acids in wine as a source of  </w:t>
      </w:r>
      <w:r>
        <w:rPr>
          <w:rFonts w:ascii="Times New Roman" w:eastAsia="Times New Roman" w:hAnsi="Times New Roman" w:cs="Times New Roman"/>
          <w:color w:val="000000"/>
          <w:sz w:val="24"/>
          <w:szCs w:val="24"/>
        </w:rPr>
        <w:lastRenderedPageBreak/>
        <w:t xml:space="preserve">energy, reducing the wine’s acidity. These bacteria also produce other aromas and are  responsible for the buttery smells that can be found in wine. Sometimes the wine maker restricts  the growth of lactic acid bacteria, especially if the wine is already low in acidity or if the buttery  character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can  spoil the wine by converting ethanol to acetic acid to make vinegar. Wine naturally contains  about 79 to 89 percent water, 9 to 21 percent alcohol, less than 1 percent fruit acids, and  hundreds of aroma and flavor components in very small amounts. Wines are categorized using a  number of different methods. Sometimes they are grouped into different categories by grape  variety, region of origin, by color, by the name of the wine maker or viticulturist, or by  production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2009).There are two types of wines namely Natural wines with 9-14% alcohol and Fortified (Dessert and appetizer) wines with 15 to 21% alcohol (Nduka,  2007). The nutritional role of wine is important since its average contribution to total energy  intake is estimated to be 10 to20%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1993). Although grapes are the  most common fruit used to make wine for the past few decades. In lieu of this several studies  have investigated the suitability of other fruits as substrates for the purpose of wine production  (Okunowo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of  choice for wine production in the tropics has necessitated the search for alternative fruit source in  tropical countries; Nigeria (Alobo and Offonry, 2009). Wine is also made from the fermented  juice of pears, apples, berries, blackcurrants and even flowers such as dandelions are sometimes  used.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fruit  with good proportion of sugar may be used in producing wine and the resultant wine is normally  named after the fruit. The type of wine to be produced dictates the fruit and strain of yeast to be  involved (Amerine and Kunkee, 2005). In contrast to most foods and beverages that spoil  quickly or that can spread diseases, wine does not spoil if stored properly. This implies that the  production of wine from fruits is a form of extending the shelf life of the fruit hence,  preservation. </w:t>
      </w:r>
    </w:p>
    <w:p w:rsidR="00226EFC" w:rsidRDefault="001B727F">
      <w:pPr>
        <w:widowControl w:val="0"/>
        <w:pBdr>
          <w:top w:val="nil"/>
          <w:left w:val="nil"/>
          <w:bottom w:val="nil"/>
          <w:right w:val="nil"/>
          <w:between w:val="nil"/>
        </w:pBdr>
        <w:spacing w:line="344" w:lineRule="auto"/>
        <w:ind w:left="117"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variables,  many of which are microbiologically mediated. A large diversity of microbes are inherent to  winemaking including various yeasts, bacteria and fungi. Prominent in this process are  </w:t>
      </w:r>
      <w:r>
        <w:rPr>
          <w:rFonts w:ascii="Times New Roman" w:eastAsia="Times New Roman" w:hAnsi="Times New Roman" w:cs="Times New Roman"/>
          <w:i/>
          <w:color w:val="000000"/>
          <w:sz w:val="24"/>
          <w:szCs w:val="24"/>
        </w:rPr>
        <w:t xml:space="preserve">Saccharomyces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the  alcoholic fermentation, and the lactic acid bacteria (LAB), which carry out the malolactic  conversion. Efforts to determine the population size and potential impact of different microbes  </w:t>
      </w:r>
      <w:r>
        <w:rPr>
          <w:rFonts w:ascii="Times New Roman" w:eastAsia="Times New Roman" w:hAnsi="Times New Roman" w:cs="Times New Roman"/>
          <w:color w:val="000000"/>
          <w:sz w:val="24"/>
          <w:szCs w:val="24"/>
        </w:rPr>
        <w:lastRenderedPageBreak/>
        <w:t xml:space="preserve">on the winemaking process are critical to production of a flavorful product.  </w:t>
      </w:r>
    </w:p>
    <w:p w:rsidR="00226EFC" w:rsidRDefault="001B727F">
      <w:pPr>
        <w:widowControl w:val="0"/>
        <w:pBdr>
          <w:top w:val="nil"/>
          <w:left w:val="nil"/>
          <w:bottom w:val="nil"/>
          <w:right w:val="nil"/>
          <w:between w:val="nil"/>
        </w:pBdr>
        <w:spacing w:before="308" w:line="344" w:lineRule="auto"/>
        <w:ind w:left="116" w:right="16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their  enzyme system or microorganisms. This creates plenty of economic setbacks for the farmer. So,  after the maturity of the fruits followed by harvest, they need to be stored and preserved properly  (Akubor 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are  to subject them to fermentation. Among them, wine is the value-added product to the production  of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made  it possible to obtain wine from the fruits with the application of a variety of microorganisms,  especially yeasts. The microbial cell utilizes the nutrition present in the fruits to produce alcohol  through fermentation. The alcoholic content in the wine is mainly due to ethanol production. </w:t>
      </w:r>
    </w:p>
    <w:p w:rsidR="00226EFC" w:rsidRDefault="001B727F">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p>
    <w:p w:rsidR="00226EFC" w:rsidRDefault="001B727F">
      <w:pPr>
        <w:widowControl w:val="0"/>
        <w:pBdr>
          <w:top w:val="nil"/>
          <w:left w:val="nil"/>
          <w:bottom w:val="nil"/>
          <w:right w:val="nil"/>
          <w:between w:val="nil"/>
        </w:pBdr>
        <w:spacing w:before="372" w:line="345" w:lineRule="auto"/>
        <w:ind w:left="116"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bear  fruits throughout the year. They are rich in sugar content, making them a suitable substrate for  the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wine  from banana and orange along with their physiochemical and organoleptic evaluation. </w:t>
      </w:r>
    </w:p>
    <w:p w:rsidR="00226EFC" w:rsidRDefault="001B727F">
      <w:pPr>
        <w:widowControl w:val="0"/>
        <w:pBdr>
          <w:top w:val="nil"/>
          <w:left w:val="nil"/>
          <w:bottom w:val="nil"/>
          <w:right w:val="nil"/>
          <w:between w:val="nil"/>
        </w:pBdr>
        <w:spacing w:before="313" w:line="240" w:lineRule="auto"/>
        <w:ind w:left="113"/>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rsidR="00226EFC" w:rsidRDefault="001B727F">
      <w:pPr>
        <w:widowControl w:val="0"/>
        <w:pBdr>
          <w:top w:val="nil"/>
          <w:left w:val="nil"/>
          <w:bottom w:val="nil"/>
          <w:right w:val="nil"/>
          <w:between w:val="nil"/>
        </w:pBdr>
        <w:spacing w:before="409" w:line="344" w:lineRule="auto"/>
        <w:ind w:left="114"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Saccharomycetaceae) is a species of budding yeast and it is  also known by name like Brewer’s yeast, Ale yeast, Top-fermenting yeast, Baker's yeast  Budding yeast etc. It is one of the major types of yeast used in the brewing of beer and wines. It  contains protein, soluble fiber, some minerals, Saturated fatty acid, vitamins etc. </w:t>
      </w: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(S. cerevisiae) is a unicellular fungus, possessing a nuclear genomic DNA of 12068  kilobases (kb) organized in 16 chromosomes(Goffaeu A, Barrell BG, Bussey H. et al.)</w:t>
      </w:r>
    </w:p>
    <w:p w:rsidR="00226EFC" w:rsidRDefault="001B727F">
      <w:pPr>
        <w:widowControl w:val="0"/>
        <w:pBdr>
          <w:top w:val="nil"/>
          <w:left w:val="nil"/>
          <w:bottom w:val="nil"/>
          <w:right w:val="nil"/>
          <w:between w:val="nil"/>
        </w:pBdr>
        <w:spacing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other  microbial species able to compete with it for the sugar compounds- and thus eliminate  competition. After S. cerevisiae has cleared the particular ecological niche from most of its  competitors, it then proceeds in the consumption of the produced ethanol, thus promoting its own  growth. (Hagman et al. 2013) </w:t>
      </w:r>
    </w:p>
    <w:p w:rsidR="00226EFC" w:rsidRDefault="001B727F">
      <w:pPr>
        <w:widowControl w:val="0"/>
        <w:pBdr>
          <w:top w:val="nil"/>
          <w:left w:val="nil"/>
          <w:bottom w:val="nil"/>
          <w:right w:val="nil"/>
          <w:between w:val="nil"/>
        </w:pBdr>
        <w:spacing w:before="329" w:line="258" w:lineRule="auto"/>
        <w:ind w:left="119" w:right="310" w:hanging="6"/>
        <w:jc w:val="left"/>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lastRenderedPageBreak/>
        <w:drawing>
          <wp:inline distT="19050" distB="19050" distL="19050" distR="19050">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8"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9"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2400299" cy="1695450"/>
                    </a:xfrm>
                    <a:prstGeom prst="rect">
                      <a:avLst/>
                    </a:prstGeom>
                  </pic:spPr>
                </pic:pic>
              </a:graphicData>
            </a:graphic>
          </wp:inline>
        </w:drawing>
      </w:r>
      <w:r>
        <w:rPr>
          <w:rFonts w:ascii="Times New Roman" w:eastAsia="Times New Roman" w:hAnsi="Times New Roman" w:cs="Times New Roman"/>
          <w:b/>
          <w:color w:val="000000"/>
          <w:sz w:val="24"/>
          <w:szCs w:val="24"/>
        </w:rPr>
        <w:t xml:space="preserve">Plate 2: 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rsidR="00226EFC" w:rsidRDefault="001B727F">
      <w:pPr>
        <w:widowControl w:val="0"/>
        <w:pBdr>
          <w:top w:val="nil"/>
          <w:left w:val="nil"/>
          <w:bottom w:val="nil"/>
          <w:right w:val="nil"/>
          <w:between w:val="nil"/>
        </w:pBdr>
        <w:spacing w:before="53" w:line="344"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sweet  orange wine presents several unique challenges and considerations. First and foremost is the lack  of established protocols and standardized procedures specific to these fruits. Unlike grapes,  which boast centuries of winemaking tradition and well-defined techniques, bananas and sweet  oranges require innovative approaches tailored to their distinct biochemical compositions and  fermentation characteristics. Additionally, issues related to fruit availability and seasonality pose  logistical hurdles, as the procurement of high-quality raw materials may vary significantly  depending on geographic location and agricultural practices. Furthermore, the sensory attributes  of banana and sweet orange wines, while promising, can be unpredictable and subject to  variability, necessitating rigorous quality control measures to ensure consistency and consumer  satisfaction. </w:t>
      </w:r>
    </w:p>
    <w:p w:rsidR="00226EFC" w:rsidRDefault="001B727F">
      <w:pPr>
        <w:widowControl w:val="0"/>
        <w:pBdr>
          <w:top w:val="nil"/>
          <w:left w:val="nil"/>
          <w:bottom w:val="nil"/>
          <w:right w:val="nil"/>
          <w:between w:val="nil"/>
        </w:pBdr>
        <w:spacing w:before="270" w:line="344" w:lineRule="auto"/>
        <w:ind w:left="115"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comprehensive  understanding of fruit physiology, microbiology, and sensory science. Research efforts aimed at  elucidating the biochemical processes underlying fruit fermentation and identifying suitable </w:t>
      </w:r>
    </w:p>
    <w:p w:rsidR="00226EFC" w:rsidRDefault="001B727F">
      <w:pPr>
        <w:widowControl w:val="0"/>
        <w:pBdr>
          <w:top w:val="nil"/>
          <w:left w:val="nil"/>
          <w:bottom w:val="nil"/>
          <w:right w:val="nil"/>
          <w:between w:val="nil"/>
        </w:pBdr>
        <w:spacing w:line="344" w:lineRule="auto"/>
        <w:ind w:left="115"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flavor development are paramount. Moreover, initiatives to streamline  supply chains and establish partnerships with local growers can mitigate issues related to fruit  sourcing and seasonality, fostering sustainable production practices. Ultimately, by confronting  the complexities inherent in banana and sweet orange wine production head-on, the industry can  unlock the full potential of these fruits as viable alternatives in the ever-evolving landscape of  oenology. </w:t>
      </w:r>
    </w:p>
    <w:p w:rsidR="00226EFC" w:rsidRDefault="001B727F">
      <w:pPr>
        <w:widowControl w:val="0"/>
        <w:pBdr>
          <w:top w:val="nil"/>
          <w:left w:val="nil"/>
          <w:bottom w:val="nil"/>
          <w:right w:val="nil"/>
          <w:between w:val="nil"/>
        </w:pBdr>
        <w:spacing w:before="2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Aims and Objectives </w:t>
      </w:r>
    </w:p>
    <w:p w:rsidR="00226EFC" w:rsidRDefault="001B727F">
      <w:pPr>
        <w:widowControl w:val="0"/>
        <w:pBdr>
          <w:top w:val="nil"/>
          <w:left w:val="nil"/>
          <w:bottom w:val="nil"/>
          <w:right w:val="nil"/>
          <w:between w:val="nil"/>
        </w:pBdr>
        <w:spacing w:before="3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rsidR="00226EFC" w:rsidRDefault="001B727F">
      <w:pPr>
        <w:widowControl w:val="0"/>
        <w:pBdr>
          <w:top w:val="nil"/>
          <w:left w:val="nil"/>
          <w:bottom w:val="nil"/>
          <w:right w:val="nil"/>
          <w:between w:val="nil"/>
        </w:pBdr>
        <w:spacing w:before="368" w:line="344" w:lineRule="auto"/>
        <w:ind w:left="113" w:right="11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study aims to explore and establish a systematic approach for the production of wine using  bananas and sweet oranges, with a focus on achieving high-quality beverages that appeal to  consumers and contribute to the diversity of the wine market. </w:t>
      </w:r>
    </w:p>
    <w:p w:rsidR="00226EFC" w:rsidRDefault="001B727F">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rsidR="00226EFC" w:rsidRDefault="001B727F">
      <w:pPr>
        <w:widowControl w:val="0"/>
        <w:pBdr>
          <w:top w:val="nil"/>
          <w:left w:val="nil"/>
          <w:bottom w:val="nil"/>
          <w:right w:val="nil"/>
          <w:between w:val="nil"/>
        </w:pBdr>
        <w:spacing w:before="367" w:line="345" w:lineRule="auto"/>
        <w:ind w:left="567" w:right="112"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Evaluate various cultivars of bananas and sweet oranges to determine their suitability for  winemaking based on sugar content, acidity levels, flavor profiles, and availability  throughout the year. </w:t>
      </w:r>
    </w:p>
    <w:p w:rsidR="00226EFC" w:rsidRDefault="001B727F">
      <w:pPr>
        <w:widowControl w:val="0"/>
        <w:pBdr>
          <w:top w:val="nil"/>
          <w:left w:val="nil"/>
          <w:bottom w:val="nil"/>
          <w:right w:val="nil"/>
          <w:between w:val="nil"/>
        </w:pBdr>
        <w:spacing w:before="270" w:line="343" w:lineRule="auto"/>
        <w:ind w:left="567" w:right="113"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durations  to identify optimal conditions for maximizing aroma extraction, alcohol content, and overall  sensory characteristics. </w:t>
      </w:r>
    </w:p>
    <w:p w:rsidR="00226EFC" w:rsidRDefault="001B727F">
      <w:pPr>
        <w:widowControl w:val="0"/>
        <w:pBdr>
          <w:top w:val="nil"/>
          <w:left w:val="nil"/>
          <w:bottom w:val="nil"/>
          <w:right w:val="nil"/>
          <w:between w:val="nil"/>
        </w:pBdr>
        <w:spacing w:before="271" w:line="343" w:lineRule="auto"/>
        <w:ind w:left="214" w:right="11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Investigate and improve clarification techniques such as fining agents, filtration methods,  and settling procedures to achieve desired clarity and stability in the final wine product.</w:t>
      </w:r>
    </w:p>
    <w:p w:rsidR="00226EFC"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TWO </w:t>
      </w:r>
    </w:p>
    <w:p w:rsidR="00226EFC" w:rsidRDefault="001B727F">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rsidR="00226EFC" w:rsidRDefault="001B727F">
      <w:pPr>
        <w:widowControl w:val="0"/>
        <w:pBdr>
          <w:top w:val="nil"/>
          <w:left w:val="nil"/>
          <w:bottom w:val="nil"/>
          <w:right w:val="nil"/>
          <w:between w:val="nil"/>
        </w:pBdr>
        <w:spacing w:before="367"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exploration  of alternative fruits for wine production has sparked interest in recent years. Bananas and sweet  oranges have emerged as noteworthy contenders due to their widespread availability and distinct  flavor profiles. This literature review aims to examine existing research on the production of  wine from bananas and sweet oranges, shedding light on the feasibility, challenges, and potential  of these unconventional fruits in the winemaking industry. </w:t>
      </w:r>
    </w:p>
    <w:p w:rsidR="00226EFC" w:rsidRDefault="001B727F">
      <w:pPr>
        <w:widowControl w:val="0"/>
        <w:pBdr>
          <w:top w:val="nil"/>
          <w:left w:val="nil"/>
          <w:bottom w:val="nil"/>
          <w:right w:val="nil"/>
          <w:between w:val="nil"/>
        </w:pBdr>
        <w:spacing w:before="2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rsidR="00226EFC" w:rsidRDefault="001B727F">
      <w:pPr>
        <w:widowControl w:val="0"/>
        <w:pBdr>
          <w:top w:val="nil"/>
          <w:left w:val="nil"/>
          <w:bottom w:val="nil"/>
          <w:right w:val="nil"/>
          <w:between w:val="nil"/>
        </w:pBdr>
        <w:spacing w:before="3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for  juice extraction, yielding cloudy raw juices and eliminating the waste. The extracted juice can be  clarified by several clarification treatments, which yield a clear juice product that may be  concentrated or not (Pilnik, 1996). Winemaking involves mainly three categories of operations,  viz: pre-fermentation, fermentation and postfermentation operations (Iland et al., 2000; Jackson,  2000; Ribéreau-Gayon et al., 2000). </w:t>
      </w:r>
    </w:p>
    <w:p w:rsidR="00226EFC" w:rsidRDefault="001B727F">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sedimetation or centrifugation. Then yeast is added to the clarified juice to initiate fermentation.  In red winemaking, the pulp, skins and seeds of grapes are kept together after crushing and  during all or part of the fermentation. This is done to extract colour and flavour. Yeast is added  to mashed pulp (must) in red winemaking. </w:t>
      </w:r>
    </w:p>
    <w:p w:rsidR="00226EFC" w:rsidRDefault="001B727F">
      <w:pPr>
        <w:widowControl w:val="0"/>
        <w:pBdr>
          <w:top w:val="nil"/>
          <w:left w:val="nil"/>
          <w:bottom w:val="nil"/>
          <w:right w:val="nil"/>
          <w:between w:val="nil"/>
        </w:pBdr>
        <w:spacing w:before="271" w:line="344" w:lineRule="auto"/>
        <w:ind w:left="114"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carbon  dioxide. Yeasts utilise the sugars during the yeast fermentation period. A stuck fermentation  occurs when yeasts do not completely utilise the available sugar and the fermentation rate slows  down and/or ceases. Clarification may be achieved by racking, filtration and/or centrifugation.  Fermentation proceeds under anaerobic conditions and may be boosted with diammonium  phosphate (DAP) to supplement nitrogen required for yeast growth in non-traditional approach </w:t>
      </w:r>
    </w:p>
    <w:p w:rsidR="00226EFC" w:rsidRDefault="001B727F">
      <w:pPr>
        <w:widowControl w:val="0"/>
        <w:pBdr>
          <w:top w:val="nil"/>
          <w:left w:val="nil"/>
          <w:bottom w:val="nil"/>
          <w:right w:val="nil"/>
          <w:between w:val="nil"/>
        </w:pBdr>
        <w:spacing w:line="344" w:lineRule="auto"/>
        <w:ind w:left="118"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winemaking. Post- fermentation practices are done after fermentation has reached the desired  stage or when fermentation is complete. Here, wine is racked off the yeast lees, usually in  stainless steel vessels or in oak barrels. During the storage period, the wine may be filtered, cold  stabilised,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rsidR="00226EFC" w:rsidRDefault="001B727F">
      <w:pPr>
        <w:widowControl w:val="0"/>
        <w:pBdr>
          <w:top w:val="nil"/>
          <w:left w:val="nil"/>
          <w:bottom w:val="nil"/>
          <w:right w:val="nil"/>
          <w:between w:val="nil"/>
        </w:pBdr>
        <w:spacing w:before="270" w:line="344" w:lineRule="auto"/>
        <w:ind w:left="114"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wines made from grape present a well-established and to such advanced economic  activity, the extraction and subsequent fermentation of banana juice into banana beer is an  important social and economic activity among many tribes in East Africa (Munyanganizi-Bikoro,  1975; Stover and Simmonds, 1987; Davies, 1993). The brewing of banana beer is not only  popular in Uganda, but also in Tanzania, Rwanda and the Democratic Republic of Congo  (Davies, 1993). Some of the problems associated with banana juice processing include the high  viscosity of the pulp, causing difficulties with juice extraction (Dupaigne and Dalnic, 1965;  Viquez, et al., 1981), and browning problems (Galeazzi and Sgarbieri, 1981; Mao, 1974). </w:t>
      </w:r>
    </w:p>
    <w:p w:rsidR="00226EFC" w:rsidRDefault="001B727F">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rsidR="00226EFC" w:rsidRDefault="001B727F">
      <w:pPr>
        <w:widowControl w:val="0"/>
        <w:pBdr>
          <w:top w:val="nil"/>
          <w:left w:val="nil"/>
          <w:bottom w:val="nil"/>
          <w:right w:val="nil"/>
          <w:between w:val="nil"/>
        </w:pBdr>
        <w:spacing w:before="368" w:line="344" w:lineRule="auto"/>
        <w:ind w:left="96" w:right="10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sinensis) are the base for a fortified, sweet dessert orange wine that is dark  </w:t>
      </w:r>
      <w:r>
        <w:rPr>
          <w:rFonts w:ascii="Times New Roman" w:eastAsia="Times New Roman" w:hAnsi="Times New Roman" w:cs="Times New Roman"/>
          <w:color w:val="000000"/>
          <w:sz w:val="24"/>
          <w:szCs w:val="24"/>
        </w:rPr>
        <w:lastRenderedPageBreak/>
        <w:t>amber in colour. Research work on production of orange wine has been reviewed by Amerine et  al. (1980). Only ripe sound fruit should be used for wine making. Juice, for fermentation, need to  be extracted in a juice extractor (Kimball, 1991). Orange wines darken rapidly and develop a  harsh, stale taste unless a fairly high level of sulphur dioxide is maintained. To avoid the stale  flavour, the fruit must not be overripe. Only the juice, without the peel, is extracted to avoid  excessive oil from the peel, which slows fermentation. Wine preparation includes sweetening  juice with 150g/L of sugar, the addition of potassium metabisulphite (100ppm), pectinol enzyme  at 0.5% and DAP at the rate of 0.1% (Joshi, 1995). The wines are further sweetened by the  addition of 2-3% sugar followed by pasteurisation and bottle maturation. Bitterness, a  characteristic of citrus fruits is always associated with orange wine (Joshi and Thakur, 1994).</w:t>
      </w:r>
    </w:p>
    <w:p w:rsidR="00226EFC" w:rsidRDefault="001B727F">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Banana Peer and wine </w:t>
      </w:r>
    </w:p>
    <w:p w:rsidR="00226EFC" w:rsidRDefault="001B727F">
      <w:pPr>
        <w:widowControl w:val="0"/>
        <w:pBdr>
          <w:top w:val="nil"/>
          <w:left w:val="nil"/>
          <w:bottom w:val="nil"/>
          <w:right w:val="nil"/>
          <w:between w:val="nil"/>
        </w:pBdr>
        <w:spacing w:before="370" w:line="344" w:lineRule="auto"/>
        <w:ind w:left="113" w:right="10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were  based on indigenous knowledge such as the use of spear grass and feet to extract juice from  bananas and subsequent addition of sorghum flour as an adjunct upon fermentation of the juice  into a banana beer. Banana (Musa peradisiaca) fruits can also be converted into wine (Kundu et  al., 1976). Bananas are peeled and homogenized in a blender for about 2-3 minutes to obtain a  pulp. Potassium metabisulphite (100 ppm) can be added to prevent browning and to prevent  growth of undesirable micro organisms. Fermentation is carried out at 18±10 C. Kotecha et al.  (1994) carried out preliminary studies to optimize banana juice extraction by using different  levels of pectinase enzymes and different incubation periods at 28± 20 C. Based on these studies  a 0.2% pectinase addition and a 4hr incubation time were selected for obtaining the juice from  the pulp. The juice was separated by centrifugation and the clear juice was used for preparation  of wine (Kundu et al., 1976). The juice recovery from over-ripe bananas was higher (67.6%)  than that from normal fruits (60.2%). Good quality wine was obtained from over-ripe banana  fruit (Kotecha et al., 1994; Akingbala et al., 1992). The banana (Musa peradisiaca) wine  chemical composition reported by Kotecha et al., (1994) was as follows: a TSS of 10.2±0.2,  acidity of 0.88±0.06%, 3.18±0.16% reducing sugars, 0.044±0.002% tannins and alcohol of  6.06±0.06% (v/v). Whereas Akingbala et al. (1992) reported the chemical properties of a Musa  acuminata wine as follows: ethanol 13.98% (v/v), TA of 0.33% (as citric acid), specific gravity  at 300 C of 0.9810, soluble solids as 5.2 Brix, an extract of 0.43g/100g and pH of 3.85. </w:t>
      </w:r>
    </w:p>
    <w:p w:rsidR="00226EFC" w:rsidRDefault="001B727F">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Feasibility and Potential: </w:t>
      </w:r>
    </w:p>
    <w:p w:rsidR="00226EFC" w:rsidRDefault="001B727F">
      <w:pPr>
        <w:widowControl w:val="0"/>
        <w:pBdr>
          <w:top w:val="nil"/>
          <w:left w:val="nil"/>
          <w:bottom w:val="nil"/>
          <w:right w:val="nil"/>
          <w:between w:val="nil"/>
        </w:pBdr>
        <w:spacing w:before="370" w:line="344" w:lineRule="auto"/>
        <w:ind w:left="114" w:right="108"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Studies have underscored the feasibility of producing wine from bananas and sweet oranges,  showcasing their unique sensory attributes and potential for creating novel beverages.  Researchers such as Smith et al. (2018) have delved into the intricacies of banana wine  fermentation, elucidating the complex interactions of sugars, acids, and aromatic compounds  during the process. Similarly, investigations by Garcia-Benitez et al. (2020) have highlighted the  sensory richness of sweet orange wine, emphasizing its vibrant citrus notes and refreshing palate  profile.</w:t>
      </w:r>
    </w:p>
    <w:p w:rsidR="00226EFC" w:rsidRDefault="001B727F">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increasingly  recognized, propelled by research endeavors that unveil the rich sensory complexities inherent in  these fruits. Bananas, with their ample sugar content and subtle yet distinctive flavor profile,  offer a promising foundation for winemaking. Studies such as those conducted by Smith et al.  (2018) have shed light on the intricate fermentation dynamics of bananas, revealing how sugars,  acids, and aromatic compounds interact to create a beverage with nuanced flavors and aromas.  Similarly, investigations into sweet orange wine, such as those by Garcia-Benitez et al. (2020),  have underscored the vibrancy of citrus notes and refreshing palate appeal characteristic of this  fruit. The diverse array of aromatic compounds present in sweet oranges contributes to a sensory  experience that is both lively and captivating. These findings collectively highlight the potential  of bananas and sweet oranges as credible contenders in the realm of non-traditional winemaking,  offering an avenue for creating wines that diverge from the conventional grape-centric paradigm. </w:t>
      </w:r>
    </w:p>
    <w:p w:rsidR="00226EFC" w:rsidRDefault="001B727F">
      <w:pPr>
        <w:widowControl w:val="0"/>
        <w:pBdr>
          <w:top w:val="nil"/>
          <w:left w:val="nil"/>
          <w:bottom w:val="nil"/>
          <w:right w:val="nil"/>
          <w:between w:val="nil"/>
        </w:pBdr>
        <w:spacing w:before="270" w:line="344" w:lineRule="auto"/>
        <w:ind w:left="113"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accessible  resources for wine production, with the potential to broaden the diversity of offerings within the  wine market. Unlike grapes, which are often subject to geographical and climatic limitations,  bananas and sweet oranges are cultivated in various regions across the globe, ensuring a steady  and reliable supply throughout the year. This accessibility not only facilitates production but also  opens doors to new markets and consumer demographics, expanding the reach of the wine  industry. Moreover, the distinctive flavor profiles of bananas and sweet oranges present  opportunities for innovation and differentiation, catering to evolving consumer preferences for  unique and experiential beverages. As consumer palates become increasingly adventurous and  discerning, the introduction of wines derived from bananas and sweet oranges adds a layer of  excitement and intrigue to the wine landscape, promising new avenues for exploration and  enjoyment. </w:t>
      </w:r>
    </w:p>
    <w:p w:rsidR="00226EFC" w:rsidRDefault="001B727F">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Production Process: </w:t>
      </w:r>
    </w:p>
    <w:p w:rsidR="00226EFC" w:rsidRDefault="001B727F">
      <w:pPr>
        <w:widowControl w:val="0"/>
        <w:pBdr>
          <w:top w:val="nil"/>
          <w:left w:val="nil"/>
          <w:bottom w:val="nil"/>
          <w:right w:val="nil"/>
          <w:between w:val="nil"/>
        </w:pBdr>
        <w:spacing w:before="368" w:line="344" w:lineRule="auto"/>
        <w:ind w:left="117"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production process of wine from bananas and sweet oranges encompasses a series of  meticulously orchestrated steps, each contributing to the development of a distinctive and  flavorful beverage.</w:t>
      </w:r>
    </w:p>
    <w:p w:rsidR="00226EFC" w:rsidRDefault="001B727F">
      <w:pPr>
        <w:widowControl w:val="0"/>
        <w:pBdr>
          <w:top w:val="nil"/>
          <w:left w:val="nil"/>
          <w:bottom w:val="nil"/>
          <w:right w:val="nil"/>
          <w:between w:val="nil"/>
        </w:pBdr>
        <w:spacing w:line="344" w:lineRule="auto"/>
        <w:ind w:left="833" w:right="108"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 xml:space="preserve">The journey begins with the careful selection of ripe and high-quality  bananas and sweet oranges. Factors such as sugar content, acidity levels, and aroma  intensity are meticulously assessed to ensure optimal flavor extraction and balance in the  final product. Varietal selection may also play a crucial role in determining the sensory  profile of the wine, with different cultivars offering unique characteristics. </w:t>
      </w:r>
    </w:p>
    <w:p w:rsidR="00226EFC" w:rsidRDefault="001B727F">
      <w:pPr>
        <w:widowControl w:val="0"/>
        <w:pBdr>
          <w:top w:val="nil"/>
          <w:left w:val="nil"/>
          <w:bottom w:val="nil"/>
          <w:right w:val="nil"/>
          <w:between w:val="nil"/>
        </w:pBdr>
        <w:spacing w:before="270" w:line="344" w:lineRule="auto"/>
        <w:ind w:left="834" w:right="113"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to  remove any impurities or contaminants. Bananas are typically peeled and mashed to  release their juices, while sweet oranges may be juiced or segmented to extract the  flavorful pulp. This preparation stage is essential for maximizing juice yield and  facilitating efficient fermentation. </w:t>
      </w:r>
    </w:p>
    <w:p w:rsidR="00226EFC" w:rsidRDefault="001B727F">
      <w:pPr>
        <w:widowControl w:val="0"/>
        <w:pBdr>
          <w:top w:val="nil"/>
          <w:left w:val="nil"/>
          <w:bottom w:val="nil"/>
          <w:right w:val="nil"/>
          <w:between w:val="nil"/>
        </w:pBdr>
        <w:spacing w:before="270" w:line="344" w:lineRule="auto"/>
        <w:ind w:left="837" w:right="108"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are  converted into alcohol by yeast. In the case of banana and sweet orange wines, natural or  selected yeast strains are introduced to the fruit juice to initiate fermentation.  Temperature control, nutrient supplementation, and aeration are carefully managed to  optimize yeast activity and flavor development. Fermentation may last for several days to  weeks, depending on desired alcohol levels and sensory characteristics. </w:t>
      </w:r>
    </w:p>
    <w:p w:rsidR="00226EFC" w:rsidRDefault="001B727F">
      <w:pPr>
        <w:widowControl w:val="0"/>
        <w:pBdr>
          <w:top w:val="nil"/>
          <w:left w:val="nil"/>
          <w:bottom w:val="nil"/>
          <w:right w:val="nil"/>
          <w:between w:val="nil"/>
        </w:pBdr>
        <w:spacing w:before="270" w:line="344" w:lineRule="auto"/>
        <w:ind w:left="834" w:right="10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solids  and impurities, ensuring clarity and stability in the final product. Clarification techniques  such as filtration, fining, and racking are employed to achieve desired levels of brightness  and transparency. This step is crucial for enhancing the visual appeal of the wine and  preventing sedimentation during storage. </w:t>
      </w:r>
    </w:p>
    <w:p w:rsidR="00226EFC" w:rsidRDefault="001B727F">
      <w:pPr>
        <w:widowControl w:val="0"/>
        <w:pBdr>
          <w:top w:val="nil"/>
          <w:left w:val="nil"/>
          <w:bottom w:val="nil"/>
          <w:right w:val="nil"/>
          <w:between w:val="nil"/>
        </w:pBdr>
        <w:spacing w:before="270" w:line="344" w:lineRule="auto"/>
        <w:ind w:left="833" w:right="11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wine  is allowed to mature and develop complexity over time. Depending on the desired style,  banana and sweet orange wines may be aged in stainless steel tanks or oak barrels. Oak  aging imparts additional flavors and aromas to the wine, enriching its character and  </w:t>
      </w:r>
      <w:r>
        <w:rPr>
          <w:rFonts w:ascii="Times New Roman" w:eastAsia="Times New Roman" w:hAnsi="Times New Roman" w:cs="Times New Roman"/>
          <w:color w:val="000000"/>
          <w:sz w:val="24"/>
          <w:szCs w:val="24"/>
        </w:rPr>
        <w:lastRenderedPageBreak/>
        <w:t xml:space="preserve">depth. </w:t>
      </w:r>
    </w:p>
    <w:p w:rsidR="00226EFC" w:rsidRDefault="001B727F">
      <w:pPr>
        <w:widowControl w:val="0"/>
        <w:pBdr>
          <w:top w:val="nil"/>
          <w:left w:val="nil"/>
          <w:bottom w:val="nil"/>
          <w:right w:val="nil"/>
          <w:between w:val="nil"/>
        </w:pBdr>
        <w:spacing w:before="270" w:line="343" w:lineRule="auto"/>
        <w:ind w:left="840" w:right="112" w:hanging="3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batches  of wine to achieve a desired flavor profile and balance. Blending allows for greater </w:t>
      </w:r>
    </w:p>
    <w:p w:rsidR="00226EFC" w:rsidRDefault="001B727F">
      <w:pPr>
        <w:widowControl w:val="0"/>
        <w:pBdr>
          <w:top w:val="nil"/>
          <w:left w:val="nil"/>
          <w:bottom w:val="nil"/>
          <w:right w:val="nil"/>
          <w:between w:val="nil"/>
        </w:pBdr>
        <w:spacing w:line="344" w:lineRule="auto"/>
        <w:ind w:left="840" w:right="113"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offering  opportunities for creativity and experimentation. </w:t>
      </w:r>
    </w:p>
    <w:p w:rsidR="00226EFC" w:rsidRDefault="001B727F">
      <w:pPr>
        <w:widowControl w:val="0"/>
        <w:pBdr>
          <w:top w:val="nil"/>
          <w:left w:val="nil"/>
          <w:bottom w:val="nil"/>
          <w:right w:val="nil"/>
          <w:between w:val="nil"/>
        </w:pBdr>
        <w:spacing w:before="270" w:line="344" w:lineRule="auto"/>
        <w:ind w:left="834" w:right="11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bottled  and sealed to preserve its freshness and integrity. Bottling is a critical step in the  production process, as it ensures the wine's longevity and facilitates distribution to  consumers. </w:t>
      </w:r>
    </w:p>
    <w:p w:rsidR="00226EFC" w:rsidRDefault="001B727F">
      <w:pPr>
        <w:widowControl w:val="0"/>
        <w:pBdr>
          <w:top w:val="nil"/>
          <w:left w:val="nil"/>
          <w:bottom w:val="nil"/>
          <w:right w:val="nil"/>
          <w:between w:val="nil"/>
        </w:pBdr>
        <w:spacing w:before="270" w:line="344" w:lineRule="auto"/>
        <w:ind w:left="837" w:right="11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b/>
          <w:color w:val="000000"/>
          <w:sz w:val="24"/>
          <w:szCs w:val="24"/>
        </w:rPr>
        <w:t xml:space="preserve">Labeling and Packaging: </w:t>
      </w:r>
      <w:r>
        <w:rPr>
          <w:rFonts w:ascii="Times New Roman" w:eastAsia="Times New Roman" w:hAnsi="Times New Roman" w:cs="Times New Roman"/>
          <w:color w:val="000000"/>
          <w:sz w:val="24"/>
          <w:szCs w:val="24"/>
        </w:rPr>
        <w:t xml:space="preserve">Finally, the bottled wine is labeled and packaged for retail or  distribution. Labeling provides consumers with essential information about the wine,  including varietal, vintage, alcohol content, and producer details. Packaging may vary  depending on market preferences and environmental considerations, with options ranging  from traditional glass bottles to alternative packaging formats. </w:t>
      </w:r>
    </w:p>
    <w:p w:rsidR="00226EFC" w:rsidRDefault="001B727F">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Wine Making Technology </w:t>
      </w:r>
    </w:p>
    <w:p w:rsidR="00226EFC" w:rsidRDefault="001B727F">
      <w:pPr>
        <w:widowControl w:val="0"/>
        <w:pBdr>
          <w:top w:val="nil"/>
          <w:left w:val="nil"/>
          <w:bottom w:val="nil"/>
          <w:right w:val="nil"/>
          <w:between w:val="nil"/>
        </w:pBdr>
        <w:spacing w:before="367" w:line="344" w:lineRule="auto"/>
        <w:ind w:left="11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fermentation  and post fermentation operations (Iland et al., 2000; Jackson, 2000; Ribéreau-Gayon et al.,  2000). 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sedimentation or centrifugation. Then yeast is added to the clarified juice to initiate fermentation.  In red winemaking, the pulp, skins and seeds of grapes are kept together after crushing and  during all or part of the fermentation. This is done to extract colour and flavour. Yeast is added  to mashed pulp (must) in red winemaking. </w:t>
      </w:r>
    </w:p>
    <w:p w:rsidR="00226EFC" w:rsidRDefault="001B727F">
      <w:pPr>
        <w:widowControl w:val="0"/>
        <w:pBdr>
          <w:top w:val="nil"/>
          <w:left w:val="nil"/>
          <w:bottom w:val="nil"/>
          <w:right w:val="nil"/>
          <w:between w:val="nil"/>
        </w:pBdr>
        <w:spacing w:before="270" w:line="344" w:lineRule="auto"/>
        <w:ind w:left="114"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carbon  dioxide. Yeasts utilize the sugars during the fermentation period. A stuck fermentation occurs  when yeasts do not completely utilize the available sugar and the rate of fermentation slows  down and/or ceases. Clarification may be achieved by racking, filtration and/or centrifugation.  </w:t>
      </w:r>
      <w:r>
        <w:rPr>
          <w:rFonts w:ascii="Times New Roman" w:eastAsia="Times New Roman" w:hAnsi="Times New Roman" w:cs="Times New Roman"/>
          <w:color w:val="000000"/>
          <w:sz w:val="24"/>
          <w:szCs w:val="24"/>
        </w:rPr>
        <w:lastRenderedPageBreak/>
        <w:t xml:space="preserve">Fermentation proceeds under anaerobic conditions and may be boosted with di-ammonium  phosphate (DAP) to supplement nitrogen required for yeast growth in non-traditional approach  of winemaking. Post fermentation practices are done after fermentation has reached the desired </w:t>
      </w:r>
    </w:p>
    <w:p w:rsidR="00226EFC" w:rsidRDefault="001B727F">
      <w:pPr>
        <w:widowControl w:val="0"/>
        <w:pBdr>
          <w:top w:val="nil"/>
          <w:left w:val="nil"/>
          <w:bottom w:val="nil"/>
          <w:right w:val="nil"/>
          <w:between w:val="nil"/>
        </w:pBdr>
        <w:spacing w:line="344" w:lineRule="auto"/>
        <w:ind w:left="118" w:right="11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in  stainless steel vessels or in oak barrels. During the storage period, the wine may be filtered, cold  stabilized,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rsidR="00226EFC" w:rsidRDefault="001B727F">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Wine Fermentation  </w:t>
      </w:r>
    </w:p>
    <w:p w:rsidR="00226EFC" w:rsidRDefault="001B727F">
      <w:pPr>
        <w:widowControl w:val="0"/>
        <w:pBdr>
          <w:top w:val="nil"/>
          <w:left w:val="nil"/>
          <w:bottom w:val="nil"/>
          <w:right w:val="nil"/>
          <w:between w:val="nil"/>
        </w:pBdr>
        <w:spacing w:before="370" w:line="344" w:lineRule="auto"/>
        <w:ind w:left="114"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a  table or dessert, dry or sweet, still or sparkling, natural or fortified form. United States  regulations define wine as containing between 7 and 24% (v/v) alcohol. Beers and ales have  lower alcohol levels than wine, whereas liquor and spirits are much stronger alcoholic beverages.  Fermentation of wine occurs spontaneously by native yeasts and by inoculation with selected  yeasts. Fermentations are metabolic processes which bring about chemical changes in organic  substrates through the action of enzymes produced by microorganisms (for more details about  wine fermentations, see Amerine et al., 1980; Zoecklein et al., 1995; Boulton et al., 1996;  Margalit, 1997; Jackson, 2000 and Ribéreau-Gayon et al., 2000). </w:t>
      </w:r>
    </w:p>
    <w:p w:rsidR="00226EFC" w:rsidRDefault="001B727F">
      <w:pPr>
        <w:widowControl w:val="0"/>
        <w:pBdr>
          <w:top w:val="nil"/>
          <w:left w:val="nil"/>
          <w:bottom w:val="nil"/>
          <w:right w:val="nil"/>
          <w:between w:val="nil"/>
        </w:pBdr>
        <w:spacing w:before="270" w:line="343" w:lineRule="auto"/>
        <w:ind w:left="117" w:right="1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rsidR="00226EFC" w:rsidRDefault="001B727F">
      <w:pPr>
        <w:widowControl w:val="0"/>
        <w:pBdr>
          <w:top w:val="nil"/>
          <w:left w:val="nil"/>
          <w:bottom w:val="nil"/>
          <w:right w:val="nil"/>
          <w:between w:val="nil"/>
        </w:pBdr>
        <w:spacing w:before="271" w:line="343" w:lineRule="auto"/>
        <w:ind w:left="487" w:right="1419"/>
        <w:jc w:val="left"/>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 </w:t>
      </w:r>
      <w:r>
        <w:rPr>
          <w:rFonts w:ascii="Times New Roman" w:eastAsia="Times New Roman" w:hAnsi="Times New Roman" w:cs="Times New Roman"/>
          <w:color w:val="000000"/>
          <w:sz w:val="24"/>
          <w:szCs w:val="24"/>
        </w:rPr>
        <w:t xml:space="preserve">diammonium phosphate (DAP) to limit production of hydrogen sulphide. </w:t>
      </w:r>
      <w:r>
        <w:rPr>
          <w:rFonts w:ascii="Calibri" w:eastAsia="Calibri" w:hAnsi="Calibri" w:cs="Calibri"/>
          <w:color w:val="000000"/>
          <w:sz w:val="22"/>
        </w:rPr>
        <w:t xml:space="preserve">ii) </w:t>
      </w:r>
      <w:r>
        <w:rPr>
          <w:rFonts w:ascii="Times New Roman" w:eastAsia="Times New Roman" w:hAnsi="Times New Roman" w:cs="Times New Roman"/>
          <w:color w:val="000000"/>
          <w:sz w:val="24"/>
          <w:szCs w:val="24"/>
        </w:rPr>
        <w:t xml:space="preserve">tannin to enhance mouthfeel characteristics.  </w:t>
      </w:r>
    </w:p>
    <w:p w:rsidR="00226EFC" w:rsidRDefault="001B727F">
      <w:pPr>
        <w:widowControl w:val="0"/>
        <w:pBdr>
          <w:top w:val="nil"/>
          <w:left w:val="nil"/>
          <w:bottom w:val="nil"/>
          <w:right w:val="nil"/>
          <w:between w:val="nil"/>
        </w:pBdr>
        <w:spacing w:before="31" w:line="344" w:lineRule="auto"/>
        <w:ind w:left="1194" w:right="113" w:hanging="706"/>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detailed  review on yeast fermentation, stuck fermentations and malolactic fermentation, see  Iland et al., 2000). </w:t>
      </w:r>
    </w:p>
    <w:p w:rsidR="00226EFC" w:rsidRDefault="001B727F">
      <w:pPr>
        <w:widowControl w:val="0"/>
        <w:pBdr>
          <w:top w:val="nil"/>
          <w:left w:val="nil"/>
          <w:bottom w:val="nil"/>
          <w:right w:val="nil"/>
          <w:between w:val="nil"/>
        </w:pBdr>
        <w:spacing w:before="273"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Alcoholic fermentation  </w:t>
      </w:r>
    </w:p>
    <w:p w:rsidR="00226EFC" w:rsidRDefault="001B727F">
      <w:pPr>
        <w:widowControl w:val="0"/>
        <w:pBdr>
          <w:top w:val="nil"/>
          <w:left w:val="nil"/>
          <w:bottom w:val="nil"/>
          <w:right w:val="nil"/>
          <w:between w:val="nil"/>
        </w:pBdr>
        <w:spacing w:before="370" w:line="344" w:lineRule="auto"/>
        <w:ind w:left="114" w:right="111" w:firstLine="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w:t>
      </w:r>
      <w:r>
        <w:rPr>
          <w:rFonts w:ascii="Times New Roman" w:eastAsia="Times New Roman" w:hAnsi="Times New Roman" w:cs="Times New Roman"/>
          <w:color w:val="000000"/>
          <w:sz w:val="24"/>
          <w:szCs w:val="24"/>
        </w:rPr>
        <w:lastRenderedPageBreak/>
        <w:t xml:space="preserve">product are organic compounds. The free energy (transported by ATP) is used in the synthesis of  products and by-products with release of some heat. Fermentation differs from respiration by not  requiring the involvement of molecular oxygen. Under aerobic conditions (respiration), glucose </w:t>
      </w:r>
    </w:p>
    <w:p w:rsidR="00226EFC" w:rsidRDefault="001B727F">
      <w:pPr>
        <w:widowControl w:val="0"/>
        <w:pBdr>
          <w:top w:val="nil"/>
          <w:left w:val="nil"/>
          <w:bottom w:val="nil"/>
          <w:right w:val="nil"/>
          <w:between w:val="nil"/>
        </w:pBdr>
        <w:spacing w:line="345" w:lineRule="auto"/>
        <w:ind w:left="117"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degrades  glucose to give ethanol, carbon dioxide and energy. Under anaerobic conditions, yeast cells  metabolise glucose by means of the Embden-Meyerhof-Parnas route, as follows: </w:t>
      </w:r>
    </w:p>
    <w:p w:rsidR="00226EFC" w:rsidRDefault="001B727F">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r>
        <w:rPr>
          <w:rFonts w:ascii="Times New Roman" w:eastAsia="Times New Roman" w:hAnsi="Times New Roman" w:cs="Times New Roman"/>
          <w:b/>
          <w:color w:val="000000"/>
          <w:sz w:val="24"/>
          <w:szCs w:val="24"/>
        </w:rPr>
        <w:t>. 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xml:space="preserve">+56 kcal </w:t>
      </w:r>
    </w:p>
    <w:p w:rsidR="00226EFC" w:rsidRDefault="001B727F">
      <w:pPr>
        <w:widowControl w:val="0"/>
        <w:pBdr>
          <w:top w:val="nil"/>
          <w:left w:val="nil"/>
          <w:bottom w:val="nil"/>
          <w:right w:val="nil"/>
          <w:between w:val="nil"/>
        </w:pBdr>
        <w:spacing w:before="331" w:line="344" w:lineRule="auto"/>
        <w:ind w:left="119"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during  glycolysis and alcoholic fermentation. In alcoholic fermentation, it is not pyruvate but rather  acetaldehyde, its decarboxylation product, that serves as the terminal electron acceptor (for a  detailed review on biochemistry of alcoholic fermentation, see Ribereau-Gayon et al., 2000) </w:t>
      </w:r>
    </w:p>
    <w:p w:rsidR="00226EFC" w:rsidRDefault="001B727F">
      <w:pPr>
        <w:widowControl w:val="0"/>
        <w:pBdr>
          <w:top w:val="nil"/>
          <w:left w:val="nil"/>
          <w:bottom w:val="nil"/>
          <w:right w:val="nil"/>
          <w:between w:val="nil"/>
        </w:pBdr>
        <w:spacing w:before="271" w:line="344" w:lineRule="auto"/>
        <w:ind w:left="119" w:right="11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enzymes that occur in pre-and post-fermentation practices, there are at least eleven  different enzymes involved in the fermentation kinetics and the twelfth enzyme, alcohol  dehydrogenase catalyses the final ethanol yield. Although many fermentative microorganisms  exist, Saccharomyces cerevisiae is adapted best for alcoholic fermentation (Jackson, 2000).</w:t>
      </w:r>
    </w:p>
    <w:p w:rsidR="00226EFC"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rsidR="00226EFC" w:rsidRDefault="001B727F">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rsidR="00226EFC" w:rsidRDefault="001B727F">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rsidR="00226EFC" w:rsidRDefault="001B727F">
      <w:pPr>
        <w:widowControl w:val="0"/>
        <w:pBdr>
          <w:top w:val="nil"/>
          <w:left w:val="nil"/>
          <w:bottom w:val="nil"/>
          <w:right w:val="nil"/>
          <w:between w:val="nil"/>
        </w:pBdr>
        <w:spacing w:before="507" w:line="460" w:lineRule="auto"/>
        <w:ind w:left="118"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Ipata Market, Ilorin. The  wine yeast present in the Microbiology Laboratory of Kwara State Polytechnic, Ilorin was used  for the preparation of wine. </w:t>
      </w:r>
    </w:p>
    <w:p w:rsidR="00226EFC" w:rsidRDefault="001B727F">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rsidR="00226EFC" w:rsidRDefault="001B727F">
      <w:pPr>
        <w:widowControl w:val="0"/>
        <w:pBdr>
          <w:top w:val="nil"/>
          <w:left w:val="nil"/>
          <w:bottom w:val="nil"/>
          <w:right w:val="nil"/>
          <w:between w:val="nil"/>
        </w:pBdr>
        <w:spacing w:before="507" w:line="460"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The  must was treated with 0.05% amylase and 0.05% pectinase for 24 hours </w:t>
      </w:r>
      <w:r>
        <w:rPr>
          <w:rFonts w:ascii="Times New Roman" w:eastAsia="Times New Roman" w:hAnsi="Times New Roman" w:cs="Times New Roman"/>
          <w:b/>
          <w:i/>
          <w:color w:val="000000"/>
          <w:sz w:val="24"/>
          <w:szCs w:val="24"/>
        </w:rPr>
        <w:t>(Satav PD et al., 2017)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Then, the must was filtered and pasteurized. 0.05% of wine yeast was added to the pasteurized  must. The must was incubated in normal room temperature for 4 days. This was the preferment  culture for banana wine. In the case of orange preferment culture, a similar process as of banana  was carried out except that there was no dilution and the must was treated with 0.05% pectinase  only. </w:t>
      </w:r>
    </w:p>
    <w:p w:rsidR="00226EFC" w:rsidRDefault="001B727F">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rsidR="00226EFC" w:rsidRDefault="001B727F">
      <w:pPr>
        <w:widowControl w:val="0"/>
        <w:pBdr>
          <w:top w:val="nil"/>
          <w:left w:val="nil"/>
          <w:bottom w:val="nil"/>
          <w:right w:val="nil"/>
          <w:between w:val="nil"/>
        </w:pBdr>
        <w:spacing w:before="507" w:line="469"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juice extracted from a dozen bananas were diluted by the addition of a 2/3rd amount of  distilled water. Its sugar concentration was maintained to 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Brix by the addition of sugar as per  Pearson's Square Law. It was treated with amylase and pectinase for 24 hours then filtered and  sterilized by the addition of 50ppm potassium metabisulphite (Shrestha B, 2019). To this 5% </w:t>
      </w:r>
    </w:p>
    <w:p w:rsidR="00226EFC" w:rsidRDefault="001B727F">
      <w:pPr>
        <w:widowControl w:val="0"/>
        <w:pBdr>
          <w:top w:val="nil"/>
          <w:left w:val="nil"/>
          <w:bottom w:val="nil"/>
          <w:right w:val="nil"/>
          <w:between w:val="nil"/>
        </w:pBdr>
        <w:spacing w:line="462" w:lineRule="auto"/>
        <w:ind w:left="123" w:right="115" w:hanging="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prefrementer culture was added which was then incubated at room temperature for about  3 weeks.  </w:t>
      </w:r>
    </w:p>
    <w:p w:rsidR="00226EFC" w:rsidRDefault="001B727F">
      <w:pPr>
        <w:widowControl w:val="0"/>
        <w:pBdr>
          <w:top w:val="nil"/>
          <w:left w:val="nil"/>
          <w:bottom w:val="nil"/>
          <w:right w:val="nil"/>
          <w:between w:val="nil"/>
        </w:pBdr>
        <w:spacing w:before="287" w:line="459" w:lineRule="auto"/>
        <w:ind w:left="115" w:right="2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was prepared for banana fruit .The fruits were washed thoroughly with distilled water and  then peeled. Exactly 600 gm of banana were weighed. This was then chopped into smaller pieces using a clean knife before transferring them quantitatively into laboratory blender for crushing.  The crushed sample was transferred into a clean new transparent bucket and mixed with  distilled water (1:1 w/v). Exactly 0.39 gm of Sugar was added to the must followed by vigorous stirring. Exactly 2.4 g of sodium metabisulphate was dissolved in 400 ml of water and poured in 100 ml aliquots to each of the mixtures and stirred properly. Sodium metabisulphate serve as a sterilizer and prevents fermentation before the addition of the yeast starter.(Ogodo et al.) The  sugar concentrations were measured and the must the must were filter through muslin cloth and store in container </w:t>
      </w:r>
    </w:p>
    <w:p w:rsidR="00226EFC" w:rsidRDefault="001B727F">
      <w:pPr>
        <w:widowControl w:val="0"/>
        <w:pBdr>
          <w:top w:val="nil"/>
          <w:left w:val="nil"/>
          <w:bottom w:val="nil"/>
          <w:right w:val="nil"/>
          <w:between w:val="nil"/>
        </w:pBdr>
        <w:spacing w:before="292" w:line="240" w:lineRule="auto"/>
        <w:ind w:left="113"/>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Estimation of alcohol secretion </w:t>
      </w:r>
    </w:p>
    <w:p w:rsidR="00226EFC" w:rsidRDefault="001B727F">
      <w:pPr>
        <w:widowControl w:val="0"/>
        <w:pBdr>
          <w:top w:val="nil"/>
          <w:left w:val="nil"/>
          <w:bottom w:val="nil"/>
          <w:right w:val="nil"/>
          <w:between w:val="nil"/>
        </w:pBdr>
        <w:spacing w:before="511" w:line="461" w:lineRule="auto"/>
        <w:ind w:left="116" w:right="260" w:firstLine="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 xml:space="preserve">The yield of alcohol varies with the yeast strain, composition of must, fermentation  temperature, amount of mixing through stirring and the design of the fermenter particularly the  surface area to volume ratio (Kunkee and Amerine, 1972). To estimate the alcohol secretion ,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remain same but the concentration of Banana juice is changes in </w:t>
      </w:r>
    </w:p>
    <w:p w:rsidR="00226EFC" w:rsidRDefault="001B727F">
      <w:pPr>
        <w:widowControl w:val="0"/>
        <w:pBdr>
          <w:top w:val="nil"/>
          <w:left w:val="nil"/>
          <w:bottom w:val="nil"/>
          <w:right w:val="nil"/>
          <w:between w:val="nil"/>
        </w:pBdr>
        <w:spacing w:before="51" w:line="459" w:lineRule="auto"/>
        <w:ind w:left="114" w:right="26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banana ratio. Sugar is added to each flask with increased in quantity accordingly. The  resulting solution is allow to stand at three different temperature such as 37 °C, 50 °C and 70 °C. The mouth of conical flask is cover with cotton and aluminum foil to avoid the loss of alcohol which will secreted during fermentation and also to prevent contamination of wine. The</w:t>
      </w:r>
    </w:p>
    <w:p w:rsidR="00226EFC" w:rsidRDefault="001B727F">
      <w:pPr>
        <w:widowControl w:val="0"/>
        <w:pBdr>
          <w:top w:val="nil"/>
          <w:left w:val="nil"/>
          <w:bottom w:val="nil"/>
          <w:right w:val="nil"/>
          <w:between w:val="nil"/>
        </w:pBdr>
        <w:spacing w:line="240" w:lineRule="auto"/>
        <w:ind w:left="12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rsidR="00226EFC" w:rsidRDefault="001B727F">
      <w:pPr>
        <w:widowControl w:val="0"/>
        <w:pBdr>
          <w:top w:val="nil"/>
          <w:left w:val="nil"/>
          <w:bottom w:val="nil"/>
          <w:right w:val="nil"/>
          <w:between w:val="nil"/>
        </w:pBdr>
        <w:spacing w:before="512" w:line="460" w:lineRule="auto"/>
        <w:ind w:left="114" w:right="10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2gs of oranges were taken for the must to prepare wine. The main process carried for the  preparation of orange wine was similar to the banana wine. However, the must was not diluted  and it was treated with pectinase only. By the end ofthe incubation time, the wine was siphoned  to another sterile container to leave behind the sediment. </w:t>
      </w:r>
    </w:p>
    <w:p w:rsidR="00226EFC" w:rsidRDefault="001B727F">
      <w:pPr>
        <w:widowControl w:val="0"/>
        <w:pBdr>
          <w:top w:val="nil"/>
          <w:left w:val="nil"/>
          <w:bottom w:val="nil"/>
          <w:right w:val="nil"/>
          <w:between w:val="nil"/>
        </w:pBdr>
        <w:spacing w:before="293"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rsidR="00226EFC" w:rsidRDefault="001B727F">
      <w:pPr>
        <w:widowControl w:val="0"/>
        <w:pBdr>
          <w:top w:val="nil"/>
          <w:left w:val="nil"/>
          <w:bottom w:val="nil"/>
          <w:right w:val="nil"/>
          <w:between w:val="nil"/>
        </w:pBdr>
        <w:spacing w:before="507" w:line="460" w:lineRule="auto"/>
        <w:ind w:left="117"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consecutive  day. The alcohol content was determined only at the end of the fermentation. All these processes  were carried out as per the methods in Manandhar and Sharma (2009) . </w:t>
      </w:r>
    </w:p>
    <w:p w:rsidR="00226EFC" w:rsidRDefault="001B727F">
      <w:pPr>
        <w:widowControl w:val="0"/>
        <w:pBdr>
          <w:top w:val="nil"/>
          <w:left w:val="nil"/>
          <w:bottom w:val="nil"/>
          <w:right w:val="nil"/>
          <w:between w:val="nil"/>
        </w:pBdr>
        <w:spacing w:before="288" w:line="448"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 was monitored throughout the fermentation using pH meter (model PHS- 25C Precision  pH/mV). The glass electrode was aseptically immersed into the juice sample and the pH meter  reading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Scale  </w:t>
      </w:r>
      <w:r>
        <w:rPr>
          <w:rFonts w:ascii="Times New Roman" w:eastAsia="Times New Roman" w:hAnsi="Times New Roman" w:cs="Times New Roman"/>
          <w:color w:val="000000"/>
          <w:sz w:val="24"/>
          <w:szCs w:val="24"/>
        </w:rPr>
        <w:lastRenderedPageBreak/>
        <w:t xml:space="preserve">Hydrometer for beer and wine (Model HY110) and value was taken from calibration on the stem.  The total alcohol of the wine samples was determined by the specific gravity method (A.O.A.C,  2000). </w:t>
      </w:r>
    </w:p>
    <w:p w:rsidR="00226EFC" w:rsidRDefault="001B727F">
      <w:pPr>
        <w:widowControl w:val="0"/>
        <w:pBdr>
          <w:top w:val="nil"/>
          <w:left w:val="nil"/>
          <w:bottom w:val="nil"/>
          <w:right w:val="nil"/>
          <w:between w:val="nil"/>
        </w:pBdr>
        <w:spacing w:before="299"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rsidR="00226EFC" w:rsidRDefault="001B727F">
      <w:pPr>
        <w:widowControl w:val="0"/>
        <w:pBdr>
          <w:top w:val="nil"/>
          <w:left w:val="nil"/>
          <w:bottom w:val="nil"/>
          <w:right w:val="nil"/>
          <w:between w:val="nil"/>
        </w:pBdr>
        <w:spacing w:before="507" w:line="460" w:lineRule="auto"/>
        <w:ind w:left="117"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Color, Smell, Taste, Clarity, Texture, and Astringency of the wine were studied using 5 hedonic  scalings following Idise and Odum, 2011. The sensory quality of banana, orange, and standard  wine was examined by members of the selected panel in which six sensory assessors participated  in the wine tasting panel. They were asked to give a score out of 5 with 1 point for bad quality  and 5 points for excellent quality.</w:t>
      </w:r>
    </w:p>
    <w:p w:rsidR="00226EFC" w:rsidRDefault="001B727F">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rsidR="00226EFC" w:rsidRDefault="001B727F">
      <w:pPr>
        <w:widowControl w:val="0"/>
        <w:pBdr>
          <w:top w:val="nil"/>
          <w:left w:val="nil"/>
          <w:bottom w:val="nil"/>
          <w:right w:val="nil"/>
          <w:between w:val="nil"/>
        </w:pBdr>
        <w:spacing w:before="507" w:line="460"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several  critical steps that ensure the transformation of fruit sugars into alcohol while preserving desired  flavors and characteristics. Before fermentation begins, it's crucial to sanitize all equipment and  containers thoroughly to prevent contamination that could affect the quality of the wine. This  includes cleaning fermentation vessels, airlocks, and any tools used in the winemaking process. </w:t>
      </w:r>
    </w:p>
    <w:p w:rsidR="00226EFC" w:rsidRDefault="001B727F">
      <w:pPr>
        <w:widowControl w:val="0"/>
        <w:pBdr>
          <w:top w:val="nil"/>
          <w:left w:val="nil"/>
          <w:bottom w:val="nil"/>
          <w:right w:val="nil"/>
          <w:between w:val="nil"/>
        </w:pBdr>
        <w:spacing w:before="289" w:line="460" w:lineRule="auto"/>
        <w:ind w:left="114" w:right="1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desired  sugar concentration, typically measured in Brix levels. This step is crucial as it determines the  potential alcohol content of the wine. The initial sugar content and acidity of the juice are also  measured to provide a baseline for fermentation management. </w:t>
      </w:r>
    </w:p>
    <w:p w:rsidR="00226EFC" w:rsidRDefault="001B727F">
      <w:pPr>
        <w:widowControl w:val="0"/>
        <w:pBdr>
          <w:top w:val="nil"/>
          <w:left w:val="nil"/>
          <w:bottom w:val="nil"/>
          <w:right w:val="nil"/>
          <w:between w:val="nil"/>
        </w:pBdr>
        <w:spacing w:before="289" w:line="460"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yeast  strain is essential for achieving desired flavor profiles, alcohol levels, and fermentation speeds.  Before inoculation, the yeast is rehydrated in warm water with a small amount of sugar,  </w:t>
      </w:r>
      <w:r>
        <w:rPr>
          <w:rFonts w:ascii="Times New Roman" w:eastAsia="Times New Roman" w:hAnsi="Times New Roman" w:cs="Times New Roman"/>
          <w:color w:val="000000"/>
          <w:sz w:val="24"/>
          <w:szCs w:val="24"/>
        </w:rPr>
        <w:lastRenderedPageBreak/>
        <w:t xml:space="preserve">activating its metabolism and preparing it for fermentation. </w:t>
      </w:r>
    </w:p>
    <w:p w:rsidR="00226EFC" w:rsidRDefault="001B727F">
      <w:pPr>
        <w:widowControl w:val="0"/>
        <w:pBdr>
          <w:top w:val="nil"/>
          <w:left w:val="nil"/>
          <w:bottom w:val="nil"/>
          <w:right w:val="nil"/>
          <w:between w:val="nil"/>
        </w:pBdr>
        <w:spacing w:before="288" w:line="460" w:lineRule="auto"/>
        <w:ind w:left="96" w:right="107"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fruit  juice in a fermentation vessel. The vessel is sealed with an airlock or fermentation lock to allow  carbon dioxide to escape while preventing oxygen from entering, which could lead to off-flavors  or spoilage. </w:t>
      </w:r>
    </w:p>
    <w:p w:rsidR="00226EFC" w:rsidRDefault="001B727F">
      <w:pPr>
        <w:widowControl w:val="0"/>
        <w:pBdr>
          <w:top w:val="nil"/>
          <w:left w:val="nil"/>
          <w:bottom w:val="nil"/>
          <w:right w:val="nil"/>
          <w:between w:val="nil"/>
        </w:pBdr>
        <w:spacing w:before="289" w:line="459"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in  the juice, converting them into alcohol and carbon dioxide. Monitoring fermentation progress is  essential, often indicated by bubbling in the airlock and regular gravity readings to track sugar </w:t>
      </w:r>
    </w:p>
    <w:p w:rsidR="00226EFC" w:rsidRDefault="001B727F">
      <w:pPr>
        <w:widowControl w:val="0"/>
        <w:pBdr>
          <w:top w:val="nil"/>
          <w:left w:val="nil"/>
          <w:bottom w:val="nil"/>
          <w:right w:val="nil"/>
          <w:between w:val="nil"/>
        </w:pBdr>
        <w:spacing w:line="462" w:lineRule="auto"/>
        <w:ind w:left="125" w:right="109" w:hanging="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18-25°C is crucial for  supporting yeast activity and avoiding unwanted flavors. </w:t>
      </w:r>
    </w:p>
    <w:p w:rsidR="00226EFC" w:rsidRDefault="001B727F">
      <w:pPr>
        <w:widowControl w:val="0"/>
        <w:pBdr>
          <w:top w:val="nil"/>
          <w:left w:val="nil"/>
          <w:bottom w:val="nil"/>
          <w:right w:val="nil"/>
          <w:between w:val="nil"/>
        </w:pBdr>
        <w:spacing w:before="287" w:line="460" w:lineRule="auto"/>
        <w:ind w:left="119" w:right="11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fermentation, the wine must be managed carefully. This includes gentle stirring or  agitation to ensure uniform fermentation and yeast contact with the juice. Monitoring pH and  acidity levels helps maintain yeast health and fermentation efficiency. Adjustments such as  adding yeast nutrients or energizers may be necessary to support fermentation vigor if it slows  down prematurely. </w:t>
      </w:r>
    </w:p>
    <w:p w:rsidR="00226EFC" w:rsidRDefault="001B727F">
      <w:pPr>
        <w:widowControl w:val="0"/>
        <w:pBdr>
          <w:top w:val="nil"/>
          <w:left w:val="nil"/>
          <w:bottom w:val="nil"/>
          <w:right w:val="nil"/>
          <w:between w:val="nil"/>
        </w:pBdr>
        <w:spacing w:before="289" w:line="460" w:lineRule="auto"/>
        <w:ind w:left="114" w:right="1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a  clean container for secondary fermentation and aging. Secondary fermentation allows any  remaining sugars to ferment, clarifies the wine, and allows flavors to mature. Stabilization with  potassium metabisulfite and potassium sorbate prevents refermentation and microbial spoilage. </w:t>
      </w:r>
    </w:p>
    <w:p w:rsidR="00226EFC" w:rsidRDefault="001B727F">
      <w:pPr>
        <w:widowControl w:val="0"/>
        <w:pBdr>
          <w:top w:val="nil"/>
          <w:left w:val="nil"/>
          <w:bottom w:val="nil"/>
          <w:right w:val="nil"/>
          <w:between w:val="nil"/>
        </w:pBdr>
        <w:spacing w:before="289" w:line="460" w:lineRule="auto"/>
        <w:ind w:left="113"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sealed  with corks or caps. It is then stored in a cool, dark place for further aging and flavor development  before being enjoyed responsibly. </w:t>
      </w:r>
    </w:p>
    <w:p w:rsidR="00226EFC" w:rsidRDefault="001B727F">
      <w:pPr>
        <w:widowControl w:val="0"/>
        <w:pBdr>
          <w:top w:val="nil"/>
          <w:left w:val="nil"/>
          <w:bottom w:val="nil"/>
          <w:right w:val="nil"/>
          <w:between w:val="nil"/>
        </w:pBdr>
        <w:spacing w:before="288" w:line="459" w:lineRule="auto"/>
        <w:ind w:left="117" w:right="14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was carried out using a modification of the method of Uraih (2003). Two (2) sterilized 10L- plastic buckets were aseptically filledwith 1.5 L of must. To the first bucket (A) 6 Lof  cooled distilled water was added while 6 L of cooled sugar solution was added to B. The buckets  were properly covered and allowed to ferment for 72h at room temperature. </w:t>
      </w:r>
    </w:p>
    <w:p w:rsidR="00226EFC" w:rsidRDefault="001B727F">
      <w:pPr>
        <w:widowControl w:val="0"/>
        <w:pBdr>
          <w:top w:val="nil"/>
          <w:left w:val="nil"/>
          <w:bottom w:val="nil"/>
          <w:right w:val="nil"/>
          <w:between w:val="nil"/>
        </w:pBdr>
        <w:spacing w:before="292" w:line="475" w:lineRule="auto"/>
        <w:ind w:left="118"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of the starter culture was inoculated into the sterilized juice after 24 hours. The fermentation  was allowed to take place for 5 days at a temperature of 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C. The fermenter was designed </w:t>
      </w:r>
    </w:p>
    <w:p w:rsidR="00226EFC" w:rsidRDefault="001B727F">
      <w:pPr>
        <w:widowControl w:val="0"/>
        <w:pBdr>
          <w:top w:val="nil"/>
          <w:left w:val="nil"/>
          <w:bottom w:val="nil"/>
          <w:right w:val="nil"/>
          <w:between w:val="nil"/>
        </w:pBdr>
        <w:spacing w:line="462" w:lineRule="auto"/>
        <w:ind w:left="120" w:right="113" w:firstLine="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such that a muslin cloth was used to cover the fermenter to allow the supply of oxygen (Awe,  2011). </w:t>
      </w:r>
    </w:p>
    <w:p w:rsidR="00226EFC" w:rsidRDefault="001B727F">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fermenting vessel was made air tight by covering it with a lid and sealing the edge with  paper tape. The fermentation was allowed to last for 9 days and terminated on the 9</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day. The  wine was racked, settled yeast and other debris was clarified using Gelatin, a fining agent (Awe,  2011). </w:t>
      </w:r>
    </w:p>
    <w:p w:rsidR="00226EFC" w:rsidRDefault="001B727F">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Ripe unbruised orange fruit </w:t>
      </w:r>
    </w:p>
    <w:p w:rsidR="00226EFC" w:rsidRDefault="001B727F">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Washed with sterile water and detergent then rinsed</w:t>
      </w:r>
      <w:r>
        <w:rPr>
          <w:rFonts w:ascii="Times New Roman" w:eastAsia="Times New Roman" w:hAnsi="Times New Roman" w:cs="Times New Roman"/>
          <w:color w:val="000000"/>
          <w:sz w:val="24"/>
          <w:szCs w:val="24"/>
        </w:rPr>
        <w:t xml:space="preserve">Fruits were peeled </w:t>
      </w:r>
    </w:p>
    <w:p w:rsidR="00226EFC" w:rsidRDefault="001B727F">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Cut into pieces and blended into slurry </w:t>
      </w:r>
    </w:p>
    <w:p w:rsidR="00226EFC" w:rsidRDefault="001B727F">
      <w:pPr>
        <w:widowControl w:val="0"/>
        <w:pBdr>
          <w:top w:val="nil"/>
          <w:left w:val="nil"/>
          <w:bottom w:val="nil"/>
          <w:right w:val="nil"/>
          <w:between w:val="nil"/>
        </w:pBdr>
        <w:spacing w:before="513" w:line="240" w:lineRule="auto"/>
        <w:ind w:left="31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7.5 L of blended slurry (A)</w:t>
      </w:r>
      <w:r>
        <w:rPr>
          <w:rFonts w:ascii="Times New Roman" w:eastAsia="Times New Roman" w:hAnsi="Times New Roman" w:cs="Times New Roman"/>
          <w:color w:val="000000"/>
          <w:sz w:val="24"/>
          <w:szCs w:val="24"/>
        </w:rPr>
        <w:t xml:space="preserve">or </w:t>
      </w:r>
    </w:p>
    <w:p w:rsidR="00226EFC" w:rsidRDefault="001B727F">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Addition of 6.0litre of sugar solution to 1.5litre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sz w:val="22"/>
        </w:rPr>
        <w:t>Fermentation at 30 ± 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sz w:val="22"/>
        </w:rPr>
        <w:t xml:space="preserve">c for 72h </w:t>
      </w:r>
    </w:p>
    <w:p w:rsidR="00226EFC" w:rsidRDefault="001B727F">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Orange wine produced </w:t>
      </w:r>
    </w:p>
    <w:p w:rsidR="00226EFC" w:rsidRDefault="001B727F">
      <w:pPr>
        <w:widowControl w:val="0"/>
        <w:pBdr>
          <w:top w:val="nil"/>
          <w:left w:val="nil"/>
          <w:bottom w:val="nil"/>
          <w:right w:val="nil"/>
          <w:between w:val="nil"/>
        </w:pBdr>
        <w:spacing w:before="513" w:line="240" w:lineRule="auto"/>
        <w:ind w:left="2570"/>
        <w:jc w:val="left"/>
        <w:rPr>
          <w:rFonts w:ascii="Times New Roman" w:eastAsia="Times New Roman" w:hAnsi="Times New Roman" w:cs="Times New Roman"/>
          <w:i/>
          <w:color w:val="000000"/>
          <w:sz w:val="24"/>
          <w:szCs w:val="24"/>
        </w:rPr>
        <w:sectPr w:rsidR="00226EFC">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lastRenderedPageBreak/>
        <w:t xml:space="preserve">Fig 1: </w:t>
      </w:r>
      <w:r>
        <w:rPr>
          <w:rFonts w:ascii="Times New Roman" w:eastAsia="Times New Roman" w:hAnsi="Times New Roman" w:cs="Times New Roman"/>
          <w:i/>
          <w:color w:val="000000"/>
          <w:sz w:val="24"/>
          <w:szCs w:val="24"/>
        </w:rPr>
        <w:t>Flow Chart of orange wine production.</w:t>
      </w:r>
    </w:p>
    <w:p w:rsidR="00226EFC" w:rsidRDefault="001B727F">
      <w:pPr>
        <w:widowControl w:val="0"/>
        <w:pBdr>
          <w:top w:val="nil"/>
          <w:left w:val="nil"/>
          <w:bottom w:val="nil"/>
          <w:right w:val="nil"/>
          <w:between w:val="nil"/>
        </w:pBdr>
        <w:spacing w:before="2259" w:line="240" w:lineRule="auto"/>
        <w:ind w:left="6"/>
        <w:jc w:val="left"/>
        <w:rPr>
          <w:rFonts w:ascii="Calibri" w:eastAsia="Calibri" w:hAnsi="Calibri" w:cs="Calibri"/>
          <w:color w:val="000000"/>
          <w:sz w:val="22"/>
        </w:rPr>
      </w:pPr>
      <w:r>
        <w:rPr>
          <w:rFonts w:ascii="Calibri" w:eastAsia="Calibri" w:hAnsi="Calibri" w:cs="Calibri"/>
          <w:color w:val="000000"/>
          <w:sz w:val="22"/>
        </w:rPr>
        <w:lastRenderedPageBreak/>
        <w:t xml:space="preserve">Fermentation 2.  </w:t>
      </w:r>
      <w:r>
        <w:rPr>
          <w:noProof/>
        </w:rPr>
        <w:drawing>
          <wp:anchor distT="19050" distB="19050" distL="19050" distR="19050" simplePos="0" relativeHeight="2" behindDoc="0" locked="0" layoutInCell="1" allowOverlap="1">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10"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rsidR="00226EFC" w:rsidRDefault="001B727F">
      <w:pPr>
        <w:widowControl w:val="0"/>
        <w:pBdr>
          <w:top w:val="nil"/>
          <w:left w:val="nil"/>
          <w:bottom w:val="nil"/>
          <w:right w:val="nil"/>
          <w:between w:val="nil"/>
        </w:pBdr>
        <w:spacing w:before="51" w:line="240" w:lineRule="auto"/>
        <w:ind w:left="4"/>
        <w:jc w:val="left"/>
        <w:rPr>
          <w:rFonts w:ascii="Calibri" w:eastAsia="Calibri" w:hAnsi="Calibri" w:cs="Calibri"/>
          <w:color w:val="000000"/>
          <w:sz w:val="22"/>
        </w:rPr>
      </w:pPr>
      <w:r>
        <w:rPr>
          <w:rFonts w:ascii="Calibri" w:eastAsia="Calibri" w:hAnsi="Calibri" w:cs="Calibri"/>
          <w:color w:val="000000"/>
          <w:sz w:val="22"/>
        </w:rPr>
        <w:t xml:space="preserve">bottles kept for  </w:t>
      </w:r>
    </w:p>
    <w:p w:rsidR="00226EFC" w:rsidRDefault="001B727F">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21 days</w:t>
      </w:r>
    </w:p>
    <w:p w:rsidR="00226EFC" w:rsidRDefault="001B727F">
      <w:pPr>
        <w:widowControl w:val="0"/>
        <w:pBdr>
          <w:top w:val="nil"/>
          <w:left w:val="nil"/>
          <w:bottom w:val="nil"/>
          <w:right w:val="nil"/>
          <w:between w:val="nil"/>
        </w:pBdr>
        <w:spacing w:before="923" w:line="240" w:lineRule="auto"/>
        <w:ind w:right="171"/>
        <w:jc w:val="right"/>
        <w:rPr>
          <w:rFonts w:ascii="Calibri" w:eastAsia="Calibri" w:hAnsi="Calibri" w:cs="Calibri"/>
          <w:color w:val="000000"/>
          <w:sz w:val="22"/>
        </w:rPr>
      </w:pPr>
      <w:r>
        <w:rPr>
          <w:rFonts w:ascii="Calibri" w:eastAsia="Calibri" w:hAnsi="Calibri" w:cs="Calibri"/>
          <w:color w:val="000000"/>
          <w:sz w:val="22"/>
        </w:rPr>
        <w:t xml:space="preserve">Filtration using  </w:t>
      </w:r>
      <w:r>
        <w:rPr>
          <w:noProof/>
        </w:rPr>
        <w:drawing>
          <wp:anchor distT="19050" distB="19050" distL="19050" distR="19050" simplePos="0" relativeHeight="3" behindDoc="0" locked="0" layoutInCell="1" allowOverlap="1">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11"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rsidR="00226EFC" w:rsidRDefault="001B727F">
      <w:pPr>
        <w:widowControl w:val="0"/>
        <w:pBdr>
          <w:top w:val="nil"/>
          <w:left w:val="nil"/>
          <w:bottom w:val="nil"/>
          <w:right w:val="nil"/>
          <w:between w:val="nil"/>
        </w:pBdr>
        <w:spacing w:before="51" w:line="240" w:lineRule="auto"/>
        <w:ind w:right="179"/>
        <w:jc w:val="right"/>
        <w:rPr>
          <w:rFonts w:ascii="Calibri" w:eastAsia="Calibri" w:hAnsi="Calibri" w:cs="Calibri"/>
          <w:color w:val="000000"/>
          <w:sz w:val="22"/>
        </w:rPr>
      </w:pPr>
      <w:r>
        <w:rPr>
          <w:rFonts w:ascii="Calibri" w:eastAsia="Calibri" w:hAnsi="Calibri" w:cs="Calibri"/>
          <w:color w:val="000000"/>
          <w:sz w:val="22"/>
        </w:rPr>
        <w:t>a clean cloth &amp;</w:t>
      </w:r>
    </w:p>
    <w:p w:rsidR="00226EFC" w:rsidRDefault="001B727F">
      <w:pPr>
        <w:widowControl w:val="0"/>
        <w:pBdr>
          <w:top w:val="nil"/>
          <w:left w:val="nil"/>
          <w:bottom w:val="nil"/>
          <w:right w:val="nil"/>
          <w:between w:val="nil"/>
        </w:pBdr>
        <w:spacing w:before="51" w:line="240" w:lineRule="auto"/>
        <w:ind w:right="607"/>
        <w:jc w:val="right"/>
        <w:rPr>
          <w:rFonts w:ascii="Calibri" w:eastAsia="Calibri" w:hAnsi="Calibri" w:cs="Calibri"/>
          <w:color w:val="000000"/>
          <w:sz w:val="22"/>
        </w:rPr>
      </w:pPr>
      <w:r>
        <w:rPr>
          <w:rFonts w:ascii="Calibri" w:eastAsia="Calibri" w:hAnsi="Calibri" w:cs="Calibri"/>
          <w:color w:val="000000"/>
          <w:sz w:val="22"/>
        </w:rPr>
        <w:t xml:space="preserve">packing in  </w:t>
      </w:r>
    </w:p>
    <w:p w:rsidR="00226EFC" w:rsidRDefault="001B727F">
      <w:pPr>
        <w:widowControl w:val="0"/>
        <w:pBdr>
          <w:top w:val="nil"/>
          <w:left w:val="nil"/>
          <w:bottom w:val="nil"/>
          <w:right w:val="nil"/>
          <w:between w:val="nil"/>
        </w:pBdr>
        <w:spacing w:before="51" w:line="240" w:lineRule="auto"/>
        <w:ind w:right="932"/>
        <w:jc w:val="right"/>
        <w:rPr>
          <w:rFonts w:ascii="Calibri" w:eastAsia="Calibri" w:hAnsi="Calibri" w:cs="Calibri"/>
          <w:color w:val="000000"/>
          <w:sz w:val="22"/>
        </w:rPr>
      </w:pPr>
      <w:r>
        <w:rPr>
          <w:rFonts w:ascii="Calibri" w:eastAsia="Calibri" w:hAnsi="Calibri" w:cs="Calibri"/>
          <w:color w:val="000000"/>
          <w:sz w:val="22"/>
        </w:rPr>
        <w:lastRenderedPageBreak/>
        <w:t xml:space="preserve">bottles </w:t>
      </w:r>
    </w:p>
    <w:p w:rsidR="00226EFC" w:rsidRDefault="001B727F">
      <w:pPr>
        <w:widowControl w:val="0"/>
        <w:pBdr>
          <w:top w:val="nil"/>
          <w:left w:val="nil"/>
          <w:bottom w:val="nil"/>
          <w:right w:val="nil"/>
          <w:between w:val="nil"/>
        </w:pBdr>
        <w:spacing w:line="240" w:lineRule="auto"/>
        <w:jc w:val="left"/>
        <w:rPr>
          <w:rFonts w:ascii="Calibri" w:eastAsia="Calibri" w:hAnsi="Calibri" w:cs="Calibri"/>
          <w:color w:val="000000"/>
          <w:sz w:val="22"/>
        </w:rPr>
      </w:pPr>
      <w:r>
        <w:rPr>
          <w:rFonts w:ascii="Calibri" w:eastAsia="Calibri" w:hAnsi="Calibri" w:cs="Calibri"/>
          <w:color w:val="000000"/>
          <w:sz w:val="22"/>
        </w:rPr>
        <w:t xml:space="preserve">Assembling raw  </w:t>
      </w:r>
      <w:r>
        <w:rPr>
          <w:noProof/>
        </w:rPr>
        <w:drawing>
          <wp:anchor distT="19050" distB="19050" distL="19050" distR="19050" simplePos="0" relativeHeight="4" behindDoc="0" locked="0" layoutInCell="1" allowOverlap="1">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11"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rsidR="00226EFC" w:rsidRDefault="001B727F">
      <w:pPr>
        <w:widowControl w:val="0"/>
        <w:pBdr>
          <w:top w:val="nil"/>
          <w:left w:val="nil"/>
          <w:bottom w:val="nil"/>
          <w:right w:val="nil"/>
          <w:between w:val="nil"/>
        </w:pBdr>
        <w:spacing w:before="49" w:line="240" w:lineRule="auto"/>
        <w:jc w:val="left"/>
        <w:rPr>
          <w:rFonts w:ascii="Calibri" w:eastAsia="Calibri" w:hAnsi="Calibri" w:cs="Calibri"/>
          <w:color w:val="000000"/>
          <w:sz w:val="22"/>
        </w:rPr>
      </w:pPr>
      <w:r>
        <w:rPr>
          <w:rFonts w:ascii="Calibri" w:eastAsia="Calibri" w:hAnsi="Calibri" w:cs="Calibri"/>
          <w:color w:val="000000"/>
          <w:sz w:val="22"/>
        </w:rPr>
        <w:t xml:space="preserve">materials i.e.  </w:t>
      </w:r>
    </w:p>
    <w:p w:rsidR="00226EFC" w:rsidRDefault="001B727F">
      <w:pPr>
        <w:widowControl w:val="0"/>
        <w:pBdr>
          <w:top w:val="nil"/>
          <w:left w:val="nil"/>
          <w:bottom w:val="nil"/>
          <w:right w:val="nil"/>
          <w:between w:val="nil"/>
        </w:pBdr>
        <w:spacing w:before="51" w:line="240" w:lineRule="auto"/>
        <w:jc w:val="left"/>
        <w:rPr>
          <w:rFonts w:ascii="Calibri" w:eastAsia="Calibri" w:hAnsi="Calibri" w:cs="Calibri"/>
          <w:color w:val="000000"/>
          <w:sz w:val="22"/>
        </w:rPr>
      </w:pPr>
      <w:r>
        <w:rPr>
          <w:rFonts w:ascii="Calibri" w:eastAsia="Calibri" w:hAnsi="Calibri" w:cs="Calibri"/>
          <w:color w:val="000000"/>
          <w:sz w:val="22"/>
        </w:rPr>
        <w:t xml:space="preserve">water, bananas,  </w:t>
      </w:r>
    </w:p>
    <w:p w:rsidR="00226EFC" w:rsidRDefault="001B727F">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 xml:space="preserve">sugar and yeast </w:t>
      </w:r>
    </w:p>
    <w:p w:rsidR="00226EFC" w:rsidRDefault="001B727F">
      <w:pPr>
        <w:widowControl w:val="0"/>
        <w:pBdr>
          <w:top w:val="nil"/>
          <w:left w:val="nil"/>
          <w:bottom w:val="nil"/>
          <w:right w:val="nil"/>
          <w:between w:val="nil"/>
        </w:pBdr>
        <w:spacing w:before="519" w:line="240" w:lineRule="auto"/>
        <w:ind w:right="230"/>
        <w:jc w:val="right"/>
        <w:rPr>
          <w:rFonts w:ascii="Calibri" w:eastAsia="Calibri" w:hAnsi="Calibri" w:cs="Calibri"/>
          <w:color w:val="000000"/>
          <w:sz w:val="22"/>
        </w:rPr>
      </w:pPr>
      <w:r>
        <w:rPr>
          <w:rFonts w:ascii="Calibri" w:eastAsia="Calibri" w:hAnsi="Calibri" w:cs="Calibri"/>
          <w:color w:val="000000"/>
          <w:sz w:val="22"/>
        </w:rPr>
        <w:t xml:space="preserve">mixing of  </w:t>
      </w:r>
      <w:r>
        <w:rPr>
          <w:noProof/>
        </w:rPr>
        <w:drawing>
          <wp:anchor distT="19050" distB="19050" distL="19050" distR="19050" simplePos="0" relativeHeight="5" behindDoc="0" locked="0" layoutInCell="1" allowOverlap="1">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2"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rsidR="00226EFC" w:rsidRDefault="001B727F">
      <w:pPr>
        <w:widowControl w:val="0"/>
        <w:pBdr>
          <w:top w:val="nil"/>
          <w:left w:val="nil"/>
          <w:bottom w:val="nil"/>
          <w:right w:val="nil"/>
          <w:between w:val="nil"/>
        </w:pBdr>
        <w:spacing w:before="53" w:line="240" w:lineRule="auto"/>
        <w:ind w:right="98"/>
        <w:jc w:val="right"/>
        <w:rPr>
          <w:rFonts w:ascii="Calibri" w:eastAsia="Calibri" w:hAnsi="Calibri" w:cs="Calibri"/>
          <w:color w:val="000000"/>
          <w:sz w:val="22"/>
        </w:rPr>
      </w:pPr>
      <w:r>
        <w:rPr>
          <w:rFonts w:ascii="Calibri" w:eastAsia="Calibri" w:hAnsi="Calibri" w:cs="Calibri"/>
          <w:color w:val="000000"/>
          <w:sz w:val="22"/>
        </w:rPr>
        <w:t xml:space="preserve">ingredients </w:t>
      </w:r>
    </w:p>
    <w:p w:rsidR="00226EFC" w:rsidRDefault="001B727F">
      <w:pPr>
        <w:widowControl w:val="0"/>
        <w:pBdr>
          <w:top w:val="nil"/>
          <w:left w:val="nil"/>
          <w:bottom w:val="nil"/>
          <w:right w:val="nil"/>
          <w:between w:val="nil"/>
        </w:pBdr>
        <w:spacing w:before="1331" w:line="240" w:lineRule="auto"/>
        <w:ind w:right="2"/>
        <w:jc w:val="right"/>
        <w:rPr>
          <w:rFonts w:ascii="Calibri" w:eastAsia="Calibri" w:hAnsi="Calibri" w:cs="Calibri"/>
          <w:color w:val="000000"/>
          <w:sz w:val="22"/>
        </w:rPr>
      </w:pPr>
      <w:r>
        <w:rPr>
          <w:rFonts w:ascii="Calibri" w:eastAsia="Calibri" w:hAnsi="Calibri" w:cs="Calibri"/>
          <w:color w:val="000000"/>
          <w:sz w:val="22"/>
        </w:rPr>
        <w:t xml:space="preserve">Fermentation 1.  </w:t>
      </w:r>
      <w:r>
        <w:rPr>
          <w:noProof/>
        </w:rPr>
        <w:drawing>
          <wp:anchor distT="19050" distB="19050" distL="19050" distR="19050" simplePos="0" relativeHeight="6" behindDoc="0" locked="0" layoutInCell="1" allowOverlap="1">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3"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rsidR="00226EFC" w:rsidRDefault="001B727F">
      <w:pPr>
        <w:widowControl w:val="0"/>
        <w:pBdr>
          <w:top w:val="nil"/>
          <w:left w:val="nil"/>
          <w:bottom w:val="nil"/>
          <w:right w:val="nil"/>
          <w:between w:val="nil"/>
        </w:pBdr>
        <w:spacing w:before="51" w:line="240" w:lineRule="auto"/>
        <w:ind w:right="187"/>
        <w:jc w:val="right"/>
        <w:rPr>
          <w:rFonts w:ascii="Calibri" w:eastAsia="Calibri" w:hAnsi="Calibri" w:cs="Calibri"/>
          <w:color w:val="000000"/>
          <w:sz w:val="22"/>
        </w:rPr>
      </w:pPr>
      <w:r>
        <w:rPr>
          <w:rFonts w:ascii="Calibri" w:eastAsia="Calibri" w:hAnsi="Calibri" w:cs="Calibri"/>
          <w:color w:val="000000"/>
          <w:sz w:val="22"/>
        </w:rPr>
        <w:t xml:space="preserve">i.e. covered in  </w:t>
      </w:r>
    </w:p>
    <w:p w:rsidR="00226EFC" w:rsidRDefault="001B727F">
      <w:pPr>
        <w:widowControl w:val="0"/>
        <w:pBdr>
          <w:top w:val="nil"/>
          <w:left w:val="nil"/>
          <w:bottom w:val="nil"/>
          <w:right w:val="nil"/>
          <w:between w:val="nil"/>
        </w:pBdr>
        <w:spacing w:before="49" w:line="240" w:lineRule="auto"/>
        <w:ind w:right="168"/>
        <w:jc w:val="right"/>
        <w:rPr>
          <w:rFonts w:ascii="Calibri" w:eastAsia="Calibri" w:hAnsi="Calibri" w:cs="Calibri"/>
          <w:color w:val="000000"/>
          <w:sz w:val="22"/>
        </w:rPr>
      </w:pPr>
      <w:r>
        <w:rPr>
          <w:rFonts w:ascii="Calibri" w:eastAsia="Calibri" w:hAnsi="Calibri" w:cs="Calibri"/>
          <w:color w:val="000000"/>
          <w:sz w:val="22"/>
        </w:rPr>
        <w:t xml:space="preserve">buckets for 17  </w:t>
      </w:r>
    </w:p>
    <w:p w:rsidR="00226EFC" w:rsidRDefault="001B727F">
      <w:pPr>
        <w:widowControl w:val="0"/>
        <w:pBdr>
          <w:top w:val="nil"/>
          <w:left w:val="nil"/>
          <w:bottom w:val="nil"/>
          <w:right w:val="nil"/>
          <w:between w:val="nil"/>
        </w:pBdr>
        <w:spacing w:before="54" w:line="240" w:lineRule="auto"/>
        <w:ind w:right="1087"/>
        <w:jc w:val="right"/>
        <w:rPr>
          <w:rFonts w:ascii="Calibri" w:eastAsia="Calibri" w:hAnsi="Calibri" w:cs="Calibri"/>
          <w:color w:val="000000"/>
          <w:sz w:val="22"/>
        </w:rPr>
        <w:sectPr w:rsidR="00226EFC">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sz w:val="22"/>
        </w:rPr>
        <w:t xml:space="preserve">days </w:t>
      </w:r>
    </w:p>
    <w:p w:rsidR="00226EFC" w:rsidRDefault="001B727F">
      <w:pPr>
        <w:widowControl w:val="0"/>
        <w:pBdr>
          <w:top w:val="nil"/>
          <w:left w:val="nil"/>
          <w:bottom w:val="nil"/>
          <w:right w:val="nil"/>
          <w:between w:val="nil"/>
        </w:pBdr>
        <w:spacing w:before="3009"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lastRenderedPageBreak/>
        <w:t xml:space="preserve">Fig 2: </w:t>
      </w:r>
      <w:r>
        <w:rPr>
          <w:rFonts w:ascii="Times New Roman" w:eastAsia="Times New Roman" w:hAnsi="Times New Roman" w:cs="Times New Roman"/>
          <w:i/>
          <w:color w:val="000000"/>
          <w:sz w:val="24"/>
          <w:szCs w:val="24"/>
        </w:rPr>
        <w:t xml:space="preserve">Flow Chart of bananas wine production. </w:t>
      </w:r>
    </w:p>
    <w:p w:rsidR="00226EFC"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rsidR="00226EFC" w:rsidRDefault="001B727F">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rsidR="00226EFC" w:rsidRDefault="001B727F">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rsidR="00226EFC" w:rsidRDefault="001B727F">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rsidR="00226EFC" w:rsidRDefault="001B727F">
      <w:pPr>
        <w:widowControl w:val="0"/>
        <w:pBdr>
          <w:top w:val="nil"/>
          <w:left w:val="nil"/>
          <w:bottom w:val="nil"/>
          <w:right w:val="nil"/>
          <w:between w:val="nil"/>
        </w:pBdr>
        <w:spacing w:before="507" w:line="459" w:lineRule="auto"/>
        <w:ind w:left="837" w:right="10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isolated  from palm wine is presented in Table 1. </w:t>
      </w:r>
    </w:p>
    <w:p w:rsidR="00226EFC" w:rsidRDefault="001B727F">
      <w:pPr>
        <w:widowControl w:val="0"/>
        <w:pBdr>
          <w:top w:val="nil"/>
          <w:left w:val="nil"/>
          <w:bottom w:val="nil"/>
          <w:right w:val="nil"/>
          <w:between w:val="nil"/>
        </w:pBdr>
        <w:spacing w:before="29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4.2 During production of the Wine  </w:t>
      </w:r>
    </w:p>
    <w:p w:rsidR="00226EFC" w:rsidRDefault="001B727F">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count,  alcohol content and total sugars are monitored and the data presented in this study are results  obtained from three fermentation flasks. This was expressed as mean ± Standard deviation of  triplicate results. </w:t>
      </w:r>
    </w:p>
    <w:p w:rsidR="00226EFC" w:rsidRDefault="001B727F">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titratbable acidity of the fermenting banana and orange must  during aerobic fermentation are shown in Fig. 1. Generally, there was a decline in the pH from  3.6 to 2.4; there was a general increase in titratbable acidity from 9.10 to 16.8g/L. During  anaerobic fermentation the changes in pH and titratable acidity are shown in Fig. 2. The pH  increased from 3.0 to 4.3 while the titratable acidity decreased from 16.4 to 9.7. </w:t>
      </w:r>
    </w:p>
    <w:p w:rsidR="00226EFC" w:rsidRDefault="001B727F">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fermentations  are shown in Fig. 3 and 4 respectively. The total sugar decreased throughout both the aerobic and  anaerobic phase of fermentation, during the aerobic phase of fermentation total sugar dropped  from 50.80 mg/ml to 43.26 mg/ml; alcohol content increased from 0 to 5.4%, while during </w:t>
      </w:r>
    </w:p>
    <w:p w:rsidR="00226EFC" w:rsidRDefault="001B727F">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anaerobic phase the total sugar continue to drop from 39.37 mg/ml to 2.87 mg/ml; alcohol  content increased from 5.8 to 9.6%. Changes in yeast population and Specific gravity of the must  during fermentation are shown in Fig. 5 and 6 respectively. The yeast population increased  during aerobic phase from 5.5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 6.9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and decreased during the anaerobic phase of  fermentation from7.1 x10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4"/>
          <w:szCs w:val="24"/>
        </w:rPr>
        <w:t>to 6.3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while the Specific gravity dropped from 1.040 to 0.980.  </w:t>
      </w:r>
    </w:p>
    <w:p w:rsidR="00226EFC" w:rsidRDefault="001B727F">
      <w:pPr>
        <w:widowControl w:val="0"/>
        <w:pBdr>
          <w:top w:val="nil"/>
          <w:left w:val="nil"/>
          <w:bottom w:val="nil"/>
          <w:right w:val="nil"/>
          <w:between w:val="nil"/>
        </w:pBdr>
        <w:spacing w:before="268" w:line="240" w:lineRule="auto"/>
        <w:ind w:left="84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Style w:val="a"/>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84"/>
        <w:gridCol w:w="7478"/>
      </w:tblGrid>
      <w:tr w:rsidR="00226EFC">
        <w:trPr>
          <w:cantSplit/>
          <w:trHeight w:val="3984"/>
          <w:tblHeader/>
        </w:trPr>
        <w:tc>
          <w:tcPr>
            <w:tcW w:w="1984"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72"/>
                <w:sz w:val="24"/>
                <w:szCs w:val="24"/>
              </w:rPr>
              <w:lastRenderedPageBreak/>
              <w:t xml:space="preserve">Colonial </w:t>
            </w:r>
            <w:r w:rsidRPr="007146BB">
              <w:rPr>
                <w:rFonts w:ascii="Times New Roman" w:eastAsia="Times New Roman" w:hAnsi="Times New Roman" w:cs="Times New Roman"/>
                <w:b/>
                <w:color w:val="000000"/>
                <w:spacing w:val="6"/>
                <w:sz w:val="24"/>
                <w:szCs w:val="24"/>
              </w:rPr>
              <w:t xml:space="preserve"> </w:t>
            </w:r>
          </w:p>
          <w:p w:rsidR="00226EFC" w:rsidRDefault="001B727F">
            <w:pPr>
              <w:widowControl w:val="0"/>
              <w:pBdr>
                <w:top w:val="nil"/>
                <w:left w:val="nil"/>
                <w:bottom w:val="nil"/>
                <w:right w:val="nil"/>
                <w:between w:val="nil"/>
              </w:pBdr>
              <w:spacing w:before="375" w:line="240" w:lineRule="auto"/>
              <w:ind w:left="11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6"/>
              <w:jc w:val="left"/>
              <w:rPr>
                <w:rFonts w:ascii="Times New Roman" w:eastAsia="Times New Roman" w:hAnsi="Times New Roman" w:cs="Times New Roman"/>
                <w:color w:val="000000"/>
                <w:sz w:val="24"/>
                <w:szCs w:val="24"/>
              </w:rPr>
            </w:pPr>
            <w:r w:rsidRPr="007146BB">
              <w:rPr>
                <w:rFonts w:ascii="Times New Roman" w:eastAsia="Times New Roman" w:hAnsi="Times New Roman" w:cs="Times New Roman"/>
                <w:b/>
                <w:color w:val="000000"/>
                <w:spacing w:val="337"/>
                <w:sz w:val="24"/>
                <w:szCs w:val="24"/>
              </w:rPr>
              <w:t xml:space="preserve">Elevation </w:t>
            </w:r>
            <w:r w:rsidRPr="007146BB">
              <w:rPr>
                <w:rFonts w:ascii="Times New Roman" w:eastAsia="Times New Roman" w:hAnsi="Times New Roman" w:cs="Times New Roman"/>
                <w:color w:val="000000"/>
                <w:spacing w:val="337"/>
                <w:sz w:val="24"/>
                <w:szCs w:val="24"/>
              </w:rPr>
              <w:t>Raised</w:t>
            </w:r>
            <w:r w:rsidRPr="007146BB">
              <w:rPr>
                <w:rFonts w:ascii="Times New Roman" w:eastAsia="Times New Roman" w:hAnsi="Times New Roman" w:cs="Times New Roman"/>
                <w:color w:val="000000"/>
                <w:spacing w:val="3"/>
                <w:sz w:val="24"/>
                <w:szCs w:val="24"/>
              </w:rPr>
              <w:t xml:space="preserve"> </w:t>
            </w:r>
          </w:p>
          <w:p w:rsidR="00226EFC" w:rsidRDefault="001B727F">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rsidR="00226EFC" w:rsidRDefault="001B727F">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rsidR="00226EFC" w:rsidRDefault="001B727F">
            <w:pPr>
              <w:widowControl w:val="0"/>
              <w:pBdr>
                <w:top w:val="nil"/>
                <w:left w:val="nil"/>
                <w:bottom w:val="nil"/>
                <w:right w:val="nil"/>
                <w:between w:val="nil"/>
              </w:pBdr>
              <w:spacing w:before="376"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rsidR="00226EFC" w:rsidRDefault="001B727F">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rsidR="00226EFC" w:rsidRDefault="001B727F">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226EFC">
        <w:trPr>
          <w:cantSplit/>
          <w:trHeight w:val="3319"/>
          <w:tblHeader/>
        </w:trPr>
        <w:tc>
          <w:tcPr>
            <w:tcW w:w="1984"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75"/>
                <w:sz w:val="24"/>
                <w:szCs w:val="24"/>
              </w:rPr>
              <w:t xml:space="preserve">Cellular </w:t>
            </w:r>
            <w:r w:rsidRPr="007146BB">
              <w:rPr>
                <w:rFonts w:ascii="Times New Roman" w:eastAsia="Times New Roman" w:hAnsi="Times New Roman" w:cs="Times New Roman"/>
                <w:b/>
                <w:color w:val="000000"/>
                <w:spacing w:val="6"/>
                <w:sz w:val="24"/>
                <w:szCs w:val="24"/>
              </w:rPr>
              <w:t xml:space="preserve"> </w:t>
            </w:r>
          </w:p>
          <w:p w:rsidR="00226EFC" w:rsidRDefault="001B727F">
            <w:pPr>
              <w:widowControl w:val="0"/>
              <w:pBdr>
                <w:top w:val="nil"/>
                <w:left w:val="nil"/>
                <w:bottom w:val="nil"/>
                <w:right w:val="nil"/>
                <w:between w:val="nil"/>
              </w:pBdr>
              <w:spacing w:before="13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4"/>
              <w:jc w:val="left"/>
              <w:rPr>
                <w:rFonts w:ascii="Times New Roman" w:eastAsia="Times New Roman" w:hAnsi="Times New Roman" w:cs="Times New Roman"/>
                <w:color w:val="000000"/>
                <w:sz w:val="24"/>
                <w:szCs w:val="24"/>
              </w:rPr>
            </w:pPr>
            <w:r w:rsidRPr="007146BB">
              <w:rPr>
                <w:rFonts w:ascii="Times New Roman" w:eastAsia="Times New Roman" w:hAnsi="Times New Roman" w:cs="Times New Roman"/>
                <w:b/>
                <w:color w:val="000000"/>
                <w:spacing w:val="297"/>
                <w:sz w:val="24"/>
                <w:szCs w:val="24"/>
              </w:rPr>
              <w:t xml:space="preserve">Arrangement </w:t>
            </w:r>
            <w:r w:rsidRPr="007146BB">
              <w:rPr>
                <w:rFonts w:ascii="Times New Roman" w:eastAsia="Times New Roman" w:hAnsi="Times New Roman" w:cs="Times New Roman"/>
                <w:color w:val="000000"/>
                <w:spacing w:val="297"/>
                <w:sz w:val="24"/>
                <w:szCs w:val="24"/>
              </w:rPr>
              <w:t>Chain</w:t>
            </w:r>
            <w:r w:rsidRPr="007146BB">
              <w:rPr>
                <w:rFonts w:ascii="Times New Roman" w:eastAsia="Times New Roman" w:hAnsi="Times New Roman" w:cs="Times New Roman"/>
                <w:color w:val="000000"/>
                <w:spacing w:val="15"/>
                <w:sz w:val="24"/>
                <w:szCs w:val="24"/>
              </w:rPr>
              <w:t xml:space="preserve"> </w:t>
            </w:r>
          </w:p>
          <w:p w:rsidR="00226EFC" w:rsidRDefault="001B727F">
            <w:pPr>
              <w:widowControl w:val="0"/>
              <w:pBdr>
                <w:top w:val="nil"/>
                <w:left w:val="nil"/>
                <w:bottom w:val="nil"/>
                <w:right w:val="nil"/>
                <w:between w:val="nil"/>
              </w:pBdr>
              <w:spacing w:before="38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rsidR="00226EFC" w:rsidRDefault="001B727F">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rsidR="00226EFC" w:rsidRDefault="001B727F">
            <w:pPr>
              <w:widowControl w:val="0"/>
              <w:pBdr>
                <w:top w:val="nil"/>
                <w:left w:val="nil"/>
                <w:bottom w:val="nil"/>
                <w:right w:val="nil"/>
                <w:between w:val="nil"/>
              </w:pBdr>
              <w:spacing w:before="377"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rsidR="00226EFC" w:rsidRDefault="001B727F">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226EFC">
        <w:trPr>
          <w:cantSplit/>
          <w:trHeight w:val="2047"/>
          <w:tblHeader/>
        </w:trPr>
        <w:tc>
          <w:tcPr>
            <w:tcW w:w="1984"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03"/>
                <w:sz w:val="24"/>
                <w:szCs w:val="24"/>
              </w:rPr>
              <w:t xml:space="preserve">Growth </w:t>
            </w:r>
            <w:r w:rsidRPr="007146BB">
              <w:rPr>
                <w:rFonts w:ascii="Times New Roman" w:eastAsia="Times New Roman" w:hAnsi="Times New Roman" w:cs="Times New Roman"/>
                <w:b/>
                <w:color w:val="000000"/>
                <w:spacing w:val="3"/>
                <w:sz w:val="24"/>
                <w:szCs w:val="24"/>
              </w:rPr>
              <w:t xml:space="preserve"> </w:t>
            </w:r>
          </w:p>
          <w:p w:rsidR="00226EFC" w:rsidRDefault="001B727F">
            <w:pPr>
              <w:widowControl w:val="0"/>
              <w:pBdr>
                <w:top w:val="nil"/>
                <w:left w:val="nil"/>
                <w:bottom w:val="nil"/>
                <w:right w:val="nil"/>
                <w:between w:val="nil"/>
              </w:pBdr>
              <w:spacing w:before="372"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44"/>
                <w:sz w:val="24"/>
                <w:szCs w:val="24"/>
              </w:rPr>
              <w:t>In 10% NaCl + 50% Glucose +</w:t>
            </w:r>
            <w:r w:rsidRPr="007146BB">
              <w:rPr>
                <w:rFonts w:ascii="Times New Roman" w:eastAsia="Times New Roman" w:hAnsi="Times New Roman" w:cs="Times New Roman"/>
                <w:b/>
                <w:color w:val="000000"/>
                <w:spacing w:val="26"/>
                <w:sz w:val="24"/>
                <w:szCs w:val="24"/>
              </w:rPr>
              <w:t xml:space="preserve"> </w:t>
            </w:r>
          </w:p>
          <w:p w:rsidR="00226EFC" w:rsidRDefault="001B727F">
            <w:pPr>
              <w:widowControl w:val="0"/>
              <w:pBdr>
                <w:top w:val="nil"/>
                <w:left w:val="nil"/>
                <w:bottom w:val="nil"/>
                <w:right w:val="nil"/>
                <w:between w:val="nil"/>
              </w:pBdr>
              <w:spacing w:before="382"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 xml:space="preserve">C + </w:t>
            </w:r>
          </w:p>
          <w:p w:rsidR="00226EFC" w:rsidRDefault="001B727F">
            <w:pPr>
              <w:widowControl w:val="0"/>
              <w:pBdr>
                <w:top w:val="nil"/>
                <w:left w:val="nil"/>
                <w:bottom w:val="nil"/>
                <w:right w:val="nil"/>
                <w:between w:val="nil"/>
              </w:pBdr>
              <w:spacing w:before="391"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 +</w:t>
            </w:r>
          </w:p>
        </w:tc>
      </w:tr>
      <w:tr w:rsidR="00226EFC">
        <w:trPr>
          <w:cantSplit/>
          <w:trHeight w:val="2657"/>
          <w:tblHeader/>
        </w:trPr>
        <w:tc>
          <w:tcPr>
            <w:tcW w:w="1984"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93"/>
                <w:sz w:val="24"/>
                <w:szCs w:val="24"/>
              </w:rPr>
              <w:lastRenderedPageBreak/>
              <w:t>Sugar</w:t>
            </w:r>
            <w:r w:rsidRPr="007146BB">
              <w:rPr>
                <w:rFonts w:ascii="Times New Roman" w:eastAsia="Times New Roman" w:hAnsi="Times New Roman" w:cs="Times New Roman"/>
                <w:b/>
                <w:color w:val="000000"/>
                <w:spacing w:val="5"/>
                <w:sz w:val="24"/>
                <w:szCs w:val="24"/>
              </w:rPr>
              <w:t xml:space="preserve"> </w:t>
            </w:r>
          </w:p>
          <w:p w:rsidR="00226EFC" w:rsidRDefault="001B727F">
            <w:pPr>
              <w:widowControl w:val="0"/>
              <w:pBdr>
                <w:top w:val="nil"/>
                <w:left w:val="nil"/>
                <w:bottom w:val="nil"/>
                <w:right w:val="nil"/>
                <w:between w:val="nil"/>
              </w:pBdr>
              <w:spacing w:before="37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rsidR="00226EFC" w:rsidRDefault="001B727F">
            <w:pPr>
              <w:widowControl w:val="0"/>
              <w:pBdr>
                <w:top w:val="nil"/>
                <w:left w:val="nil"/>
                <w:bottom w:val="nil"/>
                <w:right w:val="nil"/>
                <w:between w:val="nil"/>
              </w:pBdr>
              <w:spacing w:before="132"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677"/>
                <w:sz w:val="24"/>
                <w:szCs w:val="24"/>
              </w:rPr>
              <w:t>Lactose +</w:t>
            </w:r>
            <w:r w:rsidRPr="007146BB">
              <w:rPr>
                <w:rFonts w:ascii="Times New Roman" w:eastAsia="Times New Roman" w:hAnsi="Times New Roman" w:cs="Times New Roman"/>
                <w:b/>
                <w:color w:val="000000"/>
                <w:spacing w:val="4"/>
                <w:sz w:val="24"/>
                <w:szCs w:val="24"/>
              </w:rPr>
              <w:t xml:space="preserve"> </w:t>
            </w:r>
          </w:p>
          <w:p w:rsidR="00226EFC" w:rsidRDefault="001B727F">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rsidR="00226EFC" w:rsidRDefault="001B727F">
            <w:pPr>
              <w:widowControl w:val="0"/>
              <w:pBdr>
                <w:top w:val="nil"/>
                <w:left w:val="nil"/>
                <w:bottom w:val="nil"/>
                <w:right w:val="nil"/>
                <w:between w:val="nil"/>
              </w:pBdr>
              <w:spacing w:before="382"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rsidR="00226EFC" w:rsidRDefault="001B727F">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rsidR="00226EFC" w:rsidRDefault="00226EFC">
      <w:pPr>
        <w:widowControl w:val="0"/>
        <w:pBdr>
          <w:top w:val="nil"/>
          <w:left w:val="nil"/>
          <w:bottom w:val="nil"/>
          <w:right w:val="nil"/>
          <w:between w:val="nil"/>
        </w:pBdr>
        <w:jc w:val="left"/>
        <w:rPr>
          <w:color w:val="000000"/>
          <w:sz w:val="22"/>
        </w:rPr>
      </w:pPr>
    </w:p>
    <w:p w:rsidR="00226EFC" w:rsidRDefault="00226EFC">
      <w:pPr>
        <w:widowControl w:val="0"/>
        <w:pBdr>
          <w:top w:val="nil"/>
          <w:left w:val="nil"/>
          <w:bottom w:val="nil"/>
          <w:right w:val="nil"/>
          <w:between w:val="nil"/>
        </w:pBdr>
        <w:jc w:val="left"/>
        <w:rPr>
          <w:color w:val="000000"/>
          <w:sz w:val="22"/>
        </w:rPr>
      </w:pPr>
    </w:p>
    <w:p w:rsidR="00226EFC" w:rsidRDefault="001B727F">
      <w:pPr>
        <w:widowControl w:val="0"/>
        <w:pBdr>
          <w:top w:val="nil"/>
          <w:left w:val="nil"/>
          <w:bottom w:val="nil"/>
          <w:right w:val="nil"/>
          <w:between w:val="nil"/>
        </w:pBdr>
        <w:spacing w:line="462" w:lineRule="auto"/>
        <w:ind w:left="119" w:right="544" w:firstLine="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fermentable  substrate and after the addition of fermentable substrate (5% sucrose) </w:t>
      </w:r>
    </w:p>
    <w:tbl>
      <w:tblPr>
        <w:tblStyle w:val="a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97"/>
        <w:gridCol w:w="3326"/>
        <w:gridCol w:w="3019"/>
      </w:tblGrid>
      <w:tr w:rsidR="00226EFC">
        <w:trPr>
          <w:cantSplit/>
          <w:trHeight w:val="904"/>
          <w:tblHeader/>
        </w:trPr>
        <w:tc>
          <w:tcPr>
            <w:tcW w:w="329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w w:val="99"/>
                <w:sz w:val="24"/>
                <w:szCs w:val="24"/>
              </w:rPr>
              <w:t>Physicochemical parameters</w:t>
            </w:r>
            <w:r w:rsidRPr="007146BB">
              <w:rPr>
                <w:rFonts w:ascii="Times New Roman" w:eastAsia="Times New Roman" w:hAnsi="Times New Roman" w:cs="Times New Roman"/>
                <w:b/>
                <w:color w:val="000000"/>
                <w:spacing w:val="3"/>
                <w:w w:val="99"/>
                <w:sz w:val="24"/>
                <w:szCs w:val="24"/>
              </w:rPr>
              <w:t xml:space="preserve"> </w:t>
            </w:r>
          </w:p>
        </w:tc>
        <w:tc>
          <w:tcPr>
            <w:tcW w:w="332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2"/>
                <w:sz w:val="24"/>
                <w:szCs w:val="24"/>
              </w:rPr>
              <w:t>Before addition of substrate</w:t>
            </w:r>
            <w:r w:rsidRPr="007146BB">
              <w:rPr>
                <w:rFonts w:ascii="Times New Roman" w:eastAsia="Times New Roman" w:hAnsi="Times New Roman" w:cs="Times New Roman"/>
                <w:b/>
                <w:color w:val="000000"/>
                <w:spacing w:val="16"/>
                <w:sz w:val="24"/>
                <w:szCs w:val="24"/>
              </w:rPr>
              <w:t xml:space="preserve"> </w:t>
            </w:r>
          </w:p>
        </w:tc>
        <w:tc>
          <w:tcPr>
            <w:tcW w:w="3019"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2"/>
                <w:sz w:val="24"/>
                <w:szCs w:val="24"/>
              </w:rPr>
              <w:t>After addition of substrat</w:t>
            </w:r>
            <w:r w:rsidRPr="007146BB">
              <w:rPr>
                <w:rFonts w:ascii="Times New Roman" w:eastAsia="Times New Roman" w:hAnsi="Times New Roman" w:cs="Times New Roman"/>
                <w:b/>
                <w:color w:val="000000"/>
                <w:spacing w:val="20"/>
                <w:sz w:val="24"/>
                <w:szCs w:val="24"/>
              </w:rPr>
              <w:t>e</w:t>
            </w:r>
          </w:p>
        </w:tc>
      </w:tr>
      <w:tr w:rsidR="00226EFC">
        <w:trPr>
          <w:cantSplit/>
          <w:trHeight w:val="904"/>
          <w:tblHeader/>
        </w:trPr>
        <w:tc>
          <w:tcPr>
            <w:tcW w:w="329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9"/>
                <w:sz w:val="24"/>
                <w:szCs w:val="24"/>
              </w:rPr>
              <w:t>Specific gravity (</w:t>
            </w:r>
            <w:r w:rsidRPr="007146BB">
              <w:rPr>
                <w:rFonts w:ascii="Times New Roman" w:eastAsia="Times New Roman" w:hAnsi="Times New Roman" w:cs="Times New Roman"/>
                <w:b/>
                <w:color w:val="000000"/>
                <w:spacing w:val="19"/>
                <w:sz w:val="26"/>
                <w:szCs w:val="26"/>
                <w:vertAlign w:val="superscript"/>
              </w:rPr>
              <w:t>0</w:t>
            </w:r>
            <w:r w:rsidRPr="007146BB">
              <w:rPr>
                <w:rFonts w:ascii="Times New Roman" w:eastAsia="Times New Roman" w:hAnsi="Times New Roman" w:cs="Times New Roman"/>
                <w:b/>
                <w:color w:val="000000"/>
                <w:spacing w:val="19"/>
                <w:sz w:val="24"/>
                <w:szCs w:val="24"/>
              </w:rPr>
              <w:t>sp.gr)</w:t>
            </w:r>
            <w:r w:rsidRPr="007146BB">
              <w:rPr>
                <w:rFonts w:ascii="Times New Roman" w:eastAsia="Times New Roman" w:hAnsi="Times New Roman" w:cs="Times New Roman"/>
                <w:b/>
                <w:color w:val="000000"/>
                <w:spacing w:val="9"/>
                <w:sz w:val="24"/>
                <w:szCs w:val="24"/>
              </w:rPr>
              <w:t xml:space="preserve"> </w:t>
            </w:r>
          </w:p>
        </w:tc>
        <w:tc>
          <w:tcPr>
            <w:tcW w:w="332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5"/>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42"/>
                <w:sz w:val="24"/>
                <w:szCs w:val="24"/>
              </w:rPr>
              <w:t xml:space="preserve">1.036 </w:t>
            </w:r>
            <w:r w:rsidRPr="007146BB">
              <w:rPr>
                <w:rFonts w:ascii="Times New Roman" w:eastAsia="Times New Roman" w:hAnsi="Times New Roman" w:cs="Times New Roman"/>
                <w:b/>
                <w:color w:val="000000"/>
                <w:spacing w:val="142"/>
                <w:sz w:val="24"/>
                <w:szCs w:val="24"/>
                <w:u w:val="single"/>
              </w:rPr>
              <w:t xml:space="preserve">+ </w:t>
            </w:r>
            <w:r w:rsidRPr="007146BB">
              <w:rPr>
                <w:rFonts w:ascii="Times New Roman" w:eastAsia="Times New Roman" w:hAnsi="Times New Roman" w:cs="Times New Roman"/>
                <w:b/>
                <w:color w:val="000000"/>
                <w:spacing w:val="142"/>
                <w:sz w:val="24"/>
                <w:szCs w:val="24"/>
              </w:rPr>
              <w:t>0.00</w:t>
            </w:r>
            <w:r w:rsidRPr="007146BB">
              <w:rPr>
                <w:rFonts w:ascii="Times New Roman" w:eastAsia="Times New Roman" w:hAnsi="Times New Roman" w:cs="Times New Roman"/>
                <w:b/>
                <w:color w:val="000000"/>
                <w:spacing w:val="1"/>
                <w:sz w:val="24"/>
                <w:szCs w:val="24"/>
              </w:rPr>
              <w:t xml:space="preserve"> </w:t>
            </w:r>
          </w:p>
        </w:tc>
        <w:tc>
          <w:tcPr>
            <w:tcW w:w="3019"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8"/>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32"/>
                <w:sz w:val="24"/>
                <w:szCs w:val="24"/>
              </w:rPr>
              <w:t xml:space="preserve">1.050 </w:t>
            </w:r>
            <w:r w:rsidRPr="007146BB">
              <w:rPr>
                <w:rFonts w:ascii="Times New Roman" w:eastAsia="Times New Roman" w:hAnsi="Times New Roman" w:cs="Times New Roman"/>
                <w:b/>
                <w:color w:val="000000"/>
                <w:spacing w:val="132"/>
                <w:sz w:val="24"/>
                <w:szCs w:val="24"/>
                <w:u w:val="single"/>
              </w:rPr>
              <w:t xml:space="preserve">+ </w:t>
            </w:r>
            <w:r w:rsidRPr="007146BB">
              <w:rPr>
                <w:rFonts w:ascii="Times New Roman" w:eastAsia="Times New Roman" w:hAnsi="Times New Roman" w:cs="Times New Roman"/>
                <w:b/>
                <w:color w:val="000000"/>
                <w:spacing w:val="132"/>
                <w:sz w:val="24"/>
                <w:szCs w:val="24"/>
              </w:rPr>
              <w:t>0.0</w:t>
            </w:r>
            <w:r w:rsidRPr="007146BB">
              <w:rPr>
                <w:rFonts w:ascii="Times New Roman" w:eastAsia="Times New Roman" w:hAnsi="Times New Roman" w:cs="Times New Roman"/>
                <w:b/>
                <w:color w:val="000000"/>
                <w:spacing w:val="3"/>
                <w:sz w:val="24"/>
                <w:szCs w:val="24"/>
              </w:rPr>
              <w:t>0</w:t>
            </w:r>
          </w:p>
        </w:tc>
      </w:tr>
      <w:tr w:rsidR="00226EFC">
        <w:trPr>
          <w:cantSplit/>
          <w:trHeight w:val="927"/>
          <w:tblHeader/>
        </w:trPr>
        <w:tc>
          <w:tcPr>
            <w:tcW w:w="329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22"/>
                <w:sz w:val="24"/>
                <w:szCs w:val="24"/>
              </w:rPr>
              <w:t>Titratable acidity (g/L)</w:t>
            </w:r>
            <w:r w:rsidRPr="007146BB">
              <w:rPr>
                <w:rFonts w:ascii="Times New Roman" w:eastAsia="Times New Roman" w:hAnsi="Times New Roman" w:cs="Times New Roman"/>
                <w:b/>
                <w:color w:val="000000"/>
                <w:spacing w:val="9"/>
                <w:sz w:val="24"/>
                <w:szCs w:val="24"/>
              </w:rPr>
              <w:t xml:space="preserve"> </w:t>
            </w:r>
          </w:p>
        </w:tc>
        <w:tc>
          <w:tcPr>
            <w:tcW w:w="332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66"/>
                <w:sz w:val="24"/>
                <w:szCs w:val="24"/>
              </w:rPr>
              <w:t xml:space="preserve">9.10 </w:t>
            </w:r>
            <w:r w:rsidRPr="007146BB">
              <w:rPr>
                <w:rFonts w:ascii="Times New Roman" w:eastAsia="Times New Roman" w:hAnsi="Times New Roman" w:cs="Times New Roman"/>
                <w:b/>
                <w:color w:val="000000"/>
                <w:spacing w:val="166"/>
                <w:sz w:val="24"/>
                <w:szCs w:val="24"/>
                <w:u w:val="single"/>
              </w:rPr>
              <w:t xml:space="preserve">+ </w:t>
            </w:r>
            <w:r w:rsidRPr="007146BB">
              <w:rPr>
                <w:rFonts w:ascii="Times New Roman" w:eastAsia="Times New Roman" w:hAnsi="Times New Roman" w:cs="Times New Roman"/>
                <w:b/>
                <w:color w:val="000000"/>
                <w:spacing w:val="166"/>
                <w:sz w:val="24"/>
                <w:szCs w:val="24"/>
              </w:rPr>
              <w:t>0.07</w:t>
            </w:r>
            <w:r w:rsidRPr="007146BB">
              <w:rPr>
                <w:rFonts w:ascii="Times New Roman" w:eastAsia="Times New Roman" w:hAnsi="Times New Roman" w:cs="Times New Roman"/>
                <w:b/>
                <w:color w:val="000000"/>
                <w:spacing w:val="8"/>
                <w:sz w:val="24"/>
                <w:szCs w:val="24"/>
              </w:rPr>
              <w:t xml:space="preserve"> </w:t>
            </w:r>
          </w:p>
        </w:tc>
        <w:tc>
          <w:tcPr>
            <w:tcW w:w="3019"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9"/>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58"/>
                <w:sz w:val="24"/>
                <w:szCs w:val="24"/>
              </w:rPr>
              <w:t xml:space="preserve">9.10 </w:t>
            </w:r>
            <w:r w:rsidRPr="007146BB">
              <w:rPr>
                <w:rFonts w:ascii="Times New Roman" w:eastAsia="Times New Roman" w:hAnsi="Times New Roman" w:cs="Times New Roman"/>
                <w:b/>
                <w:color w:val="000000"/>
                <w:spacing w:val="158"/>
                <w:sz w:val="24"/>
                <w:szCs w:val="24"/>
                <w:u w:val="single"/>
              </w:rPr>
              <w:t xml:space="preserve">+ </w:t>
            </w:r>
            <w:r w:rsidRPr="007146BB">
              <w:rPr>
                <w:rFonts w:ascii="Times New Roman" w:eastAsia="Times New Roman" w:hAnsi="Times New Roman" w:cs="Times New Roman"/>
                <w:b/>
                <w:color w:val="000000"/>
                <w:spacing w:val="158"/>
                <w:sz w:val="24"/>
                <w:szCs w:val="24"/>
              </w:rPr>
              <w:t>0.0</w:t>
            </w:r>
            <w:r w:rsidRPr="007146BB">
              <w:rPr>
                <w:rFonts w:ascii="Times New Roman" w:eastAsia="Times New Roman" w:hAnsi="Times New Roman" w:cs="Times New Roman"/>
                <w:b/>
                <w:color w:val="000000"/>
                <w:spacing w:val="4"/>
                <w:sz w:val="24"/>
                <w:szCs w:val="24"/>
              </w:rPr>
              <w:t>7</w:t>
            </w:r>
          </w:p>
        </w:tc>
      </w:tr>
      <w:tr w:rsidR="00226EFC">
        <w:trPr>
          <w:cantSplit/>
          <w:trHeight w:val="895"/>
          <w:tblHeader/>
        </w:trPr>
        <w:tc>
          <w:tcPr>
            <w:tcW w:w="329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z w:val="24"/>
                <w:szCs w:val="24"/>
              </w:rPr>
              <w:t>Total sugar content (mg/ml)</w:t>
            </w:r>
            <w:r w:rsidRPr="007146BB">
              <w:rPr>
                <w:rFonts w:ascii="Times New Roman" w:eastAsia="Times New Roman" w:hAnsi="Times New Roman" w:cs="Times New Roman"/>
                <w:b/>
                <w:color w:val="000000"/>
                <w:spacing w:val="23"/>
                <w:sz w:val="24"/>
                <w:szCs w:val="24"/>
              </w:rPr>
              <w:t xml:space="preserve"> </w:t>
            </w:r>
          </w:p>
        </w:tc>
        <w:tc>
          <w:tcPr>
            <w:tcW w:w="332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42"/>
                <w:sz w:val="24"/>
                <w:szCs w:val="24"/>
              </w:rPr>
              <w:t xml:space="preserve">26.03 </w:t>
            </w:r>
            <w:r w:rsidRPr="007146BB">
              <w:rPr>
                <w:rFonts w:ascii="Times New Roman" w:eastAsia="Times New Roman" w:hAnsi="Times New Roman" w:cs="Times New Roman"/>
                <w:b/>
                <w:color w:val="000000"/>
                <w:spacing w:val="142"/>
                <w:sz w:val="24"/>
                <w:szCs w:val="24"/>
                <w:u w:val="single"/>
              </w:rPr>
              <w:t xml:space="preserve">+ </w:t>
            </w:r>
            <w:r w:rsidRPr="007146BB">
              <w:rPr>
                <w:rFonts w:ascii="Times New Roman" w:eastAsia="Times New Roman" w:hAnsi="Times New Roman" w:cs="Times New Roman"/>
                <w:b/>
                <w:color w:val="000000"/>
                <w:spacing w:val="142"/>
                <w:sz w:val="24"/>
                <w:szCs w:val="24"/>
              </w:rPr>
              <w:t>0.34</w:t>
            </w:r>
            <w:r w:rsidRPr="007146BB">
              <w:rPr>
                <w:rFonts w:ascii="Times New Roman" w:eastAsia="Times New Roman" w:hAnsi="Times New Roman" w:cs="Times New Roman"/>
                <w:b/>
                <w:color w:val="000000"/>
                <w:spacing w:val="12"/>
                <w:sz w:val="24"/>
                <w:szCs w:val="24"/>
              </w:rPr>
              <w:t xml:space="preserve"> </w:t>
            </w:r>
          </w:p>
        </w:tc>
        <w:tc>
          <w:tcPr>
            <w:tcW w:w="3019"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8"/>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33"/>
                <w:sz w:val="24"/>
                <w:szCs w:val="24"/>
              </w:rPr>
              <w:t xml:space="preserve">50.80 </w:t>
            </w:r>
            <w:r w:rsidRPr="007146BB">
              <w:rPr>
                <w:rFonts w:ascii="Times New Roman" w:eastAsia="Times New Roman" w:hAnsi="Times New Roman" w:cs="Times New Roman"/>
                <w:b/>
                <w:color w:val="000000"/>
                <w:spacing w:val="133"/>
                <w:sz w:val="24"/>
                <w:szCs w:val="24"/>
                <w:u w:val="single"/>
              </w:rPr>
              <w:t xml:space="preserve">+ </w:t>
            </w:r>
            <w:r w:rsidRPr="007146BB">
              <w:rPr>
                <w:rFonts w:ascii="Times New Roman" w:eastAsia="Times New Roman" w:hAnsi="Times New Roman" w:cs="Times New Roman"/>
                <w:b/>
                <w:color w:val="000000"/>
                <w:spacing w:val="133"/>
                <w:sz w:val="24"/>
                <w:szCs w:val="24"/>
              </w:rPr>
              <w:t>0.3</w:t>
            </w:r>
            <w:r w:rsidRPr="007146BB">
              <w:rPr>
                <w:rFonts w:ascii="Times New Roman" w:eastAsia="Times New Roman" w:hAnsi="Times New Roman" w:cs="Times New Roman"/>
                <w:b/>
                <w:color w:val="000000"/>
                <w:spacing w:val="2"/>
                <w:sz w:val="24"/>
                <w:szCs w:val="24"/>
              </w:rPr>
              <w:t>4</w:t>
            </w:r>
          </w:p>
        </w:tc>
      </w:tr>
      <w:tr w:rsidR="00226EFC">
        <w:trPr>
          <w:cantSplit/>
          <w:trHeight w:val="811"/>
          <w:tblHeader/>
        </w:trPr>
        <w:tc>
          <w:tcPr>
            <w:tcW w:w="329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289"/>
                <w:sz w:val="24"/>
                <w:szCs w:val="24"/>
              </w:rPr>
              <w:t>pH</w:t>
            </w:r>
            <w:r w:rsidRPr="007146BB">
              <w:rPr>
                <w:rFonts w:ascii="Times New Roman" w:eastAsia="Times New Roman" w:hAnsi="Times New Roman" w:cs="Times New Roman"/>
                <w:b/>
                <w:color w:val="000000"/>
                <w:spacing w:val="1"/>
                <w:sz w:val="24"/>
                <w:szCs w:val="24"/>
              </w:rPr>
              <w:t xml:space="preserve"> </w:t>
            </w:r>
          </w:p>
        </w:tc>
        <w:tc>
          <w:tcPr>
            <w:tcW w:w="3326"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42"/>
                <w:sz w:val="24"/>
                <w:szCs w:val="24"/>
              </w:rPr>
              <w:t xml:space="preserve">3.55 </w:t>
            </w:r>
            <w:r w:rsidRPr="007146BB">
              <w:rPr>
                <w:rFonts w:ascii="Times New Roman" w:eastAsia="Times New Roman" w:hAnsi="Times New Roman" w:cs="Times New Roman"/>
                <w:b/>
                <w:color w:val="000000"/>
                <w:spacing w:val="142"/>
                <w:sz w:val="24"/>
                <w:szCs w:val="24"/>
                <w:u w:val="single"/>
              </w:rPr>
              <w:t xml:space="preserve">+ </w:t>
            </w:r>
            <w:r w:rsidRPr="007146BB">
              <w:rPr>
                <w:rFonts w:ascii="Times New Roman" w:eastAsia="Times New Roman" w:hAnsi="Times New Roman" w:cs="Times New Roman"/>
                <w:b/>
                <w:color w:val="000000"/>
                <w:spacing w:val="142"/>
                <w:sz w:val="24"/>
                <w:szCs w:val="24"/>
              </w:rPr>
              <w:t>0.002</w:t>
            </w:r>
            <w:r w:rsidRPr="007146BB">
              <w:rPr>
                <w:rFonts w:ascii="Times New Roman" w:eastAsia="Times New Roman" w:hAnsi="Times New Roman" w:cs="Times New Roman"/>
                <w:b/>
                <w:color w:val="000000"/>
                <w:spacing w:val="12"/>
                <w:sz w:val="24"/>
                <w:szCs w:val="24"/>
              </w:rPr>
              <w:t xml:space="preserve"> </w:t>
            </w:r>
          </w:p>
        </w:tc>
        <w:tc>
          <w:tcPr>
            <w:tcW w:w="3019" w:type="dxa"/>
            <w:shd w:val="clear" w:color="auto" w:fill="auto"/>
            <w:tcMar>
              <w:top w:w="100" w:type="dxa"/>
              <w:left w:w="100" w:type="dxa"/>
              <w:bottom w:w="100" w:type="dxa"/>
              <w:right w:w="100" w:type="dxa"/>
            </w:tcMar>
            <w:tcFitText/>
          </w:tcPr>
          <w:p w:rsidR="00226EFC" w:rsidRDefault="001B727F">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sidRPr="007146BB">
              <w:rPr>
                <w:rFonts w:ascii="Times New Roman" w:eastAsia="Times New Roman" w:hAnsi="Times New Roman" w:cs="Times New Roman"/>
                <w:b/>
                <w:color w:val="000000"/>
                <w:spacing w:val="158"/>
                <w:sz w:val="24"/>
                <w:szCs w:val="24"/>
              </w:rPr>
              <w:t xml:space="preserve">3.55 </w:t>
            </w:r>
            <w:r w:rsidRPr="007146BB">
              <w:rPr>
                <w:rFonts w:ascii="Times New Roman" w:eastAsia="Times New Roman" w:hAnsi="Times New Roman" w:cs="Times New Roman"/>
                <w:b/>
                <w:color w:val="000000"/>
                <w:spacing w:val="158"/>
                <w:sz w:val="24"/>
                <w:szCs w:val="24"/>
                <w:u w:val="single"/>
              </w:rPr>
              <w:t xml:space="preserve">+ </w:t>
            </w:r>
            <w:r w:rsidRPr="007146BB">
              <w:rPr>
                <w:rFonts w:ascii="Times New Roman" w:eastAsia="Times New Roman" w:hAnsi="Times New Roman" w:cs="Times New Roman"/>
                <w:b/>
                <w:color w:val="000000"/>
                <w:spacing w:val="158"/>
                <w:sz w:val="24"/>
                <w:szCs w:val="24"/>
              </w:rPr>
              <w:t>0.0</w:t>
            </w:r>
            <w:r w:rsidRPr="007146BB">
              <w:rPr>
                <w:rFonts w:ascii="Times New Roman" w:eastAsia="Times New Roman" w:hAnsi="Times New Roman" w:cs="Times New Roman"/>
                <w:b/>
                <w:color w:val="000000"/>
                <w:spacing w:val="7"/>
                <w:sz w:val="24"/>
                <w:szCs w:val="24"/>
              </w:rPr>
              <w:t>2</w:t>
            </w:r>
          </w:p>
        </w:tc>
      </w:tr>
    </w:tbl>
    <w:p w:rsidR="00226EFC" w:rsidRDefault="00226EFC">
      <w:pPr>
        <w:widowControl w:val="0"/>
        <w:pBdr>
          <w:top w:val="nil"/>
          <w:left w:val="nil"/>
          <w:bottom w:val="nil"/>
          <w:right w:val="nil"/>
          <w:between w:val="nil"/>
        </w:pBdr>
        <w:jc w:val="left"/>
        <w:rPr>
          <w:color w:val="000000"/>
          <w:sz w:val="22"/>
        </w:rPr>
      </w:pPr>
    </w:p>
    <w:p w:rsidR="00226EFC" w:rsidRDefault="00226EFC">
      <w:pPr>
        <w:widowControl w:val="0"/>
        <w:pBdr>
          <w:top w:val="nil"/>
          <w:left w:val="nil"/>
          <w:bottom w:val="nil"/>
          <w:right w:val="nil"/>
          <w:between w:val="nil"/>
        </w:pBdr>
        <w:jc w:val="left"/>
        <w:rPr>
          <w:color w:val="000000"/>
          <w:sz w:val="22"/>
        </w:rPr>
      </w:pPr>
    </w:p>
    <w:p w:rsidR="00226EFC" w:rsidRDefault="001B727F">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FIVE </w:t>
      </w:r>
    </w:p>
    <w:p w:rsidR="00226EFC" w:rsidRDefault="001B727F">
      <w:pPr>
        <w:widowControl w:val="0"/>
        <w:pBdr>
          <w:top w:val="nil"/>
          <w:left w:val="nil"/>
          <w:bottom w:val="nil"/>
          <w:right w:val="nil"/>
          <w:between w:val="nil"/>
        </w:pBdr>
        <w:spacing w:before="37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AND CONCLUSION </w:t>
      </w:r>
    </w:p>
    <w:p w:rsidR="00226EFC" w:rsidRDefault="001B727F">
      <w:pPr>
        <w:widowControl w:val="0"/>
        <w:pBdr>
          <w:top w:val="nil"/>
          <w:left w:val="nil"/>
          <w:bottom w:val="nil"/>
          <w:right w:val="nil"/>
          <w:between w:val="nil"/>
        </w:pBdr>
        <w:spacing w:before="377"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rsidR="00226EFC" w:rsidRDefault="001B727F">
      <w:pPr>
        <w:widowControl w:val="0"/>
        <w:pBdr>
          <w:top w:val="nil"/>
          <w:left w:val="nil"/>
          <w:bottom w:val="nil"/>
          <w:right w:val="nil"/>
          <w:between w:val="nil"/>
        </w:pBdr>
        <w:spacing w:before="370" w:line="344" w:lineRule="auto"/>
        <w:ind w:left="114" w:right="11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successful isolation and identification of Saccharomyces cerevisiae from palm wine were  crucial for this study, as this yeast strain is known for its robust fermentation capabilities. Table 1  presents the detailed morphological and biochemical characteristics of the isolated yeast,  confirming its identity through colony morphology, cellular arrangement, and growth  characteristics. The yeast's ability to ferment various sugars, including glucose, lactose, and  maltose, but not mannitol, aligns with the expected profile of Saccharomyces cerevisiae,  validating its suitability for the fermentation processes in banana and orange wine production. </w:t>
      </w:r>
    </w:p>
    <w:p w:rsidR="00226EFC" w:rsidRDefault="001B727F">
      <w:pPr>
        <w:widowControl w:val="0"/>
        <w:pBdr>
          <w:top w:val="nil"/>
          <w:left w:val="nil"/>
          <w:bottom w:val="nil"/>
          <w:right w:val="nil"/>
          <w:between w:val="nil"/>
        </w:pBdr>
        <w:spacing w:before="270" w:line="344" w:lineRule="auto"/>
        <w:ind w:left="119" w:right="11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specific  gravity, titratable acidity, yeast count, alcohol content, and total sugars measured over time. The  study effectively captured the dynamics of these parameters, illustrating the biochemical changes  occurring during both aerobic and anaerobic fermentation phases. </w:t>
      </w:r>
    </w:p>
    <w:p w:rsidR="00226EFC" w:rsidRDefault="001B727F">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increase  in titratable acidity from 9.10 to 16.8 g/L were observed, indicating active acid production by the  yeast. This is a typical trend in the early stages of fermentation as yeast metabolizes sugars,  producing organic acids. Conversely, during anaerobic fermentation, the pH increased from 3.0  to 4.3, while titratable acidity decreased from 16.4 to 9.7 g/L. This shift suggests a stabilization  of the fermentation environment and a possible reduction in organic acid production as the yeast  shifts its metabolic focus toward ethanol production. </w:t>
      </w:r>
    </w:p>
    <w:p w:rsidR="00226EFC" w:rsidRDefault="001B727F">
      <w:pPr>
        <w:widowControl w:val="0"/>
        <w:pBdr>
          <w:top w:val="nil"/>
          <w:left w:val="nil"/>
          <w:bottom w:val="nil"/>
          <w:right w:val="nil"/>
          <w:between w:val="nil"/>
        </w:pBdr>
        <w:spacing w:before="270" w:line="344" w:lineRule="auto"/>
        <w:ind w:left="115"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sugar  utilization by the yeast and subsequent ethanol production. During aerobic fermentation, the total  sugar content decreased from 50.80 mg/ml to 43.26 mg/ml, and alcohol content increased from  0% to 5.4%. In the anaerobic phase, a more pronounced drop in total sugar from 39.37 mg/ml to  2.87 mg/ml was accompanied by an increase in alcohol content from 5.8% to 9.6%. This  significant reduction in sugar content and rise in ethanol concentration underscore the yeast's </w:t>
      </w:r>
    </w:p>
    <w:p w:rsidR="00226EFC" w:rsidRDefault="001B727F">
      <w:pPr>
        <w:widowControl w:val="0"/>
        <w:pBdr>
          <w:top w:val="nil"/>
          <w:left w:val="nil"/>
          <w:bottom w:val="nil"/>
          <w:right w:val="nil"/>
          <w:between w:val="nil"/>
        </w:pBdr>
        <w:spacing w:line="344" w:lineRule="auto"/>
        <w:ind w:left="114" w:right="113"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ethanol  production is maximized. </w:t>
      </w:r>
    </w:p>
    <w:p w:rsidR="00226EFC" w:rsidRDefault="001B727F">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fermentation  process's progression. An initial increase in yeast population during the aerobic phase (from 5.5  x 10^6 to 6.9 x 10^6 cells) reflects active yeast growth and sugar metabolism. However, during  the anaerobic phase, the yeast population slightly decreased (from 7.1 x 10^6 to 6.3 x 10^6  </w:t>
      </w:r>
      <w:r>
        <w:rPr>
          <w:rFonts w:ascii="Times New Roman" w:eastAsia="Times New Roman" w:hAnsi="Times New Roman" w:cs="Times New Roman"/>
          <w:color w:val="000000"/>
          <w:sz w:val="24"/>
          <w:szCs w:val="24"/>
        </w:rPr>
        <w:lastRenderedPageBreak/>
        <w:t xml:space="preserve">cells), likely due to the depletion of easily fermentable sugars and the accumulation of ethanol,  which can inhibit yeast growth. The specific gravity's drop from 1.040 to 0.980 further indicates  the conversion of sugars to ethanol and other fermentation byproducts, validating the efficient  progress of the fermentation. </w:t>
      </w:r>
    </w:p>
    <w:p w:rsidR="00226EFC" w:rsidRDefault="001B727F">
      <w:pPr>
        <w:widowControl w:val="0"/>
        <w:pBdr>
          <w:top w:val="nil"/>
          <w:left w:val="nil"/>
          <w:bottom w:val="nil"/>
          <w:right w:val="nil"/>
          <w:between w:val="nil"/>
        </w:pBdr>
        <w:spacing w:before="270" w:line="344"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addition  of fermentable substrate (5% sucrose) revealed significant changes. The specific gravity  increased from 1.036 to 1.050, and the total sugar content rose from 26.03 mg/ml to 50.80  mg/ml, reflecting the increased fermentable sugar concentration. Interestingly, the pH and  titratable acidity remained relatively stable, suggesting that the initial addition of sucrose did not  significantly alter the must's acidity, setting a consistent baseline for fermentation. </w:t>
      </w:r>
    </w:p>
    <w:p w:rsidR="00226EFC" w:rsidRDefault="001B727F">
      <w:pPr>
        <w:widowControl w:val="0"/>
        <w:pBdr>
          <w:top w:val="nil"/>
          <w:left w:val="nil"/>
          <w:bottom w:val="nil"/>
          <w:right w:val="nil"/>
          <w:between w:val="nil"/>
        </w:pBdr>
        <w:spacing w:before="270" w:line="344"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the study provides a detailed account of the fermentation dynamics in banana and  orange wine production, highlighting the critical roles of yeast activity, sugar metabolism, and  physicochemical changes in developing desired wine characteristics. The findings underscore the  importance of monitoring these parameters to optimize the winemaking process, ensuring high </w:t>
      </w:r>
    </w:p>
    <w:p w:rsidR="00226EFC" w:rsidRDefault="001B727F">
      <w:pPr>
        <w:widowControl w:val="0"/>
        <w:pBdr>
          <w:top w:val="nil"/>
          <w:left w:val="nil"/>
          <w:bottom w:val="nil"/>
          <w:right w:val="nil"/>
          <w:between w:val="nil"/>
        </w:pBdr>
        <w:spacing w:before="30" w:line="240" w:lineRule="auto"/>
        <w:ind w:left="11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rsidR="00226EFC" w:rsidRDefault="001B727F">
      <w:pPr>
        <w:widowControl w:val="0"/>
        <w:pBdr>
          <w:top w:val="nil"/>
          <w:left w:val="nil"/>
          <w:bottom w:val="nil"/>
          <w:right w:val="nil"/>
          <w:between w:val="nil"/>
        </w:pBdr>
        <w:spacing w:before="379"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226EFC" w:rsidRDefault="001B727F">
      <w:pPr>
        <w:widowControl w:val="0"/>
        <w:pBdr>
          <w:top w:val="nil"/>
          <w:left w:val="nil"/>
          <w:bottom w:val="nil"/>
          <w:right w:val="nil"/>
          <w:between w:val="nil"/>
        </w:pBdr>
        <w:spacing w:before="367"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from  bananas and sweet oranges, highlighting the potential of these fruits as viable substrates for  winemaking. The process began with the meticulous collection of ripe bananas and oranges,  followed by the preparation of preferment cultures through enzyme treatments and  pasteurization. The addition of amylase and pectinase facilitated the breakdown of complex  sugars, enhancing the fermentability of the fruit musts. The use of wine yeast from the </w:t>
      </w:r>
    </w:p>
    <w:p w:rsidR="00226EFC" w:rsidRDefault="001B727F">
      <w:pPr>
        <w:widowControl w:val="0"/>
        <w:pBdr>
          <w:top w:val="nil"/>
          <w:left w:val="nil"/>
          <w:bottom w:val="nil"/>
          <w:right w:val="nil"/>
          <w:between w:val="nil"/>
        </w:pBdr>
        <w:spacing w:line="344" w:lineRule="auto"/>
        <w:ind w:left="118" w:right="11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Kwara State Polytechnic ensured a controlled and efficient  fermentation process. This initial phase set a strong foundation for achieving desirable wine  characteristics and indicated the importance of precise initial treatments in the overall  winemaking process. </w:t>
      </w:r>
    </w:p>
    <w:p w:rsidR="00226EFC" w:rsidRDefault="001B727F">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conditions,  was crucial for the successful transformation of fruit sugars into alcohol. By maintaining  consistent temperature and proper nutrient balance, the study ensured robust yeast activity and  </w:t>
      </w:r>
      <w:r>
        <w:rPr>
          <w:rFonts w:ascii="Times New Roman" w:eastAsia="Times New Roman" w:hAnsi="Times New Roman" w:cs="Times New Roman"/>
          <w:color w:val="000000"/>
          <w:sz w:val="24"/>
          <w:szCs w:val="24"/>
        </w:rPr>
        <w:lastRenderedPageBreak/>
        <w:t xml:space="preserve">prevented off-flavors or spoilage. The use of sodium metabisulphite as a sterilizing agent before  yeast inoculation proved effective in preventing premature fermentation and microbial  contamination. Throughout the fermentation period, regular measurements of pH, TSS, titratable  acidity, and alcohol content provided valuable data on the progress and quality of the  fermentation. The specific gravity method and hydrometer readings were instrumental in  determining the final alcohol content, affirming the effectiveness of the fermentation protocols. </w:t>
      </w:r>
    </w:p>
    <w:p w:rsidR="00226EFC" w:rsidRDefault="001B727F">
      <w:pPr>
        <w:widowControl w:val="0"/>
        <w:pBdr>
          <w:top w:val="nil"/>
          <w:left w:val="nil"/>
          <w:bottom w:val="nil"/>
          <w:right w:val="nil"/>
          <w:between w:val="nil"/>
        </w:pBdr>
        <w:spacing w:before="270" w:line="344" w:lineRule="auto"/>
        <w:ind w:left="117"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sensory  assessments, validated the success of the production methods. Sensory panels, using hedonic  scaling, assessed the wines' color, smell, taste, clarity, texture, and astringency, offering insights  into the consumer acceptability of the products. The wines produced were comparable to  standard commercial wines, indicating that the methods used were effective in producing high </w:t>
      </w:r>
    </w:p>
    <w:p w:rsidR="00226EFC" w:rsidRDefault="001B727F">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quality wines with desirable organoleptic properties. This study not only highlights the feasibility  of using bananas and sweet oranges in winemaking but also sets a precedent for future research  and potential commercial exploitation of these fruits in the wine industry. The detailed  methodologies and positive results underscore the potential for diversification in the types of  fruits used for winemaking, opening avenues for innovation and local economic development.</w:t>
      </w:r>
    </w:p>
    <w:p w:rsidR="00226EFC" w:rsidRDefault="00226EFC">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rsidR="00226EFC" w:rsidRDefault="00226EFC">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rsidR="00226EFC" w:rsidRDefault="001B727F">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rsidR="00226EFC" w:rsidRDefault="00226EFC">
      <w:pPr>
        <w:ind w:left="540" w:hanging="540"/>
        <w:jc w:val="center"/>
      </w:pPr>
    </w:p>
    <w:p w:rsidR="00226EFC" w:rsidRDefault="001B727F">
      <w:pPr>
        <w:spacing w:line="480" w:lineRule="auto"/>
        <w:ind w:left="540" w:hanging="540"/>
      </w:pPr>
      <w:r>
        <w:rPr>
          <w:rFonts w:ascii="Times New Roman" w:hAnsi="Times New Roman" w:cs="Times New Roman" w:hint="eastAsia"/>
          <w:sz w:val="24"/>
          <w:szCs w:val="24"/>
        </w:rPr>
        <w:t>AkuborPI,ObioSO,NwadomereKA,ObiomahE.Productionandqualityevaluationofbananawine.PlantFoodsforHumanNutrition,2003.</w:t>
      </w:r>
    </w:p>
    <w:p w:rsidR="00226EFC" w:rsidRDefault="001B727F">
      <w:pPr>
        <w:spacing w:line="480" w:lineRule="auto"/>
        <w:ind w:left="540" w:hanging="540"/>
      </w:pPr>
      <w:r>
        <w:rPr>
          <w:rFonts w:ascii="Times New Roman" w:hAnsi="Times New Roman" w:cs="Times New Roman" w:hint="eastAsia"/>
          <w:sz w:val="24"/>
          <w:szCs w:val="24"/>
        </w:rPr>
        <w:t>AlexanderH,CharpenterC(2004).BiochemicalAspectofStunkandSluggishFermentationinGrapeMust.J.Ind.Microbiol.Biotechnol.,20:20-27.</w:t>
      </w:r>
    </w:p>
    <w:p w:rsidR="00226EFC" w:rsidRDefault="001B727F">
      <w:pPr>
        <w:spacing w:line="480" w:lineRule="auto"/>
        <w:ind w:left="720" w:hanging="720"/>
      </w:pPr>
      <w:r>
        <w:rPr>
          <w:rFonts w:ascii="Times New Roman" w:hAnsi="Times New Roman" w:cs="Times New Roman" w:hint="eastAsia"/>
          <w:sz w:val="24"/>
          <w:szCs w:val="24"/>
        </w:rPr>
        <w:t>Alobo,A.P.,Offonry,S.U.(2009).CharacteristicsofColouredWineproducedfromRosell</w:t>
      </w:r>
      <w:r>
        <w:rPr>
          <w:rFonts w:ascii="Times New Roman" w:hAnsi="Times New Roman" w:cs="Times New Roman" w:hint="eastAsia"/>
          <w:i/>
          <w:sz w:val="24"/>
          <w:szCs w:val="24"/>
        </w:rPr>
        <w:t>e</w:t>
      </w:r>
      <w:r>
        <w:rPr>
          <w:rFonts w:ascii="Times New Roman" w:hAnsi="Times New Roman" w:cs="Times New Roman" w:hint="eastAsia"/>
          <w:sz w:val="24"/>
          <w:szCs w:val="24"/>
        </w:rPr>
        <w:t>(</w:t>
      </w:r>
      <w:r>
        <w:rPr>
          <w:rFonts w:ascii="Times New Roman" w:hAnsi="Times New Roman" w:cs="Times New Roman" w:hint="eastAsia"/>
          <w:i/>
          <w:sz w:val="24"/>
          <w:szCs w:val="24"/>
        </w:rPr>
        <w:t>Hibiscussabdariffa)</w:t>
      </w:r>
      <w:r>
        <w:rPr>
          <w:rFonts w:ascii="Times New Roman" w:hAnsi="Times New Roman" w:cs="Times New Roman" w:hint="eastAsia"/>
          <w:sz w:val="24"/>
          <w:szCs w:val="24"/>
        </w:rPr>
        <w:t>calyxextract.</w:t>
      </w:r>
      <w:r>
        <w:rPr>
          <w:rFonts w:ascii="Times New Roman" w:hAnsi="Times New Roman" w:cs="Times New Roman" w:hint="eastAsia"/>
          <w:i/>
          <w:sz w:val="24"/>
          <w:szCs w:val="24"/>
        </w:rPr>
        <w:t>J.InstituteBrewing</w:t>
      </w:r>
      <w:r>
        <w:rPr>
          <w:rFonts w:ascii="Times New Roman" w:hAnsi="Times New Roman" w:cs="Times New Roman" w:hint="eastAsia"/>
          <w:sz w:val="24"/>
          <w:szCs w:val="24"/>
        </w:rPr>
        <w:t>.115(2):91-94.</w:t>
      </w:r>
    </w:p>
    <w:p w:rsidR="00226EFC" w:rsidRDefault="001B727F">
      <w:pPr>
        <w:spacing w:line="480" w:lineRule="auto"/>
        <w:ind w:left="567" w:hanging="567"/>
      </w:pPr>
      <w:r>
        <w:rPr>
          <w:rFonts w:ascii="Times New Roman" w:hAnsi="Times New Roman" w:cs="Times New Roman" w:hint="eastAsia"/>
          <w:sz w:val="24"/>
          <w:szCs w:val="24"/>
        </w:rPr>
        <w:t>Amerine,M.A.,Kunkee,R.E.(2005).MicrobiologyofWinemaking.</w:t>
      </w:r>
      <w:r>
        <w:rPr>
          <w:rFonts w:ascii="Times New Roman" w:hAnsi="Times New Roman" w:cs="Times New Roman" w:hint="eastAsia"/>
          <w:i/>
          <w:sz w:val="24"/>
          <w:szCs w:val="24"/>
        </w:rPr>
        <w:t>Am.Rev.Microbiol</w:t>
      </w:r>
      <w:r>
        <w:rPr>
          <w:rFonts w:ascii="Times New Roman" w:hAnsi="Times New Roman" w:cs="Times New Roman" w:hint="eastAsia"/>
          <w:sz w:val="24"/>
          <w:szCs w:val="24"/>
        </w:rPr>
        <w:t>.22:232-258.</w:t>
      </w:r>
    </w:p>
    <w:p w:rsidR="00226EFC" w:rsidRDefault="001B727F">
      <w:pPr>
        <w:spacing w:line="480" w:lineRule="auto"/>
        <w:ind w:left="540" w:hanging="540"/>
      </w:pPr>
      <w:r>
        <w:rPr>
          <w:rFonts w:ascii="Times New Roman" w:hAnsi="Times New Roman" w:cs="Times New Roman" w:hint="eastAsia"/>
          <w:sz w:val="24"/>
          <w:szCs w:val="24"/>
        </w:rPr>
        <w:t>AuroreG,ParfaitB,FahrasmaneL.Bananas,rawmaterialsformakingprocessedfoodproducts.TrendsinFoodScienceandTechnology,2009,20(2);78</w:t>
      </w:r>
      <w:r>
        <w:rPr>
          <w:rFonts w:ascii="Times New Roman" w:hAnsi="Times New Roman" w:cs="Times New Roman" w:hint="eastAsia"/>
          <w:sz w:val="24"/>
          <w:szCs w:val="24"/>
        </w:rPr>
        <w:t>–</w:t>
      </w:r>
      <w:r>
        <w:rPr>
          <w:rFonts w:ascii="Times New Roman" w:hAnsi="Times New Roman" w:cs="Times New Roman" w:hint="eastAsia"/>
          <w:sz w:val="24"/>
          <w:szCs w:val="24"/>
        </w:rPr>
        <w:t>91.</w:t>
      </w:r>
    </w:p>
    <w:p w:rsidR="00226EFC" w:rsidRDefault="001B727F">
      <w:pPr>
        <w:spacing w:line="480" w:lineRule="auto"/>
        <w:ind w:left="720" w:hanging="720"/>
      </w:pPr>
      <w:r>
        <w:rPr>
          <w:rFonts w:ascii="Times New Roman" w:hAnsi="Times New Roman" w:cs="Times New Roman" w:hint="eastAsia"/>
          <w:sz w:val="24"/>
          <w:szCs w:val="24"/>
        </w:rPr>
        <w:lastRenderedPageBreak/>
        <w:t>Bassir,O.(2009).ObservationonthefermentationofPalmwine</w:t>
      </w:r>
      <w:r>
        <w:rPr>
          <w:rFonts w:ascii="Times New Roman" w:hAnsi="Times New Roman" w:cs="Times New Roman" w:hint="eastAsia"/>
          <w:i/>
          <w:sz w:val="24"/>
          <w:szCs w:val="24"/>
        </w:rPr>
        <w:t>.WestAfr.J.Biol.Appl.Chem</w:t>
      </w:r>
      <w:r>
        <w:rPr>
          <w:rFonts w:ascii="Times New Roman" w:hAnsi="Times New Roman" w:cs="Times New Roman" w:hint="eastAsia"/>
          <w:sz w:val="24"/>
          <w:szCs w:val="24"/>
        </w:rPr>
        <w:t>.6:20-25</w:t>
      </w:r>
    </w:p>
    <w:p w:rsidR="00226EFC" w:rsidRDefault="001B727F">
      <w:pPr>
        <w:spacing w:line="480" w:lineRule="auto"/>
        <w:ind w:left="540" w:hanging="540"/>
      </w:pPr>
      <w:r>
        <w:rPr>
          <w:rFonts w:ascii="Times New Roman" w:hAnsi="Times New Roman" w:cs="Times New Roman" w:hint="eastAsia"/>
          <w:sz w:val="24"/>
          <w:szCs w:val="24"/>
        </w:rPr>
        <w:t>IdiseOE,IzuagbeYS(1988).Microbialandchemicalchangesinbottledpalmwineduringstorage.Nig.J.Microbiol.8(1):175-184</w:t>
      </w:r>
    </w:p>
    <w:p w:rsidR="00226EFC" w:rsidRDefault="001B727F">
      <w:pPr>
        <w:spacing w:line="480" w:lineRule="auto"/>
        <w:ind w:left="720" w:hanging="720"/>
      </w:pPr>
      <w:r>
        <w:rPr>
          <w:rFonts w:ascii="Times New Roman" w:hAnsi="Times New Roman" w:cs="Times New Roman" w:hint="eastAsia"/>
          <w:sz w:val="24"/>
          <w:szCs w:val="24"/>
        </w:rPr>
        <w:t>Idise,O.(2012).Studiesofwineproducefrompineapple(</w:t>
      </w:r>
      <w:r>
        <w:rPr>
          <w:rFonts w:ascii="Times New Roman" w:hAnsi="Times New Roman" w:cs="Times New Roman" w:hint="eastAsia"/>
          <w:i/>
          <w:sz w:val="24"/>
          <w:szCs w:val="24"/>
        </w:rPr>
        <w:t>Ananascomosus).Internationaljournal</w:t>
      </w:r>
      <w:r>
        <w:tab/>
      </w:r>
      <w:r>
        <w:rPr>
          <w:rFonts w:ascii="Times New Roman" w:hAnsi="Times New Roman" w:cs="Times New Roman" w:hint="eastAsia"/>
          <w:i/>
          <w:sz w:val="24"/>
          <w:szCs w:val="24"/>
        </w:rPr>
        <w:t>forbiotechnologyandmolecularbiologyresearch</w:t>
      </w:r>
      <w:r>
        <w:rPr>
          <w:rFonts w:ascii="Times New Roman" w:hAnsi="Times New Roman" w:cs="Times New Roman" w:hint="eastAsia"/>
          <w:sz w:val="24"/>
          <w:szCs w:val="24"/>
        </w:rPr>
        <w:t>.3(1):1-7.</w:t>
      </w:r>
    </w:p>
    <w:p w:rsidR="00226EFC" w:rsidRDefault="001B727F">
      <w:pPr>
        <w:spacing w:line="480" w:lineRule="auto"/>
      </w:pPr>
      <w:r>
        <w:rPr>
          <w:rFonts w:ascii="Times New Roman" w:hAnsi="Times New Roman" w:cs="Times New Roman" w:hint="eastAsia"/>
          <w:sz w:val="24"/>
          <w:szCs w:val="24"/>
        </w:rPr>
        <w:t>Idise,O.E,Izuagbe,Y.S.(1988).Microbialandchemicalchangesinbottledpalmwineduring</w:t>
      </w:r>
      <w:r>
        <w:tab/>
      </w:r>
      <w:r>
        <w:rPr>
          <w:rFonts w:ascii="Times New Roman" w:hAnsi="Times New Roman" w:cs="Times New Roman" w:hint="eastAsia"/>
          <w:sz w:val="24"/>
          <w:szCs w:val="24"/>
        </w:rPr>
        <w:t>storage.</w:t>
      </w:r>
      <w:r>
        <w:rPr>
          <w:rFonts w:ascii="Times New Roman" w:hAnsi="Times New Roman" w:cs="Times New Roman" w:hint="eastAsia"/>
          <w:i/>
          <w:sz w:val="24"/>
          <w:szCs w:val="24"/>
        </w:rPr>
        <w:t>NigeriaJournalsofMicrobiology</w:t>
      </w:r>
      <w:r>
        <w:rPr>
          <w:rFonts w:ascii="Times New Roman" w:hAnsi="Times New Roman" w:cs="Times New Roman" w:hint="eastAsia"/>
          <w:sz w:val="24"/>
          <w:szCs w:val="24"/>
        </w:rPr>
        <w:t>.8(1):175-184.</w:t>
      </w:r>
    </w:p>
    <w:p w:rsidR="00226EFC" w:rsidRDefault="001B727F">
      <w:pPr>
        <w:spacing w:line="480" w:lineRule="auto"/>
        <w:ind w:left="540" w:hanging="540"/>
      </w:pPr>
      <w:r>
        <w:rPr>
          <w:rFonts w:ascii="Times New Roman" w:hAnsi="Times New Roman" w:cs="Times New Roman" w:hint="eastAsia"/>
          <w:sz w:val="24"/>
          <w:szCs w:val="24"/>
        </w:rPr>
        <w:t>JagtapUBandBapatVA.Winesfromfruitsotherthangrapes:Currentstatusandfutureprospectus.FoodBioscience,2015,9;80</w:t>
      </w:r>
      <w:r>
        <w:rPr>
          <w:rFonts w:ascii="Times New Roman" w:hAnsi="Times New Roman" w:cs="Times New Roman" w:hint="eastAsia"/>
          <w:sz w:val="24"/>
          <w:szCs w:val="24"/>
        </w:rPr>
        <w:t>–</w:t>
      </w:r>
      <w:r>
        <w:rPr>
          <w:rFonts w:ascii="Times New Roman" w:hAnsi="Times New Roman" w:cs="Times New Roman" w:hint="eastAsia"/>
          <w:sz w:val="24"/>
          <w:szCs w:val="24"/>
        </w:rPr>
        <w:t>96.</w:t>
      </w:r>
    </w:p>
    <w:p w:rsidR="00226EFC" w:rsidRDefault="001B727F">
      <w:pPr>
        <w:spacing w:line="480" w:lineRule="auto"/>
        <w:ind w:left="720" w:hanging="720"/>
      </w:pPr>
      <w:r>
        <w:rPr>
          <w:rFonts w:ascii="Times New Roman" w:hAnsi="Times New Roman" w:cs="Times New Roman" w:hint="eastAsia"/>
          <w:sz w:val="24"/>
          <w:szCs w:val="24"/>
        </w:rPr>
        <w:t>Macrae,R.,Robinson,R.K.andSadler,M.J.(1993).AlcoholfermentationEncyclopediaforfoodtechnologyandNutrition.AcademicPressLimited,LondonHarcourtBracceJovanovichPublishers,London,SanDiego,NewYork,Boston,.3:1735-1842.</w:t>
      </w:r>
    </w:p>
    <w:p w:rsidR="00226EFC" w:rsidRDefault="001B727F">
      <w:pPr>
        <w:spacing w:line="480" w:lineRule="auto"/>
        <w:ind w:left="720" w:hanging="720"/>
      </w:pPr>
      <w:r>
        <w:rPr>
          <w:rFonts w:ascii="Times New Roman" w:hAnsi="Times New Roman" w:cs="Times New Roman" w:hint="eastAsia"/>
          <w:sz w:val="24"/>
          <w:szCs w:val="24"/>
        </w:rPr>
        <w:t>Ndip,R.N.,Akoachere,J.F.,Dopgima,L.L.andNdip,L.M.(2001).Characterisationofyeaststrainsforwineproduction:Effectoffermentationvariablesonqualityofwineproduced</w:t>
      </w:r>
      <w:r>
        <w:rPr>
          <w:rFonts w:ascii="Times New Roman" w:hAnsi="Times New Roman" w:cs="Times New Roman" w:hint="eastAsia"/>
          <w:i/>
          <w:sz w:val="24"/>
          <w:szCs w:val="24"/>
        </w:rPr>
        <w:t>,JournalofAppliedBiochemistryandBiotechnology</w:t>
      </w:r>
      <w:r>
        <w:rPr>
          <w:rFonts w:ascii="Times New Roman" w:hAnsi="Times New Roman" w:cs="Times New Roman" w:hint="eastAsia"/>
          <w:sz w:val="24"/>
          <w:szCs w:val="24"/>
        </w:rPr>
        <w:t>95(3):209-220.</w:t>
      </w:r>
    </w:p>
    <w:p w:rsidR="00226EFC" w:rsidRDefault="001B727F">
      <w:pPr>
        <w:spacing w:line="480" w:lineRule="auto"/>
        <w:ind w:left="720" w:hanging="720"/>
      </w:pPr>
      <w:r>
        <w:rPr>
          <w:rFonts w:ascii="Times New Roman" w:hAnsi="Times New Roman" w:cs="Times New Roman" w:hint="eastAsia"/>
          <w:sz w:val="24"/>
          <w:szCs w:val="24"/>
        </w:rPr>
        <w:t>Okunowo,W.O.,Okotore,R.O.andOsuntoki,A.A.(2005).Thealcoholicfermentativeefficiencyofindigenousyeaststrainsofdifferentoriginonorangejuice</w:t>
      </w:r>
      <w:r>
        <w:rPr>
          <w:rFonts w:ascii="Times New Roman" w:hAnsi="Times New Roman" w:cs="Times New Roman" w:hint="eastAsia"/>
          <w:i/>
          <w:sz w:val="24"/>
          <w:szCs w:val="24"/>
        </w:rPr>
        <w:t>.AfricanjournalofBiotechnology.</w:t>
      </w:r>
      <w:r>
        <w:rPr>
          <w:rFonts w:ascii="Times New Roman" w:hAnsi="Times New Roman" w:cs="Times New Roman" w:hint="eastAsia"/>
          <w:sz w:val="24"/>
          <w:szCs w:val="24"/>
        </w:rPr>
        <w:t>,4:1290-1296.</w:t>
      </w:r>
    </w:p>
    <w:p w:rsidR="00226EFC" w:rsidRDefault="001B727F">
      <w:pPr>
        <w:spacing w:line="480" w:lineRule="auto"/>
        <w:ind w:left="540" w:hanging="540"/>
      </w:pPr>
      <w:r>
        <w:rPr>
          <w:rFonts w:ascii="Times New Roman" w:hAnsi="Times New Roman" w:cs="Times New Roman" w:hint="eastAsia"/>
          <w:sz w:val="24"/>
          <w:szCs w:val="24"/>
        </w:rPr>
        <w:t>ProductionofwinefromthefermentationoforangejuicebySaccharomycesCerevisiae.https://www.academia.edu/2539675/PRODUCTION_OF_WINE_FROM_THE_FERMENTATION_OF_ORANGE_JUICE_BY_Saccharomyces_cerevisiae.5August,2018</w:t>
      </w:r>
    </w:p>
    <w:p w:rsidR="00226EFC" w:rsidRDefault="001B727F">
      <w:pPr>
        <w:spacing w:line="480" w:lineRule="auto"/>
        <w:ind w:left="720" w:hanging="720"/>
      </w:pPr>
      <w:r>
        <w:rPr>
          <w:rFonts w:ascii="Times New Roman" w:hAnsi="Times New Roman" w:cs="Times New Roman" w:hint="eastAsia"/>
          <w:sz w:val="24"/>
          <w:szCs w:val="24"/>
        </w:rPr>
        <w:t>Ramachandra,H.G.R.,Arun,H.K.(2005).Spraydryingofmangojuice.</w:t>
      </w:r>
      <w:r>
        <w:rPr>
          <w:rFonts w:ascii="Times New Roman" w:hAnsi="Times New Roman" w:cs="Times New Roman" w:hint="eastAsia"/>
          <w:i/>
          <w:sz w:val="24"/>
          <w:szCs w:val="24"/>
        </w:rPr>
        <w:t>JournalofDiaryScience</w:t>
      </w:r>
      <w:r>
        <w:rPr>
          <w:rFonts w:ascii="Times New Roman" w:hAnsi="Times New Roman" w:cs="Times New Roman" w:hint="eastAsia"/>
          <w:sz w:val="24"/>
          <w:szCs w:val="24"/>
        </w:rPr>
        <w:t>.85:395-404.</w:t>
      </w:r>
    </w:p>
    <w:p w:rsidR="00226EFC" w:rsidRDefault="001B727F">
      <w:pPr>
        <w:spacing w:line="480" w:lineRule="auto"/>
        <w:ind w:left="540" w:hanging="540"/>
      </w:pPr>
      <w:r>
        <w:rPr>
          <w:rFonts w:ascii="Times New Roman" w:hAnsi="Times New Roman" w:cs="Times New Roman" w:hint="eastAsia"/>
          <w:sz w:val="24"/>
          <w:szCs w:val="24"/>
        </w:rPr>
        <w:lastRenderedPageBreak/>
        <w:t>RashidkhaniB,LindbladP,WolkA(2005).Fruits,VegetablesandRiskofrenalcellcarcinomaaprospectivestudyofSwedishwomen.Int.J.Cancer,113(3):451-455.</w:t>
      </w:r>
    </w:p>
    <w:p w:rsidR="00226EFC" w:rsidRDefault="001B727F">
      <w:pPr>
        <w:spacing w:line="480" w:lineRule="auto"/>
        <w:ind w:left="540" w:hanging="540"/>
      </w:pPr>
      <w:r>
        <w:rPr>
          <w:rFonts w:ascii="Times New Roman" w:hAnsi="Times New Roman" w:cs="Times New Roman" w:hint="eastAsia"/>
          <w:sz w:val="24"/>
          <w:szCs w:val="24"/>
        </w:rPr>
        <w:t>RobinsonJ(2006).TheOxfordCompaniontowine(3rdEdn.),OxfordUniversityPress,USA.p.840.</w:t>
      </w:r>
    </w:p>
    <w:p w:rsidR="00226EFC" w:rsidRDefault="001B727F">
      <w:pPr>
        <w:spacing w:line="480" w:lineRule="auto"/>
        <w:ind w:left="540" w:hanging="540"/>
      </w:pPr>
      <w:r>
        <w:rPr>
          <w:rFonts w:ascii="Times New Roman" w:hAnsi="Times New Roman" w:cs="Times New Roman" w:hint="eastAsia"/>
          <w:sz w:val="24"/>
          <w:szCs w:val="24"/>
        </w:rPr>
        <w:t>SyriacGM,BabychanM,MishraS.ResponseofDifferentSourcesofSugaronProductionandQualityAnalysisofBanana(Musaparadisiaca)FruitWinecv.GrandNaine.InternationalJournalofPure&amp;AppliedBioscience,2017,5(4);1883</w:t>
      </w:r>
      <w:r>
        <w:rPr>
          <w:rFonts w:ascii="Times New Roman" w:hAnsi="Times New Roman" w:cs="Times New Roman" w:hint="eastAsia"/>
          <w:sz w:val="24"/>
          <w:szCs w:val="24"/>
        </w:rPr>
        <w:t>–</w:t>
      </w:r>
      <w:r>
        <w:rPr>
          <w:rFonts w:ascii="Times New Roman" w:hAnsi="Times New Roman" w:cs="Times New Roman" w:hint="eastAsia"/>
          <w:sz w:val="24"/>
          <w:szCs w:val="24"/>
        </w:rPr>
        <w:t>1889.</w:t>
      </w:r>
    </w:p>
    <w:p w:rsidR="00226EFC" w:rsidRDefault="001B727F">
      <w:pPr>
        <w:spacing w:line="480" w:lineRule="auto"/>
        <w:ind w:left="540" w:hanging="540"/>
      </w:pPr>
      <w:r>
        <w:rPr>
          <w:rFonts w:ascii="Times New Roman" w:hAnsi="Times New Roman" w:cs="Times New Roman" w:hint="eastAsia"/>
          <w:sz w:val="24"/>
          <w:szCs w:val="24"/>
        </w:rPr>
        <w:t>SyriacGM,MishraS,PrasadVM,SaravananSandTopnoSE.Responseofdifferentsourcesofsugaronproductionandqualityanalysisofbanana(Musaparadisiaca)peelwineCV.GrandNaine.JournalofPharmacognosyandPhytochemistry,2017,6(4);591</w:t>
      </w:r>
      <w:r>
        <w:rPr>
          <w:rFonts w:ascii="Times New Roman" w:hAnsi="Times New Roman" w:cs="Times New Roman" w:hint="eastAsia"/>
          <w:sz w:val="24"/>
          <w:szCs w:val="24"/>
        </w:rPr>
        <w:t>–</w:t>
      </w:r>
      <w:r>
        <w:rPr>
          <w:rFonts w:ascii="Times New Roman" w:hAnsi="Times New Roman" w:cs="Times New Roman" w:hint="eastAsia"/>
          <w:sz w:val="24"/>
          <w:szCs w:val="24"/>
        </w:rPr>
        <w:t>595.</w:t>
      </w:r>
    </w:p>
    <w:p w:rsidR="00226EFC" w:rsidRDefault="00226EFC">
      <w:pPr>
        <w:ind w:left="540" w:hanging="540"/>
      </w:pPr>
    </w:p>
    <w:p w:rsidR="00226EFC" w:rsidRDefault="00226EFC">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sectPr w:rsidR="00226EFC" w:rsidSect="00226EFC">
      <w:type w:val="continuous"/>
      <w:pgSz w:w="12240" w:h="15840"/>
      <w:pgMar w:top="1415" w:right="1270" w:bottom="1562" w:left="1327" w:header="0" w:footer="720" w:gutter="0"/>
      <w:cols w:space="720" w:equalWidth="0">
        <w:col w:w="9642"/>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rdo">
    <w:altName w:val="Times New Roman"/>
    <w:panose1 w:val="00000000000000000000"/>
    <w:charset w:val="00"/>
    <w:family w:val="roman"/>
    <w:notTrueType/>
    <w:pitch w:val="default"/>
    <w:sig w:usb0="00000000" w:usb1="00000000" w:usb2="00000000" w:usb3="00000000" w:csb0="00000000"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47C" w:rsidRDefault="00DD7935">
    <w:pPr>
      <w:pStyle w:val="Footer"/>
      <w:jc w:val="center"/>
    </w:pPr>
    <w:r>
      <w:fldChar w:fldCharType="begin"/>
    </w:r>
    <w:r>
      <w:instrText xml:space="preserve"> PAGE   \* MERGEFORMAT </w:instrText>
    </w:r>
    <w:r>
      <w:fldChar w:fldCharType="separate"/>
    </w:r>
    <w:r>
      <w:rPr>
        <w:noProof/>
      </w:rPr>
      <w:t>vi</w:t>
    </w:r>
    <w:r>
      <w:rPr>
        <w:noProof/>
      </w:rPr>
      <w:fldChar w:fldCharType="end"/>
    </w:r>
  </w:p>
  <w:p w:rsidR="0072447C" w:rsidRDefault="00DD793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6D0C218F"/>
    <w:multiLevelType w:val="multilevel"/>
    <w:tmpl w:val="449C91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6EFC"/>
    <w:rsid w:val="000266F6"/>
    <w:rsid w:val="001B727F"/>
    <w:rsid w:val="00226EFC"/>
    <w:rsid w:val="006468F0"/>
    <w:rsid w:val="007146BB"/>
    <w:rsid w:val="009808C1"/>
    <w:rsid w:val="00DD79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EFC"/>
    <w:pPr>
      <w:jc w:val="both"/>
    </w:pPr>
    <w:rPr>
      <w:sz w:val="21"/>
    </w:rPr>
  </w:style>
  <w:style w:type="paragraph" w:styleId="Heading1">
    <w:name w:val="heading 1"/>
    <w:basedOn w:val="normal0"/>
    <w:next w:val="normal0"/>
    <w:rsid w:val="00226EFC"/>
    <w:pPr>
      <w:keepNext/>
      <w:keepLines/>
      <w:spacing w:before="480" w:after="120"/>
      <w:outlineLvl w:val="0"/>
    </w:pPr>
    <w:rPr>
      <w:b/>
      <w:sz w:val="48"/>
      <w:szCs w:val="48"/>
    </w:rPr>
  </w:style>
  <w:style w:type="paragraph" w:styleId="Heading2">
    <w:name w:val="heading 2"/>
    <w:basedOn w:val="normal0"/>
    <w:next w:val="normal0"/>
    <w:rsid w:val="00226EFC"/>
    <w:pPr>
      <w:keepNext/>
      <w:keepLines/>
      <w:spacing w:before="360" w:after="80"/>
      <w:outlineLvl w:val="1"/>
    </w:pPr>
    <w:rPr>
      <w:b/>
      <w:sz w:val="36"/>
      <w:szCs w:val="36"/>
    </w:rPr>
  </w:style>
  <w:style w:type="paragraph" w:styleId="Heading3">
    <w:name w:val="heading 3"/>
    <w:basedOn w:val="normal0"/>
    <w:next w:val="normal0"/>
    <w:rsid w:val="00226EFC"/>
    <w:pPr>
      <w:keepNext/>
      <w:keepLines/>
      <w:spacing w:before="280" w:after="80"/>
      <w:outlineLvl w:val="2"/>
    </w:pPr>
    <w:rPr>
      <w:b/>
      <w:sz w:val="28"/>
      <w:szCs w:val="28"/>
    </w:rPr>
  </w:style>
  <w:style w:type="paragraph" w:styleId="Heading4">
    <w:name w:val="heading 4"/>
    <w:basedOn w:val="normal0"/>
    <w:next w:val="normal0"/>
    <w:rsid w:val="00226EFC"/>
    <w:pPr>
      <w:keepNext/>
      <w:keepLines/>
      <w:spacing w:before="240" w:after="40"/>
      <w:outlineLvl w:val="3"/>
    </w:pPr>
    <w:rPr>
      <w:b/>
      <w:sz w:val="24"/>
      <w:szCs w:val="24"/>
    </w:rPr>
  </w:style>
  <w:style w:type="paragraph" w:styleId="Heading5">
    <w:name w:val="heading 5"/>
    <w:basedOn w:val="normal0"/>
    <w:next w:val="normal0"/>
    <w:rsid w:val="00226EFC"/>
    <w:pPr>
      <w:keepNext/>
      <w:keepLines/>
      <w:spacing w:before="220" w:after="40"/>
      <w:outlineLvl w:val="4"/>
    </w:pPr>
    <w:rPr>
      <w:b/>
    </w:rPr>
  </w:style>
  <w:style w:type="paragraph" w:styleId="Heading6">
    <w:name w:val="heading 6"/>
    <w:basedOn w:val="normal0"/>
    <w:next w:val="normal0"/>
    <w:rsid w:val="00226E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26EFC"/>
  </w:style>
  <w:style w:type="table" w:customStyle="1" w:styleId="TableNormal1">
    <w:name w:val="Table Normal1"/>
    <w:rsid w:val="00226EFC"/>
    <w:tblPr>
      <w:tblCellMar>
        <w:top w:w="0" w:type="dxa"/>
        <w:left w:w="0" w:type="dxa"/>
        <w:bottom w:w="0" w:type="dxa"/>
        <w:right w:w="0" w:type="dxa"/>
      </w:tblCellMar>
    </w:tblPr>
  </w:style>
  <w:style w:type="paragraph" w:styleId="Title">
    <w:name w:val="Title"/>
    <w:basedOn w:val="normal0"/>
    <w:next w:val="normal0"/>
    <w:rsid w:val="00226EFC"/>
    <w:pPr>
      <w:keepNext/>
      <w:keepLines/>
      <w:spacing w:before="480" w:after="120"/>
    </w:pPr>
    <w:rPr>
      <w:b/>
      <w:sz w:val="72"/>
      <w:szCs w:val="72"/>
    </w:rPr>
  </w:style>
  <w:style w:type="paragraph" w:styleId="Subtitle">
    <w:name w:val="Subtitle"/>
    <w:basedOn w:val="normal0"/>
    <w:next w:val="normal0"/>
    <w:rsid w:val="00226EFC"/>
    <w:pPr>
      <w:keepNext/>
      <w:keepLines/>
      <w:spacing w:before="360" w:after="80"/>
    </w:pPr>
    <w:rPr>
      <w:rFonts w:ascii="Georgia" w:eastAsia="Georgia" w:hAnsi="Georgia" w:cs="Georgia"/>
      <w:i/>
      <w:color w:val="666666"/>
      <w:sz w:val="48"/>
      <w:szCs w:val="48"/>
    </w:rPr>
  </w:style>
  <w:style w:type="table" w:customStyle="1" w:styleId="a">
    <w:basedOn w:val="TableNormal1"/>
    <w:rsid w:val="00226EFC"/>
    <w:tblPr>
      <w:tblStyleRowBandSize w:val="1"/>
      <w:tblStyleColBandSize w:val="1"/>
      <w:tblCellMar>
        <w:top w:w="100" w:type="dxa"/>
        <w:left w:w="100" w:type="dxa"/>
        <w:bottom w:w="100" w:type="dxa"/>
        <w:right w:w="100" w:type="dxa"/>
      </w:tblCellMar>
    </w:tblPr>
  </w:style>
  <w:style w:type="table" w:customStyle="1" w:styleId="a0">
    <w:basedOn w:val="TableNormal1"/>
    <w:rsid w:val="00226EFC"/>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B7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27F"/>
    <w:rPr>
      <w:rFonts w:ascii="Tahoma" w:hAnsi="Tahoma" w:cs="Tahoma"/>
      <w:sz w:val="16"/>
      <w:szCs w:val="16"/>
    </w:rPr>
  </w:style>
  <w:style w:type="paragraph" w:styleId="ListParagraph">
    <w:name w:val="List Paragraph"/>
    <w:basedOn w:val="Normal"/>
    <w:uiPriority w:val="34"/>
    <w:qFormat/>
    <w:rsid w:val="009808C1"/>
    <w:pPr>
      <w:spacing w:after="160" w:line="259" w:lineRule="auto"/>
      <w:ind w:left="720"/>
      <w:contextualSpacing/>
      <w:jc w:val="left"/>
    </w:pPr>
    <w:rPr>
      <w:rFonts w:ascii="Calibri" w:eastAsia="Calibri" w:hAnsi="Calibri" w:cs="SimSun"/>
      <w:sz w:val="22"/>
      <w:lang w:val="en-US" w:eastAsia="en-US"/>
    </w:rPr>
  </w:style>
  <w:style w:type="paragraph" w:styleId="NormalWeb">
    <w:name w:val="Normal (Web)"/>
    <w:basedOn w:val="Normal"/>
    <w:uiPriority w:val="99"/>
    <w:rsid w:val="009808C1"/>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rsid w:val="009808C1"/>
    <w:pPr>
      <w:tabs>
        <w:tab w:val="center" w:pos="4680"/>
        <w:tab w:val="right" w:pos="9360"/>
      </w:tabs>
      <w:spacing w:line="240" w:lineRule="auto"/>
      <w:jc w:val="left"/>
    </w:pPr>
    <w:rPr>
      <w:rFonts w:ascii="Calibri" w:eastAsia="Calibri" w:hAnsi="Calibri" w:cs="SimSun"/>
      <w:sz w:val="22"/>
      <w:lang w:val="en-US" w:eastAsia="en-US"/>
    </w:rPr>
  </w:style>
  <w:style w:type="character" w:customStyle="1" w:styleId="FooterChar">
    <w:name w:val="Footer Char"/>
    <w:basedOn w:val="DefaultParagraphFont"/>
    <w:link w:val="Footer"/>
    <w:uiPriority w:val="99"/>
    <w:rsid w:val="009808C1"/>
    <w:rPr>
      <w:rFonts w:ascii="Calibri" w:eastAsia="Calibri" w:hAnsi="Calibri" w:cs="SimSun"/>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35</Pages>
  <Words>8922</Words>
  <Characters>50857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ADEBAYO</cp:lastModifiedBy>
  <cp:revision>5</cp:revision>
  <dcterms:created xsi:type="dcterms:W3CDTF">2025-07-12T20:18:00Z</dcterms:created>
  <dcterms:modified xsi:type="dcterms:W3CDTF">2025-07-13T18:46:00Z</dcterms:modified>
</cp:coreProperties>
</file>