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369" w:rsidRPr="00045369" w:rsidRDefault="00045369" w:rsidP="00045369">
      <w:pPr>
        <w:jc w:val="center"/>
        <w:rPr>
          <w:rFonts w:ascii="Times New Roman" w:hAnsi="Times New Roman" w:cs="Times New Roman"/>
          <w:b/>
          <w:sz w:val="32"/>
          <w:szCs w:val="24"/>
        </w:rPr>
      </w:pPr>
      <w:r w:rsidRPr="00045369">
        <w:rPr>
          <w:rFonts w:ascii="Times New Roman" w:hAnsi="Times New Roman" w:cs="Times New Roman"/>
          <w:b/>
          <w:sz w:val="32"/>
          <w:szCs w:val="24"/>
        </w:rPr>
        <w:t>EFFECTS OF FINANCIAL ACCOUNTING REPORTING SYSTEM IN THE MANAGEMENT OF</w:t>
      </w:r>
      <w:r>
        <w:rPr>
          <w:rFonts w:ascii="Times New Roman" w:hAnsi="Times New Roman" w:cs="Times New Roman"/>
          <w:b/>
          <w:sz w:val="32"/>
          <w:szCs w:val="24"/>
        </w:rPr>
        <w:t xml:space="preserve"> DEPOSIT MONEY BANKS IN NIGERIA</w:t>
      </w:r>
      <w:r w:rsidRPr="00045369">
        <w:rPr>
          <w:rFonts w:ascii="Times New Roman" w:hAnsi="Times New Roman" w:cs="Times New Roman"/>
          <w:b/>
          <w:sz w:val="32"/>
          <w:szCs w:val="24"/>
        </w:rPr>
        <w:t>.</w:t>
      </w:r>
    </w:p>
    <w:p w:rsidR="00045369" w:rsidRPr="00045369" w:rsidRDefault="00045369" w:rsidP="00045369">
      <w:pPr>
        <w:jc w:val="center"/>
        <w:rPr>
          <w:rFonts w:ascii="Times New Roman" w:hAnsi="Times New Roman" w:cs="Times New Roman"/>
          <w:b/>
          <w:sz w:val="32"/>
          <w:szCs w:val="24"/>
        </w:rPr>
      </w:pPr>
      <w:r w:rsidRPr="00045369">
        <w:rPr>
          <w:rFonts w:ascii="Times New Roman" w:hAnsi="Times New Roman" w:cs="Times New Roman"/>
          <w:b/>
          <w:sz w:val="32"/>
          <w:szCs w:val="24"/>
        </w:rPr>
        <w:t>(A CASE STUDY OF UNITED BANK FOR AFRICA)</w:t>
      </w:r>
    </w:p>
    <w:p w:rsidR="00045369" w:rsidRPr="00E27B06" w:rsidRDefault="00045369" w:rsidP="00045369">
      <w:pPr>
        <w:spacing w:line="360" w:lineRule="auto"/>
        <w:jc w:val="center"/>
        <w:rPr>
          <w:rFonts w:ascii="Bookman Old Style" w:hAnsi="Bookman Old Style"/>
          <w:b/>
          <w:color w:val="000000"/>
          <w:sz w:val="32"/>
          <w:szCs w:val="26"/>
        </w:rPr>
      </w:pPr>
      <w:r>
        <w:rPr>
          <w:rFonts w:ascii="Bookman Old Style" w:hAnsi="Bookman Old Style"/>
          <w:b/>
          <w:color w:val="000000"/>
          <w:sz w:val="32"/>
          <w:szCs w:val="26"/>
        </w:rPr>
        <w:t>B</w:t>
      </w:r>
      <w:r w:rsidRPr="00E27B06">
        <w:rPr>
          <w:rFonts w:ascii="Bookman Old Style" w:hAnsi="Bookman Old Style"/>
          <w:b/>
          <w:color w:val="000000"/>
          <w:sz w:val="32"/>
          <w:szCs w:val="26"/>
        </w:rPr>
        <w:t>y:</w:t>
      </w:r>
      <w:bookmarkStart w:id="0" w:name="_GoBack"/>
      <w:bookmarkEnd w:id="0"/>
    </w:p>
    <w:p w:rsidR="00045369" w:rsidRPr="00E27B06" w:rsidRDefault="00045369" w:rsidP="00045369">
      <w:pPr>
        <w:spacing w:line="360" w:lineRule="auto"/>
        <w:jc w:val="center"/>
        <w:rPr>
          <w:rFonts w:ascii="Bookman Old Style" w:hAnsi="Bookman Old Style"/>
          <w:b/>
          <w:color w:val="000000"/>
          <w:sz w:val="32"/>
          <w:szCs w:val="26"/>
        </w:rPr>
      </w:pPr>
    </w:p>
    <w:p w:rsidR="002643B2" w:rsidRPr="002643B2" w:rsidRDefault="002643B2" w:rsidP="002643B2">
      <w:pPr>
        <w:jc w:val="center"/>
        <w:rPr>
          <w:rFonts w:ascii="Arial Black" w:hAnsi="Arial Black"/>
          <w:sz w:val="40"/>
        </w:rPr>
      </w:pPr>
      <w:r w:rsidRPr="002643B2">
        <w:rPr>
          <w:rFonts w:ascii="Arial Black" w:hAnsi="Arial Black"/>
          <w:sz w:val="40"/>
        </w:rPr>
        <w:t>OYENIRAN AISHAT OYINDAMOLA</w:t>
      </w:r>
    </w:p>
    <w:p w:rsidR="00045369" w:rsidRPr="00E27B06" w:rsidRDefault="00264C5D" w:rsidP="00045369">
      <w:pPr>
        <w:spacing w:line="360" w:lineRule="auto"/>
        <w:jc w:val="center"/>
        <w:rPr>
          <w:rFonts w:ascii="Bookman Old Style" w:hAnsi="Bookman Old Style"/>
          <w:b/>
          <w:sz w:val="48"/>
          <w:szCs w:val="26"/>
        </w:rPr>
      </w:pPr>
      <w:r>
        <w:rPr>
          <w:rFonts w:ascii="Bookman Old Style" w:hAnsi="Bookman Old Style"/>
          <w:b/>
          <w:sz w:val="48"/>
          <w:szCs w:val="26"/>
        </w:rPr>
        <w:t>HND/23/ACC/FT/0</w:t>
      </w:r>
      <w:r w:rsidR="002643B2">
        <w:rPr>
          <w:rFonts w:ascii="Bookman Old Style" w:hAnsi="Bookman Old Style"/>
          <w:b/>
          <w:sz w:val="48"/>
          <w:szCs w:val="26"/>
        </w:rPr>
        <w:t>635</w:t>
      </w:r>
    </w:p>
    <w:p w:rsidR="00045369" w:rsidRPr="00E27B06" w:rsidRDefault="00045369" w:rsidP="00045369">
      <w:pPr>
        <w:spacing w:line="360" w:lineRule="auto"/>
        <w:rPr>
          <w:rFonts w:ascii="Bookman Old Style" w:hAnsi="Bookman Old Style"/>
          <w:b/>
          <w:color w:val="000000"/>
          <w:sz w:val="32"/>
          <w:szCs w:val="26"/>
        </w:rPr>
      </w:pPr>
    </w:p>
    <w:p w:rsidR="00045369" w:rsidRPr="00E27B06" w:rsidRDefault="00045369" w:rsidP="00045369">
      <w:pPr>
        <w:spacing w:line="360" w:lineRule="auto"/>
        <w:jc w:val="center"/>
        <w:rPr>
          <w:rFonts w:ascii="Bookman Old Style" w:hAnsi="Bookman Old Style"/>
          <w:b/>
          <w:color w:val="000000"/>
          <w:sz w:val="32"/>
          <w:szCs w:val="26"/>
        </w:rPr>
      </w:pPr>
      <w:r w:rsidRPr="00E27B06">
        <w:rPr>
          <w:rFonts w:ascii="Bookman Old Style" w:hAnsi="Bookman Old Style"/>
          <w:b/>
          <w:color w:val="000000"/>
          <w:sz w:val="32"/>
          <w:szCs w:val="26"/>
        </w:rPr>
        <w:t xml:space="preserve">BEING A RESEARCH PROJECT SUBMITTED TO DEPARTMENT OF ACCOUNTANCY, INSTITUTE OF FINANCE </w:t>
      </w:r>
      <w:smartTag w:uri="urn:schemas-microsoft-com:office:smarttags" w:element="stockticker">
        <w:r w:rsidRPr="00E27B06">
          <w:rPr>
            <w:rFonts w:ascii="Bookman Old Style" w:hAnsi="Bookman Old Style"/>
            <w:b/>
            <w:color w:val="000000"/>
            <w:sz w:val="32"/>
            <w:szCs w:val="26"/>
          </w:rPr>
          <w:t>AND</w:t>
        </w:r>
      </w:smartTag>
      <w:r w:rsidRPr="00E27B06">
        <w:rPr>
          <w:rFonts w:ascii="Bookman Old Style" w:hAnsi="Bookman Old Style"/>
          <w:b/>
          <w:color w:val="000000"/>
          <w:sz w:val="32"/>
          <w:szCs w:val="26"/>
        </w:rPr>
        <w:t xml:space="preserve"> MANAGEMENT STUDIES, KWARA STATE POLYTECHNIC, ILORIN.</w:t>
      </w:r>
    </w:p>
    <w:p w:rsidR="00045369" w:rsidRPr="00E27B06" w:rsidRDefault="00045369" w:rsidP="00045369">
      <w:pPr>
        <w:spacing w:line="360" w:lineRule="auto"/>
        <w:jc w:val="center"/>
        <w:rPr>
          <w:rFonts w:ascii="Bookman Old Style" w:hAnsi="Bookman Old Style"/>
          <w:b/>
          <w:color w:val="000000"/>
          <w:sz w:val="32"/>
          <w:szCs w:val="26"/>
        </w:rPr>
      </w:pPr>
    </w:p>
    <w:p w:rsidR="00045369" w:rsidRPr="00E27B06" w:rsidRDefault="00045369" w:rsidP="00045369">
      <w:pPr>
        <w:spacing w:line="360" w:lineRule="auto"/>
        <w:jc w:val="center"/>
        <w:rPr>
          <w:rFonts w:ascii="Bookman Old Style" w:hAnsi="Bookman Old Style"/>
          <w:b/>
          <w:color w:val="000000"/>
          <w:sz w:val="32"/>
          <w:szCs w:val="26"/>
        </w:rPr>
      </w:pPr>
      <w:r w:rsidRPr="00E27B06">
        <w:rPr>
          <w:rFonts w:ascii="Bookman Old Style" w:hAnsi="Bookman Old Style"/>
          <w:b/>
          <w:color w:val="000000"/>
          <w:sz w:val="32"/>
          <w:szCs w:val="26"/>
        </w:rPr>
        <w:t xml:space="preserve">IN PARTIAL FULFILLMENT OF THE REQUIREMENT FOR THE AWARD </w:t>
      </w:r>
      <w:proofErr w:type="gramStart"/>
      <w:r w:rsidRPr="00E27B06">
        <w:rPr>
          <w:rFonts w:ascii="Bookman Old Style" w:hAnsi="Bookman Old Style"/>
          <w:b/>
          <w:color w:val="000000"/>
          <w:sz w:val="32"/>
          <w:szCs w:val="26"/>
        </w:rPr>
        <w:t>OF  HIGHER</w:t>
      </w:r>
      <w:proofErr w:type="gramEnd"/>
      <w:r w:rsidRPr="00E27B06">
        <w:rPr>
          <w:rFonts w:ascii="Bookman Old Style" w:hAnsi="Bookman Old Style"/>
          <w:b/>
          <w:color w:val="000000"/>
          <w:sz w:val="32"/>
          <w:szCs w:val="26"/>
        </w:rPr>
        <w:t xml:space="preserve"> NATIONAL DIPLOMA HND IN ACCOUNTANCY.</w:t>
      </w:r>
    </w:p>
    <w:p w:rsidR="00045369" w:rsidRPr="00E27B06" w:rsidRDefault="00045369" w:rsidP="00045369">
      <w:pPr>
        <w:spacing w:line="360" w:lineRule="auto"/>
        <w:jc w:val="center"/>
        <w:rPr>
          <w:rFonts w:ascii="Bookman Old Style" w:hAnsi="Bookman Old Style"/>
          <w:b/>
          <w:color w:val="000000"/>
          <w:sz w:val="32"/>
          <w:szCs w:val="26"/>
        </w:rPr>
      </w:pPr>
    </w:p>
    <w:p w:rsidR="00045369" w:rsidRPr="00E27B06" w:rsidRDefault="00045369" w:rsidP="00045369">
      <w:pPr>
        <w:spacing w:line="360" w:lineRule="auto"/>
        <w:jc w:val="center"/>
        <w:rPr>
          <w:rFonts w:ascii="Bookman Old Style" w:hAnsi="Bookman Old Style"/>
          <w:b/>
          <w:color w:val="000000"/>
          <w:sz w:val="32"/>
          <w:szCs w:val="26"/>
        </w:rPr>
      </w:pPr>
      <w:r w:rsidRPr="00E27B06">
        <w:rPr>
          <w:rFonts w:ascii="Bookman Old Style" w:hAnsi="Bookman Old Style"/>
          <w:b/>
          <w:color w:val="000000"/>
          <w:sz w:val="32"/>
          <w:szCs w:val="26"/>
        </w:rPr>
        <w:tab/>
      </w:r>
      <w:r w:rsidRPr="00E27B06">
        <w:rPr>
          <w:rFonts w:ascii="Bookman Old Style" w:hAnsi="Bookman Old Style"/>
          <w:b/>
          <w:color w:val="000000"/>
          <w:sz w:val="32"/>
          <w:szCs w:val="26"/>
        </w:rPr>
        <w:tab/>
      </w:r>
      <w:r w:rsidRPr="00E27B06">
        <w:rPr>
          <w:rFonts w:ascii="Bookman Old Style" w:hAnsi="Bookman Old Style"/>
          <w:b/>
          <w:color w:val="000000"/>
          <w:sz w:val="32"/>
          <w:szCs w:val="26"/>
        </w:rPr>
        <w:tab/>
      </w:r>
      <w:r w:rsidRPr="00E27B06">
        <w:rPr>
          <w:rFonts w:ascii="Bookman Old Style" w:hAnsi="Bookman Old Style"/>
          <w:b/>
          <w:color w:val="000000"/>
          <w:sz w:val="32"/>
          <w:szCs w:val="26"/>
        </w:rPr>
        <w:tab/>
      </w:r>
      <w:r>
        <w:rPr>
          <w:rFonts w:ascii="Bookman Old Style" w:hAnsi="Bookman Old Style"/>
          <w:b/>
          <w:color w:val="000000"/>
          <w:sz w:val="32"/>
          <w:szCs w:val="26"/>
        </w:rPr>
        <w:tab/>
      </w:r>
      <w:r w:rsidRPr="00E27B06">
        <w:rPr>
          <w:rFonts w:ascii="Bookman Old Style" w:hAnsi="Bookman Old Style"/>
          <w:b/>
          <w:color w:val="000000"/>
          <w:sz w:val="32"/>
          <w:szCs w:val="26"/>
        </w:rPr>
        <w:tab/>
      </w:r>
      <w:r>
        <w:rPr>
          <w:rFonts w:ascii="Bookman Old Style" w:hAnsi="Bookman Old Style"/>
          <w:b/>
          <w:color w:val="000000"/>
          <w:sz w:val="32"/>
          <w:szCs w:val="26"/>
        </w:rPr>
        <w:t>MAY,   2025</w:t>
      </w:r>
    </w:p>
    <w:p w:rsidR="00045369" w:rsidRDefault="00045369" w:rsidP="00045369">
      <w:pPr>
        <w:spacing w:line="360" w:lineRule="auto"/>
        <w:rPr>
          <w:b/>
          <w:sz w:val="26"/>
          <w:szCs w:val="26"/>
        </w:rPr>
      </w:pPr>
    </w:p>
    <w:p w:rsidR="00045369" w:rsidRDefault="00045369" w:rsidP="00045369">
      <w:pPr>
        <w:spacing w:line="360" w:lineRule="auto"/>
        <w:rPr>
          <w:b/>
          <w:sz w:val="26"/>
          <w:szCs w:val="26"/>
        </w:rPr>
      </w:pPr>
    </w:p>
    <w:p w:rsidR="00045369" w:rsidRPr="00B12F34" w:rsidRDefault="00045369" w:rsidP="00045369">
      <w:pPr>
        <w:spacing w:line="360" w:lineRule="auto"/>
        <w:jc w:val="center"/>
        <w:rPr>
          <w:rFonts w:asciiTheme="majorBidi" w:hAnsiTheme="majorBidi" w:cstheme="majorBidi"/>
          <w:b/>
          <w:sz w:val="26"/>
          <w:szCs w:val="26"/>
        </w:rPr>
      </w:pPr>
      <w:r w:rsidRPr="00B12F34">
        <w:rPr>
          <w:rFonts w:asciiTheme="majorBidi" w:hAnsiTheme="majorBidi" w:cstheme="majorBidi"/>
          <w:b/>
          <w:sz w:val="26"/>
          <w:szCs w:val="26"/>
        </w:rPr>
        <w:lastRenderedPageBreak/>
        <w:t>CERTIFICATION</w:t>
      </w:r>
    </w:p>
    <w:p w:rsidR="00045369" w:rsidRDefault="00045369" w:rsidP="00045369">
      <w:pPr>
        <w:spacing w:line="480" w:lineRule="auto"/>
        <w:jc w:val="both"/>
        <w:rPr>
          <w:rFonts w:asciiTheme="majorBidi" w:hAnsiTheme="majorBidi" w:cstheme="majorBidi"/>
        </w:rPr>
      </w:pPr>
      <w:r>
        <w:rPr>
          <w:rFonts w:asciiTheme="majorBidi" w:hAnsiTheme="majorBidi" w:cstheme="majorBidi"/>
        </w:rPr>
        <w:t xml:space="preserve">This is to certify that this project work has been written by </w:t>
      </w:r>
      <w:r w:rsidR="00834FED">
        <w:rPr>
          <w:rFonts w:asciiTheme="majorBidi" w:hAnsiTheme="majorBidi" w:cstheme="majorBidi"/>
        </w:rPr>
        <w:t>OYENIRAN AISHAT OYINDAMOLA</w:t>
      </w:r>
      <w:r w:rsidR="00AF5023">
        <w:rPr>
          <w:rFonts w:asciiTheme="majorBidi" w:hAnsiTheme="majorBidi" w:cstheme="majorBidi"/>
        </w:rPr>
        <w:t xml:space="preserve">  with HND/23</w:t>
      </w:r>
      <w:r>
        <w:rPr>
          <w:rFonts w:asciiTheme="majorBidi" w:hAnsiTheme="majorBidi" w:cstheme="majorBidi"/>
        </w:rPr>
        <w:t>/ACC/FT/0</w:t>
      </w:r>
      <w:r w:rsidR="00834FED">
        <w:rPr>
          <w:rFonts w:asciiTheme="majorBidi" w:hAnsiTheme="majorBidi" w:cstheme="majorBidi"/>
        </w:rPr>
        <w:t xml:space="preserve">635 </w:t>
      </w:r>
      <w:r>
        <w:rPr>
          <w:rFonts w:asciiTheme="majorBidi" w:hAnsiTheme="majorBidi" w:cstheme="majorBidi"/>
        </w:rPr>
        <w:t xml:space="preserve">and has been read and approved as meeting parts of the requirements for the award of Higher National Diploma (HND) in the department of Accountancy, Institute of Finance and management studies, </w:t>
      </w:r>
      <w:proofErr w:type="spellStart"/>
      <w:r>
        <w:rPr>
          <w:rFonts w:asciiTheme="majorBidi" w:hAnsiTheme="majorBidi" w:cstheme="majorBidi"/>
        </w:rPr>
        <w:t>Kwara</w:t>
      </w:r>
      <w:proofErr w:type="spellEnd"/>
      <w:r>
        <w:rPr>
          <w:rFonts w:asciiTheme="majorBidi" w:hAnsiTheme="majorBidi" w:cstheme="majorBidi"/>
        </w:rPr>
        <w:t xml:space="preserve"> State Polytechnic, Ilorin, </w:t>
      </w:r>
      <w:proofErr w:type="spellStart"/>
      <w:r>
        <w:rPr>
          <w:rFonts w:asciiTheme="majorBidi" w:hAnsiTheme="majorBidi" w:cstheme="majorBidi"/>
        </w:rPr>
        <w:t>Kwara</w:t>
      </w:r>
      <w:proofErr w:type="spellEnd"/>
      <w:r>
        <w:rPr>
          <w:rFonts w:asciiTheme="majorBidi" w:hAnsiTheme="majorBidi" w:cstheme="majorBidi"/>
        </w:rPr>
        <w:t xml:space="preserve"> State</w:t>
      </w:r>
    </w:p>
    <w:p w:rsidR="00045369" w:rsidRPr="00B12F34" w:rsidRDefault="00045369" w:rsidP="00045369">
      <w:pPr>
        <w:spacing w:before="20"/>
        <w:jc w:val="both"/>
        <w:rPr>
          <w:rFonts w:asciiTheme="majorBidi" w:hAnsiTheme="majorBidi" w:cstheme="majorBidi"/>
          <w:sz w:val="26"/>
          <w:szCs w:val="26"/>
        </w:rPr>
      </w:pPr>
    </w:p>
    <w:p w:rsidR="00045369" w:rsidRPr="00B12F34" w:rsidRDefault="00045369" w:rsidP="00045369">
      <w:pPr>
        <w:spacing w:before="20"/>
        <w:jc w:val="both"/>
        <w:rPr>
          <w:rFonts w:asciiTheme="majorBidi" w:hAnsiTheme="majorBidi" w:cstheme="majorBidi"/>
          <w:sz w:val="26"/>
          <w:szCs w:val="26"/>
        </w:rPr>
      </w:pPr>
    </w:p>
    <w:p w:rsidR="00045369" w:rsidRPr="00B12F34" w:rsidRDefault="00045369" w:rsidP="00045369">
      <w:pPr>
        <w:spacing w:before="20"/>
        <w:jc w:val="both"/>
        <w:rPr>
          <w:rFonts w:asciiTheme="majorBidi" w:hAnsiTheme="majorBidi" w:cstheme="majorBidi"/>
          <w:sz w:val="26"/>
          <w:szCs w:val="26"/>
        </w:rPr>
      </w:pPr>
      <w:r w:rsidRPr="00B12F34">
        <w:rPr>
          <w:rFonts w:asciiTheme="majorBidi" w:hAnsiTheme="majorBidi" w:cstheme="majorBidi"/>
          <w:sz w:val="26"/>
          <w:szCs w:val="26"/>
        </w:rPr>
        <w:t>………………………….</w:t>
      </w:r>
      <w:r w:rsidRPr="00B12F34">
        <w:rPr>
          <w:rFonts w:asciiTheme="majorBidi" w:hAnsiTheme="majorBidi" w:cstheme="majorBidi"/>
          <w:sz w:val="26"/>
          <w:szCs w:val="26"/>
        </w:rPr>
        <w:tab/>
      </w:r>
      <w:r w:rsidRPr="00B12F34">
        <w:rPr>
          <w:rFonts w:asciiTheme="majorBidi" w:hAnsiTheme="majorBidi" w:cstheme="majorBidi"/>
          <w:sz w:val="26"/>
          <w:szCs w:val="26"/>
        </w:rPr>
        <w:tab/>
      </w:r>
      <w:r w:rsidRPr="00B12F34">
        <w:rPr>
          <w:rFonts w:asciiTheme="majorBidi" w:hAnsiTheme="majorBidi" w:cstheme="majorBidi"/>
          <w:sz w:val="26"/>
          <w:szCs w:val="26"/>
        </w:rPr>
        <w:tab/>
      </w:r>
      <w:r w:rsidRPr="00B12F34">
        <w:rPr>
          <w:rFonts w:asciiTheme="majorBidi" w:hAnsiTheme="majorBidi" w:cstheme="majorBidi"/>
          <w:sz w:val="26"/>
          <w:szCs w:val="26"/>
        </w:rPr>
        <w:tab/>
      </w:r>
      <w:r>
        <w:rPr>
          <w:rFonts w:asciiTheme="majorBidi" w:hAnsiTheme="majorBidi" w:cstheme="majorBidi"/>
          <w:sz w:val="26"/>
          <w:szCs w:val="26"/>
        </w:rPr>
        <w:tab/>
      </w:r>
      <w:r w:rsidRPr="00B12F34">
        <w:rPr>
          <w:rFonts w:asciiTheme="majorBidi" w:hAnsiTheme="majorBidi" w:cstheme="majorBidi"/>
          <w:sz w:val="26"/>
          <w:szCs w:val="26"/>
        </w:rPr>
        <w:t>……………………</w:t>
      </w:r>
    </w:p>
    <w:p w:rsidR="00045369" w:rsidRPr="00B12F34" w:rsidRDefault="00FA4985" w:rsidP="00045369">
      <w:pPr>
        <w:spacing w:before="20"/>
        <w:jc w:val="both"/>
        <w:rPr>
          <w:rFonts w:asciiTheme="majorBidi" w:hAnsiTheme="majorBidi" w:cstheme="majorBidi"/>
          <w:b/>
          <w:i/>
          <w:sz w:val="26"/>
          <w:szCs w:val="26"/>
        </w:rPr>
      </w:pPr>
      <w:r>
        <w:rPr>
          <w:rFonts w:asciiTheme="majorBidi" w:hAnsiTheme="majorBidi" w:cstheme="majorBidi"/>
          <w:b/>
          <w:iCs/>
          <w:sz w:val="26"/>
          <w:szCs w:val="26"/>
        </w:rPr>
        <w:t>MRS ANIFOWOSE B. B.</w:t>
      </w:r>
      <w:r w:rsidR="00045369">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sidR="00045369">
        <w:rPr>
          <w:rFonts w:asciiTheme="majorBidi" w:hAnsiTheme="majorBidi" w:cstheme="majorBidi"/>
          <w:b/>
          <w:i/>
          <w:sz w:val="26"/>
          <w:szCs w:val="26"/>
        </w:rPr>
        <w:tab/>
      </w:r>
      <w:r w:rsidR="00045369">
        <w:rPr>
          <w:rFonts w:asciiTheme="majorBidi" w:hAnsiTheme="majorBidi" w:cstheme="majorBidi"/>
          <w:b/>
          <w:i/>
          <w:sz w:val="26"/>
          <w:szCs w:val="26"/>
        </w:rPr>
        <w:tab/>
      </w:r>
      <w:r w:rsidR="00045369" w:rsidRPr="00B12F34">
        <w:rPr>
          <w:rFonts w:asciiTheme="majorBidi" w:hAnsiTheme="majorBidi" w:cstheme="majorBidi"/>
          <w:b/>
          <w:i/>
          <w:sz w:val="26"/>
          <w:szCs w:val="26"/>
        </w:rPr>
        <w:tab/>
        <w:t>DATE</w:t>
      </w:r>
    </w:p>
    <w:p w:rsidR="00045369" w:rsidRPr="00B12F34" w:rsidRDefault="00834FED" w:rsidP="00045369">
      <w:pPr>
        <w:spacing w:before="20"/>
        <w:jc w:val="both"/>
        <w:rPr>
          <w:rFonts w:asciiTheme="majorBidi" w:hAnsiTheme="majorBidi" w:cstheme="majorBidi"/>
          <w:b/>
          <w:i/>
          <w:sz w:val="26"/>
          <w:szCs w:val="26"/>
        </w:rPr>
      </w:pPr>
      <w:r w:rsidRPr="00B12F34">
        <w:rPr>
          <w:rFonts w:asciiTheme="majorBidi" w:hAnsiTheme="majorBidi" w:cstheme="majorBidi"/>
          <w:b/>
          <w:i/>
          <w:sz w:val="26"/>
          <w:szCs w:val="26"/>
        </w:rPr>
        <w:t>Project Supervisor</w:t>
      </w:r>
    </w:p>
    <w:p w:rsidR="00045369" w:rsidRPr="00B12F34" w:rsidRDefault="00045369" w:rsidP="00045369">
      <w:pPr>
        <w:rPr>
          <w:rFonts w:asciiTheme="majorBidi" w:hAnsiTheme="majorBidi" w:cstheme="majorBidi"/>
          <w:sz w:val="26"/>
          <w:szCs w:val="26"/>
        </w:rPr>
      </w:pPr>
    </w:p>
    <w:p w:rsidR="00045369" w:rsidRPr="00B12F34" w:rsidRDefault="00045369" w:rsidP="00045369">
      <w:pPr>
        <w:rPr>
          <w:rFonts w:asciiTheme="majorBidi" w:hAnsiTheme="majorBidi" w:cstheme="majorBidi"/>
          <w:sz w:val="26"/>
          <w:szCs w:val="26"/>
        </w:rPr>
      </w:pPr>
    </w:p>
    <w:p w:rsidR="00045369" w:rsidRPr="00B12F34" w:rsidRDefault="00045369" w:rsidP="00045369">
      <w:pPr>
        <w:spacing w:before="20"/>
        <w:jc w:val="both"/>
        <w:rPr>
          <w:rFonts w:asciiTheme="majorBidi" w:hAnsiTheme="majorBidi" w:cstheme="majorBidi"/>
          <w:sz w:val="26"/>
          <w:szCs w:val="26"/>
        </w:rPr>
      </w:pPr>
      <w:r w:rsidRPr="00B12F34">
        <w:rPr>
          <w:rFonts w:asciiTheme="majorBidi" w:hAnsiTheme="majorBidi" w:cstheme="majorBidi"/>
          <w:sz w:val="26"/>
          <w:szCs w:val="26"/>
        </w:rPr>
        <w:t>………………………….</w:t>
      </w:r>
      <w:r w:rsidRPr="00B12F34">
        <w:rPr>
          <w:rFonts w:asciiTheme="majorBidi" w:hAnsiTheme="majorBidi" w:cstheme="majorBidi"/>
          <w:sz w:val="26"/>
          <w:szCs w:val="26"/>
        </w:rPr>
        <w:tab/>
      </w:r>
      <w:r w:rsidRPr="00B12F34">
        <w:rPr>
          <w:rFonts w:asciiTheme="majorBidi" w:hAnsiTheme="majorBidi" w:cstheme="majorBidi"/>
          <w:sz w:val="26"/>
          <w:szCs w:val="26"/>
        </w:rPr>
        <w:tab/>
      </w:r>
      <w:r w:rsidRPr="00B12F34">
        <w:rPr>
          <w:rFonts w:asciiTheme="majorBidi" w:hAnsiTheme="majorBidi" w:cstheme="majorBidi"/>
          <w:sz w:val="26"/>
          <w:szCs w:val="26"/>
        </w:rPr>
        <w:tab/>
      </w:r>
      <w:r w:rsidRPr="00B12F34">
        <w:rPr>
          <w:rFonts w:asciiTheme="majorBidi" w:hAnsiTheme="majorBidi" w:cstheme="majorBidi"/>
          <w:sz w:val="26"/>
          <w:szCs w:val="26"/>
        </w:rPr>
        <w:tab/>
      </w:r>
      <w:r>
        <w:rPr>
          <w:rFonts w:asciiTheme="majorBidi" w:hAnsiTheme="majorBidi" w:cstheme="majorBidi"/>
          <w:sz w:val="26"/>
          <w:szCs w:val="26"/>
        </w:rPr>
        <w:tab/>
      </w:r>
      <w:r w:rsidRPr="00B12F34">
        <w:rPr>
          <w:rFonts w:asciiTheme="majorBidi" w:hAnsiTheme="majorBidi" w:cstheme="majorBidi"/>
          <w:sz w:val="26"/>
          <w:szCs w:val="26"/>
        </w:rPr>
        <w:t>……………………</w:t>
      </w:r>
    </w:p>
    <w:p w:rsidR="00045369" w:rsidRPr="00B12F34" w:rsidRDefault="00045369" w:rsidP="00045369">
      <w:pPr>
        <w:spacing w:before="20"/>
        <w:jc w:val="both"/>
        <w:rPr>
          <w:rFonts w:asciiTheme="majorBidi" w:hAnsiTheme="majorBidi" w:cstheme="majorBidi"/>
          <w:b/>
          <w:i/>
          <w:sz w:val="26"/>
          <w:szCs w:val="26"/>
        </w:rPr>
      </w:pPr>
      <w:r w:rsidRPr="007610C1">
        <w:rPr>
          <w:rFonts w:asciiTheme="majorBidi" w:hAnsiTheme="majorBidi" w:cstheme="majorBidi"/>
          <w:b/>
          <w:iCs/>
          <w:sz w:val="26"/>
          <w:szCs w:val="26"/>
        </w:rPr>
        <w:t>MRS ADEGBOYE B. B.</w:t>
      </w:r>
      <w:r w:rsidRPr="00B12F34">
        <w:rPr>
          <w:rFonts w:asciiTheme="majorBidi" w:hAnsiTheme="majorBidi" w:cstheme="majorBidi"/>
          <w:b/>
          <w:i/>
          <w:sz w:val="26"/>
          <w:szCs w:val="26"/>
        </w:rPr>
        <w:tab/>
      </w:r>
      <w:r w:rsidRPr="00B12F34">
        <w:rPr>
          <w:rFonts w:asciiTheme="majorBidi" w:hAnsiTheme="majorBidi" w:cstheme="majorBidi"/>
          <w:b/>
          <w:i/>
          <w:sz w:val="26"/>
          <w:szCs w:val="26"/>
        </w:rPr>
        <w:tab/>
      </w:r>
      <w:r w:rsidRPr="00B12F34">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sidRPr="00B12F34">
        <w:rPr>
          <w:rFonts w:asciiTheme="majorBidi" w:hAnsiTheme="majorBidi" w:cstheme="majorBidi"/>
          <w:b/>
          <w:i/>
          <w:sz w:val="26"/>
          <w:szCs w:val="26"/>
        </w:rPr>
        <w:tab/>
        <w:t>DATE</w:t>
      </w:r>
    </w:p>
    <w:p w:rsidR="00045369" w:rsidRPr="00B12F34" w:rsidRDefault="00045369" w:rsidP="00045369">
      <w:pPr>
        <w:spacing w:before="20"/>
        <w:jc w:val="both"/>
        <w:rPr>
          <w:rFonts w:asciiTheme="majorBidi" w:hAnsiTheme="majorBidi" w:cstheme="majorBidi"/>
          <w:b/>
          <w:i/>
          <w:sz w:val="26"/>
          <w:szCs w:val="26"/>
        </w:rPr>
      </w:pPr>
      <w:r w:rsidRPr="00B12F34">
        <w:rPr>
          <w:rFonts w:asciiTheme="majorBidi" w:hAnsiTheme="majorBidi" w:cstheme="majorBidi"/>
          <w:b/>
          <w:i/>
          <w:sz w:val="26"/>
          <w:szCs w:val="26"/>
        </w:rPr>
        <w:t>Project Coordinator</w:t>
      </w:r>
    </w:p>
    <w:p w:rsidR="00045369" w:rsidRPr="00B12F34" w:rsidRDefault="00045369" w:rsidP="00045369">
      <w:pPr>
        <w:spacing w:before="20"/>
        <w:jc w:val="both"/>
        <w:rPr>
          <w:rFonts w:asciiTheme="majorBidi" w:hAnsiTheme="majorBidi" w:cstheme="majorBidi"/>
          <w:b/>
          <w:i/>
          <w:sz w:val="26"/>
          <w:szCs w:val="26"/>
        </w:rPr>
      </w:pPr>
    </w:p>
    <w:p w:rsidR="00045369" w:rsidRPr="00B12F34" w:rsidRDefault="00045369" w:rsidP="00045369">
      <w:pPr>
        <w:spacing w:before="20"/>
        <w:jc w:val="both"/>
        <w:rPr>
          <w:rFonts w:asciiTheme="majorBidi" w:hAnsiTheme="majorBidi" w:cstheme="majorBidi"/>
          <w:b/>
          <w:i/>
          <w:sz w:val="26"/>
          <w:szCs w:val="26"/>
        </w:rPr>
      </w:pPr>
    </w:p>
    <w:p w:rsidR="00045369" w:rsidRPr="00B12F34" w:rsidRDefault="00045369" w:rsidP="00045369">
      <w:pPr>
        <w:spacing w:before="20"/>
        <w:jc w:val="both"/>
        <w:rPr>
          <w:rFonts w:asciiTheme="majorBidi" w:hAnsiTheme="majorBidi" w:cstheme="majorBidi"/>
          <w:sz w:val="26"/>
          <w:szCs w:val="26"/>
        </w:rPr>
      </w:pPr>
      <w:r w:rsidRPr="00B12F34">
        <w:rPr>
          <w:rFonts w:asciiTheme="majorBidi" w:hAnsiTheme="majorBidi" w:cstheme="majorBidi"/>
          <w:sz w:val="26"/>
          <w:szCs w:val="26"/>
        </w:rPr>
        <w:t>………………………….</w:t>
      </w:r>
      <w:r w:rsidRPr="00B12F34">
        <w:rPr>
          <w:rFonts w:asciiTheme="majorBidi" w:hAnsiTheme="majorBidi" w:cstheme="majorBidi"/>
          <w:sz w:val="26"/>
          <w:szCs w:val="26"/>
        </w:rPr>
        <w:tab/>
      </w:r>
      <w:r w:rsidRPr="00B12F34">
        <w:rPr>
          <w:rFonts w:asciiTheme="majorBidi" w:hAnsiTheme="majorBidi" w:cstheme="majorBidi"/>
          <w:sz w:val="26"/>
          <w:szCs w:val="26"/>
        </w:rPr>
        <w:tab/>
      </w:r>
      <w:r w:rsidRPr="00B12F34">
        <w:rPr>
          <w:rFonts w:asciiTheme="majorBidi" w:hAnsiTheme="majorBidi" w:cstheme="majorBidi"/>
          <w:sz w:val="26"/>
          <w:szCs w:val="26"/>
        </w:rPr>
        <w:tab/>
      </w:r>
      <w:r w:rsidRPr="00B12F34">
        <w:rPr>
          <w:rFonts w:asciiTheme="majorBidi" w:hAnsiTheme="majorBidi" w:cstheme="majorBidi"/>
          <w:sz w:val="26"/>
          <w:szCs w:val="26"/>
        </w:rPr>
        <w:tab/>
      </w:r>
      <w:r>
        <w:rPr>
          <w:rFonts w:asciiTheme="majorBidi" w:hAnsiTheme="majorBidi" w:cstheme="majorBidi"/>
          <w:sz w:val="26"/>
          <w:szCs w:val="26"/>
        </w:rPr>
        <w:tab/>
      </w:r>
      <w:r w:rsidRPr="00B12F34">
        <w:rPr>
          <w:rFonts w:asciiTheme="majorBidi" w:hAnsiTheme="majorBidi" w:cstheme="majorBidi"/>
          <w:sz w:val="26"/>
          <w:szCs w:val="26"/>
        </w:rPr>
        <w:t>……………………</w:t>
      </w:r>
    </w:p>
    <w:p w:rsidR="00045369" w:rsidRPr="00B12F34" w:rsidRDefault="00045369" w:rsidP="00045369">
      <w:pPr>
        <w:spacing w:before="20"/>
        <w:jc w:val="both"/>
        <w:rPr>
          <w:rFonts w:asciiTheme="majorBidi" w:hAnsiTheme="majorBidi" w:cstheme="majorBidi"/>
          <w:b/>
          <w:i/>
          <w:sz w:val="26"/>
          <w:szCs w:val="26"/>
        </w:rPr>
      </w:pPr>
      <w:r>
        <w:rPr>
          <w:rFonts w:asciiTheme="majorBidi" w:hAnsiTheme="majorBidi" w:cstheme="majorBidi"/>
          <w:b/>
          <w:iCs/>
          <w:sz w:val="26"/>
          <w:szCs w:val="26"/>
        </w:rPr>
        <w:t>MR ELELU O. M</w:t>
      </w:r>
      <w:r>
        <w:rPr>
          <w:rFonts w:asciiTheme="majorBidi" w:hAnsiTheme="majorBidi" w:cstheme="majorBidi"/>
          <w:b/>
          <w:iCs/>
          <w:sz w:val="26"/>
          <w:szCs w:val="26"/>
        </w:rPr>
        <w:tab/>
      </w:r>
      <w:r>
        <w:rPr>
          <w:rFonts w:asciiTheme="majorBidi" w:hAnsiTheme="majorBidi" w:cstheme="majorBidi"/>
          <w:b/>
          <w:i/>
          <w:sz w:val="26"/>
          <w:szCs w:val="26"/>
        </w:rPr>
        <w:t xml:space="preserve"> </w:t>
      </w:r>
      <w:r w:rsidRPr="00B12F34">
        <w:rPr>
          <w:rFonts w:asciiTheme="majorBidi" w:hAnsiTheme="majorBidi" w:cstheme="majorBidi"/>
          <w:b/>
          <w:i/>
          <w:sz w:val="26"/>
          <w:szCs w:val="26"/>
        </w:rPr>
        <w:tab/>
      </w:r>
      <w:r w:rsidRPr="00B12F34">
        <w:rPr>
          <w:rFonts w:asciiTheme="majorBidi" w:hAnsiTheme="majorBidi" w:cstheme="majorBidi"/>
          <w:b/>
          <w:i/>
          <w:sz w:val="26"/>
          <w:szCs w:val="26"/>
        </w:rPr>
        <w:tab/>
      </w:r>
      <w:r w:rsidRPr="00B12F34">
        <w:rPr>
          <w:rFonts w:asciiTheme="majorBidi" w:hAnsiTheme="majorBidi" w:cstheme="majorBidi"/>
          <w:b/>
          <w:i/>
          <w:sz w:val="26"/>
          <w:szCs w:val="26"/>
        </w:rPr>
        <w:tab/>
      </w:r>
      <w:r w:rsidRPr="00B12F34">
        <w:rPr>
          <w:rFonts w:asciiTheme="majorBidi" w:hAnsiTheme="majorBidi" w:cstheme="majorBidi"/>
          <w:b/>
          <w:i/>
          <w:sz w:val="26"/>
          <w:szCs w:val="26"/>
        </w:rPr>
        <w:tab/>
      </w:r>
      <w:r>
        <w:rPr>
          <w:rFonts w:asciiTheme="majorBidi" w:hAnsiTheme="majorBidi" w:cstheme="majorBidi"/>
          <w:b/>
          <w:i/>
          <w:sz w:val="26"/>
          <w:szCs w:val="26"/>
        </w:rPr>
        <w:tab/>
      </w:r>
      <w:r w:rsidRPr="00B12F34">
        <w:rPr>
          <w:rFonts w:asciiTheme="majorBidi" w:hAnsiTheme="majorBidi" w:cstheme="majorBidi"/>
          <w:b/>
          <w:i/>
          <w:sz w:val="26"/>
          <w:szCs w:val="26"/>
        </w:rPr>
        <w:tab/>
        <w:t>DATE</w:t>
      </w:r>
    </w:p>
    <w:p w:rsidR="00045369" w:rsidRPr="00B12F34" w:rsidRDefault="00045369" w:rsidP="00045369">
      <w:pPr>
        <w:spacing w:before="20"/>
        <w:jc w:val="both"/>
        <w:rPr>
          <w:rFonts w:asciiTheme="majorBidi" w:hAnsiTheme="majorBidi" w:cstheme="majorBidi"/>
          <w:b/>
          <w:i/>
          <w:sz w:val="26"/>
          <w:szCs w:val="26"/>
        </w:rPr>
      </w:pPr>
      <w:r w:rsidRPr="00B12F34">
        <w:rPr>
          <w:rFonts w:asciiTheme="majorBidi" w:hAnsiTheme="majorBidi" w:cstheme="majorBidi"/>
          <w:b/>
          <w:i/>
          <w:sz w:val="26"/>
          <w:szCs w:val="26"/>
        </w:rPr>
        <w:t>Head of Department</w:t>
      </w:r>
    </w:p>
    <w:p w:rsidR="00045369" w:rsidRPr="00B12F34" w:rsidRDefault="00045369" w:rsidP="00045369">
      <w:pPr>
        <w:spacing w:before="20"/>
        <w:jc w:val="both"/>
        <w:rPr>
          <w:rFonts w:asciiTheme="majorBidi" w:hAnsiTheme="majorBidi" w:cstheme="majorBidi"/>
          <w:b/>
          <w:i/>
          <w:sz w:val="28"/>
          <w:szCs w:val="28"/>
        </w:rPr>
      </w:pPr>
    </w:p>
    <w:p w:rsidR="00045369" w:rsidRDefault="00045369" w:rsidP="00045369">
      <w:pPr>
        <w:spacing w:before="20"/>
        <w:jc w:val="both"/>
        <w:rPr>
          <w:rFonts w:asciiTheme="majorBidi" w:hAnsiTheme="majorBidi" w:cstheme="majorBidi"/>
          <w:sz w:val="26"/>
          <w:szCs w:val="26"/>
        </w:rPr>
      </w:pPr>
      <w:r w:rsidRPr="00B12F34">
        <w:rPr>
          <w:rFonts w:asciiTheme="majorBidi" w:hAnsiTheme="majorBidi" w:cstheme="majorBidi"/>
          <w:sz w:val="26"/>
          <w:szCs w:val="26"/>
        </w:rPr>
        <w:t>………………………….</w:t>
      </w:r>
      <w:r w:rsidRPr="00B12F34">
        <w:rPr>
          <w:rFonts w:asciiTheme="majorBidi" w:hAnsiTheme="majorBidi" w:cstheme="majorBidi"/>
          <w:sz w:val="26"/>
          <w:szCs w:val="26"/>
        </w:rPr>
        <w:tab/>
      </w:r>
      <w:r w:rsidRPr="00B12F34">
        <w:rPr>
          <w:rFonts w:asciiTheme="majorBidi" w:hAnsiTheme="majorBidi" w:cstheme="majorBidi"/>
          <w:sz w:val="26"/>
          <w:szCs w:val="26"/>
        </w:rPr>
        <w:tab/>
      </w:r>
      <w:r w:rsidRPr="00B12F34">
        <w:rPr>
          <w:rFonts w:asciiTheme="majorBidi" w:hAnsiTheme="majorBidi" w:cstheme="majorBidi"/>
          <w:sz w:val="26"/>
          <w:szCs w:val="26"/>
        </w:rPr>
        <w:tab/>
      </w:r>
      <w:r w:rsidRPr="00B12F34">
        <w:rPr>
          <w:rFonts w:asciiTheme="majorBidi" w:hAnsiTheme="majorBidi" w:cstheme="majorBidi"/>
          <w:sz w:val="26"/>
          <w:szCs w:val="26"/>
        </w:rPr>
        <w:tab/>
      </w:r>
      <w:r>
        <w:rPr>
          <w:rFonts w:asciiTheme="majorBidi" w:hAnsiTheme="majorBidi" w:cstheme="majorBidi"/>
          <w:sz w:val="26"/>
          <w:szCs w:val="26"/>
        </w:rPr>
        <w:tab/>
      </w:r>
      <w:r w:rsidRPr="00B12F34">
        <w:rPr>
          <w:rFonts w:asciiTheme="majorBidi" w:hAnsiTheme="majorBidi" w:cstheme="majorBidi"/>
          <w:sz w:val="26"/>
          <w:szCs w:val="26"/>
        </w:rPr>
        <w:t>……………………</w:t>
      </w:r>
    </w:p>
    <w:p w:rsidR="00045369" w:rsidRPr="00DA779A" w:rsidRDefault="00045369" w:rsidP="00045369">
      <w:pPr>
        <w:spacing w:before="20"/>
        <w:jc w:val="both"/>
        <w:rPr>
          <w:rFonts w:asciiTheme="majorBidi" w:hAnsiTheme="majorBidi" w:cstheme="majorBidi"/>
          <w:sz w:val="26"/>
          <w:szCs w:val="26"/>
        </w:rPr>
      </w:pPr>
      <w:r>
        <w:rPr>
          <w:rFonts w:asciiTheme="majorBidi" w:hAnsiTheme="majorBidi" w:cstheme="majorBidi"/>
          <w:b/>
          <w:i/>
          <w:sz w:val="26"/>
          <w:szCs w:val="26"/>
        </w:rPr>
        <w:t>IKHU-OMOREGBE SUNDAY FCA</w:t>
      </w:r>
      <w:r w:rsidRPr="00B12F34">
        <w:rPr>
          <w:rFonts w:asciiTheme="majorBidi" w:hAnsiTheme="majorBidi" w:cstheme="majorBidi"/>
          <w:b/>
          <w:i/>
          <w:sz w:val="26"/>
          <w:szCs w:val="26"/>
        </w:rPr>
        <w:tab/>
      </w:r>
      <w:r>
        <w:rPr>
          <w:rFonts w:asciiTheme="majorBidi" w:hAnsiTheme="majorBidi" w:cstheme="majorBidi"/>
          <w:b/>
          <w:i/>
          <w:sz w:val="26"/>
          <w:szCs w:val="26"/>
        </w:rPr>
        <w:tab/>
      </w:r>
      <w:r w:rsidRPr="00B12F34">
        <w:rPr>
          <w:rFonts w:asciiTheme="majorBidi" w:hAnsiTheme="majorBidi" w:cstheme="majorBidi"/>
          <w:b/>
          <w:i/>
          <w:sz w:val="26"/>
          <w:szCs w:val="26"/>
        </w:rPr>
        <w:tab/>
      </w:r>
      <w:r w:rsidRPr="00B12F34">
        <w:rPr>
          <w:rFonts w:asciiTheme="majorBidi" w:hAnsiTheme="majorBidi" w:cstheme="majorBidi"/>
          <w:b/>
          <w:i/>
          <w:sz w:val="26"/>
          <w:szCs w:val="26"/>
        </w:rPr>
        <w:tab/>
        <w:t>DATE</w:t>
      </w:r>
    </w:p>
    <w:p w:rsidR="00045369" w:rsidRPr="00B12F34" w:rsidRDefault="00834FED" w:rsidP="00045369">
      <w:pPr>
        <w:spacing w:before="20"/>
        <w:jc w:val="both"/>
        <w:rPr>
          <w:rFonts w:asciiTheme="majorBidi" w:hAnsiTheme="majorBidi" w:cstheme="majorBidi"/>
          <w:b/>
          <w:i/>
          <w:sz w:val="26"/>
          <w:szCs w:val="26"/>
        </w:rPr>
      </w:pPr>
      <w:r>
        <w:rPr>
          <w:rFonts w:asciiTheme="majorBidi" w:hAnsiTheme="majorBidi" w:cstheme="majorBidi"/>
          <w:b/>
          <w:i/>
          <w:sz w:val="26"/>
          <w:szCs w:val="26"/>
        </w:rPr>
        <w:t>External Examiner</w:t>
      </w:r>
      <w:r w:rsidRPr="00B12F34">
        <w:rPr>
          <w:rFonts w:asciiTheme="majorBidi" w:hAnsiTheme="majorBidi" w:cstheme="majorBidi"/>
          <w:b/>
          <w:i/>
          <w:sz w:val="26"/>
          <w:szCs w:val="26"/>
        </w:rPr>
        <w:tab/>
      </w:r>
    </w:p>
    <w:p w:rsidR="00045369" w:rsidRDefault="00045369" w:rsidP="00045369">
      <w:pPr>
        <w:rPr>
          <w:rFonts w:asciiTheme="majorBidi" w:hAnsiTheme="majorBidi" w:cstheme="majorBidi"/>
          <w:b/>
          <w:sz w:val="26"/>
          <w:szCs w:val="26"/>
        </w:rPr>
      </w:pPr>
      <w:r>
        <w:rPr>
          <w:rFonts w:asciiTheme="majorBidi" w:hAnsiTheme="majorBidi" w:cstheme="majorBidi"/>
          <w:b/>
          <w:sz w:val="26"/>
          <w:szCs w:val="26"/>
        </w:rPr>
        <w:br w:type="page"/>
      </w:r>
    </w:p>
    <w:p w:rsidR="00045369" w:rsidRPr="007200C5" w:rsidRDefault="00045369" w:rsidP="00045369">
      <w:pPr>
        <w:pStyle w:val="NormalWeb"/>
        <w:spacing w:before="0" w:beforeAutospacing="0" w:after="0" w:afterAutospacing="0" w:line="360" w:lineRule="auto"/>
        <w:jc w:val="center"/>
        <w:rPr>
          <w:rFonts w:asciiTheme="majorBidi" w:hAnsiTheme="majorBidi" w:cstheme="majorBidi"/>
          <w:b/>
        </w:rPr>
      </w:pPr>
      <w:r w:rsidRPr="007200C5">
        <w:rPr>
          <w:rFonts w:asciiTheme="majorBidi" w:hAnsiTheme="majorBidi" w:cstheme="majorBidi"/>
          <w:b/>
        </w:rPr>
        <w:lastRenderedPageBreak/>
        <w:t>DEDICATION</w:t>
      </w:r>
    </w:p>
    <w:p w:rsidR="00045369" w:rsidRPr="007200C5" w:rsidRDefault="00045369" w:rsidP="00045369">
      <w:pPr>
        <w:spacing w:line="360" w:lineRule="auto"/>
        <w:ind w:firstLine="720"/>
        <w:jc w:val="both"/>
        <w:rPr>
          <w:rFonts w:asciiTheme="majorBidi" w:hAnsiTheme="majorBidi" w:cstheme="majorBidi"/>
          <w:bCs/>
        </w:rPr>
      </w:pPr>
      <w:r w:rsidRPr="007200C5">
        <w:rPr>
          <w:rFonts w:asciiTheme="majorBidi" w:hAnsiTheme="majorBidi" w:cstheme="majorBidi"/>
          <w:bCs/>
        </w:rPr>
        <w:t>This project work is dedicated to</w:t>
      </w:r>
      <w:r>
        <w:rPr>
          <w:rFonts w:asciiTheme="majorBidi" w:hAnsiTheme="majorBidi" w:cstheme="majorBidi"/>
          <w:bCs/>
        </w:rPr>
        <w:t xml:space="preserve"> </w:t>
      </w:r>
      <w:r w:rsidRPr="007200C5">
        <w:rPr>
          <w:rFonts w:asciiTheme="majorBidi" w:hAnsiTheme="majorBidi" w:cstheme="majorBidi"/>
          <w:bCs/>
        </w:rPr>
        <w:t xml:space="preserve">God Almighty, the Alpha and Omega and to my wonderful parents and my amiable family.  </w:t>
      </w:r>
    </w:p>
    <w:p w:rsidR="00045369" w:rsidRPr="007200C5" w:rsidRDefault="00045369" w:rsidP="00045369">
      <w:pPr>
        <w:spacing w:before="240" w:line="360" w:lineRule="auto"/>
        <w:jc w:val="both"/>
        <w:rPr>
          <w:rFonts w:asciiTheme="majorBidi" w:hAnsiTheme="majorBidi" w:cstheme="majorBidi"/>
        </w:rPr>
      </w:pPr>
    </w:p>
    <w:p w:rsidR="00045369" w:rsidRPr="007200C5" w:rsidRDefault="00045369" w:rsidP="00045369">
      <w:pPr>
        <w:spacing w:before="240" w:line="360" w:lineRule="auto"/>
        <w:jc w:val="both"/>
        <w:rPr>
          <w:rFonts w:asciiTheme="majorBidi" w:hAnsiTheme="majorBidi" w:cstheme="majorBidi"/>
        </w:rPr>
      </w:pPr>
    </w:p>
    <w:p w:rsidR="00045369" w:rsidRPr="007200C5" w:rsidRDefault="00045369" w:rsidP="00045369">
      <w:pPr>
        <w:spacing w:before="240" w:line="360" w:lineRule="auto"/>
        <w:jc w:val="both"/>
        <w:rPr>
          <w:rFonts w:asciiTheme="majorBidi" w:hAnsiTheme="majorBidi" w:cstheme="majorBidi"/>
        </w:rPr>
      </w:pPr>
    </w:p>
    <w:p w:rsidR="00045369" w:rsidRPr="007200C5" w:rsidRDefault="00045369" w:rsidP="00045369">
      <w:pPr>
        <w:spacing w:before="240" w:line="360" w:lineRule="auto"/>
        <w:jc w:val="both"/>
        <w:rPr>
          <w:rFonts w:asciiTheme="majorBidi" w:hAnsiTheme="majorBidi" w:cstheme="majorBidi"/>
        </w:rPr>
      </w:pPr>
    </w:p>
    <w:p w:rsidR="00045369" w:rsidRPr="007200C5" w:rsidRDefault="00045369" w:rsidP="00045369">
      <w:pPr>
        <w:spacing w:before="240" w:line="360" w:lineRule="auto"/>
        <w:jc w:val="both"/>
        <w:rPr>
          <w:rFonts w:asciiTheme="majorBidi" w:hAnsiTheme="majorBidi" w:cstheme="majorBidi"/>
        </w:rPr>
      </w:pPr>
    </w:p>
    <w:p w:rsidR="00045369" w:rsidRPr="007200C5" w:rsidRDefault="00045369" w:rsidP="00045369">
      <w:pPr>
        <w:spacing w:before="240" w:line="360" w:lineRule="auto"/>
        <w:jc w:val="both"/>
        <w:rPr>
          <w:rFonts w:asciiTheme="majorBidi" w:hAnsiTheme="majorBidi" w:cstheme="majorBidi"/>
        </w:rPr>
      </w:pPr>
    </w:p>
    <w:p w:rsidR="00045369" w:rsidRPr="007200C5" w:rsidRDefault="00045369" w:rsidP="00045369">
      <w:pPr>
        <w:spacing w:before="240" w:line="360" w:lineRule="auto"/>
        <w:jc w:val="both"/>
        <w:rPr>
          <w:rFonts w:asciiTheme="majorBidi" w:hAnsiTheme="majorBidi" w:cstheme="majorBidi"/>
        </w:rPr>
      </w:pPr>
    </w:p>
    <w:p w:rsidR="00045369" w:rsidRPr="007200C5" w:rsidRDefault="00045369" w:rsidP="00045369">
      <w:pPr>
        <w:spacing w:before="240" w:line="360" w:lineRule="auto"/>
        <w:jc w:val="both"/>
        <w:rPr>
          <w:rFonts w:asciiTheme="majorBidi" w:hAnsiTheme="majorBidi" w:cstheme="majorBidi"/>
        </w:rPr>
      </w:pPr>
    </w:p>
    <w:p w:rsidR="00045369" w:rsidRPr="007200C5" w:rsidRDefault="00045369" w:rsidP="00045369">
      <w:pPr>
        <w:spacing w:line="360" w:lineRule="auto"/>
        <w:rPr>
          <w:rFonts w:asciiTheme="majorBidi" w:hAnsiTheme="majorBidi" w:cstheme="majorBidi"/>
          <w:b/>
        </w:rPr>
      </w:pPr>
      <w:r w:rsidRPr="007200C5">
        <w:rPr>
          <w:rFonts w:asciiTheme="majorBidi" w:hAnsiTheme="majorBidi" w:cstheme="majorBidi"/>
          <w:b/>
        </w:rPr>
        <w:br w:type="page"/>
      </w:r>
    </w:p>
    <w:p w:rsidR="00045369" w:rsidRPr="007200C5" w:rsidRDefault="00045369" w:rsidP="00045369">
      <w:pPr>
        <w:spacing w:line="360" w:lineRule="auto"/>
        <w:jc w:val="center"/>
        <w:rPr>
          <w:rFonts w:asciiTheme="majorBidi" w:hAnsiTheme="majorBidi" w:cstheme="majorBidi"/>
          <w:b/>
        </w:rPr>
      </w:pPr>
      <w:r w:rsidRPr="007200C5">
        <w:rPr>
          <w:rFonts w:asciiTheme="majorBidi" w:hAnsiTheme="majorBidi" w:cstheme="majorBidi"/>
          <w:b/>
        </w:rPr>
        <w:lastRenderedPageBreak/>
        <w:t>ACKNOWLEDGMENT</w:t>
      </w:r>
    </w:p>
    <w:p w:rsidR="00834FED" w:rsidRDefault="00045369" w:rsidP="00834FED">
      <w:pPr>
        <w:spacing w:line="360" w:lineRule="auto"/>
        <w:jc w:val="both"/>
        <w:rPr>
          <w:rFonts w:ascii="Times New Roman" w:hAnsi="Times New Roman" w:cs="Times New Roman"/>
          <w:sz w:val="24"/>
          <w:szCs w:val="24"/>
        </w:rPr>
      </w:pPr>
      <w:r w:rsidRPr="00834FED">
        <w:rPr>
          <w:rFonts w:ascii="Times New Roman" w:hAnsi="Times New Roman" w:cs="Times New Roman"/>
          <w:sz w:val="24"/>
          <w:szCs w:val="24"/>
        </w:rPr>
        <w:tab/>
      </w:r>
      <w:r w:rsidR="00834FED" w:rsidRPr="00834FED">
        <w:rPr>
          <w:rFonts w:ascii="Times New Roman" w:hAnsi="Times New Roman" w:cs="Times New Roman"/>
          <w:sz w:val="24"/>
          <w:szCs w:val="24"/>
        </w:rPr>
        <w:t xml:space="preserve">I acknowledge the most-high God who has always been kind and merciful to me. I thank the Lord Almighty for the gift of </w:t>
      </w:r>
      <w:proofErr w:type="spellStart"/>
      <w:r w:rsidR="00834FED" w:rsidRPr="00834FED">
        <w:rPr>
          <w:rFonts w:ascii="Times New Roman" w:hAnsi="Times New Roman" w:cs="Times New Roman"/>
          <w:sz w:val="24"/>
          <w:szCs w:val="24"/>
        </w:rPr>
        <w:t>life</w:t>
      </w:r>
      <w:proofErr w:type="gramStart"/>
      <w:r w:rsidR="00834FED" w:rsidRPr="00834FED">
        <w:rPr>
          <w:rFonts w:ascii="Times New Roman" w:hAnsi="Times New Roman" w:cs="Times New Roman"/>
          <w:sz w:val="24"/>
          <w:szCs w:val="24"/>
        </w:rPr>
        <w:t>,sound</w:t>
      </w:r>
      <w:proofErr w:type="spellEnd"/>
      <w:proofErr w:type="gramEnd"/>
      <w:r w:rsidR="00834FED" w:rsidRPr="00834FED">
        <w:rPr>
          <w:rFonts w:ascii="Times New Roman" w:hAnsi="Times New Roman" w:cs="Times New Roman"/>
          <w:sz w:val="24"/>
          <w:szCs w:val="24"/>
        </w:rPr>
        <w:t xml:space="preserve"> </w:t>
      </w:r>
      <w:proofErr w:type="spellStart"/>
      <w:r w:rsidR="00834FED" w:rsidRPr="00834FED">
        <w:rPr>
          <w:rFonts w:ascii="Times New Roman" w:hAnsi="Times New Roman" w:cs="Times New Roman"/>
          <w:sz w:val="24"/>
          <w:szCs w:val="24"/>
        </w:rPr>
        <w:t>health,and</w:t>
      </w:r>
      <w:proofErr w:type="spellEnd"/>
      <w:r w:rsidR="00834FED" w:rsidRPr="00834FED">
        <w:rPr>
          <w:rFonts w:ascii="Times New Roman" w:hAnsi="Times New Roman" w:cs="Times New Roman"/>
          <w:sz w:val="24"/>
          <w:szCs w:val="24"/>
        </w:rPr>
        <w:t xml:space="preserve"> journey mercies and for providing all the needed resources throughout my period of studies. My profound gratitude goes to my beloved Supervisor, </w:t>
      </w:r>
      <w:proofErr w:type="spellStart"/>
      <w:r w:rsidR="00834FED" w:rsidRPr="00834FED">
        <w:rPr>
          <w:rFonts w:ascii="Times New Roman" w:hAnsi="Times New Roman" w:cs="Times New Roman"/>
          <w:sz w:val="24"/>
          <w:szCs w:val="24"/>
        </w:rPr>
        <w:t>Mrs</w:t>
      </w:r>
      <w:proofErr w:type="spellEnd"/>
      <w:r w:rsidR="00834FED" w:rsidRPr="00834FED">
        <w:rPr>
          <w:rFonts w:ascii="Times New Roman" w:hAnsi="Times New Roman" w:cs="Times New Roman"/>
          <w:sz w:val="24"/>
          <w:szCs w:val="24"/>
        </w:rPr>
        <w:t xml:space="preserve"> </w:t>
      </w:r>
      <w:proofErr w:type="spellStart"/>
      <w:r w:rsidR="00834FED" w:rsidRPr="00834FED">
        <w:rPr>
          <w:rFonts w:ascii="Times New Roman" w:hAnsi="Times New Roman" w:cs="Times New Roman"/>
          <w:sz w:val="24"/>
          <w:szCs w:val="24"/>
        </w:rPr>
        <w:t>Anifowoshe</w:t>
      </w:r>
      <w:proofErr w:type="spellEnd"/>
      <w:r w:rsidR="00834FED" w:rsidRPr="00834FED">
        <w:rPr>
          <w:rFonts w:ascii="Times New Roman" w:hAnsi="Times New Roman" w:cs="Times New Roman"/>
          <w:sz w:val="24"/>
          <w:szCs w:val="24"/>
        </w:rPr>
        <w:t xml:space="preserve"> B.B for his scholarly guidance and mentoring during the entire period of this work. </w:t>
      </w:r>
    </w:p>
    <w:p w:rsidR="00834FED" w:rsidRDefault="00834FED" w:rsidP="00834FED">
      <w:pPr>
        <w:spacing w:line="360" w:lineRule="auto"/>
        <w:ind w:firstLine="720"/>
        <w:jc w:val="both"/>
        <w:rPr>
          <w:rFonts w:ascii="Times New Roman" w:hAnsi="Times New Roman" w:cs="Times New Roman"/>
          <w:sz w:val="24"/>
          <w:szCs w:val="24"/>
        </w:rPr>
      </w:pPr>
      <w:r w:rsidRPr="00834FED">
        <w:rPr>
          <w:rFonts w:ascii="Times New Roman" w:hAnsi="Times New Roman" w:cs="Times New Roman"/>
          <w:sz w:val="24"/>
          <w:szCs w:val="24"/>
        </w:rPr>
        <w:t xml:space="preserve">However my sincere gratitude goes to my lovely and caring parent MR&amp;MRS OYENIRAN for their parental duty throughout the course of my program they are the back bone of my existence without them in my life would have been meaningless may you reap the fruit of your </w:t>
      </w:r>
      <w:proofErr w:type="spellStart"/>
      <w:r w:rsidRPr="00834FED">
        <w:rPr>
          <w:rFonts w:ascii="Times New Roman" w:hAnsi="Times New Roman" w:cs="Times New Roman"/>
          <w:sz w:val="24"/>
          <w:szCs w:val="24"/>
        </w:rPr>
        <w:t>labour</w:t>
      </w:r>
      <w:proofErr w:type="spellEnd"/>
      <w:r w:rsidRPr="00834FED">
        <w:rPr>
          <w:rFonts w:ascii="Times New Roman" w:hAnsi="Times New Roman" w:cs="Times New Roman"/>
          <w:sz w:val="24"/>
          <w:szCs w:val="24"/>
        </w:rPr>
        <w:t xml:space="preserve"> My sincere appreciation goes to my school father ALHHAJI TAOFEEK Thanks for your support I really appreciate your effort upon me </w:t>
      </w:r>
    </w:p>
    <w:p w:rsidR="00045369" w:rsidRPr="00834FED" w:rsidRDefault="00834FED" w:rsidP="00834FED">
      <w:pPr>
        <w:spacing w:line="360" w:lineRule="auto"/>
        <w:ind w:firstLine="720"/>
        <w:jc w:val="both"/>
        <w:rPr>
          <w:rFonts w:ascii="Times New Roman" w:hAnsi="Times New Roman" w:cs="Times New Roman"/>
          <w:sz w:val="24"/>
          <w:szCs w:val="24"/>
        </w:rPr>
      </w:pPr>
      <w:r w:rsidRPr="00834FED">
        <w:rPr>
          <w:rFonts w:ascii="Times New Roman" w:hAnsi="Times New Roman" w:cs="Times New Roman"/>
          <w:sz w:val="24"/>
          <w:szCs w:val="24"/>
        </w:rPr>
        <w:t xml:space="preserve">My appreciate also goes to my sibling mummy </w:t>
      </w:r>
      <w:proofErr w:type="spellStart"/>
      <w:r w:rsidRPr="00834FED">
        <w:rPr>
          <w:rFonts w:ascii="Times New Roman" w:hAnsi="Times New Roman" w:cs="Times New Roman"/>
          <w:sz w:val="24"/>
          <w:szCs w:val="24"/>
        </w:rPr>
        <w:t>muhzinat</w:t>
      </w:r>
      <w:proofErr w:type="spellEnd"/>
      <w:r w:rsidRPr="00834FED">
        <w:rPr>
          <w:rFonts w:ascii="Times New Roman" w:hAnsi="Times New Roman" w:cs="Times New Roman"/>
          <w:sz w:val="24"/>
          <w:szCs w:val="24"/>
        </w:rPr>
        <w:t xml:space="preserve"> for your support,</w:t>
      </w:r>
      <w:r>
        <w:rPr>
          <w:rFonts w:ascii="Times New Roman" w:hAnsi="Times New Roman" w:cs="Times New Roman"/>
          <w:sz w:val="24"/>
          <w:szCs w:val="24"/>
        </w:rPr>
        <w:t xml:space="preserve"> </w:t>
      </w:r>
      <w:r w:rsidRPr="00834FED">
        <w:rPr>
          <w:rFonts w:ascii="Times New Roman" w:hAnsi="Times New Roman" w:cs="Times New Roman"/>
          <w:sz w:val="24"/>
          <w:szCs w:val="24"/>
        </w:rPr>
        <w:t xml:space="preserve">encouragement and voice of wisdom Thank you so much ma and my friends </w:t>
      </w:r>
      <w:proofErr w:type="spellStart"/>
      <w:r w:rsidRPr="00834FED">
        <w:rPr>
          <w:rFonts w:ascii="Times New Roman" w:hAnsi="Times New Roman" w:cs="Times New Roman"/>
          <w:sz w:val="24"/>
          <w:szCs w:val="24"/>
        </w:rPr>
        <w:t>Misturah</w:t>
      </w:r>
      <w:proofErr w:type="spellEnd"/>
      <w:r w:rsidRPr="00834FED">
        <w:rPr>
          <w:rFonts w:ascii="Times New Roman" w:hAnsi="Times New Roman" w:cs="Times New Roman"/>
          <w:sz w:val="24"/>
          <w:szCs w:val="24"/>
        </w:rPr>
        <w:t>,</w:t>
      </w:r>
      <w:r>
        <w:rPr>
          <w:rFonts w:ascii="Times New Roman" w:hAnsi="Times New Roman" w:cs="Times New Roman"/>
          <w:sz w:val="24"/>
          <w:szCs w:val="24"/>
        </w:rPr>
        <w:t xml:space="preserve"> </w:t>
      </w:r>
      <w:r w:rsidRPr="00834FED">
        <w:rPr>
          <w:rFonts w:ascii="Times New Roman" w:hAnsi="Times New Roman" w:cs="Times New Roman"/>
          <w:sz w:val="24"/>
          <w:szCs w:val="24"/>
        </w:rPr>
        <w:t xml:space="preserve"> </w:t>
      </w:r>
      <w:proofErr w:type="spellStart"/>
      <w:r w:rsidRPr="00834FED">
        <w:rPr>
          <w:rFonts w:ascii="Times New Roman" w:hAnsi="Times New Roman" w:cs="Times New Roman"/>
          <w:sz w:val="24"/>
          <w:szCs w:val="24"/>
        </w:rPr>
        <w:t>jamal</w:t>
      </w:r>
      <w:proofErr w:type="spellEnd"/>
      <w:r w:rsidRPr="00834FE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834FED">
        <w:rPr>
          <w:rFonts w:ascii="Times New Roman" w:hAnsi="Times New Roman" w:cs="Times New Roman"/>
          <w:sz w:val="24"/>
          <w:szCs w:val="24"/>
        </w:rPr>
        <w:t>omolola</w:t>
      </w:r>
      <w:proofErr w:type="spellEnd"/>
      <w:r w:rsidRPr="00834FE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834FED">
        <w:rPr>
          <w:rFonts w:ascii="Times New Roman" w:hAnsi="Times New Roman" w:cs="Times New Roman"/>
          <w:sz w:val="24"/>
          <w:szCs w:val="24"/>
        </w:rPr>
        <w:t>olaide</w:t>
      </w:r>
      <w:proofErr w:type="spellEnd"/>
      <w:r w:rsidRPr="00834FE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834FED">
        <w:rPr>
          <w:rFonts w:ascii="Times New Roman" w:hAnsi="Times New Roman" w:cs="Times New Roman"/>
          <w:sz w:val="24"/>
          <w:szCs w:val="24"/>
        </w:rPr>
        <w:t>toibat</w:t>
      </w:r>
      <w:proofErr w:type="spellEnd"/>
      <w:r w:rsidRPr="00834FE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834FED">
        <w:rPr>
          <w:rFonts w:ascii="Times New Roman" w:hAnsi="Times New Roman" w:cs="Times New Roman"/>
          <w:sz w:val="24"/>
          <w:szCs w:val="24"/>
        </w:rPr>
        <w:t>Ayomide</w:t>
      </w:r>
      <w:proofErr w:type="spellEnd"/>
      <w:r w:rsidRPr="00834FE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834FED">
        <w:rPr>
          <w:rFonts w:ascii="Times New Roman" w:hAnsi="Times New Roman" w:cs="Times New Roman"/>
          <w:sz w:val="24"/>
          <w:szCs w:val="24"/>
        </w:rPr>
        <w:t>ablaq</w:t>
      </w:r>
      <w:proofErr w:type="spellEnd"/>
      <w:r w:rsidRPr="00834FE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834FED">
        <w:rPr>
          <w:rFonts w:ascii="Times New Roman" w:hAnsi="Times New Roman" w:cs="Times New Roman"/>
          <w:sz w:val="24"/>
          <w:szCs w:val="24"/>
        </w:rPr>
        <w:t>Habeeb</w:t>
      </w:r>
      <w:proofErr w:type="spellEnd"/>
      <w:r w:rsidRPr="00834FED">
        <w:rPr>
          <w:rFonts w:ascii="Times New Roman" w:hAnsi="Times New Roman" w:cs="Times New Roman"/>
          <w:sz w:val="24"/>
          <w:szCs w:val="24"/>
        </w:rPr>
        <w:t xml:space="preserve"> among others. Diplomatic appreciation goes to all have consign on the work to be carried out either in financially support and I’m very grateful to all my course mate and those who I don’t remember MAY ALMIGHTY ALLAH BLESS YOU AND BE WITH YOU ALL (AMIN)</w:t>
      </w:r>
    </w:p>
    <w:p w:rsidR="00045369" w:rsidRDefault="00045369" w:rsidP="00045369">
      <w:pPr>
        <w:spacing w:line="360" w:lineRule="auto"/>
        <w:ind w:firstLine="720"/>
        <w:jc w:val="center"/>
        <w:rPr>
          <w:rFonts w:ascii="Times New Roman" w:hAnsi="Times New Roman" w:cs="Times New Roman"/>
          <w:b/>
          <w:sz w:val="24"/>
          <w:szCs w:val="24"/>
        </w:rPr>
      </w:pPr>
    </w:p>
    <w:p w:rsidR="00045369" w:rsidRDefault="00045369" w:rsidP="00045369">
      <w:pPr>
        <w:spacing w:line="360" w:lineRule="auto"/>
        <w:ind w:firstLine="720"/>
        <w:jc w:val="center"/>
        <w:rPr>
          <w:rFonts w:ascii="Times New Roman" w:hAnsi="Times New Roman" w:cs="Times New Roman"/>
          <w:b/>
          <w:sz w:val="24"/>
          <w:szCs w:val="24"/>
        </w:rPr>
      </w:pPr>
    </w:p>
    <w:p w:rsidR="00045369" w:rsidRDefault="00045369" w:rsidP="00045369">
      <w:pPr>
        <w:spacing w:line="360" w:lineRule="auto"/>
        <w:ind w:firstLine="720"/>
        <w:jc w:val="center"/>
        <w:rPr>
          <w:rFonts w:ascii="Times New Roman" w:hAnsi="Times New Roman" w:cs="Times New Roman"/>
          <w:b/>
          <w:sz w:val="24"/>
          <w:szCs w:val="24"/>
        </w:rPr>
      </w:pPr>
    </w:p>
    <w:p w:rsidR="00045369" w:rsidRDefault="00045369" w:rsidP="00045369">
      <w:pPr>
        <w:spacing w:line="360" w:lineRule="auto"/>
        <w:ind w:firstLine="720"/>
        <w:jc w:val="center"/>
        <w:rPr>
          <w:rFonts w:ascii="Times New Roman" w:hAnsi="Times New Roman" w:cs="Times New Roman"/>
          <w:b/>
          <w:sz w:val="24"/>
          <w:szCs w:val="24"/>
        </w:rPr>
      </w:pPr>
    </w:p>
    <w:p w:rsidR="00045369" w:rsidRDefault="00045369" w:rsidP="00045369">
      <w:pPr>
        <w:spacing w:line="360" w:lineRule="auto"/>
        <w:ind w:firstLine="720"/>
        <w:jc w:val="center"/>
        <w:rPr>
          <w:rFonts w:ascii="Times New Roman" w:hAnsi="Times New Roman" w:cs="Times New Roman"/>
          <w:b/>
          <w:sz w:val="24"/>
          <w:szCs w:val="24"/>
        </w:rPr>
      </w:pPr>
    </w:p>
    <w:p w:rsidR="00FA4985" w:rsidRDefault="00FA4985" w:rsidP="00045369">
      <w:pPr>
        <w:spacing w:line="360" w:lineRule="auto"/>
        <w:ind w:firstLine="720"/>
        <w:jc w:val="center"/>
        <w:rPr>
          <w:rFonts w:ascii="Times New Roman" w:hAnsi="Times New Roman" w:cs="Times New Roman"/>
          <w:b/>
          <w:sz w:val="24"/>
          <w:szCs w:val="24"/>
        </w:rPr>
      </w:pPr>
    </w:p>
    <w:p w:rsidR="00FA4985" w:rsidRDefault="00FA4985" w:rsidP="00045369">
      <w:pPr>
        <w:spacing w:line="360" w:lineRule="auto"/>
        <w:ind w:firstLine="720"/>
        <w:jc w:val="center"/>
        <w:rPr>
          <w:rFonts w:ascii="Times New Roman" w:hAnsi="Times New Roman" w:cs="Times New Roman"/>
          <w:b/>
          <w:sz w:val="24"/>
          <w:szCs w:val="24"/>
        </w:rPr>
      </w:pPr>
    </w:p>
    <w:p w:rsidR="00FA4985" w:rsidRDefault="00FA4985" w:rsidP="00834FED">
      <w:pPr>
        <w:spacing w:line="360" w:lineRule="auto"/>
        <w:rPr>
          <w:rFonts w:ascii="Times New Roman" w:hAnsi="Times New Roman" w:cs="Times New Roman"/>
          <w:b/>
          <w:sz w:val="24"/>
          <w:szCs w:val="24"/>
        </w:rPr>
      </w:pPr>
    </w:p>
    <w:p w:rsidR="00834FED" w:rsidRDefault="00834FED" w:rsidP="00834FED">
      <w:pPr>
        <w:spacing w:line="360" w:lineRule="auto"/>
        <w:rPr>
          <w:rFonts w:ascii="Times New Roman" w:hAnsi="Times New Roman" w:cs="Times New Roman"/>
          <w:b/>
          <w:sz w:val="24"/>
          <w:szCs w:val="24"/>
        </w:rPr>
      </w:pPr>
    </w:p>
    <w:p w:rsidR="00FA4985" w:rsidRDefault="00FA4985" w:rsidP="00045369">
      <w:pPr>
        <w:spacing w:line="360" w:lineRule="auto"/>
        <w:ind w:firstLine="720"/>
        <w:jc w:val="center"/>
        <w:rPr>
          <w:rFonts w:ascii="Times New Roman" w:hAnsi="Times New Roman" w:cs="Times New Roman"/>
          <w:b/>
          <w:sz w:val="24"/>
          <w:szCs w:val="24"/>
        </w:rPr>
      </w:pPr>
    </w:p>
    <w:p w:rsidR="00D625D5" w:rsidRDefault="00D625D5" w:rsidP="00045369">
      <w:pPr>
        <w:spacing w:line="360" w:lineRule="auto"/>
        <w:ind w:firstLine="720"/>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D625D5" w:rsidRDefault="00D625D5" w:rsidP="00D625D5">
      <w:pPr>
        <w:spacing w:after="0" w:line="360" w:lineRule="auto"/>
        <w:ind w:firstLine="720"/>
        <w:rPr>
          <w:rFonts w:ascii="Times New Roman" w:hAnsi="Times New Roman" w:cs="Times New Roman"/>
          <w:b/>
          <w:sz w:val="24"/>
          <w:szCs w:val="24"/>
        </w:rPr>
      </w:pPr>
      <w:r>
        <w:rPr>
          <w:rFonts w:ascii="Times New Roman" w:hAnsi="Times New Roman" w:cs="Times New Roman"/>
          <w:b/>
          <w:sz w:val="24"/>
          <w:szCs w:val="24"/>
        </w:rPr>
        <w:t>TITLE PAGE</w:t>
      </w:r>
    </w:p>
    <w:p w:rsidR="00D625D5" w:rsidRDefault="00D625D5" w:rsidP="00D625D5">
      <w:pPr>
        <w:spacing w:after="0" w:line="360" w:lineRule="auto"/>
        <w:ind w:firstLine="720"/>
        <w:rPr>
          <w:rFonts w:ascii="Times New Roman" w:hAnsi="Times New Roman" w:cs="Times New Roman"/>
          <w:b/>
          <w:sz w:val="24"/>
          <w:szCs w:val="24"/>
        </w:rPr>
      </w:pPr>
      <w:r>
        <w:rPr>
          <w:rFonts w:ascii="Times New Roman" w:hAnsi="Times New Roman" w:cs="Times New Roman"/>
          <w:b/>
          <w:sz w:val="24"/>
          <w:szCs w:val="24"/>
        </w:rPr>
        <w:t>CERTIFICATION</w:t>
      </w:r>
    </w:p>
    <w:p w:rsidR="00D625D5" w:rsidRDefault="00D625D5" w:rsidP="00D625D5">
      <w:pPr>
        <w:spacing w:after="0" w:line="360" w:lineRule="auto"/>
        <w:ind w:firstLine="720"/>
        <w:rPr>
          <w:rFonts w:ascii="Times New Roman" w:hAnsi="Times New Roman" w:cs="Times New Roman"/>
          <w:b/>
          <w:sz w:val="24"/>
          <w:szCs w:val="24"/>
        </w:rPr>
      </w:pPr>
      <w:r>
        <w:rPr>
          <w:rFonts w:ascii="Times New Roman" w:hAnsi="Times New Roman" w:cs="Times New Roman"/>
          <w:b/>
          <w:sz w:val="24"/>
          <w:szCs w:val="24"/>
        </w:rPr>
        <w:t>DEDICATION</w:t>
      </w:r>
    </w:p>
    <w:p w:rsidR="00D625D5" w:rsidRDefault="00D625D5" w:rsidP="00D625D5">
      <w:pPr>
        <w:spacing w:after="0" w:line="360" w:lineRule="auto"/>
        <w:ind w:firstLine="720"/>
        <w:rPr>
          <w:rFonts w:ascii="Times New Roman" w:hAnsi="Times New Roman" w:cs="Times New Roman"/>
          <w:b/>
          <w:sz w:val="24"/>
          <w:szCs w:val="24"/>
        </w:rPr>
      </w:pPr>
      <w:r>
        <w:rPr>
          <w:rFonts w:ascii="Times New Roman" w:hAnsi="Times New Roman" w:cs="Times New Roman"/>
          <w:b/>
          <w:sz w:val="24"/>
          <w:szCs w:val="24"/>
        </w:rPr>
        <w:t>ACKNOLEDGEMENT</w:t>
      </w:r>
    </w:p>
    <w:p w:rsidR="00D625D5" w:rsidRDefault="00D625D5" w:rsidP="00D625D5">
      <w:pPr>
        <w:spacing w:after="0" w:line="360" w:lineRule="auto"/>
        <w:ind w:firstLine="720"/>
        <w:rPr>
          <w:rFonts w:ascii="Times New Roman" w:hAnsi="Times New Roman" w:cs="Times New Roman"/>
          <w:b/>
          <w:sz w:val="24"/>
          <w:szCs w:val="24"/>
        </w:rPr>
      </w:pPr>
      <w:r>
        <w:rPr>
          <w:rFonts w:ascii="Times New Roman" w:hAnsi="Times New Roman" w:cs="Times New Roman"/>
          <w:b/>
          <w:sz w:val="24"/>
          <w:szCs w:val="24"/>
        </w:rPr>
        <w:t>TABLE OF CONTENTS</w:t>
      </w:r>
    </w:p>
    <w:p w:rsidR="00D625D5" w:rsidRDefault="00D625D5" w:rsidP="00D625D5">
      <w:pPr>
        <w:spacing w:after="0" w:line="360" w:lineRule="auto"/>
        <w:ind w:firstLine="720"/>
        <w:rPr>
          <w:rFonts w:ascii="Times New Roman" w:hAnsi="Times New Roman" w:cs="Times New Roman"/>
          <w:b/>
          <w:sz w:val="24"/>
          <w:szCs w:val="24"/>
        </w:rPr>
      </w:pPr>
      <w:r>
        <w:rPr>
          <w:rFonts w:ascii="Times New Roman" w:hAnsi="Times New Roman" w:cs="Times New Roman"/>
          <w:b/>
          <w:sz w:val="24"/>
          <w:szCs w:val="24"/>
        </w:rPr>
        <w:t>CHAPTER ONE</w:t>
      </w:r>
      <w:r w:rsidR="00D57752">
        <w:rPr>
          <w:rFonts w:ascii="Times New Roman" w:hAnsi="Times New Roman" w:cs="Times New Roman"/>
          <w:b/>
          <w:sz w:val="24"/>
          <w:szCs w:val="24"/>
        </w:rPr>
        <w:t>: INTRODUCTION</w:t>
      </w:r>
    </w:p>
    <w:p w:rsidR="00D625D5" w:rsidRPr="00D57752" w:rsidRDefault="00D57752" w:rsidP="00D57752">
      <w:pPr>
        <w:pStyle w:val="ListParagraph"/>
        <w:numPr>
          <w:ilvl w:val="1"/>
          <w:numId w:val="23"/>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D625D5" w:rsidRPr="00D57752">
        <w:rPr>
          <w:rFonts w:ascii="Times New Roman" w:hAnsi="Times New Roman" w:cs="Times New Roman"/>
          <w:sz w:val="24"/>
          <w:szCs w:val="24"/>
        </w:rPr>
        <w:t>BACKGROUND OF THE STUDY</w:t>
      </w:r>
    </w:p>
    <w:p w:rsidR="00D625D5" w:rsidRPr="00D57752" w:rsidRDefault="00D625D5"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1.2</w:t>
      </w:r>
      <w:r w:rsidRPr="00D57752">
        <w:rPr>
          <w:rFonts w:ascii="Times New Roman" w:hAnsi="Times New Roman" w:cs="Times New Roman"/>
          <w:sz w:val="24"/>
          <w:szCs w:val="24"/>
        </w:rPr>
        <w:tab/>
        <w:t>STATEMENT OF RESEARCH PROBLEM</w:t>
      </w:r>
    </w:p>
    <w:p w:rsidR="00D625D5" w:rsidRPr="00D57752" w:rsidRDefault="00D625D5"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1.3</w:t>
      </w:r>
      <w:r w:rsidRPr="00D57752">
        <w:rPr>
          <w:rFonts w:ascii="Times New Roman" w:hAnsi="Times New Roman" w:cs="Times New Roman"/>
          <w:sz w:val="24"/>
          <w:szCs w:val="24"/>
        </w:rPr>
        <w:tab/>
        <w:t>RESEARCH QUESTIONS</w:t>
      </w:r>
    </w:p>
    <w:p w:rsidR="00D625D5" w:rsidRPr="00D57752" w:rsidRDefault="00D625D5"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1.4</w:t>
      </w:r>
      <w:r w:rsidRPr="00D57752">
        <w:rPr>
          <w:rFonts w:ascii="Times New Roman" w:hAnsi="Times New Roman" w:cs="Times New Roman"/>
          <w:sz w:val="24"/>
          <w:szCs w:val="24"/>
        </w:rPr>
        <w:tab/>
        <w:t>OBJECTIVES OF THE STUDY</w:t>
      </w:r>
    </w:p>
    <w:p w:rsidR="00D625D5" w:rsidRPr="00D57752" w:rsidRDefault="00D625D5"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1.5</w:t>
      </w:r>
      <w:r w:rsidRPr="00D57752">
        <w:rPr>
          <w:rFonts w:ascii="Times New Roman" w:hAnsi="Times New Roman" w:cs="Times New Roman"/>
          <w:sz w:val="24"/>
          <w:szCs w:val="24"/>
        </w:rPr>
        <w:tab/>
        <w:t>RESEARCH HYPOTHESES</w:t>
      </w:r>
    </w:p>
    <w:p w:rsidR="00D625D5" w:rsidRPr="00D57752" w:rsidRDefault="00D625D5"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1.6</w:t>
      </w:r>
      <w:r w:rsidRPr="00D57752">
        <w:rPr>
          <w:rFonts w:ascii="Times New Roman" w:hAnsi="Times New Roman" w:cs="Times New Roman"/>
          <w:sz w:val="24"/>
          <w:szCs w:val="24"/>
        </w:rPr>
        <w:tab/>
        <w:t>SIGNIFICATION OF THE STUDY</w:t>
      </w:r>
    </w:p>
    <w:p w:rsidR="00D625D5" w:rsidRPr="00D57752" w:rsidRDefault="00D625D5"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1.7</w:t>
      </w:r>
      <w:r w:rsidRPr="00D57752">
        <w:rPr>
          <w:rFonts w:ascii="Times New Roman" w:hAnsi="Times New Roman" w:cs="Times New Roman"/>
          <w:sz w:val="24"/>
          <w:szCs w:val="24"/>
        </w:rPr>
        <w:tab/>
        <w:t>SCOPE OF THE STUDY</w:t>
      </w:r>
    </w:p>
    <w:p w:rsidR="00D625D5" w:rsidRPr="00D57752" w:rsidRDefault="00D625D5"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1.8</w:t>
      </w:r>
      <w:r w:rsidRPr="00D57752">
        <w:rPr>
          <w:rFonts w:ascii="Times New Roman" w:hAnsi="Times New Roman" w:cs="Times New Roman"/>
          <w:sz w:val="24"/>
          <w:szCs w:val="24"/>
        </w:rPr>
        <w:tab/>
        <w:t>LIMITATIONS OF THE STUDY</w:t>
      </w:r>
    </w:p>
    <w:p w:rsidR="00D625D5" w:rsidRPr="00D57752" w:rsidRDefault="00D625D5"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1.9</w:t>
      </w:r>
      <w:r w:rsidRPr="00D57752">
        <w:rPr>
          <w:rFonts w:ascii="Times New Roman" w:hAnsi="Times New Roman" w:cs="Times New Roman"/>
          <w:sz w:val="24"/>
          <w:szCs w:val="24"/>
        </w:rPr>
        <w:tab/>
        <w:t>DEFINITION OF TERMS</w:t>
      </w:r>
    </w:p>
    <w:p w:rsidR="00D625D5" w:rsidRDefault="00D625D5" w:rsidP="00D625D5">
      <w:pPr>
        <w:spacing w:after="0" w:line="360" w:lineRule="auto"/>
        <w:rPr>
          <w:rFonts w:ascii="Times New Roman" w:hAnsi="Times New Roman" w:cs="Times New Roman"/>
          <w:b/>
          <w:sz w:val="24"/>
          <w:szCs w:val="24"/>
        </w:rPr>
      </w:pPr>
      <w:r>
        <w:rPr>
          <w:rFonts w:ascii="Times New Roman" w:hAnsi="Times New Roman" w:cs="Times New Roman"/>
          <w:b/>
          <w:sz w:val="24"/>
          <w:szCs w:val="24"/>
        </w:rPr>
        <w:tab/>
        <w:t>CHAPTER TWO</w:t>
      </w:r>
      <w:r w:rsidR="00D57752">
        <w:rPr>
          <w:rFonts w:ascii="Times New Roman" w:hAnsi="Times New Roman" w:cs="Times New Roman"/>
          <w:b/>
          <w:sz w:val="24"/>
          <w:szCs w:val="24"/>
        </w:rPr>
        <w:t>: LITERATURE REVIEW</w:t>
      </w:r>
    </w:p>
    <w:p w:rsidR="00D57752" w:rsidRPr="00D57752" w:rsidRDefault="00D57752" w:rsidP="00D57752">
      <w:pPr>
        <w:pStyle w:val="ListParagraph"/>
        <w:spacing w:after="0" w:line="360" w:lineRule="auto"/>
        <w:ind w:left="0"/>
        <w:jc w:val="both"/>
        <w:rPr>
          <w:rFonts w:ascii="Times New Roman" w:hAnsi="Times New Roman" w:cs="Times New Roman"/>
          <w:sz w:val="24"/>
          <w:szCs w:val="24"/>
        </w:rPr>
      </w:pPr>
      <w:r w:rsidRPr="00D57752">
        <w:rPr>
          <w:rFonts w:ascii="Times New Roman" w:hAnsi="Times New Roman" w:cs="Times New Roman"/>
          <w:sz w:val="24"/>
          <w:szCs w:val="24"/>
        </w:rPr>
        <w:t>2.0</w:t>
      </w:r>
      <w:r w:rsidRPr="00D57752">
        <w:rPr>
          <w:rFonts w:ascii="Times New Roman" w:hAnsi="Times New Roman" w:cs="Times New Roman"/>
          <w:sz w:val="24"/>
          <w:szCs w:val="24"/>
        </w:rPr>
        <w:tab/>
      </w:r>
      <w:r>
        <w:rPr>
          <w:rFonts w:ascii="Times New Roman" w:hAnsi="Times New Roman" w:cs="Times New Roman"/>
          <w:sz w:val="24"/>
          <w:szCs w:val="24"/>
        </w:rPr>
        <w:t>INTRODUCTION</w:t>
      </w:r>
      <w:r w:rsidRPr="00D57752">
        <w:rPr>
          <w:rFonts w:ascii="Times New Roman" w:hAnsi="Times New Roman" w:cs="Times New Roman"/>
          <w:sz w:val="24"/>
          <w:szCs w:val="24"/>
        </w:rPr>
        <w:t xml:space="preserve"> </w:t>
      </w:r>
    </w:p>
    <w:p w:rsidR="00D57752" w:rsidRPr="00D57752" w:rsidRDefault="00D57752" w:rsidP="00D57752">
      <w:pPr>
        <w:pStyle w:val="ListParagraph"/>
        <w:spacing w:after="0" w:line="360" w:lineRule="auto"/>
        <w:ind w:left="0"/>
        <w:jc w:val="both"/>
        <w:rPr>
          <w:rFonts w:ascii="Times New Roman" w:hAnsi="Times New Roman" w:cs="Times New Roman"/>
          <w:sz w:val="24"/>
          <w:szCs w:val="24"/>
        </w:rPr>
      </w:pPr>
      <w:r w:rsidRPr="00D57752">
        <w:rPr>
          <w:rFonts w:ascii="Times New Roman" w:hAnsi="Times New Roman" w:cs="Times New Roman"/>
          <w:sz w:val="24"/>
          <w:szCs w:val="24"/>
        </w:rPr>
        <w:t>2.1</w:t>
      </w:r>
      <w:r w:rsidRPr="00D57752">
        <w:rPr>
          <w:rFonts w:ascii="Times New Roman" w:hAnsi="Times New Roman" w:cs="Times New Roman"/>
          <w:sz w:val="24"/>
          <w:szCs w:val="24"/>
        </w:rPr>
        <w:tab/>
        <w:t>CONCEPTUAL FRAMEWORK</w:t>
      </w:r>
    </w:p>
    <w:p w:rsidR="00D57752" w:rsidRPr="00D57752" w:rsidRDefault="00D57752" w:rsidP="00D57752">
      <w:pPr>
        <w:pStyle w:val="ListParagraph"/>
        <w:spacing w:after="0" w:line="360" w:lineRule="auto"/>
        <w:ind w:left="0"/>
        <w:jc w:val="both"/>
        <w:rPr>
          <w:rFonts w:ascii="Times New Roman" w:hAnsi="Times New Roman" w:cs="Times New Roman"/>
          <w:sz w:val="24"/>
          <w:szCs w:val="24"/>
        </w:rPr>
      </w:pPr>
      <w:r w:rsidRPr="00D57752">
        <w:rPr>
          <w:rFonts w:ascii="Times New Roman" w:hAnsi="Times New Roman" w:cs="Times New Roman"/>
          <w:sz w:val="24"/>
          <w:szCs w:val="24"/>
        </w:rPr>
        <w:t>2.1.1</w:t>
      </w:r>
      <w:r w:rsidRPr="00D57752">
        <w:rPr>
          <w:rFonts w:ascii="Times New Roman" w:hAnsi="Times New Roman" w:cs="Times New Roman"/>
          <w:sz w:val="24"/>
          <w:szCs w:val="24"/>
        </w:rPr>
        <w:tab/>
        <w:t>FINANCIAL INFORMATION</w:t>
      </w:r>
    </w:p>
    <w:p w:rsidR="00D57752" w:rsidRPr="00D57752" w:rsidRDefault="00D57752"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2.1.2</w:t>
      </w:r>
      <w:r w:rsidRPr="00D57752">
        <w:rPr>
          <w:rFonts w:ascii="Times New Roman" w:hAnsi="Times New Roman" w:cs="Times New Roman"/>
          <w:sz w:val="24"/>
          <w:szCs w:val="24"/>
        </w:rPr>
        <w:tab/>
        <w:t>ACCOUNTING GUIDELINE</w:t>
      </w:r>
    </w:p>
    <w:p w:rsidR="00D57752" w:rsidRPr="00D57752" w:rsidRDefault="00D57752"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2.2</w:t>
      </w:r>
      <w:r w:rsidRPr="00D57752">
        <w:rPr>
          <w:rFonts w:ascii="Times New Roman" w:hAnsi="Times New Roman" w:cs="Times New Roman"/>
          <w:sz w:val="24"/>
          <w:szCs w:val="24"/>
        </w:rPr>
        <w:tab/>
        <w:t>THEORETICAL FRAMEWORK</w:t>
      </w:r>
    </w:p>
    <w:p w:rsidR="00D57752" w:rsidRPr="00D57752" w:rsidRDefault="00D57752"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2.2.1</w:t>
      </w:r>
      <w:r w:rsidRPr="00D57752">
        <w:rPr>
          <w:rFonts w:ascii="Times New Roman" w:hAnsi="Times New Roman" w:cs="Times New Roman"/>
          <w:sz w:val="24"/>
          <w:szCs w:val="24"/>
        </w:rPr>
        <w:tab/>
        <w:t>STEWARDSHIP THEORY</w:t>
      </w:r>
    </w:p>
    <w:p w:rsidR="00D57752" w:rsidRPr="00D57752" w:rsidRDefault="00D57752"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2.2.2</w:t>
      </w:r>
      <w:r w:rsidRPr="00D57752">
        <w:rPr>
          <w:rFonts w:ascii="Times New Roman" w:hAnsi="Times New Roman" w:cs="Times New Roman"/>
          <w:sz w:val="24"/>
          <w:szCs w:val="24"/>
        </w:rPr>
        <w:tab/>
        <w:t>STAKE HOLDER’S THEORY</w:t>
      </w:r>
    </w:p>
    <w:p w:rsidR="00D57752" w:rsidRPr="00D57752" w:rsidRDefault="00D57752"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2.2.3</w:t>
      </w:r>
      <w:r w:rsidRPr="00D57752">
        <w:rPr>
          <w:rFonts w:ascii="Times New Roman" w:hAnsi="Times New Roman" w:cs="Times New Roman"/>
          <w:sz w:val="24"/>
          <w:szCs w:val="24"/>
        </w:rPr>
        <w:tab/>
        <w:t>ASYMMENTRIC THEORY</w:t>
      </w:r>
    </w:p>
    <w:p w:rsidR="00D57752" w:rsidRPr="00D57752" w:rsidRDefault="00D57752"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2.2.4</w:t>
      </w:r>
      <w:r w:rsidRPr="00D57752">
        <w:rPr>
          <w:rFonts w:ascii="Times New Roman" w:hAnsi="Times New Roman" w:cs="Times New Roman"/>
          <w:sz w:val="24"/>
          <w:szCs w:val="24"/>
        </w:rPr>
        <w:tab/>
        <w:t>PARTS OF ALL ACCOUNTING SYSTEM</w:t>
      </w:r>
    </w:p>
    <w:p w:rsidR="00D57752" w:rsidRPr="00D57752" w:rsidRDefault="00D57752"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2.2.5</w:t>
      </w:r>
      <w:r w:rsidRPr="00D57752">
        <w:rPr>
          <w:rFonts w:ascii="Times New Roman" w:hAnsi="Times New Roman" w:cs="Times New Roman"/>
          <w:sz w:val="24"/>
          <w:szCs w:val="24"/>
        </w:rPr>
        <w:tab/>
        <w:t>ACCOUNTING PERSONNEL AND EQUIPMENTS</w:t>
      </w:r>
    </w:p>
    <w:p w:rsidR="00D57752" w:rsidRPr="00D57752" w:rsidRDefault="00D57752"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2.2.6</w:t>
      </w:r>
      <w:r w:rsidRPr="00D57752">
        <w:rPr>
          <w:rFonts w:ascii="Times New Roman" w:hAnsi="Times New Roman" w:cs="Times New Roman"/>
          <w:sz w:val="24"/>
          <w:szCs w:val="24"/>
        </w:rPr>
        <w:tab/>
        <w:t xml:space="preserve"> PROBLEMS OF USING FINANCIAL REPORT AS PERFORMANCE APPRAISAL</w:t>
      </w:r>
    </w:p>
    <w:p w:rsidR="00D57752" w:rsidRPr="00D57752" w:rsidRDefault="00D57752" w:rsidP="00D57752">
      <w:pPr>
        <w:pStyle w:val="ListParagraph"/>
        <w:spacing w:after="0" w:line="360" w:lineRule="auto"/>
        <w:ind w:left="0"/>
        <w:jc w:val="both"/>
        <w:rPr>
          <w:rFonts w:ascii="Times New Roman" w:hAnsi="Times New Roman" w:cs="Times New Roman"/>
          <w:sz w:val="24"/>
          <w:szCs w:val="24"/>
        </w:rPr>
      </w:pPr>
      <w:r w:rsidRPr="00D57752">
        <w:rPr>
          <w:rFonts w:ascii="Times New Roman" w:hAnsi="Times New Roman" w:cs="Times New Roman"/>
          <w:sz w:val="24"/>
          <w:szCs w:val="24"/>
        </w:rPr>
        <w:t>2.3</w:t>
      </w:r>
      <w:r w:rsidRPr="00D57752">
        <w:rPr>
          <w:rFonts w:ascii="Times New Roman" w:hAnsi="Times New Roman" w:cs="Times New Roman"/>
          <w:sz w:val="24"/>
          <w:szCs w:val="24"/>
        </w:rPr>
        <w:tab/>
        <w:t>REVIEW OF EMPIRICAL LITERATURE</w:t>
      </w:r>
    </w:p>
    <w:p w:rsidR="00D57752" w:rsidRPr="00D57752" w:rsidRDefault="00D57752" w:rsidP="00D57752">
      <w:pPr>
        <w:spacing w:after="0" w:line="360" w:lineRule="auto"/>
        <w:rPr>
          <w:rFonts w:ascii="Times New Roman" w:hAnsi="Times New Roman" w:cs="Times New Roman"/>
          <w:b/>
          <w:sz w:val="24"/>
          <w:szCs w:val="24"/>
        </w:rPr>
      </w:pPr>
      <w:r>
        <w:rPr>
          <w:rFonts w:ascii="Times New Roman" w:hAnsi="Times New Roman" w:cs="Times New Roman"/>
          <w:b/>
          <w:sz w:val="24"/>
          <w:szCs w:val="24"/>
        </w:rPr>
        <w:tab/>
        <w:t xml:space="preserve">CHAPTER THREE: </w:t>
      </w:r>
      <w:r w:rsidRPr="00D57752">
        <w:rPr>
          <w:rFonts w:ascii="Times New Roman" w:hAnsi="Times New Roman" w:cs="Times New Roman"/>
          <w:b/>
          <w:sz w:val="24"/>
          <w:szCs w:val="24"/>
        </w:rPr>
        <w:t>RESEARCH METHODOLOGY</w:t>
      </w:r>
    </w:p>
    <w:p w:rsidR="00D57752" w:rsidRPr="00D57752" w:rsidRDefault="00D57752"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3.0</w:t>
      </w:r>
      <w:r w:rsidRPr="00D57752">
        <w:rPr>
          <w:rFonts w:ascii="Times New Roman" w:hAnsi="Times New Roman" w:cs="Times New Roman"/>
          <w:sz w:val="24"/>
          <w:szCs w:val="24"/>
        </w:rPr>
        <w:tab/>
        <w:t>INTRODUCTION/AREA OF STUDY</w:t>
      </w:r>
    </w:p>
    <w:p w:rsidR="00D57752" w:rsidRPr="00D57752" w:rsidRDefault="00D57752"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3.1</w:t>
      </w:r>
      <w:r w:rsidRPr="00D57752">
        <w:rPr>
          <w:rFonts w:ascii="Times New Roman" w:hAnsi="Times New Roman" w:cs="Times New Roman"/>
          <w:sz w:val="24"/>
          <w:szCs w:val="24"/>
        </w:rPr>
        <w:tab/>
        <w:t>RESEARCH DESIGN</w:t>
      </w:r>
    </w:p>
    <w:p w:rsidR="00D57752" w:rsidRPr="00D57752" w:rsidRDefault="00D57752"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3.2</w:t>
      </w:r>
      <w:r w:rsidRPr="00D57752">
        <w:rPr>
          <w:rFonts w:ascii="Times New Roman" w:hAnsi="Times New Roman" w:cs="Times New Roman"/>
          <w:sz w:val="24"/>
          <w:szCs w:val="24"/>
        </w:rPr>
        <w:tab/>
        <w:t>SOURCES OF DATA</w:t>
      </w:r>
    </w:p>
    <w:p w:rsidR="00D57752" w:rsidRPr="00D57752" w:rsidRDefault="00D57752"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lastRenderedPageBreak/>
        <w:t>3.3</w:t>
      </w:r>
      <w:r w:rsidRPr="00D57752">
        <w:rPr>
          <w:rFonts w:ascii="Times New Roman" w:hAnsi="Times New Roman" w:cs="Times New Roman"/>
          <w:sz w:val="24"/>
          <w:szCs w:val="24"/>
        </w:rPr>
        <w:tab/>
        <w:t>POPULATION OF THE STUDY</w:t>
      </w:r>
    </w:p>
    <w:p w:rsidR="00D57752" w:rsidRPr="00D57752" w:rsidRDefault="00D57752"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3.4</w:t>
      </w:r>
      <w:r w:rsidRPr="00D57752">
        <w:rPr>
          <w:rFonts w:ascii="Times New Roman" w:hAnsi="Times New Roman" w:cs="Times New Roman"/>
          <w:sz w:val="24"/>
          <w:szCs w:val="24"/>
        </w:rPr>
        <w:tab/>
        <w:t>SAMPLING TECHNIQUE AND SAMPLING SIZE</w:t>
      </w:r>
    </w:p>
    <w:p w:rsidR="00D57752" w:rsidRPr="00D57752" w:rsidRDefault="00D57752"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3.5</w:t>
      </w:r>
      <w:r w:rsidRPr="00D57752">
        <w:rPr>
          <w:rFonts w:ascii="Times New Roman" w:hAnsi="Times New Roman" w:cs="Times New Roman"/>
          <w:sz w:val="24"/>
          <w:szCs w:val="24"/>
        </w:rPr>
        <w:tab/>
        <w:t>METHOD OF DATA ANALYSIS</w:t>
      </w:r>
    </w:p>
    <w:p w:rsidR="00D57752" w:rsidRPr="00D57752" w:rsidRDefault="00D57752"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3.6</w:t>
      </w:r>
      <w:r w:rsidRPr="00D57752">
        <w:rPr>
          <w:rFonts w:ascii="Times New Roman" w:hAnsi="Times New Roman" w:cs="Times New Roman"/>
          <w:sz w:val="24"/>
          <w:szCs w:val="24"/>
        </w:rPr>
        <w:tab/>
        <w:t>DEFINIT</w:t>
      </w:r>
      <w:r>
        <w:rPr>
          <w:rFonts w:ascii="Times New Roman" w:hAnsi="Times New Roman" w:cs="Times New Roman"/>
          <w:sz w:val="24"/>
          <w:szCs w:val="24"/>
        </w:rPr>
        <w:t>ON AND MEASUREMENT OF VARIABLES</w:t>
      </w:r>
    </w:p>
    <w:p w:rsidR="00D57752" w:rsidRPr="00D57752" w:rsidRDefault="00D57752" w:rsidP="00D57752">
      <w:pPr>
        <w:spacing w:after="0" w:line="360" w:lineRule="auto"/>
        <w:ind w:firstLine="720"/>
        <w:jc w:val="both"/>
        <w:rPr>
          <w:rFonts w:asciiTheme="majorBidi" w:hAnsiTheme="majorBidi" w:cstheme="majorBidi"/>
          <w:b/>
          <w:sz w:val="24"/>
          <w:szCs w:val="24"/>
        </w:rPr>
      </w:pPr>
      <w:r>
        <w:rPr>
          <w:rFonts w:ascii="Times New Roman" w:hAnsi="Times New Roman" w:cs="Times New Roman"/>
          <w:b/>
          <w:sz w:val="24"/>
          <w:szCs w:val="24"/>
        </w:rPr>
        <w:t xml:space="preserve">CHAPTER FOUR: </w:t>
      </w:r>
      <w:r>
        <w:rPr>
          <w:rFonts w:asciiTheme="majorBidi" w:hAnsiTheme="majorBidi" w:cstheme="majorBidi"/>
          <w:b/>
          <w:sz w:val="24"/>
          <w:szCs w:val="24"/>
        </w:rPr>
        <w:t xml:space="preserve">DATA PRESENTATION AND </w:t>
      </w:r>
      <w:r w:rsidRPr="00D57752">
        <w:rPr>
          <w:rFonts w:asciiTheme="majorBidi" w:hAnsiTheme="majorBidi" w:cstheme="majorBidi"/>
          <w:b/>
          <w:sz w:val="24"/>
          <w:szCs w:val="24"/>
        </w:rPr>
        <w:t xml:space="preserve">ANALYSIS </w:t>
      </w:r>
    </w:p>
    <w:p w:rsidR="00D57752" w:rsidRPr="00D57752" w:rsidRDefault="00D57752"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4.0</w:t>
      </w:r>
      <w:r w:rsidRPr="00D57752">
        <w:rPr>
          <w:rFonts w:ascii="Times New Roman" w:hAnsi="Times New Roman" w:cs="Times New Roman"/>
          <w:sz w:val="24"/>
          <w:szCs w:val="24"/>
        </w:rPr>
        <w:tab/>
        <w:t>DATA PRESENTATION AND ANALYSIS</w:t>
      </w:r>
    </w:p>
    <w:p w:rsidR="00D57752" w:rsidRPr="00D57752" w:rsidRDefault="00D57752"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4.1</w:t>
      </w:r>
      <w:r w:rsidRPr="00D57752">
        <w:rPr>
          <w:rFonts w:ascii="Times New Roman" w:hAnsi="Times New Roman" w:cs="Times New Roman"/>
          <w:sz w:val="24"/>
          <w:szCs w:val="24"/>
        </w:rPr>
        <w:tab/>
        <w:t xml:space="preserve">PRESENTATION OF DATA ANALYSIS </w:t>
      </w:r>
    </w:p>
    <w:p w:rsidR="00D57752" w:rsidRPr="00D57752" w:rsidRDefault="00D57752" w:rsidP="00D57752">
      <w:pPr>
        <w:spacing w:after="0" w:line="360" w:lineRule="auto"/>
        <w:jc w:val="both"/>
        <w:rPr>
          <w:rFonts w:ascii="Times New Roman" w:hAnsi="Times New Roman" w:cs="Times New Roman"/>
          <w:sz w:val="24"/>
          <w:szCs w:val="24"/>
        </w:rPr>
      </w:pPr>
      <w:r w:rsidRPr="00D57752">
        <w:rPr>
          <w:rFonts w:ascii="Times New Roman" w:hAnsi="Times New Roman" w:cs="Times New Roman"/>
          <w:sz w:val="24"/>
          <w:szCs w:val="24"/>
        </w:rPr>
        <w:t>4.2</w:t>
      </w:r>
      <w:r w:rsidRPr="00D57752">
        <w:rPr>
          <w:rFonts w:ascii="Times New Roman" w:hAnsi="Times New Roman" w:cs="Times New Roman"/>
          <w:sz w:val="24"/>
          <w:szCs w:val="24"/>
        </w:rPr>
        <w:tab/>
        <w:t>TESTING OF HYPOTHESIS</w:t>
      </w:r>
    </w:p>
    <w:p w:rsidR="00D57752" w:rsidRPr="00D57752" w:rsidRDefault="00D57752" w:rsidP="00D577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DISCUSSION OF FINDINGS</w:t>
      </w:r>
    </w:p>
    <w:p w:rsidR="00F56E57" w:rsidRPr="00045369" w:rsidRDefault="00F56E57" w:rsidP="00F56E57">
      <w:pPr>
        <w:tabs>
          <w:tab w:val="left" w:pos="72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D57752">
        <w:rPr>
          <w:rFonts w:ascii="Times New Roman" w:hAnsi="Times New Roman" w:cs="Times New Roman"/>
          <w:b/>
          <w:sz w:val="24"/>
          <w:szCs w:val="24"/>
        </w:rPr>
        <w:t>CHAPTER FIVE</w:t>
      </w:r>
      <w:r>
        <w:rPr>
          <w:rFonts w:ascii="Times New Roman" w:hAnsi="Times New Roman" w:cs="Times New Roman"/>
          <w:b/>
          <w:sz w:val="24"/>
          <w:szCs w:val="24"/>
        </w:rPr>
        <w:t>:</w:t>
      </w:r>
      <w:r w:rsidRPr="00F56E57">
        <w:rPr>
          <w:rFonts w:ascii="Times New Roman" w:hAnsi="Times New Roman" w:cs="Times New Roman"/>
          <w:b/>
          <w:sz w:val="24"/>
          <w:szCs w:val="24"/>
        </w:rPr>
        <w:t xml:space="preserve"> </w:t>
      </w:r>
      <w:r w:rsidRPr="00045369">
        <w:rPr>
          <w:rFonts w:ascii="Times New Roman" w:hAnsi="Times New Roman" w:cs="Times New Roman"/>
          <w:b/>
          <w:sz w:val="24"/>
          <w:szCs w:val="24"/>
        </w:rPr>
        <w:t>SUMMARY, CONCLUSION AND RECOMMENDATIONS</w:t>
      </w:r>
    </w:p>
    <w:p w:rsidR="00F56E57" w:rsidRPr="00F56E57" w:rsidRDefault="00F56E57" w:rsidP="00F56E57">
      <w:pPr>
        <w:tabs>
          <w:tab w:val="left" w:pos="720"/>
        </w:tabs>
        <w:spacing w:after="0" w:line="360" w:lineRule="auto"/>
        <w:jc w:val="both"/>
        <w:rPr>
          <w:rFonts w:ascii="Times New Roman" w:hAnsi="Times New Roman" w:cs="Times New Roman"/>
          <w:sz w:val="24"/>
          <w:szCs w:val="24"/>
        </w:rPr>
      </w:pPr>
      <w:r w:rsidRPr="00F56E57">
        <w:rPr>
          <w:rFonts w:ascii="Times New Roman" w:hAnsi="Times New Roman" w:cs="Times New Roman"/>
          <w:sz w:val="24"/>
          <w:szCs w:val="24"/>
        </w:rPr>
        <w:t xml:space="preserve">5.0 </w:t>
      </w:r>
      <w:r w:rsidRPr="00F56E57">
        <w:rPr>
          <w:rFonts w:ascii="Times New Roman" w:hAnsi="Times New Roman" w:cs="Times New Roman"/>
          <w:sz w:val="24"/>
          <w:szCs w:val="24"/>
        </w:rPr>
        <w:tab/>
        <w:t xml:space="preserve">INTRODUCTION </w:t>
      </w:r>
    </w:p>
    <w:p w:rsidR="00F56E57" w:rsidRPr="00F56E57" w:rsidRDefault="00F56E57" w:rsidP="00F56E57">
      <w:pPr>
        <w:spacing w:after="0" w:line="360" w:lineRule="auto"/>
        <w:jc w:val="both"/>
        <w:rPr>
          <w:rFonts w:ascii="Times New Roman" w:hAnsi="Times New Roman" w:cs="Times New Roman"/>
          <w:sz w:val="24"/>
          <w:szCs w:val="24"/>
        </w:rPr>
      </w:pPr>
      <w:r w:rsidRPr="00F56E57">
        <w:rPr>
          <w:rFonts w:ascii="Times New Roman" w:hAnsi="Times New Roman" w:cs="Times New Roman"/>
          <w:sz w:val="24"/>
          <w:szCs w:val="24"/>
        </w:rPr>
        <w:t>5.1    SUMMARY</w:t>
      </w:r>
    </w:p>
    <w:p w:rsidR="00F56E57" w:rsidRPr="00F56E57" w:rsidRDefault="00F56E57" w:rsidP="00F56E57">
      <w:pPr>
        <w:spacing w:after="0" w:line="360" w:lineRule="auto"/>
        <w:jc w:val="both"/>
        <w:rPr>
          <w:rFonts w:ascii="Times New Roman" w:hAnsi="Times New Roman" w:cs="Times New Roman"/>
          <w:sz w:val="24"/>
          <w:szCs w:val="24"/>
        </w:rPr>
      </w:pPr>
      <w:r w:rsidRPr="00F56E57">
        <w:rPr>
          <w:rFonts w:ascii="Times New Roman" w:hAnsi="Times New Roman" w:cs="Times New Roman"/>
          <w:sz w:val="24"/>
          <w:szCs w:val="24"/>
        </w:rPr>
        <w:t>5.2</w:t>
      </w:r>
      <w:r w:rsidRPr="00F56E57">
        <w:rPr>
          <w:rFonts w:ascii="Times New Roman" w:hAnsi="Times New Roman" w:cs="Times New Roman"/>
          <w:sz w:val="24"/>
          <w:szCs w:val="24"/>
        </w:rPr>
        <w:tab/>
        <w:t>CONCLUSION</w:t>
      </w:r>
    </w:p>
    <w:p w:rsidR="00D57752" w:rsidRPr="00F56E57" w:rsidRDefault="00F56E57" w:rsidP="00F56E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RECOMMENDATIONS</w:t>
      </w:r>
    </w:p>
    <w:p w:rsidR="00D57752" w:rsidRDefault="00D57752" w:rsidP="00D625D5">
      <w:pPr>
        <w:spacing w:after="0" w:line="360" w:lineRule="auto"/>
        <w:rPr>
          <w:rFonts w:ascii="Times New Roman" w:hAnsi="Times New Roman" w:cs="Times New Roman"/>
          <w:b/>
          <w:sz w:val="24"/>
          <w:szCs w:val="24"/>
        </w:rPr>
      </w:pPr>
      <w:r>
        <w:rPr>
          <w:rFonts w:ascii="Times New Roman" w:hAnsi="Times New Roman" w:cs="Times New Roman"/>
          <w:b/>
          <w:sz w:val="24"/>
          <w:szCs w:val="24"/>
        </w:rPr>
        <w:t>REFERENCES</w:t>
      </w:r>
    </w:p>
    <w:p w:rsidR="00F56E57" w:rsidRDefault="00F56E57" w:rsidP="00D625D5">
      <w:pPr>
        <w:spacing w:after="0" w:line="360" w:lineRule="auto"/>
        <w:rPr>
          <w:rFonts w:ascii="Times New Roman" w:hAnsi="Times New Roman" w:cs="Times New Roman"/>
          <w:b/>
          <w:sz w:val="24"/>
          <w:szCs w:val="24"/>
        </w:rPr>
      </w:pPr>
      <w:r>
        <w:rPr>
          <w:rFonts w:ascii="Times New Roman" w:hAnsi="Times New Roman" w:cs="Times New Roman"/>
          <w:b/>
          <w:sz w:val="24"/>
          <w:szCs w:val="24"/>
        </w:rPr>
        <w:t>APENDICES</w:t>
      </w:r>
    </w:p>
    <w:p w:rsidR="00F56E57" w:rsidRPr="00D625D5" w:rsidRDefault="00F56E57" w:rsidP="00D625D5">
      <w:pPr>
        <w:spacing w:after="0" w:line="360" w:lineRule="auto"/>
        <w:rPr>
          <w:rFonts w:ascii="Times New Roman" w:hAnsi="Times New Roman" w:cs="Times New Roman"/>
          <w:b/>
          <w:sz w:val="24"/>
          <w:szCs w:val="24"/>
        </w:rPr>
      </w:pPr>
      <w:r>
        <w:rPr>
          <w:rFonts w:ascii="Times New Roman" w:hAnsi="Times New Roman" w:cs="Times New Roman"/>
          <w:b/>
          <w:sz w:val="24"/>
          <w:szCs w:val="24"/>
        </w:rPr>
        <w:t>APEDIX II</w:t>
      </w:r>
    </w:p>
    <w:p w:rsidR="00F56E57" w:rsidRDefault="00F56E57" w:rsidP="00045369">
      <w:pPr>
        <w:spacing w:line="360" w:lineRule="auto"/>
        <w:ind w:firstLine="720"/>
        <w:jc w:val="center"/>
        <w:rPr>
          <w:rFonts w:ascii="Times New Roman" w:hAnsi="Times New Roman" w:cs="Times New Roman"/>
          <w:b/>
          <w:sz w:val="24"/>
          <w:szCs w:val="24"/>
        </w:rPr>
      </w:pPr>
    </w:p>
    <w:p w:rsidR="00F56E57" w:rsidRDefault="00F56E57" w:rsidP="00045369">
      <w:pPr>
        <w:spacing w:line="360" w:lineRule="auto"/>
        <w:ind w:firstLine="720"/>
        <w:jc w:val="center"/>
        <w:rPr>
          <w:rFonts w:ascii="Times New Roman" w:hAnsi="Times New Roman" w:cs="Times New Roman"/>
          <w:b/>
          <w:sz w:val="24"/>
          <w:szCs w:val="24"/>
        </w:rPr>
      </w:pPr>
    </w:p>
    <w:p w:rsidR="00F56E57" w:rsidRDefault="00F56E57" w:rsidP="00045369">
      <w:pPr>
        <w:spacing w:line="360" w:lineRule="auto"/>
        <w:ind w:firstLine="720"/>
        <w:jc w:val="center"/>
        <w:rPr>
          <w:rFonts w:ascii="Times New Roman" w:hAnsi="Times New Roman" w:cs="Times New Roman"/>
          <w:b/>
          <w:sz w:val="24"/>
          <w:szCs w:val="24"/>
        </w:rPr>
      </w:pPr>
    </w:p>
    <w:p w:rsidR="00F56E57" w:rsidRDefault="00F56E57" w:rsidP="00045369">
      <w:pPr>
        <w:spacing w:line="360" w:lineRule="auto"/>
        <w:ind w:firstLine="720"/>
        <w:jc w:val="center"/>
        <w:rPr>
          <w:rFonts w:ascii="Times New Roman" w:hAnsi="Times New Roman" w:cs="Times New Roman"/>
          <w:b/>
          <w:sz w:val="24"/>
          <w:szCs w:val="24"/>
        </w:rPr>
      </w:pPr>
    </w:p>
    <w:p w:rsidR="00F56E57" w:rsidRDefault="00F56E57" w:rsidP="00045369">
      <w:pPr>
        <w:spacing w:line="360" w:lineRule="auto"/>
        <w:ind w:firstLine="720"/>
        <w:jc w:val="center"/>
        <w:rPr>
          <w:rFonts w:ascii="Times New Roman" w:hAnsi="Times New Roman" w:cs="Times New Roman"/>
          <w:b/>
          <w:sz w:val="24"/>
          <w:szCs w:val="24"/>
        </w:rPr>
      </w:pPr>
    </w:p>
    <w:p w:rsidR="00F56E57" w:rsidRDefault="00F56E57" w:rsidP="00045369">
      <w:pPr>
        <w:spacing w:line="360" w:lineRule="auto"/>
        <w:ind w:firstLine="720"/>
        <w:jc w:val="center"/>
        <w:rPr>
          <w:rFonts w:ascii="Times New Roman" w:hAnsi="Times New Roman" w:cs="Times New Roman"/>
          <w:b/>
          <w:sz w:val="24"/>
          <w:szCs w:val="24"/>
        </w:rPr>
      </w:pPr>
    </w:p>
    <w:p w:rsidR="00F56E57" w:rsidRDefault="00F56E57" w:rsidP="00045369">
      <w:pPr>
        <w:spacing w:line="360" w:lineRule="auto"/>
        <w:ind w:firstLine="720"/>
        <w:jc w:val="center"/>
        <w:rPr>
          <w:rFonts w:ascii="Times New Roman" w:hAnsi="Times New Roman" w:cs="Times New Roman"/>
          <w:b/>
          <w:sz w:val="24"/>
          <w:szCs w:val="24"/>
        </w:rPr>
      </w:pPr>
    </w:p>
    <w:p w:rsidR="00F56E57" w:rsidRDefault="00F56E57" w:rsidP="00045369">
      <w:pPr>
        <w:spacing w:line="360" w:lineRule="auto"/>
        <w:ind w:firstLine="720"/>
        <w:jc w:val="center"/>
        <w:rPr>
          <w:rFonts w:ascii="Times New Roman" w:hAnsi="Times New Roman" w:cs="Times New Roman"/>
          <w:b/>
          <w:sz w:val="24"/>
          <w:szCs w:val="24"/>
        </w:rPr>
      </w:pPr>
    </w:p>
    <w:p w:rsidR="00F56E57" w:rsidRDefault="00F56E57" w:rsidP="00045369">
      <w:pPr>
        <w:spacing w:line="360" w:lineRule="auto"/>
        <w:ind w:firstLine="720"/>
        <w:jc w:val="center"/>
        <w:rPr>
          <w:rFonts w:ascii="Times New Roman" w:hAnsi="Times New Roman" w:cs="Times New Roman"/>
          <w:b/>
          <w:sz w:val="24"/>
          <w:szCs w:val="24"/>
        </w:rPr>
      </w:pPr>
    </w:p>
    <w:p w:rsidR="00F56E57" w:rsidRDefault="00F56E57" w:rsidP="00045369">
      <w:pPr>
        <w:spacing w:line="360" w:lineRule="auto"/>
        <w:ind w:firstLine="720"/>
        <w:jc w:val="center"/>
        <w:rPr>
          <w:rFonts w:ascii="Times New Roman" w:hAnsi="Times New Roman" w:cs="Times New Roman"/>
          <w:b/>
          <w:sz w:val="24"/>
          <w:szCs w:val="24"/>
        </w:rPr>
      </w:pPr>
    </w:p>
    <w:p w:rsidR="00F56E57" w:rsidRDefault="00F56E57" w:rsidP="00045369">
      <w:pPr>
        <w:spacing w:line="360" w:lineRule="auto"/>
        <w:ind w:firstLine="720"/>
        <w:jc w:val="center"/>
        <w:rPr>
          <w:rFonts w:ascii="Times New Roman" w:hAnsi="Times New Roman" w:cs="Times New Roman"/>
          <w:b/>
          <w:sz w:val="24"/>
          <w:szCs w:val="24"/>
        </w:rPr>
      </w:pPr>
    </w:p>
    <w:p w:rsidR="00A26560" w:rsidRPr="00045369" w:rsidRDefault="00A26560" w:rsidP="00045369">
      <w:pPr>
        <w:spacing w:line="360" w:lineRule="auto"/>
        <w:ind w:firstLine="720"/>
        <w:jc w:val="center"/>
        <w:rPr>
          <w:rFonts w:ascii="Times New Roman" w:hAnsi="Times New Roman" w:cs="Times New Roman"/>
          <w:b/>
          <w:sz w:val="24"/>
          <w:szCs w:val="24"/>
        </w:rPr>
      </w:pPr>
      <w:r w:rsidRPr="00045369">
        <w:rPr>
          <w:rFonts w:ascii="Times New Roman" w:hAnsi="Times New Roman" w:cs="Times New Roman"/>
          <w:b/>
          <w:sz w:val="24"/>
          <w:szCs w:val="24"/>
        </w:rPr>
        <w:lastRenderedPageBreak/>
        <w:t>CHAPTER ONE</w:t>
      </w:r>
    </w:p>
    <w:p w:rsidR="00A26560" w:rsidRPr="00045369" w:rsidRDefault="00A26560" w:rsidP="00045369">
      <w:pPr>
        <w:spacing w:after="0" w:line="360" w:lineRule="auto"/>
        <w:rPr>
          <w:rFonts w:ascii="Times New Roman" w:hAnsi="Times New Roman" w:cs="Times New Roman"/>
          <w:b/>
          <w:sz w:val="24"/>
          <w:szCs w:val="24"/>
        </w:rPr>
      </w:pPr>
      <w:r w:rsidRPr="00045369">
        <w:rPr>
          <w:rFonts w:ascii="Times New Roman" w:hAnsi="Times New Roman" w:cs="Times New Roman"/>
          <w:b/>
          <w:sz w:val="24"/>
          <w:szCs w:val="24"/>
        </w:rPr>
        <w:t>INTRODUCTION</w:t>
      </w: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1.1</w:t>
      </w:r>
      <w:r w:rsidRPr="00045369">
        <w:rPr>
          <w:rFonts w:ascii="Times New Roman" w:hAnsi="Times New Roman" w:cs="Times New Roman"/>
          <w:b/>
          <w:sz w:val="24"/>
          <w:szCs w:val="24"/>
        </w:rPr>
        <w:tab/>
        <w:t>BACKGROUND OF THE STUDY</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 xml:space="preserve">Financial accounting report provides a vital service to broad and diverse users. Investors use financial accounting information for investment decision; </w:t>
      </w:r>
      <w:r w:rsidR="005518DD" w:rsidRPr="00045369">
        <w:rPr>
          <w:rFonts w:ascii="Times New Roman" w:hAnsi="Times New Roman" w:cs="Times New Roman"/>
          <w:sz w:val="24"/>
          <w:szCs w:val="24"/>
        </w:rPr>
        <w:t>government</w:t>
      </w:r>
      <w:r w:rsidRPr="00045369">
        <w:rPr>
          <w:rFonts w:ascii="Times New Roman" w:hAnsi="Times New Roman" w:cs="Times New Roman"/>
          <w:sz w:val="24"/>
          <w:szCs w:val="24"/>
        </w:rPr>
        <w:t xml:space="preserve"> agencies need it particularly for tax purposes while regulatory agencies use it to determine whether existing statutory pronoun cements are complied with, among others (</w:t>
      </w:r>
      <w:proofErr w:type="spellStart"/>
      <w:r w:rsidRPr="00045369">
        <w:rPr>
          <w:rFonts w:ascii="Times New Roman" w:hAnsi="Times New Roman" w:cs="Times New Roman"/>
          <w:sz w:val="24"/>
          <w:szCs w:val="24"/>
        </w:rPr>
        <w:t>Kajola</w:t>
      </w:r>
      <w:proofErr w:type="spellEnd"/>
      <w:r w:rsidRPr="00045369">
        <w:rPr>
          <w:rFonts w:ascii="Times New Roman" w:hAnsi="Times New Roman" w:cs="Times New Roman"/>
          <w:sz w:val="24"/>
          <w:szCs w:val="24"/>
        </w:rPr>
        <w:t xml:space="preserve"> and </w:t>
      </w:r>
      <w:proofErr w:type="spellStart"/>
      <w:r w:rsidRPr="00045369">
        <w:rPr>
          <w:rFonts w:ascii="Times New Roman" w:hAnsi="Times New Roman" w:cs="Times New Roman"/>
          <w:sz w:val="24"/>
          <w:szCs w:val="24"/>
        </w:rPr>
        <w:t>Adedeji</w:t>
      </w:r>
      <w:proofErr w:type="spellEnd"/>
      <w:r w:rsidRPr="00045369">
        <w:rPr>
          <w:rFonts w:ascii="Times New Roman" w:hAnsi="Times New Roman" w:cs="Times New Roman"/>
          <w:sz w:val="24"/>
          <w:szCs w:val="24"/>
        </w:rPr>
        <w:t>, 2002).</w:t>
      </w:r>
    </w:p>
    <w:p w:rsidR="00A26560" w:rsidRPr="00045369" w:rsidRDefault="00A26560" w:rsidP="00045369">
      <w:pPr>
        <w:pStyle w:val="ListParagraph"/>
        <w:spacing w:after="0" w:line="360" w:lineRule="auto"/>
        <w:ind w:left="0"/>
        <w:jc w:val="both"/>
        <w:rPr>
          <w:rFonts w:ascii="Times New Roman" w:hAnsi="Times New Roman" w:cs="Times New Roman"/>
          <w:sz w:val="24"/>
          <w:szCs w:val="24"/>
        </w:rPr>
      </w:pPr>
      <w:r w:rsidRPr="00045369">
        <w:rPr>
          <w:rFonts w:ascii="Times New Roman" w:hAnsi="Times New Roman" w:cs="Times New Roman"/>
          <w:sz w:val="24"/>
          <w:szCs w:val="24"/>
        </w:rPr>
        <w:tab/>
        <w:t>Financial accounting information is the product of corporate accounting and external reporting system that measures and external reporting system that measures and routinely disclose audited, quantitative data concerning the financial position and performance of publicly held firms. Audited balance sheets, income statements, and cash – flow. Statement along with supporting disclosures, form the foundation of the firm. Specific information set available to investors, regulators and for the management of business.</w:t>
      </w:r>
    </w:p>
    <w:p w:rsidR="00A26560" w:rsidRPr="00045369" w:rsidRDefault="00A26560" w:rsidP="00045369">
      <w:pPr>
        <w:pStyle w:val="ListParagraph"/>
        <w:spacing w:after="0" w:line="360" w:lineRule="auto"/>
        <w:ind w:left="0"/>
        <w:jc w:val="both"/>
        <w:rPr>
          <w:rFonts w:ascii="Times New Roman" w:hAnsi="Times New Roman" w:cs="Times New Roman"/>
          <w:sz w:val="24"/>
          <w:szCs w:val="24"/>
        </w:rPr>
      </w:pPr>
      <w:r w:rsidRPr="00045369">
        <w:rPr>
          <w:rFonts w:ascii="Times New Roman" w:hAnsi="Times New Roman" w:cs="Times New Roman"/>
          <w:sz w:val="24"/>
          <w:szCs w:val="24"/>
        </w:rPr>
        <w:tab/>
        <w:t>Studies on value relevance of accounting information are motivated by the fact that listed companies use financial statements as one of the major media of communication with their equity shareholders and public at large (</w:t>
      </w:r>
      <w:proofErr w:type="spellStart"/>
      <w:r w:rsidRPr="00045369">
        <w:rPr>
          <w:rFonts w:ascii="Times New Roman" w:hAnsi="Times New Roman" w:cs="Times New Roman"/>
          <w:sz w:val="24"/>
          <w:szCs w:val="24"/>
        </w:rPr>
        <w:t>Vishnani</w:t>
      </w:r>
      <w:proofErr w:type="spellEnd"/>
      <w:r w:rsidRPr="00045369">
        <w:rPr>
          <w:rFonts w:ascii="Times New Roman" w:hAnsi="Times New Roman" w:cs="Times New Roman"/>
          <w:sz w:val="24"/>
          <w:szCs w:val="24"/>
        </w:rPr>
        <w:t xml:space="preserve"> and Shah, 2008). For instance, in Nigeria Companies an Allied Matters Act (AMA), (1990) and the subsequent amendments require the directors of all companies listed on the Nigerian Stock Exchange to prepare and publish annually the financial statements. Beyond this, the Nigerian Stock Exchange mandates all companies listed on first tier market to submit quantity, semi-annual and annual statements of their accounts to the Stock Exchange. Companies on second tier market are to submit their statements of accounts annually to Stock Exchange (OSAZE, 2007).</w:t>
      </w:r>
    </w:p>
    <w:p w:rsidR="00A26560" w:rsidRPr="00045369" w:rsidRDefault="00A26560" w:rsidP="00045369">
      <w:pPr>
        <w:pStyle w:val="ListParagraph"/>
        <w:spacing w:after="0" w:line="360" w:lineRule="auto"/>
        <w:ind w:left="0"/>
        <w:jc w:val="both"/>
        <w:rPr>
          <w:rFonts w:ascii="Times New Roman" w:hAnsi="Times New Roman" w:cs="Times New Roman"/>
          <w:sz w:val="24"/>
          <w:szCs w:val="24"/>
        </w:rPr>
      </w:pPr>
      <w:r w:rsidRPr="00045369">
        <w:rPr>
          <w:rFonts w:ascii="Times New Roman" w:hAnsi="Times New Roman" w:cs="Times New Roman"/>
          <w:sz w:val="24"/>
          <w:szCs w:val="24"/>
        </w:rPr>
        <w:tab/>
        <w:t>The premise behind governance research in accounting is that a significant portion of the return on investment in accounting regimes derives from enhanced management of f</w:t>
      </w:r>
      <w:r w:rsidR="002949E7" w:rsidRPr="00045369">
        <w:rPr>
          <w:rFonts w:ascii="Times New Roman" w:hAnsi="Times New Roman" w:cs="Times New Roman"/>
          <w:sz w:val="24"/>
          <w:szCs w:val="24"/>
        </w:rPr>
        <w:t xml:space="preserve">irms, which in turn facilitate </w:t>
      </w:r>
      <w:proofErr w:type="spellStart"/>
      <w:r w:rsidRPr="00045369">
        <w:rPr>
          <w:rFonts w:ascii="Times New Roman" w:hAnsi="Times New Roman" w:cs="Times New Roman"/>
          <w:sz w:val="24"/>
          <w:szCs w:val="24"/>
        </w:rPr>
        <w:t>theoperation</w:t>
      </w:r>
      <w:proofErr w:type="spellEnd"/>
      <w:r w:rsidRPr="00045369">
        <w:rPr>
          <w:rFonts w:ascii="Times New Roman" w:hAnsi="Times New Roman" w:cs="Times New Roman"/>
          <w:sz w:val="24"/>
          <w:szCs w:val="24"/>
        </w:rPr>
        <w:t xml:space="preserve"> of securities markets and the efficient flow of scarce human and financial capital to promising investment opportunities. Designing a system that provides managers value involves difficult tradeoffs between the reliability and relevance of reported accounting information. While the judgments and expectations of firms’ managers are an inextricable part of any serious financial reporting model, the manager’s value of financial accounting information drives in large part from and emphasis on the reporting of objective, verifiable outcomes of firms. An emphasis on verifiable outcomes produces a rich set of variables that can support a wide range of enforceable contractual arrangements and that form a basis for outsiders to monitor and discipline the actions and statements of insiders.</w:t>
      </w:r>
    </w:p>
    <w:p w:rsidR="00A26560" w:rsidRPr="00045369" w:rsidRDefault="00A26560" w:rsidP="00045369">
      <w:pPr>
        <w:pStyle w:val="ListParagraph"/>
        <w:spacing w:after="0" w:line="360" w:lineRule="auto"/>
        <w:ind w:left="0"/>
        <w:jc w:val="both"/>
        <w:rPr>
          <w:rFonts w:ascii="Times New Roman" w:hAnsi="Times New Roman" w:cs="Times New Roman"/>
          <w:b/>
          <w:sz w:val="24"/>
          <w:szCs w:val="24"/>
        </w:rPr>
      </w:pPr>
      <w:r w:rsidRPr="00045369">
        <w:rPr>
          <w:rFonts w:ascii="Times New Roman" w:hAnsi="Times New Roman" w:cs="Times New Roman"/>
          <w:b/>
          <w:sz w:val="24"/>
          <w:szCs w:val="24"/>
        </w:rPr>
        <w:lastRenderedPageBreak/>
        <w:t>1.2</w:t>
      </w:r>
      <w:r w:rsidRPr="00045369">
        <w:rPr>
          <w:rFonts w:ascii="Times New Roman" w:hAnsi="Times New Roman" w:cs="Times New Roman"/>
          <w:b/>
          <w:sz w:val="24"/>
          <w:szCs w:val="24"/>
        </w:rPr>
        <w:tab/>
        <w:t>STATEMENT OF RESEARCH PROBLEM</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 xml:space="preserve">Businesses worldwide had turbulent time in 2008 which brought accounting information under severe. Criticisms which in the wake of those accounting scandals and economic meltdown when billions of naira of investment and retirement wealth have disappeared, the very integrity and survivability of the businesses and service has been called to question, which is due to the </w:t>
      </w:r>
      <w:r w:rsidR="005518DD" w:rsidRPr="00045369">
        <w:rPr>
          <w:rFonts w:ascii="Times New Roman" w:hAnsi="Times New Roman" w:cs="Times New Roman"/>
          <w:sz w:val="24"/>
          <w:szCs w:val="24"/>
        </w:rPr>
        <w:t>noncompliance</w:t>
      </w:r>
      <w:r w:rsidRPr="00045369">
        <w:rPr>
          <w:rFonts w:ascii="Times New Roman" w:hAnsi="Times New Roman" w:cs="Times New Roman"/>
          <w:sz w:val="24"/>
          <w:szCs w:val="24"/>
        </w:rPr>
        <w:t xml:space="preserve"> with the standard of accounting reporting.</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It may not be an overstatement to say that Nigerian businesses will not function well without relevant and reliable financial accounting information.</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 xml:space="preserve">Moreover, there </w:t>
      </w:r>
      <w:r w:rsidR="005518DD" w:rsidRPr="00045369">
        <w:rPr>
          <w:rFonts w:ascii="Times New Roman" w:hAnsi="Times New Roman" w:cs="Times New Roman"/>
          <w:sz w:val="24"/>
          <w:szCs w:val="24"/>
        </w:rPr>
        <w:t>have been arguments</w:t>
      </w:r>
      <w:r w:rsidRPr="00045369">
        <w:rPr>
          <w:rFonts w:ascii="Times New Roman" w:hAnsi="Times New Roman" w:cs="Times New Roman"/>
          <w:sz w:val="24"/>
          <w:szCs w:val="24"/>
        </w:rPr>
        <w:t xml:space="preserve"> about the relevance and suitability of financial accounting information on businesses in many developing countries. The role of accounting information in these economics still remains an unanswered question. There has been declaration that in many of these countries, accounting information tends to have little relevance to the local environment. Instead, they tend to be obsolete and are based on the system of these countries (2003), had warned the preparers of accounting information in the emerging world to be cautious of assuming that the institution of the developed countries can be transplanted to their countries. In Nigeria, for instance, International Accounting Standards (IAS) and the accounting standards of UK have had tremendous influence on accounting practices and standards – setting in t</w:t>
      </w:r>
      <w:r w:rsidR="002949E7" w:rsidRPr="00045369">
        <w:rPr>
          <w:rFonts w:ascii="Times New Roman" w:hAnsi="Times New Roman" w:cs="Times New Roman"/>
          <w:sz w:val="24"/>
          <w:szCs w:val="24"/>
        </w:rPr>
        <w:t xml:space="preserve">he country (Wallace, 2002). </w:t>
      </w:r>
      <w:proofErr w:type="gramStart"/>
      <w:r w:rsidR="002949E7" w:rsidRPr="00045369">
        <w:rPr>
          <w:rFonts w:ascii="Times New Roman" w:hAnsi="Times New Roman" w:cs="Times New Roman"/>
          <w:sz w:val="24"/>
          <w:szCs w:val="24"/>
        </w:rPr>
        <w:t>The af</w:t>
      </w:r>
      <w:r w:rsidRPr="00045369">
        <w:rPr>
          <w:rFonts w:ascii="Times New Roman" w:hAnsi="Times New Roman" w:cs="Times New Roman"/>
          <w:sz w:val="24"/>
          <w:szCs w:val="24"/>
        </w:rPr>
        <w:t>ore</w:t>
      </w:r>
      <w:proofErr w:type="gramEnd"/>
      <w:r w:rsidRPr="00045369">
        <w:rPr>
          <w:rFonts w:ascii="Times New Roman" w:hAnsi="Times New Roman" w:cs="Times New Roman"/>
          <w:sz w:val="24"/>
          <w:szCs w:val="24"/>
        </w:rPr>
        <w:t xml:space="preserve"> – mentioned statements were offered as accounting standards governing reporting in Nigeria during the following period (2002 – 2008) exhibit greater similarity to UK and IAS. As at the preparation of this work, the accounting professions in this country have made no substantial attempts to refute this opinion.</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However, are the accounting practices and standards really relevant in Nigerian context? Given the above, if is pertinent to carry out a detailed assessment of the value relevance of accounting information in meeting Nigerian emerging business speedy needs for growth and development.</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Although much has been written on the subjects of effect of accounting information using United States of America (USA) and United Kingdom (UK) data, empirical resa4rch in this area has been less forth coming in developing countries. Hence, the research on the effect of financial accounting reporting on the management of business in the Nigerian is not only of vital importance to the development of the business but also to investors and policy makers as well. The implications are enormous for foreign and local managers of businesses who make their decisions based on accounting information. Stakes are equally high for policy makers who make their consider information as very important to economic development (</w:t>
      </w:r>
      <w:proofErr w:type="spellStart"/>
      <w:r w:rsidRPr="00045369">
        <w:rPr>
          <w:rFonts w:ascii="Times New Roman" w:hAnsi="Times New Roman" w:cs="Times New Roman"/>
          <w:sz w:val="24"/>
          <w:szCs w:val="24"/>
        </w:rPr>
        <w:t>Ologundeetal</w:t>
      </w:r>
      <w:proofErr w:type="spellEnd"/>
      <w:r w:rsidRPr="00045369">
        <w:rPr>
          <w:rFonts w:ascii="Times New Roman" w:hAnsi="Times New Roman" w:cs="Times New Roman"/>
          <w:sz w:val="24"/>
          <w:szCs w:val="24"/>
        </w:rPr>
        <w:t xml:space="preserve">, </w:t>
      </w:r>
      <w:r w:rsidRPr="00045369">
        <w:rPr>
          <w:rFonts w:ascii="Times New Roman" w:hAnsi="Times New Roman" w:cs="Times New Roman"/>
          <w:sz w:val="24"/>
          <w:szCs w:val="24"/>
        </w:rPr>
        <w:lastRenderedPageBreak/>
        <w:t>2006), and industries as the primary vehicle for transforming the Nigerian economy to economic prosperity (</w:t>
      </w:r>
      <w:proofErr w:type="spellStart"/>
      <w:r w:rsidRPr="00045369">
        <w:rPr>
          <w:rFonts w:ascii="Times New Roman" w:hAnsi="Times New Roman" w:cs="Times New Roman"/>
          <w:sz w:val="24"/>
          <w:szCs w:val="24"/>
        </w:rPr>
        <w:t>Okereke</w:t>
      </w:r>
      <w:proofErr w:type="spellEnd"/>
      <w:r w:rsidRPr="00045369">
        <w:rPr>
          <w:rFonts w:ascii="Times New Roman" w:hAnsi="Times New Roman" w:cs="Times New Roman"/>
          <w:sz w:val="24"/>
          <w:szCs w:val="24"/>
        </w:rPr>
        <w:t xml:space="preserve"> – </w:t>
      </w:r>
      <w:proofErr w:type="spellStart"/>
      <w:r w:rsidRPr="00045369">
        <w:rPr>
          <w:rFonts w:ascii="Times New Roman" w:hAnsi="Times New Roman" w:cs="Times New Roman"/>
          <w:sz w:val="24"/>
          <w:szCs w:val="24"/>
        </w:rPr>
        <w:t>Onyiuke</w:t>
      </w:r>
      <w:proofErr w:type="spellEnd"/>
      <w:r w:rsidRPr="00045369">
        <w:rPr>
          <w:rFonts w:ascii="Times New Roman" w:hAnsi="Times New Roman" w:cs="Times New Roman"/>
          <w:sz w:val="24"/>
          <w:szCs w:val="24"/>
        </w:rPr>
        <w:t>, 2008).</w:t>
      </w: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1.3</w:t>
      </w:r>
      <w:r w:rsidRPr="00045369">
        <w:rPr>
          <w:rFonts w:ascii="Times New Roman" w:hAnsi="Times New Roman" w:cs="Times New Roman"/>
          <w:b/>
          <w:sz w:val="24"/>
          <w:szCs w:val="24"/>
        </w:rPr>
        <w:tab/>
        <w:t>RESEARCH QUESTIONS</w:t>
      </w:r>
    </w:p>
    <w:p w:rsidR="00A26560"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In the light of the above, the following specific research questions are formulated:</w:t>
      </w:r>
    </w:p>
    <w:p w:rsidR="00A26560" w:rsidRPr="00045369" w:rsidRDefault="00A26560" w:rsidP="00045369">
      <w:pPr>
        <w:pStyle w:val="ListParagraph"/>
        <w:numPr>
          <w:ilvl w:val="0"/>
          <w:numId w:val="5"/>
        </w:numPr>
        <w:spacing w:after="0" w:line="360" w:lineRule="auto"/>
        <w:ind w:left="0" w:firstLine="0"/>
        <w:jc w:val="both"/>
        <w:rPr>
          <w:rFonts w:ascii="Times New Roman" w:hAnsi="Times New Roman" w:cs="Times New Roman"/>
          <w:sz w:val="24"/>
          <w:szCs w:val="24"/>
        </w:rPr>
      </w:pPr>
      <w:r w:rsidRPr="00045369">
        <w:rPr>
          <w:rFonts w:ascii="Times New Roman" w:hAnsi="Times New Roman" w:cs="Times New Roman"/>
          <w:sz w:val="24"/>
          <w:szCs w:val="24"/>
        </w:rPr>
        <w:t>Does financial accounting information affect the attitude, productivity and effectiveness of manager and workers in a company in Nigeria?</w:t>
      </w:r>
    </w:p>
    <w:p w:rsidR="00A26560" w:rsidRPr="00045369" w:rsidRDefault="00A26560" w:rsidP="00045369">
      <w:pPr>
        <w:pStyle w:val="ListParagraph"/>
        <w:numPr>
          <w:ilvl w:val="0"/>
          <w:numId w:val="5"/>
        </w:numPr>
        <w:spacing w:after="0" w:line="360" w:lineRule="auto"/>
        <w:ind w:left="0" w:firstLine="0"/>
        <w:jc w:val="both"/>
        <w:rPr>
          <w:rFonts w:ascii="Times New Roman" w:hAnsi="Times New Roman" w:cs="Times New Roman"/>
          <w:sz w:val="24"/>
          <w:szCs w:val="24"/>
        </w:rPr>
      </w:pPr>
      <w:r w:rsidRPr="00045369">
        <w:rPr>
          <w:rFonts w:ascii="Times New Roman" w:hAnsi="Times New Roman" w:cs="Times New Roman"/>
          <w:sz w:val="24"/>
          <w:szCs w:val="24"/>
        </w:rPr>
        <w:t>Are there relationship between financial accounting information and the expansion and development of businesses?</w:t>
      </w:r>
    </w:p>
    <w:p w:rsidR="00A26560" w:rsidRPr="00045369" w:rsidRDefault="00A26560" w:rsidP="00045369">
      <w:pPr>
        <w:pStyle w:val="ListParagraph"/>
        <w:numPr>
          <w:ilvl w:val="0"/>
          <w:numId w:val="5"/>
        </w:numPr>
        <w:spacing w:after="0" w:line="360" w:lineRule="auto"/>
        <w:ind w:left="0" w:firstLine="0"/>
        <w:jc w:val="both"/>
        <w:rPr>
          <w:rFonts w:ascii="Times New Roman" w:hAnsi="Times New Roman" w:cs="Times New Roman"/>
          <w:sz w:val="24"/>
          <w:szCs w:val="24"/>
        </w:rPr>
      </w:pPr>
      <w:r w:rsidRPr="00045369">
        <w:rPr>
          <w:rFonts w:ascii="Times New Roman" w:hAnsi="Times New Roman" w:cs="Times New Roman"/>
          <w:sz w:val="24"/>
          <w:szCs w:val="24"/>
        </w:rPr>
        <w:t>Are there differences between the financial accounting information of manufacturing and service companies in Nigeria?</w:t>
      </w:r>
    </w:p>
    <w:p w:rsidR="00A26560" w:rsidRPr="00045369" w:rsidRDefault="00A26560" w:rsidP="00045369">
      <w:pPr>
        <w:pStyle w:val="ListParagraph"/>
        <w:numPr>
          <w:ilvl w:val="0"/>
          <w:numId w:val="5"/>
        </w:numPr>
        <w:spacing w:after="0" w:line="360" w:lineRule="auto"/>
        <w:ind w:left="0" w:firstLine="0"/>
        <w:jc w:val="both"/>
        <w:rPr>
          <w:rFonts w:ascii="Times New Roman" w:hAnsi="Times New Roman" w:cs="Times New Roman"/>
          <w:sz w:val="24"/>
          <w:szCs w:val="24"/>
        </w:rPr>
      </w:pPr>
      <w:r w:rsidRPr="00045369">
        <w:rPr>
          <w:rFonts w:ascii="Times New Roman" w:hAnsi="Times New Roman" w:cs="Times New Roman"/>
          <w:sz w:val="24"/>
          <w:szCs w:val="24"/>
        </w:rPr>
        <w:t>Are there significant difference in the perception of institutional and individual investors about the financial accounting statements on business development and valuation?</w:t>
      </w:r>
    </w:p>
    <w:p w:rsidR="005518DD" w:rsidRPr="00045369" w:rsidRDefault="005518DD" w:rsidP="00045369">
      <w:pPr>
        <w:spacing w:after="0" w:line="360" w:lineRule="auto"/>
        <w:jc w:val="both"/>
        <w:rPr>
          <w:rFonts w:ascii="Times New Roman" w:hAnsi="Times New Roman" w:cs="Times New Roman"/>
          <w:b/>
          <w:sz w:val="24"/>
          <w:szCs w:val="24"/>
        </w:rPr>
      </w:pP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1.4</w:t>
      </w:r>
      <w:r w:rsidRPr="00045369">
        <w:rPr>
          <w:rFonts w:ascii="Times New Roman" w:hAnsi="Times New Roman" w:cs="Times New Roman"/>
          <w:b/>
          <w:sz w:val="24"/>
          <w:szCs w:val="24"/>
        </w:rPr>
        <w:tab/>
        <w:t>OBJECTIVES OF THE STUDY</w:t>
      </w:r>
    </w:p>
    <w:p w:rsidR="00A26560" w:rsidRPr="00045369" w:rsidRDefault="004C6428"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 xml:space="preserve">The objectives of this study are to critically examine the financial reports of the selected company and to probe into the </w:t>
      </w:r>
      <w:r w:rsidR="002E75B5" w:rsidRPr="00045369">
        <w:rPr>
          <w:rFonts w:ascii="Times New Roman" w:hAnsi="Times New Roman" w:cs="Times New Roman"/>
          <w:sz w:val="24"/>
          <w:szCs w:val="24"/>
        </w:rPr>
        <w:t>fundamental for their preparation as well as its presentation with a view</w:t>
      </w:r>
      <w:r w:rsidR="00A26560" w:rsidRPr="00045369">
        <w:rPr>
          <w:rFonts w:ascii="Times New Roman" w:hAnsi="Times New Roman" w:cs="Times New Roman"/>
          <w:sz w:val="24"/>
          <w:szCs w:val="24"/>
        </w:rPr>
        <w:t>:</w:t>
      </w:r>
    </w:p>
    <w:p w:rsidR="00A26560" w:rsidRPr="00045369" w:rsidRDefault="00A26560" w:rsidP="00045369">
      <w:pPr>
        <w:pStyle w:val="ListParagraph"/>
        <w:numPr>
          <w:ilvl w:val="0"/>
          <w:numId w:val="7"/>
        </w:numPr>
        <w:spacing w:after="0" w:line="360" w:lineRule="auto"/>
        <w:ind w:left="0" w:firstLine="0"/>
        <w:jc w:val="both"/>
        <w:rPr>
          <w:rFonts w:ascii="Times New Roman" w:hAnsi="Times New Roman" w:cs="Times New Roman"/>
          <w:sz w:val="24"/>
          <w:szCs w:val="24"/>
        </w:rPr>
      </w:pPr>
      <w:r w:rsidRPr="00045369">
        <w:rPr>
          <w:rFonts w:ascii="Times New Roman" w:hAnsi="Times New Roman" w:cs="Times New Roman"/>
          <w:sz w:val="24"/>
          <w:szCs w:val="24"/>
        </w:rPr>
        <w:t xml:space="preserve"> To investigate the relationship between financial accounting standards and management of companies in the Nigerian.</w:t>
      </w:r>
    </w:p>
    <w:p w:rsidR="00A26560" w:rsidRPr="00045369" w:rsidRDefault="00A26560" w:rsidP="00045369">
      <w:pPr>
        <w:pStyle w:val="ListParagraph"/>
        <w:numPr>
          <w:ilvl w:val="0"/>
          <w:numId w:val="7"/>
        </w:numPr>
        <w:spacing w:after="0" w:line="360" w:lineRule="auto"/>
        <w:ind w:left="0" w:firstLine="0"/>
        <w:jc w:val="both"/>
        <w:rPr>
          <w:rFonts w:ascii="Times New Roman" w:hAnsi="Times New Roman" w:cs="Times New Roman"/>
          <w:sz w:val="24"/>
          <w:szCs w:val="24"/>
        </w:rPr>
      </w:pPr>
      <w:r w:rsidRPr="00045369">
        <w:rPr>
          <w:rFonts w:ascii="Times New Roman" w:hAnsi="Times New Roman" w:cs="Times New Roman"/>
          <w:sz w:val="24"/>
          <w:szCs w:val="24"/>
        </w:rPr>
        <w:t xml:space="preserve">This study also tends to investigate and explains why financial accounting reporting as such key elements of business life, the fundamental principles of accounting reporting and the ways in which it is regulated to protect owners of businesses and the management of a business. </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Furthermore, all the previous studies relate to a certain time frame and given the dynamic nature of accounting, these is a continued need to fill the gaps of what is known about the effect of financial accounting information on the management of business in Nigeria.</w:t>
      </w:r>
    </w:p>
    <w:p w:rsidR="00D625D5" w:rsidRDefault="00D625D5" w:rsidP="00045369">
      <w:pPr>
        <w:pStyle w:val="ListParagraph"/>
        <w:spacing w:after="0" w:line="360" w:lineRule="auto"/>
        <w:ind w:left="0"/>
        <w:jc w:val="both"/>
        <w:rPr>
          <w:rFonts w:ascii="Times New Roman" w:hAnsi="Times New Roman" w:cs="Times New Roman"/>
          <w:b/>
          <w:sz w:val="24"/>
          <w:szCs w:val="24"/>
        </w:rPr>
      </w:pPr>
    </w:p>
    <w:p w:rsidR="00A26560" w:rsidRPr="00045369" w:rsidRDefault="00A26560" w:rsidP="00045369">
      <w:pPr>
        <w:pStyle w:val="ListParagraph"/>
        <w:spacing w:after="0" w:line="360" w:lineRule="auto"/>
        <w:ind w:left="0"/>
        <w:jc w:val="both"/>
        <w:rPr>
          <w:rFonts w:ascii="Times New Roman" w:hAnsi="Times New Roman" w:cs="Times New Roman"/>
          <w:b/>
          <w:sz w:val="24"/>
          <w:szCs w:val="24"/>
        </w:rPr>
      </w:pPr>
      <w:r w:rsidRPr="00045369">
        <w:rPr>
          <w:rFonts w:ascii="Times New Roman" w:hAnsi="Times New Roman" w:cs="Times New Roman"/>
          <w:b/>
          <w:sz w:val="24"/>
          <w:szCs w:val="24"/>
        </w:rPr>
        <w:t>1.5</w:t>
      </w:r>
      <w:r w:rsidRPr="00045369">
        <w:rPr>
          <w:rFonts w:ascii="Times New Roman" w:hAnsi="Times New Roman" w:cs="Times New Roman"/>
          <w:b/>
          <w:sz w:val="24"/>
          <w:szCs w:val="24"/>
        </w:rPr>
        <w:tab/>
        <w:t>RESEARCH HYPOTHESES</w:t>
      </w:r>
    </w:p>
    <w:p w:rsidR="00A26560" w:rsidRPr="00045369" w:rsidRDefault="00A26560" w:rsidP="00045369">
      <w:pPr>
        <w:pStyle w:val="ListParagraph"/>
        <w:spacing w:after="0" w:line="360" w:lineRule="auto"/>
        <w:ind w:left="0"/>
        <w:jc w:val="both"/>
        <w:rPr>
          <w:rFonts w:ascii="Times New Roman" w:hAnsi="Times New Roman" w:cs="Times New Roman"/>
          <w:sz w:val="24"/>
          <w:szCs w:val="24"/>
        </w:rPr>
      </w:pPr>
      <w:r w:rsidRPr="00045369">
        <w:rPr>
          <w:rFonts w:ascii="Times New Roman" w:hAnsi="Times New Roman" w:cs="Times New Roman"/>
          <w:sz w:val="24"/>
          <w:szCs w:val="24"/>
        </w:rPr>
        <w:tab/>
        <w:t>In order to validate data analysis, the following null hypotheses were tested:</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H</w:t>
      </w:r>
      <w:r w:rsidRPr="00045369">
        <w:rPr>
          <w:rFonts w:ascii="Times New Roman" w:hAnsi="Times New Roman" w:cs="Times New Roman"/>
          <w:sz w:val="24"/>
          <w:szCs w:val="24"/>
          <w:vertAlign w:val="subscript"/>
        </w:rPr>
        <w:t>0</w:t>
      </w:r>
      <w:r w:rsidRPr="00045369">
        <w:rPr>
          <w:rFonts w:ascii="Times New Roman" w:hAnsi="Times New Roman" w:cs="Times New Roman"/>
          <w:sz w:val="24"/>
          <w:szCs w:val="24"/>
        </w:rPr>
        <w:t>:</w:t>
      </w:r>
      <w:r w:rsidRPr="00045369">
        <w:rPr>
          <w:rFonts w:ascii="Times New Roman" w:hAnsi="Times New Roman" w:cs="Times New Roman"/>
          <w:sz w:val="24"/>
          <w:szCs w:val="24"/>
        </w:rPr>
        <w:tab/>
        <w:t>Financial accounting information does not affect the effectiveness of managers and workers in a company in Nigeria.</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H</w:t>
      </w:r>
      <w:r w:rsidRPr="00045369">
        <w:rPr>
          <w:rFonts w:ascii="Times New Roman" w:hAnsi="Times New Roman" w:cs="Times New Roman"/>
          <w:sz w:val="24"/>
          <w:szCs w:val="24"/>
          <w:vertAlign w:val="subscript"/>
        </w:rPr>
        <w:t>02</w:t>
      </w:r>
      <w:r w:rsidRPr="00045369">
        <w:rPr>
          <w:rFonts w:ascii="Times New Roman" w:hAnsi="Times New Roman" w:cs="Times New Roman"/>
          <w:sz w:val="24"/>
          <w:szCs w:val="24"/>
        </w:rPr>
        <w:t>:</w:t>
      </w:r>
      <w:r w:rsidRPr="00045369">
        <w:rPr>
          <w:rFonts w:ascii="Times New Roman" w:hAnsi="Times New Roman" w:cs="Times New Roman"/>
          <w:sz w:val="24"/>
          <w:szCs w:val="24"/>
        </w:rPr>
        <w:tab/>
        <w:t>There is no differences between the financial accounting information of manufacturing and services companies in Nigeria.</w:t>
      </w:r>
    </w:p>
    <w:p w:rsidR="00BA38A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H</w:t>
      </w:r>
      <w:r w:rsidRPr="00045369">
        <w:rPr>
          <w:rFonts w:ascii="Times New Roman" w:hAnsi="Times New Roman" w:cs="Times New Roman"/>
          <w:sz w:val="24"/>
          <w:szCs w:val="24"/>
          <w:vertAlign w:val="subscript"/>
        </w:rPr>
        <w:t>o3</w:t>
      </w:r>
      <w:r w:rsidRPr="00045369">
        <w:rPr>
          <w:rFonts w:ascii="Times New Roman" w:hAnsi="Times New Roman" w:cs="Times New Roman"/>
          <w:sz w:val="24"/>
          <w:szCs w:val="24"/>
        </w:rPr>
        <w:t>: There are no relationship between financial accounting information and the expansion</w:t>
      </w:r>
      <w:r w:rsidR="002949E7" w:rsidRPr="00045369">
        <w:rPr>
          <w:rFonts w:ascii="Times New Roman" w:hAnsi="Times New Roman" w:cs="Times New Roman"/>
          <w:sz w:val="24"/>
          <w:szCs w:val="24"/>
        </w:rPr>
        <w:t xml:space="preserve"> and development of business</w:t>
      </w:r>
      <w:r w:rsidR="005518DD" w:rsidRPr="00045369">
        <w:rPr>
          <w:rFonts w:ascii="Times New Roman" w:hAnsi="Times New Roman" w:cs="Times New Roman"/>
          <w:sz w:val="24"/>
          <w:szCs w:val="24"/>
        </w:rPr>
        <w:t>.</w:t>
      </w:r>
    </w:p>
    <w:p w:rsidR="00A26560" w:rsidRPr="00045369" w:rsidRDefault="00372EC9" w:rsidP="00045369">
      <w:pPr>
        <w:pStyle w:val="ListParagraph"/>
        <w:spacing w:after="0" w:line="360" w:lineRule="auto"/>
        <w:ind w:left="0"/>
        <w:jc w:val="both"/>
        <w:rPr>
          <w:rFonts w:ascii="Times New Roman" w:hAnsi="Times New Roman" w:cs="Times New Roman"/>
          <w:b/>
          <w:sz w:val="24"/>
          <w:szCs w:val="24"/>
        </w:rPr>
      </w:pPr>
      <w:r w:rsidRPr="00045369">
        <w:rPr>
          <w:rFonts w:ascii="Times New Roman" w:hAnsi="Times New Roman" w:cs="Times New Roman"/>
          <w:b/>
          <w:sz w:val="24"/>
          <w:szCs w:val="24"/>
        </w:rPr>
        <w:lastRenderedPageBreak/>
        <w:t>1.6</w:t>
      </w:r>
      <w:r w:rsidRPr="00045369">
        <w:rPr>
          <w:rFonts w:ascii="Times New Roman" w:hAnsi="Times New Roman" w:cs="Times New Roman"/>
          <w:b/>
          <w:sz w:val="24"/>
          <w:szCs w:val="24"/>
        </w:rPr>
        <w:tab/>
        <w:t>SIGNIFICATION</w:t>
      </w:r>
      <w:r w:rsidR="00A26560" w:rsidRPr="00045369">
        <w:rPr>
          <w:rFonts w:ascii="Times New Roman" w:hAnsi="Times New Roman" w:cs="Times New Roman"/>
          <w:b/>
          <w:sz w:val="24"/>
          <w:szCs w:val="24"/>
        </w:rPr>
        <w:t xml:space="preserve"> OF THE STUDY</w:t>
      </w:r>
    </w:p>
    <w:p w:rsidR="00A26560" w:rsidRPr="00045369" w:rsidRDefault="00A26560" w:rsidP="00045369">
      <w:pPr>
        <w:pStyle w:val="ListParagraph"/>
        <w:spacing w:after="0" w:line="360" w:lineRule="auto"/>
        <w:ind w:left="0"/>
        <w:jc w:val="both"/>
        <w:rPr>
          <w:rFonts w:ascii="Times New Roman" w:hAnsi="Times New Roman" w:cs="Times New Roman"/>
          <w:sz w:val="24"/>
          <w:szCs w:val="24"/>
        </w:rPr>
      </w:pPr>
      <w:r w:rsidRPr="00045369">
        <w:rPr>
          <w:rFonts w:ascii="Times New Roman" w:hAnsi="Times New Roman" w:cs="Times New Roman"/>
          <w:sz w:val="24"/>
          <w:szCs w:val="24"/>
        </w:rPr>
        <w:tab/>
        <w:t xml:space="preserve">Nigeria is the most populous country in Africa with a population of 167 million (NPC, 2012). According to July 2009 estimate, it was also the world’s 8th target nation. With land area roughly twice the size of California, Nigeria was rich in natural resources, especially oil (Bruce </w:t>
      </w:r>
      <w:proofErr w:type="spellStart"/>
      <w:r w:rsidRPr="00045369">
        <w:rPr>
          <w:rFonts w:ascii="Times New Roman" w:hAnsi="Times New Roman" w:cs="Times New Roman"/>
          <w:sz w:val="24"/>
          <w:szCs w:val="24"/>
        </w:rPr>
        <w:t>Mckern</w:t>
      </w:r>
      <w:proofErr w:type="spellEnd"/>
      <w:r w:rsidRPr="00045369">
        <w:rPr>
          <w:rFonts w:ascii="Times New Roman" w:hAnsi="Times New Roman" w:cs="Times New Roman"/>
          <w:sz w:val="24"/>
          <w:szCs w:val="24"/>
        </w:rPr>
        <w:t xml:space="preserve"> and Philip Meza, 2010). Its stock exchange (Nigerian Stock Exchange) is the second largest in the continent with market capitalization of </w:t>
      </w:r>
      <w:r w:rsidRPr="00045369">
        <w:rPr>
          <w:rFonts w:ascii="Times New Roman" w:hAnsi="Times New Roman" w:cs="Times New Roman"/>
          <w:dstrike/>
          <w:sz w:val="24"/>
          <w:szCs w:val="24"/>
        </w:rPr>
        <w:t>N</w:t>
      </w:r>
      <w:r w:rsidRPr="00045369">
        <w:rPr>
          <w:rFonts w:ascii="Times New Roman" w:hAnsi="Times New Roman" w:cs="Times New Roman"/>
          <w:sz w:val="24"/>
          <w:szCs w:val="24"/>
        </w:rPr>
        <w:t>1tillion currently (Oscar, 2013). Thus far, there is little known about the role of accounting information in terms of its ability to explain changes to the attitude of management of companies in Nigerian.</w:t>
      </w:r>
    </w:p>
    <w:p w:rsidR="00A26560" w:rsidRPr="00045369" w:rsidRDefault="00A26560" w:rsidP="00045369">
      <w:pPr>
        <w:pStyle w:val="ListParagraph"/>
        <w:spacing w:after="0" w:line="360" w:lineRule="auto"/>
        <w:ind w:left="0"/>
        <w:jc w:val="both"/>
        <w:rPr>
          <w:rFonts w:ascii="Times New Roman" w:hAnsi="Times New Roman" w:cs="Times New Roman"/>
          <w:sz w:val="24"/>
          <w:szCs w:val="24"/>
        </w:rPr>
      </w:pPr>
      <w:proofErr w:type="spellStart"/>
      <w:r w:rsidRPr="00045369">
        <w:rPr>
          <w:rFonts w:ascii="Times New Roman" w:hAnsi="Times New Roman" w:cs="Times New Roman"/>
          <w:sz w:val="24"/>
          <w:szCs w:val="24"/>
        </w:rPr>
        <w:t>Okonjo</w:t>
      </w:r>
      <w:proofErr w:type="spellEnd"/>
      <w:r w:rsidRPr="00045369">
        <w:rPr>
          <w:rFonts w:ascii="Times New Roman" w:hAnsi="Times New Roman" w:cs="Times New Roman"/>
          <w:sz w:val="24"/>
          <w:szCs w:val="24"/>
        </w:rPr>
        <w:t xml:space="preserve"> – </w:t>
      </w:r>
      <w:proofErr w:type="spellStart"/>
      <w:r w:rsidRPr="00045369">
        <w:rPr>
          <w:rFonts w:ascii="Times New Roman" w:hAnsi="Times New Roman" w:cs="Times New Roman"/>
          <w:sz w:val="24"/>
          <w:szCs w:val="24"/>
        </w:rPr>
        <w:t>Iweala</w:t>
      </w:r>
      <w:proofErr w:type="spellEnd"/>
      <w:r w:rsidRPr="00045369">
        <w:rPr>
          <w:rFonts w:ascii="Times New Roman" w:hAnsi="Times New Roman" w:cs="Times New Roman"/>
          <w:sz w:val="24"/>
          <w:szCs w:val="24"/>
        </w:rPr>
        <w:t xml:space="preserve"> and </w:t>
      </w:r>
      <w:proofErr w:type="spellStart"/>
      <w:r w:rsidRPr="00045369">
        <w:rPr>
          <w:rFonts w:ascii="Times New Roman" w:hAnsi="Times New Roman" w:cs="Times New Roman"/>
          <w:sz w:val="24"/>
          <w:szCs w:val="24"/>
        </w:rPr>
        <w:t>Osafo</w:t>
      </w:r>
      <w:proofErr w:type="spellEnd"/>
      <w:r w:rsidRPr="00045369">
        <w:rPr>
          <w:rFonts w:ascii="Times New Roman" w:hAnsi="Times New Roman" w:cs="Times New Roman"/>
          <w:sz w:val="24"/>
          <w:szCs w:val="24"/>
        </w:rPr>
        <w:t xml:space="preserve"> – </w:t>
      </w:r>
      <w:proofErr w:type="spellStart"/>
      <w:r w:rsidRPr="00045369">
        <w:rPr>
          <w:rFonts w:ascii="Times New Roman" w:hAnsi="Times New Roman" w:cs="Times New Roman"/>
          <w:sz w:val="24"/>
          <w:szCs w:val="24"/>
        </w:rPr>
        <w:t>Kwaeko</w:t>
      </w:r>
      <w:proofErr w:type="spellEnd"/>
      <w:r w:rsidRPr="00045369">
        <w:rPr>
          <w:rFonts w:ascii="Times New Roman" w:hAnsi="Times New Roman" w:cs="Times New Roman"/>
          <w:sz w:val="24"/>
          <w:szCs w:val="24"/>
        </w:rPr>
        <w:t xml:space="preserve"> (2007), declare that Nigerian economic growth rates averaged about 7.1 percent annually for the period 2003 to 2006. This is a notable improvement on the performance over the decade when annual rates averaged 2.3 percent, it is important to state that this can further.</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Improve since the country has the potential to lead the region as a result of its economic growth. Investors from all over the world may eagerly aspire to do business in Nigeria if her accounting information meets the needs of both small and institutional investors.</w:t>
      </w:r>
    </w:p>
    <w:p w:rsidR="005518DD" w:rsidRPr="00D625D5" w:rsidRDefault="00A26560" w:rsidP="00045369">
      <w:pPr>
        <w:pStyle w:val="ListParagraph"/>
        <w:spacing w:after="0" w:line="360" w:lineRule="auto"/>
        <w:ind w:left="0"/>
        <w:jc w:val="both"/>
        <w:rPr>
          <w:rFonts w:ascii="Times New Roman" w:hAnsi="Times New Roman" w:cs="Times New Roman"/>
          <w:sz w:val="24"/>
          <w:szCs w:val="24"/>
        </w:rPr>
      </w:pPr>
      <w:r w:rsidRPr="00045369">
        <w:rPr>
          <w:rFonts w:ascii="Times New Roman" w:hAnsi="Times New Roman" w:cs="Times New Roman"/>
          <w:sz w:val="24"/>
          <w:szCs w:val="24"/>
        </w:rPr>
        <w:tab/>
        <w:t>This is because the development of accounting infrastructure of any country is a necessary requirement for sustainable economic growth (</w:t>
      </w:r>
      <w:proofErr w:type="spellStart"/>
      <w:r w:rsidRPr="00045369">
        <w:rPr>
          <w:rFonts w:ascii="Times New Roman" w:hAnsi="Times New Roman" w:cs="Times New Roman"/>
          <w:sz w:val="24"/>
          <w:szCs w:val="24"/>
        </w:rPr>
        <w:t>Ementonu</w:t>
      </w:r>
      <w:proofErr w:type="spellEnd"/>
      <w:r w:rsidRPr="00045369">
        <w:rPr>
          <w:rFonts w:ascii="Times New Roman" w:hAnsi="Times New Roman" w:cs="Times New Roman"/>
          <w:sz w:val="24"/>
          <w:szCs w:val="24"/>
        </w:rPr>
        <w:t xml:space="preserve">, 2007) in </w:t>
      </w:r>
      <w:r w:rsidR="002949E7" w:rsidRPr="00045369">
        <w:rPr>
          <w:rFonts w:ascii="Times New Roman" w:hAnsi="Times New Roman" w:cs="Times New Roman"/>
          <w:sz w:val="24"/>
          <w:szCs w:val="24"/>
        </w:rPr>
        <w:t>addition;</w:t>
      </w:r>
      <w:r w:rsidRPr="00045369">
        <w:rPr>
          <w:rFonts w:ascii="Times New Roman" w:hAnsi="Times New Roman" w:cs="Times New Roman"/>
          <w:sz w:val="24"/>
          <w:szCs w:val="24"/>
        </w:rPr>
        <w:t xml:space="preserve"> the financial history and forecast of a company expressed in figures extracted from standard accounting statement are the beginning and the end of every professional investment. Investment analysis</w:t>
      </w:r>
      <w:r w:rsidR="005518DD" w:rsidRPr="00045369">
        <w:rPr>
          <w:rFonts w:ascii="Times New Roman" w:hAnsi="Times New Roman" w:cs="Times New Roman"/>
          <w:sz w:val="24"/>
          <w:szCs w:val="24"/>
        </w:rPr>
        <w:t xml:space="preserve"> and management (Parker, 1967).</w:t>
      </w:r>
    </w:p>
    <w:p w:rsidR="00A26560" w:rsidRPr="00045369" w:rsidRDefault="00A26560" w:rsidP="00045369">
      <w:pPr>
        <w:pStyle w:val="ListParagraph"/>
        <w:spacing w:after="0" w:line="360" w:lineRule="auto"/>
        <w:ind w:left="0"/>
        <w:jc w:val="both"/>
        <w:rPr>
          <w:rFonts w:ascii="Times New Roman" w:hAnsi="Times New Roman" w:cs="Times New Roman"/>
          <w:b/>
          <w:sz w:val="24"/>
          <w:szCs w:val="24"/>
        </w:rPr>
      </w:pPr>
      <w:r w:rsidRPr="00045369">
        <w:rPr>
          <w:rFonts w:ascii="Times New Roman" w:hAnsi="Times New Roman" w:cs="Times New Roman"/>
          <w:b/>
          <w:sz w:val="24"/>
          <w:szCs w:val="24"/>
        </w:rPr>
        <w:t>1.7</w:t>
      </w:r>
      <w:r w:rsidRPr="00045369">
        <w:rPr>
          <w:rFonts w:ascii="Times New Roman" w:hAnsi="Times New Roman" w:cs="Times New Roman"/>
          <w:b/>
          <w:sz w:val="24"/>
          <w:szCs w:val="24"/>
        </w:rPr>
        <w:tab/>
        <w:t>SCOPE OF THE STUDY</w:t>
      </w:r>
    </w:p>
    <w:p w:rsidR="00A26560" w:rsidRPr="00045369" w:rsidRDefault="00372EC9" w:rsidP="00045369">
      <w:pPr>
        <w:pStyle w:val="ListParagraph"/>
        <w:spacing w:after="0" w:line="360" w:lineRule="auto"/>
        <w:ind w:left="0"/>
        <w:jc w:val="both"/>
        <w:rPr>
          <w:rFonts w:ascii="Times New Roman" w:hAnsi="Times New Roman" w:cs="Times New Roman"/>
          <w:sz w:val="24"/>
          <w:szCs w:val="24"/>
        </w:rPr>
      </w:pPr>
      <w:r w:rsidRPr="00045369">
        <w:rPr>
          <w:rFonts w:ascii="Times New Roman" w:hAnsi="Times New Roman" w:cs="Times New Roman"/>
          <w:sz w:val="24"/>
          <w:szCs w:val="24"/>
        </w:rPr>
        <w:tab/>
        <w:t xml:space="preserve">This study could have covered the impact of financial accounting reporting on corporate performance of all the sectors of the Nigeria economy but due to the challenges of such a task </w:t>
      </w:r>
      <w:r w:rsidR="002949E7" w:rsidRPr="00045369">
        <w:rPr>
          <w:rFonts w:ascii="Times New Roman" w:hAnsi="Times New Roman" w:cs="Times New Roman"/>
          <w:sz w:val="24"/>
          <w:szCs w:val="24"/>
        </w:rPr>
        <w:t>especially</w:t>
      </w:r>
      <w:r w:rsidRPr="00045369">
        <w:rPr>
          <w:rFonts w:ascii="Times New Roman" w:hAnsi="Times New Roman" w:cs="Times New Roman"/>
          <w:sz w:val="24"/>
          <w:szCs w:val="24"/>
        </w:rPr>
        <w:t xml:space="preserve"> the financial resources with which to execute it, it is limited to braving, industry. The </w:t>
      </w:r>
      <w:r w:rsidR="00D43B99" w:rsidRPr="00045369">
        <w:rPr>
          <w:rFonts w:ascii="Times New Roman" w:hAnsi="Times New Roman" w:cs="Times New Roman"/>
          <w:sz w:val="24"/>
          <w:szCs w:val="24"/>
        </w:rPr>
        <w:t>studies use</w:t>
      </w:r>
      <w:r w:rsidRPr="00045369">
        <w:rPr>
          <w:rFonts w:ascii="Times New Roman" w:hAnsi="Times New Roman" w:cs="Times New Roman"/>
          <w:sz w:val="24"/>
          <w:szCs w:val="24"/>
        </w:rPr>
        <w:t xml:space="preserve"> the key stone bank Ilorin branch. This study could have covered the impact of financial accounting reporting on corporate performance of all the sectors of the Nigeria economy but due to the challenges of such a task especially the financial resources with which to execute it, it is limited to braving industry. The </w:t>
      </w:r>
      <w:r w:rsidR="005518DD" w:rsidRPr="00045369">
        <w:rPr>
          <w:rFonts w:ascii="Times New Roman" w:hAnsi="Times New Roman" w:cs="Times New Roman"/>
          <w:sz w:val="24"/>
          <w:szCs w:val="24"/>
        </w:rPr>
        <w:t>study uses</w:t>
      </w:r>
      <w:r w:rsidRPr="00045369">
        <w:rPr>
          <w:rFonts w:ascii="Times New Roman" w:hAnsi="Times New Roman" w:cs="Times New Roman"/>
          <w:sz w:val="24"/>
          <w:szCs w:val="24"/>
        </w:rPr>
        <w:t xml:space="preserve"> the key stone Bank </w:t>
      </w:r>
      <w:r w:rsidR="005518DD" w:rsidRPr="00045369">
        <w:rPr>
          <w:rFonts w:ascii="Times New Roman" w:hAnsi="Times New Roman" w:cs="Times New Roman"/>
          <w:sz w:val="24"/>
          <w:szCs w:val="24"/>
        </w:rPr>
        <w:t>Ilorin branch</w:t>
      </w:r>
      <w:r w:rsidRPr="00045369">
        <w:rPr>
          <w:rFonts w:ascii="Times New Roman" w:hAnsi="Times New Roman" w:cs="Times New Roman"/>
          <w:sz w:val="24"/>
          <w:szCs w:val="24"/>
        </w:rPr>
        <w:t>.</w:t>
      </w:r>
    </w:p>
    <w:p w:rsidR="00A26560" w:rsidRPr="00045369" w:rsidRDefault="00A26560" w:rsidP="00045369">
      <w:pPr>
        <w:pStyle w:val="ListParagraph"/>
        <w:spacing w:after="0" w:line="360" w:lineRule="auto"/>
        <w:ind w:left="0"/>
        <w:jc w:val="both"/>
        <w:rPr>
          <w:rFonts w:ascii="Times New Roman" w:hAnsi="Times New Roman" w:cs="Times New Roman"/>
          <w:b/>
          <w:sz w:val="24"/>
          <w:szCs w:val="24"/>
        </w:rPr>
      </w:pPr>
      <w:r w:rsidRPr="00045369">
        <w:rPr>
          <w:rFonts w:ascii="Times New Roman" w:hAnsi="Times New Roman" w:cs="Times New Roman"/>
          <w:b/>
          <w:sz w:val="24"/>
          <w:szCs w:val="24"/>
        </w:rPr>
        <w:t>1.8</w:t>
      </w:r>
      <w:r w:rsidRPr="00045369">
        <w:rPr>
          <w:rFonts w:ascii="Times New Roman" w:hAnsi="Times New Roman" w:cs="Times New Roman"/>
          <w:b/>
          <w:sz w:val="24"/>
          <w:szCs w:val="24"/>
        </w:rPr>
        <w:tab/>
        <w:t>LIMITATIONS OF THE STUDY</w:t>
      </w:r>
    </w:p>
    <w:p w:rsidR="00A26560" w:rsidRPr="00045369" w:rsidRDefault="00A26560" w:rsidP="00045369">
      <w:pPr>
        <w:pStyle w:val="ListParagraph"/>
        <w:spacing w:after="0" w:line="360" w:lineRule="auto"/>
        <w:ind w:left="0"/>
        <w:jc w:val="both"/>
        <w:rPr>
          <w:rFonts w:ascii="Times New Roman" w:hAnsi="Times New Roman" w:cs="Times New Roman"/>
          <w:sz w:val="24"/>
          <w:szCs w:val="24"/>
        </w:rPr>
      </w:pPr>
      <w:r w:rsidRPr="00045369">
        <w:rPr>
          <w:rFonts w:ascii="Times New Roman" w:hAnsi="Times New Roman" w:cs="Times New Roman"/>
          <w:sz w:val="24"/>
          <w:szCs w:val="24"/>
        </w:rPr>
        <w:tab/>
        <w:t>Though the Research is intended to be complete and comprehensive one, there are however some numbers of delimitation that may constitute constraints, in Reaching the ideal goal in terms of data availability, time constraints, financial constraint, non-quantifiable factors and methodology limitation. All these notwithstanding, the study shall be reasonable and expository enough.</w:t>
      </w:r>
    </w:p>
    <w:p w:rsidR="00A26560" w:rsidRPr="00045369" w:rsidRDefault="00A26560" w:rsidP="00045369">
      <w:pPr>
        <w:pStyle w:val="ListParagraph"/>
        <w:spacing w:after="0" w:line="360" w:lineRule="auto"/>
        <w:ind w:left="0"/>
        <w:jc w:val="both"/>
        <w:rPr>
          <w:rFonts w:ascii="Times New Roman" w:hAnsi="Times New Roman" w:cs="Times New Roman"/>
          <w:b/>
          <w:sz w:val="24"/>
          <w:szCs w:val="24"/>
        </w:rPr>
      </w:pPr>
      <w:r w:rsidRPr="00045369">
        <w:rPr>
          <w:rFonts w:ascii="Times New Roman" w:hAnsi="Times New Roman" w:cs="Times New Roman"/>
          <w:b/>
          <w:sz w:val="24"/>
          <w:szCs w:val="24"/>
        </w:rPr>
        <w:lastRenderedPageBreak/>
        <w:t>1.9</w:t>
      </w:r>
      <w:r w:rsidRPr="00045369">
        <w:rPr>
          <w:rFonts w:ascii="Times New Roman" w:hAnsi="Times New Roman" w:cs="Times New Roman"/>
          <w:b/>
          <w:sz w:val="24"/>
          <w:szCs w:val="24"/>
        </w:rPr>
        <w:tab/>
        <w:t>DEFINITION OF TERMS</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b/>
          <w:sz w:val="24"/>
          <w:szCs w:val="24"/>
        </w:rPr>
        <w:t xml:space="preserve">ANNUAL REPORT: </w:t>
      </w:r>
      <w:r w:rsidRPr="00045369">
        <w:rPr>
          <w:rFonts w:ascii="Times New Roman" w:hAnsi="Times New Roman" w:cs="Times New Roman"/>
          <w:sz w:val="24"/>
          <w:szCs w:val="24"/>
        </w:rPr>
        <w:t>This is a comprehensive report on a company’s activities throughout the preceding year. Annual reports are intended to give shareholders and interested people information about the company’s activities and financial performance.</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b/>
          <w:sz w:val="24"/>
          <w:szCs w:val="24"/>
        </w:rPr>
        <w:t xml:space="preserve">MANAGERIAL DECISION: </w:t>
      </w:r>
      <w:r w:rsidRPr="00045369">
        <w:rPr>
          <w:rFonts w:ascii="Times New Roman" w:hAnsi="Times New Roman" w:cs="Times New Roman"/>
          <w:sz w:val="24"/>
          <w:szCs w:val="24"/>
        </w:rPr>
        <w:t>This is the decision concerning the operating of the firm, such as the choice of the firm size, firm growth rate and employment.</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b/>
          <w:sz w:val="24"/>
          <w:szCs w:val="24"/>
        </w:rPr>
        <w:t xml:space="preserve">INFORMATION: </w:t>
      </w:r>
      <w:r w:rsidRPr="00045369">
        <w:rPr>
          <w:rFonts w:ascii="Times New Roman" w:hAnsi="Times New Roman" w:cs="Times New Roman"/>
          <w:sz w:val="24"/>
          <w:szCs w:val="24"/>
        </w:rPr>
        <w:t>This can be seen as data which have been processed in to form a meaningful report to the recipient (receiver).</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b/>
          <w:sz w:val="24"/>
          <w:szCs w:val="24"/>
        </w:rPr>
        <w:t xml:space="preserve">ORGANIZATION: </w:t>
      </w:r>
      <w:r w:rsidRPr="00045369">
        <w:rPr>
          <w:rFonts w:ascii="Times New Roman" w:hAnsi="Times New Roman" w:cs="Times New Roman"/>
          <w:sz w:val="24"/>
          <w:szCs w:val="24"/>
        </w:rPr>
        <w:t>This is an organized body of people working together for the pursuit of a particular purpose (s) called organization goals.</w:t>
      </w:r>
    </w:p>
    <w:p w:rsidR="00E44C3F" w:rsidRPr="00045369" w:rsidRDefault="00E44C3F"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b/>
          <w:sz w:val="24"/>
          <w:szCs w:val="24"/>
        </w:rPr>
        <w:t xml:space="preserve">BALANCE SHEET: </w:t>
      </w:r>
      <w:r w:rsidRPr="00045369">
        <w:rPr>
          <w:rFonts w:ascii="Times New Roman" w:hAnsi="Times New Roman" w:cs="Times New Roman"/>
          <w:sz w:val="24"/>
          <w:szCs w:val="24"/>
        </w:rPr>
        <w:t xml:space="preserve">A Business as at a specified date. This study could have covered the impact of financial accounting reporting on corporate performance of all the sectors of the Nigerian economy but due to the challenges of such a task especially the financial resources with which to execute it, it is limited to braving industry, </w:t>
      </w:r>
      <w:r w:rsidR="005518DD" w:rsidRPr="00045369">
        <w:rPr>
          <w:rFonts w:ascii="Times New Roman" w:hAnsi="Times New Roman" w:cs="Times New Roman"/>
          <w:sz w:val="24"/>
          <w:szCs w:val="24"/>
        </w:rPr>
        <w:t>the</w:t>
      </w:r>
      <w:r w:rsidRPr="00045369">
        <w:rPr>
          <w:rFonts w:ascii="Times New Roman" w:hAnsi="Times New Roman" w:cs="Times New Roman"/>
          <w:sz w:val="24"/>
          <w:szCs w:val="24"/>
        </w:rPr>
        <w:t xml:space="preserve"> study used the keystone bank Ilorin branch.</w:t>
      </w:r>
    </w:p>
    <w:p w:rsidR="00E44C3F" w:rsidRPr="00045369" w:rsidRDefault="00E44C3F"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b/>
          <w:sz w:val="24"/>
          <w:szCs w:val="24"/>
        </w:rPr>
        <w:t xml:space="preserve">AUDITOR: </w:t>
      </w:r>
      <w:r w:rsidRPr="00045369">
        <w:rPr>
          <w:rFonts w:ascii="Times New Roman" w:hAnsi="Times New Roman" w:cs="Times New Roman"/>
          <w:sz w:val="24"/>
          <w:szCs w:val="24"/>
        </w:rPr>
        <w:t>A Person who is qualified to examine the accounts of an organization to see that they are in order.</w:t>
      </w:r>
    </w:p>
    <w:p w:rsidR="00E44C3F" w:rsidRPr="00045369" w:rsidRDefault="00E44C3F"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b/>
          <w:sz w:val="24"/>
          <w:szCs w:val="24"/>
        </w:rPr>
        <w:t xml:space="preserve">BALANCE BANK: </w:t>
      </w:r>
      <w:r w:rsidRPr="00045369">
        <w:rPr>
          <w:rFonts w:ascii="Times New Roman" w:hAnsi="Times New Roman" w:cs="Times New Roman"/>
          <w:sz w:val="24"/>
          <w:szCs w:val="24"/>
        </w:rPr>
        <w:t>A Financial institution whose responsibilities among others is to keep deposits for their client and customers.</w:t>
      </w:r>
    </w:p>
    <w:p w:rsidR="00E44C3F" w:rsidRPr="00045369" w:rsidRDefault="00E44C3F"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b/>
          <w:sz w:val="24"/>
          <w:szCs w:val="24"/>
        </w:rPr>
        <w:t xml:space="preserve">GOVERNMENT: </w:t>
      </w:r>
      <w:r w:rsidRPr="00045369">
        <w:rPr>
          <w:rFonts w:ascii="Times New Roman" w:hAnsi="Times New Roman" w:cs="Times New Roman"/>
          <w:sz w:val="24"/>
          <w:szCs w:val="24"/>
        </w:rPr>
        <w:t xml:space="preserve">An </w:t>
      </w:r>
      <w:r w:rsidR="005518DD" w:rsidRPr="00045369">
        <w:rPr>
          <w:rFonts w:ascii="Times New Roman" w:hAnsi="Times New Roman" w:cs="Times New Roman"/>
          <w:sz w:val="24"/>
          <w:szCs w:val="24"/>
        </w:rPr>
        <w:t>Institution</w:t>
      </w:r>
      <w:r w:rsidRPr="00045369">
        <w:rPr>
          <w:rFonts w:ascii="Times New Roman" w:hAnsi="Times New Roman" w:cs="Times New Roman"/>
          <w:sz w:val="24"/>
          <w:szCs w:val="24"/>
        </w:rPr>
        <w:t xml:space="preserve"> of the State whose responsibility is to maintain law and order in the society.</w:t>
      </w:r>
    </w:p>
    <w:p w:rsidR="00E44C3F" w:rsidRPr="00045369" w:rsidRDefault="00E44C3F"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b/>
          <w:sz w:val="24"/>
          <w:szCs w:val="24"/>
        </w:rPr>
        <w:t xml:space="preserve">PRIMAFACIE: </w:t>
      </w:r>
      <w:r w:rsidRPr="00045369">
        <w:rPr>
          <w:rFonts w:ascii="Times New Roman" w:hAnsi="Times New Roman" w:cs="Times New Roman"/>
          <w:sz w:val="24"/>
          <w:szCs w:val="24"/>
        </w:rPr>
        <w:t>Sufficient to establish something legally until disprove later.</w:t>
      </w:r>
    </w:p>
    <w:p w:rsidR="00E44C3F" w:rsidRPr="00045369" w:rsidRDefault="00E44C3F"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b/>
          <w:sz w:val="24"/>
          <w:szCs w:val="24"/>
        </w:rPr>
        <w:t xml:space="preserve">RESEARCHER: </w:t>
      </w:r>
      <w:r w:rsidRPr="00045369">
        <w:rPr>
          <w:rFonts w:ascii="Times New Roman" w:hAnsi="Times New Roman" w:cs="Times New Roman"/>
          <w:sz w:val="24"/>
          <w:szCs w:val="24"/>
        </w:rPr>
        <w:t xml:space="preserve">An enquiring basically concerned with search knowledge. A Financial institution whose </w:t>
      </w:r>
      <w:r w:rsidR="005518DD" w:rsidRPr="00045369">
        <w:rPr>
          <w:rFonts w:ascii="Times New Roman" w:hAnsi="Times New Roman" w:cs="Times New Roman"/>
          <w:sz w:val="24"/>
          <w:szCs w:val="24"/>
        </w:rPr>
        <w:t xml:space="preserve">responsibilities among others </w:t>
      </w:r>
      <w:proofErr w:type="spellStart"/>
      <w:r w:rsidR="005518DD" w:rsidRPr="00045369">
        <w:rPr>
          <w:rFonts w:ascii="Times New Roman" w:hAnsi="Times New Roman" w:cs="Times New Roman"/>
          <w:sz w:val="24"/>
          <w:szCs w:val="24"/>
        </w:rPr>
        <w:t>areto</w:t>
      </w:r>
      <w:proofErr w:type="spellEnd"/>
      <w:r w:rsidRPr="00045369">
        <w:rPr>
          <w:rFonts w:ascii="Times New Roman" w:hAnsi="Times New Roman" w:cs="Times New Roman"/>
          <w:sz w:val="24"/>
          <w:szCs w:val="24"/>
        </w:rPr>
        <w:t xml:space="preserve"> keep deposits for their client and customers.</w:t>
      </w:r>
    </w:p>
    <w:p w:rsidR="004C6428" w:rsidRPr="00045369" w:rsidRDefault="004C6428" w:rsidP="00045369">
      <w:pPr>
        <w:pStyle w:val="ListParagraph"/>
        <w:spacing w:after="0" w:line="360" w:lineRule="auto"/>
        <w:ind w:left="0"/>
        <w:jc w:val="both"/>
        <w:rPr>
          <w:rFonts w:ascii="Times New Roman" w:hAnsi="Times New Roman" w:cs="Times New Roman"/>
          <w:b/>
          <w:sz w:val="24"/>
          <w:szCs w:val="24"/>
        </w:rPr>
      </w:pPr>
    </w:p>
    <w:p w:rsidR="00E44C3F" w:rsidRPr="00045369" w:rsidRDefault="00E44C3F" w:rsidP="00045369">
      <w:pPr>
        <w:pStyle w:val="ListParagraph"/>
        <w:spacing w:after="0" w:line="360" w:lineRule="auto"/>
        <w:ind w:left="0"/>
        <w:jc w:val="both"/>
        <w:rPr>
          <w:rFonts w:ascii="Times New Roman" w:hAnsi="Times New Roman" w:cs="Times New Roman"/>
          <w:b/>
          <w:sz w:val="24"/>
          <w:szCs w:val="24"/>
        </w:rPr>
      </w:pPr>
    </w:p>
    <w:p w:rsidR="00642C0B" w:rsidRPr="00045369" w:rsidRDefault="00642C0B" w:rsidP="00045369">
      <w:pPr>
        <w:pStyle w:val="ListParagraph"/>
        <w:spacing w:after="0" w:line="360" w:lineRule="auto"/>
        <w:ind w:left="0"/>
        <w:jc w:val="both"/>
        <w:rPr>
          <w:rFonts w:ascii="Times New Roman" w:hAnsi="Times New Roman" w:cs="Times New Roman"/>
          <w:b/>
          <w:sz w:val="24"/>
          <w:szCs w:val="24"/>
        </w:rPr>
      </w:pPr>
    </w:p>
    <w:p w:rsidR="00642C0B" w:rsidRPr="00045369" w:rsidRDefault="00642C0B" w:rsidP="00045369">
      <w:pPr>
        <w:pStyle w:val="ListParagraph"/>
        <w:spacing w:after="0" w:line="360" w:lineRule="auto"/>
        <w:ind w:left="0"/>
        <w:jc w:val="both"/>
        <w:rPr>
          <w:rFonts w:ascii="Times New Roman" w:hAnsi="Times New Roman" w:cs="Times New Roman"/>
          <w:b/>
          <w:sz w:val="24"/>
          <w:szCs w:val="24"/>
        </w:rPr>
      </w:pPr>
    </w:p>
    <w:p w:rsidR="005518DD" w:rsidRPr="00045369" w:rsidRDefault="005518DD" w:rsidP="00045369">
      <w:pPr>
        <w:pStyle w:val="ListParagraph"/>
        <w:spacing w:after="0" w:line="360" w:lineRule="auto"/>
        <w:ind w:left="0"/>
        <w:jc w:val="center"/>
        <w:rPr>
          <w:rFonts w:ascii="Times New Roman" w:hAnsi="Times New Roman" w:cs="Times New Roman"/>
          <w:b/>
          <w:sz w:val="24"/>
          <w:szCs w:val="24"/>
        </w:rPr>
      </w:pPr>
    </w:p>
    <w:p w:rsidR="005518DD" w:rsidRDefault="005518DD" w:rsidP="00045369">
      <w:pPr>
        <w:pStyle w:val="ListParagraph"/>
        <w:spacing w:after="0" w:line="360" w:lineRule="auto"/>
        <w:ind w:left="0"/>
        <w:jc w:val="center"/>
        <w:rPr>
          <w:rFonts w:ascii="Times New Roman" w:hAnsi="Times New Roman" w:cs="Times New Roman"/>
          <w:b/>
          <w:sz w:val="24"/>
          <w:szCs w:val="24"/>
        </w:rPr>
      </w:pPr>
    </w:p>
    <w:p w:rsidR="00F56E57" w:rsidRDefault="00F56E57" w:rsidP="00045369">
      <w:pPr>
        <w:pStyle w:val="ListParagraph"/>
        <w:spacing w:after="0" w:line="360" w:lineRule="auto"/>
        <w:ind w:left="0"/>
        <w:jc w:val="center"/>
        <w:rPr>
          <w:rFonts w:ascii="Times New Roman" w:hAnsi="Times New Roman" w:cs="Times New Roman"/>
          <w:b/>
          <w:sz w:val="24"/>
          <w:szCs w:val="24"/>
        </w:rPr>
      </w:pPr>
    </w:p>
    <w:p w:rsidR="00F56E57" w:rsidRDefault="00F56E57" w:rsidP="00045369">
      <w:pPr>
        <w:pStyle w:val="ListParagraph"/>
        <w:spacing w:after="0" w:line="360" w:lineRule="auto"/>
        <w:ind w:left="0"/>
        <w:jc w:val="center"/>
        <w:rPr>
          <w:rFonts w:ascii="Times New Roman" w:hAnsi="Times New Roman" w:cs="Times New Roman"/>
          <w:b/>
          <w:sz w:val="24"/>
          <w:szCs w:val="24"/>
        </w:rPr>
      </w:pPr>
    </w:p>
    <w:p w:rsidR="00F56E57" w:rsidRPr="00045369" w:rsidRDefault="00F56E57" w:rsidP="00045369">
      <w:pPr>
        <w:pStyle w:val="ListParagraph"/>
        <w:spacing w:after="0" w:line="360" w:lineRule="auto"/>
        <w:ind w:left="0"/>
        <w:jc w:val="center"/>
        <w:rPr>
          <w:rFonts w:ascii="Times New Roman" w:hAnsi="Times New Roman" w:cs="Times New Roman"/>
          <w:b/>
          <w:sz w:val="24"/>
          <w:szCs w:val="24"/>
        </w:rPr>
      </w:pPr>
    </w:p>
    <w:p w:rsidR="00A26560" w:rsidRPr="00045369" w:rsidRDefault="00A26560" w:rsidP="00045369">
      <w:pPr>
        <w:pStyle w:val="ListParagraph"/>
        <w:spacing w:after="0" w:line="360" w:lineRule="auto"/>
        <w:ind w:left="0"/>
        <w:jc w:val="center"/>
        <w:rPr>
          <w:rFonts w:ascii="Times New Roman" w:hAnsi="Times New Roman" w:cs="Times New Roman"/>
          <w:b/>
          <w:sz w:val="24"/>
          <w:szCs w:val="24"/>
        </w:rPr>
      </w:pPr>
      <w:r w:rsidRPr="00045369">
        <w:rPr>
          <w:rFonts w:ascii="Times New Roman" w:hAnsi="Times New Roman" w:cs="Times New Roman"/>
          <w:b/>
          <w:sz w:val="24"/>
          <w:szCs w:val="24"/>
        </w:rPr>
        <w:lastRenderedPageBreak/>
        <w:t>CHAPTER TWO</w:t>
      </w:r>
    </w:p>
    <w:p w:rsidR="00A26560" w:rsidRPr="00045369" w:rsidRDefault="00A26560" w:rsidP="00045369">
      <w:pPr>
        <w:pStyle w:val="ListParagraph"/>
        <w:spacing w:after="0" w:line="360" w:lineRule="auto"/>
        <w:ind w:left="0"/>
        <w:jc w:val="both"/>
        <w:rPr>
          <w:rFonts w:ascii="Times New Roman" w:hAnsi="Times New Roman" w:cs="Times New Roman"/>
          <w:b/>
          <w:sz w:val="24"/>
          <w:szCs w:val="24"/>
        </w:rPr>
      </w:pPr>
      <w:r w:rsidRPr="00045369">
        <w:rPr>
          <w:rFonts w:ascii="Times New Roman" w:hAnsi="Times New Roman" w:cs="Times New Roman"/>
          <w:b/>
          <w:sz w:val="24"/>
          <w:szCs w:val="24"/>
        </w:rPr>
        <w:t>2.0</w:t>
      </w:r>
      <w:r w:rsidRPr="00045369">
        <w:rPr>
          <w:rFonts w:ascii="Times New Roman" w:hAnsi="Times New Roman" w:cs="Times New Roman"/>
          <w:b/>
          <w:sz w:val="24"/>
          <w:szCs w:val="24"/>
        </w:rPr>
        <w:tab/>
      </w:r>
      <w:r w:rsidR="00D57752">
        <w:rPr>
          <w:rFonts w:ascii="Times New Roman" w:hAnsi="Times New Roman" w:cs="Times New Roman"/>
          <w:b/>
          <w:sz w:val="24"/>
          <w:szCs w:val="24"/>
        </w:rPr>
        <w:t>INTRODUCTION</w:t>
      </w:r>
      <w:r w:rsidRPr="00045369">
        <w:rPr>
          <w:rFonts w:ascii="Times New Roman" w:hAnsi="Times New Roman" w:cs="Times New Roman"/>
          <w:b/>
          <w:sz w:val="24"/>
          <w:szCs w:val="24"/>
        </w:rPr>
        <w:t xml:space="preserve"> </w:t>
      </w:r>
    </w:p>
    <w:p w:rsidR="00A26560" w:rsidRPr="00045369" w:rsidRDefault="00A26560" w:rsidP="00045369">
      <w:pPr>
        <w:pStyle w:val="ListParagraph"/>
        <w:spacing w:after="0" w:line="360" w:lineRule="auto"/>
        <w:ind w:left="0"/>
        <w:jc w:val="both"/>
        <w:rPr>
          <w:rFonts w:ascii="Times New Roman" w:hAnsi="Times New Roman" w:cs="Times New Roman"/>
          <w:sz w:val="24"/>
          <w:szCs w:val="24"/>
        </w:rPr>
      </w:pPr>
      <w:r w:rsidRPr="00045369">
        <w:rPr>
          <w:rFonts w:ascii="Times New Roman" w:hAnsi="Times New Roman" w:cs="Times New Roman"/>
          <w:sz w:val="24"/>
          <w:szCs w:val="24"/>
        </w:rPr>
        <w:tab/>
        <w:t>Research on business and accounting information from late 1960s developed without much emphasis on the precise structure of the relation between accounting data and firm management (</w:t>
      </w:r>
      <w:proofErr w:type="spellStart"/>
      <w:r w:rsidRPr="00045369">
        <w:rPr>
          <w:rFonts w:ascii="Times New Roman" w:hAnsi="Times New Roman" w:cs="Times New Roman"/>
          <w:sz w:val="24"/>
          <w:szCs w:val="24"/>
        </w:rPr>
        <w:t>Benston</w:t>
      </w:r>
      <w:proofErr w:type="spellEnd"/>
      <w:r w:rsidRPr="00045369">
        <w:rPr>
          <w:rFonts w:ascii="Times New Roman" w:hAnsi="Times New Roman" w:cs="Times New Roman"/>
          <w:sz w:val="24"/>
          <w:szCs w:val="24"/>
        </w:rPr>
        <w:t xml:space="preserve">, 1967; Bail and Brown, 1968; 159-178; Beaver, 1973:49 – 56; Anderson, 1975; Easton and </w:t>
      </w:r>
      <w:proofErr w:type="spellStart"/>
      <w:r w:rsidRPr="00045369">
        <w:rPr>
          <w:rFonts w:ascii="Times New Roman" w:hAnsi="Times New Roman" w:cs="Times New Roman"/>
          <w:sz w:val="24"/>
          <w:szCs w:val="24"/>
        </w:rPr>
        <w:t>Zmijewski</w:t>
      </w:r>
      <w:proofErr w:type="spellEnd"/>
      <w:r w:rsidRPr="00045369">
        <w:rPr>
          <w:rFonts w:ascii="Times New Roman" w:hAnsi="Times New Roman" w:cs="Times New Roman"/>
          <w:sz w:val="24"/>
          <w:szCs w:val="24"/>
        </w:rPr>
        <w:t>, 1989:117 – 141 and Eaton and Harris, 1991:19 – 36).</w:t>
      </w:r>
    </w:p>
    <w:p w:rsidR="00A26560" w:rsidRPr="00045369" w:rsidRDefault="00A26560" w:rsidP="00045369">
      <w:pPr>
        <w:pStyle w:val="ListParagraph"/>
        <w:spacing w:after="0" w:line="360" w:lineRule="auto"/>
        <w:ind w:left="0"/>
        <w:jc w:val="both"/>
        <w:rPr>
          <w:rFonts w:ascii="Times New Roman" w:hAnsi="Times New Roman" w:cs="Times New Roman"/>
          <w:sz w:val="24"/>
          <w:szCs w:val="24"/>
        </w:rPr>
      </w:pPr>
      <w:r w:rsidRPr="00045369">
        <w:rPr>
          <w:rFonts w:ascii="Times New Roman" w:hAnsi="Times New Roman" w:cs="Times New Roman"/>
          <w:sz w:val="24"/>
          <w:szCs w:val="24"/>
        </w:rPr>
        <w:tab/>
        <w:t xml:space="preserve">However, in the Mid – 1990s, researchers started to examine the role of accounting information, using a valuation framework by </w:t>
      </w:r>
      <w:proofErr w:type="spellStart"/>
      <w:r w:rsidRPr="00045369">
        <w:rPr>
          <w:rFonts w:ascii="Times New Roman" w:hAnsi="Times New Roman" w:cs="Times New Roman"/>
          <w:sz w:val="24"/>
          <w:szCs w:val="24"/>
        </w:rPr>
        <w:t>Ohison</w:t>
      </w:r>
      <w:proofErr w:type="spellEnd"/>
      <w:r w:rsidRPr="00045369">
        <w:rPr>
          <w:rFonts w:ascii="Times New Roman" w:hAnsi="Times New Roman" w:cs="Times New Roman"/>
          <w:sz w:val="24"/>
          <w:szCs w:val="24"/>
        </w:rPr>
        <w:t xml:space="preserve"> and </w:t>
      </w:r>
      <w:proofErr w:type="spellStart"/>
      <w:r w:rsidRPr="00045369">
        <w:rPr>
          <w:rFonts w:ascii="Times New Roman" w:hAnsi="Times New Roman" w:cs="Times New Roman"/>
          <w:sz w:val="24"/>
          <w:szCs w:val="24"/>
        </w:rPr>
        <w:t>OhisonFeltham</w:t>
      </w:r>
      <w:proofErr w:type="spellEnd"/>
      <w:r w:rsidRPr="00045369">
        <w:rPr>
          <w:rFonts w:ascii="Times New Roman" w:hAnsi="Times New Roman" w:cs="Times New Roman"/>
          <w:sz w:val="24"/>
          <w:szCs w:val="24"/>
        </w:rPr>
        <w:t xml:space="preserve">, which expresses the effectiveness under certain conditions as a function of both the management and accounting information’s ( </w:t>
      </w:r>
      <w:proofErr w:type="spellStart"/>
      <w:r w:rsidRPr="00045369">
        <w:rPr>
          <w:rFonts w:ascii="Times New Roman" w:hAnsi="Times New Roman" w:cs="Times New Roman"/>
          <w:sz w:val="24"/>
          <w:szCs w:val="24"/>
        </w:rPr>
        <w:t>ohison</w:t>
      </w:r>
      <w:proofErr w:type="spellEnd"/>
      <w:r w:rsidRPr="00045369">
        <w:rPr>
          <w:rFonts w:ascii="Times New Roman" w:hAnsi="Times New Roman" w:cs="Times New Roman"/>
          <w:sz w:val="24"/>
          <w:szCs w:val="24"/>
        </w:rPr>
        <w:t xml:space="preserve"> ,1995, </w:t>
      </w:r>
      <w:proofErr w:type="spellStart"/>
      <w:r w:rsidRPr="00045369">
        <w:rPr>
          <w:rFonts w:ascii="Times New Roman" w:hAnsi="Times New Roman" w:cs="Times New Roman"/>
          <w:sz w:val="24"/>
          <w:szCs w:val="24"/>
        </w:rPr>
        <w:t>Maydew</w:t>
      </w:r>
      <w:proofErr w:type="spellEnd"/>
      <w:r w:rsidRPr="00045369">
        <w:rPr>
          <w:rFonts w:ascii="Times New Roman" w:hAnsi="Times New Roman" w:cs="Times New Roman"/>
          <w:sz w:val="24"/>
          <w:szCs w:val="24"/>
        </w:rPr>
        <w:t xml:space="preserve"> and </w:t>
      </w:r>
      <w:proofErr w:type="spellStart"/>
      <w:r w:rsidRPr="00045369">
        <w:rPr>
          <w:rFonts w:ascii="Times New Roman" w:hAnsi="Times New Roman" w:cs="Times New Roman"/>
          <w:sz w:val="24"/>
          <w:szCs w:val="24"/>
        </w:rPr>
        <w:t>Wesis</w:t>
      </w:r>
      <w:proofErr w:type="spellEnd"/>
      <w:r w:rsidRPr="00045369">
        <w:rPr>
          <w:rFonts w:ascii="Times New Roman" w:hAnsi="Times New Roman" w:cs="Times New Roman"/>
          <w:sz w:val="24"/>
          <w:szCs w:val="24"/>
        </w:rPr>
        <w:t xml:space="preserve">, 1997; Penman, 1998; Francis and </w:t>
      </w:r>
      <w:proofErr w:type="spellStart"/>
      <w:r w:rsidRPr="00045369">
        <w:rPr>
          <w:rFonts w:ascii="Times New Roman" w:hAnsi="Times New Roman" w:cs="Times New Roman"/>
          <w:sz w:val="24"/>
          <w:szCs w:val="24"/>
        </w:rPr>
        <w:t>Schipper</w:t>
      </w:r>
      <w:proofErr w:type="spellEnd"/>
      <w:r w:rsidRPr="00045369">
        <w:rPr>
          <w:rFonts w:ascii="Times New Roman" w:hAnsi="Times New Roman" w:cs="Times New Roman"/>
          <w:sz w:val="24"/>
          <w:szCs w:val="24"/>
        </w:rPr>
        <w:t xml:space="preserve">, 1999; Brief and </w:t>
      </w:r>
      <w:proofErr w:type="spellStart"/>
      <w:r w:rsidRPr="00045369">
        <w:rPr>
          <w:rFonts w:ascii="Times New Roman" w:hAnsi="Times New Roman" w:cs="Times New Roman"/>
          <w:sz w:val="24"/>
          <w:szCs w:val="24"/>
        </w:rPr>
        <w:t>Zarowin</w:t>
      </w:r>
      <w:proofErr w:type="spellEnd"/>
      <w:r w:rsidRPr="00045369">
        <w:rPr>
          <w:rFonts w:ascii="Times New Roman" w:hAnsi="Times New Roman" w:cs="Times New Roman"/>
          <w:sz w:val="24"/>
          <w:szCs w:val="24"/>
        </w:rPr>
        <w:t xml:space="preserve">, 1999; Callao, </w:t>
      </w:r>
      <w:proofErr w:type="spellStart"/>
      <w:r w:rsidRPr="00045369">
        <w:rPr>
          <w:rFonts w:ascii="Times New Roman" w:hAnsi="Times New Roman" w:cs="Times New Roman"/>
          <w:sz w:val="24"/>
          <w:szCs w:val="24"/>
        </w:rPr>
        <w:t>Cueeler</w:t>
      </w:r>
      <w:proofErr w:type="spellEnd"/>
      <w:r w:rsidRPr="00045369">
        <w:rPr>
          <w:rFonts w:ascii="Times New Roman" w:hAnsi="Times New Roman" w:cs="Times New Roman"/>
          <w:sz w:val="24"/>
          <w:szCs w:val="24"/>
        </w:rPr>
        <w:t xml:space="preserve"> and </w:t>
      </w:r>
      <w:proofErr w:type="spellStart"/>
      <w:r w:rsidRPr="00045369">
        <w:rPr>
          <w:rFonts w:ascii="Times New Roman" w:hAnsi="Times New Roman" w:cs="Times New Roman"/>
          <w:sz w:val="24"/>
          <w:szCs w:val="24"/>
        </w:rPr>
        <w:t>Jarne</w:t>
      </w:r>
      <w:proofErr w:type="spellEnd"/>
      <w:r w:rsidRPr="00045369">
        <w:rPr>
          <w:rFonts w:ascii="Times New Roman" w:hAnsi="Times New Roman" w:cs="Times New Roman"/>
          <w:sz w:val="24"/>
          <w:szCs w:val="24"/>
        </w:rPr>
        <w:t xml:space="preserve">, 2006; </w:t>
      </w:r>
      <w:proofErr w:type="spellStart"/>
      <w:r w:rsidRPr="00045369">
        <w:rPr>
          <w:rFonts w:ascii="Times New Roman" w:hAnsi="Times New Roman" w:cs="Times New Roman"/>
          <w:sz w:val="24"/>
          <w:szCs w:val="24"/>
        </w:rPr>
        <w:t>Beisland</w:t>
      </w:r>
      <w:proofErr w:type="spellEnd"/>
      <w:r w:rsidRPr="00045369">
        <w:rPr>
          <w:rFonts w:ascii="Times New Roman" w:hAnsi="Times New Roman" w:cs="Times New Roman"/>
          <w:sz w:val="24"/>
          <w:szCs w:val="24"/>
        </w:rPr>
        <w:t>, 2</w:t>
      </w:r>
      <w:r w:rsidR="00D43B99" w:rsidRPr="00045369">
        <w:rPr>
          <w:rFonts w:ascii="Times New Roman" w:hAnsi="Times New Roman" w:cs="Times New Roman"/>
          <w:sz w:val="24"/>
          <w:szCs w:val="24"/>
        </w:rPr>
        <w:t xml:space="preserve">009; Chang, Chen, Su and Chang, </w:t>
      </w:r>
      <w:r w:rsidRPr="00045369">
        <w:rPr>
          <w:rFonts w:ascii="Times New Roman" w:hAnsi="Times New Roman" w:cs="Times New Roman"/>
          <w:sz w:val="24"/>
          <w:szCs w:val="24"/>
        </w:rPr>
        <w:t>20</w:t>
      </w:r>
      <w:r w:rsidR="00D43B99" w:rsidRPr="00045369">
        <w:rPr>
          <w:rFonts w:ascii="Times New Roman" w:hAnsi="Times New Roman" w:cs="Times New Roman"/>
          <w:sz w:val="24"/>
          <w:szCs w:val="24"/>
        </w:rPr>
        <w:t xml:space="preserve">08 and </w:t>
      </w:r>
      <w:r w:rsidR="00642C0B" w:rsidRPr="00045369">
        <w:rPr>
          <w:rFonts w:ascii="Times New Roman" w:hAnsi="Times New Roman" w:cs="Times New Roman"/>
          <w:sz w:val="24"/>
          <w:szCs w:val="24"/>
        </w:rPr>
        <w:t>Negah,</w:t>
      </w:r>
      <w:r w:rsidRPr="00045369">
        <w:rPr>
          <w:rFonts w:ascii="Times New Roman" w:hAnsi="Times New Roman" w:cs="Times New Roman"/>
          <w:sz w:val="24"/>
          <w:szCs w:val="24"/>
        </w:rPr>
        <w:t>2008).</w:t>
      </w:r>
      <w:r w:rsidRPr="00045369">
        <w:rPr>
          <w:rFonts w:ascii="Times New Roman" w:hAnsi="Times New Roman" w:cs="Times New Roman"/>
          <w:sz w:val="24"/>
          <w:szCs w:val="24"/>
        </w:rPr>
        <w:br/>
      </w:r>
      <w:r w:rsidRPr="00045369">
        <w:rPr>
          <w:rFonts w:ascii="Times New Roman" w:hAnsi="Times New Roman" w:cs="Times New Roman"/>
          <w:sz w:val="24"/>
          <w:szCs w:val="24"/>
        </w:rPr>
        <w:tab/>
        <w:t>In order to unravel the extent to which the accounting information in Nigerian companies agrees or digresses from the above situations, this section deals with the conceptual framework, theoretical framework of the research and review of empirical literature.</w:t>
      </w:r>
    </w:p>
    <w:p w:rsidR="00A26560" w:rsidRPr="00045369" w:rsidRDefault="00A26560" w:rsidP="00045369">
      <w:pPr>
        <w:pStyle w:val="ListParagraph"/>
        <w:spacing w:after="0" w:line="360" w:lineRule="auto"/>
        <w:ind w:left="0"/>
        <w:jc w:val="both"/>
        <w:rPr>
          <w:rFonts w:ascii="Times New Roman" w:hAnsi="Times New Roman" w:cs="Times New Roman"/>
          <w:b/>
          <w:sz w:val="24"/>
          <w:szCs w:val="24"/>
        </w:rPr>
      </w:pPr>
      <w:r w:rsidRPr="00045369">
        <w:rPr>
          <w:rFonts w:ascii="Times New Roman" w:hAnsi="Times New Roman" w:cs="Times New Roman"/>
          <w:b/>
          <w:sz w:val="24"/>
          <w:szCs w:val="24"/>
        </w:rPr>
        <w:t>2.1</w:t>
      </w:r>
      <w:r w:rsidRPr="00045369">
        <w:rPr>
          <w:rFonts w:ascii="Times New Roman" w:hAnsi="Times New Roman" w:cs="Times New Roman"/>
          <w:b/>
          <w:sz w:val="24"/>
          <w:szCs w:val="24"/>
        </w:rPr>
        <w:tab/>
        <w:t>CONCEPTUAL FRAMEWORK</w:t>
      </w:r>
    </w:p>
    <w:p w:rsidR="00032E7A" w:rsidRPr="00045369" w:rsidRDefault="00032E7A" w:rsidP="00045369">
      <w:pPr>
        <w:pStyle w:val="ListParagraph"/>
        <w:spacing w:after="0" w:line="360" w:lineRule="auto"/>
        <w:ind w:left="0"/>
        <w:jc w:val="both"/>
        <w:rPr>
          <w:rFonts w:ascii="Times New Roman" w:hAnsi="Times New Roman" w:cs="Times New Roman"/>
          <w:sz w:val="24"/>
          <w:szCs w:val="24"/>
        </w:rPr>
      </w:pPr>
      <w:r w:rsidRPr="00045369">
        <w:rPr>
          <w:rFonts w:ascii="Times New Roman" w:hAnsi="Times New Roman" w:cs="Times New Roman"/>
          <w:sz w:val="24"/>
          <w:szCs w:val="24"/>
        </w:rPr>
        <w:tab/>
        <w:t>In oth</w:t>
      </w:r>
      <w:r w:rsidR="00A26560" w:rsidRPr="00045369">
        <w:rPr>
          <w:rFonts w:ascii="Times New Roman" w:hAnsi="Times New Roman" w:cs="Times New Roman"/>
          <w:sz w:val="24"/>
          <w:szCs w:val="24"/>
        </w:rPr>
        <w:t xml:space="preserve">er to facilitate better understanding of the study, the conceptual framework is set out below. Conceptual framework is used in this research to outline possible courses of action or the preferred </w:t>
      </w:r>
      <w:r w:rsidR="005518DD" w:rsidRPr="00045369">
        <w:rPr>
          <w:rFonts w:ascii="Times New Roman" w:hAnsi="Times New Roman" w:cs="Times New Roman"/>
          <w:sz w:val="24"/>
          <w:szCs w:val="24"/>
        </w:rPr>
        <w:t>approach in this research.</w:t>
      </w:r>
    </w:p>
    <w:p w:rsidR="00A26560" w:rsidRPr="00045369" w:rsidRDefault="00A26560" w:rsidP="00045369">
      <w:pPr>
        <w:pStyle w:val="ListParagraph"/>
        <w:spacing w:after="0" w:line="360" w:lineRule="auto"/>
        <w:ind w:left="0"/>
        <w:jc w:val="both"/>
        <w:rPr>
          <w:rFonts w:ascii="Times New Roman" w:hAnsi="Times New Roman" w:cs="Times New Roman"/>
          <w:b/>
          <w:sz w:val="24"/>
          <w:szCs w:val="24"/>
        </w:rPr>
      </w:pPr>
      <w:r w:rsidRPr="00045369">
        <w:rPr>
          <w:rFonts w:ascii="Times New Roman" w:hAnsi="Times New Roman" w:cs="Times New Roman"/>
          <w:b/>
          <w:sz w:val="24"/>
          <w:szCs w:val="24"/>
        </w:rPr>
        <w:t>2.1.1</w:t>
      </w:r>
      <w:r w:rsidRPr="00045369">
        <w:rPr>
          <w:rFonts w:ascii="Times New Roman" w:hAnsi="Times New Roman" w:cs="Times New Roman"/>
          <w:b/>
          <w:sz w:val="24"/>
          <w:szCs w:val="24"/>
        </w:rPr>
        <w:tab/>
        <w:t>FINANCIAL INFORMATION</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Accounting to living et al 1960 he says that “the purpose of government accounting is to produce financial information in a form that is readily useful to all the parties concerned”.</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 xml:space="preserve">As can be seen by </w:t>
      </w:r>
      <w:r w:rsidR="00D43B99" w:rsidRPr="00045369">
        <w:rPr>
          <w:rFonts w:ascii="Times New Roman" w:hAnsi="Times New Roman" w:cs="Times New Roman"/>
          <w:sz w:val="24"/>
          <w:szCs w:val="24"/>
        </w:rPr>
        <w:t>another author</w:t>
      </w:r>
      <w:r w:rsidRPr="00045369">
        <w:rPr>
          <w:rFonts w:ascii="Times New Roman" w:hAnsi="Times New Roman" w:cs="Times New Roman"/>
          <w:sz w:val="24"/>
          <w:szCs w:val="24"/>
        </w:rPr>
        <w:t>, the importance of accounting system of a government unit is “concerned primarily with adherence to legal provision rather than two financial positions and the income determination”.</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Copeland et al 1971, he further stated that “the primary purpose of government accounting is to exercise control over the financial affairs of the government unit such control is exercised to be sure that legal provisions and formally adopted budgets are conformed to and have not been violated.</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The bureaucracy native of government department or unit on adherence to formally adopted budget and keeping within cash targets has not given room for explicit and comprehensive financial reporting.</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 xml:space="preserve">Hence, operating within the legal framework prescribed does not show any efficiency and effectiveness in their operation according to </w:t>
      </w:r>
      <w:proofErr w:type="spellStart"/>
      <w:r w:rsidRPr="00045369">
        <w:rPr>
          <w:rFonts w:ascii="Times New Roman" w:hAnsi="Times New Roman" w:cs="Times New Roman"/>
          <w:sz w:val="24"/>
          <w:szCs w:val="24"/>
        </w:rPr>
        <w:t>clyon</w:t>
      </w:r>
      <w:proofErr w:type="spellEnd"/>
      <w:r w:rsidRPr="00045369">
        <w:rPr>
          <w:rFonts w:ascii="Times New Roman" w:hAnsi="Times New Roman" w:cs="Times New Roman"/>
          <w:sz w:val="24"/>
          <w:szCs w:val="24"/>
        </w:rPr>
        <w:t xml:space="preserve"> 1987 he says that “because a department </w:t>
      </w:r>
      <w:r w:rsidRPr="00045369">
        <w:rPr>
          <w:rFonts w:ascii="Times New Roman" w:hAnsi="Times New Roman" w:cs="Times New Roman"/>
          <w:sz w:val="24"/>
          <w:szCs w:val="24"/>
        </w:rPr>
        <w:lastRenderedPageBreak/>
        <w:t xml:space="preserve">or unit keeps within a predetermined cash target or because a nationalized industries keep within borrowing units, it cannot be assured that their </w:t>
      </w:r>
      <w:r w:rsidR="00D43B99" w:rsidRPr="00045369">
        <w:rPr>
          <w:rFonts w:ascii="Times New Roman" w:hAnsi="Times New Roman" w:cs="Times New Roman"/>
          <w:sz w:val="24"/>
          <w:szCs w:val="24"/>
        </w:rPr>
        <w:t>programs</w:t>
      </w:r>
      <w:r w:rsidRPr="00045369">
        <w:rPr>
          <w:rFonts w:ascii="Times New Roman" w:hAnsi="Times New Roman" w:cs="Times New Roman"/>
          <w:sz w:val="24"/>
          <w:szCs w:val="24"/>
        </w:rPr>
        <w:t xml:space="preserve"> are both effective and efficient many authors have called for a reform of the whole system of accounting of government units in order to ensure that users information needed are provided. As </w:t>
      </w:r>
      <w:proofErr w:type="spellStart"/>
      <w:r w:rsidRPr="00045369">
        <w:rPr>
          <w:rFonts w:ascii="Times New Roman" w:hAnsi="Times New Roman" w:cs="Times New Roman"/>
          <w:sz w:val="24"/>
          <w:szCs w:val="24"/>
        </w:rPr>
        <w:t>Oye</w:t>
      </w:r>
      <w:proofErr w:type="spellEnd"/>
      <w:r w:rsidRPr="00045369">
        <w:rPr>
          <w:rFonts w:ascii="Times New Roman" w:hAnsi="Times New Roman" w:cs="Times New Roman"/>
          <w:sz w:val="24"/>
          <w:szCs w:val="24"/>
        </w:rPr>
        <w:t xml:space="preserve"> puts it is time to focus to on the ways in which government account for reporting what they have done.</w:t>
      </w: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2.1.2</w:t>
      </w:r>
      <w:r w:rsidRPr="00045369">
        <w:rPr>
          <w:rFonts w:ascii="Times New Roman" w:hAnsi="Times New Roman" w:cs="Times New Roman"/>
          <w:b/>
          <w:sz w:val="24"/>
          <w:szCs w:val="24"/>
        </w:rPr>
        <w:tab/>
        <w:t>ACCOUNTING GUIDELINE</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 xml:space="preserve">There are some basic faces that accounting system should reflect, and these facts will form the basis on which the preparation of financial statement will stand on </w:t>
      </w:r>
      <w:proofErr w:type="spellStart"/>
      <w:r w:rsidRPr="00045369">
        <w:rPr>
          <w:rFonts w:ascii="Times New Roman" w:hAnsi="Times New Roman" w:cs="Times New Roman"/>
          <w:sz w:val="24"/>
          <w:szCs w:val="24"/>
        </w:rPr>
        <w:t>zolomon</w:t>
      </w:r>
      <w:proofErr w:type="spellEnd"/>
      <w:r w:rsidRPr="00045369">
        <w:rPr>
          <w:rFonts w:ascii="Times New Roman" w:hAnsi="Times New Roman" w:cs="Times New Roman"/>
          <w:sz w:val="24"/>
          <w:szCs w:val="24"/>
        </w:rPr>
        <w:t xml:space="preserve"> 2000.</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This research work will revolve round fact so as to establish the acceptability of the institution accounting system,</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These things to look into are:</w:t>
      </w:r>
    </w:p>
    <w:p w:rsidR="00A26560" w:rsidRPr="00045369" w:rsidRDefault="00A26560" w:rsidP="00045369">
      <w:pPr>
        <w:pStyle w:val="ListParagraph"/>
        <w:numPr>
          <w:ilvl w:val="0"/>
          <w:numId w:val="13"/>
        </w:numPr>
        <w:spacing w:after="0" w:line="360" w:lineRule="auto"/>
        <w:ind w:left="0" w:firstLine="0"/>
        <w:jc w:val="both"/>
        <w:rPr>
          <w:rFonts w:ascii="Times New Roman" w:hAnsi="Times New Roman" w:cs="Times New Roman"/>
          <w:b/>
          <w:sz w:val="24"/>
          <w:szCs w:val="24"/>
        </w:rPr>
      </w:pPr>
      <w:r w:rsidRPr="00045369">
        <w:rPr>
          <w:rFonts w:ascii="Times New Roman" w:hAnsi="Times New Roman" w:cs="Times New Roman"/>
          <w:sz w:val="24"/>
          <w:szCs w:val="24"/>
        </w:rPr>
        <w:t>Generally  accepted accounting principle (GAAP)</w:t>
      </w:r>
    </w:p>
    <w:p w:rsidR="00A26560" w:rsidRPr="00045369" w:rsidRDefault="00A26560" w:rsidP="00045369">
      <w:pPr>
        <w:pStyle w:val="ListParagraph"/>
        <w:numPr>
          <w:ilvl w:val="0"/>
          <w:numId w:val="13"/>
        </w:numPr>
        <w:spacing w:after="0" w:line="360" w:lineRule="auto"/>
        <w:ind w:left="0" w:firstLine="0"/>
        <w:jc w:val="both"/>
        <w:rPr>
          <w:rFonts w:ascii="Times New Roman" w:hAnsi="Times New Roman" w:cs="Times New Roman"/>
          <w:b/>
          <w:sz w:val="24"/>
          <w:szCs w:val="24"/>
        </w:rPr>
      </w:pPr>
      <w:r w:rsidRPr="00045369">
        <w:rPr>
          <w:rFonts w:ascii="Times New Roman" w:hAnsi="Times New Roman" w:cs="Times New Roman"/>
          <w:sz w:val="24"/>
          <w:szCs w:val="24"/>
        </w:rPr>
        <w:t>Internal control system</w:t>
      </w:r>
    </w:p>
    <w:p w:rsidR="00A26560" w:rsidRPr="00045369" w:rsidRDefault="00E21879"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Generally Acceptable</w:t>
      </w:r>
      <w:r w:rsidR="00A26560" w:rsidRPr="00045369">
        <w:rPr>
          <w:rFonts w:ascii="Times New Roman" w:hAnsi="Times New Roman" w:cs="Times New Roman"/>
          <w:sz w:val="24"/>
          <w:szCs w:val="24"/>
        </w:rPr>
        <w:t xml:space="preserve"> Accounting Principles are certain principles and convention that govern the preparation of financial statement, which is divided into three groups, that is accounting concepts and conventions, accounting methods and accounting policies.</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 xml:space="preserve">Lucas and </w:t>
      </w:r>
      <w:proofErr w:type="spellStart"/>
      <w:r w:rsidRPr="00045369">
        <w:rPr>
          <w:rFonts w:ascii="Times New Roman" w:hAnsi="Times New Roman" w:cs="Times New Roman"/>
          <w:sz w:val="24"/>
          <w:szCs w:val="24"/>
        </w:rPr>
        <w:t>Rober</w:t>
      </w:r>
      <w:proofErr w:type="spellEnd"/>
      <w:r w:rsidRPr="00045369">
        <w:rPr>
          <w:rFonts w:ascii="Times New Roman" w:hAnsi="Times New Roman" w:cs="Times New Roman"/>
          <w:sz w:val="24"/>
          <w:szCs w:val="24"/>
        </w:rPr>
        <w:t xml:space="preserve"> 1999 says that the accounting concept are basic assumption which underline the preparation of the periodic financial account and statement of business enterprises, it may be called accounting </w:t>
      </w:r>
      <w:proofErr w:type="spellStart"/>
      <w:r w:rsidRPr="00045369">
        <w:rPr>
          <w:rFonts w:ascii="Times New Roman" w:hAnsi="Times New Roman" w:cs="Times New Roman"/>
          <w:sz w:val="24"/>
          <w:szCs w:val="24"/>
        </w:rPr>
        <w:t>axiome</w:t>
      </w:r>
      <w:proofErr w:type="spellEnd"/>
      <w:r w:rsidRPr="00045369">
        <w:rPr>
          <w:rFonts w:ascii="Times New Roman" w:hAnsi="Times New Roman" w:cs="Times New Roman"/>
          <w:sz w:val="24"/>
          <w:szCs w:val="24"/>
        </w:rPr>
        <w:t xml:space="preserve">, principles, assumption theory etc. while accounting conventions are the application of accounting concepts in the preparation and presentation of financial statement that ensures the attainment of objectivity and fairness, some basic accounting concepts tend to contradict one another. In other words, the conventions which guide the accounting methods </w:t>
      </w:r>
      <w:r w:rsidR="00555732" w:rsidRPr="00045369">
        <w:rPr>
          <w:rFonts w:ascii="Times New Roman" w:hAnsi="Times New Roman" w:cs="Times New Roman"/>
          <w:sz w:val="24"/>
          <w:szCs w:val="24"/>
        </w:rPr>
        <w:t>help</w:t>
      </w:r>
      <w:r w:rsidRPr="00045369">
        <w:rPr>
          <w:rFonts w:ascii="Times New Roman" w:hAnsi="Times New Roman" w:cs="Times New Roman"/>
          <w:sz w:val="24"/>
          <w:szCs w:val="24"/>
        </w:rPr>
        <w:t xml:space="preserve"> the users to interpret the financial transactions.</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The following are examples of accounting concepts and conventions; entity, going concern, periodicity, realization, matching or accrual, consistency, historical cost, duality, monetary, measurement, objectivity.</w:t>
      </w: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2.2</w:t>
      </w:r>
      <w:r w:rsidRPr="00045369">
        <w:rPr>
          <w:rFonts w:ascii="Times New Roman" w:hAnsi="Times New Roman" w:cs="Times New Roman"/>
          <w:b/>
          <w:sz w:val="24"/>
          <w:szCs w:val="24"/>
        </w:rPr>
        <w:tab/>
        <w:t>THEORETICAL FRAMEWORK</w:t>
      </w:r>
    </w:p>
    <w:p w:rsidR="00CD1C39" w:rsidRPr="00045369" w:rsidRDefault="00CD1C39"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2.2.1</w:t>
      </w:r>
      <w:r w:rsidRPr="00045369">
        <w:rPr>
          <w:rFonts w:ascii="Times New Roman" w:hAnsi="Times New Roman" w:cs="Times New Roman"/>
          <w:b/>
          <w:sz w:val="24"/>
          <w:szCs w:val="24"/>
        </w:rPr>
        <w:tab/>
        <w:t>STEWARDSHIP THEORY</w:t>
      </w:r>
    </w:p>
    <w:p w:rsidR="00CD1C39" w:rsidRPr="00045369" w:rsidRDefault="00CD1C39"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 xml:space="preserve">According to many scholars the popular agency </w:t>
      </w:r>
      <w:r w:rsidR="005518DD" w:rsidRPr="00045369">
        <w:rPr>
          <w:rFonts w:ascii="Times New Roman" w:hAnsi="Times New Roman" w:cs="Times New Roman"/>
          <w:sz w:val="24"/>
          <w:szCs w:val="24"/>
        </w:rPr>
        <w:t>theory</w:t>
      </w:r>
      <w:r w:rsidRPr="00045369">
        <w:rPr>
          <w:rFonts w:ascii="Times New Roman" w:hAnsi="Times New Roman" w:cs="Times New Roman"/>
          <w:sz w:val="24"/>
          <w:szCs w:val="24"/>
        </w:rPr>
        <w:t xml:space="preserve"> is known to have evolved from economic while the stewardship theory can also be said to have developed from psychology and sociology. The stewardship theory can also be said to be product of the </w:t>
      </w:r>
      <w:r w:rsidR="005518DD" w:rsidRPr="00045369">
        <w:rPr>
          <w:rFonts w:ascii="Times New Roman" w:hAnsi="Times New Roman" w:cs="Times New Roman"/>
          <w:sz w:val="24"/>
          <w:szCs w:val="24"/>
        </w:rPr>
        <w:t>seminar</w:t>
      </w:r>
      <w:r w:rsidRPr="00045369">
        <w:rPr>
          <w:rFonts w:ascii="Times New Roman" w:hAnsi="Times New Roman" w:cs="Times New Roman"/>
          <w:sz w:val="24"/>
          <w:szCs w:val="24"/>
        </w:rPr>
        <w:t xml:space="preserve"> work done by </w:t>
      </w:r>
      <w:proofErr w:type="spellStart"/>
      <w:r w:rsidRPr="00045369">
        <w:rPr>
          <w:rFonts w:ascii="Times New Roman" w:hAnsi="Times New Roman" w:cs="Times New Roman"/>
          <w:sz w:val="24"/>
          <w:szCs w:val="24"/>
        </w:rPr>
        <w:t>Bonaldson</w:t>
      </w:r>
      <w:proofErr w:type="spellEnd"/>
      <w:r w:rsidRPr="00045369">
        <w:rPr>
          <w:rFonts w:ascii="Times New Roman" w:hAnsi="Times New Roman" w:cs="Times New Roman"/>
          <w:sz w:val="24"/>
          <w:szCs w:val="24"/>
        </w:rPr>
        <w:t xml:space="preserve"> and </w:t>
      </w:r>
      <w:proofErr w:type="spellStart"/>
      <w:r w:rsidRPr="00045369">
        <w:rPr>
          <w:rFonts w:ascii="Times New Roman" w:hAnsi="Times New Roman" w:cs="Times New Roman"/>
          <w:sz w:val="24"/>
          <w:szCs w:val="24"/>
        </w:rPr>
        <w:t>Bavis</w:t>
      </w:r>
      <w:proofErr w:type="spellEnd"/>
      <w:r w:rsidRPr="00045369">
        <w:rPr>
          <w:rFonts w:ascii="Times New Roman" w:hAnsi="Times New Roman" w:cs="Times New Roman"/>
          <w:sz w:val="24"/>
          <w:szCs w:val="24"/>
        </w:rPr>
        <w:t xml:space="preserve"> (1989), this seminar work emphasized that the senior executive should act as steward of the organization and that everything is done in the best interest of the principal. The </w:t>
      </w:r>
      <w:r w:rsidR="005518DD" w:rsidRPr="00045369">
        <w:rPr>
          <w:rFonts w:ascii="Times New Roman" w:hAnsi="Times New Roman" w:cs="Times New Roman"/>
          <w:sz w:val="24"/>
          <w:szCs w:val="24"/>
        </w:rPr>
        <w:t>explanation</w:t>
      </w:r>
      <w:r w:rsidRPr="00045369">
        <w:rPr>
          <w:rFonts w:ascii="Times New Roman" w:hAnsi="Times New Roman" w:cs="Times New Roman"/>
          <w:sz w:val="24"/>
          <w:szCs w:val="24"/>
        </w:rPr>
        <w:t xml:space="preserve"> of Stewardship theory put forward by Donaldson and Davis (1989) established </w:t>
      </w:r>
      <w:r w:rsidRPr="00045369">
        <w:rPr>
          <w:rFonts w:ascii="Times New Roman" w:hAnsi="Times New Roman" w:cs="Times New Roman"/>
          <w:sz w:val="24"/>
          <w:szCs w:val="24"/>
        </w:rPr>
        <w:lastRenderedPageBreak/>
        <w:t>that most managers tend to act in the best interest of their self-serving option. Their finding fu</w:t>
      </w:r>
      <w:r w:rsidR="005518DD" w:rsidRPr="00045369">
        <w:rPr>
          <w:rFonts w:ascii="Times New Roman" w:hAnsi="Times New Roman" w:cs="Times New Roman"/>
          <w:sz w:val="24"/>
          <w:szCs w:val="24"/>
        </w:rPr>
        <w:t>r</w:t>
      </w:r>
      <w:r w:rsidRPr="00045369">
        <w:rPr>
          <w:rFonts w:ascii="Times New Roman" w:hAnsi="Times New Roman" w:cs="Times New Roman"/>
          <w:sz w:val="24"/>
          <w:szCs w:val="24"/>
        </w:rPr>
        <w:t xml:space="preserve">ther suggests that most stewards are motivated only by making the right decision which is usually in the best interest of the </w:t>
      </w:r>
      <w:r w:rsidR="005518DD" w:rsidRPr="00045369">
        <w:rPr>
          <w:rFonts w:ascii="Times New Roman" w:hAnsi="Times New Roman" w:cs="Times New Roman"/>
          <w:sz w:val="24"/>
          <w:szCs w:val="24"/>
        </w:rPr>
        <w:t>organization</w:t>
      </w:r>
      <w:r w:rsidR="00EA1A27" w:rsidRPr="00045369">
        <w:rPr>
          <w:rFonts w:ascii="Times New Roman" w:hAnsi="Times New Roman" w:cs="Times New Roman"/>
          <w:sz w:val="24"/>
          <w:szCs w:val="24"/>
        </w:rPr>
        <w:t>, because of the strong assumption that stewards will also benefit from the right decision taken in the long run.</w:t>
      </w:r>
    </w:p>
    <w:p w:rsidR="00EA1A27" w:rsidRPr="00045369" w:rsidRDefault="00EA1A27"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 xml:space="preserve">Similarly, Davis, </w:t>
      </w:r>
      <w:proofErr w:type="spellStart"/>
      <w:r w:rsidRPr="00045369">
        <w:rPr>
          <w:rFonts w:ascii="Times New Roman" w:hAnsi="Times New Roman" w:cs="Times New Roman"/>
          <w:sz w:val="24"/>
          <w:szCs w:val="24"/>
        </w:rPr>
        <w:t>Schoorman</w:t>
      </w:r>
      <w:proofErr w:type="spellEnd"/>
      <w:r w:rsidRPr="00045369">
        <w:rPr>
          <w:rFonts w:ascii="Times New Roman" w:hAnsi="Times New Roman" w:cs="Times New Roman"/>
          <w:sz w:val="24"/>
          <w:szCs w:val="24"/>
        </w:rPr>
        <w:t xml:space="preserve"> and Donaldson (1997) define stewardship theory as the process where stewards protect and maximize the stewardship theory </w:t>
      </w:r>
      <w:r w:rsidR="005518DD" w:rsidRPr="00045369">
        <w:rPr>
          <w:rFonts w:ascii="Times New Roman" w:hAnsi="Times New Roman" w:cs="Times New Roman"/>
          <w:sz w:val="24"/>
          <w:szCs w:val="24"/>
        </w:rPr>
        <w:t>recognized</w:t>
      </w:r>
      <w:r w:rsidRPr="00045369">
        <w:rPr>
          <w:rFonts w:ascii="Times New Roman" w:hAnsi="Times New Roman" w:cs="Times New Roman"/>
          <w:sz w:val="24"/>
          <w:szCs w:val="24"/>
        </w:rPr>
        <w:t xml:space="preserve"> that his utility functions is maximized. This stewardship theory refers more to the manager and chief executive as the main individual responsible for the stewardship function in the </w:t>
      </w:r>
      <w:proofErr w:type="spellStart"/>
      <w:r w:rsidRPr="00045369">
        <w:rPr>
          <w:rFonts w:ascii="Times New Roman" w:hAnsi="Times New Roman" w:cs="Times New Roman"/>
          <w:sz w:val="24"/>
          <w:szCs w:val="24"/>
        </w:rPr>
        <w:t>organisation</w:t>
      </w:r>
      <w:proofErr w:type="spellEnd"/>
      <w:r w:rsidRPr="00045369">
        <w:rPr>
          <w:rFonts w:ascii="Times New Roman" w:hAnsi="Times New Roman" w:cs="Times New Roman"/>
          <w:sz w:val="24"/>
          <w:szCs w:val="24"/>
        </w:rPr>
        <w:t xml:space="preserve">, in another, definition, block (1996) reported that the </w:t>
      </w:r>
      <w:r w:rsidR="005518DD" w:rsidRPr="00045369">
        <w:rPr>
          <w:rFonts w:ascii="Times New Roman" w:hAnsi="Times New Roman" w:cs="Times New Roman"/>
          <w:sz w:val="24"/>
          <w:szCs w:val="24"/>
        </w:rPr>
        <w:t>stewardship</w:t>
      </w:r>
      <w:r w:rsidRPr="00045369">
        <w:rPr>
          <w:rFonts w:ascii="Times New Roman" w:hAnsi="Times New Roman" w:cs="Times New Roman"/>
          <w:sz w:val="24"/>
          <w:szCs w:val="24"/>
        </w:rPr>
        <w:t xml:space="preserve"> role is depicted with service to the firm over </w:t>
      </w:r>
      <w:r w:rsidR="005518DD" w:rsidRPr="00045369">
        <w:rPr>
          <w:rFonts w:ascii="Times New Roman" w:hAnsi="Times New Roman" w:cs="Times New Roman"/>
          <w:sz w:val="24"/>
          <w:szCs w:val="24"/>
        </w:rPr>
        <w:t>self-interest</w:t>
      </w:r>
      <w:r w:rsidRPr="00045369">
        <w:rPr>
          <w:rFonts w:ascii="Times New Roman" w:hAnsi="Times New Roman" w:cs="Times New Roman"/>
          <w:sz w:val="24"/>
          <w:szCs w:val="24"/>
        </w:rPr>
        <w:t xml:space="preserve">; he </w:t>
      </w:r>
      <w:r w:rsidR="005518DD" w:rsidRPr="00045369">
        <w:rPr>
          <w:rFonts w:ascii="Times New Roman" w:hAnsi="Times New Roman" w:cs="Times New Roman"/>
          <w:sz w:val="24"/>
          <w:szCs w:val="24"/>
        </w:rPr>
        <w:t>further</w:t>
      </w:r>
      <w:r w:rsidRPr="00045369">
        <w:rPr>
          <w:rFonts w:ascii="Times New Roman" w:hAnsi="Times New Roman" w:cs="Times New Roman"/>
          <w:sz w:val="24"/>
          <w:szCs w:val="24"/>
        </w:rPr>
        <w:t xml:space="preserve"> established that </w:t>
      </w:r>
      <w:proofErr w:type="spellStart"/>
      <w:r w:rsidRPr="00045369">
        <w:rPr>
          <w:rFonts w:ascii="Times New Roman" w:hAnsi="Times New Roman" w:cs="Times New Roman"/>
          <w:sz w:val="24"/>
          <w:szCs w:val="24"/>
        </w:rPr>
        <w:t>organisation</w:t>
      </w:r>
      <w:proofErr w:type="spellEnd"/>
      <w:r w:rsidRPr="00045369">
        <w:rPr>
          <w:rFonts w:ascii="Times New Roman" w:hAnsi="Times New Roman" w:cs="Times New Roman"/>
          <w:sz w:val="24"/>
          <w:szCs w:val="24"/>
        </w:rPr>
        <w:t xml:space="preserve"> and individual role can be easily achieved by honoring the </w:t>
      </w:r>
      <w:r w:rsidR="005518DD" w:rsidRPr="00045369">
        <w:rPr>
          <w:rFonts w:ascii="Times New Roman" w:hAnsi="Times New Roman" w:cs="Times New Roman"/>
          <w:sz w:val="24"/>
          <w:szCs w:val="24"/>
        </w:rPr>
        <w:t>stewardship</w:t>
      </w:r>
      <w:r w:rsidRPr="00045369">
        <w:rPr>
          <w:rFonts w:ascii="Times New Roman" w:hAnsi="Times New Roman" w:cs="Times New Roman"/>
          <w:sz w:val="24"/>
          <w:szCs w:val="24"/>
        </w:rPr>
        <w:t xml:space="preserve"> relationship and treating foll</w:t>
      </w:r>
      <w:r w:rsidR="005518DD" w:rsidRPr="00045369">
        <w:rPr>
          <w:rFonts w:ascii="Times New Roman" w:hAnsi="Times New Roman" w:cs="Times New Roman"/>
          <w:sz w:val="24"/>
          <w:szCs w:val="24"/>
        </w:rPr>
        <w:t>owers like owners and partners.</w:t>
      </w:r>
    </w:p>
    <w:p w:rsidR="00EA1A27" w:rsidRPr="00045369" w:rsidRDefault="00EA1A27"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2.2.2</w:t>
      </w:r>
      <w:r w:rsidRPr="00045369">
        <w:rPr>
          <w:rFonts w:ascii="Times New Roman" w:hAnsi="Times New Roman" w:cs="Times New Roman"/>
          <w:b/>
          <w:sz w:val="24"/>
          <w:szCs w:val="24"/>
        </w:rPr>
        <w:tab/>
        <w:t>STAKE HOLDER’S THEORY</w:t>
      </w:r>
    </w:p>
    <w:p w:rsidR="002855C9" w:rsidRPr="00045369" w:rsidRDefault="00EA1A27"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 xml:space="preserve">According to </w:t>
      </w:r>
      <w:proofErr w:type="spellStart"/>
      <w:r w:rsidRPr="00045369">
        <w:rPr>
          <w:rFonts w:ascii="Times New Roman" w:hAnsi="Times New Roman" w:cs="Times New Roman"/>
          <w:sz w:val="24"/>
          <w:szCs w:val="24"/>
        </w:rPr>
        <w:t>Fredman</w:t>
      </w:r>
      <w:proofErr w:type="spellEnd"/>
      <w:r w:rsidRPr="00045369">
        <w:rPr>
          <w:rFonts w:ascii="Times New Roman" w:hAnsi="Times New Roman" w:cs="Times New Roman"/>
          <w:sz w:val="24"/>
          <w:szCs w:val="24"/>
        </w:rPr>
        <w:t xml:space="preserve"> (2004) stake holder theory emphasizes that some individual or group are very important for the survival of the </w:t>
      </w:r>
      <w:r w:rsidR="00D43B99" w:rsidRPr="00045369">
        <w:rPr>
          <w:rFonts w:ascii="Times New Roman" w:hAnsi="Times New Roman" w:cs="Times New Roman"/>
          <w:sz w:val="24"/>
          <w:szCs w:val="24"/>
        </w:rPr>
        <w:t>organization</w:t>
      </w:r>
      <w:r w:rsidRPr="00045369">
        <w:rPr>
          <w:rFonts w:ascii="Times New Roman" w:hAnsi="Times New Roman" w:cs="Times New Roman"/>
          <w:sz w:val="24"/>
          <w:szCs w:val="24"/>
        </w:rPr>
        <w:t xml:space="preserve">. The explanation is seen as </w:t>
      </w:r>
      <w:r w:rsidR="00D43B99" w:rsidRPr="00045369">
        <w:rPr>
          <w:rFonts w:ascii="Times New Roman" w:hAnsi="Times New Roman" w:cs="Times New Roman"/>
          <w:sz w:val="24"/>
          <w:szCs w:val="24"/>
        </w:rPr>
        <w:t>organization</w:t>
      </w:r>
      <w:r w:rsidRPr="00045369">
        <w:rPr>
          <w:rFonts w:ascii="Times New Roman" w:hAnsi="Times New Roman" w:cs="Times New Roman"/>
          <w:sz w:val="24"/>
          <w:szCs w:val="24"/>
        </w:rPr>
        <w:t xml:space="preserve"> </w:t>
      </w:r>
      <w:proofErr w:type="spellStart"/>
      <w:r w:rsidRPr="00045369">
        <w:rPr>
          <w:rFonts w:ascii="Times New Roman" w:hAnsi="Times New Roman" w:cs="Times New Roman"/>
          <w:sz w:val="24"/>
          <w:szCs w:val="24"/>
        </w:rPr>
        <w:t>orientedexplanation</w:t>
      </w:r>
      <w:proofErr w:type="spellEnd"/>
      <w:r w:rsidRPr="00045369">
        <w:rPr>
          <w:rFonts w:ascii="Times New Roman" w:hAnsi="Times New Roman" w:cs="Times New Roman"/>
          <w:sz w:val="24"/>
          <w:szCs w:val="24"/>
        </w:rPr>
        <w:t xml:space="preserve"> but in an earlier research Freeman reported that stakeholder theory refers to any group or individual who can affect or who is likely to be affected by the </w:t>
      </w:r>
      <w:r w:rsidR="005518DD" w:rsidRPr="00045369">
        <w:rPr>
          <w:rFonts w:ascii="Times New Roman" w:hAnsi="Times New Roman" w:cs="Times New Roman"/>
          <w:sz w:val="24"/>
          <w:szCs w:val="24"/>
        </w:rPr>
        <w:t>achievement</w:t>
      </w:r>
      <w:r w:rsidRPr="00045369">
        <w:rPr>
          <w:rFonts w:ascii="Times New Roman" w:hAnsi="Times New Roman" w:cs="Times New Roman"/>
          <w:sz w:val="24"/>
          <w:szCs w:val="24"/>
        </w:rPr>
        <w:t xml:space="preserve"> of the </w:t>
      </w:r>
      <w:r w:rsidR="00D43B99" w:rsidRPr="00045369">
        <w:rPr>
          <w:rFonts w:ascii="Times New Roman" w:hAnsi="Times New Roman" w:cs="Times New Roman"/>
          <w:sz w:val="24"/>
          <w:szCs w:val="24"/>
        </w:rPr>
        <w:t>organization</w:t>
      </w:r>
      <w:r w:rsidRPr="00045369">
        <w:rPr>
          <w:rFonts w:ascii="Times New Roman" w:hAnsi="Times New Roman" w:cs="Times New Roman"/>
          <w:sz w:val="24"/>
          <w:szCs w:val="24"/>
        </w:rPr>
        <w:t xml:space="preserve"> objective. Friedman 91984) because according </w:t>
      </w:r>
      <w:r w:rsidR="00D43B99" w:rsidRPr="00045369">
        <w:rPr>
          <w:rFonts w:ascii="Times New Roman" w:hAnsi="Times New Roman" w:cs="Times New Roman"/>
          <w:sz w:val="24"/>
          <w:szCs w:val="24"/>
        </w:rPr>
        <w:t>to</w:t>
      </w:r>
      <w:r w:rsidRPr="00045369">
        <w:rPr>
          <w:rFonts w:ascii="Times New Roman" w:hAnsi="Times New Roman" w:cs="Times New Roman"/>
          <w:sz w:val="24"/>
          <w:szCs w:val="24"/>
        </w:rPr>
        <w:t xml:space="preserve"> him, his definition of the stake holders theory was more balance and covers a wider area than those of </w:t>
      </w:r>
      <w:r w:rsidR="005518DD" w:rsidRPr="00045369">
        <w:rPr>
          <w:rFonts w:ascii="Times New Roman" w:hAnsi="Times New Roman" w:cs="Times New Roman"/>
          <w:sz w:val="24"/>
          <w:szCs w:val="24"/>
        </w:rPr>
        <w:t>Stanford</w:t>
      </w:r>
      <w:r w:rsidRPr="00045369">
        <w:rPr>
          <w:rFonts w:ascii="Times New Roman" w:hAnsi="Times New Roman" w:cs="Times New Roman"/>
          <w:sz w:val="24"/>
          <w:szCs w:val="24"/>
        </w:rPr>
        <w:t xml:space="preserve"> research institute (SRI) (1963) who defined the theory as simply as those people, who, without their support </w:t>
      </w:r>
      <w:r w:rsidR="002855C9" w:rsidRPr="00045369">
        <w:rPr>
          <w:rFonts w:ascii="Times New Roman" w:hAnsi="Times New Roman" w:cs="Times New Roman"/>
          <w:sz w:val="24"/>
          <w:szCs w:val="24"/>
        </w:rPr>
        <w:t xml:space="preserve">and ideas the </w:t>
      </w:r>
      <w:r w:rsidR="00D43B99" w:rsidRPr="00045369">
        <w:rPr>
          <w:rFonts w:ascii="Times New Roman" w:hAnsi="Times New Roman" w:cs="Times New Roman"/>
          <w:sz w:val="24"/>
          <w:szCs w:val="24"/>
        </w:rPr>
        <w:t>organization</w:t>
      </w:r>
      <w:r w:rsidR="002855C9" w:rsidRPr="00045369">
        <w:rPr>
          <w:rFonts w:ascii="Times New Roman" w:hAnsi="Times New Roman" w:cs="Times New Roman"/>
          <w:sz w:val="24"/>
          <w:szCs w:val="24"/>
        </w:rPr>
        <w:t xml:space="preserve"> would not exist. He further stated that freeman definition was wider because it included individuals outside the firm and other groups that may consider themselves to be stake holders of the organization without the firm acknowledge them to be so. The stake holder in most </w:t>
      </w:r>
      <w:r w:rsidR="00D43B99" w:rsidRPr="00045369">
        <w:rPr>
          <w:rFonts w:ascii="Times New Roman" w:hAnsi="Times New Roman" w:cs="Times New Roman"/>
          <w:sz w:val="24"/>
          <w:szCs w:val="24"/>
        </w:rPr>
        <w:t>organizations</w:t>
      </w:r>
      <w:r w:rsidR="002855C9" w:rsidRPr="00045369">
        <w:rPr>
          <w:rFonts w:ascii="Times New Roman" w:hAnsi="Times New Roman" w:cs="Times New Roman"/>
          <w:sz w:val="24"/>
          <w:szCs w:val="24"/>
        </w:rPr>
        <w:t xml:space="preserve"> usually includes stakeholders, employees, customers, lenders, </w:t>
      </w:r>
      <w:r w:rsidR="005518DD" w:rsidRPr="00045369">
        <w:rPr>
          <w:rFonts w:ascii="Times New Roman" w:hAnsi="Times New Roman" w:cs="Times New Roman"/>
          <w:sz w:val="24"/>
          <w:szCs w:val="24"/>
        </w:rPr>
        <w:t>suppliers</w:t>
      </w:r>
      <w:r w:rsidR="002855C9" w:rsidRPr="00045369">
        <w:rPr>
          <w:rFonts w:ascii="Times New Roman" w:hAnsi="Times New Roman" w:cs="Times New Roman"/>
          <w:sz w:val="24"/>
          <w:szCs w:val="24"/>
        </w:rPr>
        <w:t>, local charities, various interest group and government.</w:t>
      </w:r>
    </w:p>
    <w:p w:rsidR="008E51E6" w:rsidRDefault="005C1756"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r>
      <w:proofErr w:type="spellStart"/>
      <w:r w:rsidRPr="00045369">
        <w:rPr>
          <w:rFonts w:ascii="Times New Roman" w:hAnsi="Times New Roman" w:cs="Times New Roman"/>
          <w:sz w:val="24"/>
          <w:szCs w:val="24"/>
        </w:rPr>
        <w:t>Craog</w:t>
      </w:r>
      <w:proofErr w:type="spellEnd"/>
      <w:r w:rsidRPr="00045369">
        <w:rPr>
          <w:rFonts w:ascii="Times New Roman" w:hAnsi="Times New Roman" w:cs="Times New Roman"/>
          <w:sz w:val="24"/>
          <w:szCs w:val="24"/>
        </w:rPr>
        <w:t xml:space="preserve"> (2010) reported that stake holders theory emphasizes that all stake holders have right to be provided with relevant information about how </w:t>
      </w:r>
      <w:r w:rsidR="00D43B99" w:rsidRPr="00045369">
        <w:rPr>
          <w:rFonts w:ascii="Times New Roman" w:hAnsi="Times New Roman" w:cs="Times New Roman"/>
          <w:sz w:val="24"/>
          <w:szCs w:val="24"/>
        </w:rPr>
        <w:t>organization</w:t>
      </w:r>
      <w:r w:rsidRPr="00045369">
        <w:rPr>
          <w:rFonts w:ascii="Times New Roman" w:hAnsi="Times New Roman" w:cs="Times New Roman"/>
          <w:sz w:val="24"/>
          <w:szCs w:val="24"/>
        </w:rPr>
        <w:t xml:space="preserve"> and this information could involve information about influence of pollution from t</w:t>
      </w:r>
      <w:r w:rsidR="00D43B99" w:rsidRPr="00045369">
        <w:rPr>
          <w:rFonts w:ascii="Times New Roman" w:hAnsi="Times New Roman" w:cs="Times New Roman"/>
          <w:sz w:val="24"/>
          <w:szCs w:val="24"/>
        </w:rPr>
        <w:t>h</w:t>
      </w:r>
      <w:r w:rsidRPr="00045369">
        <w:rPr>
          <w:rFonts w:ascii="Times New Roman" w:hAnsi="Times New Roman" w:cs="Times New Roman"/>
          <w:sz w:val="24"/>
          <w:szCs w:val="24"/>
        </w:rPr>
        <w:t xml:space="preserve">e </w:t>
      </w:r>
      <w:r w:rsidR="00D43B99" w:rsidRPr="00045369">
        <w:rPr>
          <w:rFonts w:ascii="Times New Roman" w:hAnsi="Times New Roman" w:cs="Times New Roman"/>
          <w:sz w:val="24"/>
          <w:szCs w:val="24"/>
        </w:rPr>
        <w:t>organization</w:t>
      </w:r>
      <w:r w:rsidRPr="00045369">
        <w:rPr>
          <w:rFonts w:ascii="Times New Roman" w:hAnsi="Times New Roman" w:cs="Times New Roman"/>
          <w:sz w:val="24"/>
          <w:szCs w:val="24"/>
        </w:rPr>
        <w:t xml:space="preserve"> to the environment, information about community sponsorship, information on provision of employment, information on </w:t>
      </w:r>
      <w:r w:rsidR="008E51E6" w:rsidRPr="00045369">
        <w:rPr>
          <w:rFonts w:ascii="Times New Roman" w:hAnsi="Times New Roman" w:cs="Times New Roman"/>
          <w:sz w:val="24"/>
          <w:szCs w:val="24"/>
        </w:rPr>
        <w:t xml:space="preserve">provision of </w:t>
      </w:r>
      <w:r w:rsidR="00D43B99" w:rsidRPr="00045369">
        <w:rPr>
          <w:rFonts w:ascii="Times New Roman" w:hAnsi="Times New Roman" w:cs="Times New Roman"/>
          <w:sz w:val="24"/>
          <w:szCs w:val="24"/>
        </w:rPr>
        <w:t>employment</w:t>
      </w:r>
      <w:r w:rsidR="008E51E6" w:rsidRPr="00045369">
        <w:rPr>
          <w:rFonts w:ascii="Times New Roman" w:hAnsi="Times New Roman" w:cs="Times New Roman"/>
          <w:sz w:val="24"/>
          <w:szCs w:val="24"/>
        </w:rPr>
        <w:t xml:space="preserve">, information on safety initiative provided by the </w:t>
      </w:r>
      <w:proofErr w:type="spellStart"/>
      <w:r w:rsidR="00D43B99" w:rsidRPr="00045369">
        <w:rPr>
          <w:rFonts w:ascii="Times New Roman" w:hAnsi="Times New Roman" w:cs="Times New Roman"/>
          <w:sz w:val="24"/>
          <w:szCs w:val="24"/>
        </w:rPr>
        <w:t>organizationetc</w:t>
      </w:r>
      <w:proofErr w:type="spellEnd"/>
      <w:r w:rsidR="00D43B99" w:rsidRPr="00045369">
        <w:rPr>
          <w:rFonts w:ascii="Times New Roman" w:hAnsi="Times New Roman" w:cs="Times New Roman"/>
          <w:sz w:val="24"/>
          <w:szCs w:val="24"/>
        </w:rPr>
        <w:t>.</w:t>
      </w:r>
      <w:r w:rsidR="008E51E6" w:rsidRPr="00045369">
        <w:rPr>
          <w:rFonts w:ascii="Times New Roman" w:hAnsi="Times New Roman" w:cs="Times New Roman"/>
          <w:sz w:val="24"/>
          <w:szCs w:val="24"/>
        </w:rPr>
        <w:t xml:space="preserve"> He also emphasized that this information should be provided to the stake holders even though they do not affect the survival of organization.</w:t>
      </w:r>
    </w:p>
    <w:p w:rsidR="00F56E57" w:rsidRDefault="00F56E57" w:rsidP="00045369">
      <w:pPr>
        <w:spacing w:after="0" w:line="360" w:lineRule="auto"/>
        <w:jc w:val="both"/>
        <w:rPr>
          <w:rFonts w:ascii="Times New Roman" w:hAnsi="Times New Roman" w:cs="Times New Roman"/>
          <w:sz w:val="24"/>
          <w:szCs w:val="24"/>
        </w:rPr>
      </w:pPr>
    </w:p>
    <w:p w:rsidR="00F56E57" w:rsidRPr="00045369" w:rsidRDefault="00F56E57" w:rsidP="00045369">
      <w:pPr>
        <w:spacing w:after="0" w:line="360" w:lineRule="auto"/>
        <w:jc w:val="both"/>
        <w:rPr>
          <w:rFonts w:ascii="Times New Roman" w:hAnsi="Times New Roman" w:cs="Times New Roman"/>
          <w:sz w:val="24"/>
          <w:szCs w:val="24"/>
        </w:rPr>
      </w:pPr>
    </w:p>
    <w:p w:rsidR="00403A39" w:rsidRPr="00045369" w:rsidRDefault="00403A39"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lastRenderedPageBreak/>
        <w:t>2.2.3</w:t>
      </w:r>
      <w:r w:rsidRPr="00045369">
        <w:rPr>
          <w:rFonts w:ascii="Times New Roman" w:hAnsi="Times New Roman" w:cs="Times New Roman"/>
          <w:b/>
          <w:sz w:val="24"/>
          <w:szCs w:val="24"/>
        </w:rPr>
        <w:tab/>
        <w:t>ASYMMENTRIC THEORY</w:t>
      </w:r>
    </w:p>
    <w:p w:rsidR="00EA1A27" w:rsidRPr="00045369" w:rsidRDefault="00403A39"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The Asymmetric information theor</w:t>
      </w:r>
      <w:r w:rsidR="00D43B99" w:rsidRPr="00045369">
        <w:rPr>
          <w:rFonts w:ascii="Times New Roman" w:hAnsi="Times New Roman" w:cs="Times New Roman"/>
          <w:sz w:val="24"/>
          <w:szCs w:val="24"/>
        </w:rPr>
        <w:t>y</w:t>
      </w:r>
      <w:r w:rsidRPr="00045369">
        <w:rPr>
          <w:rFonts w:ascii="Times New Roman" w:hAnsi="Times New Roman" w:cs="Times New Roman"/>
          <w:sz w:val="24"/>
          <w:szCs w:val="24"/>
        </w:rPr>
        <w:t xml:space="preserve"> accepts that no less than one party a transaction has significant information while others </w:t>
      </w:r>
      <w:proofErr w:type="spellStart"/>
      <w:r w:rsidR="00E259A5" w:rsidRPr="00045369">
        <w:rPr>
          <w:rFonts w:ascii="Times New Roman" w:hAnsi="Times New Roman" w:cs="Times New Roman"/>
          <w:sz w:val="24"/>
          <w:szCs w:val="24"/>
        </w:rPr>
        <w:t>doesn’tAsymmetric</w:t>
      </w:r>
      <w:proofErr w:type="spellEnd"/>
      <w:r w:rsidRPr="00045369">
        <w:rPr>
          <w:rFonts w:ascii="Times New Roman" w:hAnsi="Times New Roman" w:cs="Times New Roman"/>
          <w:sz w:val="24"/>
          <w:szCs w:val="24"/>
        </w:rPr>
        <w:t xml:space="preserve"> information talks about a deviation from </w:t>
      </w:r>
      <w:r w:rsidR="00E259A5" w:rsidRPr="00045369">
        <w:rPr>
          <w:rFonts w:ascii="Times New Roman" w:hAnsi="Times New Roman" w:cs="Times New Roman"/>
          <w:sz w:val="24"/>
          <w:szCs w:val="24"/>
        </w:rPr>
        <w:t>impeccable</w:t>
      </w:r>
      <w:r w:rsidRPr="00045369">
        <w:rPr>
          <w:rFonts w:ascii="Times New Roman" w:hAnsi="Times New Roman" w:cs="Times New Roman"/>
          <w:sz w:val="24"/>
          <w:szCs w:val="24"/>
        </w:rPr>
        <w:t xml:space="preserve"> information, </w:t>
      </w:r>
      <w:proofErr w:type="spellStart"/>
      <w:r w:rsidRPr="00045369">
        <w:rPr>
          <w:rFonts w:ascii="Times New Roman" w:hAnsi="Times New Roman" w:cs="Times New Roman"/>
          <w:sz w:val="24"/>
          <w:szCs w:val="24"/>
        </w:rPr>
        <w:t>Akerlof</w:t>
      </w:r>
      <w:proofErr w:type="spellEnd"/>
      <w:r w:rsidRPr="00045369">
        <w:rPr>
          <w:rFonts w:ascii="Times New Roman" w:hAnsi="Times New Roman" w:cs="Times New Roman"/>
          <w:sz w:val="24"/>
          <w:szCs w:val="24"/>
        </w:rPr>
        <w:t xml:space="preserve"> (1970) opened that imbalances in access to information can easily influence that capital market for the trading of </w:t>
      </w:r>
      <w:proofErr w:type="spellStart"/>
      <w:r w:rsidR="00E259A5" w:rsidRPr="00045369">
        <w:rPr>
          <w:rFonts w:ascii="Times New Roman" w:hAnsi="Times New Roman" w:cs="Times New Roman"/>
          <w:sz w:val="24"/>
          <w:szCs w:val="24"/>
        </w:rPr>
        <w:t>merchandise</w:t>
      </w:r>
      <w:r w:rsidR="00611681" w:rsidRPr="00045369">
        <w:rPr>
          <w:rFonts w:ascii="Times New Roman" w:hAnsi="Times New Roman" w:cs="Times New Roman"/>
          <w:sz w:val="24"/>
          <w:szCs w:val="24"/>
        </w:rPr>
        <w:t>and</w:t>
      </w:r>
      <w:proofErr w:type="spellEnd"/>
      <w:r w:rsidR="00611681" w:rsidRPr="00045369">
        <w:rPr>
          <w:rFonts w:ascii="Times New Roman" w:hAnsi="Times New Roman" w:cs="Times New Roman"/>
          <w:sz w:val="24"/>
          <w:szCs w:val="24"/>
        </w:rPr>
        <w:t xml:space="preserve"> business. It says that in some financial transactions disparities in access to information annoy the ordinary market for the trading of </w:t>
      </w:r>
      <w:r w:rsidR="00E259A5" w:rsidRPr="00045369">
        <w:rPr>
          <w:rFonts w:ascii="Times New Roman" w:hAnsi="Times New Roman" w:cs="Times New Roman"/>
          <w:sz w:val="24"/>
          <w:szCs w:val="24"/>
        </w:rPr>
        <w:t>merchandise</w:t>
      </w:r>
      <w:r w:rsidR="00611681" w:rsidRPr="00045369">
        <w:rPr>
          <w:rFonts w:ascii="Times New Roman" w:hAnsi="Times New Roman" w:cs="Times New Roman"/>
          <w:sz w:val="24"/>
          <w:szCs w:val="24"/>
        </w:rPr>
        <w:t xml:space="preserve"> and business. This theory give a hypothetical clarification of the weight to </w:t>
      </w:r>
      <w:r w:rsidR="00E259A5" w:rsidRPr="00045369">
        <w:rPr>
          <w:rFonts w:ascii="Times New Roman" w:hAnsi="Times New Roman" w:cs="Times New Roman"/>
          <w:sz w:val="24"/>
          <w:szCs w:val="24"/>
        </w:rPr>
        <w:t>unveil</w:t>
      </w:r>
      <w:r w:rsidR="00611681" w:rsidRPr="00045369">
        <w:rPr>
          <w:rFonts w:ascii="Times New Roman" w:hAnsi="Times New Roman" w:cs="Times New Roman"/>
          <w:sz w:val="24"/>
          <w:szCs w:val="24"/>
        </w:rPr>
        <w:t xml:space="preserve"> on the executives of the banks who are better put in the corporate structure to know the banks better and along these lines dis-corporate structure to know the banks better and along these lines dis-charge the information they have to the financial specialist that will utilize same for basic leadership. Ball (2009) take not of that reversed financial related articulations and international exposures are corresponding systems</w:t>
      </w:r>
      <w:r w:rsidR="004E15FA" w:rsidRPr="00045369">
        <w:rPr>
          <w:rFonts w:ascii="Times New Roman" w:hAnsi="Times New Roman" w:cs="Times New Roman"/>
          <w:sz w:val="24"/>
          <w:szCs w:val="24"/>
        </w:rPr>
        <w:t xml:space="preserve"> for directors to impact information. </w:t>
      </w:r>
      <w:proofErr w:type="spellStart"/>
      <w:r w:rsidR="004E15FA" w:rsidRPr="00045369">
        <w:rPr>
          <w:rFonts w:ascii="Times New Roman" w:hAnsi="Times New Roman" w:cs="Times New Roman"/>
          <w:sz w:val="24"/>
          <w:szCs w:val="24"/>
        </w:rPr>
        <w:t>Gigler</w:t>
      </w:r>
      <w:proofErr w:type="spellEnd"/>
      <w:r w:rsidR="004E15FA" w:rsidRPr="00045369">
        <w:rPr>
          <w:rFonts w:ascii="Times New Roman" w:hAnsi="Times New Roman" w:cs="Times New Roman"/>
          <w:sz w:val="24"/>
          <w:szCs w:val="24"/>
        </w:rPr>
        <w:t xml:space="preserve"> and Hammer (1998) watch that reporting outs </w:t>
      </w:r>
      <w:proofErr w:type="spellStart"/>
      <w:r w:rsidR="004E15FA" w:rsidRPr="00045369">
        <w:rPr>
          <w:rFonts w:ascii="Times New Roman" w:hAnsi="Times New Roman" w:cs="Times New Roman"/>
          <w:sz w:val="24"/>
          <w:szCs w:val="24"/>
        </w:rPr>
        <w:t>onomostsly</w:t>
      </w:r>
      <w:proofErr w:type="spellEnd"/>
      <w:r w:rsidR="004E15FA" w:rsidRPr="00045369">
        <w:rPr>
          <w:rFonts w:ascii="Times New Roman" w:hAnsi="Times New Roman" w:cs="Times New Roman"/>
          <w:sz w:val="24"/>
          <w:szCs w:val="24"/>
        </w:rPr>
        <w:t xml:space="preserve"> inspected financial results play a corroborative part; enabling stake holders to assets the education and honesty of past optional disclosures. Thus, this enables directors to solidly reveal value applicable information, regardless of the possibility that the information is not specifically unquestionable.</w:t>
      </w:r>
    </w:p>
    <w:p w:rsidR="00A26560" w:rsidRPr="00045369" w:rsidRDefault="00A26560" w:rsidP="00045369">
      <w:pPr>
        <w:spacing w:after="0" w:line="360" w:lineRule="auto"/>
        <w:ind w:firstLine="720"/>
        <w:jc w:val="both"/>
        <w:rPr>
          <w:rFonts w:ascii="Times New Roman" w:hAnsi="Times New Roman" w:cs="Times New Roman"/>
          <w:sz w:val="24"/>
          <w:szCs w:val="24"/>
        </w:rPr>
      </w:pPr>
      <w:proofErr w:type="spellStart"/>
      <w:r w:rsidRPr="00045369">
        <w:rPr>
          <w:rFonts w:ascii="Times New Roman" w:hAnsi="Times New Roman" w:cs="Times New Roman"/>
          <w:sz w:val="24"/>
          <w:szCs w:val="24"/>
        </w:rPr>
        <w:t>Glauter</w:t>
      </w:r>
      <w:proofErr w:type="spellEnd"/>
      <w:r w:rsidRPr="00045369">
        <w:rPr>
          <w:rFonts w:ascii="Times New Roman" w:hAnsi="Times New Roman" w:cs="Times New Roman"/>
          <w:sz w:val="24"/>
          <w:szCs w:val="24"/>
        </w:rPr>
        <w:t xml:space="preserve"> and </w:t>
      </w:r>
      <w:proofErr w:type="spellStart"/>
      <w:r w:rsidR="00D43B99" w:rsidRPr="00045369">
        <w:rPr>
          <w:rFonts w:ascii="Times New Roman" w:hAnsi="Times New Roman" w:cs="Times New Roman"/>
          <w:sz w:val="24"/>
          <w:szCs w:val="24"/>
        </w:rPr>
        <w:t>underdown</w:t>
      </w:r>
      <w:proofErr w:type="spellEnd"/>
      <w:r w:rsidRPr="00045369">
        <w:rPr>
          <w:rFonts w:ascii="Times New Roman" w:hAnsi="Times New Roman" w:cs="Times New Roman"/>
          <w:sz w:val="24"/>
          <w:szCs w:val="24"/>
        </w:rPr>
        <w:t xml:space="preserve"> 1976 describe accounting social and spiritual welfare to its members. </w:t>
      </w:r>
    </w:p>
    <w:p w:rsidR="00A26560" w:rsidRPr="00045369" w:rsidRDefault="00A26560" w:rsidP="00045369">
      <w:pPr>
        <w:spacing w:after="0" w:line="360" w:lineRule="auto"/>
        <w:ind w:firstLine="720"/>
        <w:jc w:val="both"/>
        <w:rPr>
          <w:rFonts w:ascii="Times New Roman" w:hAnsi="Times New Roman" w:cs="Times New Roman"/>
          <w:sz w:val="24"/>
          <w:szCs w:val="24"/>
        </w:rPr>
      </w:pPr>
      <w:proofErr w:type="spellStart"/>
      <w:r w:rsidRPr="00045369">
        <w:rPr>
          <w:rFonts w:ascii="Times New Roman" w:hAnsi="Times New Roman" w:cs="Times New Roman"/>
          <w:sz w:val="24"/>
          <w:szCs w:val="24"/>
        </w:rPr>
        <w:t>Choe</w:t>
      </w:r>
      <w:proofErr w:type="spellEnd"/>
      <w:r w:rsidRPr="00045369">
        <w:rPr>
          <w:rFonts w:ascii="Times New Roman" w:hAnsi="Times New Roman" w:cs="Times New Roman"/>
          <w:sz w:val="24"/>
          <w:szCs w:val="24"/>
        </w:rPr>
        <w:t xml:space="preserve">, 1996 sees the non-profit organization as a </w:t>
      </w:r>
      <w:r w:rsidR="00E259A5" w:rsidRPr="00045369">
        <w:rPr>
          <w:rFonts w:ascii="Times New Roman" w:hAnsi="Times New Roman" w:cs="Times New Roman"/>
          <w:sz w:val="24"/>
          <w:szCs w:val="24"/>
        </w:rPr>
        <w:t>nonprofit</w:t>
      </w:r>
      <w:r w:rsidRPr="00045369">
        <w:rPr>
          <w:rFonts w:ascii="Times New Roman" w:hAnsi="Times New Roman" w:cs="Times New Roman"/>
          <w:sz w:val="24"/>
          <w:szCs w:val="24"/>
        </w:rPr>
        <w:t xml:space="preserve"> oriented organization set up to provide welfare to its members. The not-for-profit organization currently provides financial statement that differs in their form and content.</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 xml:space="preserve">For example most hospitals, made association and membership organization provide a statement of financial position and results of operation to be entity as a whole. In contrast, universities, museums, religious organization and certain other not-for-profit loose organizations often provide financial </w:t>
      </w:r>
      <w:r w:rsidR="00E259A5" w:rsidRPr="00045369">
        <w:rPr>
          <w:rFonts w:ascii="Times New Roman" w:hAnsi="Times New Roman" w:cs="Times New Roman"/>
          <w:sz w:val="24"/>
          <w:szCs w:val="24"/>
        </w:rPr>
        <w:t>statement that reports</w:t>
      </w:r>
      <w:r w:rsidRPr="00045369">
        <w:rPr>
          <w:rFonts w:ascii="Times New Roman" w:hAnsi="Times New Roman" w:cs="Times New Roman"/>
          <w:sz w:val="24"/>
          <w:szCs w:val="24"/>
        </w:rPr>
        <w:t xml:space="preserve"> the financial position and changes in financial position of individual funds groups but many do not report financial position and results of operation for the entity as a whole.</w:t>
      </w:r>
    </w:p>
    <w:p w:rsidR="00A26560" w:rsidRPr="00045369" w:rsidRDefault="00A26560" w:rsidP="00045369">
      <w:pPr>
        <w:spacing w:after="0" w:line="360" w:lineRule="auto"/>
        <w:ind w:firstLine="720"/>
        <w:jc w:val="both"/>
        <w:rPr>
          <w:rFonts w:ascii="Times New Roman" w:hAnsi="Times New Roman" w:cs="Times New Roman"/>
          <w:sz w:val="24"/>
          <w:szCs w:val="24"/>
        </w:rPr>
      </w:pPr>
      <w:proofErr w:type="spellStart"/>
      <w:r w:rsidRPr="00045369">
        <w:rPr>
          <w:rFonts w:ascii="Times New Roman" w:hAnsi="Times New Roman" w:cs="Times New Roman"/>
          <w:sz w:val="24"/>
          <w:szCs w:val="24"/>
        </w:rPr>
        <w:t>Frankwood</w:t>
      </w:r>
      <w:proofErr w:type="spellEnd"/>
      <w:r w:rsidRPr="00045369">
        <w:rPr>
          <w:rFonts w:ascii="Times New Roman" w:hAnsi="Times New Roman" w:cs="Times New Roman"/>
          <w:sz w:val="24"/>
          <w:szCs w:val="24"/>
        </w:rPr>
        <w:t xml:space="preserve"> 1993 defined accounting as the process of identifying, measuring and communicating economic information to permit informed judgments and decisions by users of the information.</w:t>
      </w:r>
    </w:p>
    <w:p w:rsidR="00A26560" w:rsidRPr="00045369" w:rsidRDefault="00A26560" w:rsidP="00045369">
      <w:pPr>
        <w:spacing w:after="0" w:line="360" w:lineRule="auto"/>
        <w:ind w:firstLine="720"/>
        <w:jc w:val="both"/>
        <w:rPr>
          <w:rFonts w:ascii="Times New Roman" w:hAnsi="Times New Roman" w:cs="Times New Roman"/>
          <w:sz w:val="24"/>
          <w:szCs w:val="24"/>
        </w:rPr>
      </w:pPr>
      <w:proofErr w:type="spellStart"/>
      <w:r w:rsidRPr="00045369">
        <w:rPr>
          <w:rFonts w:ascii="Times New Roman" w:hAnsi="Times New Roman" w:cs="Times New Roman"/>
          <w:sz w:val="24"/>
          <w:szCs w:val="24"/>
        </w:rPr>
        <w:t>Soyode</w:t>
      </w:r>
      <w:proofErr w:type="spellEnd"/>
      <w:r w:rsidRPr="00045369">
        <w:rPr>
          <w:rFonts w:ascii="Times New Roman" w:hAnsi="Times New Roman" w:cs="Times New Roman"/>
          <w:sz w:val="24"/>
          <w:szCs w:val="24"/>
        </w:rPr>
        <w:t xml:space="preserve"> 1982 describes accounting as the act of measuring, communicate and interpretation of financial activities. It serves as a business language being practically used by nearly everybody in one form or another almost on daily basis. Accounting defined as act of </w:t>
      </w:r>
      <w:r w:rsidRPr="00045369">
        <w:rPr>
          <w:rFonts w:ascii="Times New Roman" w:hAnsi="Times New Roman" w:cs="Times New Roman"/>
          <w:sz w:val="24"/>
          <w:szCs w:val="24"/>
        </w:rPr>
        <w:lastRenderedPageBreak/>
        <w:t>recording, classifying and summarizing in a significant manner and in terms of money, transaction and event which are in  part, at least, of a financial character and interpreting the result therefore (AICPA 1996) America Institute of Certified Public Accounts.</w:t>
      </w:r>
    </w:p>
    <w:p w:rsidR="00A26560" w:rsidRPr="00045369" w:rsidRDefault="00A26560" w:rsidP="00045369">
      <w:pPr>
        <w:spacing w:after="0" w:line="360" w:lineRule="auto"/>
        <w:ind w:firstLine="720"/>
        <w:jc w:val="both"/>
        <w:rPr>
          <w:rFonts w:ascii="Times New Roman" w:hAnsi="Times New Roman" w:cs="Times New Roman"/>
          <w:sz w:val="24"/>
          <w:szCs w:val="24"/>
        </w:rPr>
      </w:pPr>
      <w:proofErr w:type="spellStart"/>
      <w:r w:rsidRPr="00045369">
        <w:rPr>
          <w:rFonts w:ascii="Times New Roman" w:hAnsi="Times New Roman" w:cs="Times New Roman"/>
          <w:sz w:val="24"/>
          <w:szCs w:val="24"/>
        </w:rPr>
        <w:t>Shillinlaw</w:t>
      </w:r>
      <w:proofErr w:type="spellEnd"/>
      <w:r w:rsidRPr="00045369">
        <w:rPr>
          <w:rFonts w:ascii="Times New Roman" w:hAnsi="Times New Roman" w:cs="Times New Roman"/>
          <w:sz w:val="24"/>
          <w:szCs w:val="24"/>
        </w:rPr>
        <w:t xml:space="preserve"> and Meyer (1993) defined accounting as the process of individual business and communicating information based on these measurement to users who need to make informed judgment. Ibrahim 2009 views the accounting in several ways, as an activity performed by accountants and their surrogates; as a system comprising several interested and interdependent parts as technique of management (in a collective sense) and as disciplines of study. It includes the design of accounting systems, preparation of financial statements, developments of forecasts, income tax computation audits, </w:t>
      </w:r>
      <w:proofErr w:type="gramStart"/>
      <w:r w:rsidRPr="00045369">
        <w:rPr>
          <w:rFonts w:ascii="Times New Roman" w:hAnsi="Times New Roman" w:cs="Times New Roman"/>
          <w:sz w:val="24"/>
          <w:szCs w:val="24"/>
        </w:rPr>
        <w:t>computer</w:t>
      </w:r>
      <w:proofErr w:type="gramEnd"/>
      <w:r w:rsidRPr="00045369">
        <w:rPr>
          <w:rFonts w:ascii="Times New Roman" w:hAnsi="Times New Roman" w:cs="Times New Roman"/>
          <w:sz w:val="24"/>
          <w:szCs w:val="24"/>
        </w:rPr>
        <w:t xml:space="preserve"> application of accounting information as an aid to making business decisions.</w:t>
      </w:r>
    </w:p>
    <w:p w:rsidR="00A26560" w:rsidRPr="00045369" w:rsidRDefault="00A26560" w:rsidP="00045369">
      <w:pPr>
        <w:spacing w:after="0" w:line="360" w:lineRule="auto"/>
        <w:ind w:firstLine="720"/>
        <w:jc w:val="both"/>
        <w:rPr>
          <w:rFonts w:ascii="Times New Roman" w:hAnsi="Times New Roman" w:cs="Times New Roman"/>
          <w:sz w:val="24"/>
          <w:szCs w:val="24"/>
        </w:rPr>
      </w:pPr>
      <w:proofErr w:type="spellStart"/>
      <w:r w:rsidRPr="00045369">
        <w:rPr>
          <w:rFonts w:ascii="Times New Roman" w:hAnsi="Times New Roman" w:cs="Times New Roman"/>
          <w:sz w:val="24"/>
          <w:szCs w:val="24"/>
        </w:rPr>
        <w:t>Abolarinwa</w:t>
      </w:r>
      <w:proofErr w:type="spellEnd"/>
      <w:r w:rsidRPr="00045369">
        <w:rPr>
          <w:rFonts w:ascii="Times New Roman" w:hAnsi="Times New Roman" w:cs="Times New Roman"/>
          <w:sz w:val="24"/>
          <w:szCs w:val="24"/>
        </w:rPr>
        <w:t xml:space="preserve"> 2006 opined that a system is said to be the composition of various components, while procedure is an order of doing things. For example subsidiaries book of accounts cannot be posted unless such document such as </w:t>
      </w:r>
      <w:proofErr w:type="spellStart"/>
      <w:r w:rsidRPr="00045369">
        <w:rPr>
          <w:rFonts w:ascii="Times New Roman" w:hAnsi="Times New Roman" w:cs="Times New Roman"/>
          <w:sz w:val="24"/>
          <w:szCs w:val="24"/>
        </w:rPr>
        <w:t>cheque</w:t>
      </w:r>
      <w:proofErr w:type="spellEnd"/>
      <w:r w:rsidRPr="00045369">
        <w:rPr>
          <w:rFonts w:ascii="Times New Roman" w:hAnsi="Times New Roman" w:cs="Times New Roman"/>
          <w:sz w:val="24"/>
          <w:szCs w:val="24"/>
        </w:rPr>
        <w:t>, vouchers,  receipts (received and issued) statement from invoices and firstly acquired so also ledger cannot be opened expenditure books of original entries such as revenue book expenditure books, assets and liabilities books, etc.</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Awe 2002 said that a system usually comprise components parts that relate or work together in the way that differentiate the overall system is an embodiment of the general payroll, purchasing, sales and costing and credit control system. Interconnection and interaction of subsystem are called interfaces system is a set of object with relationships.</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Accounting in the public sector has received such a wide attention from scholars that the field of public sector accounting scans to be neglected.</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However, there is general awareness all over the world of the need to pay greater attention to the development of government accounting and financial control. The reason is obvious, government, in most, if not all nations constitute the largest single business entity in many places, the core of the economy. Government in any society is basically for maintaining law and order to business like nature in the modern era. The enormous activities of government equally call for enlarged government accounting in order to accommodate the immense task. As a result of this development, the traditional cash procedure of accounting can hardly meet the demands of researchable accounting for modern government in providing necessary services or information. Therefore, there is need for government accounting to be dynamic in order to accommodate both the fundamental roles and the development.</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lastRenderedPageBreak/>
        <w:t>Government accounting is the process of recording analyzing, classifying, summarizing, communicating and interpreting financial information about government in aggregate and in detail, reflecting all transaction involving the transfer and methods as the medium through which the fundamental accounting concepts are applied to financial transaction and to the preparation of the financial statement. It is also the method adopted in recognizing measuring and valuing an item of revenue expenses gain, loss or any asset or liability and it divided into two groups i.e. Accrual basis and Cash basis.</w:t>
      </w:r>
    </w:p>
    <w:p w:rsidR="0037795B" w:rsidRPr="00045369" w:rsidRDefault="00CD1C39" w:rsidP="00045369">
      <w:pPr>
        <w:spacing w:after="0" w:line="360" w:lineRule="auto"/>
        <w:ind w:firstLine="720"/>
        <w:jc w:val="both"/>
        <w:rPr>
          <w:rFonts w:ascii="Times New Roman" w:hAnsi="Times New Roman" w:cs="Times New Roman"/>
          <w:sz w:val="24"/>
          <w:szCs w:val="24"/>
        </w:rPr>
      </w:pPr>
      <w:proofErr w:type="spellStart"/>
      <w:r w:rsidRPr="00045369">
        <w:rPr>
          <w:rFonts w:ascii="Times New Roman" w:hAnsi="Times New Roman" w:cs="Times New Roman"/>
          <w:sz w:val="24"/>
          <w:szCs w:val="24"/>
        </w:rPr>
        <w:t>Accur</w:t>
      </w:r>
      <w:r w:rsidR="00A26560" w:rsidRPr="00045369">
        <w:rPr>
          <w:rFonts w:ascii="Times New Roman" w:hAnsi="Times New Roman" w:cs="Times New Roman"/>
          <w:sz w:val="24"/>
          <w:szCs w:val="24"/>
        </w:rPr>
        <w:t>al</w:t>
      </w:r>
      <w:proofErr w:type="spellEnd"/>
      <w:r w:rsidR="00A26560" w:rsidRPr="00045369">
        <w:rPr>
          <w:rFonts w:ascii="Times New Roman" w:hAnsi="Times New Roman" w:cs="Times New Roman"/>
          <w:sz w:val="24"/>
          <w:szCs w:val="24"/>
        </w:rPr>
        <w:t xml:space="preserve"> basis, under this basis revenue and expense are recognized in the accounting period to which they relate and in which they are earned and incurred; and not when they are received or paid. Cash basis, under this basis only revenue actually received and expenses actually paid during an accounting period are recognized in that period. However, </w:t>
      </w:r>
      <w:r w:rsidR="00E259A5" w:rsidRPr="00045369">
        <w:rPr>
          <w:rFonts w:ascii="Times New Roman" w:hAnsi="Times New Roman" w:cs="Times New Roman"/>
          <w:sz w:val="24"/>
          <w:szCs w:val="24"/>
        </w:rPr>
        <w:t>modified</w:t>
      </w:r>
      <w:r w:rsidR="00A26560" w:rsidRPr="00045369">
        <w:rPr>
          <w:rFonts w:ascii="Times New Roman" w:hAnsi="Times New Roman" w:cs="Times New Roman"/>
          <w:sz w:val="24"/>
          <w:szCs w:val="24"/>
        </w:rPr>
        <w:t xml:space="preserve"> cash paid permits the application of the accrual</w:t>
      </w:r>
      <w:r w:rsidR="00E259A5" w:rsidRPr="00045369">
        <w:rPr>
          <w:rFonts w:ascii="Times New Roman" w:hAnsi="Times New Roman" w:cs="Times New Roman"/>
          <w:sz w:val="24"/>
          <w:szCs w:val="24"/>
        </w:rPr>
        <w:t xml:space="preserve"> basis to selected transaction.</w:t>
      </w: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2.2.</w:t>
      </w:r>
      <w:r w:rsidR="00D57752">
        <w:rPr>
          <w:rFonts w:ascii="Times New Roman" w:hAnsi="Times New Roman" w:cs="Times New Roman"/>
          <w:b/>
          <w:sz w:val="24"/>
          <w:szCs w:val="24"/>
        </w:rPr>
        <w:t>4</w:t>
      </w:r>
      <w:r w:rsidRPr="00045369">
        <w:rPr>
          <w:rFonts w:ascii="Times New Roman" w:hAnsi="Times New Roman" w:cs="Times New Roman"/>
          <w:b/>
          <w:sz w:val="24"/>
          <w:szCs w:val="24"/>
        </w:rPr>
        <w:tab/>
        <w:t>PARTS OF ALL ACCOUNTING SYSTEM</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An accounting system typically has six basic parts:</w:t>
      </w:r>
    </w:p>
    <w:p w:rsidR="00A26560" w:rsidRPr="00045369" w:rsidRDefault="00A26560" w:rsidP="00045369">
      <w:pPr>
        <w:pStyle w:val="ListParagraph"/>
        <w:numPr>
          <w:ilvl w:val="0"/>
          <w:numId w:val="14"/>
        </w:numPr>
        <w:spacing w:after="0" w:line="360" w:lineRule="auto"/>
        <w:ind w:left="0" w:firstLine="0"/>
        <w:jc w:val="both"/>
        <w:rPr>
          <w:rFonts w:ascii="Times New Roman" w:hAnsi="Times New Roman" w:cs="Times New Roman"/>
          <w:b/>
          <w:sz w:val="24"/>
          <w:szCs w:val="24"/>
        </w:rPr>
      </w:pPr>
      <w:r w:rsidRPr="00045369">
        <w:rPr>
          <w:rFonts w:ascii="Times New Roman" w:hAnsi="Times New Roman" w:cs="Times New Roman"/>
          <w:sz w:val="24"/>
          <w:szCs w:val="24"/>
        </w:rPr>
        <w:t>People who use the system, including accountants, managers, and business analysts</w:t>
      </w:r>
    </w:p>
    <w:p w:rsidR="00A26560" w:rsidRPr="00045369" w:rsidRDefault="00A26560" w:rsidP="00045369">
      <w:pPr>
        <w:pStyle w:val="ListParagraph"/>
        <w:numPr>
          <w:ilvl w:val="0"/>
          <w:numId w:val="14"/>
        </w:numPr>
        <w:spacing w:after="0" w:line="360" w:lineRule="auto"/>
        <w:ind w:left="0" w:firstLine="0"/>
        <w:jc w:val="both"/>
        <w:rPr>
          <w:rFonts w:ascii="Times New Roman" w:hAnsi="Times New Roman" w:cs="Times New Roman"/>
          <w:b/>
          <w:sz w:val="24"/>
          <w:szCs w:val="24"/>
        </w:rPr>
      </w:pPr>
      <w:r w:rsidRPr="00045369">
        <w:rPr>
          <w:rFonts w:ascii="Times New Roman" w:hAnsi="Times New Roman" w:cs="Times New Roman"/>
          <w:sz w:val="24"/>
          <w:szCs w:val="24"/>
        </w:rPr>
        <w:t>Procedure and instructions are the ways that data are collected, stored, retrieved, and processed.</w:t>
      </w:r>
    </w:p>
    <w:p w:rsidR="00A26560" w:rsidRPr="00045369" w:rsidRDefault="00A26560" w:rsidP="00045369">
      <w:pPr>
        <w:pStyle w:val="ListParagraph"/>
        <w:numPr>
          <w:ilvl w:val="0"/>
          <w:numId w:val="14"/>
        </w:numPr>
        <w:spacing w:after="0" w:line="360" w:lineRule="auto"/>
        <w:ind w:left="0" w:firstLine="0"/>
        <w:jc w:val="both"/>
        <w:rPr>
          <w:rFonts w:ascii="Times New Roman" w:hAnsi="Times New Roman" w:cs="Times New Roman"/>
          <w:b/>
          <w:sz w:val="24"/>
          <w:szCs w:val="24"/>
        </w:rPr>
      </w:pPr>
      <w:r w:rsidRPr="00045369">
        <w:rPr>
          <w:rFonts w:ascii="Times New Roman" w:hAnsi="Times New Roman" w:cs="Times New Roman"/>
          <w:sz w:val="24"/>
          <w:szCs w:val="24"/>
        </w:rPr>
        <w:t>Data including all the information that goes into an AIS</w:t>
      </w:r>
    </w:p>
    <w:p w:rsidR="00A26560" w:rsidRPr="00045369" w:rsidRDefault="00A26560" w:rsidP="00045369">
      <w:pPr>
        <w:pStyle w:val="ListParagraph"/>
        <w:numPr>
          <w:ilvl w:val="0"/>
          <w:numId w:val="14"/>
        </w:numPr>
        <w:spacing w:after="0" w:line="360" w:lineRule="auto"/>
        <w:ind w:left="0" w:firstLine="0"/>
        <w:jc w:val="both"/>
        <w:rPr>
          <w:rFonts w:ascii="Times New Roman" w:hAnsi="Times New Roman" w:cs="Times New Roman"/>
          <w:b/>
          <w:sz w:val="24"/>
          <w:szCs w:val="24"/>
        </w:rPr>
      </w:pPr>
      <w:r w:rsidRPr="00045369">
        <w:rPr>
          <w:rFonts w:ascii="Times New Roman" w:hAnsi="Times New Roman" w:cs="Times New Roman"/>
          <w:sz w:val="24"/>
          <w:szCs w:val="24"/>
        </w:rPr>
        <w:t>Software consists of computer programs used for processing data.</w:t>
      </w:r>
    </w:p>
    <w:p w:rsidR="00A26560" w:rsidRPr="00045369" w:rsidRDefault="00A26560" w:rsidP="00045369">
      <w:pPr>
        <w:pStyle w:val="ListParagraph"/>
        <w:numPr>
          <w:ilvl w:val="0"/>
          <w:numId w:val="14"/>
        </w:numPr>
        <w:spacing w:after="0" w:line="360" w:lineRule="auto"/>
        <w:ind w:left="0" w:firstLine="0"/>
        <w:jc w:val="both"/>
        <w:rPr>
          <w:rFonts w:ascii="Times New Roman" w:hAnsi="Times New Roman" w:cs="Times New Roman"/>
          <w:b/>
          <w:sz w:val="24"/>
          <w:szCs w:val="24"/>
        </w:rPr>
      </w:pPr>
      <w:r w:rsidRPr="00045369">
        <w:rPr>
          <w:rFonts w:ascii="Times New Roman" w:hAnsi="Times New Roman" w:cs="Times New Roman"/>
          <w:sz w:val="24"/>
          <w:szCs w:val="24"/>
        </w:rPr>
        <w:t>Information technology infrastructure includes all the hardware used to operate the AIS.</w:t>
      </w:r>
    </w:p>
    <w:p w:rsidR="00E259A5" w:rsidRPr="00F56E57" w:rsidRDefault="00A26560" w:rsidP="00045369">
      <w:pPr>
        <w:pStyle w:val="ListParagraph"/>
        <w:numPr>
          <w:ilvl w:val="0"/>
          <w:numId w:val="14"/>
        </w:numPr>
        <w:spacing w:after="0" w:line="360" w:lineRule="auto"/>
        <w:ind w:left="0" w:firstLine="0"/>
        <w:jc w:val="both"/>
        <w:rPr>
          <w:rFonts w:ascii="Times New Roman" w:hAnsi="Times New Roman" w:cs="Times New Roman"/>
          <w:b/>
          <w:sz w:val="24"/>
          <w:szCs w:val="24"/>
        </w:rPr>
      </w:pPr>
      <w:r w:rsidRPr="00045369">
        <w:rPr>
          <w:rFonts w:ascii="Times New Roman" w:hAnsi="Times New Roman" w:cs="Times New Roman"/>
          <w:sz w:val="24"/>
          <w:szCs w:val="24"/>
        </w:rPr>
        <w:t>Internal controls are the security measures used to protect data.</w:t>
      </w:r>
    </w:p>
    <w:p w:rsidR="00E259A5" w:rsidRPr="00045369" w:rsidRDefault="00E259A5" w:rsidP="00045369">
      <w:pPr>
        <w:spacing w:after="0" w:line="360" w:lineRule="auto"/>
        <w:jc w:val="both"/>
        <w:rPr>
          <w:rFonts w:ascii="Times New Roman" w:hAnsi="Times New Roman" w:cs="Times New Roman"/>
          <w:b/>
          <w:sz w:val="24"/>
          <w:szCs w:val="24"/>
        </w:rPr>
      </w:pP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2.2.</w:t>
      </w:r>
      <w:r w:rsidR="00D57752">
        <w:rPr>
          <w:rFonts w:ascii="Times New Roman" w:hAnsi="Times New Roman" w:cs="Times New Roman"/>
          <w:b/>
          <w:sz w:val="24"/>
          <w:szCs w:val="24"/>
        </w:rPr>
        <w:t>5</w:t>
      </w:r>
      <w:r w:rsidRPr="00045369">
        <w:rPr>
          <w:rFonts w:ascii="Times New Roman" w:hAnsi="Times New Roman" w:cs="Times New Roman"/>
          <w:b/>
          <w:sz w:val="24"/>
          <w:szCs w:val="24"/>
        </w:rPr>
        <w:tab/>
        <w:t>ACCOUNTING PERSONNEL AND EQUIPMENTS</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b/>
          <w:sz w:val="24"/>
          <w:szCs w:val="24"/>
        </w:rPr>
        <w:t xml:space="preserve">PERSONNEL: </w:t>
      </w:r>
      <w:r w:rsidRPr="00045369">
        <w:rPr>
          <w:rFonts w:ascii="Times New Roman" w:hAnsi="Times New Roman" w:cs="Times New Roman"/>
          <w:sz w:val="24"/>
          <w:szCs w:val="24"/>
        </w:rPr>
        <w:t>We explain accounting personnel to be specially involved in maintaining the particular section of accounting and its processes such as collecting recording interpreting and usually determine the responsibility, hence the designation of accounting personnel.</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 xml:space="preserve">They may be known </w:t>
      </w:r>
      <w:r w:rsidR="00E259A5" w:rsidRPr="00045369">
        <w:rPr>
          <w:rFonts w:ascii="Times New Roman" w:hAnsi="Times New Roman" w:cs="Times New Roman"/>
          <w:sz w:val="24"/>
          <w:szCs w:val="24"/>
        </w:rPr>
        <w:t>as</w:t>
      </w:r>
      <w:r w:rsidRPr="00045369">
        <w:rPr>
          <w:rFonts w:ascii="Times New Roman" w:hAnsi="Times New Roman" w:cs="Times New Roman"/>
          <w:sz w:val="24"/>
          <w:szCs w:val="24"/>
        </w:rPr>
        <w:t xml:space="preserve"> book keepers accounting clerks or even accountants, but their role remains important.</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 xml:space="preserve">The book </w:t>
      </w:r>
      <w:r w:rsidR="00E259A5" w:rsidRPr="00045369">
        <w:rPr>
          <w:rFonts w:ascii="Times New Roman" w:hAnsi="Times New Roman" w:cs="Times New Roman"/>
          <w:sz w:val="24"/>
          <w:szCs w:val="24"/>
        </w:rPr>
        <w:t>keepers for instance are</w:t>
      </w:r>
      <w:r w:rsidRPr="00045369">
        <w:rPr>
          <w:rFonts w:ascii="Times New Roman" w:hAnsi="Times New Roman" w:cs="Times New Roman"/>
          <w:sz w:val="24"/>
          <w:szCs w:val="24"/>
        </w:rPr>
        <w:t xml:space="preserve"> responsible for ensuring “that cash receipts and disbursement recorded respectively. He updates the records regularly and the cash received is usually barked by him, or kept in a cash box. He known that recording and posting daily receipts and payments are the basis of accounting. In the small scale business, it is the book </w:t>
      </w:r>
      <w:r w:rsidRPr="00045369">
        <w:rPr>
          <w:rFonts w:ascii="Times New Roman" w:hAnsi="Times New Roman" w:cs="Times New Roman"/>
          <w:sz w:val="24"/>
          <w:szCs w:val="24"/>
        </w:rPr>
        <w:lastRenderedPageBreak/>
        <w:t>keeper who will be responsible for receiving the receipts of the business and monitoring the payments.</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The basic accounting is usually done by a “cashier” who may also record the customer at the sales office.</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Finally the book keeper uses these records to analysis summarize and interpret financial statements.</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b/>
          <w:sz w:val="24"/>
          <w:szCs w:val="24"/>
        </w:rPr>
        <w:t xml:space="preserve">EQUIPMENTS: </w:t>
      </w:r>
      <w:r w:rsidRPr="00045369">
        <w:rPr>
          <w:rFonts w:ascii="Times New Roman" w:hAnsi="Times New Roman" w:cs="Times New Roman"/>
          <w:sz w:val="24"/>
          <w:szCs w:val="24"/>
        </w:rPr>
        <w:t xml:space="preserve">Equipment very according to size and specification of business in small scale firms, calculations, typewriters and operate with computerized machinery. Although, both may serve purpose, the rate and good of efficiency differs. Such equipment </w:t>
      </w:r>
      <w:r w:rsidR="00E259A5" w:rsidRPr="00045369">
        <w:rPr>
          <w:rFonts w:ascii="Times New Roman" w:hAnsi="Times New Roman" w:cs="Times New Roman"/>
          <w:sz w:val="24"/>
          <w:szCs w:val="24"/>
        </w:rPr>
        <w:t>is</w:t>
      </w:r>
      <w:r w:rsidRPr="00045369">
        <w:rPr>
          <w:rFonts w:ascii="Times New Roman" w:hAnsi="Times New Roman" w:cs="Times New Roman"/>
          <w:sz w:val="24"/>
          <w:szCs w:val="24"/>
        </w:rPr>
        <w:t xml:space="preserve"> usually recorded as company or business assets. While furniture may be included as office </w:t>
      </w:r>
      <w:proofErr w:type="spellStart"/>
      <w:r w:rsidRPr="00045369">
        <w:rPr>
          <w:rFonts w:ascii="Times New Roman" w:hAnsi="Times New Roman" w:cs="Times New Roman"/>
          <w:sz w:val="24"/>
          <w:szCs w:val="24"/>
        </w:rPr>
        <w:t>equipments</w:t>
      </w:r>
      <w:proofErr w:type="spellEnd"/>
      <w:r w:rsidRPr="00045369">
        <w:rPr>
          <w:rFonts w:ascii="Times New Roman" w:hAnsi="Times New Roman" w:cs="Times New Roman"/>
          <w:sz w:val="24"/>
          <w:szCs w:val="24"/>
        </w:rPr>
        <w:t xml:space="preserve"> and recorded thus, machinery or contained in the ledger accounts of the business.</w:t>
      </w: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2.2.</w:t>
      </w:r>
      <w:r w:rsidR="00D57752">
        <w:rPr>
          <w:rFonts w:ascii="Times New Roman" w:hAnsi="Times New Roman" w:cs="Times New Roman"/>
          <w:b/>
          <w:sz w:val="24"/>
          <w:szCs w:val="24"/>
        </w:rPr>
        <w:t>6</w:t>
      </w:r>
      <w:r w:rsidRPr="00045369">
        <w:rPr>
          <w:rFonts w:ascii="Times New Roman" w:hAnsi="Times New Roman" w:cs="Times New Roman"/>
          <w:b/>
          <w:sz w:val="24"/>
          <w:szCs w:val="24"/>
        </w:rPr>
        <w:tab/>
        <w:t xml:space="preserve"> PROBLEMS OF USING FINANCIAL REPORT AS PERFORMANCE APPRAISAL</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Financial report gives various information to the users of accounting information. Accounting information provides limited kind of information to it user because it has some particular characteristics which limit its usefulness and problem in using it as performance appraised. These include:</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Accounting information record events as they happen or within a short time after they happen. Decision makers require in the main, futuristic information to enables them make better decisions but accounting information is unable to provide such information.</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Accounting information only provides information that can be expressed in financial terms is non-quantifiable information.</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Accounting information requires to prepare the financial report may be inadequate.</w:t>
      </w:r>
    </w:p>
    <w:p w:rsidR="00A26560" w:rsidRPr="00045369" w:rsidRDefault="00A26560" w:rsidP="00045369">
      <w:pPr>
        <w:pStyle w:val="ListParagraph"/>
        <w:spacing w:after="0" w:line="360" w:lineRule="auto"/>
        <w:ind w:left="0"/>
        <w:jc w:val="both"/>
        <w:rPr>
          <w:rFonts w:ascii="Times New Roman" w:hAnsi="Times New Roman" w:cs="Times New Roman"/>
          <w:b/>
          <w:sz w:val="24"/>
          <w:szCs w:val="24"/>
        </w:rPr>
      </w:pPr>
      <w:r w:rsidRPr="00045369">
        <w:rPr>
          <w:rFonts w:ascii="Times New Roman" w:hAnsi="Times New Roman" w:cs="Times New Roman"/>
          <w:b/>
          <w:sz w:val="24"/>
          <w:szCs w:val="24"/>
        </w:rPr>
        <w:t>2.3</w:t>
      </w:r>
      <w:r w:rsidRPr="00045369">
        <w:rPr>
          <w:rFonts w:ascii="Times New Roman" w:hAnsi="Times New Roman" w:cs="Times New Roman"/>
          <w:b/>
          <w:sz w:val="24"/>
          <w:szCs w:val="24"/>
        </w:rPr>
        <w:tab/>
        <w:t>REVIEW OF EMPIRICAL LITERATURE</w:t>
      </w:r>
    </w:p>
    <w:p w:rsidR="00A26560" w:rsidRPr="00045369" w:rsidRDefault="00A26560" w:rsidP="00045369">
      <w:pPr>
        <w:pStyle w:val="ListParagraph"/>
        <w:spacing w:after="0" w:line="360" w:lineRule="auto"/>
        <w:ind w:left="0"/>
        <w:jc w:val="both"/>
        <w:rPr>
          <w:rFonts w:ascii="Times New Roman" w:hAnsi="Times New Roman" w:cs="Times New Roman"/>
          <w:sz w:val="24"/>
          <w:szCs w:val="24"/>
        </w:rPr>
      </w:pPr>
      <w:r w:rsidRPr="00045369">
        <w:rPr>
          <w:rFonts w:ascii="Times New Roman" w:hAnsi="Times New Roman" w:cs="Times New Roman"/>
          <w:sz w:val="24"/>
          <w:szCs w:val="24"/>
        </w:rPr>
        <w:tab/>
        <w:t xml:space="preserve">Over two decades ago, accounting information became the focus of accounting research. On the basis of their studies, filer, </w:t>
      </w:r>
      <w:proofErr w:type="spellStart"/>
      <w:r w:rsidRPr="00045369">
        <w:rPr>
          <w:rFonts w:ascii="Times New Roman" w:hAnsi="Times New Roman" w:cs="Times New Roman"/>
          <w:sz w:val="24"/>
          <w:szCs w:val="24"/>
        </w:rPr>
        <w:t>Hanousek</w:t>
      </w:r>
      <w:proofErr w:type="spellEnd"/>
      <w:r w:rsidRPr="00045369">
        <w:rPr>
          <w:rFonts w:ascii="Times New Roman" w:hAnsi="Times New Roman" w:cs="Times New Roman"/>
          <w:sz w:val="24"/>
          <w:szCs w:val="24"/>
        </w:rPr>
        <w:t xml:space="preserve"> and Campos (1999) declare that business growth is measured by three variables:</w:t>
      </w:r>
    </w:p>
    <w:p w:rsidR="00A26560" w:rsidRPr="00045369" w:rsidRDefault="00A26560" w:rsidP="00045369">
      <w:pPr>
        <w:pStyle w:val="ListParagraph"/>
        <w:numPr>
          <w:ilvl w:val="0"/>
          <w:numId w:val="8"/>
        </w:numPr>
        <w:spacing w:after="0" w:line="360" w:lineRule="auto"/>
        <w:ind w:left="0" w:firstLine="0"/>
        <w:jc w:val="both"/>
        <w:rPr>
          <w:rFonts w:ascii="Times New Roman" w:hAnsi="Times New Roman" w:cs="Times New Roman"/>
          <w:sz w:val="24"/>
          <w:szCs w:val="24"/>
        </w:rPr>
      </w:pPr>
      <w:r w:rsidRPr="00045369">
        <w:rPr>
          <w:rFonts w:ascii="Times New Roman" w:hAnsi="Times New Roman" w:cs="Times New Roman"/>
          <w:sz w:val="24"/>
          <w:szCs w:val="24"/>
        </w:rPr>
        <w:t>Business capitalization</w:t>
      </w:r>
    </w:p>
    <w:p w:rsidR="00A26560" w:rsidRPr="00045369" w:rsidRDefault="00A26560" w:rsidP="00045369">
      <w:pPr>
        <w:pStyle w:val="ListParagraph"/>
        <w:numPr>
          <w:ilvl w:val="0"/>
          <w:numId w:val="8"/>
        </w:numPr>
        <w:spacing w:after="0" w:line="360" w:lineRule="auto"/>
        <w:ind w:left="0" w:firstLine="0"/>
        <w:jc w:val="both"/>
        <w:rPr>
          <w:rFonts w:ascii="Times New Roman" w:hAnsi="Times New Roman" w:cs="Times New Roman"/>
          <w:sz w:val="24"/>
          <w:szCs w:val="24"/>
        </w:rPr>
      </w:pPr>
      <w:r w:rsidRPr="00045369">
        <w:rPr>
          <w:rFonts w:ascii="Times New Roman" w:hAnsi="Times New Roman" w:cs="Times New Roman"/>
          <w:sz w:val="24"/>
          <w:szCs w:val="24"/>
        </w:rPr>
        <w:t>Turnover velocity-ratio of turnover to business capitalization.</w:t>
      </w:r>
    </w:p>
    <w:p w:rsidR="00A26560" w:rsidRPr="00045369" w:rsidRDefault="00A26560" w:rsidP="00045369">
      <w:pPr>
        <w:pStyle w:val="ListParagraph"/>
        <w:numPr>
          <w:ilvl w:val="0"/>
          <w:numId w:val="8"/>
        </w:numPr>
        <w:spacing w:after="0" w:line="360" w:lineRule="auto"/>
        <w:ind w:left="0" w:firstLine="0"/>
        <w:jc w:val="both"/>
        <w:rPr>
          <w:rFonts w:ascii="Times New Roman" w:hAnsi="Times New Roman" w:cs="Times New Roman"/>
          <w:sz w:val="24"/>
          <w:szCs w:val="24"/>
        </w:rPr>
      </w:pPr>
      <w:r w:rsidRPr="00045369">
        <w:rPr>
          <w:rFonts w:ascii="Times New Roman" w:hAnsi="Times New Roman" w:cs="Times New Roman"/>
          <w:sz w:val="24"/>
          <w:szCs w:val="24"/>
        </w:rPr>
        <w:t xml:space="preserve">The change in the price of product or service as an indication of financial deepening. They claim that countries with well – developed business environment have a tendency to have well – developed banking sector. The study finds that macroeconomic factors such as income level, gross domestic investment, banking sector development, private capital flows, and stock market liquidity are important determinants of business development in emerging market </w:t>
      </w:r>
      <w:r w:rsidRPr="00045369">
        <w:rPr>
          <w:rFonts w:ascii="Times New Roman" w:hAnsi="Times New Roman" w:cs="Times New Roman"/>
          <w:sz w:val="24"/>
          <w:szCs w:val="24"/>
        </w:rPr>
        <w:lastRenderedPageBreak/>
        <w:t>countries. The results also show that political risk, law and order, and bureaucratic quality are important determinants of business development because they enhance the viability of external finance. This result suggests that the resolution of political risk can be an important factor in the development of emerging business.</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The analysis also shows the factors identified above as determining business development in emerging economics can also explain the development of the businesses in South Africa (</w:t>
      </w:r>
      <w:proofErr w:type="spellStart"/>
      <w:r w:rsidRPr="00045369">
        <w:rPr>
          <w:rFonts w:ascii="Times New Roman" w:hAnsi="Times New Roman" w:cs="Times New Roman"/>
          <w:sz w:val="24"/>
          <w:szCs w:val="24"/>
        </w:rPr>
        <w:t>Yartey</w:t>
      </w:r>
      <w:proofErr w:type="spellEnd"/>
      <w:r w:rsidRPr="00045369">
        <w:rPr>
          <w:rFonts w:ascii="Times New Roman" w:hAnsi="Times New Roman" w:cs="Times New Roman"/>
          <w:sz w:val="24"/>
          <w:szCs w:val="24"/>
        </w:rPr>
        <w:t>, 2008).</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The use of accounting information has been one of the most explored areas of effect accounting reporting on the management of businesses research in accounting especially in the developed world during the last decades. This is caused by the necessity to provide empirical evidence of the effect of accounting information in the management of businesses.</w:t>
      </w:r>
    </w:p>
    <w:p w:rsidR="00A26560" w:rsidRPr="00045369" w:rsidRDefault="00573DA9" w:rsidP="00045369">
      <w:pPr>
        <w:pStyle w:val="ListParagraph"/>
        <w:spacing w:after="0" w:line="360" w:lineRule="auto"/>
        <w:ind w:left="0"/>
        <w:jc w:val="both"/>
        <w:rPr>
          <w:rFonts w:ascii="Times New Roman" w:hAnsi="Times New Roman" w:cs="Times New Roman"/>
          <w:sz w:val="24"/>
          <w:szCs w:val="24"/>
        </w:rPr>
      </w:pPr>
      <w:r w:rsidRPr="00045369">
        <w:rPr>
          <w:rFonts w:ascii="Times New Roman" w:hAnsi="Times New Roman" w:cs="Times New Roman"/>
          <w:b/>
          <w:sz w:val="24"/>
          <w:szCs w:val="24"/>
        </w:rPr>
        <w:t>2.3.1</w:t>
      </w:r>
      <w:r w:rsidRPr="00045369">
        <w:rPr>
          <w:rFonts w:ascii="Times New Roman" w:hAnsi="Times New Roman" w:cs="Times New Roman"/>
          <w:b/>
          <w:sz w:val="24"/>
          <w:szCs w:val="24"/>
        </w:rPr>
        <w:tab/>
      </w:r>
      <w:r w:rsidR="00A26560" w:rsidRPr="00045369">
        <w:rPr>
          <w:rFonts w:ascii="Times New Roman" w:hAnsi="Times New Roman" w:cs="Times New Roman"/>
          <w:sz w:val="24"/>
          <w:szCs w:val="24"/>
        </w:rPr>
        <w:t xml:space="preserve">Song, </w:t>
      </w:r>
      <w:proofErr w:type="spellStart"/>
      <w:r w:rsidR="00A26560" w:rsidRPr="00045369">
        <w:rPr>
          <w:rFonts w:ascii="Times New Roman" w:hAnsi="Times New Roman" w:cs="Times New Roman"/>
          <w:sz w:val="24"/>
          <w:szCs w:val="24"/>
        </w:rPr>
        <w:t>Doutheut</w:t>
      </w:r>
      <w:proofErr w:type="spellEnd"/>
      <w:r w:rsidR="00A26560" w:rsidRPr="00045369">
        <w:rPr>
          <w:rFonts w:ascii="Times New Roman" w:hAnsi="Times New Roman" w:cs="Times New Roman"/>
          <w:sz w:val="24"/>
          <w:szCs w:val="24"/>
        </w:rPr>
        <w:t xml:space="preserve"> and Jung (2003) also studies how the liberalization of Korean accounting system affected management behavior and altered the role of accounting information in investment decisions.</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 xml:space="preserve">Graham, King, and </w:t>
      </w:r>
      <w:proofErr w:type="spellStart"/>
      <w:r w:rsidRPr="00045369">
        <w:rPr>
          <w:rFonts w:ascii="Times New Roman" w:hAnsi="Times New Roman" w:cs="Times New Roman"/>
          <w:sz w:val="24"/>
          <w:szCs w:val="24"/>
        </w:rPr>
        <w:t>Bailes</w:t>
      </w:r>
      <w:proofErr w:type="spellEnd"/>
      <w:r w:rsidRPr="00045369">
        <w:rPr>
          <w:rFonts w:ascii="Times New Roman" w:hAnsi="Times New Roman" w:cs="Times New Roman"/>
          <w:sz w:val="24"/>
          <w:szCs w:val="24"/>
        </w:rPr>
        <w:t xml:space="preserve"> (</w:t>
      </w:r>
      <w:r w:rsidR="000430F4" w:rsidRPr="00045369">
        <w:rPr>
          <w:rFonts w:ascii="Times New Roman" w:hAnsi="Times New Roman" w:cs="Times New Roman"/>
          <w:sz w:val="24"/>
          <w:szCs w:val="24"/>
        </w:rPr>
        <w:t>2003</w:t>
      </w:r>
      <w:r w:rsidRPr="00045369">
        <w:rPr>
          <w:rFonts w:ascii="Times New Roman" w:hAnsi="Times New Roman" w:cs="Times New Roman"/>
          <w:sz w:val="24"/>
          <w:szCs w:val="24"/>
        </w:rPr>
        <w:t xml:space="preserve">) examined the effect of financial accounting on the management of businesses in Thailand prior to and during the decline in the value of the Baht in July 1997. </w:t>
      </w:r>
    </w:p>
    <w:p w:rsidR="00A26560" w:rsidRPr="00045369" w:rsidRDefault="00573DA9" w:rsidP="00045369">
      <w:pPr>
        <w:pStyle w:val="ListParagraph"/>
        <w:spacing w:after="0" w:line="360" w:lineRule="auto"/>
        <w:ind w:left="0"/>
        <w:jc w:val="both"/>
        <w:rPr>
          <w:rFonts w:ascii="Times New Roman" w:hAnsi="Times New Roman" w:cs="Times New Roman"/>
          <w:sz w:val="24"/>
          <w:szCs w:val="24"/>
        </w:rPr>
      </w:pPr>
      <w:r w:rsidRPr="00045369">
        <w:rPr>
          <w:rFonts w:ascii="Times New Roman" w:hAnsi="Times New Roman" w:cs="Times New Roman"/>
          <w:b/>
          <w:sz w:val="24"/>
          <w:szCs w:val="24"/>
        </w:rPr>
        <w:t>2.3.2</w:t>
      </w:r>
      <w:r w:rsidR="00D05AE4" w:rsidRPr="00045369">
        <w:rPr>
          <w:rFonts w:ascii="Times New Roman" w:hAnsi="Times New Roman" w:cs="Times New Roman"/>
          <w:b/>
          <w:sz w:val="24"/>
          <w:szCs w:val="24"/>
        </w:rPr>
        <w:tab/>
      </w:r>
      <w:proofErr w:type="spellStart"/>
      <w:r w:rsidR="00A26560" w:rsidRPr="00045369">
        <w:rPr>
          <w:rFonts w:ascii="Times New Roman" w:hAnsi="Times New Roman" w:cs="Times New Roman"/>
          <w:sz w:val="24"/>
          <w:szCs w:val="24"/>
        </w:rPr>
        <w:t>Alail</w:t>
      </w:r>
      <w:proofErr w:type="spellEnd"/>
      <w:r w:rsidR="00A26560" w:rsidRPr="00045369">
        <w:rPr>
          <w:rFonts w:ascii="Times New Roman" w:hAnsi="Times New Roman" w:cs="Times New Roman"/>
          <w:sz w:val="24"/>
          <w:szCs w:val="24"/>
        </w:rPr>
        <w:t xml:space="preserve"> and Foote (2008) examined earnings-returns association in the Abu Dhabi business from 2000 – 2006. They found that there was an overall significant positive association between earnings level and returns in Abu Dhabi Business. In their work the positive significant relationship was more obvious in 2000, 2001 2003 and 2006. Adela, Anita and Silvia (2010) findings confirm that the revaluated amount of tangible assets are value, timeliness, reliability, and the possibilities for fair value implementation, characteristics which have been selected for testing. </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However, their own results are less consistent than the outcome of the variable which reflects the growth due to profit.</w:t>
      </w:r>
    </w:p>
    <w:p w:rsidR="00A26560" w:rsidRPr="00045369" w:rsidRDefault="00D05AE4" w:rsidP="00045369">
      <w:pPr>
        <w:pStyle w:val="ListParagraph"/>
        <w:spacing w:after="0" w:line="360" w:lineRule="auto"/>
        <w:ind w:left="0" w:firstLine="720"/>
        <w:jc w:val="both"/>
        <w:rPr>
          <w:rFonts w:ascii="Times New Roman" w:hAnsi="Times New Roman" w:cs="Times New Roman"/>
          <w:sz w:val="24"/>
          <w:szCs w:val="24"/>
        </w:rPr>
      </w:pPr>
      <w:proofErr w:type="spellStart"/>
      <w:r w:rsidRPr="00045369">
        <w:rPr>
          <w:rFonts w:ascii="Times New Roman" w:hAnsi="Times New Roman" w:cs="Times New Roman"/>
          <w:sz w:val="24"/>
          <w:szCs w:val="24"/>
        </w:rPr>
        <w:t>KlimcK</w:t>
      </w:r>
      <w:r w:rsidR="00A26560" w:rsidRPr="00045369">
        <w:rPr>
          <w:rFonts w:ascii="Times New Roman" w:hAnsi="Times New Roman" w:cs="Times New Roman"/>
          <w:sz w:val="24"/>
          <w:szCs w:val="24"/>
        </w:rPr>
        <w:t>ak</w:t>
      </w:r>
      <w:proofErr w:type="spellEnd"/>
      <w:r w:rsidR="00A26560" w:rsidRPr="00045369">
        <w:rPr>
          <w:rFonts w:ascii="Times New Roman" w:hAnsi="Times New Roman" w:cs="Times New Roman"/>
          <w:sz w:val="24"/>
          <w:szCs w:val="24"/>
        </w:rPr>
        <w:t xml:space="preserve"> (2009) adopted methodology to test for the association between accounting earnings reported by companies. The researcher claimed that a positive result of the test serves as proof of the quality of accounting standards, accounting practice and the businesses.</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 xml:space="preserve">Nigerian economy in recent times has been growing, but is still very far behind in terms of development. The slow pace is evident in the rising level of unemployment, poverty and low standard of living. However a major panacea that can take Nigeria out of this predicament is promotion of a vibrant company. A virile company influences economic development because </w:t>
      </w:r>
      <w:r w:rsidRPr="00045369">
        <w:rPr>
          <w:rFonts w:ascii="Times New Roman" w:hAnsi="Times New Roman" w:cs="Times New Roman"/>
          <w:sz w:val="24"/>
          <w:szCs w:val="24"/>
        </w:rPr>
        <w:lastRenderedPageBreak/>
        <w:t>of interrelationship between macro-economic stability and the soundness of financial system. The stability of a nation’s economy is measured by the condition of its business because:</w:t>
      </w:r>
    </w:p>
    <w:p w:rsidR="00A26560" w:rsidRPr="00045369" w:rsidRDefault="00A26560" w:rsidP="00045369">
      <w:pPr>
        <w:pStyle w:val="ListParagraph"/>
        <w:numPr>
          <w:ilvl w:val="0"/>
          <w:numId w:val="9"/>
        </w:numPr>
        <w:spacing w:after="0" w:line="360" w:lineRule="auto"/>
        <w:ind w:left="0" w:firstLine="0"/>
        <w:jc w:val="both"/>
        <w:rPr>
          <w:rFonts w:ascii="Times New Roman" w:hAnsi="Times New Roman" w:cs="Times New Roman"/>
          <w:sz w:val="24"/>
          <w:szCs w:val="24"/>
        </w:rPr>
      </w:pPr>
      <w:r w:rsidRPr="00045369">
        <w:rPr>
          <w:rFonts w:ascii="Times New Roman" w:hAnsi="Times New Roman" w:cs="Times New Roman"/>
          <w:sz w:val="24"/>
          <w:szCs w:val="24"/>
        </w:rPr>
        <w:t xml:space="preserve">It shows the state of health of the national economy </w:t>
      </w:r>
    </w:p>
    <w:p w:rsidR="00A26560" w:rsidRPr="00045369" w:rsidRDefault="00A26560" w:rsidP="00045369">
      <w:pPr>
        <w:pStyle w:val="ListParagraph"/>
        <w:numPr>
          <w:ilvl w:val="0"/>
          <w:numId w:val="9"/>
        </w:numPr>
        <w:spacing w:after="0" w:line="360" w:lineRule="auto"/>
        <w:ind w:left="0" w:firstLine="0"/>
        <w:jc w:val="both"/>
        <w:rPr>
          <w:rFonts w:ascii="Times New Roman" w:hAnsi="Times New Roman" w:cs="Times New Roman"/>
          <w:sz w:val="24"/>
          <w:szCs w:val="24"/>
        </w:rPr>
      </w:pPr>
      <w:r w:rsidRPr="00045369">
        <w:rPr>
          <w:rFonts w:ascii="Times New Roman" w:hAnsi="Times New Roman" w:cs="Times New Roman"/>
          <w:sz w:val="24"/>
          <w:szCs w:val="24"/>
        </w:rPr>
        <w:t>It provides a measure of the buoyancy of the national economy by the extent to which economic activities rely on it.</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The most important aspect of businesses are the decisions that are taken by the management of business for effective management. The activities include:</w:t>
      </w:r>
    </w:p>
    <w:p w:rsidR="00A26560" w:rsidRPr="00045369" w:rsidRDefault="00A26560" w:rsidP="00045369">
      <w:pPr>
        <w:pStyle w:val="ListParagraph"/>
        <w:numPr>
          <w:ilvl w:val="0"/>
          <w:numId w:val="10"/>
        </w:numPr>
        <w:spacing w:after="0" w:line="360" w:lineRule="auto"/>
        <w:ind w:left="0" w:firstLine="0"/>
        <w:jc w:val="both"/>
        <w:rPr>
          <w:rFonts w:ascii="Times New Roman" w:hAnsi="Times New Roman" w:cs="Times New Roman"/>
          <w:sz w:val="24"/>
          <w:szCs w:val="24"/>
        </w:rPr>
      </w:pPr>
      <w:r w:rsidRPr="00045369">
        <w:rPr>
          <w:rFonts w:ascii="Times New Roman" w:hAnsi="Times New Roman" w:cs="Times New Roman"/>
          <w:sz w:val="24"/>
          <w:szCs w:val="24"/>
        </w:rPr>
        <w:t>Obtaining of information about the companies;</w:t>
      </w:r>
    </w:p>
    <w:p w:rsidR="00A26560" w:rsidRPr="00045369" w:rsidRDefault="00A26560" w:rsidP="00045369">
      <w:pPr>
        <w:pStyle w:val="ListParagraph"/>
        <w:numPr>
          <w:ilvl w:val="0"/>
          <w:numId w:val="10"/>
        </w:numPr>
        <w:spacing w:after="0" w:line="360" w:lineRule="auto"/>
        <w:ind w:left="0" w:firstLine="0"/>
        <w:jc w:val="both"/>
        <w:rPr>
          <w:rFonts w:ascii="Times New Roman" w:hAnsi="Times New Roman" w:cs="Times New Roman"/>
          <w:sz w:val="24"/>
          <w:szCs w:val="24"/>
        </w:rPr>
      </w:pPr>
      <w:r w:rsidRPr="00045369">
        <w:rPr>
          <w:rFonts w:ascii="Times New Roman" w:hAnsi="Times New Roman" w:cs="Times New Roman"/>
          <w:sz w:val="24"/>
          <w:szCs w:val="24"/>
        </w:rPr>
        <w:t>Corporate regulation;</w:t>
      </w:r>
    </w:p>
    <w:p w:rsidR="00A26560" w:rsidRPr="00045369" w:rsidRDefault="00A26560" w:rsidP="00045369">
      <w:pPr>
        <w:pStyle w:val="ListParagraph"/>
        <w:numPr>
          <w:ilvl w:val="0"/>
          <w:numId w:val="10"/>
        </w:numPr>
        <w:spacing w:after="0" w:line="360" w:lineRule="auto"/>
        <w:ind w:left="0" w:firstLine="0"/>
        <w:jc w:val="both"/>
        <w:rPr>
          <w:rFonts w:ascii="Times New Roman" w:hAnsi="Times New Roman" w:cs="Times New Roman"/>
          <w:sz w:val="24"/>
          <w:szCs w:val="24"/>
        </w:rPr>
      </w:pPr>
      <w:r w:rsidRPr="00045369">
        <w:rPr>
          <w:rFonts w:ascii="Times New Roman" w:hAnsi="Times New Roman" w:cs="Times New Roman"/>
          <w:sz w:val="24"/>
          <w:szCs w:val="24"/>
        </w:rPr>
        <w:t>Investment risk diversification</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The level of national economic development and the extent to which most economic activities can efficiently rely on the stability of the businesses are major indications of a healthy balance between a sound financial system and macro-economic stability (</w:t>
      </w:r>
      <w:proofErr w:type="spellStart"/>
      <w:r w:rsidRPr="00045369">
        <w:rPr>
          <w:rFonts w:ascii="Times New Roman" w:hAnsi="Times New Roman" w:cs="Times New Roman"/>
          <w:sz w:val="24"/>
          <w:szCs w:val="24"/>
        </w:rPr>
        <w:t>Okeke</w:t>
      </w:r>
      <w:proofErr w:type="spellEnd"/>
      <w:r w:rsidRPr="00045369">
        <w:rPr>
          <w:rFonts w:ascii="Times New Roman" w:hAnsi="Times New Roman" w:cs="Times New Roman"/>
          <w:sz w:val="24"/>
          <w:szCs w:val="24"/>
        </w:rPr>
        <w:t xml:space="preserve">, 2004). There are practical findings supporting the view that well-functioning companies (production or service) are crucial to sustainable economic growth. </w:t>
      </w:r>
    </w:p>
    <w:p w:rsidR="00A26560" w:rsidRPr="00045369" w:rsidRDefault="00D05AE4" w:rsidP="00045369">
      <w:pPr>
        <w:pStyle w:val="ListParagraph"/>
        <w:spacing w:after="0" w:line="360" w:lineRule="auto"/>
        <w:ind w:left="0"/>
        <w:jc w:val="both"/>
        <w:rPr>
          <w:rFonts w:ascii="Times New Roman" w:hAnsi="Times New Roman" w:cs="Times New Roman"/>
          <w:sz w:val="24"/>
          <w:szCs w:val="24"/>
        </w:rPr>
      </w:pPr>
      <w:r w:rsidRPr="00045369">
        <w:rPr>
          <w:rFonts w:ascii="Times New Roman" w:hAnsi="Times New Roman" w:cs="Times New Roman"/>
          <w:b/>
          <w:sz w:val="24"/>
          <w:szCs w:val="24"/>
        </w:rPr>
        <w:t>2.3.3</w:t>
      </w:r>
      <w:r w:rsidRPr="00045369">
        <w:rPr>
          <w:rFonts w:ascii="Times New Roman" w:hAnsi="Times New Roman" w:cs="Times New Roman"/>
          <w:b/>
          <w:sz w:val="24"/>
          <w:szCs w:val="24"/>
        </w:rPr>
        <w:tab/>
      </w:r>
      <w:proofErr w:type="spellStart"/>
      <w:r w:rsidR="00A26560" w:rsidRPr="00045369">
        <w:rPr>
          <w:rFonts w:ascii="Times New Roman" w:hAnsi="Times New Roman" w:cs="Times New Roman"/>
          <w:sz w:val="24"/>
          <w:szCs w:val="24"/>
        </w:rPr>
        <w:t>Atje</w:t>
      </w:r>
      <w:proofErr w:type="spellEnd"/>
      <w:r w:rsidR="00A26560" w:rsidRPr="00045369">
        <w:rPr>
          <w:rFonts w:ascii="Times New Roman" w:hAnsi="Times New Roman" w:cs="Times New Roman"/>
          <w:sz w:val="24"/>
          <w:szCs w:val="24"/>
        </w:rPr>
        <w:t xml:space="preserve"> and </w:t>
      </w:r>
      <w:proofErr w:type="spellStart"/>
      <w:r w:rsidR="00A26560" w:rsidRPr="00045369">
        <w:rPr>
          <w:rFonts w:ascii="Times New Roman" w:hAnsi="Times New Roman" w:cs="Times New Roman"/>
          <w:sz w:val="24"/>
          <w:szCs w:val="24"/>
        </w:rPr>
        <w:t>Jovanotic</w:t>
      </w:r>
      <w:proofErr w:type="spellEnd"/>
      <w:r w:rsidR="00A26560" w:rsidRPr="00045369">
        <w:rPr>
          <w:rFonts w:ascii="Times New Roman" w:hAnsi="Times New Roman" w:cs="Times New Roman"/>
          <w:sz w:val="24"/>
          <w:szCs w:val="24"/>
        </w:rPr>
        <w:t xml:space="preserve"> (1993) as cited in </w:t>
      </w:r>
      <w:proofErr w:type="spellStart"/>
      <w:r w:rsidR="00A26560" w:rsidRPr="00045369">
        <w:rPr>
          <w:rFonts w:ascii="Times New Roman" w:hAnsi="Times New Roman" w:cs="Times New Roman"/>
          <w:sz w:val="24"/>
          <w:szCs w:val="24"/>
        </w:rPr>
        <w:t>Babatunde</w:t>
      </w:r>
      <w:proofErr w:type="spellEnd"/>
      <w:r w:rsidR="00A26560" w:rsidRPr="00045369">
        <w:rPr>
          <w:rFonts w:ascii="Times New Roman" w:hAnsi="Times New Roman" w:cs="Times New Roman"/>
          <w:sz w:val="24"/>
          <w:szCs w:val="24"/>
        </w:rPr>
        <w:t xml:space="preserve"> and </w:t>
      </w:r>
      <w:proofErr w:type="spellStart"/>
      <w:r w:rsidR="00A26560" w:rsidRPr="00045369">
        <w:rPr>
          <w:rFonts w:ascii="Times New Roman" w:hAnsi="Times New Roman" w:cs="Times New Roman"/>
          <w:sz w:val="24"/>
          <w:szCs w:val="24"/>
        </w:rPr>
        <w:t>Mokuolu</w:t>
      </w:r>
      <w:proofErr w:type="spellEnd"/>
      <w:r w:rsidR="00A26560" w:rsidRPr="00045369">
        <w:rPr>
          <w:rFonts w:ascii="Times New Roman" w:hAnsi="Times New Roman" w:cs="Times New Roman"/>
          <w:sz w:val="24"/>
          <w:szCs w:val="24"/>
        </w:rPr>
        <w:t xml:space="preserve"> (2005) found significant correlations between economic growth and the business performance 40 countries over the period 1980 – 1988. Levine and </w:t>
      </w:r>
      <w:proofErr w:type="spellStart"/>
      <w:r w:rsidR="00A26560" w:rsidRPr="00045369">
        <w:rPr>
          <w:rFonts w:ascii="Times New Roman" w:hAnsi="Times New Roman" w:cs="Times New Roman"/>
          <w:sz w:val="24"/>
          <w:szCs w:val="24"/>
        </w:rPr>
        <w:t>Zervos</w:t>
      </w:r>
      <w:proofErr w:type="spellEnd"/>
      <w:r w:rsidR="00A26560" w:rsidRPr="00045369">
        <w:rPr>
          <w:rFonts w:ascii="Times New Roman" w:hAnsi="Times New Roman" w:cs="Times New Roman"/>
          <w:sz w:val="24"/>
          <w:szCs w:val="24"/>
        </w:rPr>
        <w:t xml:space="preserve"> (1999) as cited in </w:t>
      </w:r>
      <w:proofErr w:type="spellStart"/>
      <w:r w:rsidR="00A26560" w:rsidRPr="00045369">
        <w:rPr>
          <w:rFonts w:ascii="Times New Roman" w:hAnsi="Times New Roman" w:cs="Times New Roman"/>
          <w:sz w:val="24"/>
          <w:szCs w:val="24"/>
        </w:rPr>
        <w:t>Babatunde</w:t>
      </w:r>
      <w:proofErr w:type="spellEnd"/>
      <w:r w:rsidR="00A26560" w:rsidRPr="00045369">
        <w:rPr>
          <w:rFonts w:ascii="Times New Roman" w:hAnsi="Times New Roman" w:cs="Times New Roman"/>
          <w:sz w:val="24"/>
          <w:szCs w:val="24"/>
        </w:rPr>
        <w:t xml:space="preserve"> and </w:t>
      </w:r>
      <w:proofErr w:type="spellStart"/>
      <w:r w:rsidR="00A26560" w:rsidRPr="00045369">
        <w:rPr>
          <w:rFonts w:ascii="Times New Roman" w:hAnsi="Times New Roman" w:cs="Times New Roman"/>
          <w:sz w:val="24"/>
          <w:szCs w:val="24"/>
        </w:rPr>
        <w:t>Mokuola</w:t>
      </w:r>
      <w:proofErr w:type="spellEnd"/>
      <w:r w:rsidR="00A26560" w:rsidRPr="00045369">
        <w:rPr>
          <w:rFonts w:ascii="Times New Roman" w:hAnsi="Times New Roman" w:cs="Times New Roman"/>
          <w:sz w:val="24"/>
          <w:szCs w:val="24"/>
        </w:rPr>
        <w:t xml:space="preserve"> (2005) also found that business development is positively correlated with long run economic growth by using a sample of 41 countries over a period 1976 – 1993. The business environment is the most credible due to the financial information available and a base for sustainable development.</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In Nigeria, the equity market is the largest; it has grown significantly in the recent times because of privatization, new issues of listed companies and price appreciation between 2001 and 2007. In 2007, out of the 319 securities listed on NCE, 226 are equities (The Nigerian Stock Exchange Fact Book, 2008). Unlike the equity market, the patronage of the debt market has been quite low, principally because of income alimentary policy environment and a preference it fund users for other forms of financing among other reason (</w:t>
      </w:r>
      <w:proofErr w:type="spellStart"/>
      <w:r w:rsidRPr="00045369">
        <w:rPr>
          <w:rFonts w:ascii="Times New Roman" w:hAnsi="Times New Roman" w:cs="Times New Roman"/>
          <w:sz w:val="24"/>
          <w:szCs w:val="24"/>
        </w:rPr>
        <w:t>Okereke</w:t>
      </w:r>
      <w:proofErr w:type="spellEnd"/>
      <w:r w:rsidRPr="00045369">
        <w:rPr>
          <w:rFonts w:ascii="Times New Roman" w:hAnsi="Times New Roman" w:cs="Times New Roman"/>
          <w:sz w:val="24"/>
          <w:szCs w:val="24"/>
        </w:rPr>
        <w:t xml:space="preserve"> – </w:t>
      </w:r>
      <w:proofErr w:type="spellStart"/>
      <w:r w:rsidRPr="00045369">
        <w:rPr>
          <w:rFonts w:ascii="Times New Roman" w:hAnsi="Times New Roman" w:cs="Times New Roman"/>
          <w:sz w:val="24"/>
          <w:szCs w:val="24"/>
        </w:rPr>
        <w:t>Onyiuke</w:t>
      </w:r>
      <w:proofErr w:type="spellEnd"/>
      <w:r w:rsidRPr="00045369">
        <w:rPr>
          <w:rFonts w:ascii="Times New Roman" w:hAnsi="Times New Roman" w:cs="Times New Roman"/>
          <w:sz w:val="24"/>
          <w:szCs w:val="24"/>
        </w:rPr>
        <w:t>, 1991).</w:t>
      </w:r>
    </w:p>
    <w:p w:rsidR="00A26560" w:rsidRPr="00045369" w:rsidRDefault="00F10EF1" w:rsidP="00045369">
      <w:pPr>
        <w:pStyle w:val="ListParagraph"/>
        <w:spacing w:after="0" w:line="360" w:lineRule="auto"/>
        <w:ind w:left="0"/>
        <w:jc w:val="both"/>
        <w:rPr>
          <w:rFonts w:ascii="Times New Roman" w:hAnsi="Times New Roman" w:cs="Times New Roman"/>
          <w:sz w:val="24"/>
          <w:szCs w:val="24"/>
        </w:rPr>
      </w:pPr>
      <w:r w:rsidRPr="00045369">
        <w:rPr>
          <w:rFonts w:ascii="Times New Roman" w:hAnsi="Times New Roman" w:cs="Times New Roman"/>
          <w:b/>
          <w:sz w:val="24"/>
          <w:szCs w:val="24"/>
        </w:rPr>
        <w:t>2.3.4</w:t>
      </w:r>
      <w:r w:rsidRPr="00045369">
        <w:rPr>
          <w:rFonts w:ascii="Times New Roman" w:hAnsi="Times New Roman" w:cs="Times New Roman"/>
          <w:b/>
          <w:sz w:val="24"/>
          <w:szCs w:val="24"/>
        </w:rPr>
        <w:tab/>
      </w:r>
      <w:proofErr w:type="spellStart"/>
      <w:r w:rsidR="00A26560" w:rsidRPr="00045369">
        <w:rPr>
          <w:rFonts w:ascii="Times New Roman" w:hAnsi="Times New Roman" w:cs="Times New Roman"/>
          <w:sz w:val="24"/>
          <w:szCs w:val="24"/>
        </w:rPr>
        <w:t>Abdullahi</w:t>
      </w:r>
      <w:proofErr w:type="spellEnd"/>
      <w:r w:rsidR="00A26560" w:rsidRPr="00045369">
        <w:rPr>
          <w:rFonts w:ascii="Times New Roman" w:hAnsi="Times New Roman" w:cs="Times New Roman"/>
          <w:sz w:val="24"/>
          <w:szCs w:val="24"/>
        </w:rPr>
        <w:t xml:space="preserve"> (2005) used multifaceted measure of overall business performance to determine association between Nigerian stock market performance and economic growth (Real GDP Growth Rate). The result indicates that there is a significant correlation between the Nigerian businesses and management decisions.</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 xml:space="preserve">Accounting information about a business entity is required by variety of users ranging from management, shareholders, investors, government, customers, employees and </w:t>
      </w:r>
      <w:r w:rsidRPr="00045369">
        <w:rPr>
          <w:rFonts w:ascii="Times New Roman" w:hAnsi="Times New Roman" w:cs="Times New Roman"/>
          <w:sz w:val="24"/>
          <w:szCs w:val="24"/>
        </w:rPr>
        <w:lastRenderedPageBreak/>
        <w:t>competitors among other (</w:t>
      </w:r>
      <w:proofErr w:type="spellStart"/>
      <w:r w:rsidRPr="00045369">
        <w:rPr>
          <w:rFonts w:ascii="Times New Roman" w:hAnsi="Times New Roman" w:cs="Times New Roman"/>
          <w:sz w:val="24"/>
          <w:szCs w:val="24"/>
        </w:rPr>
        <w:t>Salawu</w:t>
      </w:r>
      <w:proofErr w:type="spellEnd"/>
      <w:r w:rsidRPr="00045369">
        <w:rPr>
          <w:rFonts w:ascii="Times New Roman" w:hAnsi="Times New Roman" w:cs="Times New Roman"/>
          <w:sz w:val="24"/>
          <w:szCs w:val="24"/>
        </w:rPr>
        <w:t>, 2009). Thus, the information expected to be provide in financial statements are those that are quantitative and qualitative in nature to aid their relevant users in making informed economic decision. All accounting information that will assist users to assess the financial liquidity, profitability and viability of a reporting entity should be disclosed and presented in a clear logical and understandable manner.</w:t>
      </w:r>
    </w:p>
    <w:p w:rsidR="00A26560" w:rsidRPr="00045369" w:rsidRDefault="00A26560" w:rsidP="00045369">
      <w:pPr>
        <w:pStyle w:val="ListParagraph"/>
        <w:spacing w:after="0" w:line="360" w:lineRule="auto"/>
        <w:ind w:left="0" w:firstLine="720"/>
        <w:jc w:val="both"/>
        <w:rPr>
          <w:rFonts w:ascii="Times New Roman" w:hAnsi="Times New Roman" w:cs="Times New Roman"/>
          <w:sz w:val="24"/>
          <w:szCs w:val="24"/>
        </w:rPr>
      </w:pPr>
      <w:r w:rsidRPr="00045369">
        <w:rPr>
          <w:rFonts w:ascii="Times New Roman" w:hAnsi="Times New Roman" w:cs="Times New Roman"/>
          <w:sz w:val="24"/>
          <w:szCs w:val="24"/>
        </w:rPr>
        <w:t>In order to achieve this, the information perspective has been adopted by accounting standard setting bodies (Scott, 2003). This perspective own predictions of future security returns and useful information as perceived as useful.</w:t>
      </w:r>
    </w:p>
    <w:p w:rsidR="00A26560" w:rsidRPr="00045369" w:rsidRDefault="00F10EF1" w:rsidP="00045369">
      <w:pPr>
        <w:pStyle w:val="ListParagraph"/>
        <w:spacing w:after="0" w:line="360" w:lineRule="auto"/>
        <w:ind w:left="0"/>
        <w:jc w:val="both"/>
        <w:rPr>
          <w:rFonts w:ascii="Times New Roman" w:hAnsi="Times New Roman" w:cs="Times New Roman"/>
          <w:sz w:val="24"/>
          <w:szCs w:val="24"/>
        </w:rPr>
      </w:pPr>
      <w:r w:rsidRPr="00045369">
        <w:rPr>
          <w:rFonts w:ascii="Times New Roman" w:hAnsi="Times New Roman" w:cs="Times New Roman"/>
          <w:b/>
          <w:sz w:val="24"/>
          <w:szCs w:val="24"/>
        </w:rPr>
        <w:t>2.3.5</w:t>
      </w:r>
      <w:r w:rsidRPr="00045369">
        <w:rPr>
          <w:rFonts w:ascii="Times New Roman" w:hAnsi="Times New Roman" w:cs="Times New Roman"/>
          <w:b/>
          <w:sz w:val="24"/>
          <w:szCs w:val="24"/>
        </w:rPr>
        <w:tab/>
      </w:r>
      <w:r w:rsidR="00A26560" w:rsidRPr="00045369">
        <w:rPr>
          <w:rFonts w:ascii="Times New Roman" w:hAnsi="Times New Roman" w:cs="Times New Roman"/>
          <w:sz w:val="24"/>
          <w:szCs w:val="24"/>
        </w:rPr>
        <w:t xml:space="preserve">Glover, </w:t>
      </w:r>
      <w:proofErr w:type="spellStart"/>
      <w:r w:rsidR="00A26560" w:rsidRPr="00045369">
        <w:rPr>
          <w:rFonts w:ascii="Times New Roman" w:hAnsi="Times New Roman" w:cs="Times New Roman"/>
          <w:sz w:val="24"/>
          <w:szCs w:val="24"/>
        </w:rPr>
        <w:t>Ijiri</w:t>
      </w:r>
      <w:proofErr w:type="spellEnd"/>
      <w:r w:rsidR="00A26560" w:rsidRPr="00045369">
        <w:rPr>
          <w:rFonts w:ascii="Times New Roman" w:hAnsi="Times New Roman" w:cs="Times New Roman"/>
          <w:sz w:val="24"/>
          <w:szCs w:val="24"/>
        </w:rPr>
        <w:t>, Levine and Liang (2004) over that many of the Financial Accounting Standard Board’s (FASB’s) recent standards and on-going projects emphasize measurement in an attempt to increase the usefulness of financial statements. This appears as part of the FASB’s broader emphasis on decision use have reduced or have the potential to reduce the reliability of accounting, as is to be expected in the familiar trade-off between relevance and reliability. Furthermore lot of hard work is done by business regulators and accounting standard setters in improving the quality of financial reporting and increasing the transparency of financial reporting and increasing the transparency level in financial reporting (</w:t>
      </w:r>
      <w:proofErr w:type="spellStart"/>
      <w:r w:rsidR="00A26560" w:rsidRPr="00045369">
        <w:rPr>
          <w:rFonts w:ascii="Times New Roman" w:hAnsi="Times New Roman" w:cs="Times New Roman"/>
          <w:sz w:val="24"/>
          <w:szCs w:val="24"/>
        </w:rPr>
        <w:t>Vishnani</w:t>
      </w:r>
      <w:proofErr w:type="spellEnd"/>
      <w:r w:rsidR="00A26560" w:rsidRPr="00045369">
        <w:rPr>
          <w:rFonts w:ascii="Times New Roman" w:hAnsi="Times New Roman" w:cs="Times New Roman"/>
          <w:sz w:val="24"/>
          <w:szCs w:val="24"/>
        </w:rPr>
        <w:t xml:space="preserve"> and Shah, 2008).</w:t>
      </w:r>
    </w:p>
    <w:p w:rsidR="00A26560" w:rsidRPr="00045369" w:rsidRDefault="00A26560" w:rsidP="00045369">
      <w:pPr>
        <w:spacing w:after="0" w:line="360" w:lineRule="auto"/>
        <w:jc w:val="both"/>
        <w:rPr>
          <w:rFonts w:ascii="Times New Roman" w:hAnsi="Times New Roman" w:cs="Times New Roman"/>
          <w:sz w:val="24"/>
          <w:szCs w:val="24"/>
        </w:rPr>
      </w:pPr>
    </w:p>
    <w:p w:rsidR="00A26560" w:rsidRPr="00045369" w:rsidRDefault="00A26560" w:rsidP="00045369">
      <w:pPr>
        <w:pStyle w:val="ListParagraph"/>
        <w:spacing w:after="0" w:line="360" w:lineRule="auto"/>
        <w:ind w:left="0"/>
        <w:jc w:val="both"/>
        <w:rPr>
          <w:rFonts w:ascii="Times New Roman" w:hAnsi="Times New Roman" w:cs="Times New Roman"/>
          <w:sz w:val="24"/>
          <w:szCs w:val="24"/>
        </w:rPr>
      </w:pPr>
    </w:p>
    <w:p w:rsidR="00A26560" w:rsidRPr="00045369" w:rsidRDefault="00A26560" w:rsidP="00045369">
      <w:pPr>
        <w:pStyle w:val="ListParagraph"/>
        <w:spacing w:after="0" w:line="360" w:lineRule="auto"/>
        <w:ind w:left="0"/>
        <w:jc w:val="both"/>
        <w:rPr>
          <w:rFonts w:ascii="Times New Roman" w:hAnsi="Times New Roman" w:cs="Times New Roman"/>
          <w:sz w:val="24"/>
          <w:szCs w:val="24"/>
        </w:rPr>
      </w:pPr>
    </w:p>
    <w:p w:rsidR="00A26560" w:rsidRPr="00045369" w:rsidRDefault="00A26560" w:rsidP="00045369">
      <w:pPr>
        <w:pStyle w:val="ListParagraph"/>
        <w:spacing w:after="0" w:line="360" w:lineRule="auto"/>
        <w:ind w:left="0"/>
        <w:jc w:val="both"/>
        <w:rPr>
          <w:rFonts w:ascii="Times New Roman" w:hAnsi="Times New Roman" w:cs="Times New Roman"/>
          <w:sz w:val="24"/>
          <w:szCs w:val="24"/>
        </w:rPr>
      </w:pPr>
    </w:p>
    <w:p w:rsidR="00E259A5" w:rsidRDefault="00E259A5" w:rsidP="00D57752">
      <w:pPr>
        <w:spacing w:after="0" w:line="360" w:lineRule="auto"/>
        <w:rPr>
          <w:rFonts w:ascii="Times New Roman" w:hAnsi="Times New Roman" w:cs="Times New Roman"/>
          <w:sz w:val="24"/>
          <w:szCs w:val="24"/>
        </w:rPr>
      </w:pPr>
    </w:p>
    <w:p w:rsidR="00D57752" w:rsidRDefault="00D57752" w:rsidP="00D57752">
      <w:pPr>
        <w:spacing w:after="0" w:line="360" w:lineRule="auto"/>
        <w:rPr>
          <w:rFonts w:ascii="Times New Roman" w:hAnsi="Times New Roman" w:cs="Times New Roman"/>
          <w:b/>
          <w:sz w:val="24"/>
          <w:szCs w:val="24"/>
        </w:rPr>
      </w:pPr>
    </w:p>
    <w:p w:rsidR="00F56E57" w:rsidRDefault="00F56E57" w:rsidP="00D57752">
      <w:pPr>
        <w:spacing w:after="0" w:line="360" w:lineRule="auto"/>
        <w:rPr>
          <w:rFonts w:ascii="Times New Roman" w:hAnsi="Times New Roman" w:cs="Times New Roman"/>
          <w:b/>
          <w:sz w:val="24"/>
          <w:szCs w:val="24"/>
        </w:rPr>
      </w:pPr>
    </w:p>
    <w:p w:rsidR="00F56E57" w:rsidRDefault="00F56E57" w:rsidP="00D57752">
      <w:pPr>
        <w:spacing w:after="0" w:line="360" w:lineRule="auto"/>
        <w:rPr>
          <w:rFonts w:ascii="Times New Roman" w:hAnsi="Times New Roman" w:cs="Times New Roman"/>
          <w:b/>
          <w:sz w:val="24"/>
          <w:szCs w:val="24"/>
        </w:rPr>
      </w:pPr>
    </w:p>
    <w:p w:rsidR="00F56E57" w:rsidRDefault="00F56E57" w:rsidP="00D57752">
      <w:pPr>
        <w:spacing w:after="0" w:line="360" w:lineRule="auto"/>
        <w:rPr>
          <w:rFonts w:ascii="Times New Roman" w:hAnsi="Times New Roman" w:cs="Times New Roman"/>
          <w:b/>
          <w:sz w:val="24"/>
          <w:szCs w:val="24"/>
        </w:rPr>
      </w:pPr>
    </w:p>
    <w:p w:rsidR="00F56E57" w:rsidRDefault="00F56E57" w:rsidP="00D57752">
      <w:pPr>
        <w:spacing w:after="0" w:line="360" w:lineRule="auto"/>
        <w:rPr>
          <w:rFonts w:ascii="Times New Roman" w:hAnsi="Times New Roman" w:cs="Times New Roman"/>
          <w:b/>
          <w:sz w:val="24"/>
          <w:szCs w:val="24"/>
        </w:rPr>
      </w:pPr>
    </w:p>
    <w:p w:rsidR="00F56E57" w:rsidRDefault="00F56E57" w:rsidP="00D57752">
      <w:pPr>
        <w:spacing w:after="0" w:line="360" w:lineRule="auto"/>
        <w:rPr>
          <w:rFonts w:ascii="Times New Roman" w:hAnsi="Times New Roman" w:cs="Times New Roman"/>
          <w:b/>
          <w:sz w:val="24"/>
          <w:szCs w:val="24"/>
        </w:rPr>
      </w:pPr>
    </w:p>
    <w:p w:rsidR="00F56E57" w:rsidRDefault="00F56E57" w:rsidP="00D57752">
      <w:pPr>
        <w:spacing w:after="0" w:line="360" w:lineRule="auto"/>
        <w:rPr>
          <w:rFonts w:ascii="Times New Roman" w:hAnsi="Times New Roman" w:cs="Times New Roman"/>
          <w:b/>
          <w:sz w:val="24"/>
          <w:szCs w:val="24"/>
        </w:rPr>
      </w:pPr>
    </w:p>
    <w:p w:rsidR="00F56E57" w:rsidRDefault="00F56E57" w:rsidP="00D57752">
      <w:pPr>
        <w:spacing w:after="0" w:line="360" w:lineRule="auto"/>
        <w:rPr>
          <w:rFonts w:ascii="Times New Roman" w:hAnsi="Times New Roman" w:cs="Times New Roman"/>
          <w:b/>
          <w:sz w:val="24"/>
          <w:szCs w:val="24"/>
        </w:rPr>
      </w:pPr>
    </w:p>
    <w:p w:rsidR="00F56E57" w:rsidRDefault="00F56E57" w:rsidP="00D57752">
      <w:pPr>
        <w:spacing w:after="0" w:line="360" w:lineRule="auto"/>
        <w:rPr>
          <w:rFonts w:ascii="Times New Roman" w:hAnsi="Times New Roman" w:cs="Times New Roman"/>
          <w:b/>
          <w:sz w:val="24"/>
          <w:szCs w:val="24"/>
        </w:rPr>
      </w:pPr>
    </w:p>
    <w:p w:rsidR="00F56E57" w:rsidRDefault="00F56E57" w:rsidP="00D57752">
      <w:pPr>
        <w:spacing w:after="0" w:line="360" w:lineRule="auto"/>
        <w:rPr>
          <w:rFonts w:ascii="Times New Roman" w:hAnsi="Times New Roman" w:cs="Times New Roman"/>
          <w:b/>
          <w:sz w:val="24"/>
          <w:szCs w:val="24"/>
        </w:rPr>
      </w:pPr>
    </w:p>
    <w:p w:rsidR="00F56E57" w:rsidRPr="00045369" w:rsidRDefault="00F56E57" w:rsidP="00D57752">
      <w:pPr>
        <w:spacing w:after="0" w:line="360" w:lineRule="auto"/>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A26560" w:rsidRPr="00045369" w:rsidRDefault="00A26560" w:rsidP="00045369">
      <w:pPr>
        <w:spacing w:after="0" w:line="360" w:lineRule="auto"/>
        <w:jc w:val="center"/>
        <w:rPr>
          <w:rFonts w:ascii="Times New Roman" w:hAnsi="Times New Roman" w:cs="Times New Roman"/>
          <w:b/>
          <w:sz w:val="24"/>
          <w:szCs w:val="24"/>
        </w:rPr>
      </w:pPr>
      <w:r w:rsidRPr="00045369">
        <w:rPr>
          <w:rFonts w:ascii="Times New Roman" w:hAnsi="Times New Roman" w:cs="Times New Roman"/>
          <w:b/>
          <w:sz w:val="24"/>
          <w:szCs w:val="24"/>
        </w:rPr>
        <w:lastRenderedPageBreak/>
        <w:t>CHAPTER THREE</w:t>
      </w:r>
    </w:p>
    <w:p w:rsidR="00A26560" w:rsidRPr="00045369" w:rsidRDefault="00A26560" w:rsidP="00045369">
      <w:pPr>
        <w:spacing w:after="0" w:line="360" w:lineRule="auto"/>
        <w:jc w:val="center"/>
        <w:rPr>
          <w:rFonts w:ascii="Times New Roman" w:hAnsi="Times New Roman" w:cs="Times New Roman"/>
          <w:b/>
          <w:sz w:val="24"/>
          <w:szCs w:val="24"/>
        </w:rPr>
      </w:pPr>
      <w:r w:rsidRPr="00045369">
        <w:rPr>
          <w:rFonts w:ascii="Times New Roman" w:hAnsi="Times New Roman" w:cs="Times New Roman"/>
          <w:b/>
          <w:sz w:val="24"/>
          <w:szCs w:val="24"/>
        </w:rPr>
        <w:t>RESEARCH METHODOLOGY</w:t>
      </w:r>
    </w:p>
    <w:p w:rsidR="00A26560" w:rsidRPr="00045369" w:rsidRDefault="003B62E1"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3.0</w:t>
      </w:r>
      <w:r w:rsidR="00A26560" w:rsidRPr="00045369">
        <w:rPr>
          <w:rFonts w:ascii="Times New Roman" w:hAnsi="Times New Roman" w:cs="Times New Roman"/>
          <w:b/>
          <w:sz w:val="24"/>
          <w:szCs w:val="24"/>
        </w:rPr>
        <w:tab/>
        <w:t>INTRODUCTION/AREA OF STUDY</w:t>
      </w:r>
    </w:p>
    <w:p w:rsidR="00A26560"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r>
      <w:r w:rsidR="006F4F6D" w:rsidRPr="00045369">
        <w:rPr>
          <w:rFonts w:ascii="Times New Roman" w:hAnsi="Times New Roman" w:cs="Times New Roman"/>
          <w:sz w:val="24"/>
          <w:szCs w:val="24"/>
        </w:rPr>
        <w:t>This chapter discusses</w:t>
      </w:r>
      <w:r w:rsidRPr="00045369">
        <w:rPr>
          <w:rFonts w:ascii="Times New Roman" w:hAnsi="Times New Roman" w:cs="Times New Roman"/>
          <w:sz w:val="24"/>
          <w:szCs w:val="24"/>
        </w:rPr>
        <w:t xml:space="preserve"> the methods and procedures that were employed in carrying out the research. They include research design, study population, sample size and sampling techniques, sources data, method of data analysis, definition and measurement </w:t>
      </w:r>
      <w:r w:rsidR="00E259A5" w:rsidRPr="00045369">
        <w:rPr>
          <w:rFonts w:ascii="Times New Roman" w:hAnsi="Times New Roman" w:cs="Times New Roman"/>
          <w:sz w:val="24"/>
          <w:szCs w:val="24"/>
        </w:rPr>
        <w:t>of variable</w:t>
      </w:r>
      <w:r w:rsidRPr="00045369">
        <w:rPr>
          <w:rFonts w:ascii="Times New Roman" w:hAnsi="Times New Roman" w:cs="Times New Roman"/>
          <w:sz w:val="24"/>
          <w:szCs w:val="24"/>
        </w:rPr>
        <w:t>, model specification.</w:t>
      </w:r>
    </w:p>
    <w:p w:rsidR="00A26560" w:rsidRPr="00045369" w:rsidRDefault="003B62E1"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3.1</w:t>
      </w:r>
      <w:r w:rsidR="00A26560" w:rsidRPr="00045369">
        <w:rPr>
          <w:rFonts w:ascii="Times New Roman" w:hAnsi="Times New Roman" w:cs="Times New Roman"/>
          <w:b/>
          <w:sz w:val="24"/>
          <w:szCs w:val="24"/>
        </w:rPr>
        <w:tab/>
        <w:t>RESEARCH DESIGN</w:t>
      </w:r>
    </w:p>
    <w:p w:rsidR="00A26560"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 xml:space="preserve">Two major approaches were used in the previous related studies to evaluate the effect of financial accounting information on the management of business – Managers, employees’ reaction and individual investors’ reaction to accounting information. This study adopted the two methods. The study made use of secondary data to investigate the aggregate business reaction to accounting numbers following </w:t>
      </w:r>
      <w:proofErr w:type="spellStart"/>
      <w:r w:rsidRPr="00045369">
        <w:rPr>
          <w:rFonts w:ascii="Times New Roman" w:hAnsi="Times New Roman" w:cs="Times New Roman"/>
          <w:sz w:val="24"/>
          <w:szCs w:val="24"/>
        </w:rPr>
        <w:t>Bernand</w:t>
      </w:r>
      <w:proofErr w:type="spellEnd"/>
      <w:r w:rsidRPr="00045369">
        <w:rPr>
          <w:rFonts w:ascii="Times New Roman" w:hAnsi="Times New Roman" w:cs="Times New Roman"/>
          <w:sz w:val="24"/>
          <w:szCs w:val="24"/>
        </w:rPr>
        <w:t xml:space="preserve"> (1995); Brief and </w:t>
      </w:r>
      <w:proofErr w:type="spellStart"/>
      <w:r w:rsidRPr="00045369">
        <w:rPr>
          <w:rFonts w:ascii="Times New Roman" w:hAnsi="Times New Roman" w:cs="Times New Roman"/>
          <w:sz w:val="24"/>
          <w:szCs w:val="24"/>
        </w:rPr>
        <w:t>Zarowin</w:t>
      </w:r>
      <w:proofErr w:type="spellEnd"/>
      <w:r w:rsidRPr="00045369">
        <w:rPr>
          <w:rFonts w:ascii="Times New Roman" w:hAnsi="Times New Roman" w:cs="Times New Roman"/>
          <w:sz w:val="24"/>
          <w:szCs w:val="24"/>
        </w:rPr>
        <w:t xml:space="preserve"> (1999); Barth, Beaver and Landsman (2000) and </w:t>
      </w:r>
      <w:proofErr w:type="spellStart"/>
      <w:r w:rsidRPr="00045369">
        <w:rPr>
          <w:rFonts w:ascii="Times New Roman" w:hAnsi="Times New Roman" w:cs="Times New Roman"/>
          <w:sz w:val="24"/>
          <w:szCs w:val="24"/>
        </w:rPr>
        <w:t>Beiland</w:t>
      </w:r>
      <w:proofErr w:type="spellEnd"/>
      <w:r w:rsidRPr="00045369">
        <w:rPr>
          <w:rFonts w:ascii="Times New Roman" w:hAnsi="Times New Roman" w:cs="Times New Roman"/>
          <w:sz w:val="24"/>
          <w:szCs w:val="24"/>
        </w:rPr>
        <w:t xml:space="preserve"> (2009).</w:t>
      </w:r>
    </w:p>
    <w:p w:rsidR="00A26560"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 xml:space="preserve">The individual investors’ reaction to accounting information was examined using the survey methods. Survey method was adopted to obtain </w:t>
      </w:r>
      <w:r w:rsidR="006F4F6D" w:rsidRPr="00045369">
        <w:rPr>
          <w:rFonts w:ascii="Times New Roman" w:hAnsi="Times New Roman" w:cs="Times New Roman"/>
          <w:sz w:val="24"/>
          <w:szCs w:val="24"/>
        </w:rPr>
        <w:t>firsthand</w:t>
      </w:r>
      <w:r w:rsidRPr="00045369">
        <w:rPr>
          <w:rFonts w:ascii="Times New Roman" w:hAnsi="Times New Roman" w:cs="Times New Roman"/>
          <w:sz w:val="24"/>
          <w:szCs w:val="24"/>
        </w:rPr>
        <w:t xml:space="preserve"> information from the users of accounting numbers. The emphasis of survey research design was on the different in perception of institutional and individual investors about relevance of various items of financial statement. In the past studies, particularly in the United State and United Kingdom, only secondary data were used to determine the usefulness of accounting information (Ball and Brown, 1968 and Anderson, 1975). In the study however, it was considered pertinent to find out the opinions of users of accounting information using survey method. The uses of accounting information were grouped into institutional investors and individual investors.</w:t>
      </w:r>
    </w:p>
    <w:p w:rsidR="00AD5236" w:rsidRPr="00045369" w:rsidRDefault="00AD5236"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3.2</w:t>
      </w:r>
      <w:r w:rsidRPr="00045369">
        <w:rPr>
          <w:rFonts w:ascii="Times New Roman" w:hAnsi="Times New Roman" w:cs="Times New Roman"/>
          <w:b/>
          <w:sz w:val="24"/>
          <w:szCs w:val="24"/>
        </w:rPr>
        <w:tab/>
        <w:t>SOURCES OF DATA</w:t>
      </w:r>
    </w:p>
    <w:p w:rsidR="00AD5236" w:rsidRPr="00045369" w:rsidRDefault="00AD5236"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In this study, primary data was used. The primary data were collected through survey questionnaires administered on the respondents. Related literature administered on the respondents. Related literature was reviewed before th</w:t>
      </w:r>
      <w:r w:rsidR="00F56E57">
        <w:rPr>
          <w:rFonts w:ascii="Times New Roman" w:hAnsi="Times New Roman" w:cs="Times New Roman"/>
          <w:sz w:val="24"/>
          <w:szCs w:val="24"/>
        </w:rPr>
        <w:t>e questionnaire was formulated.</w:t>
      </w: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3.3</w:t>
      </w:r>
      <w:r w:rsidRPr="00045369">
        <w:rPr>
          <w:rFonts w:ascii="Times New Roman" w:hAnsi="Times New Roman" w:cs="Times New Roman"/>
          <w:b/>
          <w:sz w:val="24"/>
          <w:szCs w:val="24"/>
        </w:rPr>
        <w:tab/>
        <w:t>POPULATION OF THE STUDY</w:t>
      </w:r>
    </w:p>
    <w:p w:rsidR="00E259A5"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 xml:space="preserve">Population refers to the totality of targeted individual that form the focus of this study. It is the collection of elements, units or individual for which information is sought. The </w:t>
      </w:r>
      <w:r w:rsidR="00AD5236" w:rsidRPr="00045369">
        <w:rPr>
          <w:rFonts w:ascii="Times New Roman" w:hAnsi="Times New Roman" w:cs="Times New Roman"/>
          <w:sz w:val="24"/>
          <w:szCs w:val="24"/>
        </w:rPr>
        <w:t>populations for this study consist</w:t>
      </w:r>
      <w:r w:rsidRPr="00045369">
        <w:rPr>
          <w:rFonts w:ascii="Times New Roman" w:hAnsi="Times New Roman" w:cs="Times New Roman"/>
          <w:sz w:val="24"/>
          <w:szCs w:val="24"/>
        </w:rPr>
        <w:t xml:space="preserve"> of 60 employees drawn from some vital departments or section of workers o</w:t>
      </w:r>
      <w:r w:rsidR="00555732" w:rsidRPr="00045369">
        <w:rPr>
          <w:rFonts w:ascii="Times New Roman" w:hAnsi="Times New Roman" w:cs="Times New Roman"/>
          <w:sz w:val="24"/>
          <w:szCs w:val="24"/>
        </w:rPr>
        <w:t>f keystone Bank, Ilorin Branch.</w:t>
      </w:r>
    </w:p>
    <w:p w:rsidR="00F56E57" w:rsidRDefault="00F56E57" w:rsidP="00045369">
      <w:pPr>
        <w:spacing w:after="0" w:line="360" w:lineRule="auto"/>
        <w:ind w:firstLine="720"/>
        <w:jc w:val="both"/>
        <w:rPr>
          <w:rFonts w:ascii="Times New Roman" w:hAnsi="Times New Roman" w:cs="Times New Roman"/>
          <w:sz w:val="24"/>
          <w:szCs w:val="24"/>
        </w:rPr>
      </w:pPr>
    </w:p>
    <w:p w:rsidR="00F56E57" w:rsidRPr="00045369" w:rsidRDefault="00F56E57" w:rsidP="00045369">
      <w:pPr>
        <w:spacing w:after="0" w:line="360" w:lineRule="auto"/>
        <w:ind w:firstLine="720"/>
        <w:jc w:val="both"/>
        <w:rPr>
          <w:rFonts w:ascii="Times New Roman" w:hAnsi="Times New Roman" w:cs="Times New Roman"/>
          <w:sz w:val="24"/>
          <w:szCs w:val="24"/>
        </w:rPr>
      </w:pP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lastRenderedPageBreak/>
        <w:t>3.4</w:t>
      </w:r>
      <w:r w:rsidRPr="00045369">
        <w:rPr>
          <w:rFonts w:ascii="Times New Roman" w:hAnsi="Times New Roman" w:cs="Times New Roman"/>
          <w:b/>
          <w:sz w:val="24"/>
          <w:szCs w:val="24"/>
        </w:rPr>
        <w:tab/>
        <w:t>SAMPLING TECHNIQUE AND SAMPLING SIZE</w:t>
      </w:r>
    </w:p>
    <w:p w:rsidR="00A26560"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Sample size can simply be described as a given percentage of the population, but element of which have common characteristics with the population, and has been randomly selected as a representation of the given population for closer study in order to make a generalization of the entire group. A total of forty seven (47) respondents were sampled from the population frame. The stratified random sampling technique was used because the researcher intended to allow for a considerable fair chance of inclusion of the different categories of the managerial staff and lower staff in the survey for the management reaction to accounting numbers, the study employed (Phillip and Fetter, 1999).</w:t>
      </w:r>
    </w:p>
    <w:p w:rsidR="00A26560" w:rsidRPr="00045369" w:rsidRDefault="00AD5236"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3.5</w:t>
      </w:r>
      <w:r w:rsidR="00A26560" w:rsidRPr="00045369">
        <w:rPr>
          <w:rFonts w:ascii="Times New Roman" w:hAnsi="Times New Roman" w:cs="Times New Roman"/>
          <w:b/>
          <w:sz w:val="24"/>
          <w:szCs w:val="24"/>
        </w:rPr>
        <w:tab/>
        <w:t>METHOD OF DATA ANALYSIS</w:t>
      </w:r>
    </w:p>
    <w:p w:rsidR="00A26560"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The study of Ball and Brown (1968) laid foundation for what is now a popular method of accounting research. Various types of relevance tests are used to examine issues such as predicting stock returns (</w:t>
      </w:r>
      <w:proofErr w:type="spellStart"/>
      <w:r w:rsidRPr="00045369">
        <w:rPr>
          <w:rFonts w:ascii="Times New Roman" w:hAnsi="Times New Roman" w:cs="Times New Roman"/>
          <w:sz w:val="24"/>
          <w:szCs w:val="24"/>
        </w:rPr>
        <w:t>Setiono</w:t>
      </w:r>
      <w:proofErr w:type="spellEnd"/>
      <w:r w:rsidRPr="00045369">
        <w:rPr>
          <w:rFonts w:ascii="Times New Roman" w:hAnsi="Times New Roman" w:cs="Times New Roman"/>
          <w:sz w:val="24"/>
          <w:szCs w:val="24"/>
        </w:rPr>
        <w:t xml:space="preserve"> and Strong, 1998), or significance of alternative accounting methods (Biddle and </w:t>
      </w:r>
      <w:proofErr w:type="spellStart"/>
      <w:r w:rsidRPr="00045369">
        <w:rPr>
          <w:rFonts w:ascii="Times New Roman" w:hAnsi="Times New Roman" w:cs="Times New Roman"/>
          <w:sz w:val="24"/>
          <w:szCs w:val="24"/>
        </w:rPr>
        <w:t>Lindahi</w:t>
      </w:r>
      <w:proofErr w:type="spellEnd"/>
      <w:r w:rsidRPr="00045369">
        <w:rPr>
          <w:rFonts w:ascii="Times New Roman" w:hAnsi="Times New Roman" w:cs="Times New Roman"/>
          <w:sz w:val="24"/>
          <w:szCs w:val="24"/>
        </w:rPr>
        <w:t>, 1982 and Aver, 1996;) and standards (</w:t>
      </w:r>
      <w:proofErr w:type="spellStart"/>
      <w:r w:rsidRPr="00045369">
        <w:rPr>
          <w:rFonts w:ascii="Times New Roman" w:hAnsi="Times New Roman" w:cs="Times New Roman"/>
          <w:sz w:val="24"/>
          <w:szCs w:val="24"/>
        </w:rPr>
        <w:t>Bartol</w:t>
      </w:r>
      <w:proofErr w:type="spellEnd"/>
      <w:r w:rsidRPr="00045369">
        <w:rPr>
          <w:rFonts w:ascii="Times New Roman" w:hAnsi="Times New Roman" w:cs="Times New Roman"/>
          <w:sz w:val="24"/>
          <w:szCs w:val="24"/>
        </w:rPr>
        <w:t>, Goldberg and Kim, 2005).</w:t>
      </w:r>
    </w:p>
    <w:p w:rsidR="00A26560"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 xml:space="preserve">However, using traditional Ordinary Least Square (OLS) alone may produce spurious regression problem that can lead to statistical bias (Granger and </w:t>
      </w:r>
      <w:proofErr w:type="spellStart"/>
      <w:r w:rsidRPr="00045369">
        <w:rPr>
          <w:rFonts w:ascii="Times New Roman" w:hAnsi="Times New Roman" w:cs="Times New Roman"/>
          <w:sz w:val="24"/>
          <w:szCs w:val="24"/>
        </w:rPr>
        <w:t>Newbold</w:t>
      </w:r>
      <w:proofErr w:type="spellEnd"/>
      <w:r w:rsidRPr="00045369">
        <w:rPr>
          <w:rFonts w:ascii="Times New Roman" w:hAnsi="Times New Roman" w:cs="Times New Roman"/>
          <w:sz w:val="24"/>
          <w:szCs w:val="24"/>
        </w:rPr>
        <w:t xml:space="preserve"> 1974). This is because an implicit assumption underlying regression analysis involving time series data is that such data are stationary and since time series are not stationary. In other words, it is an assumption that is unlikely to hold in practice. Chang et al (2008), Claim that stock prices and earnings are usually non-stationary.</w:t>
      </w:r>
    </w:p>
    <w:p w:rsidR="00A26560"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FE and RE Methods were chosen because time series data are usually non-stationary (</w:t>
      </w:r>
      <w:proofErr w:type="spellStart"/>
      <w:r w:rsidRPr="00045369">
        <w:rPr>
          <w:rFonts w:ascii="Times New Roman" w:hAnsi="Times New Roman" w:cs="Times New Roman"/>
          <w:sz w:val="24"/>
          <w:szCs w:val="24"/>
        </w:rPr>
        <w:t>Mukhejee</w:t>
      </w:r>
      <w:proofErr w:type="spellEnd"/>
      <w:r w:rsidRPr="00045369">
        <w:rPr>
          <w:rFonts w:ascii="Times New Roman" w:hAnsi="Times New Roman" w:cs="Times New Roman"/>
          <w:sz w:val="24"/>
          <w:szCs w:val="24"/>
        </w:rPr>
        <w:t>, while White, 1998). Specifically, we believe that it is the deviation of the characteristics of accounting data from the assumptions of the applied methods and the Misuse of statistical indications that led to contradicting inferences in this literature. Therefore, random effects and fixed effects were adopted to prevent these problems.</w:t>
      </w:r>
    </w:p>
    <w:p w:rsidR="00A26560" w:rsidRPr="00045369" w:rsidRDefault="00AD5236"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3.6</w:t>
      </w:r>
      <w:r w:rsidR="00A26560" w:rsidRPr="00045369">
        <w:rPr>
          <w:rFonts w:ascii="Times New Roman" w:hAnsi="Times New Roman" w:cs="Times New Roman"/>
          <w:b/>
          <w:sz w:val="24"/>
          <w:szCs w:val="24"/>
        </w:rPr>
        <w:tab/>
        <w:t>DEFINITON AND MEASUREMENT OF VARIABLES</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The measurement variable is a variable that can be measured and gives a number like; 4mm, 3yards or 42.</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Measured variables may include process inputs such as raw materials, or the time taken to complete a given step in a process or other parameters of the process to identify opportunities for defects or areas for improvement.</w:t>
      </w: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TYPES OF VARIABLES</w:t>
      </w:r>
    </w:p>
    <w:p w:rsidR="00A26560" w:rsidRPr="00045369" w:rsidRDefault="00A26560" w:rsidP="00045369">
      <w:pPr>
        <w:pStyle w:val="ListParagraph"/>
        <w:numPr>
          <w:ilvl w:val="0"/>
          <w:numId w:val="11"/>
        </w:numPr>
        <w:spacing w:after="0" w:line="360" w:lineRule="auto"/>
        <w:ind w:left="0" w:firstLine="0"/>
        <w:jc w:val="both"/>
        <w:rPr>
          <w:rFonts w:ascii="Times New Roman" w:hAnsi="Times New Roman" w:cs="Times New Roman"/>
          <w:b/>
          <w:sz w:val="24"/>
          <w:szCs w:val="24"/>
        </w:rPr>
      </w:pPr>
      <w:r w:rsidRPr="00045369">
        <w:rPr>
          <w:rFonts w:ascii="Times New Roman" w:hAnsi="Times New Roman" w:cs="Times New Roman"/>
          <w:sz w:val="24"/>
          <w:szCs w:val="24"/>
        </w:rPr>
        <w:t>Variable that lend itself to objective and precise measurement</w:t>
      </w:r>
    </w:p>
    <w:p w:rsidR="00AD5236" w:rsidRPr="00045369" w:rsidRDefault="00A26560" w:rsidP="00045369">
      <w:pPr>
        <w:pStyle w:val="ListParagraph"/>
        <w:numPr>
          <w:ilvl w:val="0"/>
          <w:numId w:val="11"/>
        </w:numPr>
        <w:spacing w:after="0" w:line="360" w:lineRule="auto"/>
        <w:ind w:left="0" w:firstLine="0"/>
        <w:jc w:val="both"/>
        <w:rPr>
          <w:rFonts w:ascii="Times New Roman" w:hAnsi="Times New Roman" w:cs="Times New Roman"/>
          <w:b/>
          <w:sz w:val="24"/>
          <w:szCs w:val="24"/>
        </w:rPr>
      </w:pPr>
      <w:r w:rsidRPr="00045369">
        <w:rPr>
          <w:rFonts w:ascii="Times New Roman" w:hAnsi="Times New Roman" w:cs="Times New Roman"/>
          <w:sz w:val="24"/>
          <w:szCs w:val="24"/>
        </w:rPr>
        <w:lastRenderedPageBreak/>
        <w:t>Variable that doesn’t lend itself to accurate measurement</w:t>
      </w:r>
    </w:p>
    <w:p w:rsidR="00A26560" w:rsidRPr="00045369" w:rsidRDefault="00AD5236"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3.7</w:t>
      </w:r>
      <w:r w:rsidR="00A26560" w:rsidRPr="00045369">
        <w:rPr>
          <w:rFonts w:ascii="Times New Roman" w:hAnsi="Times New Roman" w:cs="Times New Roman"/>
          <w:b/>
          <w:sz w:val="24"/>
          <w:szCs w:val="24"/>
        </w:rPr>
        <w:tab/>
        <w:t>MODEL SPECIFICATION</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This study was limited to a critical analysis of the effect of financial accounting reporting on the management of business in Nigeria with strict focus to Keystone Bank, Ilorin Branch. The study could have been extended to detecting fraud but due to some constraint the researchers have to stay within this limit.</w:t>
      </w:r>
    </w:p>
    <w:p w:rsidR="00A26560" w:rsidRPr="00045369" w:rsidRDefault="00A26560" w:rsidP="00045369">
      <w:pPr>
        <w:spacing w:after="0" w:line="360" w:lineRule="auto"/>
        <w:jc w:val="both"/>
        <w:rPr>
          <w:rFonts w:ascii="Times New Roman" w:hAnsi="Times New Roman" w:cs="Times New Roman"/>
          <w:b/>
          <w:sz w:val="24"/>
          <w:szCs w:val="24"/>
        </w:rPr>
      </w:pPr>
    </w:p>
    <w:p w:rsidR="00A26560" w:rsidRPr="00045369" w:rsidRDefault="00A26560" w:rsidP="00045369">
      <w:pPr>
        <w:spacing w:after="0" w:line="360" w:lineRule="auto"/>
        <w:jc w:val="both"/>
        <w:rPr>
          <w:rFonts w:ascii="Times New Roman" w:hAnsi="Times New Roman" w:cs="Times New Roman"/>
          <w:b/>
          <w:sz w:val="24"/>
          <w:szCs w:val="24"/>
        </w:rPr>
      </w:pPr>
    </w:p>
    <w:p w:rsidR="00A26560" w:rsidRPr="00045369" w:rsidRDefault="00A26560" w:rsidP="00045369">
      <w:pPr>
        <w:spacing w:after="0" w:line="360" w:lineRule="auto"/>
        <w:jc w:val="both"/>
        <w:rPr>
          <w:rFonts w:ascii="Times New Roman" w:hAnsi="Times New Roman" w:cs="Times New Roman"/>
          <w:b/>
          <w:sz w:val="24"/>
          <w:szCs w:val="24"/>
        </w:rPr>
      </w:pPr>
    </w:p>
    <w:p w:rsidR="00A26560" w:rsidRPr="00045369" w:rsidRDefault="00A26560" w:rsidP="00045369">
      <w:pPr>
        <w:spacing w:after="0" w:line="360" w:lineRule="auto"/>
        <w:jc w:val="both"/>
        <w:rPr>
          <w:rFonts w:ascii="Times New Roman" w:hAnsi="Times New Roman" w:cs="Times New Roman"/>
          <w:b/>
          <w:sz w:val="24"/>
          <w:szCs w:val="24"/>
        </w:rPr>
      </w:pPr>
    </w:p>
    <w:p w:rsidR="00A26560" w:rsidRPr="00045369" w:rsidRDefault="00A26560" w:rsidP="00045369">
      <w:pPr>
        <w:spacing w:after="0" w:line="360" w:lineRule="auto"/>
        <w:jc w:val="both"/>
        <w:rPr>
          <w:rFonts w:ascii="Times New Roman" w:hAnsi="Times New Roman" w:cs="Times New Roman"/>
          <w:b/>
          <w:sz w:val="24"/>
          <w:szCs w:val="24"/>
        </w:rPr>
      </w:pPr>
    </w:p>
    <w:p w:rsidR="00A26560" w:rsidRPr="00045369" w:rsidRDefault="00A26560" w:rsidP="00045369">
      <w:pPr>
        <w:spacing w:after="0" w:line="360" w:lineRule="auto"/>
        <w:jc w:val="both"/>
        <w:rPr>
          <w:rFonts w:ascii="Times New Roman" w:hAnsi="Times New Roman" w:cs="Times New Roman"/>
          <w:b/>
          <w:sz w:val="24"/>
          <w:szCs w:val="24"/>
        </w:rPr>
      </w:pPr>
    </w:p>
    <w:p w:rsidR="00A7487D" w:rsidRPr="00045369" w:rsidRDefault="00A7487D" w:rsidP="00045369">
      <w:pPr>
        <w:spacing w:after="0" w:line="360" w:lineRule="auto"/>
        <w:jc w:val="center"/>
        <w:rPr>
          <w:rFonts w:ascii="Times New Roman" w:hAnsi="Times New Roman" w:cs="Times New Roman"/>
          <w:b/>
          <w:sz w:val="24"/>
          <w:szCs w:val="24"/>
        </w:rPr>
      </w:pPr>
    </w:p>
    <w:p w:rsidR="00A7487D" w:rsidRPr="00045369" w:rsidRDefault="00A7487D" w:rsidP="00045369">
      <w:pPr>
        <w:spacing w:after="0" w:line="360" w:lineRule="auto"/>
        <w:jc w:val="center"/>
        <w:rPr>
          <w:rFonts w:ascii="Times New Roman" w:hAnsi="Times New Roman" w:cs="Times New Roman"/>
          <w:b/>
          <w:sz w:val="24"/>
          <w:szCs w:val="24"/>
        </w:rPr>
      </w:pPr>
    </w:p>
    <w:p w:rsidR="00A7487D" w:rsidRPr="00045369" w:rsidRDefault="00A7487D" w:rsidP="00045369">
      <w:pPr>
        <w:spacing w:after="0" w:line="360" w:lineRule="auto"/>
        <w:jc w:val="center"/>
        <w:rPr>
          <w:rFonts w:ascii="Times New Roman" w:hAnsi="Times New Roman" w:cs="Times New Roman"/>
          <w:b/>
          <w:sz w:val="24"/>
          <w:szCs w:val="24"/>
        </w:rPr>
      </w:pPr>
    </w:p>
    <w:p w:rsidR="00A7487D" w:rsidRPr="00045369" w:rsidRDefault="00A7487D" w:rsidP="00045369">
      <w:pPr>
        <w:spacing w:after="0" w:line="360" w:lineRule="auto"/>
        <w:jc w:val="center"/>
        <w:rPr>
          <w:rFonts w:ascii="Times New Roman" w:hAnsi="Times New Roman" w:cs="Times New Roman"/>
          <w:b/>
          <w:sz w:val="24"/>
          <w:szCs w:val="24"/>
        </w:rPr>
      </w:pPr>
    </w:p>
    <w:p w:rsidR="00A7487D" w:rsidRPr="00045369" w:rsidRDefault="00A7487D" w:rsidP="00045369">
      <w:pPr>
        <w:spacing w:after="0" w:line="360" w:lineRule="auto"/>
        <w:jc w:val="center"/>
        <w:rPr>
          <w:rFonts w:ascii="Times New Roman" w:hAnsi="Times New Roman" w:cs="Times New Roman"/>
          <w:b/>
          <w:sz w:val="24"/>
          <w:szCs w:val="24"/>
        </w:rPr>
      </w:pPr>
    </w:p>
    <w:p w:rsidR="00A7487D" w:rsidRPr="00045369" w:rsidRDefault="00A7487D" w:rsidP="00045369">
      <w:pPr>
        <w:spacing w:after="0" w:line="360" w:lineRule="auto"/>
        <w:jc w:val="center"/>
        <w:rPr>
          <w:rFonts w:ascii="Times New Roman" w:hAnsi="Times New Roman" w:cs="Times New Roman"/>
          <w:b/>
          <w:sz w:val="24"/>
          <w:szCs w:val="24"/>
        </w:rPr>
      </w:pPr>
    </w:p>
    <w:p w:rsidR="00A7487D" w:rsidRPr="00045369" w:rsidRDefault="00A7487D" w:rsidP="00045369">
      <w:pPr>
        <w:spacing w:after="0" w:line="360" w:lineRule="auto"/>
        <w:jc w:val="center"/>
        <w:rPr>
          <w:rFonts w:ascii="Times New Roman" w:hAnsi="Times New Roman" w:cs="Times New Roman"/>
          <w:b/>
          <w:sz w:val="24"/>
          <w:szCs w:val="24"/>
        </w:rPr>
      </w:pPr>
    </w:p>
    <w:p w:rsidR="00A7487D" w:rsidRPr="00045369" w:rsidRDefault="00A7487D" w:rsidP="00045369">
      <w:pPr>
        <w:spacing w:after="0" w:line="360" w:lineRule="auto"/>
        <w:jc w:val="center"/>
        <w:rPr>
          <w:rFonts w:ascii="Times New Roman" w:hAnsi="Times New Roman" w:cs="Times New Roman"/>
          <w:b/>
          <w:sz w:val="24"/>
          <w:szCs w:val="24"/>
        </w:rPr>
      </w:pPr>
    </w:p>
    <w:p w:rsidR="000834EE" w:rsidRPr="00045369" w:rsidRDefault="000834EE" w:rsidP="00045369">
      <w:pPr>
        <w:spacing w:after="0" w:line="360" w:lineRule="auto"/>
        <w:rPr>
          <w:rFonts w:ascii="Times New Roman" w:hAnsi="Times New Roman" w:cs="Times New Roman"/>
          <w:b/>
          <w:sz w:val="24"/>
          <w:szCs w:val="24"/>
        </w:rPr>
      </w:pPr>
    </w:p>
    <w:p w:rsidR="00555732" w:rsidRPr="00045369" w:rsidRDefault="00555732" w:rsidP="00045369">
      <w:pPr>
        <w:spacing w:after="0" w:line="360" w:lineRule="auto"/>
        <w:jc w:val="center"/>
        <w:rPr>
          <w:rFonts w:ascii="Times New Roman" w:hAnsi="Times New Roman" w:cs="Times New Roman"/>
          <w:b/>
          <w:sz w:val="24"/>
          <w:szCs w:val="24"/>
        </w:rPr>
      </w:pPr>
    </w:p>
    <w:p w:rsidR="00555732" w:rsidRPr="00045369" w:rsidRDefault="00555732" w:rsidP="00D57752">
      <w:pPr>
        <w:spacing w:after="0" w:line="360" w:lineRule="auto"/>
        <w:rPr>
          <w:rFonts w:ascii="Times New Roman" w:hAnsi="Times New Roman" w:cs="Times New Roman"/>
          <w:b/>
          <w:sz w:val="24"/>
          <w:szCs w:val="24"/>
        </w:rPr>
      </w:pPr>
    </w:p>
    <w:p w:rsidR="00555732" w:rsidRPr="00045369" w:rsidRDefault="00555732"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A26560" w:rsidRPr="00045369" w:rsidRDefault="00A26560" w:rsidP="00045369">
      <w:pPr>
        <w:spacing w:after="0" w:line="360" w:lineRule="auto"/>
        <w:jc w:val="center"/>
        <w:rPr>
          <w:rFonts w:ascii="Times New Roman" w:hAnsi="Times New Roman" w:cs="Times New Roman"/>
          <w:b/>
          <w:sz w:val="24"/>
          <w:szCs w:val="24"/>
        </w:rPr>
      </w:pPr>
      <w:r w:rsidRPr="00045369">
        <w:rPr>
          <w:rFonts w:ascii="Times New Roman" w:hAnsi="Times New Roman" w:cs="Times New Roman"/>
          <w:b/>
          <w:sz w:val="24"/>
          <w:szCs w:val="24"/>
        </w:rPr>
        <w:lastRenderedPageBreak/>
        <w:t>CHAPTER FOUR</w:t>
      </w: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4.0</w:t>
      </w:r>
      <w:r w:rsidRPr="00045369">
        <w:rPr>
          <w:rFonts w:ascii="Times New Roman" w:hAnsi="Times New Roman" w:cs="Times New Roman"/>
          <w:b/>
          <w:sz w:val="24"/>
          <w:szCs w:val="24"/>
        </w:rPr>
        <w:tab/>
        <w:t xml:space="preserve">DATA PRESENTATION AND ANALYSIS </w:t>
      </w: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ab/>
        <w:t>INTRODUCTION</w:t>
      </w:r>
    </w:p>
    <w:p w:rsidR="00A26560"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In this chapter, attempt was made to present the empirical resulting from the analysis of the data gathered in order to address the research question and hypothesis. A total of 60 questionnaires were administered but 47 were recovered. The analysis was done using SPSS software package version 17.0.</w:t>
      </w:r>
    </w:p>
    <w:p w:rsidR="00A26560"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The key findings of this research are presented in tables. Key to research variables used in this research are presented below:</w:t>
      </w:r>
    </w:p>
    <w:p w:rsidR="00D57752" w:rsidRPr="00045369" w:rsidRDefault="00D57752" w:rsidP="00D57752">
      <w:pPr>
        <w:spacing w:after="0" w:line="360" w:lineRule="auto"/>
        <w:jc w:val="both"/>
        <w:rPr>
          <w:rFonts w:ascii="Times New Roman" w:hAnsi="Times New Roman" w:cs="Times New Roman"/>
          <w:b/>
          <w:sz w:val="24"/>
          <w:szCs w:val="24"/>
        </w:rPr>
      </w:pP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4.1</w:t>
      </w:r>
      <w:r w:rsidRPr="00045369">
        <w:rPr>
          <w:rFonts w:ascii="Times New Roman" w:hAnsi="Times New Roman" w:cs="Times New Roman"/>
          <w:b/>
          <w:sz w:val="24"/>
          <w:szCs w:val="24"/>
        </w:rPr>
        <w:tab/>
        <w:t xml:space="preserve">PRESENTATION OF DATA ANALYSIS </w:t>
      </w: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TABLE 4.1</w:t>
      </w:r>
    </w:p>
    <w:tbl>
      <w:tblPr>
        <w:tblStyle w:val="TableGrid"/>
        <w:tblW w:w="8118" w:type="dxa"/>
        <w:tblLook w:val="04A0" w:firstRow="1" w:lastRow="0" w:firstColumn="1" w:lastColumn="0" w:noHBand="0" w:noVBand="1"/>
      </w:tblPr>
      <w:tblGrid>
        <w:gridCol w:w="860"/>
        <w:gridCol w:w="1118"/>
        <w:gridCol w:w="1624"/>
        <w:gridCol w:w="1247"/>
        <w:gridCol w:w="1242"/>
        <w:gridCol w:w="2027"/>
      </w:tblGrid>
      <w:tr w:rsidR="00A26560" w:rsidRPr="00045369" w:rsidTr="006B1350">
        <w:tc>
          <w:tcPr>
            <w:tcW w:w="8118" w:type="dxa"/>
            <w:gridSpan w:val="6"/>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b/>
                <w:sz w:val="24"/>
                <w:szCs w:val="24"/>
              </w:rPr>
              <w:t>SEX</w:t>
            </w:r>
          </w:p>
        </w:tc>
      </w:tr>
      <w:tr w:rsidR="00A26560" w:rsidRPr="00045369" w:rsidTr="006B1350">
        <w:tc>
          <w:tcPr>
            <w:tcW w:w="1978" w:type="dxa"/>
            <w:gridSpan w:val="2"/>
          </w:tcPr>
          <w:p w:rsidR="00A26560" w:rsidRPr="00045369" w:rsidRDefault="00A26560" w:rsidP="00045369">
            <w:pPr>
              <w:spacing w:line="360" w:lineRule="auto"/>
              <w:jc w:val="both"/>
              <w:rPr>
                <w:rFonts w:ascii="Times New Roman" w:hAnsi="Times New Roman" w:cs="Times New Roman"/>
                <w:sz w:val="24"/>
                <w:szCs w:val="24"/>
              </w:rPr>
            </w:pPr>
          </w:p>
        </w:tc>
        <w:tc>
          <w:tcPr>
            <w:tcW w:w="1624"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Frequency</w:t>
            </w:r>
          </w:p>
        </w:tc>
        <w:tc>
          <w:tcPr>
            <w:tcW w:w="1247"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Percent</w:t>
            </w:r>
          </w:p>
        </w:tc>
        <w:tc>
          <w:tcPr>
            <w:tcW w:w="1242"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Valid percent</w:t>
            </w:r>
          </w:p>
        </w:tc>
        <w:tc>
          <w:tcPr>
            <w:tcW w:w="2027"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Cumulative percent</w:t>
            </w:r>
          </w:p>
        </w:tc>
      </w:tr>
      <w:tr w:rsidR="00A26560" w:rsidRPr="00045369" w:rsidTr="006B1350">
        <w:tc>
          <w:tcPr>
            <w:tcW w:w="860" w:type="dxa"/>
            <w:vMerge w:val="restart"/>
          </w:tcPr>
          <w:p w:rsidR="00A26560" w:rsidRPr="00045369" w:rsidRDefault="00A26560" w:rsidP="00045369">
            <w:pPr>
              <w:spacing w:line="360" w:lineRule="auto"/>
              <w:jc w:val="both"/>
              <w:rPr>
                <w:rFonts w:ascii="Times New Roman" w:hAnsi="Times New Roman" w:cs="Times New Roman"/>
                <w:sz w:val="24"/>
                <w:szCs w:val="24"/>
              </w:rPr>
            </w:pP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Valid</w:t>
            </w:r>
          </w:p>
        </w:tc>
        <w:tc>
          <w:tcPr>
            <w:tcW w:w="1118"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Male</w:t>
            </w:r>
          </w:p>
        </w:tc>
        <w:tc>
          <w:tcPr>
            <w:tcW w:w="1624"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27</w:t>
            </w:r>
          </w:p>
        </w:tc>
        <w:tc>
          <w:tcPr>
            <w:tcW w:w="1247"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57.4</w:t>
            </w:r>
          </w:p>
        </w:tc>
        <w:tc>
          <w:tcPr>
            <w:tcW w:w="1242"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57.4</w:t>
            </w:r>
          </w:p>
        </w:tc>
        <w:tc>
          <w:tcPr>
            <w:tcW w:w="2027"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57.4</w:t>
            </w:r>
          </w:p>
        </w:tc>
      </w:tr>
      <w:tr w:rsidR="00A26560" w:rsidRPr="00045369" w:rsidTr="006B1350">
        <w:tc>
          <w:tcPr>
            <w:tcW w:w="860" w:type="dxa"/>
            <w:vMerge/>
          </w:tcPr>
          <w:p w:rsidR="00A26560" w:rsidRPr="00045369" w:rsidRDefault="00A26560" w:rsidP="00045369">
            <w:pPr>
              <w:spacing w:line="360" w:lineRule="auto"/>
              <w:jc w:val="both"/>
              <w:rPr>
                <w:rFonts w:ascii="Times New Roman" w:hAnsi="Times New Roman" w:cs="Times New Roman"/>
                <w:sz w:val="24"/>
                <w:szCs w:val="24"/>
              </w:rPr>
            </w:pPr>
          </w:p>
        </w:tc>
        <w:tc>
          <w:tcPr>
            <w:tcW w:w="1118"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Female</w:t>
            </w:r>
          </w:p>
        </w:tc>
        <w:tc>
          <w:tcPr>
            <w:tcW w:w="1624"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20</w:t>
            </w:r>
          </w:p>
        </w:tc>
        <w:tc>
          <w:tcPr>
            <w:tcW w:w="1247"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42.6</w:t>
            </w:r>
          </w:p>
        </w:tc>
        <w:tc>
          <w:tcPr>
            <w:tcW w:w="1242"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42.6</w:t>
            </w:r>
          </w:p>
        </w:tc>
        <w:tc>
          <w:tcPr>
            <w:tcW w:w="2027"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100.0</w:t>
            </w:r>
          </w:p>
        </w:tc>
      </w:tr>
      <w:tr w:rsidR="00A26560" w:rsidRPr="00045369" w:rsidTr="006B1350">
        <w:tc>
          <w:tcPr>
            <w:tcW w:w="860" w:type="dxa"/>
            <w:vMerge/>
          </w:tcPr>
          <w:p w:rsidR="00A26560" w:rsidRPr="00045369" w:rsidRDefault="00A26560" w:rsidP="00045369">
            <w:pPr>
              <w:spacing w:line="360" w:lineRule="auto"/>
              <w:jc w:val="both"/>
              <w:rPr>
                <w:rFonts w:ascii="Times New Roman" w:hAnsi="Times New Roman" w:cs="Times New Roman"/>
                <w:sz w:val="24"/>
                <w:szCs w:val="24"/>
              </w:rPr>
            </w:pPr>
          </w:p>
        </w:tc>
        <w:tc>
          <w:tcPr>
            <w:tcW w:w="1118"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Total</w:t>
            </w:r>
          </w:p>
        </w:tc>
        <w:tc>
          <w:tcPr>
            <w:tcW w:w="1624"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47</w:t>
            </w:r>
          </w:p>
        </w:tc>
        <w:tc>
          <w:tcPr>
            <w:tcW w:w="1247"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100.0</w:t>
            </w:r>
          </w:p>
        </w:tc>
        <w:tc>
          <w:tcPr>
            <w:tcW w:w="1242"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100.0</w:t>
            </w:r>
          </w:p>
        </w:tc>
        <w:tc>
          <w:tcPr>
            <w:tcW w:w="2027" w:type="dxa"/>
          </w:tcPr>
          <w:p w:rsidR="00A26560" w:rsidRPr="00045369" w:rsidRDefault="00A26560" w:rsidP="00045369">
            <w:pPr>
              <w:spacing w:line="360" w:lineRule="auto"/>
              <w:jc w:val="both"/>
              <w:rPr>
                <w:rFonts w:ascii="Times New Roman" w:hAnsi="Times New Roman" w:cs="Times New Roman"/>
                <w:b/>
                <w:sz w:val="24"/>
                <w:szCs w:val="24"/>
              </w:rPr>
            </w:pPr>
          </w:p>
        </w:tc>
      </w:tr>
    </w:tbl>
    <w:p w:rsidR="00A26560" w:rsidRPr="00045369" w:rsidRDefault="00A26560" w:rsidP="00045369">
      <w:pPr>
        <w:spacing w:after="0" w:line="360" w:lineRule="auto"/>
        <w:ind w:firstLine="720"/>
        <w:jc w:val="both"/>
        <w:rPr>
          <w:rFonts w:ascii="Times New Roman" w:hAnsi="Times New Roman" w:cs="Times New Roman"/>
          <w:b/>
          <w:sz w:val="24"/>
          <w:szCs w:val="24"/>
        </w:rPr>
      </w:pPr>
      <w:r w:rsidRPr="00045369">
        <w:rPr>
          <w:rFonts w:ascii="Times New Roman" w:hAnsi="Times New Roman" w:cs="Times New Roman"/>
          <w:b/>
          <w:sz w:val="24"/>
          <w:szCs w:val="24"/>
        </w:rPr>
        <w:t xml:space="preserve">Source: Field Survey, </w:t>
      </w:r>
      <w:r w:rsidR="00F56E57">
        <w:rPr>
          <w:rFonts w:ascii="Times New Roman" w:hAnsi="Times New Roman" w:cs="Times New Roman"/>
          <w:b/>
          <w:sz w:val="24"/>
          <w:szCs w:val="24"/>
        </w:rPr>
        <w:t>2025</w:t>
      </w:r>
    </w:p>
    <w:p w:rsidR="00E41776"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From the table above, 57.4% of the respondents are male while the remaining 42.6% are Female. This shows that majority of the resp</w:t>
      </w:r>
      <w:r w:rsidR="000834EE" w:rsidRPr="00045369">
        <w:rPr>
          <w:rFonts w:ascii="Times New Roman" w:hAnsi="Times New Roman" w:cs="Times New Roman"/>
          <w:sz w:val="24"/>
          <w:szCs w:val="24"/>
        </w:rPr>
        <w:t>ondents are in the male gender.</w:t>
      </w: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TABLE 4.2</w:t>
      </w:r>
    </w:p>
    <w:tbl>
      <w:tblPr>
        <w:tblStyle w:val="TableGrid"/>
        <w:tblW w:w="0" w:type="auto"/>
        <w:tblLayout w:type="fixed"/>
        <w:tblLook w:val="04A0" w:firstRow="1" w:lastRow="0" w:firstColumn="1" w:lastColumn="0" w:noHBand="0" w:noVBand="1"/>
      </w:tblPr>
      <w:tblGrid>
        <w:gridCol w:w="850"/>
        <w:gridCol w:w="1508"/>
        <w:gridCol w:w="1409"/>
        <w:gridCol w:w="1273"/>
        <w:gridCol w:w="1289"/>
        <w:gridCol w:w="1519"/>
      </w:tblGrid>
      <w:tr w:rsidR="00A26560" w:rsidRPr="00045369" w:rsidTr="00CD1C39">
        <w:tc>
          <w:tcPr>
            <w:tcW w:w="7848" w:type="dxa"/>
            <w:gridSpan w:val="6"/>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b/>
                <w:sz w:val="24"/>
                <w:szCs w:val="24"/>
              </w:rPr>
              <w:t>AGE</w:t>
            </w:r>
          </w:p>
        </w:tc>
      </w:tr>
      <w:tr w:rsidR="00A26560" w:rsidRPr="00045369" w:rsidTr="00CD1C39">
        <w:tc>
          <w:tcPr>
            <w:tcW w:w="2358" w:type="dxa"/>
            <w:gridSpan w:val="2"/>
          </w:tcPr>
          <w:p w:rsidR="00A26560" w:rsidRPr="00045369" w:rsidRDefault="00A26560" w:rsidP="00045369">
            <w:pPr>
              <w:spacing w:line="360" w:lineRule="auto"/>
              <w:jc w:val="both"/>
              <w:rPr>
                <w:rFonts w:ascii="Times New Roman" w:hAnsi="Times New Roman" w:cs="Times New Roman"/>
                <w:sz w:val="24"/>
                <w:szCs w:val="24"/>
              </w:rPr>
            </w:pPr>
          </w:p>
        </w:tc>
        <w:tc>
          <w:tcPr>
            <w:tcW w:w="1409"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Frequency</w:t>
            </w:r>
          </w:p>
        </w:tc>
        <w:tc>
          <w:tcPr>
            <w:tcW w:w="1273"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Percent</w:t>
            </w:r>
          </w:p>
        </w:tc>
        <w:tc>
          <w:tcPr>
            <w:tcW w:w="1289"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Valid percent</w:t>
            </w:r>
          </w:p>
        </w:tc>
        <w:tc>
          <w:tcPr>
            <w:tcW w:w="1519"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Cumulative percent</w:t>
            </w:r>
          </w:p>
        </w:tc>
      </w:tr>
      <w:tr w:rsidR="00A26560" w:rsidRPr="00045369" w:rsidTr="00CD1C39">
        <w:tc>
          <w:tcPr>
            <w:tcW w:w="850" w:type="dxa"/>
            <w:vMerge w:val="restart"/>
          </w:tcPr>
          <w:p w:rsidR="00A26560" w:rsidRPr="00045369" w:rsidRDefault="00A26560" w:rsidP="00045369">
            <w:pPr>
              <w:spacing w:line="360" w:lineRule="auto"/>
              <w:jc w:val="both"/>
              <w:rPr>
                <w:rFonts w:ascii="Times New Roman" w:hAnsi="Times New Roman" w:cs="Times New Roman"/>
                <w:sz w:val="24"/>
                <w:szCs w:val="24"/>
              </w:rPr>
            </w:pPr>
          </w:p>
          <w:p w:rsidR="00A26560" w:rsidRPr="00045369" w:rsidRDefault="00A26560" w:rsidP="00045369">
            <w:pPr>
              <w:spacing w:line="360" w:lineRule="auto"/>
              <w:jc w:val="both"/>
              <w:rPr>
                <w:rFonts w:ascii="Times New Roman" w:hAnsi="Times New Roman" w:cs="Times New Roman"/>
                <w:sz w:val="24"/>
                <w:szCs w:val="24"/>
              </w:rPr>
            </w:pP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Valid</w:t>
            </w:r>
          </w:p>
        </w:tc>
        <w:tc>
          <w:tcPr>
            <w:tcW w:w="1508"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 xml:space="preserve">Below 20 years </w:t>
            </w:r>
          </w:p>
        </w:tc>
        <w:tc>
          <w:tcPr>
            <w:tcW w:w="1409"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10</w:t>
            </w:r>
          </w:p>
        </w:tc>
        <w:tc>
          <w:tcPr>
            <w:tcW w:w="1273"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21.3</w:t>
            </w:r>
          </w:p>
        </w:tc>
        <w:tc>
          <w:tcPr>
            <w:tcW w:w="1289"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21.3</w:t>
            </w:r>
          </w:p>
        </w:tc>
        <w:tc>
          <w:tcPr>
            <w:tcW w:w="1519"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21.3</w:t>
            </w:r>
          </w:p>
        </w:tc>
      </w:tr>
      <w:tr w:rsidR="00A26560" w:rsidRPr="00045369" w:rsidTr="00CD1C39">
        <w:tc>
          <w:tcPr>
            <w:tcW w:w="850" w:type="dxa"/>
            <w:vMerge/>
          </w:tcPr>
          <w:p w:rsidR="00A26560" w:rsidRPr="00045369" w:rsidRDefault="00A26560" w:rsidP="00045369">
            <w:pPr>
              <w:spacing w:line="360" w:lineRule="auto"/>
              <w:jc w:val="both"/>
              <w:rPr>
                <w:rFonts w:ascii="Times New Roman" w:hAnsi="Times New Roman" w:cs="Times New Roman"/>
                <w:sz w:val="24"/>
                <w:szCs w:val="24"/>
              </w:rPr>
            </w:pPr>
          </w:p>
        </w:tc>
        <w:tc>
          <w:tcPr>
            <w:tcW w:w="1508"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21 – 35 years</w:t>
            </w:r>
          </w:p>
        </w:tc>
        <w:tc>
          <w:tcPr>
            <w:tcW w:w="1409"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30</w:t>
            </w:r>
          </w:p>
        </w:tc>
        <w:tc>
          <w:tcPr>
            <w:tcW w:w="1273"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63.8</w:t>
            </w:r>
          </w:p>
        </w:tc>
        <w:tc>
          <w:tcPr>
            <w:tcW w:w="1289"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63.8</w:t>
            </w:r>
          </w:p>
        </w:tc>
        <w:tc>
          <w:tcPr>
            <w:tcW w:w="1519"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85.1</w:t>
            </w:r>
          </w:p>
        </w:tc>
      </w:tr>
      <w:tr w:rsidR="00A26560" w:rsidRPr="00045369" w:rsidTr="00CD1C39">
        <w:tc>
          <w:tcPr>
            <w:tcW w:w="850" w:type="dxa"/>
            <w:vMerge/>
          </w:tcPr>
          <w:p w:rsidR="00A26560" w:rsidRPr="00045369" w:rsidRDefault="00A26560" w:rsidP="00045369">
            <w:pPr>
              <w:spacing w:line="360" w:lineRule="auto"/>
              <w:jc w:val="both"/>
              <w:rPr>
                <w:rFonts w:ascii="Times New Roman" w:hAnsi="Times New Roman" w:cs="Times New Roman"/>
                <w:sz w:val="24"/>
                <w:szCs w:val="24"/>
              </w:rPr>
            </w:pPr>
          </w:p>
        </w:tc>
        <w:tc>
          <w:tcPr>
            <w:tcW w:w="1508"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36 – 50 years</w:t>
            </w:r>
          </w:p>
        </w:tc>
        <w:tc>
          <w:tcPr>
            <w:tcW w:w="1409" w:type="dxa"/>
          </w:tcPr>
          <w:p w:rsidR="00A26560" w:rsidRPr="00045369" w:rsidRDefault="007B2BB2"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4</w:t>
            </w:r>
            <w:r w:rsidR="00A26560" w:rsidRPr="00045369">
              <w:rPr>
                <w:rFonts w:ascii="Times New Roman" w:hAnsi="Times New Roman" w:cs="Times New Roman"/>
                <w:sz w:val="24"/>
                <w:szCs w:val="24"/>
              </w:rPr>
              <w:t>7</w:t>
            </w:r>
          </w:p>
        </w:tc>
        <w:tc>
          <w:tcPr>
            <w:tcW w:w="1273"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14.9</w:t>
            </w:r>
          </w:p>
        </w:tc>
        <w:tc>
          <w:tcPr>
            <w:tcW w:w="1289"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14.9</w:t>
            </w:r>
          </w:p>
        </w:tc>
        <w:tc>
          <w:tcPr>
            <w:tcW w:w="1519"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100.0</w:t>
            </w:r>
          </w:p>
        </w:tc>
      </w:tr>
      <w:tr w:rsidR="00A26560" w:rsidRPr="00045369" w:rsidTr="00CD1C39">
        <w:tc>
          <w:tcPr>
            <w:tcW w:w="850" w:type="dxa"/>
            <w:vMerge/>
          </w:tcPr>
          <w:p w:rsidR="00A26560" w:rsidRPr="00045369" w:rsidRDefault="00A26560" w:rsidP="00045369">
            <w:pPr>
              <w:spacing w:line="360" w:lineRule="auto"/>
              <w:jc w:val="both"/>
              <w:rPr>
                <w:rFonts w:ascii="Times New Roman" w:hAnsi="Times New Roman" w:cs="Times New Roman"/>
                <w:sz w:val="24"/>
                <w:szCs w:val="24"/>
              </w:rPr>
            </w:pPr>
          </w:p>
        </w:tc>
        <w:tc>
          <w:tcPr>
            <w:tcW w:w="1508"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Total</w:t>
            </w:r>
          </w:p>
        </w:tc>
        <w:tc>
          <w:tcPr>
            <w:tcW w:w="1409"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47</w:t>
            </w:r>
          </w:p>
        </w:tc>
        <w:tc>
          <w:tcPr>
            <w:tcW w:w="1273"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100.0</w:t>
            </w:r>
          </w:p>
        </w:tc>
        <w:tc>
          <w:tcPr>
            <w:tcW w:w="1289"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100.0</w:t>
            </w:r>
          </w:p>
        </w:tc>
        <w:tc>
          <w:tcPr>
            <w:tcW w:w="1519" w:type="dxa"/>
          </w:tcPr>
          <w:p w:rsidR="00A26560" w:rsidRPr="00045369" w:rsidRDefault="00A26560" w:rsidP="00045369">
            <w:pPr>
              <w:spacing w:line="360" w:lineRule="auto"/>
              <w:jc w:val="both"/>
              <w:rPr>
                <w:rFonts w:ascii="Times New Roman" w:hAnsi="Times New Roman" w:cs="Times New Roman"/>
                <w:b/>
                <w:sz w:val="24"/>
                <w:szCs w:val="24"/>
              </w:rPr>
            </w:pPr>
          </w:p>
        </w:tc>
      </w:tr>
    </w:tbl>
    <w:p w:rsidR="00A26560" w:rsidRPr="00045369" w:rsidRDefault="00A26560" w:rsidP="00045369">
      <w:pPr>
        <w:spacing w:after="0" w:line="360" w:lineRule="auto"/>
        <w:ind w:firstLine="720"/>
        <w:jc w:val="both"/>
        <w:rPr>
          <w:rFonts w:ascii="Times New Roman" w:hAnsi="Times New Roman" w:cs="Times New Roman"/>
          <w:b/>
          <w:sz w:val="24"/>
          <w:szCs w:val="24"/>
        </w:rPr>
      </w:pPr>
      <w:r w:rsidRPr="00045369">
        <w:rPr>
          <w:rFonts w:ascii="Times New Roman" w:hAnsi="Times New Roman" w:cs="Times New Roman"/>
          <w:b/>
          <w:sz w:val="24"/>
          <w:szCs w:val="24"/>
        </w:rPr>
        <w:t xml:space="preserve">Source: Field Survey, </w:t>
      </w:r>
      <w:r w:rsidR="00F56E57">
        <w:rPr>
          <w:rFonts w:ascii="Times New Roman" w:hAnsi="Times New Roman" w:cs="Times New Roman"/>
          <w:b/>
          <w:sz w:val="24"/>
          <w:szCs w:val="24"/>
        </w:rPr>
        <w:t>2025</w:t>
      </w:r>
    </w:p>
    <w:p w:rsidR="000834EE" w:rsidRPr="00F56E57"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lastRenderedPageBreak/>
        <w:tab/>
        <w:t>From the table above, 21.3% and 63.8% of the respondents are below 20 years and between 21 – 35 years respectively. While the remaining 14.9% between 36 – 50 years. This shows that majority of the respondents are between 21 – 35 years.</w:t>
      </w: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TABLE 4.3</w:t>
      </w:r>
    </w:p>
    <w:tbl>
      <w:tblPr>
        <w:tblStyle w:val="TableGrid"/>
        <w:tblW w:w="0" w:type="auto"/>
        <w:tblInd w:w="18" w:type="dxa"/>
        <w:tblLayout w:type="fixed"/>
        <w:tblLook w:val="04A0" w:firstRow="1" w:lastRow="0" w:firstColumn="1" w:lastColumn="0" w:noHBand="0" w:noVBand="1"/>
      </w:tblPr>
      <w:tblGrid>
        <w:gridCol w:w="863"/>
        <w:gridCol w:w="1928"/>
        <w:gridCol w:w="1401"/>
        <w:gridCol w:w="1068"/>
        <w:gridCol w:w="1054"/>
        <w:gridCol w:w="1516"/>
      </w:tblGrid>
      <w:tr w:rsidR="00A26560" w:rsidRPr="00045369" w:rsidTr="00CD1C39">
        <w:tc>
          <w:tcPr>
            <w:tcW w:w="7830" w:type="dxa"/>
            <w:gridSpan w:val="6"/>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HIGHEST ACADEMIC QUALIFICATION</w:t>
            </w:r>
          </w:p>
        </w:tc>
      </w:tr>
      <w:tr w:rsidR="00A26560" w:rsidRPr="00045369" w:rsidTr="00CD1C39">
        <w:tc>
          <w:tcPr>
            <w:tcW w:w="2791" w:type="dxa"/>
            <w:gridSpan w:val="2"/>
          </w:tcPr>
          <w:p w:rsidR="00A26560" w:rsidRPr="00045369" w:rsidRDefault="00A26560" w:rsidP="00045369">
            <w:pPr>
              <w:spacing w:line="360" w:lineRule="auto"/>
              <w:jc w:val="both"/>
              <w:rPr>
                <w:rFonts w:ascii="Times New Roman" w:hAnsi="Times New Roman" w:cs="Times New Roman"/>
                <w:sz w:val="24"/>
                <w:szCs w:val="24"/>
              </w:rPr>
            </w:pPr>
          </w:p>
        </w:tc>
        <w:tc>
          <w:tcPr>
            <w:tcW w:w="1401"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Frequency</w:t>
            </w:r>
          </w:p>
        </w:tc>
        <w:tc>
          <w:tcPr>
            <w:tcW w:w="1068"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Percent</w:t>
            </w:r>
          </w:p>
        </w:tc>
        <w:tc>
          <w:tcPr>
            <w:tcW w:w="1054"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Valid percent</w:t>
            </w:r>
          </w:p>
        </w:tc>
        <w:tc>
          <w:tcPr>
            <w:tcW w:w="1516"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Cumulative percent</w:t>
            </w:r>
          </w:p>
        </w:tc>
      </w:tr>
      <w:tr w:rsidR="00A26560" w:rsidRPr="00045369" w:rsidTr="00CD1C39">
        <w:tc>
          <w:tcPr>
            <w:tcW w:w="863" w:type="dxa"/>
            <w:vMerge w:val="restart"/>
          </w:tcPr>
          <w:p w:rsidR="00A26560" w:rsidRPr="00045369" w:rsidRDefault="00A26560" w:rsidP="00045369">
            <w:pPr>
              <w:spacing w:line="360" w:lineRule="auto"/>
              <w:jc w:val="both"/>
              <w:rPr>
                <w:rFonts w:ascii="Times New Roman" w:hAnsi="Times New Roman" w:cs="Times New Roman"/>
                <w:sz w:val="24"/>
                <w:szCs w:val="24"/>
              </w:rPr>
            </w:pPr>
          </w:p>
          <w:p w:rsidR="00A26560" w:rsidRPr="00045369" w:rsidRDefault="00A26560" w:rsidP="00045369">
            <w:pPr>
              <w:spacing w:line="360" w:lineRule="auto"/>
              <w:jc w:val="both"/>
              <w:rPr>
                <w:rFonts w:ascii="Times New Roman" w:hAnsi="Times New Roman" w:cs="Times New Roman"/>
                <w:sz w:val="24"/>
                <w:szCs w:val="24"/>
              </w:rPr>
            </w:pP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Valid</w:t>
            </w:r>
          </w:p>
        </w:tc>
        <w:tc>
          <w:tcPr>
            <w:tcW w:w="1928"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HND</w:t>
            </w:r>
          </w:p>
        </w:tc>
        <w:tc>
          <w:tcPr>
            <w:tcW w:w="1401"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7</w:t>
            </w:r>
          </w:p>
        </w:tc>
        <w:tc>
          <w:tcPr>
            <w:tcW w:w="1068"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14.9</w:t>
            </w:r>
          </w:p>
        </w:tc>
        <w:tc>
          <w:tcPr>
            <w:tcW w:w="1054"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14.9</w:t>
            </w:r>
          </w:p>
        </w:tc>
        <w:tc>
          <w:tcPr>
            <w:tcW w:w="1516"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14.9</w:t>
            </w:r>
          </w:p>
        </w:tc>
      </w:tr>
      <w:tr w:rsidR="00A26560" w:rsidRPr="00045369" w:rsidTr="00CD1C39">
        <w:tc>
          <w:tcPr>
            <w:tcW w:w="863" w:type="dxa"/>
            <w:vMerge/>
          </w:tcPr>
          <w:p w:rsidR="00A26560" w:rsidRPr="00045369" w:rsidRDefault="00A26560" w:rsidP="00045369">
            <w:pPr>
              <w:spacing w:line="360" w:lineRule="auto"/>
              <w:jc w:val="both"/>
              <w:rPr>
                <w:rFonts w:ascii="Times New Roman" w:hAnsi="Times New Roman" w:cs="Times New Roman"/>
                <w:sz w:val="24"/>
                <w:szCs w:val="24"/>
              </w:rPr>
            </w:pPr>
          </w:p>
        </w:tc>
        <w:tc>
          <w:tcPr>
            <w:tcW w:w="1928" w:type="dxa"/>
          </w:tcPr>
          <w:p w:rsidR="00A26560" w:rsidRPr="00045369" w:rsidRDefault="007B2BB2" w:rsidP="00045369">
            <w:pPr>
              <w:spacing w:line="360" w:lineRule="auto"/>
              <w:jc w:val="both"/>
              <w:rPr>
                <w:rFonts w:ascii="Times New Roman" w:hAnsi="Times New Roman" w:cs="Times New Roman"/>
                <w:sz w:val="24"/>
                <w:szCs w:val="24"/>
              </w:rPr>
            </w:pPr>
            <w:proofErr w:type="spellStart"/>
            <w:r w:rsidRPr="00045369">
              <w:rPr>
                <w:rFonts w:ascii="Times New Roman" w:hAnsi="Times New Roman" w:cs="Times New Roman"/>
                <w:sz w:val="24"/>
                <w:szCs w:val="24"/>
              </w:rPr>
              <w:t>B.Sc</w:t>
            </w:r>
            <w:proofErr w:type="spellEnd"/>
            <w:r w:rsidR="00A26560" w:rsidRPr="00045369">
              <w:rPr>
                <w:rFonts w:ascii="Times New Roman" w:hAnsi="Times New Roman" w:cs="Times New Roman"/>
                <w:sz w:val="24"/>
                <w:szCs w:val="24"/>
              </w:rPr>
              <w:t>/B.A</w:t>
            </w:r>
          </w:p>
        </w:tc>
        <w:tc>
          <w:tcPr>
            <w:tcW w:w="1401"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25</w:t>
            </w:r>
          </w:p>
        </w:tc>
        <w:tc>
          <w:tcPr>
            <w:tcW w:w="1068"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53.2</w:t>
            </w:r>
          </w:p>
        </w:tc>
        <w:tc>
          <w:tcPr>
            <w:tcW w:w="1054"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53.2</w:t>
            </w:r>
          </w:p>
        </w:tc>
        <w:tc>
          <w:tcPr>
            <w:tcW w:w="1516"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58.1</w:t>
            </w:r>
          </w:p>
        </w:tc>
      </w:tr>
      <w:tr w:rsidR="00A26560" w:rsidRPr="00045369" w:rsidTr="00CD1C39">
        <w:tc>
          <w:tcPr>
            <w:tcW w:w="863" w:type="dxa"/>
            <w:vMerge/>
          </w:tcPr>
          <w:p w:rsidR="00A26560" w:rsidRPr="00045369" w:rsidRDefault="00A26560" w:rsidP="00045369">
            <w:pPr>
              <w:spacing w:line="360" w:lineRule="auto"/>
              <w:jc w:val="both"/>
              <w:rPr>
                <w:rFonts w:ascii="Times New Roman" w:hAnsi="Times New Roman" w:cs="Times New Roman"/>
                <w:sz w:val="24"/>
                <w:szCs w:val="24"/>
              </w:rPr>
            </w:pPr>
          </w:p>
        </w:tc>
        <w:tc>
          <w:tcPr>
            <w:tcW w:w="1928"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MBA/MSc/M.A</w:t>
            </w:r>
          </w:p>
        </w:tc>
        <w:tc>
          <w:tcPr>
            <w:tcW w:w="1401"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12</w:t>
            </w:r>
          </w:p>
        </w:tc>
        <w:tc>
          <w:tcPr>
            <w:tcW w:w="1068"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25.5</w:t>
            </w:r>
          </w:p>
        </w:tc>
        <w:tc>
          <w:tcPr>
            <w:tcW w:w="1054"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25.5</w:t>
            </w:r>
          </w:p>
        </w:tc>
        <w:tc>
          <w:tcPr>
            <w:tcW w:w="1516"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93.6</w:t>
            </w:r>
          </w:p>
        </w:tc>
      </w:tr>
      <w:tr w:rsidR="00A26560" w:rsidRPr="00045369" w:rsidTr="00CD1C39">
        <w:tc>
          <w:tcPr>
            <w:tcW w:w="863" w:type="dxa"/>
            <w:vMerge/>
          </w:tcPr>
          <w:p w:rsidR="00A26560" w:rsidRPr="00045369" w:rsidRDefault="00A26560" w:rsidP="00045369">
            <w:pPr>
              <w:spacing w:line="360" w:lineRule="auto"/>
              <w:jc w:val="both"/>
              <w:rPr>
                <w:rFonts w:ascii="Times New Roman" w:hAnsi="Times New Roman" w:cs="Times New Roman"/>
                <w:sz w:val="24"/>
                <w:szCs w:val="24"/>
              </w:rPr>
            </w:pPr>
          </w:p>
        </w:tc>
        <w:tc>
          <w:tcPr>
            <w:tcW w:w="1928"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PhD</w:t>
            </w:r>
          </w:p>
        </w:tc>
        <w:tc>
          <w:tcPr>
            <w:tcW w:w="1401"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3</w:t>
            </w:r>
          </w:p>
        </w:tc>
        <w:tc>
          <w:tcPr>
            <w:tcW w:w="1068"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6.4</w:t>
            </w:r>
          </w:p>
        </w:tc>
        <w:tc>
          <w:tcPr>
            <w:tcW w:w="1054"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6.4</w:t>
            </w:r>
          </w:p>
        </w:tc>
        <w:tc>
          <w:tcPr>
            <w:tcW w:w="1516" w:type="dxa"/>
          </w:tcPr>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100.0</w:t>
            </w:r>
          </w:p>
        </w:tc>
      </w:tr>
      <w:tr w:rsidR="00A26560" w:rsidRPr="00045369" w:rsidTr="00CD1C39">
        <w:tc>
          <w:tcPr>
            <w:tcW w:w="863" w:type="dxa"/>
            <w:vMerge/>
          </w:tcPr>
          <w:p w:rsidR="00A26560" w:rsidRPr="00045369" w:rsidRDefault="00A26560" w:rsidP="00045369">
            <w:pPr>
              <w:spacing w:line="360" w:lineRule="auto"/>
              <w:jc w:val="both"/>
              <w:rPr>
                <w:rFonts w:ascii="Times New Roman" w:hAnsi="Times New Roman" w:cs="Times New Roman"/>
                <w:b/>
                <w:sz w:val="24"/>
                <w:szCs w:val="24"/>
              </w:rPr>
            </w:pPr>
          </w:p>
        </w:tc>
        <w:tc>
          <w:tcPr>
            <w:tcW w:w="1928"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Total</w:t>
            </w:r>
          </w:p>
        </w:tc>
        <w:tc>
          <w:tcPr>
            <w:tcW w:w="1401"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47</w:t>
            </w:r>
          </w:p>
        </w:tc>
        <w:tc>
          <w:tcPr>
            <w:tcW w:w="1068"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100.0</w:t>
            </w:r>
          </w:p>
        </w:tc>
        <w:tc>
          <w:tcPr>
            <w:tcW w:w="1054" w:type="dxa"/>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100.0</w:t>
            </w:r>
          </w:p>
        </w:tc>
        <w:tc>
          <w:tcPr>
            <w:tcW w:w="1516" w:type="dxa"/>
          </w:tcPr>
          <w:p w:rsidR="00A26560" w:rsidRPr="00045369" w:rsidRDefault="00A26560" w:rsidP="00045369">
            <w:pPr>
              <w:spacing w:line="360" w:lineRule="auto"/>
              <w:jc w:val="both"/>
              <w:rPr>
                <w:rFonts w:ascii="Times New Roman" w:hAnsi="Times New Roman" w:cs="Times New Roman"/>
                <w:b/>
                <w:sz w:val="24"/>
                <w:szCs w:val="24"/>
              </w:rPr>
            </w:pPr>
          </w:p>
        </w:tc>
      </w:tr>
    </w:tbl>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b/>
          <w:sz w:val="24"/>
          <w:szCs w:val="24"/>
        </w:rPr>
        <w:t xml:space="preserve">Source: Field Survey, </w:t>
      </w:r>
      <w:r w:rsidR="00F56E57">
        <w:rPr>
          <w:rFonts w:ascii="Times New Roman" w:hAnsi="Times New Roman" w:cs="Times New Roman"/>
          <w:b/>
          <w:sz w:val="24"/>
          <w:szCs w:val="24"/>
        </w:rPr>
        <w:t>2025</w:t>
      </w:r>
    </w:p>
    <w:p w:rsidR="00E41776"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From the total above 14.9%, 53.2%, 25.5% and 6.4% of the respondents are HND, BSc/B.A, MBA/MSc/M.A and PhD respectively. This shows that majority of the r</w:t>
      </w:r>
      <w:r w:rsidR="000834EE" w:rsidRPr="00045369">
        <w:rPr>
          <w:rFonts w:ascii="Times New Roman" w:hAnsi="Times New Roman" w:cs="Times New Roman"/>
          <w:sz w:val="24"/>
          <w:szCs w:val="24"/>
        </w:rPr>
        <w:t xml:space="preserve">espondents are </w:t>
      </w:r>
      <w:proofErr w:type="spellStart"/>
      <w:r w:rsidR="000834EE" w:rsidRPr="00045369">
        <w:rPr>
          <w:rFonts w:ascii="Times New Roman" w:hAnsi="Times New Roman" w:cs="Times New Roman"/>
          <w:sz w:val="24"/>
          <w:szCs w:val="24"/>
        </w:rPr>
        <w:t>B.Sc</w:t>
      </w:r>
      <w:proofErr w:type="spellEnd"/>
      <w:r w:rsidR="000834EE" w:rsidRPr="00045369">
        <w:rPr>
          <w:rFonts w:ascii="Times New Roman" w:hAnsi="Times New Roman" w:cs="Times New Roman"/>
          <w:sz w:val="24"/>
          <w:szCs w:val="24"/>
        </w:rPr>
        <w:t>/B.A holder.</w:t>
      </w: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4.2</w:t>
      </w:r>
      <w:r w:rsidRPr="00045369">
        <w:rPr>
          <w:rFonts w:ascii="Times New Roman" w:hAnsi="Times New Roman" w:cs="Times New Roman"/>
          <w:b/>
          <w:sz w:val="24"/>
          <w:szCs w:val="24"/>
        </w:rPr>
        <w:tab/>
        <w:t>TESTING OF HYPOTHESIS</w:t>
      </w:r>
    </w:p>
    <w:p w:rsidR="00A26560" w:rsidRPr="00045369" w:rsidRDefault="00A26560" w:rsidP="00045369">
      <w:pPr>
        <w:spacing w:after="0" w:line="360" w:lineRule="auto"/>
        <w:ind w:firstLine="720"/>
        <w:jc w:val="both"/>
        <w:rPr>
          <w:rFonts w:ascii="Times New Roman" w:hAnsi="Times New Roman" w:cs="Times New Roman"/>
          <w:b/>
          <w:sz w:val="24"/>
          <w:szCs w:val="24"/>
        </w:rPr>
      </w:pPr>
      <w:r w:rsidRPr="00045369">
        <w:rPr>
          <w:rFonts w:ascii="Times New Roman" w:hAnsi="Times New Roman" w:cs="Times New Roman"/>
          <w:b/>
          <w:sz w:val="24"/>
          <w:szCs w:val="24"/>
        </w:rPr>
        <w:t>HYPOTHESIS 1</w:t>
      </w:r>
    </w:p>
    <w:p w:rsidR="000834EE" w:rsidRPr="00045369" w:rsidRDefault="00A26560" w:rsidP="00F56E57">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b/>
          <w:sz w:val="24"/>
          <w:szCs w:val="24"/>
        </w:rPr>
        <w:t>H</w:t>
      </w:r>
      <w:r w:rsidRPr="00045369">
        <w:rPr>
          <w:rFonts w:ascii="Times New Roman" w:hAnsi="Times New Roman" w:cs="Times New Roman"/>
          <w:b/>
          <w:sz w:val="24"/>
          <w:szCs w:val="24"/>
          <w:vertAlign w:val="subscript"/>
        </w:rPr>
        <w:t>0</w:t>
      </w:r>
      <w:r w:rsidRPr="00045369">
        <w:rPr>
          <w:rFonts w:ascii="Times New Roman" w:hAnsi="Times New Roman" w:cs="Times New Roman"/>
          <w:b/>
          <w:sz w:val="24"/>
          <w:szCs w:val="24"/>
        </w:rPr>
        <w:t>:</w:t>
      </w:r>
      <w:r w:rsidRPr="00045369">
        <w:rPr>
          <w:rFonts w:ascii="Times New Roman" w:hAnsi="Times New Roman" w:cs="Times New Roman"/>
          <w:b/>
          <w:sz w:val="24"/>
          <w:szCs w:val="24"/>
        </w:rPr>
        <w:tab/>
      </w:r>
      <w:r w:rsidRPr="00045369">
        <w:rPr>
          <w:rFonts w:ascii="Times New Roman" w:hAnsi="Times New Roman" w:cs="Times New Roman"/>
          <w:sz w:val="24"/>
          <w:szCs w:val="24"/>
        </w:rPr>
        <w:t>Financial accounting information does not affect the effectiveness of managers and workers in a company in Nigerian.</w:t>
      </w:r>
    </w:p>
    <w:tbl>
      <w:tblPr>
        <w:tblStyle w:val="TableGrid"/>
        <w:tblW w:w="0" w:type="auto"/>
        <w:tblInd w:w="558" w:type="dxa"/>
        <w:tblLook w:val="04A0" w:firstRow="1" w:lastRow="0" w:firstColumn="1" w:lastColumn="0" w:noHBand="0" w:noVBand="1"/>
      </w:tblPr>
      <w:tblGrid>
        <w:gridCol w:w="2070"/>
        <w:gridCol w:w="3870"/>
      </w:tblGrid>
      <w:tr w:rsidR="00A26560" w:rsidRPr="00045369" w:rsidTr="00E41776">
        <w:trPr>
          <w:trHeight w:val="449"/>
        </w:trPr>
        <w:tc>
          <w:tcPr>
            <w:tcW w:w="5940" w:type="dxa"/>
            <w:gridSpan w:val="2"/>
          </w:tcPr>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TEST STATISTICS</w:t>
            </w:r>
          </w:p>
        </w:tc>
      </w:tr>
      <w:tr w:rsidR="00A26560" w:rsidRPr="00045369" w:rsidTr="007B2BB2">
        <w:trPr>
          <w:trHeight w:val="404"/>
        </w:trPr>
        <w:tc>
          <w:tcPr>
            <w:tcW w:w="2070" w:type="dxa"/>
          </w:tcPr>
          <w:p w:rsidR="00A26560" w:rsidRPr="00045369" w:rsidRDefault="00A26560" w:rsidP="00045369">
            <w:pPr>
              <w:spacing w:line="360" w:lineRule="auto"/>
              <w:jc w:val="both"/>
              <w:rPr>
                <w:rFonts w:ascii="Times New Roman" w:hAnsi="Times New Roman" w:cs="Times New Roman"/>
                <w:sz w:val="24"/>
                <w:szCs w:val="24"/>
              </w:rPr>
            </w:pP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N</w:t>
            </w:r>
          </w:p>
        </w:tc>
        <w:tc>
          <w:tcPr>
            <w:tcW w:w="3870" w:type="dxa"/>
          </w:tcPr>
          <w:p w:rsidR="00A26560" w:rsidRPr="00045369" w:rsidRDefault="00A26560" w:rsidP="00045369">
            <w:pPr>
              <w:spacing w:line="360" w:lineRule="auto"/>
              <w:jc w:val="both"/>
              <w:rPr>
                <w:rFonts w:ascii="Times New Roman" w:hAnsi="Times New Roman" w:cs="Times New Roman"/>
                <w:sz w:val="24"/>
                <w:szCs w:val="24"/>
              </w:rPr>
            </w:pP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48</w:t>
            </w:r>
          </w:p>
        </w:tc>
      </w:tr>
      <w:tr w:rsidR="00A26560" w:rsidRPr="00045369" w:rsidTr="007B2BB2">
        <w:trPr>
          <w:trHeight w:val="1268"/>
        </w:trPr>
        <w:tc>
          <w:tcPr>
            <w:tcW w:w="2070" w:type="dxa"/>
            <w:tcBorders>
              <w:bottom w:val="single" w:sz="4" w:space="0" w:color="auto"/>
            </w:tcBorders>
          </w:tcPr>
          <w:p w:rsidR="00A26560" w:rsidRPr="00045369" w:rsidRDefault="00A26560" w:rsidP="00045369">
            <w:pPr>
              <w:spacing w:line="360" w:lineRule="auto"/>
              <w:jc w:val="both"/>
              <w:rPr>
                <w:rFonts w:ascii="Times New Roman" w:hAnsi="Times New Roman" w:cs="Times New Roman"/>
                <w:sz w:val="24"/>
                <w:szCs w:val="24"/>
              </w:rPr>
            </w:pP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Chi – Square</w:t>
            </w: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DF</w:t>
            </w:r>
          </w:p>
          <w:p w:rsidR="00A26560" w:rsidRPr="00045369" w:rsidRDefault="00A26560" w:rsidP="00045369">
            <w:pPr>
              <w:spacing w:line="360" w:lineRule="auto"/>
              <w:jc w:val="both"/>
              <w:rPr>
                <w:rFonts w:ascii="Times New Roman" w:hAnsi="Times New Roman" w:cs="Times New Roman"/>
                <w:sz w:val="24"/>
                <w:szCs w:val="24"/>
              </w:rPr>
            </w:pPr>
            <w:proofErr w:type="spellStart"/>
            <w:r w:rsidRPr="00045369">
              <w:rPr>
                <w:rFonts w:ascii="Times New Roman" w:hAnsi="Times New Roman" w:cs="Times New Roman"/>
                <w:sz w:val="24"/>
                <w:szCs w:val="24"/>
              </w:rPr>
              <w:t>Asymp</w:t>
            </w:r>
            <w:proofErr w:type="spellEnd"/>
            <w:r w:rsidRPr="00045369">
              <w:rPr>
                <w:rFonts w:ascii="Times New Roman" w:hAnsi="Times New Roman" w:cs="Times New Roman"/>
                <w:sz w:val="24"/>
                <w:szCs w:val="24"/>
              </w:rPr>
              <w:t>. Sig.</w:t>
            </w:r>
          </w:p>
        </w:tc>
        <w:tc>
          <w:tcPr>
            <w:tcW w:w="3870" w:type="dxa"/>
            <w:tcBorders>
              <w:bottom w:val="single" w:sz="4" w:space="0" w:color="auto"/>
            </w:tcBorders>
          </w:tcPr>
          <w:p w:rsidR="00A26560" w:rsidRPr="00045369" w:rsidRDefault="00A26560" w:rsidP="00045369">
            <w:pPr>
              <w:spacing w:line="360" w:lineRule="auto"/>
              <w:jc w:val="both"/>
              <w:rPr>
                <w:rFonts w:ascii="Times New Roman" w:hAnsi="Times New Roman" w:cs="Times New Roman"/>
                <w:sz w:val="24"/>
                <w:szCs w:val="24"/>
              </w:rPr>
            </w:pP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13.120</w:t>
            </w: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4</w:t>
            </w: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.011</w:t>
            </w:r>
          </w:p>
        </w:tc>
      </w:tr>
      <w:tr w:rsidR="00A26560" w:rsidRPr="00045369" w:rsidTr="00E41776">
        <w:trPr>
          <w:trHeight w:val="350"/>
        </w:trPr>
        <w:tc>
          <w:tcPr>
            <w:tcW w:w="5940" w:type="dxa"/>
            <w:gridSpan w:val="2"/>
            <w:tcBorders>
              <w:top w:val="single" w:sz="4" w:space="0" w:color="auto"/>
            </w:tcBorders>
          </w:tcPr>
          <w:p w:rsidR="00A26560" w:rsidRPr="00045369" w:rsidRDefault="00A26560" w:rsidP="00045369">
            <w:pPr>
              <w:spacing w:line="360" w:lineRule="auto"/>
              <w:jc w:val="both"/>
              <w:rPr>
                <w:rFonts w:ascii="Times New Roman" w:hAnsi="Times New Roman" w:cs="Times New Roman"/>
                <w:b/>
                <w:sz w:val="24"/>
                <w:szCs w:val="24"/>
              </w:rPr>
            </w:pPr>
          </w:p>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a. Friedman Test</w:t>
            </w:r>
          </w:p>
        </w:tc>
      </w:tr>
    </w:tbl>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sz w:val="24"/>
          <w:szCs w:val="24"/>
        </w:rPr>
        <w:tab/>
      </w:r>
      <w:r w:rsidR="00F56E57">
        <w:rPr>
          <w:rFonts w:ascii="Times New Roman" w:hAnsi="Times New Roman" w:cs="Times New Roman"/>
          <w:b/>
          <w:sz w:val="24"/>
          <w:szCs w:val="24"/>
        </w:rPr>
        <w:t>Source: Field Survey, 2025</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From the table above, the Chi – square value is given as 13.120. This value is significant only through the asymptotic significance.</w:t>
      </w:r>
    </w:p>
    <w:p w:rsidR="00A26560"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lastRenderedPageBreak/>
        <w:tab/>
        <w:t>The Asymptotic significant is given as 0.011 which is lesser than a p-value of 0.05. This connotes that the Chi – square value was significant in establishing the differences in the dependent and independent variables. Therefore, we reject the null hypothesis and accept the alternative hypothesis. This indicates that financial accounting information affects the effectiveness of managers and workers in a company in Nigeria.</w:t>
      </w: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HYPOTHESIS 2</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b/>
          <w:sz w:val="24"/>
          <w:szCs w:val="24"/>
        </w:rPr>
        <w:t>H</w:t>
      </w:r>
      <w:r w:rsidRPr="00045369">
        <w:rPr>
          <w:rFonts w:ascii="Times New Roman" w:hAnsi="Times New Roman" w:cs="Times New Roman"/>
          <w:b/>
          <w:sz w:val="24"/>
          <w:szCs w:val="24"/>
          <w:vertAlign w:val="subscript"/>
        </w:rPr>
        <w:t>0</w:t>
      </w:r>
      <w:r w:rsidRPr="00045369">
        <w:rPr>
          <w:rFonts w:ascii="Times New Roman" w:hAnsi="Times New Roman" w:cs="Times New Roman"/>
          <w:b/>
          <w:sz w:val="24"/>
          <w:szCs w:val="24"/>
        </w:rPr>
        <w:t>:</w:t>
      </w:r>
      <w:r w:rsidRPr="00045369">
        <w:rPr>
          <w:rFonts w:ascii="Times New Roman" w:hAnsi="Times New Roman" w:cs="Times New Roman"/>
          <w:b/>
          <w:sz w:val="24"/>
          <w:szCs w:val="24"/>
        </w:rPr>
        <w:tab/>
      </w:r>
      <w:r w:rsidRPr="00045369">
        <w:rPr>
          <w:rFonts w:ascii="Times New Roman" w:hAnsi="Times New Roman" w:cs="Times New Roman"/>
          <w:sz w:val="24"/>
          <w:szCs w:val="24"/>
        </w:rPr>
        <w:t>There are no differences between the financial accounting information of manufacturing and service companies in Nigeria.</w:t>
      </w:r>
    </w:p>
    <w:tbl>
      <w:tblPr>
        <w:tblStyle w:val="TableGrid"/>
        <w:tblW w:w="0" w:type="auto"/>
        <w:tblInd w:w="648" w:type="dxa"/>
        <w:tblLook w:val="04A0" w:firstRow="1" w:lastRow="0" w:firstColumn="1" w:lastColumn="0" w:noHBand="0" w:noVBand="1"/>
      </w:tblPr>
      <w:tblGrid>
        <w:gridCol w:w="2070"/>
        <w:gridCol w:w="4680"/>
      </w:tblGrid>
      <w:tr w:rsidR="00A26560" w:rsidRPr="00045369" w:rsidTr="00CD1C39">
        <w:tc>
          <w:tcPr>
            <w:tcW w:w="6750" w:type="dxa"/>
            <w:gridSpan w:val="2"/>
          </w:tcPr>
          <w:p w:rsidR="00A26560" w:rsidRPr="00045369" w:rsidRDefault="00A26560" w:rsidP="00045369">
            <w:pPr>
              <w:spacing w:line="360" w:lineRule="auto"/>
              <w:jc w:val="both"/>
              <w:rPr>
                <w:rFonts w:ascii="Times New Roman" w:hAnsi="Times New Roman" w:cs="Times New Roman"/>
                <w:b/>
                <w:sz w:val="24"/>
                <w:szCs w:val="24"/>
              </w:rPr>
            </w:pPr>
          </w:p>
          <w:p w:rsidR="00A26560" w:rsidRPr="00045369" w:rsidRDefault="00A26560" w:rsidP="00045369">
            <w:pPr>
              <w:spacing w:line="360" w:lineRule="auto"/>
              <w:jc w:val="both"/>
              <w:rPr>
                <w:rFonts w:ascii="Times New Roman" w:hAnsi="Times New Roman" w:cs="Times New Roman"/>
                <w:b/>
                <w:caps/>
                <w:sz w:val="24"/>
                <w:szCs w:val="24"/>
                <w:vertAlign w:val="superscript"/>
              </w:rPr>
            </w:pPr>
            <w:r w:rsidRPr="00045369">
              <w:rPr>
                <w:rFonts w:ascii="Times New Roman" w:hAnsi="Times New Roman" w:cs="Times New Roman"/>
                <w:b/>
                <w:sz w:val="24"/>
                <w:szCs w:val="24"/>
              </w:rPr>
              <w:t xml:space="preserve">TEST STATISTICS </w:t>
            </w:r>
          </w:p>
        </w:tc>
      </w:tr>
      <w:tr w:rsidR="00A26560" w:rsidRPr="00045369" w:rsidTr="007B2BB2">
        <w:tc>
          <w:tcPr>
            <w:tcW w:w="2070" w:type="dxa"/>
          </w:tcPr>
          <w:p w:rsidR="00A26560" w:rsidRPr="00045369" w:rsidRDefault="00A26560" w:rsidP="00045369">
            <w:pPr>
              <w:spacing w:line="360" w:lineRule="auto"/>
              <w:jc w:val="both"/>
              <w:rPr>
                <w:rFonts w:ascii="Times New Roman" w:hAnsi="Times New Roman" w:cs="Times New Roman"/>
                <w:sz w:val="24"/>
                <w:szCs w:val="24"/>
              </w:rPr>
            </w:pP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N</w:t>
            </w:r>
          </w:p>
        </w:tc>
        <w:tc>
          <w:tcPr>
            <w:tcW w:w="4680" w:type="dxa"/>
          </w:tcPr>
          <w:p w:rsidR="00A26560" w:rsidRPr="00045369" w:rsidRDefault="00A26560" w:rsidP="00045369">
            <w:pPr>
              <w:spacing w:line="360" w:lineRule="auto"/>
              <w:jc w:val="both"/>
              <w:rPr>
                <w:rFonts w:ascii="Times New Roman" w:hAnsi="Times New Roman" w:cs="Times New Roman"/>
                <w:sz w:val="24"/>
                <w:szCs w:val="24"/>
              </w:rPr>
            </w:pP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47</w:t>
            </w:r>
          </w:p>
        </w:tc>
      </w:tr>
      <w:tr w:rsidR="00A26560" w:rsidRPr="00045369" w:rsidTr="007B2BB2">
        <w:trPr>
          <w:trHeight w:val="1367"/>
        </w:trPr>
        <w:tc>
          <w:tcPr>
            <w:tcW w:w="2070" w:type="dxa"/>
            <w:tcBorders>
              <w:bottom w:val="single" w:sz="4" w:space="0" w:color="auto"/>
            </w:tcBorders>
          </w:tcPr>
          <w:p w:rsidR="00A26560" w:rsidRPr="00045369" w:rsidRDefault="00A26560" w:rsidP="00045369">
            <w:pPr>
              <w:spacing w:line="360" w:lineRule="auto"/>
              <w:jc w:val="both"/>
              <w:rPr>
                <w:rFonts w:ascii="Times New Roman" w:hAnsi="Times New Roman" w:cs="Times New Roman"/>
                <w:sz w:val="24"/>
                <w:szCs w:val="24"/>
              </w:rPr>
            </w:pP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Chi – Square</w:t>
            </w: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DF</w:t>
            </w:r>
          </w:p>
          <w:p w:rsidR="00A26560" w:rsidRPr="00045369" w:rsidRDefault="00A26560" w:rsidP="00045369">
            <w:pPr>
              <w:spacing w:line="360" w:lineRule="auto"/>
              <w:jc w:val="both"/>
              <w:rPr>
                <w:rFonts w:ascii="Times New Roman" w:hAnsi="Times New Roman" w:cs="Times New Roman"/>
                <w:sz w:val="24"/>
                <w:szCs w:val="24"/>
              </w:rPr>
            </w:pPr>
            <w:proofErr w:type="spellStart"/>
            <w:r w:rsidRPr="00045369">
              <w:rPr>
                <w:rFonts w:ascii="Times New Roman" w:hAnsi="Times New Roman" w:cs="Times New Roman"/>
                <w:sz w:val="24"/>
                <w:szCs w:val="24"/>
              </w:rPr>
              <w:t>Asymp</w:t>
            </w:r>
            <w:proofErr w:type="spellEnd"/>
            <w:r w:rsidRPr="00045369">
              <w:rPr>
                <w:rFonts w:ascii="Times New Roman" w:hAnsi="Times New Roman" w:cs="Times New Roman"/>
                <w:sz w:val="24"/>
                <w:szCs w:val="24"/>
              </w:rPr>
              <w:t>. Sig.</w:t>
            </w:r>
          </w:p>
        </w:tc>
        <w:tc>
          <w:tcPr>
            <w:tcW w:w="4680" w:type="dxa"/>
            <w:tcBorders>
              <w:bottom w:val="single" w:sz="4" w:space="0" w:color="auto"/>
            </w:tcBorders>
          </w:tcPr>
          <w:p w:rsidR="00A26560" w:rsidRPr="00045369" w:rsidRDefault="00A26560" w:rsidP="00045369">
            <w:pPr>
              <w:spacing w:line="360" w:lineRule="auto"/>
              <w:jc w:val="both"/>
              <w:rPr>
                <w:rFonts w:ascii="Times New Roman" w:hAnsi="Times New Roman" w:cs="Times New Roman"/>
                <w:sz w:val="24"/>
                <w:szCs w:val="24"/>
              </w:rPr>
            </w:pP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23.272</w:t>
            </w: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4</w:t>
            </w: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0.000</w:t>
            </w:r>
          </w:p>
        </w:tc>
      </w:tr>
      <w:tr w:rsidR="00A26560" w:rsidRPr="00045369" w:rsidTr="00CD1C39">
        <w:trPr>
          <w:trHeight w:val="548"/>
        </w:trPr>
        <w:tc>
          <w:tcPr>
            <w:tcW w:w="6750" w:type="dxa"/>
            <w:gridSpan w:val="2"/>
            <w:tcBorders>
              <w:top w:val="single" w:sz="4" w:space="0" w:color="auto"/>
            </w:tcBorders>
          </w:tcPr>
          <w:p w:rsidR="00A26560" w:rsidRPr="00045369" w:rsidRDefault="00A26560" w:rsidP="00045369">
            <w:pPr>
              <w:spacing w:line="360" w:lineRule="auto"/>
              <w:jc w:val="both"/>
              <w:rPr>
                <w:rFonts w:ascii="Times New Roman" w:hAnsi="Times New Roman" w:cs="Times New Roman"/>
                <w:b/>
                <w:sz w:val="24"/>
                <w:szCs w:val="24"/>
              </w:rPr>
            </w:pPr>
          </w:p>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a. Friedman Test</w:t>
            </w:r>
          </w:p>
        </w:tc>
      </w:tr>
    </w:tbl>
    <w:p w:rsidR="00A26560" w:rsidRPr="00045369" w:rsidRDefault="00A26560" w:rsidP="00045369">
      <w:pPr>
        <w:spacing w:after="0" w:line="360" w:lineRule="auto"/>
        <w:jc w:val="both"/>
        <w:rPr>
          <w:rFonts w:ascii="Times New Roman" w:hAnsi="Times New Roman" w:cs="Times New Roman"/>
          <w:sz w:val="24"/>
          <w:szCs w:val="24"/>
        </w:rPr>
      </w:pP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 xml:space="preserve">From the table above, the chi – square value is given as 23.272. This value is significant only through the asymptotic significance. The Asymptotic significance is given as 0.000 which is lesser than a p-value of 0.05. </w:t>
      </w:r>
      <w:proofErr w:type="gramStart"/>
      <w:r w:rsidRPr="00045369">
        <w:rPr>
          <w:rFonts w:ascii="Times New Roman" w:hAnsi="Times New Roman" w:cs="Times New Roman"/>
          <w:sz w:val="24"/>
          <w:szCs w:val="24"/>
        </w:rPr>
        <w:t>this</w:t>
      </w:r>
      <w:proofErr w:type="gramEnd"/>
      <w:r w:rsidRPr="00045369">
        <w:rPr>
          <w:rFonts w:ascii="Times New Roman" w:hAnsi="Times New Roman" w:cs="Times New Roman"/>
          <w:sz w:val="24"/>
          <w:szCs w:val="24"/>
        </w:rPr>
        <w:t xml:space="preserve"> connotes that the Chi - Square value was significant in establishing the difference in the dependent and independent variables. Therefore, we reject the null hypothesis and accept the alternative hypothesis. This indicates that these are differences between the financial accounting information of manufacturing and service companies in Nigeria.</w:t>
      </w:r>
    </w:p>
    <w:p w:rsidR="00A26560" w:rsidRPr="00045369" w:rsidRDefault="00A26560" w:rsidP="00045369">
      <w:pPr>
        <w:spacing w:after="0" w:line="360" w:lineRule="auto"/>
        <w:ind w:firstLine="720"/>
        <w:jc w:val="both"/>
        <w:rPr>
          <w:rFonts w:ascii="Times New Roman" w:hAnsi="Times New Roman" w:cs="Times New Roman"/>
          <w:b/>
          <w:sz w:val="24"/>
          <w:szCs w:val="24"/>
        </w:rPr>
      </w:pPr>
      <w:r w:rsidRPr="00045369">
        <w:rPr>
          <w:rFonts w:ascii="Times New Roman" w:hAnsi="Times New Roman" w:cs="Times New Roman"/>
          <w:b/>
          <w:sz w:val="24"/>
          <w:szCs w:val="24"/>
        </w:rPr>
        <w:t>HYPOTHESIS 3</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b/>
          <w:sz w:val="24"/>
          <w:szCs w:val="24"/>
        </w:rPr>
        <w:t>H</w:t>
      </w:r>
      <w:r w:rsidRPr="00045369">
        <w:rPr>
          <w:rFonts w:ascii="Times New Roman" w:hAnsi="Times New Roman" w:cs="Times New Roman"/>
          <w:b/>
          <w:sz w:val="24"/>
          <w:szCs w:val="24"/>
          <w:vertAlign w:val="subscript"/>
        </w:rPr>
        <w:t>0</w:t>
      </w:r>
      <w:r w:rsidRPr="00045369">
        <w:rPr>
          <w:rFonts w:ascii="Times New Roman" w:hAnsi="Times New Roman" w:cs="Times New Roman"/>
          <w:b/>
          <w:sz w:val="24"/>
          <w:szCs w:val="24"/>
        </w:rPr>
        <w:t>:</w:t>
      </w:r>
      <w:r w:rsidRPr="00045369">
        <w:rPr>
          <w:rFonts w:ascii="Times New Roman" w:hAnsi="Times New Roman" w:cs="Times New Roman"/>
          <w:b/>
          <w:sz w:val="24"/>
          <w:szCs w:val="24"/>
        </w:rPr>
        <w:tab/>
      </w:r>
      <w:r w:rsidRPr="00045369">
        <w:rPr>
          <w:rFonts w:ascii="Times New Roman" w:hAnsi="Times New Roman" w:cs="Times New Roman"/>
          <w:sz w:val="24"/>
          <w:szCs w:val="24"/>
        </w:rPr>
        <w:t>There are no relationship between financial accounting information and the expansion and development of bus relationship between financial accounting information and the expansion</w:t>
      </w:r>
      <w:r w:rsidR="000834EE" w:rsidRPr="00045369">
        <w:rPr>
          <w:rFonts w:ascii="Times New Roman" w:hAnsi="Times New Roman" w:cs="Times New Roman"/>
          <w:sz w:val="24"/>
          <w:szCs w:val="24"/>
        </w:rPr>
        <w:t xml:space="preserve"> and development of businesses.</w:t>
      </w:r>
    </w:p>
    <w:tbl>
      <w:tblPr>
        <w:tblStyle w:val="TableGrid"/>
        <w:tblW w:w="0" w:type="auto"/>
        <w:tblInd w:w="648" w:type="dxa"/>
        <w:tblLook w:val="04A0" w:firstRow="1" w:lastRow="0" w:firstColumn="1" w:lastColumn="0" w:noHBand="0" w:noVBand="1"/>
      </w:tblPr>
      <w:tblGrid>
        <w:gridCol w:w="2070"/>
        <w:gridCol w:w="4680"/>
      </w:tblGrid>
      <w:tr w:rsidR="00A26560" w:rsidRPr="00045369" w:rsidTr="00CD1C39">
        <w:tc>
          <w:tcPr>
            <w:tcW w:w="6750" w:type="dxa"/>
            <w:gridSpan w:val="2"/>
          </w:tcPr>
          <w:p w:rsidR="00A26560" w:rsidRPr="00045369" w:rsidRDefault="00A26560" w:rsidP="00045369">
            <w:pPr>
              <w:spacing w:line="360" w:lineRule="auto"/>
              <w:jc w:val="both"/>
              <w:rPr>
                <w:rFonts w:ascii="Times New Roman" w:hAnsi="Times New Roman" w:cs="Times New Roman"/>
                <w:b/>
                <w:sz w:val="24"/>
                <w:szCs w:val="24"/>
              </w:rPr>
            </w:pPr>
          </w:p>
          <w:p w:rsidR="00A26560" w:rsidRPr="00045369" w:rsidRDefault="00A26560" w:rsidP="00045369">
            <w:pPr>
              <w:spacing w:line="360" w:lineRule="auto"/>
              <w:jc w:val="both"/>
              <w:rPr>
                <w:rFonts w:ascii="Times New Roman" w:hAnsi="Times New Roman" w:cs="Times New Roman"/>
                <w:b/>
                <w:caps/>
                <w:sz w:val="24"/>
                <w:szCs w:val="24"/>
                <w:vertAlign w:val="superscript"/>
              </w:rPr>
            </w:pPr>
            <w:r w:rsidRPr="00045369">
              <w:rPr>
                <w:rFonts w:ascii="Times New Roman" w:hAnsi="Times New Roman" w:cs="Times New Roman"/>
                <w:b/>
                <w:sz w:val="24"/>
                <w:szCs w:val="24"/>
              </w:rPr>
              <w:t xml:space="preserve">TEST STATISTICS </w:t>
            </w:r>
          </w:p>
        </w:tc>
      </w:tr>
      <w:tr w:rsidR="00A26560" w:rsidRPr="00045369" w:rsidTr="007B2BB2">
        <w:tc>
          <w:tcPr>
            <w:tcW w:w="2070" w:type="dxa"/>
          </w:tcPr>
          <w:p w:rsidR="00A26560" w:rsidRPr="00045369" w:rsidRDefault="00A26560" w:rsidP="00045369">
            <w:pPr>
              <w:spacing w:line="360" w:lineRule="auto"/>
              <w:jc w:val="both"/>
              <w:rPr>
                <w:rFonts w:ascii="Times New Roman" w:hAnsi="Times New Roman" w:cs="Times New Roman"/>
                <w:sz w:val="24"/>
                <w:szCs w:val="24"/>
              </w:rPr>
            </w:pP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lastRenderedPageBreak/>
              <w:t>N</w:t>
            </w:r>
          </w:p>
        </w:tc>
        <w:tc>
          <w:tcPr>
            <w:tcW w:w="4680" w:type="dxa"/>
          </w:tcPr>
          <w:p w:rsidR="00A26560" w:rsidRPr="00045369" w:rsidRDefault="00A26560" w:rsidP="00045369">
            <w:pPr>
              <w:spacing w:line="360" w:lineRule="auto"/>
              <w:jc w:val="both"/>
              <w:rPr>
                <w:rFonts w:ascii="Times New Roman" w:hAnsi="Times New Roman" w:cs="Times New Roman"/>
                <w:sz w:val="24"/>
                <w:szCs w:val="24"/>
              </w:rPr>
            </w:pP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lastRenderedPageBreak/>
              <w:t>47</w:t>
            </w:r>
          </w:p>
        </w:tc>
      </w:tr>
      <w:tr w:rsidR="00A26560" w:rsidRPr="00045369" w:rsidTr="007B2BB2">
        <w:trPr>
          <w:trHeight w:val="1800"/>
        </w:trPr>
        <w:tc>
          <w:tcPr>
            <w:tcW w:w="2070" w:type="dxa"/>
            <w:tcBorders>
              <w:bottom w:val="single" w:sz="4" w:space="0" w:color="auto"/>
            </w:tcBorders>
          </w:tcPr>
          <w:p w:rsidR="00A26560" w:rsidRPr="00045369" w:rsidRDefault="00A26560" w:rsidP="00045369">
            <w:pPr>
              <w:spacing w:line="360" w:lineRule="auto"/>
              <w:jc w:val="both"/>
              <w:rPr>
                <w:rFonts w:ascii="Times New Roman" w:hAnsi="Times New Roman" w:cs="Times New Roman"/>
                <w:sz w:val="24"/>
                <w:szCs w:val="24"/>
              </w:rPr>
            </w:pP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Chi – Square</w:t>
            </w: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DF</w:t>
            </w:r>
          </w:p>
          <w:p w:rsidR="00A26560" w:rsidRPr="00045369" w:rsidRDefault="00A26560" w:rsidP="00045369">
            <w:pPr>
              <w:spacing w:line="360" w:lineRule="auto"/>
              <w:jc w:val="both"/>
              <w:rPr>
                <w:rFonts w:ascii="Times New Roman" w:hAnsi="Times New Roman" w:cs="Times New Roman"/>
                <w:sz w:val="24"/>
                <w:szCs w:val="24"/>
              </w:rPr>
            </w:pPr>
            <w:proofErr w:type="spellStart"/>
            <w:r w:rsidRPr="00045369">
              <w:rPr>
                <w:rFonts w:ascii="Times New Roman" w:hAnsi="Times New Roman" w:cs="Times New Roman"/>
                <w:sz w:val="24"/>
                <w:szCs w:val="24"/>
              </w:rPr>
              <w:t>Asymp</w:t>
            </w:r>
            <w:proofErr w:type="spellEnd"/>
            <w:r w:rsidRPr="00045369">
              <w:rPr>
                <w:rFonts w:ascii="Times New Roman" w:hAnsi="Times New Roman" w:cs="Times New Roman"/>
                <w:sz w:val="24"/>
                <w:szCs w:val="24"/>
              </w:rPr>
              <w:t>. Sig.</w:t>
            </w:r>
          </w:p>
        </w:tc>
        <w:tc>
          <w:tcPr>
            <w:tcW w:w="4680" w:type="dxa"/>
            <w:tcBorders>
              <w:bottom w:val="single" w:sz="4" w:space="0" w:color="auto"/>
            </w:tcBorders>
          </w:tcPr>
          <w:p w:rsidR="00A26560" w:rsidRPr="00045369" w:rsidRDefault="00A26560" w:rsidP="00045369">
            <w:pPr>
              <w:spacing w:line="360" w:lineRule="auto"/>
              <w:jc w:val="both"/>
              <w:rPr>
                <w:rFonts w:ascii="Times New Roman" w:hAnsi="Times New Roman" w:cs="Times New Roman"/>
                <w:sz w:val="24"/>
                <w:szCs w:val="24"/>
              </w:rPr>
            </w:pP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0.289</w:t>
            </w: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4</w:t>
            </w:r>
          </w:p>
          <w:p w:rsidR="00A26560" w:rsidRPr="00045369" w:rsidRDefault="00A26560" w:rsidP="00045369">
            <w:pPr>
              <w:spacing w:line="360" w:lineRule="auto"/>
              <w:jc w:val="both"/>
              <w:rPr>
                <w:rFonts w:ascii="Times New Roman" w:hAnsi="Times New Roman" w:cs="Times New Roman"/>
                <w:sz w:val="24"/>
                <w:szCs w:val="24"/>
              </w:rPr>
            </w:pPr>
            <w:r w:rsidRPr="00045369">
              <w:rPr>
                <w:rFonts w:ascii="Times New Roman" w:hAnsi="Times New Roman" w:cs="Times New Roman"/>
                <w:sz w:val="24"/>
                <w:szCs w:val="24"/>
              </w:rPr>
              <w:t>0.991</w:t>
            </w:r>
          </w:p>
        </w:tc>
      </w:tr>
      <w:tr w:rsidR="00A26560" w:rsidRPr="00045369" w:rsidTr="00CD1C39">
        <w:trPr>
          <w:trHeight w:val="548"/>
        </w:trPr>
        <w:tc>
          <w:tcPr>
            <w:tcW w:w="6750" w:type="dxa"/>
            <w:gridSpan w:val="2"/>
            <w:tcBorders>
              <w:top w:val="single" w:sz="4" w:space="0" w:color="auto"/>
            </w:tcBorders>
          </w:tcPr>
          <w:p w:rsidR="00A26560" w:rsidRPr="00045369" w:rsidRDefault="00A26560" w:rsidP="00045369">
            <w:pPr>
              <w:spacing w:line="360" w:lineRule="auto"/>
              <w:jc w:val="both"/>
              <w:rPr>
                <w:rFonts w:ascii="Times New Roman" w:hAnsi="Times New Roman" w:cs="Times New Roman"/>
                <w:b/>
                <w:sz w:val="24"/>
                <w:szCs w:val="24"/>
              </w:rPr>
            </w:pPr>
          </w:p>
          <w:p w:rsidR="00A26560" w:rsidRPr="00045369" w:rsidRDefault="00A26560" w:rsidP="00045369">
            <w:pPr>
              <w:spacing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a. Friedman Test</w:t>
            </w:r>
          </w:p>
        </w:tc>
      </w:tr>
    </w:tbl>
    <w:p w:rsidR="00A26560"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From the table above, the Chi – Square value is given as 0.289. This value is significant only through the asymptotic significance.</w:t>
      </w:r>
    </w:p>
    <w:p w:rsidR="00A26560"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The asymptotic significance is given as 0.991 which is greater than a p-value of 0.05. This connotes that the Chi – Square value was not significant in establishing the differences in the dependent variables. Therefore, we accept the null hypothesis and reject he alternative hypothesis. This indicates that there are no relationship between financial accounting information and expansion and development of businesses.</w:t>
      </w:r>
    </w:p>
    <w:p w:rsidR="007B2BB2" w:rsidRPr="00045369" w:rsidRDefault="007B2BB2" w:rsidP="00045369">
      <w:pPr>
        <w:spacing w:after="0" w:line="360" w:lineRule="auto"/>
        <w:jc w:val="both"/>
        <w:rPr>
          <w:rFonts w:ascii="Times New Roman" w:hAnsi="Times New Roman" w:cs="Times New Roman"/>
          <w:b/>
          <w:sz w:val="24"/>
          <w:szCs w:val="24"/>
        </w:rPr>
      </w:pP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4.3</w:t>
      </w:r>
      <w:r w:rsidRPr="00045369">
        <w:rPr>
          <w:rFonts w:ascii="Times New Roman" w:hAnsi="Times New Roman" w:cs="Times New Roman"/>
          <w:b/>
          <w:sz w:val="24"/>
          <w:szCs w:val="24"/>
        </w:rPr>
        <w:tab/>
        <w:t>DISCUSSION OF FINDINGS</w:t>
      </w:r>
    </w:p>
    <w:p w:rsidR="00A26560"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According to responses gotten from respondent on this research study EFFECT OF FINANCIAL ACCOUNTING REPORTING ON THE MANAGEMENT OF BUSINESS, we can say that financial accounting information has a significant effect on the effectiveness and productivity of managers and workers in a company in Nigerian. Managers are more effective base on the financial accounting information available to them and managers improve the standard of a company base on the financial statement of the company;</w:t>
      </w:r>
    </w:p>
    <w:p w:rsidR="00A26560"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This research work has therefore complimented and confirmed that there are differences between the financial accounting information of manufacturing and service companies. Financial statement of a manufacturing company has an altitudinal effect on the development of the company also forward integration of the company depends of the result of the financial statement.</w:t>
      </w:r>
    </w:p>
    <w:p w:rsidR="00A26560"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Also from this study, we gather that structuring on re-structuring of a manufacturing company is an aftermath of the financial statement. The mangers tends to base their decision of re-structuring or the adoption of a particular business or company structure on the available financial accounting report of the company;</w:t>
      </w:r>
    </w:p>
    <w:p w:rsidR="00A26560"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lastRenderedPageBreak/>
        <w:tab/>
        <w:t>Respondents also agree that there are no relationship between financial accounting information and the expansion are development of businesses. The result is not supervising in that some management will not only expand the business base on the financial report but on some other factors.</w:t>
      </w:r>
    </w:p>
    <w:p w:rsidR="00A26560" w:rsidRPr="00045369" w:rsidRDefault="00A26560" w:rsidP="00045369">
      <w:pPr>
        <w:spacing w:after="0" w:line="360" w:lineRule="auto"/>
        <w:jc w:val="both"/>
        <w:rPr>
          <w:rFonts w:ascii="Times New Roman" w:hAnsi="Times New Roman" w:cs="Times New Roman"/>
          <w:b/>
          <w:sz w:val="24"/>
          <w:szCs w:val="24"/>
        </w:rPr>
      </w:pPr>
    </w:p>
    <w:p w:rsidR="00A26560" w:rsidRPr="00045369" w:rsidRDefault="00A26560" w:rsidP="00045369">
      <w:pPr>
        <w:spacing w:after="0" w:line="360" w:lineRule="auto"/>
        <w:jc w:val="both"/>
        <w:rPr>
          <w:rFonts w:ascii="Times New Roman" w:hAnsi="Times New Roman" w:cs="Times New Roman"/>
          <w:b/>
          <w:sz w:val="24"/>
          <w:szCs w:val="24"/>
        </w:rPr>
      </w:pPr>
    </w:p>
    <w:p w:rsidR="00A26560" w:rsidRPr="00045369" w:rsidRDefault="00A26560" w:rsidP="00045369">
      <w:pPr>
        <w:spacing w:after="0" w:line="360" w:lineRule="auto"/>
        <w:jc w:val="both"/>
        <w:rPr>
          <w:rFonts w:ascii="Times New Roman" w:hAnsi="Times New Roman" w:cs="Times New Roman"/>
          <w:b/>
          <w:sz w:val="24"/>
          <w:szCs w:val="24"/>
        </w:rPr>
      </w:pPr>
    </w:p>
    <w:p w:rsidR="00A26560" w:rsidRPr="00045369" w:rsidRDefault="00A26560" w:rsidP="00045369">
      <w:pPr>
        <w:spacing w:after="0" w:line="360" w:lineRule="auto"/>
        <w:jc w:val="both"/>
        <w:rPr>
          <w:rFonts w:ascii="Times New Roman" w:hAnsi="Times New Roman" w:cs="Times New Roman"/>
          <w:b/>
          <w:sz w:val="24"/>
          <w:szCs w:val="24"/>
        </w:rPr>
      </w:pPr>
    </w:p>
    <w:p w:rsidR="00A26560" w:rsidRDefault="00A26560" w:rsidP="00045369">
      <w:pPr>
        <w:spacing w:after="0" w:line="360" w:lineRule="auto"/>
        <w:jc w:val="both"/>
        <w:rPr>
          <w:rFonts w:ascii="Times New Roman" w:hAnsi="Times New Roman" w:cs="Times New Roman"/>
          <w:b/>
          <w:sz w:val="24"/>
          <w:szCs w:val="24"/>
        </w:rPr>
      </w:pPr>
    </w:p>
    <w:p w:rsidR="00F56E57" w:rsidRDefault="00F56E57" w:rsidP="00045369">
      <w:pPr>
        <w:spacing w:after="0" w:line="360" w:lineRule="auto"/>
        <w:jc w:val="both"/>
        <w:rPr>
          <w:rFonts w:ascii="Times New Roman" w:hAnsi="Times New Roman" w:cs="Times New Roman"/>
          <w:b/>
          <w:sz w:val="24"/>
          <w:szCs w:val="24"/>
        </w:rPr>
      </w:pPr>
    </w:p>
    <w:p w:rsidR="00F56E57" w:rsidRDefault="00F56E57" w:rsidP="00045369">
      <w:pPr>
        <w:spacing w:after="0" w:line="360" w:lineRule="auto"/>
        <w:jc w:val="both"/>
        <w:rPr>
          <w:rFonts w:ascii="Times New Roman" w:hAnsi="Times New Roman" w:cs="Times New Roman"/>
          <w:b/>
          <w:sz w:val="24"/>
          <w:szCs w:val="24"/>
        </w:rPr>
      </w:pPr>
    </w:p>
    <w:p w:rsidR="00F56E57" w:rsidRPr="00045369" w:rsidRDefault="00F56E57" w:rsidP="00045369">
      <w:pPr>
        <w:spacing w:after="0" w:line="360" w:lineRule="auto"/>
        <w:jc w:val="both"/>
        <w:rPr>
          <w:rFonts w:ascii="Times New Roman" w:hAnsi="Times New Roman" w:cs="Times New Roman"/>
          <w:b/>
          <w:sz w:val="24"/>
          <w:szCs w:val="24"/>
        </w:rPr>
      </w:pPr>
    </w:p>
    <w:p w:rsidR="00447850" w:rsidRPr="00045369" w:rsidRDefault="00447850" w:rsidP="00045369">
      <w:pPr>
        <w:spacing w:after="0" w:line="360" w:lineRule="auto"/>
        <w:jc w:val="both"/>
        <w:rPr>
          <w:rFonts w:ascii="Times New Roman" w:hAnsi="Times New Roman" w:cs="Times New Roman"/>
          <w:b/>
          <w:sz w:val="24"/>
          <w:szCs w:val="24"/>
        </w:rPr>
      </w:pPr>
    </w:p>
    <w:p w:rsidR="00447850" w:rsidRPr="00045369" w:rsidRDefault="00447850" w:rsidP="00045369">
      <w:pPr>
        <w:spacing w:after="0" w:line="360" w:lineRule="auto"/>
        <w:rPr>
          <w:rFonts w:ascii="Times New Roman" w:hAnsi="Times New Roman" w:cs="Times New Roman"/>
          <w:b/>
          <w:sz w:val="24"/>
          <w:szCs w:val="24"/>
        </w:rPr>
      </w:pPr>
    </w:p>
    <w:p w:rsidR="000834EE" w:rsidRPr="00045369" w:rsidRDefault="000834EE" w:rsidP="00045369">
      <w:pPr>
        <w:spacing w:after="0" w:line="360" w:lineRule="auto"/>
        <w:jc w:val="center"/>
        <w:rPr>
          <w:rFonts w:ascii="Times New Roman" w:hAnsi="Times New Roman" w:cs="Times New Roman"/>
          <w:b/>
          <w:sz w:val="24"/>
          <w:szCs w:val="24"/>
        </w:rPr>
      </w:pPr>
    </w:p>
    <w:p w:rsidR="007B2BB2" w:rsidRPr="00045369" w:rsidRDefault="007B2BB2" w:rsidP="00045369">
      <w:pPr>
        <w:spacing w:after="0" w:line="360" w:lineRule="auto"/>
        <w:jc w:val="center"/>
        <w:rPr>
          <w:rFonts w:ascii="Times New Roman" w:hAnsi="Times New Roman" w:cs="Times New Roman"/>
          <w:b/>
          <w:sz w:val="24"/>
          <w:szCs w:val="24"/>
        </w:rPr>
      </w:pPr>
    </w:p>
    <w:p w:rsidR="007B2BB2" w:rsidRPr="00045369" w:rsidRDefault="007B2BB2" w:rsidP="00045369">
      <w:pPr>
        <w:spacing w:after="0" w:line="360" w:lineRule="auto"/>
        <w:jc w:val="center"/>
        <w:rPr>
          <w:rFonts w:ascii="Times New Roman" w:hAnsi="Times New Roman" w:cs="Times New Roman"/>
          <w:b/>
          <w:sz w:val="24"/>
          <w:szCs w:val="24"/>
        </w:rPr>
      </w:pPr>
    </w:p>
    <w:p w:rsidR="007B2BB2" w:rsidRPr="00045369" w:rsidRDefault="007B2BB2" w:rsidP="00045369">
      <w:pPr>
        <w:spacing w:after="0" w:line="360" w:lineRule="auto"/>
        <w:jc w:val="center"/>
        <w:rPr>
          <w:rFonts w:ascii="Times New Roman" w:hAnsi="Times New Roman" w:cs="Times New Roman"/>
          <w:b/>
          <w:sz w:val="24"/>
          <w:szCs w:val="24"/>
        </w:rPr>
      </w:pPr>
    </w:p>
    <w:p w:rsidR="007B2BB2" w:rsidRPr="00045369" w:rsidRDefault="007B2BB2" w:rsidP="00045369">
      <w:pPr>
        <w:spacing w:after="0" w:line="360" w:lineRule="auto"/>
        <w:jc w:val="center"/>
        <w:rPr>
          <w:rFonts w:ascii="Times New Roman" w:hAnsi="Times New Roman" w:cs="Times New Roman"/>
          <w:b/>
          <w:sz w:val="24"/>
          <w:szCs w:val="24"/>
        </w:rPr>
      </w:pPr>
    </w:p>
    <w:p w:rsidR="007B2BB2" w:rsidRPr="00045369" w:rsidRDefault="007B2BB2"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F56E57" w:rsidRDefault="00F56E57" w:rsidP="00045369">
      <w:pPr>
        <w:spacing w:after="0" w:line="360" w:lineRule="auto"/>
        <w:jc w:val="center"/>
        <w:rPr>
          <w:rFonts w:ascii="Times New Roman" w:hAnsi="Times New Roman" w:cs="Times New Roman"/>
          <w:b/>
          <w:sz w:val="24"/>
          <w:szCs w:val="24"/>
        </w:rPr>
      </w:pPr>
    </w:p>
    <w:p w:rsidR="00A26560" w:rsidRPr="00045369" w:rsidRDefault="00A26560" w:rsidP="00045369">
      <w:pPr>
        <w:spacing w:after="0" w:line="360" w:lineRule="auto"/>
        <w:jc w:val="center"/>
        <w:rPr>
          <w:rFonts w:ascii="Times New Roman" w:hAnsi="Times New Roman" w:cs="Times New Roman"/>
          <w:sz w:val="24"/>
          <w:szCs w:val="24"/>
        </w:rPr>
      </w:pPr>
      <w:r w:rsidRPr="00045369">
        <w:rPr>
          <w:rFonts w:ascii="Times New Roman" w:hAnsi="Times New Roman" w:cs="Times New Roman"/>
          <w:b/>
          <w:sz w:val="24"/>
          <w:szCs w:val="24"/>
        </w:rPr>
        <w:lastRenderedPageBreak/>
        <w:t>CHAPTER FIVE</w:t>
      </w:r>
    </w:p>
    <w:p w:rsidR="00A26560" w:rsidRPr="00045369" w:rsidRDefault="00A26560" w:rsidP="00045369">
      <w:pPr>
        <w:tabs>
          <w:tab w:val="left" w:pos="720"/>
        </w:tabs>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SUMMARY, CONCLUSION AND RECOMMENDATIONS</w:t>
      </w:r>
    </w:p>
    <w:p w:rsidR="00A26560" w:rsidRPr="00045369" w:rsidRDefault="00A26560" w:rsidP="00045369">
      <w:pPr>
        <w:tabs>
          <w:tab w:val="left" w:pos="720"/>
        </w:tabs>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 xml:space="preserve">5.0 </w:t>
      </w:r>
      <w:r w:rsidRPr="00045369">
        <w:rPr>
          <w:rFonts w:ascii="Times New Roman" w:hAnsi="Times New Roman" w:cs="Times New Roman"/>
          <w:b/>
          <w:sz w:val="24"/>
          <w:szCs w:val="24"/>
        </w:rPr>
        <w:tab/>
        <w:t xml:space="preserve">INTRODUCTION </w:t>
      </w:r>
    </w:p>
    <w:p w:rsidR="00A26560" w:rsidRPr="00045369" w:rsidRDefault="00A26560" w:rsidP="00045369">
      <w:pPr>
        <w:spacing w:after="0" w:line="360" w:lineRule="auto"/>
        <w:ind w:left="90"/>
        <w:jc w:val="both"/>
        <w:rPr>
          <w:rFonts w:ascii="Times New Roman" w:hAnsi="Times New Roman" w:cs="Times New Roman"/>
          <w:sz w:val="24"/>
          <w:szCs w:val="24"/>
        </w:rPr>
      </w:pPr>
      <w:r w:rsidRPr="00045369">
        <w:rPr>
          <w:rFonts w:ascii="Times New Roman" w:hAnsi="Times New Roman" w:cs="Times New Roman"/>
          <w:sz w:val="24"/>
          <w:szCs w:val="24"/>
        </w:rPr>
        <w:tab/>
        <w:t xml:space="preserve">This research project studies the effect of financial accounting information on the management of business using keystone bank </w:t>
      </w:r>
      <w:proofErr w:type="spellStart"/>
      <w:r w:rsidRPr="00045369">
        <w:rPr>
          <w:rFonts w:ascii="Times New Roman" w:hAnsi="Times New Roman" w:cs="Times New Roman"/>
          <w:sz w:val="24"/>
          <w:szCs w:val="24"/>
        </w:rPr>
        <w:t>plc</w:t>
      </w:r>
      <w:proofErr w:type="spellEnd"/>
      <w:r w:rsidRPr="00045369">
        <w:rPr>
          <w:rFonts w:ascii="Times New Roman" w:hAnsi="Times New Roman" w:cs="Times New Roman"/>
          <w:sz w:val="24"/>
          <w:szCs w:val="24"/>
        </w:rPr>
        <w:t xml:space="preserve"> as a case study.</w:t>
      </w:r>
    </w:p>
    <w:p w:rsidR="00A26560" w:rsidRPr="00045369" w:rsidRDefault="00A26560" w:rsidP="00045369">
      <w:pPr>
        <w:spacing w:after="0" w:line="360" w:lineRule="auto"/>
        <w:ind w:left="90"/>
        <w:jc w:val="both"/>
        <w:rPr>
          <w:rFonts w:ascii="Times New Roman" w:hAnsi="Times New Roman" w:cs="Times New Roman"/>
          <w:sz w:val="24"/>
          <w:szCs w:val="24"/>
        </w:rPr>
      </w:pPr>
      <w:r w:rsidRPr="00045369">
        <w:rPr>
          <w:rFonts w:ascii="Times New Roman" w:hAnsi="Times New Roman" w:cs="Times New Roman"/>
          <w:sz w:val="24"/>
          <w:szCs w:val="24"/>
        </w:rPr>
        <w:tab/>
        <w:t xml:space="preserve">The focus of this chapter is to discuss the findings the conclusion reached in the study and make recommendation based on research objective and the overall perspective of the man findings. </w:t>
      </w:r>
    </w:p>
    <w:p w:rsidR="00A26560" w:rsidRPr="00045369" w:rsidRDefault="00A26560" w:rsidP="00045369">
      <w:pPr>
        <w:spacing w:after="0" w:line="360" w:lineRule="auto"/>
        <w:ind w:left="90"/>
        <w:jc w:val="both"/>
        <w:rPr>
          <w:rFonts w:ascii="Times New Roman" w:hAnsi="Times New Roman" w:cs="Times New Roman"/>
          <w:sz w:val="24"/>
          <w:szCs w:val="24"/>
        </w:rPr>
      </w:pPr>
      <w:r w:rsidRPr="00045369">
        <w:rPr>
          <w:rFonts w:ascii="Times New Roman" w:hAnsi="Times New Roman" w:cs="Times New Roman"/>
          <w:sz w:val="24"/>
          <w:szCs w:val="24"/>
        </w:rPr>
        <w:tab/>
        <w:t>Chapter five is arrange as following: 5.2 summarizes research objective and the analysis, section 5.3 summary of findings, section 5.4 converts conclusions; sections 5.5 show recommendations; section 5.6 limitation on the study; and section 5.7 makes suggestions for further study.</w:t>
      </w:r>
    </w:p>
    <w:p w:rsidR="00A26560" w:rsidRPr="00045369" w:rsidRDefault="00A26560" w:rsidP="00045369">
      <w:pPr>
        <w:spacing w:after="0" w:line="360" w:lineRule="auto"/>
        <w:ind w:left="90"/>
        <w:jc w:val="both"/>
        <w:rPr>
          <w:rFonts w:ascii="Times New Roman" w:hAnsi="Times New Roman" w:cs="Times New Roman"/>
          <w:sz w:val="24"/>
          <w:szCs w:val="24"/>
        </w:rPr>
      </w:pPr>
      <w:r w:rsidRPr="00045369">
        <w:rPr>
          <w:rFonts w:ascii="Times New Roman" w:hAnsi="Times New Roman" w:cs="Times New Roman"/>
          <w:b/>
          <w:sz w:val="24"/>
          <w:szCs w:val="24"/>
        </w:rPr>
        <w:t>5.1    SUMMARY</w:t>
      </w:r>
    </w:p>
    <w:p w:rsidR="00A26560" w:rsidRPr="00045369" w:rsidRDefault="00A26560" w:rsidP="00045369">
      <w:pPr>
        <w:spacing w:after="0" w:line="360" w:lineRule="auto"/>
        <w:ind w:left="90"/>
        <w:jc w:val="both"/>
        <w:rPr>
          <w:rFonts w:ascii="Times New Roman" w:hAnsi="Times New Roman" w:cs="Times New Roman"/>
          <w:sz w:val="24"/>
          <w:szCs w:val="24"/>
        </w:rPr>
      </w:pPr>
      <w:r w:rsidRPr="00045369">
        <w:rPr>
          <w:rFonts w:ascii="Times New Roman" w:hAnsi="Times New Roman" w:cs="Times New Roman"/>
          <w:sz w:val="24"/>
          <w:szCs w:val="24"/>
        </w:rPr>
        <w:tab/>
        <w:t xml:space="preserve">The primary purpose of this research is to investigation the dynamic relationship or effect of financial accounting information on the management of business. Chapter one focuses on background to the study statement of research problem, question significance of the study, scope and limitations summary of research method, source of data and definition of term. Chapter tow presents the theoretical frame work and relevant literature review and chapter three deals with research method adopted. </w:t>
      </w:r>
    </w:p>
    <w:p w:rsidR="00A26560" w:rsidRPr="00045369" w:rsidRDefault="00A26560" w:rsidP="00045369">
      <w:pPr>
        <w:spacing w:after="0" w:line="360" w:lineRule="auto"/>
        <w:ind w:left="90"/>
        <w:jc w:val="both"/>
        <w:rPr>
          <w:rFonts w:ascii="Times New Roman" w:hAnsi="Times New Roman" w:cs="Times New Roman"/>
          <w:sz w:val="24"/>
          <w:szCs w:val="24"/>
        </w:rPr>
      </w:pPr>
      <w:r w:rsidRPr="00045369">
        <w:rPr>
          <w:rFonts w:ascii="Times New Roman" w:hAnsi="Times New Roman" w:cs="Times New Roman"/>
          <w:sz w:val="24"/>
          <w:szCs w:val="24"/>
        </w:rPr>
        <w:tab/>
        <w:t>In the survey study, the opinion of participant top level management or middle level management, supervisors and clerical staff. The opinion of the top level management in these research is important because they are the primary users of financial accounting information is important, them it will be considered a phenomenon that has an effect on the management of business.</w:t>
      </w: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t>5.2</w:t>
      </w:r>
      <w:r w:rsidRPr="00045369">
        <w:rPr>
          <w:rFonts w:ascii="Times New Roman" w:hAnsi="Times New Roman" w:cs="Times New Roman"/>
          <w:b/>
          <w:sz w:val="24"/>
          <w:szCs w:val="24"/>
        </w:rPr>
        <w:tab/>
        <w:t>CONCLUSION</w:t>
      </w:r>
    </w:p>
    <w:p w:rsidR="00A26560"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The motive behind this study is to know the effect of financial accounting information on the management of business.</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It might be expected that a favorable financial year will affect the performance of the management and workers in subsequent years. There are differences between the financial accounting information of manufacturing and Service Company’s base on the purpose and structure.</w:t>
      </w:r>
    </w:p>
    <w:p w:rsidR="00A26560"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The managers of companies tend to react to the financial information available to them.</w:t>
      </w:r>
    </w:p>
    <w:p w:rsidR="00A26560" w:rsidRPr="00045369" w:rsidRDefault="00A26560" w:rsidP="00045369">
      <w:pPr>
        <w:spacing w:after="0" w:line="360" w:lineRule="auto"/>
        <w:ind w:firstLine="720"/>
        <w:jc w:val="both"/>
        <w:rPr>
          <w:rFonts w:ascii="Times New Roman" w:hAnsi="Times New Roman" w:cs="Times New Roman"/>
          <w:sz w:val="24"/>
          <w:szCs w:val="24"/>
        </w:rPr>
      </w:pPr>
      <w:r w:rsidRPr="00045369">
        <w:rPr>
          <w:rFonts w:ascii="Times New Roman" w:hAnsi="Times New Roman" w:cs="Times New Roman"/>
          <w:sz w:val="24"/>
          <w:szCs w:val="24"/>
        </w:rPr>
        <w:t>There are no relationship between the financial information and the expansion and development of a company.</w:t>
      </w:r>
    </w:p>
    <w:p w:rsidR="00A26560" w:rsidRPr="00045369" w:rsidRDefault="00A26560" w:rsidP="00045369">
      <w:pPr>
        <w:spacing w:after="0" w:line="360" w:lineRule="auto"/>
        <w:jc w:val="both"/>
        <w:rPr>
          <w:rFonts w:ascii="Times New Roman" w:hAnsi="Times New Roman" w:cs="Times New Roman"/>
          <w:b/>
          <w:sz w:val="24"/>
          <w:szCs w:val="24"/>
        </w:rPr>
      </w:pPr>
      <w:r w:rsidRPr="00045369">
        <w:rPr>
          <w:rFonts w:ascii="Times New Roman" w:hAnsi="Times New Roman" w:cs="Times New Roman"/>
          <w:b/>
          <w:sz w:val="24"/>
          <w:szCs w:val="24"/>
        </w:rPr>
        <w:lastRenderedPageBreak/>
        <w:t>5.3</w:t>
      </w:r>
      <w:r w:rsidRPr="00045369">
        <w:rPr>
          <w:rFonts w:ascii="Times New Roman" w:hAnsi="Times New Roman" w:cs="Times New Roman"/>
          <w:b/>
          <w:sz w:val="24"/>
          <w:szCs w:val="24"/>
        </w:rPr>
        <w:tab/>
        <w:t>RECOMMENDATIONS</w:t>
      </w:r>
    </w:p>
    <w:p w:rsidR="00A26560"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tab/>
        <w:t xml:space="preserve">Sequel to the findings of this study, the following recommendations are hereby made: </w:t>
      </w:r>
    </w:p>
    <w:p w:rsidR="00A26560" w:rsidRPr="00045369" w:rsidRDefault="00A26560" w:rsidP="00045369">
      <w:pPr>
        <w:pStyle w:val="ListParagraph"/>
        <w:numPr>
          <w:ilvl w:val="0"/>
          <w:numId w:val="12"/>
        </w:numPr>
        <w:spacing w:after="0" w:line="360" w:lineRule="auto"/>
        <w:ind w:left="0" w:firstLine="0"/>
        <w:jc w:val="both"/>
        <w:rPr>
          <w:rFonts w:ascii="Times New Roman" w:hAnsi="Times New Roman" w:cs="Times New Roman"/>
          <w:sz w:val="24"/>
          <w:szCs w:val="24"/>
        </w:rPr>
      </w:pPr>
      <w:r w:rsidRPr="00045369">
        <w:rPr>
          <w:rFonts w:ascii="Times New Roman" w:hAnsi="Times New Roman" w:cs="Times New Roman"/>
          <w:sz w:val="24"/>
          <w:szCs w:val="24"/>
        </w:rPr>
        <w:t xml:space="preserve">Since </w:t>
      </w:r>
      <w:r w:rsidR="000834EE" w:rsidRPr="00045369">
        <w:rPr>
          <w:rFonts w:ascii="Times New Roman" w:hAnsi="Times New Roman" w:cs="Times New Roman"/>
          <w:sz w:val="24"/>
          <w:szCs w:val="24"/>
        </w:rPr>
        <w:t>manager’s</w:t>
      </w:r>
      <w:r w:rsidRPr="00045369">
        <w:rPr>
          <w:rFonts w:ascii="Times New Roman" w:hAnsi="Times New Roman" w:cs="Times New Roman"/>
          <w:sz w:val="24"/>
          <w:szCs w:val="24"/>
        </w:rPr>
        <w:t xml:space="preserve"> effectiveness is affected by the financial information of the company, Nigerian companies both partnership, joint ventures and the large industries must </w:t>
      </w:r>
      <w:r w:rsidR="005518DD" w:rsidRPr="00045369">
        <w:rPr>
          <w:rFonts w:ascii="Times New Roman" w:hAnsi="Times New Roman" w:cs="Times New Roman"/>
          <w:sz w:val="24"/>
          <w:szCs w:val="24"/>
        </w:rPr>
        <w:t>continue</w:t>
      </w:r>
      <w:r w:rsidRPr="00045369">
        <w:rPr>
          <w:rFonts w:ascii="Times New Roman" w:hAnsi="Times New Roman" w:cs="Times New Roman"/>
          <w:sz w:val="24"/>
          <w:szCs w:val="24"/>
        </w:rPr>
        <w:t xml:space="preserve"> to pursue a favorable financial accounting position for more effectiveness in subsequent years.</w:t>
      </w:r>
    </w:p>
    <w:p w:rsidR="00A26560" w:rsidRPr="00045369" w:rsidRDefault="00A26560" w:rsidP="00045369">
      <w:pPr>
        <w:pStyle w:val="ListParagraph"/>
        <w:numPr>
          <w:ilvl w:val="0"/>
          <w:numId w:val="12"/>
        </w:numPr>
        <w:spacing w:after="0" w:line="360" w:lineRule="auto"/>
        <w:ind w:left="0" w:firstLine="0"/>
        <w:jc w:val="both"/>
        <w:rPr>
          <w:rFonts w:ascii="Times New Roman" w:hAnsi="Times New Roman" w:cs="Times New Roman"/>
          <w:sz w:val="24"/>
          <w:szCs w:val="24"/>
        </w:rPr>
      </w:pPr>
      <w:r w:rsidRPr="00045369">
        <w:rPr>
          <w:rFonts w:ascii="Times New Roman" w:hAnsi="Times New Roman" w:cs="Times New Roman"/>
          <w:sz w:val="24"/>
          <w:szCs w:val="24"/>
        </w:rPr>
        <w:t>Companies should make use more often of their quarterly financial statement to improve their standard.</w:t>
      </w:r>
    </w:p>
    <w:p w:rsidR="00A26560" w:rsidRPr="00045369" w:rsidRDefault="00A26560" w:rsidP="00045369">
      <w:pPr>
        <w:pStyle w:val="ListParagraph"/>
        <w:numPr>
          <w:ilvl w:val="0"/>
          <w:numId w:val="12"/>
        </w:numPr>
        <w:spacing w:after="0" w:line="360" w:lineRule="auto"/>
        <w:ind w:left="0" w:firstLine="0"/>
        <w:jc w:val="both"/>
        <w:rPr>
          <w:rFonts w:ascii="Times New Roman" w:hAnsi="Times New Roman" w:cs="Times New Roman"/>
          <w:sz w:val="24"/>
          <w:szCs w:val="24"/>
        </w:rPr>
      </w:pPr>
      <w:r w:rsidRPr="00045369">
        <w:rPr>
          <w:rFonts w:ascii="Times New Roman" w:hAnsi="Times New Roman" w:cs="Times New Roman"/>
          <w:sz w:val="24"/>
          <w:szCs w:val="24"/>
        </w:rPr>
        <w:t>In as much as re-structuring of the company is based on the financial statement then a critical study of the financial statement should be done to know whether there is an actual need for re-structuring or not.</w:t>
      </w:r>
    </w:p>
    <w:p w:rsidR="00A26560" w:rsidRPr="00045369" w:rsidRDefault="00A26560" w:rsidP="00045369">
      <w:pPr>
        <w:pStyle w:val="ListParagraph"/>
        <w:numPr>
          <w:ilvl w:val="0"/>
          <w:numId w:val="12"/>
        </w:numPr>
        <w:spacing w:after="0" w:line="360" w:lineRule="auto"/>
        <w:ind w:left="0" w:firstLine="0"/>
        <w:jc w:val="both"/>
        <w:rPr>
          <w:rFonts w:ascii="Times New Roman" w:hAnsi="Times New Roman" w:cs="Times New Roman"/>
          <w:sz w:val="24"/>
          <w:szCs w:val="24"/>
        </w:rPr>
      </w:pPr>
      <w:r w:rsidRPr="00045369">
        <w:rPr>
          <w:rFonts w:ascii="Times New Roman" w:hAnsi="Times New Roman" w:cs="Times New Roman"/>
          <w:sz w:val="24"/>
          <w:szCs w:val="24"/>
        </w:rPr>
        <w:t xml:space="preserve">Since attitude of workers is affected by the </w:t>
      </w:r>
      <w:proofErr w:type="gramStart"/>
      <w:r w:rsidRPr="00045369">
        <w:rPr>
          <w:rFonts w:ascii="Times New Roman" w:hAnsi="Times New Roman" w:cs="Times New Roman"/>
          <w:sz w:val="24"/>
          <w:szCs w:val="24"/>
        </w:rPr>
        <w:t>years</w:t>
      </w:r>
      <w:proofErr w:type="gramEnd"/>
      <w:r w:rsidRPr="00045369">
        <w:rPr>
          <w:rFonts w:ascii="Times New Roman" w:hAnsi="Times New Roman" w:cs="Times New Roman"/>
          <w:sz w:val="24"/>
          <w:szCs w:val="24"/>
        </w:rPr>
        <w:t xml:space="preserve"> financial information, then a favorable financial year should be attained for continuous effective performance.</w:t>
      </w:r>
    </w:p>
    <w:p w:rsidR="00A26560" w:rsidRPr="00045369" w:rsidRDefault="00A26560" w:rsidP="00045369">
      <w:pPr>
        <w:pStyle w:val="ListParagraph"/>
        <w:numPr>
          <w:ilvl w:val="0"/>
          <w:numId w:val="12"/>
        </w:numPr>
        <w:spacing w:after="0" w:line="360" w:lineRule="auto"/>
        <w:ind w:left="0" w:firstLine="0"/>
        <w:jc w:val="both"/>
        <w:rPr>
          <w:rFonts w:ascii="Times New Roman" w:hAnsi="Times New Roman" w:cs="Times New Roman"/>
          <w:sz w:val="24"/>
          <w:szCs w:val="24"/>
        </w:rPr>
      </w:pPr>
      <w:r w:rsidRPr="00045369">
        <w:rPr>
          <w:rFonts w:ascii="Times New Roman" w:hAnsi="Times New Roman" w:cs="Times New Roman"/>
          <w:sz w:val="24"/>
          <w:szCs w:val="24"/>
        </w:rPr>
        <w:t>Companies should give an adequate and audited accounting information, since if affects the confidence of lower staff and the public in general.</w:t>
      </w:r>
    </w:p>
    <w:p w:rsidR="00A26560" w:rsidRPr="00045369" w:rsidRDefault="00A26560" w:rsidP="00045369">
      <w:pPr>
        <w:spacing w:after="0" w:line="360" w:lineRule="auto"/>
        <w:jc w:val="both"/>
        <w:rPr>
          <w:rFonts w:ascii="Times New Roman" w:hAnsi="Times New Roman" w:cs="Times New Roman"/>
          <w:sz w:val="24"/>
          <w:szCs w:val="24"/>
        </w:rPr>
      </w:pPr>
      <w:r w:rsidRPr="00045369">
        <w:rPr>
          <w:rFonts w:ascii="Times New Roman" w:hAnsi="Times New Roman" w:cs="Times New Roman"/>
          <w:sz w:val="24"/>
          <w:szCs w:val="24"/>
        </w:rPr>
        <w:br w:type="page"/>
      </w:r>
    </w:p>
    <w:p w:rsidR="00A26560" w:rsidRPr="00045369" w:rsidRDefault="00A26560" w:rsidP="00045369">
      <w:pPr>
        <w:pStyle w:val="ListParagraph"/>
        <w:spacing w:after="0" w:line="360" w:lineRule="auto"/>
        <w:ind w:left="990" w:hanging="990"/>
        <w:jc w:val="center"/>
        <w:rPr>
          <w:rFonts w:ascii="Times New Roman" w:hAnsi="Times New Roman" w:cs="Times New Roman"/>
          <w:b/>
          <w:sz w:val="24"/>
          <w:szCs w:val="24"/>
        </w:rPr>
      </w:pPr>
      <w:r w:rsidRPr="00045369">
        <w:rPr>
          <w:rFonts w:ascii="Times New Roman" w:hAnsi="Times New Roman" w:cs="Times New Roman"/>
          <w:b/>
          <w:sz w:val="24"/>
          <w:szCs w:val="24"/>
        </w:rPr>
        <w:lastRenderedPageBreak/>
        <w:t>REFERENCES</w:t>
      </w:r>
    </w:p>
    <w:p w:rsidR="00A26560" w:rsidRPr="00045369" w:rsidRDefault="00A26560" w:rsidP="00045369">
      <w:pPr>
        <w:pStyle w:val="ListParagraph"/>
        <w:spacing w:after="0" w:line="360" w:lineRule="auto"/>
        <w:ind w:left="990" w:hanging="990"/>
        <w:jc w:val="both"/>
        <w:rPr>
          <w:rFonts w:ascii="Times New Roman" w:hAnsi="Times New Roman" w:cs="Times New Roman"/>
          <w:sz w:val="24"/>
          <w:szCs w:val="24"/>
        </w:rPr>
      </w:pPr>
      <w:r w:rsidRPr="00045369">
        <w:rPr>
          <w:rFonts w:ascii="Times New Roman" w:hAnsi="Times New Roman" w:cs="Times New Roman"/>
          <w:sz w:val="24"/>
          <w:szCs w:val="24"/>
        </w:rPr>
        <w:t xml:space="preserve">ADEDEJI, S.B. AND S.O KAJOLA (1998): </w:t>
      </w:r>
      <w:r w:rsidRPr="00045369">
        <w:rPr>
          <w:rFonts w:ascii="Times New Roman" w:hAnsi="Times New Roman" w:cs="Times New Roman"/>
          <w:i/>
          <w:sz w:val="24"/>
          <w:szCs w:val="24"/>
        </w:rPr>
        <w:t>Cost Accounting Concept, Analysis and Use for Decision Making,</w:t>
      </w:r>
      <w:r w:rsidRPr="00045369">
        <w:rPr>
          <w:rFonts w:ascii="Times New Roman" w:hAnsi="Times New Roman" w:cs="Times New Roman"/>
          <w:sz w:val="24"/>
          <w:szCs w:val="24"/>
        </w:rPr>
        <w:t xml:space="preserve"> Ago – </w:t>
      </w:r>
      <w:proofErr w:type="spellStart"/>
      <w:r w:rsidRPr="00045369">
        <w:rPr>
          <w:rFonts w:ascii="Times New Roman" w:hAnsi="Times New Roman" w:cs="Times New Roman"/>
          <w:sz w:val="24"/>
          <w:szCs w:val="24"/>
        </w:rPr>
        <w:t>Iwoye</w:t>
      </w:r>
      <w:proofErr w:type="spellEnd"/>
      <w:r w:rsidRPr="00045369">
        <w:rPr>
          <w:rFonts w:ascii="Times New Roman" w:hAnsi="Times New Roman" w:cs="Times New Roman"/>
          <w:sz w:val="24"/>
          <w:szCs w:val="24"/>
        </w:rPr>
        <w:t xml:space="preserve"> CESAP</w:t>
      </w:r>
    </w:p>
    <w:p w:rsidR="00A26560" w:rsidRPr="00045369" w:rsidRDefault="00A26560" w:rsidP="00045369">
      <w:pPr>
        <w:pStyle w:val="ListParagraph"/>
        <w:spacing w:after="0" w:line="360" w:lineRule="auto"/>
        <w:ind w:left="990" w:hanging="990"/>
        <w:jc w:val="both"/>
        <w:rPr>
          <w:rFonts w:ascii="Times New Roman" w:hAnsi="Times New Roman" w:cs="Times New Roman"/>
          <w:sz w:val="24"/>
          <w:szCs w:val="24"/>
        </w:rPr>
      </w:pPr>
    </w:p>
    <w:p w:rsidR="00A26560" w:rsidRPr="00045369" w:rsidRDefault="00A26560" w:rsidP="00045369">
      <w:pPr>
        <w:pStyle w:val="ListParagraph"/>
        <w:spacing w:after="0" w:line="360" w:lineRule="auto"/>
        <w:ind w:left="990" w:hanging="990"/>
        <w:jc w:val="both"/>
        <w:rPr>
          <w:rFonts w:ascii="Times New Roman" w:hAnsi="Times New Roman" w:cs="Times New Roman"/>
          <w:sz w:val="24"/>
          <w:szCs w:val="24"/>
        </w:rPr>
      </w:pPr>
      <w:r w:rsidRPr="00045369">
        <w:rPr>
          <w:rFonts w:ascii="Times New Roman" w:hAnsi="Times New Roman" w:cs="Times New Roman"/>
          <w:sz w:val="24"/>
          <w:szCs w:val="24"/>
        </w:rPr>
        <w:t xml:space="preserve">ANTLE, R., F. GJESDAL AND P.J. LIANG (2007): Essays in Accounting Theory in Honor of </w:t>
      </w:r>
      <w:proofErr w:type="spellStart"/>
      <w:r w:rsidRPr="00045369">
        <w:rPr>
          <w:rFonts w:ascii="Times New Roman" w:hAnsi="Times New Roman" w:cs="Times New Roman"/>
          <w:sz w:val="24"/>
          <w:szCs w:val="24"/>
        </w:rPr>
        <w:t>Joels</w:t>
      </w:r>
      <w:proofErr w:type="spellEnd"/>
      <w:r w:rsidRPr="00045369">
        <w:rPr>
          <w:rFonts w:ascii="Times New Roman" w:hAnsi="Times New Roman" w:cs="Times New Roman"/>
          <w:sz w:val="24"/>
          <w:szCs w:val="24"/>
        </w:rPr>
        <w:t xml:space="preserve">. </w:t>
      </w:r>
      <w:proofErr w:type="spellStart"/>
      <w:r w:rsidRPr="00045369">
        <w:rPr>
          <w:rFonts w:ascii="Times New Roman" w:hAnsi="Times New Roman" w:cs="Times New Roman"/>
          <w:sz w:val="24"/>
          <w:szCs w:val="24"/>
        </w:rPr>
        <w:t>Demski</w:t>
      </w:r>
      <w:proofErr w:type="spellEnd"/>
      <w:r w:rsidRPr="00045369">
        <w:rPr>
          <w:rFonts w:ascii="Times New Roman" w:hAnsi="Times New Roman" w:cs="Times New Roman"/>
          <w:sz w:val="24"/>
          <w:szCs w:val="24"/>
        </w:rPr>
        <w:t xml:space="preserve">, </w:t>
      </w:r>
      <w:r w:rsidRPr="00045369">
        <w:rPr>
          <w:rFonts w:ascii="Times New Roman" w:hAnsi="Times New Roman" w:cs="Times New Roman"/>
          <w:i/>
          <w:sz w:val="24"/>
          <w:szCs w:val="24"/>
        </w:rPr>
        <w:t>University of Washington Business School, Springer, New York.</w:t>
      </w:r>
    </w:p>
    <w:p w:rsidR="00A26560" w:rsidRPr="00045369" w:rsidRDefault="00A26560" w:rsidP="00045369">
      <w:pPr>
        <w:pStyle w:val="ListParagraph"/>
        <w:spacing w:after="0" w:line="360" w:lineRule="auto"/>
        <w:ind w:left="990" w:hanging="990"/>
        <w:jc w:val="both"/>
        <w:rPr>
          <w:rFonts w:ascii="Times New Roman" w:hAnsi="Times New Roman" w:cs="Times New Roman"/>
          <w:sz w:val="24"/>
          <w:szCs w:val="24"/>
        </w:rPr>
      </w:pPr>
    </w:p>
    <w:p w:rsidR="00A26560" w:rsidRPr="00045369" w:rsidRDefault="00A26560" w:rsidP="00045369">
      <w:pPr>
        <w:pStyle w:val="ListParagraph"/>
        <w:spacing w:after="0" w:line="360" w:lineRule="auto"/>
        <w:ind w:left="990" w:hanging="990"/>
        <w:jc w:val="both"/>
        <w:rPr>
          <w:rFonts w:ascii="Times New Roman" w:hAnsi="Times New Roman" w:cs="Times New Roman"/>
          <w:sz w:val="24"/>
          <w:szCs w:val="24"/>
        </w:rPr>
      </w:pPr>
      <w:r w:rsidRPr="00045369">
        <w:rPr>
          <w:rFonts w:ascii="Times New Roman" w:hAnsi="Times New Roman" w:cs="Times New Roman"/>
          <w:sz w:val="24"/>
          <w:szCs w:val="24"/>
        </w:rPr>
        <w:t xml:space="preserve">BAUM, C.F. (2006): </w:t>
      </w:r>
      <w:r w:rsidRPr="00045369">
        <w:rPr>
          <w:rFonts w:ascii="Times New Roman" w:hAnsi="Times New Roman" w:cs="Times New Roman"/>
          <w:i/>
          <w:sz w:val="24"/>
          <w:szCs w:val="24"/>
        </w:rPr>
        <w:t>An Introduction to Modern Econometrics</w:t>
      </w:r>
      <w:r w:rsidRPr="00045369">
        <w:rPr>
          <w:rFonts w:ascii="Times New Roman" w:hAnsi="Times New Roman" w:cs="Times New Roman"/>
          <w:sz w:val="24"/>
          <w:szCs w:val="24"/>
        </w:rPr>
        <w:t xml:space="preserve"> Using State. State press, Texas.</w:t>
      </w:r>
    </w:p>
    <w:p w:rsidR="00A26560" w:rsidRPr="00045369" w:rsidRDefault="00A26560" w:rsidP="00045369">
      <w:pPr>
        <w:pStyle w:val="ListParagraph"/>
        <w:spacing w:after="0" w:line="360" w:lineRule="auto"/>
        <w:ind w:left="990" w:hanging="990"/>
        <w:jc w:val="both"/>
        <w:rPr>
          <w:rFonts w:ascii="Times New Roman" w:hAnsi="Times New Roman" w:cs="Times New Roman"/>
          <w:sz w:val="24"/>
          <w:szCs w:val="24"/>
        </w:rPr>
      </w:pPr>
    </w:p>
    <w:p w:rsidR="00A26560" w:rsidRPr="00045369" w:rsidRDefault="00A26560" w:rsidP="00045369">
      <w:pPr>
        <w:pStyle w:val="ListParagraph"/>
        <w:spacing w:after="0" w:line="360" w:lineRule="auto"/>
        <w:ind w:left="990" w:hanging="990"/>
        <w:jc w:val="both"/>
        <w:rPr>
          <w:rFonts w:ascii="Times New Roman" w:hAnsi="Times New Roman" w:cs="Times New Roman"/>
          <w:sz w:val="24"/>
          <w:szCs w:val="24"/>
        </w:rPr>
      </w:pPr>
      <w:r w:rsidRPr="00045369">
        <w:rPr>
          <w:rFonts w:ascii="Times New Roman" w:hAnsi="Times New Roman" w:cs="Times New Roman"/>
          <w:sz w:val="24"/>
          <w:szCs w:val="24"/>
        </w:rPr>
        <w:t xml:space="preserve">CHRISTENSEN, R. (2002): </w:t>
      </w:r>
      <w:r w:rsidRPr="00045369">
        <w:rPr>
          <w:rFonts w:ascii="Times New Roman" w:hAnsi="Times New Roman" w:cs="Times New Roman"/>
          <w:i/>
          <w:sz w:val="24"/>
          <w:szCs w:val="24"/>
        </w:rPr>
        <w:t>Plane Answers to Complex Questions: The theory of Linear Models,</w:t>
      </w:r>
      <w:r w:rsidRPr="00045369">
        <w:rPr>
          <w:rFonts w:ascii="Times New Roman" w:hAnsi="Times New Roman" w:cs="Times New Roman"/>
          <w:sz w:val="24"/>
          <w:szCs w:val="24"/>
        </w:rPr>
        <w:t xml:space="preserve"> 3</w:t>
      </w:r>
      <w:r w:rsidRPr="00045369">
        <w:rPr>
          <w:rFonts w:ascii="Times New Roman" w:hAnsi="Times New Roman" w:cs="Times New Roman"/>
          <w:sz w:val="24"/>
          <w:szCs w:val="24"/>
          <w:vertAlign w:val="superscript"/>
        </w:rPr>
        <w:t>rd</w:t>
      </w:r>
      <w:r w:rsidRPr="00045369">
        <w:rPr>
          <w:rFonts w:ascii="Times New Roman" w:hAnsi="Times New Roman" w:cs="Times New Roman"/>
          <w:sz w:val="24"/>
          <w:szCs w:val="24"/>
        </w:rPr>
        <w:t xml:space="preserve">ed, New York, Springer </w:t>
      </w:r>
    </w:p>
    <w:p w:rsidR="00A26560" w:rsidRPr="00045369" w:rsidRDefault="00A26560" w:rsidP="00045369">
      <w:pPr>
        <w:pStyle w:val="ListParagraph"/>
        <w:spacing w:after="0" w:line="360" w:lineRule="auto"/>
        <w:ind w:left="990" w:hanging="990"/>
        <w:jc w:val="both"/>
        <w:rPr>
          <w:rFonts w:ascii="Times New Roman" w:hAnsi="Times New Roman" w:cs="Times New Roman"/>
          <w:sz w:val="24"/>
          <w:szCs w:val="24"/>
        </w:rPr>
      </w:pPr>
    </w:p>
    <w:p w:rsidR="00A26560" w:rsidRPr="00045369" w:rsidRDefault="00A26560" w:rsidP="00045369">
      <w:pPr>
        <w:pStyle w:val="ListParagraph"/>
        <w:spacing w:after="0" w:line="360" w:lineRule="auto"/>
        <w:ind w:left="990" w:hanging="990"/>
        <w:jc w:val="both"/>
        <w:rPr>
          <w:rFonts w:ascii="Times New Roman" w:hAnsi="Times New Roman" w:cs="Times New Roman"/>
          <w:sz w:val="24"/>
          <w:szCs w:val="24"/>
        </w:rPr>
      </w:pPr>
      <w:r w:rsidRPr="00045369">
        <w:rPr>
          <w:rFonts w:ascii="Times New Roman" w:hAnsi="Times New Roman" w:cs="Times New Roman"/>
          <w:sz w:val="24"/>
          <w:szCs w:val="24"/>
        </w:rPr>
        <w:t xml:space="preserve">CHRISTENSEN, J, AND J. DEMSKI (2003): </w:t>
      </w:r>
      <w:r w:rsidRPr="00045369">
        <w:rPr>
          <w:rFonts w:ascii="Times New Roman" w:hAnsi="Times New Roman" w:cs="Times New Roman"/>
          <w:i/>
          <w:sz w:val="24"/>
          <w:szCs w:val="24"/>
        </w:rPr>
        <w:t>Accounting Theory: An Information Content Perspective, Sciences, Lawrence</w:t>
      </w:r>
      <w:r w:rsidRPr="00045369">
        <w:rPr>
          <w:rFonts w:ascii="Times New Roman" w:hAnsi="Times New Roman" w:cs="Times New Roman"/>
          <w:sz w:val="24"/>
          <w:szCs w:val="24"/>
        </w:rPr>
        <w:t xml:space="preserve"> United Kingdom, 2</w:t>
      </w:r>
      <w:r w:rsidRPr="00045369">
        <w:rPr>
          <w:rFonts w:ascii="Times New Roman" w:hAnsi="Times New Roman" w:cs="Times New Roman"/>
          <w:sz w:val="24"/>
          <w:szCs w:val="24"/>
          <w:vertAlign w:val="superscript"/>
        </w:rPr>
        <w:t>nd</w:t>
      </w:r>
      <w:r w:rsidRPr="00045369">
        <w:rPr>
          <w:rFonts w:ascii="Times New Roman" w:hAnsi="Times New Roman" w:cs="Times New Roman"/>
          <w:sz w:val="24"/>
          <w:szCs w:val="24"/>
        </w:rPr>
        <w:t xml:space="preserve"> ed. Erlbaum Associates, </w:t>
      </w:r>
    </w:p>
    <w:p w:rsidR="00A26560" w:rsidRPr="00045369" w:rsidRDefault="00A26560" w:rsidP="00045369">
      <w:pPr>
        <w:pStyle w:val="ListParagraph"/>
        <w:spacing w:after="0" w:line="360" w:lineRule="auto"/>
        <w:ind w:left="990" w:hanging="990"/>
        <w:jc w:val="both"/>
        <w:rPr>
          <w:rFonts w:ascii="Times New Roman" w:hAnsi="Times New Roman" w:cs="Times New Roman"/>
          <w:sz w:val="24"/>
          <w:szCs w:val="24"/>
        </w:rPr>
      </w:pPr>
    </w:p>
    <w:p w:rsidR="00A26560" w:rsidRPr="00045369" w:rsidRDefault="00A26560" w:rsidP="00045369">
      <w:pPr>
        <w:pStyle w:val="ListParagraph"/>
        <w:spacing w:after="0" w:line="360" w:lineRule="auto"/>
        <w:ind w:left="990" w:hanging="990"/>
        <w:jc w:val="both"/>
        <w:rPr>
          <w:rFonts w:ascii="Times New Roman" w:hAnsi="Times New Roman" w:cs="Times New Roman"/>
          <w:sz w:val="24"/>
          <w:szCs w:val="24"/>
        </w:rPr>
      </w:pPr>
      <w:r w:rsidRPr="00045369">
        <w:rPr>
          <w:rFonts w:ascii="Times New Roman" w:hAnsi="Times New Roman" w:cs="Times New Roman"/>
          <w:sz w:val="24"/>
          <w:szCs w:val="24"/>
        </w:rPr>
        <w:t xml:space="preserve">COHEN, J. (1988): </w:t>
      </w:r>
      <w:r w:rsidRPr="00045369">
        <w:rPr>
          <w:rFonts w:ascii="Times New Roman" w:hAnsi="Times New Roman" w:cs="Times New Roman"/>
          <w:i/>
          <w:sz w:val="24"/>
          <w:szCs w:val="24"/>
        </w:rPr>
        <w:t xml:space="preserve">Statistical Power Analysis for the </w:t>
      </w:r>
      <w:proofErr w:type="spellStart"/>
      <w:r w:rsidRPr="00045369">
        <w:rPr>
          <w:rFonts w:ascii="Times New Roman" w:hAnsi="Times New Roman" w:cs="Times New Roman"/>
          <w:i/>
          <w:sz w:val="24"/>
          <w:szCs w:val="24"/>
        </w:rPr>
        <w:t>Behavioural</w:t>
      </w:r>
      <w:proofErr w:type="spellEnd"/>
      <w:r w:rsidRPr="00045369">
        <w:rPr>
          <w:rFonts w:ascii="Times New Roman" w:hAnsi="Times New Roman" w:cs="Times New Roman"/>
          <w:i/>
          <w:sz w:val="24"/>
          <w:szCs w:val="24"/>
        </w:rPr>
        <w:t xml:space="preserve"> Sciences. Lawrence</w:t>
      </w:r>
      <w:r w:rsidRPr="00045369">
        <w:rPr>
          <w:rFonts w:ascii="Times New Roman" w:hAnsi="Times New Roman" w:cs="Times New Roman"/>
          <w:sz w:val="24"/>
          <w:szCs w:val="24"/>
        </w:rPr>
        <w:t xml:space="preserve"> United Kingdom, 2</w:t>
      </w:r>
      <w:r w:rsidRPr="00045369">
        <w:rPr>
          <w:rFonts w:ascii="Times New Roman" w:hAnsi="Times New Roman" w:cs="Times New Roman"/>
          <w:sz w:val="24"/>
          <w:szCs w:val="24"/>
          <w:vertAlign w:val="superscript"/>
        </w:rPr>
        <w:t>nd</w:t>
      </w:r>
      <w:r w:rsidRPr="00045369">
        <w:rPr>
          <w:rFonts w:ascii="Times New Roman" w:hAnsi="Times New Roman" w:cs="Times New Roman"/>
          <w:sz w:val="24"/>
          <w:szCs w:val="24"/>
        </w:rPr>
        <w:t xml:space="preserve"> ed. Erlbaum Associates</w:t>
      </w:r>
    </w:p>
    <w:p w:rsidR="00A26560" w:rsidRPr="00045369" w:rsidRDefault="00A26560" w:rsidP="00045369">
      <w:pPr>
        <w:pStyle w:val="ListParagraph"/>
        <w:spacing w:after="0" w:line="360" w:lineRule="auto"/>
        <w:ind w:left="990" w:hanging="990"/>
        <w:jc w:val="both"/>
        <w:rPr>
          <w:rFonts w:ascii="Times New Roman" w:hAnsi="Times New Roman" w:cs="Times New Roman"/>
          <w:sz w:val="24"/>
          <w:szCs w:val="24"/>
        </w:rPr>
      </w:pPr>
      <w:r w:rsidRPr="00045369">
        <w:rPr>
          <w:rFonts w:ascii="Times New Roman" w:hAnsi="Times New Roman" w:cs="Times New Roman"/>
          <w:sz w:val="24"/>
          <w:szCs w:val="24"/>
        </w:rPr>
        <w:t xml:space="preserve">GERMON, H. AND G.K. MEEK (2001): </w:t>
      </w:r>
      <w:r w:rsidRPr="00045369">
        <w:rPr>
          <w:rFonts w:ascii="Times New Roman" w:hAnsi="Times New Roman" w:cs="Times New Roman"/>
          <w:i/>
          <w:sz w:val="24"/>
          <w:szCs w:val="24"/>
        </w:rPr>
        <w:t>Accounting: An International Perspective</w:t>
      </w:r>
      <w:r w:rsidRPr="00045369">
        <w:rPr>
          <w:rFonts w:ascii="Times New Roman" w:hAnsi="Times New Roman" w:cs="Times New Roman"/>
          <w:sz w:val="24"/>
          <w:szCs w:val="24"/>
        </w:rPr>
        <w:t>, Singapore McGraw Hill.</w:t>
      </w:r>
    </w:p>
    <w:p w:rsidR="00A26560" w:rsidRPr="00045369" w:rsidRDefault="00A26560" w:rsidP="00045369">
      <w:pPr>
        <w:pStyle w:val="ListParagraph"/>
        <w:spacing w:after="0" w:line="360" w:lineRule="auto"/>
        <w:ind w:left="990" w:hanging="990"/>
        <w:jc w:val="both"/>
        <w:rPr>
          <w:rFonts w:ascii="Times New Roman" w:hAnsi="Times New Roman" w:cs="Times New Roman"/>
          <w:sz w:val="24"/>
          <w:szCs w:val="24"/>
        </w:rPr>
      </w:pPr>
      <w:r w:rsidRPr="00045369">
        <w:rPr>
          <w:rFonts w:ascii="Times New Roman" w:hAnsi="Times New Roman" w:cs="Times New Roman"/>
          <w:sz w:val="24"/>
          <w:szCs w:val="24"/>
        </w:rPr>
        <w:t xml:space="preserve">GRONLUND, N.E. AND R.L. LINN, (1990): </w:t>
      </w:r>
      <w:r w:rsidRPr="00045369">
        <w:rPr>
          <w:rFonts w:ascii="Times New Roman" w:hAnsi="Times New Roman" w:cs="Times New Roman"/>
          <w:i/>
          <w:sz w:val="24"/>
          <w:szCs w:val="24"/>
        </w:rPr>
        <w:t>Measurement and Evaluation in Teaching,</w:t>
      </w:r>
      <w:r w:rsidRPr="00045369">
        <w:rPr>
          <w:rFonts w:ascii="Times New Roman" w:hAnsi="Times New Roman" w:cs="Times New Roman"/>
          <w:sz w:val="24"/>
          <w:szCs w:val="24"/>
        </w:rPr>
        <w:t xml:space="preserve"> 6</w:t>
      </w:r>
      <w:r w:rsidRPr="00045369">
        <w:rPr>
          <w:rFonts w:ascii="Times New Roman" w:hAnsi="Times New Roman" w:cs="Times New Roman"/>
          <w:sz w:val="24"/>
          <w:szCs w:val="24"/>
          <w:vertAlign w:val="superscript"/>
        </w:rPr>
        <w:t>th</w:t>
      </w:r>
      <w:r w:rsidRPr="00045369">
        <w:rPr>
          <w:rFonts w:ascii="Times New Roman" w:hAnsi="Times New Roman" w:cs="Times New Roman"/>
          <w:sz w:val="24"/>
          <w:szCs w:val="24"/>
        </w:rPr>
        <w:t>ed New York, MacMillan</w:t>
      </w:r>
    </w:p>
    <w:p w:rsidR="00A26560" w:rsidRPr="00045369" w:rsidRDefault="00A26560" w:rsidP="00045369">
      <w:pPr>
        <w:pStyle w:val="ListParagraph"/>
        <w:spacing w:after="0" w:line="360" w:lineRule="auto"/>
        <w:ind w:left="990" w:hanging="990"/>
        <w:jc w:val="both"/>
        <w:rPr>
          <w:rFonts w:ascii="Times New Roman" w:hAnsi="Times New Roman" w:cs="Times New Roman"/>
          <w:sz w:val="24"/>
          <w:szCs w:val="24"/>
        </w:rPr>
      </w:pPr>
      <w:r w:rsidRPr="00045369">
        <w:rPr>
          <w:rFonts w:ascii="Times New Roman" w:hAnsi="Times New Roman" w:cs="Times New Roman"/>
          <w:sz w:val="24"/>
          <w:szCs w:val="24"/>
        </w:rPr>
        <w:t xml:space="preserve">GUILFORD, J.P AND FRUCHER, B. (1973): </w:t>
      </w:r>
      <w:r w:rsidRPr="00045369">
        <w:rPr>
          <w:rFonts w:ascii="Times New Roman" w:hAnsi="Times New Roman" w:cs="Times New Roman"/>
          <w:i/>
          <w:sz w:val="24"/>
          <w:szCs w:val="24"/>
        </w:rPr>
        <w:t>Fundamental Statistics in Psychology and Education</w:t>
      </w:r>
      <w:r w:rsidRPr="00045369">
        <w:rPr>
          <w:rFonts w:ascii="Times New Roman" w:hAnsi="Times New Roman" w:cs="Times New Roman"/>
          <w:sz w:val="24"/>
          <w:szCs w:val="24"/>
        </w:rPr>
        <w:t xml:space="preserve"> New York, 4</w:t>
      </w:r>
      <w:r w:rsidRPr="00045369">
        <w:rPr>
          <w:rFonts w:ascii="Times New Roman" w:hAnsi="Times New Roman" w:cs="Times New Roman"/>
          <w:sz w:val="24"/>
          <w:szCs w:val="24"/>
          <w:vertAlign w:val="superscript"/>
        </w:rPr>
        <w:t>th</w:t>
      </w:r>
      <w:r w:rsidRPr="00045369">
        <w:rPr>
          <w:rFonts w:ascii="Times New Roman" w:hAnsi="Times New Roman" w:cs="Times New Roman"/>
          <w:sz w:val="24"/>
          <w:szCs w:val="24"/>
        </w:rPr>
        <w:t>ed McGraw Hill</w:t>
      </w:r>
    </w:p>
    <w:p w:rsidR="00A26560" w:rsidRPr="00045369" w:rsidRDefault="00A26560" w:rsidP="00045369">
      <w:pPr>
        <w:pStyle w:val="ListParagraph"/>
        <w:spacing w:after="0" w:line="360" w:lineRule="auto"/>
        <w:ind w:left="990" w:hanging="990"/>
        <w:jc w:val="both"/>
        <w:rPr>
          <w:rFonts w:ascii="Times New Roman" w:hAnsi="Times New Roman" w:cs="Times New Roman"/>
          <w:sz w:val="24"/>
          <w:szCs w:val="24"/>
        </w:rPr>
      </w:pPr>
      <w:r w:rsidRPr="00045369">
        <w:rPr>
          <w:rFonts w:ascii="Times New Roman" w:hAnsi="Times New Roman" w:cs="Times New Roman"/>
          <w:sz w:val="24"/>
          <w:szCs w:val="24"/>
        </w:rPr>
        <w:t>HAWKINS, D.F (1998):</w:t>
      </w:r>
      <w:r w:rsidRPr="00045369">
        <w:rPr>
          <w:rFonts w:ascii="Times New Roman" w:hAnsi="Times New Roman" w:cs="Times New Roman"/>
          <w:i/>
          <w:sz w:val="24"/>
          <w:szCs w:val="24"/>
        </w:rPr>
        <w:t xml:space="preserve"> Corporate Financial Reporting and Analysis: Text and Cases,</w:t>
      </w:r>
      <w:r w:rsidRPr="00045369">
        <w:rPr>
          <w:rFonts w:ascii="Times New Roman" w:hAnsi="Times New Roman" w:cs="Times New Roman"/>
          <w:sz w:val="24"/>
          <w:szCs w:val="24"/>
        </w:rPr>
        <w:t xml:space="preserve"> Homewood, 4</w:t>
      </w:r>
      <w:r w:rsidRPr="00045369">
        <w:rPr>
          <w:rFonts w:ascii="Times New Roman" w:hAnsi="Times New Roman" w:cs="Times New Roman"/>
          <w:sz w:val="24"/>
          <w:szCs w:val="24"/>
          <w:vertAlign w:val="superscript"/>
        </w:rPr>
        <w:t>th</w:t>
      </w:r>
      <w:r w:rsidRPr="00045369">
        <w:rPr>
          <w:rFonts w:ascii="Times New Roman" w:hAnsi="Times New Roman" w:cs="Times New Roman"/>
          <w:sz w:val="24"/>
          <w:szCs w:val="24"/>
        </w:rPr>
        <w:t xml:space="preserve">ed McGraw- Hill Book, </w:t>
      </w:r>
    </w:p>
    <w:p w:rsidR="00A26560" w:rsidRPr="00045369" w:rsidRDefault="00A26560" w:rsidP="00045369">
      <w:pPr>
        <w:pStyle w:val="ListParagraph"/>
        <w:spacing w:after="0" w:line="360" w:lineRule="auto"/>
        <w:ind w:left="990" w:hanging="990"/>
        <w:jc w:val="both"/>
        <w:rPr>
          <w:rFonts w:ascii="Times New Roman" w:hAnsi="Times New Roman" w:cs="Times New Roman"/>
          <w:i/>
          <w:sz w:val="24"/>
          <w:szCs w:val="24"/>
        </w:rPr>
      </w:pPr>
      <w:r w:rsidRPr="00045369">
        <w:rPr>
          <w:rFonts w:ascii="Times New Roman" w:hAnsi="Times New Roman" w:cs="Times New Roman"/>
          <w:sz w:val="24"/>
          <w:szCs w:val="24"/>
        </w:rPr>
        <w:t xml:space="preserve">JENO, B. (2011): </w:t>
      </w:r>
      <w:r w:rsidRPr="00045369">
        <w:rPr>
          <w:rFonts w:ascii="Times New Roman" w:hAnsi="Times New Roman" w:cs="Times New Roman"/>
          <w:i/>
          <w:sz w:val="24"/>
          <w:szCs w:val="24"/>
        </w:rPr>
        <w:t>“How can International Accounting Standards Support Business Management”</w:t>
      </w:r>
    </w:p>
    <w:p w:rsidR="00A26560" w:rsidRPr="00045369" w:rsidRDefault="00A26560" w:rsidP="00045369">
      <w:pPr>
        <w:pStyle w:val="ListParagraph"/>
        <w:spacing w:after="0" w:line="360" w:lineRule="auto"/>
        <w:ind w:left="990" w:hanging="990"/>
        <w:jc w:val="both"/>
        <w:rPr>
          <w:rFonts w:ascii="Times New Roman" w:hAnsi="Times New Roman" w:cs="Times New Roman"/>
          <w:i/>
          <w:sz w:val="24"/>
          <w:szCs w:val="24"/>
        </w:rPr>
      </w:pPr>
      <w:r w:rsidRPr="00045369">
        <w:rPr>
          <w:rFonts w:ascii="Times New Roman" w:hAnsi="Times New Roman" w:cs="Times New Roman"/>
          <w:sz w:val="24"/>
          <w:szCs w:val="24"/>
        </w:rPr>
        <w:t xml:space="preserve">KENNETH E.O. (2012): “Adoption of </w:t>
      </w:r>
      <w:proofErr w:type="spellStart"/>
      <w:r w:rsidRPr="00045369">
        <w:rPr>
          <w:rFonts w:ascii="Times New Roman" w:hAnsi="Times New Roman" w:cs="Times New Roman"/>
          <w:sz w:val="24"/>
          <w:szCs w:val="24"/>
        </w:rPr>
        <w:t>Ifrs</w:t>
      </w:r>
      <w:proofErr w:type="spellEnd"/>
      <w:r w:rsidRPr="00045369">
        <w:rPr>
          <w:rFonts w:ascii="Times New Roman" w:hAnsi="Times New Roman" w:cs="Times New Roman"/>
          <w:sz w:val="24"/>
          <w:szCs w:val="24"/>
        </w:rPr>
        <w:t xml:space="preserve"> and Financial Statement Effects: The perceived implications on </w:t>
      </w:r>
      <w:proofErr w:type="spellStart"/>
      <w:proofErr w:type="gramStart"/>
      <w:r w:rsidRPr="00045369">
        <w:rPr>
          <w:rFonts w:ascii="Times New Roman" w:hAnsi="Times New Roman" w:cs="Times New Roman"/>
          <w:sz w:val="24"/>
          <w:szCs w:val="24"/>
        </w:rPr>
        <w:t>Fd</w:t>
      </w:r>
      <w:proofErr w:type="spellEnd"/>
      <w:proofErr w:type="gramEnd"/>
      <w:r w:rsidRPr="00045369">
        <w:rPr>
          <w:rFonts w:ascii="Times New Roman" w:hAnsi="Times New Roman" w:cs="Times New Roman"/>
          <w:sz w:val="24"/>
          <w:szCs w:val="24"/>
        </w:rPr>
        <w:t xml:space="preserve">, and Nigerian Economy” </w:t>
      </w:r>
      <w:r w:rsidRPr="00045369">
        <w:rPr>
          <w:rFonts w:ascii="Times New Roman" w:hAnsi="Times New Roman" w:cs="Times New Roman"/>
          <w:i/>
          <w:sz w:val="24"/>
          <w:szCs w:val="24"/>
        </w:rPr>
        <w:t xml:space="preserve">Australian journal of Business and   Management Research Vol.2 No.05, </w:t>
      </w:r>
      <w:proofErr w:type="spellStart"/>
      <w:r w:rsidRPr="00045369">
        <w:rPr>
          <w:rFonts w:ascii="Times New Roman" w:hAnsi="Times New Roman" w:cs="Times New Roman"/>
          <w:i/>
          <w:sz w:val="24"/>
          <w:szCs w:val="24"/>
        </w:rPr>
        <w:t>pg</w:t>
      </w:r>
      <w:proofErr w:type="spellEnd"/>
      <w:r w:rsidRPr="00045369">
        <w:rPr>
          <w:rFonts w:ascii="Times New Roman" w:hAnsi="Times New Roman" w:cs="Times New Roman"/>
          <w:i/>
          <w:sz w:val="24"/>
          <w:szCs w:val="24"/>
        </w:rPr>
        <w:t xml:space="preserve"> 1</w:t>
      </w:r>
    </w:p>
    <w:p w:rsidR="00A26560" w:rsidRPr="00045369" w:rsidRDefault="00A26560" w:rsidP="00045369">
      <w:pPr>
        <w:pStyle w:val="ListParagraph"/>
        <w:spacing w:after="0" w:line="360" w:lineRule="auto"/>
        <w:ind w:left="990" w:hanging="990"/>
        <w:jc w:val="both"/>
        <w:rPr>
          <w:rFonts w:ascii="Times New Roman" w:hAnsi="Times New Roman" w:cs="Times New Roman"/>
          <w:sz w:val="24"/>
          <w:szCs w:val="24"/>
        </w:rPr>
      </w:pPr>
    </w:p>
    <w:p w:rsidR="00A26560" w:rsidRPr="00045369" w:rsidRDefault="00A26560" w:rsidP="00045369">
      <w:pPr>
        <w:pStyle w:val="ListParagraph"/>
        <w:spacing w:after="0" w:line="360" w:lineRule="auto"/>
        <w:ind w:left="990" w:hanging="990"/>
        <w:jc w:val="both"/>
        <w:rPr>
          <w:rFonts w:ascii="Times New Roman" w:hAnsi="Times New Roman" w:cs="Times New Roman"/>
          <w:sz w:val="24"/>
          <w:szCs w:val="24"/>
        </w:rPr>
      </w:pPr>
      <w:r w:rsidRPr="00045369">
        <w:rPr>
          <w:rFonts w:ascii="Times New Roman" w:hAnsi="Times New Roman" w:cs="Times New Roman"/>
          <w:sz w:val="24"/>
          <w:szCs w:val="24"/>
        </w:rPr>
        <w:t xml:space="preserve">MUKHERJEE, C., H. WHITE, AND M. WUYTS, (1998): </w:t>
      </w:r>
      <w:r w:rsidRPr="00045369">
        <w:rPr>
          <w:rFonts w:ascii="Times New Roman" w:hAnsi="Times New Roman" w:cs="Times New Roman"/>
          <w:i/>
          <w:sz w:val="24"/>
          <w:szCs w:val="24"/>
        </w:rPr>
        <w:t xml:space="preserve">Econometrics and data Analysis for Developing countries, </w:t>
      </w:r>
      <w:r w:rsidRPr="00045369">
        <w:rPr>
          <w:rFonts w:ascii="Times New Roman" w:hAnsi="Times New Roman" w:cs="Times New Roman"/>
          <w:sz w:val="24"/>
          <w:szCs w:val="24"/>
        </w:rPr>
        <w:t>ed. P. Mosley, Priorities for Development Economics, Rutledge, New York.</w:t>
      </w:r>
    </w:p>
    <w:p w:rsidR="00A26560" w:rsidRPr="00045369" w:rsidRDefault="00A26560" w:rsidP="00045369">
      <w:pPr>
        <w:pStyle w:val="ListParagraph"/>
        <w:spacing w:after="0" w:line="360" w:lineRule="auto"/>
        <w:ind w:left="990" w:hanging="990"/>
        <w:jc w:val="both"/>
        <w:rPr>
          <w:rFonts w:ascii="Times New Roman" w:hAnsi="Times New Roman" w:cs="Times New Roman"/>
          <w:sz w:val="24"/>
          <w:szCs w:val="24"/>
        </w:rPr>
      </w:pPr>
      <w:r w:rsidRPr="00045369">
        <w:rPr>
          <w:rFonts w:ascii="Times New Roman" w:hAnsi="Times New Roman" w:cs="Times New Roman"/>
          <w:sz w:val="24"/>
          <w:szCs w:val="24"/>
        </w:rPr>
        <w:lastRenderedPageBreak/>
        <w:t xml:space="preserve">OJO, A.T. (2010): The Nigerian </w:t>
      </w:r>
      <w:r w:rsidRPr="00045369">
        <w:rPr>
          <w:rFonts w:ascii="Times New Roman" w:hAnsi="Times New Roman" w:cs="Times New Roman"/>
          <w:i/>
          <w:sz w:val="24"/>
          <w:szCs w:val="24"/>
        </w:rPr>
        <w:t xml:space="preserve">Maladapted Financial System: Reforming Tasks and Development </w:t>
      </w:r>
      <w:proofErr w:type="spellStart"/>
      <w:r w:rsidRPr="00045369">
        <w:rPr>
          <w:rFonts w:ascii="Times New Roman" w:hAnsi="Times New Roman" w:cs="Times New Roman"/>
          <w:i/>
          <w:sz w:val="24"/>
          <w:szCs w:val="24"/>
        </w:rPr>
        <w:t>Dilemma</w:t>
      </w:r>
      <w:proofErr w:type="gramStart"/>
      <w:r w:rsidRPr="00045369">
        <w:rPr>
          <w:rFonts w:ascii="Times New Roman" w:hAnsi="Times New Roman" w:cs="Times New Roman"/>
          <w:i/>
          <w:sz w:val="24"/>
          <w:szCs w:val="24"/>
        </w:rPr>
        <w:t>,</w:t>
      </w:r>
      <w:r w:rsidRPr="00045369">
        <w:rPr>
          <w:rFonts w:ascii="Times New Roman" w:hAnsi="Times New Roman" w:cs="Times New Roman"/>
          <w:sz w:val="24"/>
          <w:szCs w:val="24"/>
        </w:rPr>
        <w:t>Lagos.The</w:t>
      </w:r>
      <w:proofErr w:type="spellEnd"/>
      <w:proofErr w:type="gramEnd"/>
      <w:r w:rsidRPr="00045369">
        <w:rPr>
          <w:rFonts w:ascii="Times New Roman" w:hAnsi="Times New Roman" w:cs="Times New Roman"/>
          <w:sz w:val="24"/>
          <w:szCs w:val="24"/>
        </w:rPr>
        <w:t xml:space="preserve"> CIBN Press Limited</w:t>
      </w:r>
    </w:p>
    <w:p w:rsidR="00A26560" w:rsidRPr="00045369" w:rsidRDefault="00A26560" w:rsidP="00045369">
      <w:pPr>
        <w:pStyle w:val="ListParagraph"/>
        <w:spacing w:after="0" w:line="360" w:lineRule="auto"/>
        <w:ind w:left="990" w:hanging="990"/>
        <w:jc w:val="both"/>
        <w:rPr>
          <w:rFonts w:ascii="Times New Roman" w:hAnsi="Times New Roman" w:cs="Times New Roman"/>
          <w:i/>
          <w:sz w:val="24"/>
          <w:szCs w:val="24"/>
        </w:rPr>
      </w:pPr>
      <w:r w:rsidRPr="00045369">
        <w:rPr>
          <w:rFonts w:ascii="Times New Roman" w:hAnsi="Times New Roman" w:cs="Times New Roman"/>
          <w:sz w:val="24"/>
          <w:szCs w:val="24"/>
        </w:rPr>
        <w:t xml:space="preserve">OKEREKE – ONYIUKE, N. (2008): Overview </w:t>
      </w:r>
      <w:r w:rsidR="007B2BB2" w:rsidRPr="00045369">
        <w:rPr>
          <w:rFonts w:ascii="Times New Roman" w:hAnsi="Times New Roman" w:cs="Times New Roman"/>
          <w:sz w:val="24"/>
          <w:szCs w:val="24"/>
        </w:rPr>
        <w:t xml:space="preserve">of the Nigerian Capital Market, </w:t>
      </w:r>
      <w:r w:rsidR="007B2BB2" w:rsidRPr="00045369">
        <w:rPr>
          <w:rFonts w:ascii="Times New Roman" w:hAnsi="Times New Roman" w:cs="Times New Roman"/>
          <w:i/>
          <w:sz w:val="24"/>
          <w:szCs w:val="24"/>
        </w:rPr>
        <w:t>the</w:t>
      </w:r>
      <w:r w:rsidRPr="00045369">
        <w:rPr>
          <w:rFonts w:ascii="Times New Roman" w:hAnsi="Times New Roman" w:cs="Times New Roman"/>
          <w:i/>
          <w:sz w:val="24"/>
          <w:szCs w:val="24"/>
        </w:rPr>
        <w:t xml:space="preserve"> Nigerian Stock Exchange Fact Book.</w:t>
      </w:r>
    </w:p>
    <w:p w:rsidR="00A26560" w:rsidRPr="00045369" w:rsidRDefault="007B2BB2" w:rsidP="00045369">
      <w:pPr>
        <w:pStyle w:val="ListParagraph"/>
        <w:spacing w:after="0" w:line="360" w:lineRule="auto"/>
        <w:ind w:left="990" w:hanging="990"/>
        <w:jc w:val="both"/>
        <w:rPr>
          <w:rFonts w:ascii="Times New Roman" w:hAnsi="Times New Roman" w:cs="Times New Roman"/>
          <w:i/>
          <w:sz w:val="24"/>
          <w:szCs w:val="24"/>
        </w:rPr>
      </w:pPr>
      <w:r w:rsidRPr="00045369">
        <w:rPr>
          <w:rFonts w:ascii="Times New Roman" w:hAnsi="Times New Roman" w:cs="Times New Roman"/>
          <w:sz w:val="24"/>
          <w:szCs w:val="24"/>
        </w:rPr>
        <w:t xml:space="preserve">OKEKE.F. </w:t>
      </w:r>
      <w:r w:rsidR="00A26560" w:rsidRPr="00045369">
        <w:rPr>
          <w:rFonts w:ascii="Times New Roman" w:hAnsi="Times New Roman" w:cs="Times New Roman"/>
          <w:sz w:val="24"/>
          <w:szCs w:val="24"/>
        </w:rPr>
        <w:t xml:space="preserve">(2004): Fiscal Sustainability and The challenges of a Responsive Capital Market in Global Perspective. </w:t>
      </w:r>
      <w:r w:rsidR="00A26560" w:rsidRPr="00045369">
        <w:rPr>
          <w:rFonts w:ascii="Times New Roman" w:hAnsi="Times New Roman" w:cs="Times New Roman"/>
          <w:i/>
          <w:sz w:val="24"/>
          <w:szCs w:val="24"/>
        </w:rPr>
        <w:t>Nigerian Stock Market Annual, Lagos.</w:t>
      </w:r>
    </w:p>
    <w:p w:rsidR="00A26560" w:rsidRPr="00045369" w:rsidRDefault="00A26560" w:rsidP="00045369">
      <w:pPr>
        <w:pStyle w:val="ListParagraph"/>
        <w:spacing w:after="0" w:line="360" w:lineRule="auto"/>
        <w:ind w:left="990" w:hanging="990"/>
        <w:jc w:val="both"/>
        <w:rPr>
          <w:rFonts w:ascii="Times New Roman" w:hAnsi="Times New Roman" w:cs="Times New Roman"/>
          <w:sz w:val="24"/>
          <w:szCs w:val="24"/>
        </w:rPr>
      </w:pPr>
      <w:r w:rsidRPr="00045369">
        <w:rPr>
          <w:rFonts w:ascii="Times New Roman" w:hAnsi="Times New Roman" w:cs="Times New Roman"/>
          <w:sz w:val="24"/>
          <w:szCs w:val="24"/>
        </w:rPr>
        <w:t xml:space="preserve">OSAZE, E.B. (2007): </w:t>
      </w:r>
      <w:r w:rsidRPr="00045369">
        <w:rPr>
          <w:rFonts w:ascii="Times New Roman" w:hAnsi="Times New Roman" w:cs="Times New Roman"/>
          <w:i/>
          <w:sz w:val="24"/>
          <w:szCs w:val="24"/>
        </w:rPr>
        <w:t>Capital Market</w:t>
      </w:r>
      <w:r w:rsidRPr="00045369">
        <w:rPr>
          <w:rFonts w:ascii="Times New Roman" w:hAnsi="Times New Roman" w:cs="Times New Roman"/>
          <w:sz w:val="24"/>
          <w:szCs w:val="24"/>
        </w:rPr>
        <w:t xml:space="preserve"> – African and Global, </w:t>
      </w:r>
      <w:r w:rsidR="007B2BB2" w:rsidRPr="00045369">
        <w:rPr>
          <w:rFonts w:ascii="Times New Roman" w:hAnsi="Times New Roman" w:cs="Times New Roman"/>
          <w:sz w:val="24"/>
          <w:szCs w:val="24"/>
        </w:rPr>
        <w:t>the</w:t>
      </w:r>
      <w:r w:rsidRPr="00045369">
        <w:rPr>
          <w:rFonts w:ascii="Times New Roman" w:hAnsi="Times New Roman" w:cs="Times New Roman"/>
          <w:sz w:val="24"/>
          <w:szCs w:val="24"/>
        </w:rPr>
        <w:t xml:space="preserve"> Book House Company, New York, McGraw-Hill/Irwin</w:t>
      </w:r>
    </w:p>
    <w:p w:rsidR="003B3B43" w:rsidRPr="00FA4985" w:rsidRDefault="00A26560" w:rsidP="00FA4985">
      <w:pPr>
        <w:pStyle w:val="ListParagraph"/>
        <w:spacing w:after="0" w:line="360" w:lineRule="auto"/>
        <w:ind w:left="990" w:hanging="990"/>
        <w:jc w:val="both"/>
        <w:rPr>
          <w:rFonts w:ascii="Times New Roman" w:hAnsi="Times New Roman" w:cs="Times New Roman"/>
          <w:i/>
          <w:sz w:val="24"/>
          <w:szCs w:val="24"/>
        </w:rPr>
      </w:pPr>
      <w:r w:rsidRPr="00045369">
        <w:rPr>
          <w:rFonts w:ascii="Times New Roman" w:hAnsi="Times New Roman" w:cs="Times New Roman"/>
          <w:sz w:val="24"/>
          <w:szCs w:val="24"/>
        </w:rPr>
        <w:t xml:space="preserve">SNANBOLA, T. (2012): “Accounting Information as an Aid to Management Decision Making” </w:t>
      </w:r>
      <w:proofErr w:type="spellStart"/>
      <w:r w:rsidRPr="00045369">
        <w:rPr>
          <w:rFonts w:ascii="Times New Roman" w:hAnsi="Times New Roman" w:cs="Times New Roman"/>
          <w:i/>
          <w:sz w:val="24"/>
          <w:szCs w:val="24"/>
        </w:rPr>
        <w:t>Vol</w:t>
      </w:r>
      <w:proofErr w:type="spellEnd"/>
      <w:r w:rsidRPr="00045369">
        <w:rPr>
          <w:rFonts w:ascii="Times New Roman" w:hAnsi="Times New Roman" w:cs="Times New Roman"/>
          <w:i/>
          <w:sz w:val="24"/>
          <w:szCs w:val="24"/>
        </w:rPr>
        <w:t xml:space="preserve"> 1, No. 3, </w:t>
      </w:r>
      <w:proofErr w:type="spellStart"/>
      <w:r w:rsidRPr="00045369">
        <w:rPr>
          <w:rFonts w:ascii="Times New Roman" w:hAnsi="Times New Roman" w:cs="Times New Roman"/>
          <w:i/>
          <w:sz w:val="24"/>
          <w:szCs w:val="24"/>
        </w:rPr>
        <w:t>pg</w:t>
      </w:r>
      <w:proofErr w:type="spellEnd"/>
      <w:r w:rsidRPr="00045369">
        <w:rPr>
          <w:rFonts w:ascii="Times New Roman" w:hAnsi="Times New Roman" w:cs="Times New Roman"/>
          <w:i/>
          <w:sz w:val="24"/>
          <w:szCs w:val="24"/>
        </w:rPr>
        <w:t xml:space="preserve"> 1-3</w:t>
      </w:r>
    </w:p>
    <w:sectPr w:rsidR="003B3B43" w:rsidRPr="00FA4985" w:rsidSect="00045369">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F52" w:rsidRDefault="00A47F52" w:rsidP="008354E1">
      <w:pPr>
        <w:spacing w:after="0" w:line="240" w:lineRule="auto"/>
      </w:pPr>
      <w:r>
        <w:separator/>
      </w:r>
    </w:p>
  </w:endnote>
  <w:endnote w:type="continuationSeparator" w:id="0">
    <w:p w:rsidR="00A47F52" w:rsidRDefault="00A47F52" w:rsidP="00835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8225726"/>
      <w:docPartObj>
        <w:docPartGallery w:val="Page Numbers (Bottom of Page)"/>
        <w:docPartUnique/>
      </w:docPartObj>
    </w:sdtPr>
    <w:sdtEndPr/>
    <w:sdtContent>
      <w:p w:rsidR="00A02A9B" w:rsidRDefault="00A02A9B">
        <w:pPr>
          <w:pStyle w:val="Footer"/>
          <w:jc w:val="center"/>
        </w:pPr>
        <w:r>
          <w:fldChar w:fldCharType="begin"/>
        </w:r>
        <w:r>
          <w:instrText xml:space="preserve"> PAGE   \* MERGEFORMAT </w:instrText>
        </w:r>
        <w:r>
          <w:fldChar w:fldCharType="separate"/>
        </w:r>
        <w:r w:rsidR="00834FED">
          <w:rPr>
            <w:noProof/>
          </w:rPr>
          <w:t>1</w:t>
        </w:r>
        <w:r>
          <w:rPr>
            <w:noProof/>
          </w:rPr>
          <w:fldChar w:fldCharType="end"/>
        </w:r>
      </w:p>
    </w:sdtContent>
  </w:sdt>
  <w:p w:rsidR="00A02A9B" w:rsidRDefault="00A02A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F52" w:rsidRDefault="00A47F52" w:rsidP="008354E1">
      <w:pPr>
        <w:spacing w:after="0" w:line="240" w:lineRule="auto"/>
      </w:pPr>
      <w:r>
        <w:separator/>
      </w:r>
    </w:p>
  </w:footnote>
  <w:footnote w:type="continuationSeparator" w:id="0">
    <w:p w:rsidR="00A47F52" w:rsidRDefault="00A47F52" w:rsidP="008354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1779B"/>
    <w:multiLevelType w:val="hybridMultilevel"/>
    <w:tmpl w:val="B79A0FEC"/>
    <w:lvl w:ilvl="0" w:tplc="AE42943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8A51D6"/>
    <w:multiLevelType w:val="hybridMultilevel"/>
    <w:tmpl w:val="559EE60C"/>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135D77D9"/>
    <w:multiLevelType w:val="hybridMultilevel"/>
    <w:tmpl w:val="E7CAF48E"/>
    <w:lvl w:ilvl="0" w:tplc="776850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753450"/>
    <w:multiLevelType w:val="hybridMultilevel"/>
    <w:tmpl w:val="B89E1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7757DC"/>
    <w:multiLevelType w:val="hybridMultilevel"/>
    <w:tmpl w:val="7852551C"/>
    <w:lvl w:ilvl="0" w:tplc="8CBC86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1B2596"/>
    <w:multiLevelType w:val="multilevel"/>
    <w:tmpl w:val="5E8EDD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5282284"/>
    <w:multiLevelType w:val="multilevel"/>
    <w:tmpl w:val="A228847E"/>
    <w:lvl w:ilvl="0">
      <w:start w:val="1"/>
      <w:numFmt w:val="decimal"/>
      <w:lvlText w:val="%1"/>
      <w:lvlJc w:val="left"/>
      <w:pPr>
        <w:ind w:left="360" w:hanging="360"/>
      </w:pPr>
      <w:rPr>
        <w:rFonts w:ascii="Times New Roman" w:hAnsi="Times New Roman" w:cs="Times New Roman" w:hint="default"/>
        <w:sz w:val="25"/>
      </w:rPr>
    </w:lvl>
    <w:lvl w:ilvl="1">
      <w:start w:val="3"/>
      <w:numFmt w:val="decimal"/>
      <w:lvlText w:val="%1.%2"/>
      <w:lvlJc w:val="left"/>
      <w:pPr>
        <w:ind w:left="360" w:hanging="360"/>
      </w:pPr>
      <w:rPr>
        <w:rFonts w:ascii="Times New Roman" w:hAnsi="Times New Roman" w:cs="Times New Roman" w:hint="default"/>
        <w:sz w:val="25"/>
      </w:rPr>
    </w:lvl>
    <w:lvl w:ilvl="2">
      <w:start w:val="1"/>
      <w:numFmt w:val="decimal"/>
      <w:lvlText w:val="%1.%2.%3"/>
      <w:lvlJc w:val="left"/>
      <w:pPr>
        <w:ind w:left="720" w:hanging="720"/>
      </w:pPr>
      <w:rPr>
        <w:rFonts w:ascii="Times New Roman" w:hAnsi="Times New Roman" w:cs="Times New Roman" w:hint="default"/>
        <w:sz w:val="25"/>
      </w:rPr>
    </w:lvl>
    <w:lvl w:ilvl="3">
      <w:start w:val="1"/>
      <w:numFmt w:val="decimal"/>
      <w:lvlText w:val="%1.%2.%3.%4"/>
      <w:lvlJc w:val="left"/>
      <w:pPr>
        <w:ind w:left="720" w:hanging="720"/>
      </w:pPr>
      <w:rPr>
        <w:rFonts w:ascii="Times New Roman" w:hAnsi="Times New Roman" w:cs="Times New Roman" w:hint="default"/>
        <w:sz w:val="25"/>
      </w:rPr>
    </w:lvl>
    <w:lvl w:ilvl="4">
      <w:start w:val="1"/>
      <w:numFmt w:val="decimal"/>
      <w:lvlText w:val="%1.%2.%3.%4.%5"/>
      <w:lvlJc w:val="left"/>
      <w:pPr>
        <w:ind w:left="1080" w:hanging="1080"/>
      </w:pPr>
      <w:rPr>
        <w:rFonts w:ascii="Times New Roman" w:hAnsi="Times New Roman" w:cs="Times New Roman" w:hint="default"/>
        <w:sz w:val="25"/>
      </w:rPr>
    </w:lvl>
    <w:lvl w:ilvl="5">
      <w:start w:val="1"/>
      <w:numFmt w:val="decimal"/>
      <w:lvlText w:val="%1.%2.%3.%4.%5.%6"/>
      <w:lvlJc w:val="left"/>
      <w:pPr>
        <w:ind w:left="1080" w:hanging="1080"/>
      </w:pPr>
      <w:rPr>
        <w:rFonts w:ascii="Times New Roman" w:hAnsi="Times New Roman" w:cs="Times New Roman" w:hint="default"/>
        <w:sz w:val="25"/>
      </w:rPr>
    </w:lvl>
    <w:lvl w:ilvl="6">
      <w:start w:val="1"/>
      <w:numFmt w:val="decimal"/>
      <w:lvlText w:val="%1.%2.%3.%4.%5.%6.%7"/>
      <w:lvlJc w:val="left"/>
      <w:pPr>
        <w:ind w:left="1440" w:hanging="1440"/>
      </w:pPr>
      <w:rPr>
        <w:rFonts w:ascii="Times New Roman" w:hAnsi="Times New Roman" w:cs="Times New Roman" w:hint="default"/>
        <w:sz w:val="25"/>
      </w:rPr>
    </w:lvl>
    <w:lvl w:ilvl="7">
      <w:start w:val="1"/>
      <w:numFmt w:val="decimal"/>
      <w:lvlText w:val="%1.%2.%3.%4.%5.%6.%7.%8"/>
      <w:lvlJc w:val="left"/>
      <w:pPr>
        <w:ind w:left="1440" w:hanging="1440"/>
      </w:pPr>
      <w:rPr>
        <w:rFonts w:ascii="Times New Roman" w:hAnsi="Times New Roman" w:cs="Times New Roman" w:hint="default"/>
        <w:sz w:val="25"/>
      </w:rPr>
    </w:lvl>
    <w:lvl w:ilvl="8">
      <w:start w:val="1"/>
      <w:numFmt w:val="decimal"/>
      <w:lvlText w:val="%1.%2.%3.%4.%5.%6.%7.%8.%9"/>
      <w:lvlJc w:val="left"/>
      <w:pPr>
        <w:ind w:left="1800" w:hanging="1800"/>
      </w:pPr>
      <w:rPr>
        <w:rFonts w:ascii="Times New Roman" w:hAnsi="Times New Roman" w:cs="Times New Roman" w:hint="default"/>
        <w:sz w:val="25"/>
      </w:rPr>
    </w:lvl>
  </w:abstractNum>
  <w:abstractNum w:abstractNumId="7">
    <w:nsid w:val="28A33174"/>
    <w:multiLevelType w:val="multilevel"/>
    <w:tmpl w:val="C8ECB8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1C92782"/>
    <w:multiLevelType w:val="hybridMultilevel"/>
    <w:tmpl w:val="83FE4DC4"/>
    <w:lvl w:ilvl="0" w:tplc="B4EC5D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585161"/>
    <w:multiLevelType w:val="multilevel"/>
    <w:tmpl w:val="67F6A03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38F84722"/>
    <w:multiLevelType w:val="hybridMultilevel"/>
    <w:tmpl w:val="9D7C04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5D5F23"/>
    <w:multiLevelType w:val="hybridMultilevel"/>
    <w:tmpl w:val="9136619E"/>
    <w:lvl w:ilvl="0" w:tplc="679429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9F6135"/>
    <w:multiLevelType w:val="hybridMultilevel"/>
    <w:tmpl w:val="40789132"/>
    <w:lvl w:ilvl="0" w:tplc="B74EB2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CAE1D1C"/>
    <w:multiLevelType w:val="hybridMultilevel"/>
    <w:tmpl w:val="C142AFF4"/>
    <w:lvl w:ilvl="0" w:tplc="B10CB3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093C45"/>
    <w:multiLevelType w:val="hybridMultilevel"/>
    <w:tmpl w:val="A768D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0F4C95"/>
    <w:multiLevelType w:val="hybridMultilevel"/>
    <w:tmpl w:val="C54EB9F0"/>
    <w:lvl w:ilvl="0" w:tplc="DEA027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92A0D5B"/>
    <w:multiLevelType w:val="multilevel"/>
    <w:tmpl w:val="16AE8E7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nsid w:val="4BD56297"/>
    <w:multiLevelType w:val="multilevel"/>
    <w:tmpl w:val="0E1A728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547978E2"/>
    <w:multiLevelType w:val="hybridMultilevel"/>
    <w:tmpl w:val="32A2D1FC"/>
    <w:lvl w:ilvl="0" w:tplc="D6DE7F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B7B44FB"/>
    <w:multiLevelType w:val="hybridMultilevel"/>
    <w:tmpl w:val="53D68F84"/>
    <w:lvl w:ilvl="0" w:tplc="5DE825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F46B21"/>
    <w:multiLevelType w:val="hybridMultilevel"/>
    <w:tmpl w:val="F470084A"/>
    <w:lvl w:ilvl="0" w:tplc="16DA0F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92A3CFE"/>
    <w:multiLevelType w:val="hybridMultilevel"/>
    <w:tmpl w:val="BFA49F58"/>
    <w:lvl w:ilvl="0" w:tplc="E11A50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6A91158"/>
    <w:multiLevelType w:val="multilevel"/>
    <w:tmpl w:val="1332D242"/>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7"/>
  </w:num>
  <w:num w:numId="2">
    <w:abstractNumId w:val="6"/>
  </w:num>
  <w:num w:numId="3">
    <w:abstractNumId w:val="5"/>
  </w:num>
  <w:num w:numId="4">
    <w:abstractNumId w:val="22"/>
  </w:num>
  <w:num w:numId="5">
    <w:abstractNumId w:val="11"/>
  </w:num>
  <w:num w:numId="6">
    <w:abstractNumId w:val="16"/>
  </w:num>
  <w:num w:numId="7">
    <w:abstractNumId w:val="0"/>
  </w:num>
  <w:num w:numId="8">
    <w:abstractNumId w:val="8"/>
  </w:num>
  <w:num w:numId="9">
    <w:abstractNumId w:val="13"/>
  </w:num>
  <w:num w:numId="10">
    <w:abstractNumId w:val="2"/>
  </w:num>
  <w:num w:numId="11">
    <w:abstractNumId w:val="14"/>
  </w:num>
  <w:num w:numId="12">
    <w:abstractNumId w:val="4"/>
  </w:num>
  <w:num w:numId="13">
    <w:abstractNumId w:val="19"/>
  </w:num>
  <w:num w:numId="14">
    <w:abstractNumId w:val="1"/>
  </w:num>
  <w:num w:numId="15">
    <w:abstractNumId w:val="3"/>
  </w:num>
  <w:num w:numId="16">
    <w:abstractNumId w:val="18"/>
  </w:num>
  <w:num w:numId="17">
    <w:abstractNumId w:val="10"/>
  </w:num>
  <w:num w:numId="18">
    <w:abstractNumId w:val="15"/>
  </w:num>
  <w:num w:numId="19">
    <w:abstractNumId w:val="21"/>
  </w:num>
  <w:num w:numId="20">
    <w:abstractNumId w:val="12"/>
  </w:num>
  <w:num w:numId="21">
    <w:abstractNumId w:val="20"/>
  </w:num>
  <w:num w:numId="22">
    <w:abstractNumId w:val="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560"/>
    <w:rsid w:val="00017C99"/>
    <w:rsid w:val="00032E7A"/>
    <w:rsid w:val="000430F4"/>
    <w:rsid w:val="00045369"/>
    <w:rsid w:val="000834EE"/>
    <w:rsid w:val="000C6092"/>
    <w:rsid w:val="000E7FD4"/>
    <w:rsid w:val="00162D8B"/>
    <w:rsid w:val="00256392"/>
    <w:rsid w:val="002643B2"/>
    <w:rsid w:val="00264C5D"/>
    <w:rsid w:val="002855C9"/>
    <w:rsid w:val="002949E7"/>
    <w:rsid w:val="002E75B5"/>
    <w:rsid w:val="003440F2"/>
    <w:rsid w:val="00372EC9"/>
    <w:rsid w:val="0037795B"/>
    <w:rsid w:val="003B3B43"/>
    <w:rsid w:val="003B62E1"/>
    <w:rsid w:val="00403A39"/>
    <w:rsid w:val="00447850"/>
    <w:rsid w:val="004727D3"/>
    <w:rsid w:val="004C6428"/>
    <w:rsid w:val="004E15FA"/>
    <w:rsid w:val="005518DD"/>
    <w:rsid w:val="00555732"/>
    <w:rsid w:val="00571713"/>
    <w:rsid w:val="005739AC"/>
    <w:rsid w:val="00573DA9"/>
    <w:rsid w:val="005C1756"/>
    <w:rsid w:val="00611681"/>
    <w:rsid w:val="00642C0B"/>
    <w:rsid w:val="006B1350"/>
    <w:rsid w:val="006C0A0F"/>
    <w:rsid w:val="006F286F"/>
    <w:rsid w:val="006F4F6D"/>
    <w:rsid w:val="00754A13"/>
    <w:rsid w:val="007650FB"/>
    <w:rsid w:val="00786304"/>
    <w:rsid w:val="00796B30"/>
    <w:rsid w:val="007B2BB2"/>
    <w:rsid w:val="007D1DA4"/>
    <w:rsid w:val="00804CFE"/>
    <w:rsid w:val="00834FED"/>
    <w:rsid w:val="008354E1"/>
    <w:rsid w:val="00843459"/>
    <w:rsid w:val="00853C60"/>
    <w:rsid w:val="00863C92"/>
    <w:rsid w:val="008C2228"/>
    <w:rsid w:val="008D6E8F"/>
    <w:rsid w:val="008E51E6"/>
    <w:rsid w:val="00910087"/>
    <w:rsid w:val="009E14E7"/>
    <w:rsid w:val="00A02A9B"/>
    <w:rsid w:val="00A26560"/>
    <w:rsid w:val="00A3032E"/>
    <w:rsid w:val="00A43150"/>
    <w:rsid w:val="00A44D21"/>
    <w:rsid w:val="00A47F52"/>
    <w:rsid w:val="00A71CDA"/>
    <w:rsid w:val="00A7487D"/>
    <w:rsid w:val="00AB649C"/>
    <w:rsid w:val="00AD5236"/>
    <w:rsid w:val="00AE3CD6"/>
    <w:rsid w:val="00AF5023"/>
    <w:rsid w:val="00B0001B"/>
    <w:rsid w:val="00B528C4"/>
    <w:rsid w:val="00BA38A0"/>
    <w:rsid w:val="00BC77FC"/>
    <w:rsid w:val="00C22F01"/>
    <w:rsid w:val="00C90BC5"/>
    <w:rsid w:val="00CC5B67"/>
    <w:rsid w:val="00CD1C39"/>
    <w:rsid w:val="00D05AE4"/>
    <w:rsid w:val="00D43B99"/>
    <w:rsid w:val="00D57752"/>
    <w:rsid w:val="00D625D5"/>
    <w:rsid w:val="00D84531"/>
    <w:rsid w:val="00DC2BB3"/>
    <w:rsid w:val="00DE4692"/>
    <w:rsid w:val="00E21835"/>
    <w:rsid w:val="00E21879"/>
    <w:rsid w:val="00E259A5"/>
    <w:rsid w:val="00E3620C"/>
    <w:rsid w:val="00E41776"/>
    <w:rsid w:val="00E44C3F"/>
    <w:rsid w:val="00E6704C"/>
    <w:rsid w:val="00EA1A27"/>
    <w:rsid w:val="00EB6EA5"/>
    <w:rsid w:val="00F10EF1"/>
    <w:rsid w:val="00F56E57"/>
    <w:rsid w:val="00F70B7E"/>
    <w:rsid w:val="00FA4985"/>
    <w:rsid w:val="00FA690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844D280E-E5EB-4C11-BA81-5D249FD0C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25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26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560"/>
  </w:style>
  <w:style w:type="paragraph" w:styleId="ListParagraph">
    <w:name w:val="List Paragraph"/>
    <w:basedOn w:val="Normal"/>
    <w:qFormat/>
    <w:rsid w:val="00A26560"/>
    <w:pPr>
      <w:ind w:left="720"/>
      <w:contextualSpacing/>
    </w:pPr>
  </w:style>
  <w:style w:type="table" w:styleId="TableGrid">
    <w:name w:val="Table Grid"/>
    <w:basedOn w:val="TableNormal"/>
    <w:uiPriority w:val="59"/>
    <w:rsid w:val="00A265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0C609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C6092"/>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semiHidden/>
    <w:unhideWhenUsed/>
    <w:rsid w:val="000453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625D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625D5"/>
    <w:pPr>
      <w:spacing w:line="259" w:lineRule="auto"/>
      <w:outlineLvl w:val="9"/>
    </w:pPr>
  </w:style>
  <w:style w:type="paragraph" w:styleId="BalloonText">
    <w:name w:val="Balloon Text"/>
    <w:basedOn w:val="Normal"/>
    <w:link w:val="BalloonTextChar"/>
    <w:uiPriority w:val="99"/>
    <w:semiHidden/>
    <w:unhideWhenUsed/>
    <w:rsid w:val="00A02A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A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06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9B889-69CF-4CAF-B283-88B35882C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8542</Words>
  <Characters>48696</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GEE</dc:creator>
  <cp:lastModifiedBy>Microsoft account</cp:lastModifiedBy>
  <cp:revision>3</cp:revision>
  <cp:lastPrinted>2025-05-11T10:51:00Z</cp:lastPrinted>
  <dcterms:created xsi:type="dcterms:W3CDTF">2025-06-15T17:42:00Z</dcterms:created>
  <dcterms:modified xsi:type="dcterms:W3CDTF">2025-06-15T17:43:00Z</dcterms:modified>
</cp:coreProperties>
</file>