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369" w:rsidRPr="00045369" w:rsidRDefault="00045369" w:rsidP="00045369">
      <w:pPr>
        <w:jc w:val="center"/>
        <w:rPr>
          <w:rFonts w:ascii="Times New Roman" w:hAnsi="Times New Roman" w:cs="Times New Roman"/>
          <w:b/>
          <w:sz w:val="32"/>
          <w:szCs w:val="24"/>
        </w:rPr>
      </w:pPr>
      <w:r w:rsidRPr="00045369">
        <w:rPr>
          <w:rFonts w:ascii="Times New Roman" w:hAnsi="Times New Roman" w:cs="Times New Roman"/>
          <w:b/>
          <w:sz w:val="32"/>
          <w:szCs w:val="24"/>
        </w:rPr>
        <w:t>EFFECTS OF FINANCIAL ACCOUNTING REPORTING SYSTEM IN THE MANAGEMENT OF</w:t>
      </w:r>
      <w:r>
        <w:rPr>
          <w:rFonts w:ascii="Times New Roman" w:hAnsi="Times New Roman" w:cs="Times New Roman"/>
          <w:b/>
          <w:sz w:val="32"/>
          <w:szCs w:val="24"/>
        </w:rPr>
        <w:t xml:space="preserve"> DEPOSIT MONEY BANKS IN NIGERIA</w:t>
      </w:r>
      <w:r w:rsidRPr="00045369">
        <w:rPr>
          <w:rFonts w:ascii="Times New Roman" w:hAnsi="Times New Roman" w:cs="Times New Roman"/>
          <w:b/>
          <w:sz w:val="32"/>
          <w:szCs w:val="24"/>
        </w:rPr>
        <w:t>.</w:t>
      </w:r>
    </w:p>
    <w:p w:rsidR="00045369" w:rsidRPr="00045369" w:rsidRDefault="00045369" w:rsidP="00045369">
      <w:pPr>
        <w:jc w:val="center"/>
        <w:rPr>
          <w:rFonts w:ascii="Times New Roman" w:hAnsi="Times New Roman" w:cs="Times New Roman"/>
          <w:b/>
          <w:sz w:val="32"/>
          <w:szCs w:val="24"/>
        </w:rPr>
      </w:pPr>
      <w:r w:rsidRPr="00045369">
        <w:rPr>
          <w:rFonts w:ascii="Times New Roman" w:hAnsi="Times New Roman" w:cs="Times New Roman"/>
          <w:b/>
          <w:sz w:val="32"/>
          <w:szCs w:val="24"/>
        </w:rPr>
        <w:t>(A CASE STUDY OF UNITED BANK FOR AFRICA)</w:t>
      </w:r>
    </w:p>
    <w:p w:rsidR="00045369" w:rsidRPr="00E27B06" w:rsidRDefault="00045369" w:rsidP="00045369">
      <w:pPr>
        <w:spacing w:line="360" w:lineRule="auto"/>
        <w:jc w:val="center"/>
        <w:rPr>
          <w:rFonts w:ascii="Bookman Old Style" w:hAnsi="Bookman Old Style"/>
          <w:b/>
          <w:color w:val="000000"/>
          <w:sz w:val="32"/>
          <w:szCs w:val="26"/>
        </w:rPr>
      </w:pPr>
      <w:r>
        <w:rPr>
          <w:rFonts w:ascii="Bookman Old Style" w:hAnsi="Bookman Old Style"/>
          <w:b/>
          <w:color w:val="000000"/>
          <w:sz w:val="32"/>
          <w:szCs w:val="26"/>
        </w:rPr>
        <w:t>B</w:t>
      </w:r>
      <w:r w:rsidRPr="00E27B06">
        <w:rPr>
          <w:rFonts w:ascii="Bookman Old Style" w:hAnsi="Bookman Old Style"/>
          <w:b/>
          <w:color w:val="000000"/>
          <w:sz w:val="32"/>
          <w:szCs w:val="26"/>
        </w:rPr>
        <w:t>y:</w:t>
      </w:r>
    </w:p>
    <w:p w:rsidR="00045369" w:rsidRPr="00E27B06" w:rsidRDefault="00045369" w:rsidP="00045369">
      <w:pPr>
        <w:spacing w:line="360" w:lineRule="auto"/>
        <w:jc w:val="center"/>
        <w:rPr>
          <w:rFonts w:ascii="Bookman Old Style" w:hAnsi="Bookman Old Style"/>
          <w:b/>
          <w:color w:val="000000"/>
          <w:sz w:val="32"/>
          <w:szCs w:val="26"/>
        </w:rPr>
      </w:pPr>
      <w:bookmarkStart w:id="0" w:name="_GoBack"/>
      <w:bookmarkEnd w:id="0"/>
    </w:p>
    <w:p w:rsidR="00045369" w:rsidRPr="00045369" w:rsidRDefault="00264C5D" w:rsidP="00045369">
      <w:pPr>
        <w:jc w:val="center"/>
        <w:rPr>
          <w:rFonts w:asciiTheme="majorHAnsi" w:hAnsiTheme="majorHAnsi"/>
          <w:b/>
          <w:sz w:val="44"/>
        </w:rPr>
      </w:pPr>
      <w:r>
        <w:rPr>
          <w:rFonts w:asciiTheme="majorHAnsi" w:hAnsiTheme="majorHAnsi"/>
          <w:b/>
          <w:sz w:val="44"/>
        </w:rPr>
        <w:t>OGUNTOLA FEHINTOLA DEBORAH</w:t>
      </w:r>
    </w:p>
    <w:p w:rsidR="00045369" w:rsidRPr="00E27B06" w:rsidRDefault="00264C5D" w:rsidP="00045369">
      <w:pPr>
        <w:spacing w:line="360" w:lineRule="auto"/>
        <w:jc w:val="center"/>
        <w:rPr>
          <w:rFonts w:ascii="Bookman Old Style" w:hAnsi="Bookman Old Style"/>
          <w:b/>
          <w:sz w:val="48"/>
          <w:szCs w:val="26"/>
        </w:rPr>
      </w:pPr>
      <w:r>
        <w:rPr>
          <w:rFonts w:ascii="Bookman Old Style" w:hAnsi="Bookman Old Style"/>
          <w:b/>
          <w:sz w:val="48"/>
          <w:szCs w:val="26"/>
        </w:rPr>
        <w:t>HND/23/ACC/FT/0300</w:t>
      </w:r>
    </w:p>
    <w:p w:rsidR="00045369" w:rsidRPr="00E27B06" w:rsidRDefault="00045369" w:rsidP="00045369">
      <w:pPr>
        <w:spacing w:line="360" w:lineRule="auto"/>
        <w:rPr>
          <w:rFonts w:ascii="Bookman Old Style" w:hAnsi="Bookman Old Style"/>
          <w:b/>
          <w:color w:val="000000"/>
          <w:sz w:val="32"/>
          <w:szCs w:val="26"/>
        </w:rPr>
      </w:pPr>
    </w:p>
    <w:p w:rsidR="00045369" w:rsidRPr="00E27B06" w:rsidRDefault="00045369" w:rsidP="00045369">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 xml:space="preserve">BEING A RESEARCH PROJECT SUBMITTED TO DEPARTMENT OF ACCOUNTANCY, INSTITUTE OF FINANCE </w:t>
      </w:r>
      <w:smartTag w:uri="urn:schemas-microsoft-com:office:smarttags" w:element="stockticker">
        <w:r w:rsidRPr="00E27B06">
          <w:rPr>
            <w:rFonts w:ascii="Bookman Old Style" w:hAnsi="Bookman Old Style"/>
            <w:b/>
            <w:color w:val="000000"/>
            <w:sz w:val="32"/>
            <w:szCs w:val="26"/>
          </w:rPr>
          <w:t>AND</w:t>
        </w:r>
      </w:smartTag>
      <w:r w:rsidRPr="00E27B06">
        <w:rPr>
          <w:rFonts w:ascii="Bookman Old Style" w:hAnsi="Bookman Old Style"/>
          <w:b/>
          <w:color w:val="000000"/>
          <w:sz w:val="32"/>
          <w:szCs w:val="26"/>
        </w:rPr>
        <w:t xml:space="preserve"> MANAGEMENT STUDIES, KWARA STATE POLYTECHNIC, ILORIN.</w:t>
      </w:r>
    </w:p>
    <w:p w:rsidR="00045369" w:rsidRPr="00E27B06" w:rsidRDefault="00045369" w:rsidP="00045369">
      <w:pPr>
        <w:spacing w:line="360" w:lineRule="auto"/>
        <w:jc w:val="center"/>
        <w:rPr>
          <w:rFonts w:ascii="Bookman Old Style" w:hAnsi="Bookman Old Style"/>
          <w:b/>
          <w:color w:val="000000"/>
          <w:sz w:val="32"/>
          <w:szCs w:val="26"/>
        </w:rPr>
      </w:pPr>
    </w:p>
    <w:p w:rsidR="00045369" w:rsidRPr="00E27B06" w:rsidRDefault="00045369" w:rsidP="00045369">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 xml:space="preserve">IN PARTIAL FULFILLMENT OF THE REQUIREMENT FOR THE AWARD </w:t>
      </w:r>
      <w:proofErr w:type="gramStart"/>
      <w:r w:rsidRPr="00E27B06">
        <w:rPr>
          <w:rFonts w:ascii="Bookman Old Style" w:hAnsi="Bookman Old Style"/>
          <w:b/>
          <w:color w:val="000000"/>
          <w:sz w:val="32"/>
          <w:szCs w:val="26"/>
        </w:rPr>
        <w:t>OF  HIGHER</w:t>
      </w:r>
      <w:proofErr w:type="gramEnd"/>
      <w:r w:rsidRPr="00E27B06">
        <w:rPr>
          <w:rFonts w:ascii="Bookman Old Style" w:hAnsi="Bookman Old Style"/>
          <w:b/>
          <w:color w:val="000000"/>
          <w:sz w:val="32"/>
          <w:szCs w:val="26"/>
        </w:rPr>
        <w:t xml:space="preserve"> NATIONAL DIPLOMA HND IN ACCOUNTANCY.</w:t>
      </w:r>
    </w:p>
    <w:p w:rsidR="00045369" w:rsidRPr="00E27B06" w:rsidRDefault="00045369" w:rsidP="00045369">
      <w:pPr>
        <w:spacing w:line="360" w:lineRule="auto"/>
        <w:jc w:val="center"/>
        <w:rPr>
          <w:rFonts w:ascii="Bookman Old Style" w:hAnsi="Bookman Old Style"/>
          <w:b/>
          <w:color w:val="000000"/>
          <w:sz w:val="32"/>
          <w:szCs w:val="26"/>
        </w:rPr>
      </w:pPr>
    </w:p>
    <w:p w:rsidR="00045369" w:rsidRPr="00E27B06" w:rsidRDefault="00045369" w:rsidP="00045369">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Pr>
          <w:rFonts w:ascii="Bookman Old Style" w:hAnsi="Bookman Old Style"/>
          <w:b/>
          <w:color w:val="000000"/>
          <w:sz w:val="32"/>
          <w:szCs w:val="26"/>
        </w:rPr>
        <w:tab/>
      </w:r>
      <w:r w:rsidRPr="00E27B06">
        <w:rPr>
          <w:rFonts w:ascii="Bookman Old Style" w:hAnsi="Bookman Old Style"/>
          <w:b/>
          <w:color w:val="000000"/>
          <w:sz w:val="32"/>
          <w:szCs w:val="26"/>
        </w:rPr>
        <w:tab/>
      </w:r>
      <w:r>
        <w:rPr>
          <w:rFonts w:ascii="Bookman Old Style" w:hAnsi="Bookman Old Style"/>
          <w:b/>
          <w:color w:val="000000"/>
          <w:sz w:val="32"/>
          <w:szCs w:val="26"/>
        </w:rPr>
        <w:t>MAY,   2025</w:t>
      </w:r>
    </w:p>
    <w:p w:rsidR="00045369" w:rsidRDefault="00045369" w:rsidP="00045369">
      <w:pPr>
        <w:spacing w:line="360" w:lineRule="auto"/>
        <w:rPr>
          <w:b/>
          <w:sz w:val="26"/>
          <w:szCs w:val="26"/>
        </w:rPr>
      </w:pPr>
    </w:p>
    <w:p w:rsidR="00045369" w:rsidRDefault="00045369" w:rsidP="00045369">
      <w:pPr>
        <w:spacing w:line="360" w:lineRule="auto"/>
        <w:rPr>
          <w:b/>
          <w:sz w:val="26"/>
          <w:szCs w:val="26"/>
        </w:rPr>
      </w:pPr>
    </w:p>
    <w:p w:rsidR="00045369" w:rsidRPr="00B12F34" w:rsidRDefault="00045369" w:rsidP="00045369">
      <w:pPr>
        <w:spacing w:line="360" w:lineRule="auto"/>
        <w:jc w:val="center"/>
        <w:rPr>
          <w:rFonts w:asciiTheme="majorBidi" w:hAnsiTheme="majorBidi" w:cstheme="majorBidi"/>
          <w:b/>
          <w:sz w:val="26"/>
          <w:szCs w:val="26"/>
        </w:rPr>
      </w:pPr>
      <w:r w:rsidRPr="00B12F34">
        <w:rPr>
          <w:rFonts w:asciiTheme="majorBidi" w:hAnsiTheme="majorBidi" w:cstheme="majorBidi"/>
          <w:b/>
          <w:sz w:val="26"/>
          <w:szCs w:val="26"/>
        </w:rPr>
        <w:lastRenderedPageBreak/>
        <w:t>CERTIFICATION</w:t>
      </w:r>
    </w:p>
    <w:p w:rsidR="00045369" w:rsidRDefault="00045369" w:rsidP="00045369">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FA4985">
        <w:rPr>
          <w:rFonts w:asciiTheme="majorBidi" w:hAnsiTheme="majorBidi" w:cstheme="majorBidi"/>
        </w:rPr>
        <w:t>OGUNTOLA FEHINTOLA DEBORAH</w:t>
      </w:r>
      <w:r w:rsidR="00AF5023">
        <w:rPr>
          <w:rFonts w:asciiTheme="majorBidi" w:hAnsiTheme="majorBidi" w:cstheme="majorBidi"/>
        </w:rPr>
        <w:t xml:space="preserve">  with HND/23</w:t>
      </w:r>
      <w:r>
        <w:rPr>
          <w:rFonts w:asciiTheme="majorBidi" w:hAnsiTheme="majorBidi" w:cstheme="majorBidi"/>
        </w:rPr>
        <w:t>/ACC/FT/0</w:t>
      </w:r>
      <w:r w:rsidR="00FA4985">
        <w:rPr>
          <w:rFonts w:asciiTheme="majorBidi" w:hAnsiTheme="majorBidi" w:cstheme="majorBidi"/>
        </w:rPr>
        <w:t>300</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045369" w:rsidRPr="00B12F34" w:rsidRDefault="00045369" w:rsidP="00045369">
      <w:pPr>
        <w:spacing w:before="20"/>
        <w:jc w:val="both"/>
        <w:rPr>
          <w:rFonts w:asciiTheme="majorBidi" w:hAnsiTheme="majorBidi" w:cstheme="majorBidi"/>
          <w:sz w:val="26"/>
          <w:szCs w:val="26"/>
        </w:rPr>
      </w:pPr>
    </w:p>
    <w:p w:rsidR="00045369" w:rsidRPr="00B12F34" w:rsidRDefault="00045369" w:rsidP="00045369">
      <w:pPr>
        <w:spacing w:before="20"/>
        <w:jc w:val="both"/>
        <w:rPr>
          <w:rFonts w:asciiTheme="majorBidi" w:hAnsiTheme="majorBidi" w:cstheme="majorBidi"/>
          <w:sz w:val="26"/>
          <w:szCs w:val="26"/>
        </w:rPr>
      </w:pPr>
    </w:p>
    <w:p w:rsidR="00045369" w:rsidRPr="00B12F34" w:rsidRDefault="00045369" w:rsidP="00045369">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045369" w:rsidRPr="00B12F34" w:rsidRDefault="00FA4985" w:rsidP="00045369">
      <w:pPr>
        <w:spacing w:before="20"/>
        <w:jc w:val="both"/>
        <w:rPr>
          <w:rFonts w:asciiTheme="majorBidi" w:hAnsiTheme="majorBidi" w:cstheme="majorBidi"/>
          <w:b/>
          <w:i/>
          <w:sz w:val="26"/>
          <w:szCs w:val="26"/>
        </w:rPr>
      </w:pPr>
      <w:r>
        <w:rPr>
          <w:rFonts w:asciiTheme="majorBidi" w:hAnsiTheme="majorBidi" w:cstheme="majorBidi"/>
          <w:b/>
          <w:iCs/>
          <w:sz w:val="26"/>
          <w:szCs w:val="26"/>
        </w:rPr>
        <w:t>MRS ANIFOWOSE B. B.</w:t>
      </w:r>
      <w:r w:rsidR="00045369">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sidR="00045369">
        <w:rPr>
          <w:rFonts w:asciiTheme="majorBidi" w:hAnsiTheme="majorBidi" w:cstheme="majorBidi"/>
          <w:b/>
          <w:i/>
          <w:sz w:val="26"/>
          <w:szCs w:val="26"/>
        </w:rPr>
        <w:tab/>
      </w:r>
      <w:r w:rsidR="00045369">
        <w:rPr>
          <w:rFonts w:asciiTheme="majorBidi" w:hAnsiTheme="majorBidi" w:cstheme="majorBidi"/>
          <w:b/>
          <w:i/>
          <w:sz w:val="26"/>
          <w:szCs w:val="26"/>
        </w:rPr>
        <w:tab/>
      </w:r>
      <w:r w:rsidR="00045369" w:rsidRPr="00B12F34">
        <w:rPr>
          <w:rFonts w:asciiTheme="majorBidi" w:hAnsiTheme="majorBidi" w:cstheme="majorBidi"/>
          <w:b/>
          <w:i/>
          <w:sz w:val="26"/>
          <w:szCs w:val="26"/>
        </w:rPr>
        <w:tab/>
        <w:t>DATE</w:t>
      </w:r>
    </w:p>
    <w:p w:rsidR="00045369" w:rsidRPr="00B12F34" w:rsidRDefault="00045369" w:rsidP="00045369">
      <w:pPr>
        <w:spacing w:before="20"/>
        <w:jc w:val="both"/>
        <w:rPr>
          <w:rFonts w:asciiTheme="majorBidi" w:hAnsiTheme="majorBidi" w:cstheme="majorBidi"/>
          <w:b/>
          <w:i/>
          <w:sz w:val="26"/>
          <w:szCs w:val="26"/>
        </w:rPr>
      </w:pPr>
      <w:r w:rsidRPr="00B12F34">
        <w:rPr>
          <w:rFonts w:asciiTheme="majorBidi" w:hAnsiTheme="majorBidi" w:cstheme="majorBidi"/>
          <w:b/>
          <w:i/>
          <w:sz w:val="26"/>
          <w:szCs w:val="26"/>
        </w:rPr>
        <w:t>PROJECT SUPERVISOR</w:t>
      </w:r>
    </w:p>
    <w:p w:rsidR="00045369" w:rsidRPr="00B12F34" w:rsidRDefault="00045369" w:rsidP="00045369">
      <w:pPr>
        <w:rPr>
          <w:rFonts w:asciiTheme="majorBidi" w:hAnsiTheme="majorBidi" w:cstheme="majorBidi"/>
          <w:sz w:val="26"/>
          <w:szCs w:val="26"/>
        </w:rPr>
      </w:pPr>
    </w:p>
    <w:p w:rsidR="00045369" w:rsidRPr="00B12F34" w:rsidRDefault="00045369" w:rsidP="00045369">
      <w:pPr>
        <w:rPr>
          <w:rFonts w:asciiTheme="majorBidi" w:hAnsiTheme="majorBidi" w:cstheme="majorBidi"/>
          <w:sz w:val="26"/>
          <w:szCs w:val="26"/>
        </w:rPr>
      </w:pPr>
    </w:p>
    <w:p w:rsidR="00045369" w:rsidRPr="00B12F34" w:rsidRDefault="00045369" w:rsidP="00045369">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045369" w:rsidRPr="00B12F34" w:rsidRDefault="00045369" w:rsidP="00045369">
      <w:pPr>
        <w:spacing w:before="20"/>
        <w:jc w:val="both"/>
        <w:rPr>
          <w:rFonts w:asciiTheme="majorBidi" w:hAnsiTheme="majorBidi" w:cstheme="majorBidi"/>
          <w:b/>
          <w:i/>
          <w:sz w:val="26"/>
          <w:szCs w:val="26"/>
        </w:rPr>
      </w:pPr>
      <w:r w:rsidRPr="007610C1">
        <w:rPr>
          <w:rFonts w:asciiTheme="majorBidi" w:hAnsiTheme="majorBidi" w:cstheme="majorBidi"/>
          <w:b/>
          <w:iCs/>
          <w:sz w:val="26"/>
          <w:szCs w:val="26"/>
        </w:rPr>
        <w:t>MRS ADEGBOYE B. B.</w:t>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sidRPr="00B12F34">
        <w:rPr>
          <w:rFonts w:asciiTheme="majorBidi" w:hAnsiTheme="majorBidi" w:cstheme="majorBidi"/>
          <w:b/>
          <w:i/>
          <w:sz w:val="26"/>
          <w:szCs w:val="26"/>
        </w:rPr>
        <w:tab/>
        <w:t>DATE</w:t>
      </w:r>
    </w:p>
    <w:p w:rsidR="00045369" w:rsidRPr="00B12F34" w:rsidRDefault="00045369" w:rsidP="00045369">
      <w:pPr>
        <w:spacing w:before="20"/>
        <w:jc w:val="both"/>
        <w:rPr>
          <w:rFonts w:asciiTheme="majorBidi" w:hAnsiTheme="majorBidi" w:cstheme="majorBidi"/>
          <w:b/>
          <w:i/>
          <w:sz w:val="26"/>
          <w:szCs w:val="26"/>
        </w:rPr>
      </w:pPr>
      <w:r w:rsidRPr="00B12F34">
        <w:rPr>
          <w:rFonts w:asciiTheme="majorBidi" w:hAnsiTheme="majorBidi" w:cstheme="majorBidi"/>
          <w:b/>
          <w:i/>
          <w:sz w:val="26"/>
          <w:szCs w:val="26"/>
        </w:rPr>
        <w:t>Project Coordinator</w:t>
      </w:r>
    </w:p>
    <w:p w:rsidR="00045369" w:rsidRPr="00B12F34" w:rsidRDefault="00045369" w:rsidP="00045369">
      <w:pPr>
        <w:spacing w:before="20"/>
        <w:jc w:val="both"/>
        <w:rPr>
          <w:rFonts w:asciiTheme="majorBidi" w:hAnsiTheme="majorBidi" w:cstheme="majorBidi"/>
          <w:b/>
          <w:i/>
          <w:sz w:val="26"/>
          <w:szCs w:val="26"/>
        </w:rPr>
      </w:pPr>
    </w:p>
    <w:p w:rsidR="00045369" w:rsidRPr="00B12F34" w:rsidRDefault="00045369" w:rsidP="00045369">
      <w:pPr>
        <w:spacing w:before="20"/>
        <w:jc w:val="both"/>
        <w:rPr>
          <w:rFonts w:asciiTheme="majorBidi" w:hAnsiTheme="majorBidi" w:cstheme="majorBidi"/>
          <w:b/>
          <w:i/>
          <w:sz w:val="26"/>
          <w:szCs w:val="26"/>
        </w:rPr>
      </w:pPr>
    </w:p>
    <w:p w:rsidR="00045369" w:rsidRPr="00B12F34" w:rsidRDefault="00045369" w:rsidP="00045369">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045369" w:rsidRPr="00B12F34" w:rsidRDefault="00045369" w:rsidP="00045369">
      <w:pPr>
        <w:spacing w:before="20"/>
        <w:jc w:val="both"/>
        <w:rPr>
          <w:rFonts w:asciiTheme="majorBidi" w:hAnsiTheme="majorBidi" w:cstheme="majorBidi"/>
          <w:b/>
          <w:i/>
          <w:sz w:val="26"/>
          <w:szCs w:val="26"/>
        </w:rPr>
      </w:pPr>
      <w:r>
        <w:rPr>
          <w:rFonts w:asciiTheme="majorBidi" w:hAnsiTheme="majorBidi" w:cstheme="majorBidi"/>
          <w:b/>
          <w:iCs/>
          <w:sz w:val="26"/>
          <w:szCs w:val="26"/>
        </w:rPr>
        <w:t>MR ELELU O. M</w:t>
      </w:r>
      <w:r>
        <w:rPr>
          <w:rFonts w:asciiTheme="majorBidi" w:hAnsiTheme="majorBidi" w:cstheme="majorBidi"/>
          <w:b/>
          <w:iCs/>
          <w:sz w:val="26"/>
          <w:szCs w:val="26"/>
        </w:rPr>
        <w:tab/>
      </w:r>
      <w:r>
        <w:rPr>
          <w:rFonts w:asciiTheme="majorBidi" w:hAnsiTheme="majorBidi" w:cstheme="majorBidi"/>
          <w:b/>
          <w:i/>
          <w:sz w:val="26"/>
          <w:szCs w:val="26"/>
        </w:rPr>
        <w:t xml:space="preserve"> </w:t>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Pr>
          <w:rFonts w:asciiTheme="majorBidi" w:hAnsiTheme="majorBidi" w:cstheme="majorBidi"/>
          <w:b/>
          <w:i/>
          <w:sz w:val="26"/>
          <w:szCs w:val="26"/>
        </w:rPr>
        <w:tab/>
      </w:r>
      <w:r w:rsidRPr="00B12F34">
        <w:rPr>
          <w:rFonts w:asciiTheme="majorBidi" w:hAnsiTheme="majorBidi" w:cstheme="majorBidi"/>
          <w:b/>
          <w:i/>
          <w:sz w:val="26"/>
          <w:szCs w:val="26"/>
        </w:rPr>
        <w:tab/>
        <w:t>DATE</w:t>
      </w:r>
    </w:p>
    <w:p w:rsidR="00045369" w:rsidRPr="00B12F34" w:rsidRDefault="00045369" w:rsidP="00045369">
      <w:pPr>
        <w:spacing w:before="20"/>
        <w:jc w:val="both"/>
        <w:rPr>
          <w:rFonts w:asciiTheme="majorBidi" w:hAnsiTheme="majorBidi" w:cstheme="majorBidi"/>
          <w:b/>
          <w:i/>
          <w:sz w:val="26"/>
          <w:szCs w:val="26"/>
        </w:rPr>
      </w:pPr>
      <w:r w:rsidRPr="00B12F34">
        <w:rPr>
          <w:rFonts w:asciiTheme="majorBidi" w:hAnsiTheme="majorBidi" w:cstheme="majorBidi"/>
          <w:b/>
          <w:i/>
          <w:sz w:val="26"/>
          <w:szCs w:val="26"/>
        </w:rPr>
        <w:t>Head of Department</w:t>
      </w:r>
    </w:p>
    <w:p w:rsidR="00045369" w:rsidRPr="00B12F34" w:rsidRDefault="00045369" w:rsidP="00045369">
      <w:pPr>
        <w:spacing w:before="20"/>
        <w:jc w:val="both"/>
        <w:rPr>
          <w:rFonts w:asciiTheme="majorBidi" w:hAnsiTheme="majorBidi" w:cstheme="majorBidi"/>
          <w:b/>
          <w:i/>
          <w:sz w:val="28"/>
          <w:szCs w:val="28"/>
        </w:rPr>
      </w:pPr>
    </w:p>
    <w:p w:rsidR="00045369" w:rsidRDefault="00045369" w:rsidP="00045369">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045369" w:rsidRPr="00DA779A" w:rsidRDefault="00045369" w:rsidP="00045369">
      <w:pPr>
        <w:spacing w:before="20"/>
        <w:jc w:val="both"/>
        <w:rPr>
          <w:rFonts w:asciiTheme="majorBidi" w:hAnsiTheme="majorBidi" w:cstheme="majorBidi"/>
          <w:sz w:val="26"/>
          <w:szCs w:val="26"/>
        </w:rPr>
      </w:pPr>
      <w:r>
        <w:rPr>
          <w:rFonts w:asciiTheme="majorBidi" w:hAnsiTheme="majorBidi" w:cstheme="majorBidi"/>
          <w:b/>
          <w:i/>
          <w:sz w:val="26"/>
          <w:szCs w:val="26"/>
        </w:rPr>
        <w:t>IKHU-OMOREGBE SUNDAY FCA</w:t>
      </w:r>
      <w:r w:rsidRPr="00B12F34">
        <w:rPr>
          <w:rFonts w:asciiTheme="majorBidi" w:hAnsiTheme="majorBidi" w:cstheme="majorBidi"/>
          <w:b/>
          <w:i/>
          <w:sz w:val="26"/>
          <w:szCs w:val="26"/>
        </w:rPr>
        <w:tab/>
      </w:r>
      <w:r>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t>DATE</w:t>
      </w:r>
    </w:p>
    <w:p w:rsidR="00045369" w:rsidRPr="00B12F34" w:rsidRDefault="00045369" w:rsidP="00045369">
      <w:pPr>
        <w:spacing w:before="20"/>
        <w:jc w:val="both"/>
        <w:rPr>
          <w:rFonts w:asciiTheme="majorBidi" w:hAnsiTheme="majorBidi" w:cstheme="majorBidi"/>
          <w:b/>
          <w:i/>
          <w:sz w:val="26"/>
          <w:szCs w:val="26"/>
        </w:rPr>
      </w:pPr>
      <w:r>
        <w:rPr>
          <w:rFonts w:asciiTheme="majorBidi" w:hAnsiTheme="majorBidi" w:cstheme="majorBidi"/>
          <w:b/>
          <w:i/>
          <w:sz w:val="26"/>
          <w:szCs w:val="26"/>
        </w:rPr>
        <w:t>EXTERNAL EXAMINER</w:t>
      </w:r>
      <w:r w:rsidRPr="00B12F34">
        <w:rPr>
          <w:rFonts w:asciiTheme="majorBidi" w:hAnsiTheme="majorBidi" w:cstheme="majorBidi"/>
          <w:b/>
          <w:i/>
          <w:sz w:val="26"/>
          <w:szCs w:val="26"/>
        </w:rPr>
        <w:tab/>
      </w:r>
    </w:p>
    <w:p w:rsidR="00045369" w:rsidRDefault="00045369" w:rsidP="00045369">
      <w:pPr>
        <w:rPr>
          <w:rFonts w:asciiTheme="majorBidi" w:hAnsiTheme="majorBidi" w:cstheme="majorBidi"/>
          <w:b/>
          <w:sz w:val="26"/>
          <w:szCs w:val="26"/>
        </w:rPr>
      </w:pPr>
      <w:r>
        <w:rPr>
          <w:rFonts w:asciiTheme="majorBidi" w:hAnsiTheme="majorBidi" w:cstheme="majorBidi"/>
          <w:b/>
          <w:sz w:val="26"/>
          <w:szCs w:val="26"/>
        </w:rPr>
        <w:br w:type="page"/>
      </w:r>
    </w:p>
    <w:p w:rsidR="00045369" w:rsidRPr="007200C5" w:rsidRDefault="00045369" w:rsidP="00045369">
      <w:pPr>
        <w:pStyle w:val="NormalWeb"/>
        <w:spacing w:before="0" w:beforeAutospacing="0" w:after="0" w:afterAutospacing="0" w:line="360" w:lineRule="auto"/>
        <w:jc w:val="center"/>
        <w:rPr>
          <w:rFonts w:asciiTheme="majorBidi" w:hAnsiTheme="majorBidi" w:cstheme="majorBidi"/>
          <w:b/>
        </w:rPr>
      </w:pPr>
      <w:r w:rsidRPr="007200C5">
        <w:rPr>
          <w:rFonts w:asciiTheme="majorBidi" w:hAnsiTheme="majorBidi" w:cstheme="majorBidi"/>
          <w:b/>
        </w:rPr>
        <w:lastRenderedPageBreak/>
        <w:t>DEDICATION</w:t>
      </w:r>
    </w:p>
    <w:p w:rsidR="00045369" w:rsidRPr="007200C5" w:rsidRDefault="00045369" w:rsidP="00045369">
      <w:pPr>
        <w:spacing w:line="360" w:lineRule="auto"/>
        <w:ind w:firstLine="720"/>
        <w:jc w:val="both"/>
        <w:rPr>
          <w:rFonts w:asciiTheme="majorBidi" w:hAnsiTheme="majorBidi" w:cstheme="majorBidi"/>
          <w:bCs/>
        </w:rPr>
      </w:pPr>
      <w:r w:rsidRPr="007200C5">
        <w:rPr>
          <w:rFonts w:asciiTheme="majorBidi" w:hAnsiTheme="majorBidi" w:cstheme="majorBidi"/>
          <w:bCs/>
        </w:rPr>
        <w:t>This project work is dedicated to</w:t>
      </w:r>
      <w:r>
        <w:rPr>
          <w:rFonts w:asciiTheme="majorBidi" w:hAnsiTheme="majorBidi" w:cstheme="majorBidi"/>
          <w:bCs/>
        </w:rPr>
        <w:t xml:space="preserve"> </w:t>
      </w:r>
      <w:r w:rsidRPr="007200C5">
        <w:rPr>
          <w:rFonts w:asciiTheme="majorBidi" w:hAnsiTheme="majorBidi" w:cstheme="majorBidi"/>
          <w:bCs/>
        </w:rPr>
        <w:t xml:space="preserve">God Almighty, the Alpha and Omega and to my wonderful parents and my amiable family.  </w:t>
      </w: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line="360" w:lineRule="auto"/>
        <w:rPr>
          <w:rFonts w:asciiTheme="majorBidi" w:hAnsiTheme="majorBidi" w:cstheme="majorBidi"/>
          <w:b/>
        </w:rPr>
      </w:pPr>
      <w:r w:rsidRPr="007200C5">
        <w:rPr>
          <w:rFonts w:asciiTheme="majorBidi" w:hAnsiTheme="majorBidi" w:cstheme="majorBidi"/>
          <w:b/>
        </w:rPr>
        <w:br w:type="page"/>
      </w:r>
    </w:p>
    <w:p w:rsidR="00045369" w:rsidRPr="007200C5" w:rsidRDefault="00045369" w:rsidP="00045369">
      <w:pPr>
        <w:spacing w:line="360" w:lineRule="auto"/>
        <w:jc w:val="center"/>
        <w:rPr>
          <w:rFonts w:asciiTheme="majorBidi" w:hAnsiTheme="majorBidi" w:cstheme="majorBidi"/>
          <w:b/>
        </w:rPr>
      </w:pPr>
      <w:r w:rsidRPr="007200C5">
        <w:rPr>
          <w:rFonts w:asciiTheme="majorBidi" w:hAnsiTheme="majorBidi" w:cstheme="majorBidi"/>
          <w:b/>
        </w:rPr>
        <w:lastRenderedPageBreak/>
        <w:t>ACKNOWLEDGMENT</w:t>
      </w:r>
    </w:p>
    <w:p w:rsidR="00FA4985" w:rsidRDefault="00045369" w:rsidP="00FA4985">
      <w:pPr>
        <w:spacing w:line="360" w:lineRule="auto"/>
        <w:jc w:val="both"/>
        <w:rPr>
          <w:rFonts w:ascii="Times New Roman" w:hAnsi="Times New Roman" w:cs="Times New Roman"/>
          <w:sz w:val="24"/>
          <w:szCs w:val="24"/>
        </w:rPr>
      </w:pPr>
      <w:r w:rsidRPr="00FA4985">
        <w:rPr>
          <w:rFonts w:ascii="Times New Roman" w:hAnsi="Times New Roman" w:cs="Times New Roman"/>
          <w:sz w:val="24"/>
          <w:szCs w:val="24"/>
        </w:rPr>
        <w:tab/>
      </w:r>
      <w:r w:rsidR="00FA4985" w:rsidRPr="00FA4985">
        <w:rPr>
          <w:rFonts w:ascii="Times New Roman" w:hAnsi="Times New Roman" w:cs="Times New Roman"/>
          <w:sz w:val="24"/>
          <w:szCs w:val="24"/>
        </w:rPr>
        <w:t xml:space="preserve">All praise and adoration be upon Almighty God, the creator of </w:t>
      </w:r>
      <w:proofErr w:type="spellStart"/>
      <w:r w:rsidR="00FA4985" w:rsidRPr="00FA4985">
        <w:rPr>
          <w:rFonts w:ascii="Times New Roman" w:hAnsi="Times New Roman" w:cs="Times New Roman"/>
          <w:sz w:val="24"/>
          <w:szCs w:val="24"/>
        </w:rPr>
        <w:t>universe</w:t>
      </w:r>
      <w:proofErr w:type="gramStart"/>
      <w:r w:rsidR="00FA4985" w:rsidRPr="00FA4985">
        <w:rPr>
          <w:rFonts w:ascii="Times New Roman" w:hAnsi="Times New Roman" w:cs="Times New Roman"/>
          <w:sz w:val="24"/>
          <w:szCs w:val="24"/>
        </w:rPr>
        <w:t>,the</w:t>
      </w:r>
      <w:proofErr w:type="spellEnd"/>
      <w:proofErr w:type="gramEnd"/>
      <w:r w:rsidR="00FA4985" w:rsidRPr="00FA4985">
        <w:rPr>
          <w:rFonts w:ascii="Times New Roman" w:hAnsi="Times New Roman" w:cs="Times New Roman"/>
          <w:sz w:val="24"/>
          <w:szCs w:val="24"/>
        </w:rPr>
        <w:t xml:space="preserve"> source of </w:t>
      </w:r>
      <w:proofErr w:type="spellStart"/>
      <w:r w:rsidR="00FA4985" w:rsidRPr="00FA4985">
        <w:rPr>
          <w:rFonts w:ascii="Times New Roman" w:hAnsi="Times New Roman" w:cs="Times New Roman"/>
          <w:sz w:val="24"/>
          <w:szCs w:val="24"/>
        </w:rPr>
        <w:t>wisdom,knowledge</w:t>
      </w:r>
      <w:proofErr w:type="spellEnd"/>
      <w:r w:rsidR="00FA4985" w:rsidRPr="00FA4985">
        <w:rPr>
          <w:rFonts w:ascii="Times New Roman" w:hAnsi="Times New Roman" w:cs="Times New Roman"/>
          <w:sz w:val="24"/>
          <w:szCs w:val="24"/>
        </w:rPr>
        <w:t xml:space="preserve"> and understanding, who used his sufficient power that elevate me to this high pear of my academic pursuit, for this reason</w:t>
      </w:r>
    </w:p>
    <w:p w:rsidR="00FA4985" w:rsidRDefault="00FA4985" w:rsidP="00FA4985">
      <w:pPr>
        <w:spacing w:line="360" w:lineRule="auto"/>
        <w:ind w:firstLine="720"/>
        <w:jc w:val="both"/>
        <w:rPr>
          <w:rFonts w:ascii="Times New Roman" w:hAnsi="Times New Roman" w:cs="Times New Roman"/>
          <w:sz w:val="24"/>
          <w:szCs w:val="24"/>
        </w:rPr>
      </w:pPr>
      <w:r w:rsidRPr="00FA4985">
        <w:rPr>
          <w:rFonts w:ascii="Times New Roman" w:hAnsi="Times New Roman" w:cs="Times New Roman"/>
          <w:sz w:val="24"/>
          <w:szCs w:val="24"/>
        </w:rPr>
        <w:t xml:space="preserve"> I extend my praise, worship and adoration the deepest grateful and appreciation goes to my lovely parents </w:t>
      </w:r>
      <w:proofErr w:type="spellStart"/>
      <w:r w:rsidRPr="00FA4985">
        <w:rPr>
          <w:rFonts w:ascii="Times New Roman" w:hAnsi="Times New Roman" w:cs="Times New Roman"/>
          <w:sz w:val="24"/>
          <w:szCs w:val="24"/>
        </w:rPr>
        <w:t>Mr</w:t>
      </w:r>
      <w:proofErr w:type="spellEnd"/>
      <w:r w:rsidRPr="00FA4985">
        <w:rPr>
          <w:rFonts w:ascii="Times New Roman" w:hAnsi="Times New Roman" w:cs="Times New Roman"/>
          <w:sz w:val="24"/>
          <w:szCs w:val="24"/>
        </w:rPr>
        <w:t xml:space="preserve"> and </w:t>
      </w:r>
      <w:proofErr w:type="spellStart"/>
      <w:r w:rsidRPr="00FA4985">
        <w:rPr>
          <w:rFonts w:ascii="Times New Roman" w:hAnsi="Times New Roman" w:cs="Times New Roman"/>
          <w:sz w:val="24"/>
          <w:szCs w:val="24"/>
        </w:rPr>
        <w:t>Mrs</w:t>
      </w:r>
      <w:proofErr w:type="spellEnd"/>
      <w:r w:rsidRPr="00FA4985">
        <w:rPr>
          <w:rFonts w:ascii="Times New Roman" w:hAnsi="Times New Roman" w:cs="Times New Roman"/>
          <w:sz w:val="24"/>
          <w:szCs w:val="24"/>
        </w:rPr>
        <w:t xml:space="preserve"> </w:t>
      </w:r>
      <w:proofErr w:type="spellStart"/>
      <w:r w:rsidRPr="00FA4985">
        <w:rPr>
          <w:rFonts w:ascii="Times New Roman" w:hAnsi="Times New Roman" w:cs="Times New Roman"/>
          <w:sz w:val="24"/>
          <w:szCs w:val="24"/>
        </w:rPr>
        <w:t>oguntola</w:t>
      </w:r>
      <w:proofErr w:type="gramStart"/>
      <w:r w:rsidRPr="00FA4985">
        <w:rPr>
          <w:rFonts w:ascii="Times New Roman" w:hAnsi="Times New Roman" w:cs="Times New Roman"/>
          <w:sz w:val="24"/>
          <w:szCs w:val="24"/>
        </w:rPr>
        <w:t>,you</w:t>
      </w:r>
      <w:proofErr w:type="spellEnd"/>
      <w:proofErr w:type="gramEnd"/>
      <w:r w:rsidRPr="00FA4985">
        <w:rPr>
          <w:rFonts w:ascii="Times New Roman" w:hAnsi="Times New Roman" w:cs="Times New Roman"/>
          <w:sz w:val="24"/>
          <w:szCs w:val="24"/>
        </w:rPr>
        <w:t xml:space="preserve"> will reap the fruit of your </w:t>
      </w:r>
      <w:proofErr w:type="spellStart"/>
      <w:r w:rsidRPr="00FA4985">
        <w:rPr>
          <w:rFonts w:ascii="Times New Roman" w:hAnsi="Times New Roman" w:cs="Times New Roman"/>
          <w:sz w:val="24"/>
          <w:szCs w:val="24"/>
        </w:rPr>
        <w:t>labour</w:t>
      </w:r>
      <w:proofErr w:type="spellEnd"/>
      <w:r w:rsidRPr="00FA4985">
        <w:rPr>
          <w:rFonts w:ascii="Times New Roman" w:hAnsi="Times New Roman" w:cs="Times New Roman"/>
          <w:sz w:val="24"/>
          <w:szCs w:val="24"/>
        </w:rPr>
        <w:t xml:space="preserve"> and also succeed in all </w:t>
      </w:r>
      <w:proofErr w:type="spellStart"/>
      <w:r w:rsidRPr="00FA4985">
        <w:rPr>
          <w:rFonts w:ascii="Times New Roman" w:hAnsi="Times New Roman" w:cs="Times New Roman"/>
          <w:sz w:val="24"/>
          <w:szCs w:val="24"/>
        </w:rPr>
        <w:t>ur</w:t>
      </w:r>
      <w:proofErr w:type="spellEnd"/>
      <w:r w:rsidRPr="00FA4985">
        <w:rPr>
          <w:rFonts w:ascii="Times New Roman" w:hAnsi="Times New Roman" w:cs="Times New Roman"/>
          <w:sz w:val="24"/>
          <w:szCs w:val="24"/>
        </w:rPr>
        <w:t xml:space="preserve"> endeavors A thank goes to my esteem </w:t>
      </w:r>
      <w:proofErr w:type="spellStart"/>
      <w:r w:rsidRPr="00FA4985">
        <w:rPr>
          <w:rFonts w:ascii="Times New Roman" w:hAnsi="Times New Roman" w:cs="Times New Roman"/>
          <w:sz w:val="24"/>
          <w:szCs w:val="24"/>
        </w:rPr>
        <w:t>Hod</w:t>
      </w:r>
      <w:proofErr w:type="spellEnd"/>
      <w:r w:rsidRPr="00FA4985">
        <w:rPr>
          <w:rFonts w:ascii="Times New Roman" w:hAnsi="Times New Roman" w:cs="Times New Roman"/>
          <w:sz w:val="24"/>
          <w:szCs w:val="24"/>
        </w:rPr>
        <w:t xml:space="preserve"> of accountancy and also my supervisor </w:t>
      </w:r>
      <w:proofErr w:type="spellStart"/>
      <w:r w:rsidRPr="00FA4985">
        <w:rPr>
          <w:rFonts w:ascii="Times New Roman" w:hAnsi="Times New Roman" w:cs="Times New Roman"/>
          <w:sz w:val="24"/>
          <w:szCs w:val="24"/>
        </w:rPr>
        <w:t>Mrs</w:t>
      </w:r>
      <w:proofErr w:type="spellEnd"/>
      <w:r w:rsidRPr="00FA4985">
        <w:rPr>
          <w:rFonts w:ascii="Times New Roman" w:hAnsi="Times New Roman" w:cs="Times New Roman"/>
          <w:sz w:val="24"/>
          <w:szCs w:val="24"/>
        </w:rPr>
        <w:t xml:space="preserve"> ANIFOWOSHE for taking time out of no time to read through my project, </w:t>
      </w:r>
      <w:proofErr w:type="spellStart"/>
      <w:r w:rsidRPr="00FA4985">
        <w:rPr>
          <w:rFonts w:ascii="Times New Roman" w:hAnsi="Times New Roman" w:cs="Times New Roman"/>
          <w:sz w:val="24"/>
          <w:szCs w:val="24"/>
        </w:rPr>
        <w:t>i</w:t>
      </w:r>
      <w:proofErr w:type="spellEnd"/>
      <w:r w:rsidRPr="00FA4985">
        <w:rPr>
          <w:rFonts w:ascii="Times New Roman" w:hAnsi="Times New Roman" w:cs="Times New Roman"/>
          <w:sz w:val="24"/>
          <w:szCs w:val="24"/>
        </w:rPr>
        <w:t xml:space="preserve"> pray may you be blessed in Jesus name</w:t>
      </w:r>
    </w:p>
    <w:p w:rsidR="00FA4985" w:rsidRDefault="00FA4985" w:rsidP="00FA4985">
      <w:pPr>
        <w:spacing w:line="360" w:lineRule="auto"/>
        <w:ind w:firstLine="720"/>
        <w:jc w:val="both"/>
        <w:rPr>
          <w:rFonts w:ascii="Times New Roman" w:hAnsi="Times New Roman" w:cs="Times New Roman"/>
          <w:sz w:val="24"/>
          <w:szCs w:val="24"/>
        </w:rPr>
      </w:pPr>
      <w:r w:rsidRPr="00FA4985">
        <w:rPr>
          <w:rFonts w:ascii="Times New Roman" w:hAnsi="Times New Roman" w:cs="Times New Roman"/>
          <w:sz w:val="24"/>
          <w:szCs w:val="24"/>
        </w:rPr>
        <w:t xml:space="preserve"> I acknowledge the effort to my able lectures and all staff of accountancy department for their fatherly advice and their contribution towards academic pursuit </w:t>
      </w:r>
      <w:proofErr w:type="gramStart"/>
      <w:r w:rsidRPr="00FA4985">
        <w:rPr>
          <w:rFonts w:ascii="Times New Roman" w:hAnsi="Times New Roman" w:cs="Times New Roman"/>
          <w:sz w:val="24"/>
          <w:szCs w:val="24"/>
        </w:rPr>
        <w:t>My</w:t>
      </w:r>
      <w:proofErr w:type="gramEnd"/>
      <w:r w:rsidRPr="00FA4985">
        <w:rPr>
          <w:rFonts w:ascii="Times New Roman" w:hAnsi="Times New Roman" w:cs="Times New Roman"/>
          <w:sz w:val="24"/>
          <w:szCs w:val="24"/>
        </w:rPr>
        <w:t xml:space="preserve"> appreciation to my senior brother for his advice throughout of my academic God bless you sir.</w:t>
      </w:r>
    </w:p>
    <w:p w:rsidR="00045369" w:rsidRPr="00FA4985" w:rsidRDefault="00FA4985" w:rsidP="00FA4985">
      <w:pPr>
        <w:spacing w:line="360" w:lineRule="auto"/>
        <w:ind w:firstLine="720"/>
        <w:jc w:val="both"/>
        <w:rPr>
          <w:rFonts w:ascii="Times New Roman" w:hAnsi="Times New Roman" w:cs="Times New Roman"/>
          <w:sz w:val="24"/>
          <w:szCs w:val="24"/>
        </w:rPr>
      </w:pPr>
      <w:r w:rsidRPr="00FA4985">
        <w:rPr>
          <w:rFonts w:ascii="Times New Roman" w:hAnsi="Times New Roman" w:cs="Times New Roman"/>
          <w:sz w:val="24"/>
          <w:szCs w:val="24"/>
        </w:rPr>
        <w:t xml:space="preserve"> I must extend my gratitude to my colleagues and friends who has always been there for me </w:t>
      </w:r>
      <w:proofErr w:type="spellStart"/>
      <w:r w:rsidRPr="00FA4985">
        <w:rPr>
          <w:rFonts w:ascii="Times New Roman" w:hAnsi="Times New Roman" w:cs="Times New Roman"/>
          <w:sz w:val="24"/>
          <w:szCs w:val="24"/>
        </w:rPr>
        <w:t>Faidat</w:t>
      </w:r>
      <w:proofErr w:type="spellEnd"/>
      <w:r w:rsidRPr="00FA498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A4985">
        <w:rPr>
          <w:rFonts w:ascii="Times New Roman" w:hAnsi="Times New Roman" w:cs="Times New Roman"/>
          <w:sz w:val="24"/>
          <w:szCs w:val="24"/>
        </w:rPr>
        <w:t>Aminat</w:t>
      </w:r>
      <w:proofErr w:type="spellEnd"/>
      <w:r w:rsidRPr="00FA4985">
        <w:rPr>
          <w:rFonts w:ascii="Times New Roman" w:hAnsi="Times New Roman" w:cs="Times New Roman"/>
          <w:sz w:val="24"/>
          <w:szCs w:val="24"/>
        </w:rPr>
        <w:t xml:space="preserve"> and </w:t>
      </w:r>
      <w:proofErr w:type="spellStart"/>
      <w:r w:rsidRPr="00FA4985">
        <w:rPr>
          <w:rFonts w:ascii="Times New Roman" w:hAnsi="Times New Roman" w:cs="Times New Roman"/>
          <w:sz w:val="24"/>
          <w:szCs w:val="24"/>
        </w:rPr>
        <w:t>Gbadura</w:t>
      </w:r>
      <w:proofErr w:type="spellEnd"/>
      <w:r w:rsidRPr="00FA4985">
        <w:rPr>
          <w:rFonts w:ascii="Times New Roman" w:hAnsi="Times New Roman" w:cs="Times New Roman"/>
          <w:sz w:val="24"/>
          <w:szCs w:val="24"/>
        </w:rPr>
        <w:t xml:space="preserve"> I pray you all succeed in life</w:t>
      </w:r>
    </w:p>
    <w:p w:rsidR="00045369" w:rsidRDefault="00045369" w:rsidP="00045369">
      <w:pPr>
        <w:spacing w:line="360" w:lineRule="auto"/>
        <w:ind w:firstLine="720"/>
        <w:jc w:val="center"/>
        <w:rPr>
          <w:rFonts w:ascii="Times New Roman" w:hAnsi="Times New Roman" w:cs="Times New Roman"/>
          <w:b/>
          <w:sz w:val="24"/>
          <w:szCs w:val="24"/>
        </w:rPr>
      </w:pPr>
    </w:p>
    <w:p w:rsidR="00045369" w:rsidRDefault="00045369" w:rsidP="00045369">
      <w:pPr>
        <w:spacing w:line="360" w:lineRule="auto"/>
        <w:ind w:firstLine="720"/>
        <w:jc w:val="center"/>
        <w:rPr>
          <w:rFonts w:ascii="Times New Roman" w:hAnsi="Times New Roman" w:cs="Times New Roman"/>
          <w:b/>
          <w:sz w:val="24"/>
          <w:szCs w:val="24"/>
        </w:rPr>
      </w:pPr>
    </w:p>
    <w:p w:rsidR="00045369" w:rsidRDefault="00045369" w:rsidP="00045369">
      <w:pPr>
        <w:spacing w:line="360" w:lineRule="auto"/>
        <w:ind w:firstLine="720"/>
        <w:jc w:val="center"/>
        <w:rPr>
          <w:rFonts w:ascii="Times New Roman" w:hAnsi="Times New Roman" w:cs="Times New Roman"/>
          <w:b/>
          <w:sz w:val="24"/>
          <w:szCs w:val="24"/>
        </w:rPr>
      </w:pPr>
    </w:p>
    <w:p w:rsidR="00045369" w:rsidRDefault="00045369" w:rsidP="00045369">
      <w:pPr>
        <w:spacing w:line="360" w:lineRule="auto"/>
        <w:ind w:firstLine="720"/>
        <w:jc w:val="center"/>
        <w:rPr>
          <w:rFonts w:ascii="Times New Roman" w:hAnsi="Times New Roman" w:cs="Times New Roman"/>
          <w:b/>
          <w:sz w:val="24"/>
          <w:szCs w:val="24"/>
        </w:rPr>
      </w:pPr>
    </w:p>
    <w:p w:rsidR="00045369" w:rsidRDefault="00045369" w:rsidP="00045369">
      <w:pPr>
        <w:spacing w:line="360" w:lineRule="auto"/>
        <w:ind w:firstLine="720"/>
        <w:jc w:val="center"/>
        <w:rPr>
          <w:rFonts w:ascii="Times New Roman" w:hAnsi="Times New Roman" w:cs="Times New Roman"/>
          <w:b/>
          <w:sz w:val="24"/>
          <w:szCs w:val="24"/>
        </w:rPr>
      </w:pPr>
    </w:p>
    <w:p w:rsidR="00045369" w:rsidRDefault="00045369" w:rsidP="00045369">
      <w:pPr>
        <w:spacing w:line="360" w:lineRule="auto"/>
        <w:ind w:firstLine="720"/>
        <w:jc w:val="center"/>
        <w:rPr>
          <w:rFonts w:ascii="Times New Roman" w:hAnsi="Times New Roman" w:cs="Times New Roman"/>
          <w:b/>
          <w:sz w:val="24"/>
          <w:szCs w:val="24"/>
        </w:rPr>
      </w:pPr>
    </w:p>
    <w:p w:rsidR="00FA4985" w:rsidRDefault="00FA4985" w:rsidP="00045369">
      <w:pPr>
        <w:spacing w:line="360" w:lineRule="auto"/>
        <w:ind w:firstLine="720"/>
        <w:jc w:val="center"/>
        <w:rPr>
          <w:rFonts w:ascii="Times New Roman" w:hAnsi="Times New Roman" w:cs="Times New Roman"/>
          <w:b/>
          <w:sz w:val="24"/>
          <w:szCs w:val="24"/>
        </w:rPr>
      </w:pPr>
    </w:p>
    <w:p w:rsidR="00FA4985" w:rsidRDefault="00FA4985" w:rsidP="00045369">
      <w:pPr>
        <w:spacing w:line="360" w:lineRule="auto"/>
        <w:ind w:firstLine="720"/>
        <w:jc w:val="center"/>
        <w:rPr>
          <w:rFonts w:ascii="Times New Roman" w:hAnsi="Times New Roman" w:cs="Times New Roman"/>
          <w:b/>
          <w:sz w:val="24"/>
          <w:szCs w:val="24"/>
        </w:rPr>
      </w:pPr>
    </w:p>
    <w:p w:rsidR="00FA4985" w:rsidRDefault="00FA4985" w:rsidP="00045369">
      <w:pPr>
        <w:spacing w:line="360" w:lineRule="auto"/>
        <w:ind w:firstLine="720"/>
        <w:jc w:val="center"/>
        <w:rPr>
          <w:rFonts w:ascii="Times New Roman" w:hAnsi="Times New Roman" w:cs="Times New Roman"/>
          <w:b/>
          <w:sz w:val="24"/>
          <w:szCs w:val="24"/>
        </w:rPr>
      </w:pPr>
    </w:p>
    <w:p w:rsidR="00FA4985" w:rsidRDefault="00FA4985" w:rsidP="00045369">
      <w:pPr>
        <w:spacing w:line="360" w:lineRule="auto"/>
        <w:ind w:firstLine="720"/>
        <w:jc w:val="center"/>
        <w:rPr>
          <w:rFonts w:ascii="Times New Roman" w:hAnsi="Times New Roman" w:cs="Times New Roman"/>
          <w:b/>
          <w:sz w:val="24"/>
          <w:szCs w:val="24"/>
        </w:rPr>
      </w:pPr>
    </w:p>
    <w:p w:rsidR="00FA4985" w:rsidRDefault="00FA4985" w:rsidP="00045369">
      <w:pPr>
        <w:spacing w:line="360" w:lineRule="auto"/>
        <w:ind w:firstLine="720"/>
        <w:jc w:val="center"/>
        <w:rPr>
          <w:rFonts w:ascii="Times New Roman" w:hAnsi="Times New Roman" w:cs="Times New Roman"/>
          <w:b/>
          <w:sz w:val="24"/>
          <w:szCs w:val="24"/>
        </w:rPr>
      </w:pPr>
    </w:p>
    <w:p w:rsidR="00FA4985" w:rsidRDefault="00FA4985" w:rsidP="00045369">
      <w:pPr>
        <w:spacing w:line="360" w:lineRule="auto"/>
        <w:ind w:firstLine="720"/>
        <w:jc w:val="center"/>
        <w:rPr>
          <w:rFonts w:ascii="Times New Roman" w:hAnsi="Times New Roman" w:cs="Times New Roman"/>
          <w:b/>
          <w:sz w:val="24"/>
          <w:szCs w:val="24"/>
        </w:rPr>
      </w:pPr>
    </w:p>
    <w:p w:rsidR="00D625D5" w:rsidRDefault="00D625D5" w:rsidP="00045369">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D625D5" w:rsidRDefault="00D625D5" w:rsidP="00D625D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TITLE PAGE</w:t>
      </w:r>
    </w:p>
    <w:p w:rsidR="00D625D5" w:rsidRDefault="00D625D5" w:rsidP="00D625D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CERTIFICATION</w:t>
      </w:r>
    </w:p>
    <w:p w:rsidR="00D625D5" w:rsidRDefault="00D625D5" w:rsidP="00D625D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DEDICATION</w:t>
      </w:r>
    </w:p>
    <w:p w:rsidR="00D625D5" w:rsidRDefault="00D625D5" w:rsidP="00D625D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ACKNOLEDGEMENT</w:t>
      </w:r>
    </w:p>
    <w:p w:rsidR="00D625D5" w:rsidRDefault="00D625D5" w:rsidP="00D625D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TABLE OF CONTENTS</w:t>
      </w:r>
    </w:p>
    <w:p w:rsidR="00D625D5" w:rsidRDefault="00D625D5" w:rsidP="00D625D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CHAPTER ONE</w:t>
      </w:r>
      <w:r w:rsidR="00D57752">
        <w:rPr>
          <w:rFonts w:ascii="Times New Roman" w:hAnsi="Times New Roman" w:cs="Times New Roman"/>
          <w:b/>
          <w:sz w:val="24"/>
          <w:szCs w:val="24"/>
        </w:rPr>
        <w:t>: INTRODUCTION</w:t>
      </w:r>
    </w:p>
    <w:p w:rsidR="00D625D5" w:rsidRPr="00D57752" w:rsidRDefault="00D57752" w:rsidP="00D57752">
      <w:pPr>
        <w:pStyle w:val="ListParagraph"/>
        <w:numPr>
          <w:ilvl w:val="1"/>
          <w:numId w:val="2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625D5" w:rsidRPr="00D57752">
        <w:rPr>
          <w:rFonts w:ascii="Times New Roman" w:hAnsi="Times New Roman" w:cs="Times New Roman"/>
          <w:sz w:val="24"/>
          <w:szCs w:val="24"/>
        </w:rPr>
        <w:t>BACKGROUND OF THE STUDY</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1.2</w:t>
      </w:r>
      <w:r w:rsidRPr="00D57752">
        <w:rPr>
          <w:rFonts w:ascii="Times New Roman" w:hAnsi="Times New Roman" w:cs="Times New Roman"/>
          <w:sz w:val="24"/>
          <w:szCs w:val="24"/>
        </w:rPr>
        <w:tab/>
        <w:t>STATEMENT OF RESEARCH PROBLEM</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1.3</w:t>
      </w:r>
      <w:r w:rsidRPr="00D57752">
        <w:rPr>
          <w:rFonts w:ascii="Times New Roman" w:hAnsi="Times New Roman" w:cs="Times New Roman"/>
          <w:sz w:val="24"/>
          <w:szCs w:val="24"/>
        </w:rPr>
        <w:tab/>
        <w:t>RESEARCH QUESTIONS</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1.4</w:t>
      </w:r>
      <w:r w:rsidRPr="00D57752">
        <w:rPr>
          <w:rFonts w:ascii="Times New Roman" w:hAnsi="Times New Roman" w:cs="Times New Roman"/>
          <w:sz w:val="24"/>
          <w:szCs w:val="24"/>
        </w:rPr>
        <w:tab/>
        <w:t>OBJECTIVES OF THE STUDY</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1.5</w:t>
      </w:r>
      <w:r w:rsidRPr="00D57752">
        <w:rPr>
          <w:rFonts w:ascii="Times New Roman" w:hAnsi="Times New Roman" w:cs="Times New Roman"/>
          <w:sz w:val="24"/>
          <w:szCs w:val="24"/>
        </w:rPr>
        <w:tab/>
        <w:t>RESEARCH HYPOTHESES</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1.6</w:t>
      </w:r>
      <w:r w:rsidRPr="00D57752">
        <w:rPr>
          <w:rFonts w:ascii="Times New Roman" w:hAnsi="Times New Roman" w:cs="Times New Roman"/>
          <w:sz w:val="24"/>
          <w:szCs w:val="24"/>
        </w:rPr>
        <w:tab/>
        <w:t>SIGNIFICATION OF THE STUDY</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1.7</w:t>
      </w:r>
      <w:r w:rsidRPr="00D57752">
        <w:rPr>
          <w:rFonts w:ascii="Times New Roman" w:hAnsi="Times New Roman" w:cs="Times New Roman"/>
          <w:sz w:val="24"/>
          <w:szCs w:val="24"/>
        </w:rPr>
        <w:tab/>
        <w:t>SCOPE OF THE STUDY</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1.8</w:t>
      </w:r>
      <w:r w:rsidRPr="00D57752">
        <w:rPr>
          <w:rFonts w:ascii="Times New Roman" w:hAnsi="Times New Roman" w:cs="Times New Roman"/>
          <w:sz w:val="24"/>
          <w:szCs w:val="24"/>
        </w:rPr>
        <w:tab/>
        <w:t>LIMITATIONS OF THE STUDY</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1.9</w:t>
      </w:r>
      <w:r w:rsidRPr="00D57752">
        <w:rPr>
          <w:rFonts w:ascii="Times New Roman" w:hAnsi="Times New Roman" w:cs="Times New Roman"/>
          <w:sz w:val="24"/>
          <w:szCs w:val="24"/>
        </w:rPr>
        <w:tab/>
        <w:t>DEFINITION OF TERMS</w:t>
      </w:r>
    </w:p>
    <w:p w:rsidR="00D625D5" w:rsidRDefault="00D625D5" w:rsidP="00D625D5">
      <w:pPr>
        <w:spacing w:after="0" w:line="360" w:lineRule="auto"/>
        <w:rPr>
          <w:rFonts w:ascii="Times New Roman" w:hAnsi="Times New Roman" w:cs="Times New Roman"/>
          <w:b/>
          <w:sz w:val="24"/>
          <w:szCs w:val="24"/>
        </w:rPr>
      </w:pPr>
      <w:r>
        <w:rPr>
          <w:rFonts w:ascii="Times New Roman" w:hAnsi="Times New Roman" w:cs="Times New Roman"/>
          <w:b/>
          <w:sz w:val="24"/>
          <w:szCs w:val="24"/>
        </w:rPr>
        <w:tab/>
        <w:t>CHAPTER TWO</w:t>
      </w:r>
      <w:r w:rsidR="00D57752">
        <w:rPr>
          <w:rFonts w:ascii="Times New Roman" w:hAnsi="Times New Roman" w:cs="Times New Roman"/>
          <w:b/>
          <w:sz w:val="24"/>
          <w:szCs w:val="24"/>
        </w:rPr>
        <w:t>: LITERATURE REVIEW</w:t>
      </w:r>
    </w:p>
    <w:p w:rsidR="00D57752" w:rsidRPr="00D57752" w:rsidRDefault="00D57752" w:rsidP="00D57752">
      <w:pPr>
        <w:pStyle w:val="ListParagraph"/>
        <w:spacing w:after="0" w:line="360" w:lineRule="auto"/>
        <w:ind w:left="0"/>
        <w:jc w:val="both"/>
        <w:rPr>
          <w:rFonts w:ascii="Times New Roman" w:hAnsi="Times New Roman" w:cs="Times New Roman"/>
          <w:sz w:val="24"/>
          <w:szCs w:val="24"/>
        </w:rPr>
      </w:pPr>
      <w:r w:rsidRPr="00D57752">
        <w:rPr>
          <w:rFonts w:ascii="Times New Roman" w:hAnsi="Times New Roman" w:cs="Times New Roman"/>
          <w:sz w:val="24"/>
          <w:szCs w:val="24"/>
        </w:rPr>
        <w:t>2.0</w:t>
      </w:r>
      <w:r w:rsidRPr="00D57752">
        <w:rPr>
          <w:rFonts w:ascii="Times New Roman" w:hAnsi="Times New Roman" w:cs="Times New Roman"/>
          <w:sz w:val="24"/>
          <w:szCs w:val="24"/>
        </w:rPr>
        <w:tab/>
      </w:r>
      <w:r>
        <w:rPr>
          <w:rFonts w:ascii="Times New Roman" w:hAnsi="Times New Roman" w:cs="Times New Roman"/>
          <w:sz w:val="24"/>
          <w:szCs w:val="24"/>
        </w:rPr>
        <w:t>INTRODUCTION</w:t>
      </w:r>
      <w:r w:rsidRPr="00D57752">
        <w:rPr>
          <w:rFonts w:ascii="Times New Roman" w:hAnsi="Times New Roman" w:cs="Times New Roman"/>
          <w:sz w:val="24"/>
          <w:szCs w:val="24"/>
        </w:rPr>
        <w:t xml:space="preserve"> </w:t>
      </w:r>
    </w:p>
    <w:p w:rsidR="00D57752" w:rsidRPr="00D57752" w:rsidRDefault="00D57752" w:rsidP="00D57752">
      <w:pPr>
        <w:pStyle w:val="ListParagraph"/>
        <w:spacing w:after="0" w:line="360" w:lineRule="auto"/>
        <w:ind w:left="0"/>
        <w:jc w:val="both"/>
        <w:rPr>
          <w:rFonts w:ascii="Times New Roman" w:hAnsi="Times New Roman" w:cs="Times New Roman"/>
          <w:sz w:val="24"/>
          <w:szCs w:val="24"/>
        </w:rPr>
      </w:pPr>
      <w:r w:rsidRPr="00D57752">
        <w:rPr>
          <w:rFonts w:ascii="Times New Roman" w:hAnsi="Times New Roman" w:cs="Times New Roman"/>
          <w:sz w:val="24"/>
          <w:szCs w:val="24"/>
        </w:rPr>
        <w:t>2.1</w:t>
      </w:r>
      <w:r w:rsidRPr="00D57752">
        <w:rPr>
          <w:rFonts w:ascii="Times New Roman" w:hAnsi="Times New Roman" w:cs="Times New Roman"/>
          <w:sz w:val="24"/>
          <w:szCs w:val="24"/>
        </w:rPr>
        <w:tab/>
        <w:t>CONCEPTUAL FRAMEWORK</w:t>
      </w:r>
    </w:p>
    <w:p w:rsidR="00D57752" w:rsidRPr="00D57752" w:rsidRDefault="00D57752" w:rsidP="00D57752">
      <w:pPr>
        <w:pStyle w:val="ListParagraph"/>
        <w:spacing w:after="0" w:line="360" w:lineRule="auto"/>
        <w:ind w:left="0"/>
        <w:jc w:val="both"/>
        <w:rPr>
          <w:rFonts w:ascii="Times New Roman" w:hAnsi="Times New Roman" w:cs="Times New Roman"/>
          <w:sz w:val="24"/>
          <w:szCs w:val="24"/>
        </w:rPr>
      </w:pPr>
      <w:r w:rsidRPr="00D57752">
        <w:rPr>
          <w:rFonts w:ascii="Times New Roman" w:hAnsi="Times New Roman" w:cs="Times New Roman"/>
          <w:sz w:val="24"/>
          <w:szCs w:val="24"/>
        </w:rPr>
        <w:t>2.1.1</w:t>
      </w:r>
      <w:r w:rsidRPr="00D57752">
        <w:rPr>
          <w:rFonts w:ascii="Times New Roman" w:hAnsi="Times New Roman" w:cs="Times New Roman"/>
          <w:sz w:val="24"/>
          <w:szCs w:val="24"/>
        </w:rPr>
        <w:tab/>
        <w:t>FINANCIAL INFORMATION</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2.1.2</w:t>
      </w:r>
      <w:r w:rsidRPr="00D57752">
        <w:rPr>
          <w:rFonts w:ascii="Times New Roman" w:hAnsi="Times New Roman" w:cs="Times New Roman"/>
          <w:sz w:val="24"/>
          <w:szCs w:val="24"/>
        </w:rPr>
        <w:tab/>
        <w:t>ACCOUNTING GUIDELINE</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w:t>
      </w:r>
      <w:r w:rsidRPr="00D57752">
        <w:rPr>
          <w:rFonts w:ascii="Times New Roman" w:hAnsi="Times New Roman" w:cs="Times New Roman"/>
          <w:sz w:val="24"/>
          <w:szCs w:val="24"/>
        </w:rPr>
        <w:tab/>
        <w:t>THEORETICAL FRAMEWORK</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2.2.1</w:t>
      </w:r>
      <w:r w:rsidRPr="00D57752">
        <w:rPr>
          <w:rFonts w:ascii="Times New Roman" w:hAnsi="Times New Roman" w:cs="Times New Roman"/>
          <w:sz w:val="24"/>
          <w:szCs w:val="24"/>
        </w:rPr>
        <w:tab/>
        <w:t>STEWARDSHIP THEORY</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2.2.2</w:t>
      </w:r>
      <w:r w:rsidRPr="00D57752">
        <w:rPr>
          <w:rFonts w:ascii="Times New Roman" w:hAnsi="Times New Roman" w:cs="Times New Roman"/>
          <w:sz w:val="24"/>
          <w:szCs w:val="24"/>
        </w:rPr>
        <w:tab/>
        <w:t>STAKE HOLDER’S THEORY</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2.2.3</w:t>
      </w:r>
      <w:r w:rsidRPr="00D57752">
        <w:rPr>
          <w:rFonts w:ascii="Times New Roman" w:hAnsi="Times New Roman" w:cs="Times New Roman"/>
          <w:sz w:val="24"/>
          <w:szCs w:val="24"/>
        </w:rPr>
        <w:tab/>
        <w:t>ASYMMENTRIC THEORY</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2.2.4</w:t>
      </w:r>
      <w:r w:rsidRPr="00D57752">
        <w:rPr>
          <w:rFonts w:ascii="Times New Roman" w:hAnsi="Times New Roman" w:cs="Times New Roman"/>
          <w:sz w:val="24"/>
          <w:szCs w:val="24"/>
        </w:rPr>
        <w:tab/>
        <w:t>PARTS OF ALL ACCOUNTING SYSTEM</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2.2.5</w:t>
      </w:r>
      <w:r w:rsidRPr="00D57752">
        <w:rPr>
          <w:rFonts w:ascii="Times New Roman" w:hAnsi="Times New Roman" w:cs="Times New Roman"/>
          <w:sz w:val="24"/>
          <w:szCs w:val="24"/>
        </w:rPr>
        <w:tab/>
        <w:t>ACCOUNTING PERSONNEL AND EQUIPMENTS</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2.2.6</w:t>
      </w:r>
      <w:r w:rsidRPr="00D57752">
        <w:rPr>
          <w:rFonts w:ascii="Times New Roman" w:hAnsi="Times New Roman" w:cs="Times New Roman"/>
          <w:sz w:val="24"/>
          <w:szCs w:val="24"/>
        </w:rPr>
        <w:tab/>
        <w:t xml:space="preserve"> PROBLEMS OF USING FINANCIAL REPORT AS PERFORMANCE APPRAISAL</w:t>
      </w:r>
    </w:p>
    <w:p w:rsidR="00D57752" w:rsidRPr="00D57752" w:rsidRDefault="00D57752" w:rsidP="00D57752">
      <w:pPr>
        <w:pStyle w:val="ListParagraph"/>
        <w:spacing w:after="0" w:line="360" w:lineRule="auto"/>
        <w:ind w:left="0"/>
        <w:jc w:val="both"/>
        <w:rPr>
          <w:rFonts w:ascii="Times New Roman" w:hAnsi="Times New Roman" w:cs="Times New Roman"/>
          <w:sz w:val="24"/>
          <w:szCs w:val="24"/>
        </w:rPr>
      </w:pPr>
      <w:r w:rsidRPr="00D57752">
        <w:rPr>
          <w:rFonts w:ascii="Times New Roman" w:hAnsi="Times New Roman" w:cs="Times New Roman"/>
          <w:sz w:val="24"/>
          <w:szCs w:val="24"/>
        </w:rPr>
        <w:t>2.3</w:t>
      </w:r>
      <w:r w:rsidRPr="00D57752">
        <w:rPr>
          <w:rFonts w:ascii="Times New Roman" w:hAnsi="Times New Roman" w:cs="Times New Roman"/>
          <w:sz w:val="24"/>
          <w:szCs w:val="24"/>
        </w:rPr>
        <w:tab/>
        <w:t>REVIEW OF EMPIRICAL LITERATURE</w:t>
      </w:r>
    </w:p>
    <w:p w:rsidR="00D57752" w:rsidRPr="00D57752" w:rsidRDefault="00D57752" w:rsidP="00D57752">
      <w:pPr>
        <w:spacing w:after="0" w:line="360" w:lineRule="auto"/>
        <w:rPr>
          <w:rFonts w:ascii="Times New Roman" w:hAnsi="Times New Roman" w:cs="Times New Roman"/>
          <w:b/>
          <w:sz w:val="24"/>
          <w:szCs w:val="24"/>
        </w:rPr>
      </w:pPr>
      <w:r>
        <w:rPr>
          <w:rFonts w:ascii="Times New Roman" w:hAnsi="Times New Roman" w:cs="Times New Roman"/>
          <w:b/>
          <w:sz w:val="24"/>
          <w:szCs w:val="24"/>
        </w:rPr>
        <w:tab/>
        <w:t xml:space="preserve">CHAPTER THREE: </w:t>
      </w:r>
      <w:r w:rsidRPr="00D57752">
        <w:rPr>
          <w:rFonts w:ascii="Times New Roman" w:hAnsi="Times New Roman" w:cs="Times New Roman"/>
          <w:b/>
          <w:sz w:val="24"/>
          <w:szCs w:val="24"/>
        </w:rPr>
        <w:t>RESEARCH METHODOLOGY</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3.0</w:t>
      </w:r>
      <w:r w:rsidRPr="00D57752">
        <w:rPr>
          <w:rFonts w:ascii="Times New Roman" w:hAnsi="Times New Roman" w:cs="Times New Roman"/>
          <w:sz w:val="24"/>
          <w:szCs w:val="24"/>
        </w:rPr>
        <w:tab/>
        <w:t>INTRODUCTION/AREA OF STUDY</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3.1</w:t>
      </w:r>
      <w:r w:rsidRPr="00D57752">
        <w:rPr>
          <w:rFonts w:ascii="Times New Roman" w:hAnsi="Times New Roman" w:cs="Times New Roman"/>
          <w:sz w:val="24"/>
          <w:szCs w:val="24"/>
        </w:rPr>
        <w:tab/>
        <w:t>RESEARCH DESIGN</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3.2</w:t>
      </w:r>
      <w:r w:rsidRPr="00D57752">
        <w:rPr>
          <w:rFonts w:ascii="Times New Roman" w:hAnsi="Times New Roman" w:cs="Times New Roman"/>
          <w:sz w:val="24"/>
          <w:szCs w:val="24"/>
        </w:rPr>
        <w:tab/>
        <w:t>SOURCES OF DATA</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lastRenderedPageBreak/>
        <w:t>3.3</w:t>
      </w:r>
      <w:r w:rsidRPr="00D57752">
        <w:rPr>
          <w:rFonts w:ascii="Times New Roman" w:hAnsi="Times New Roman" w:cs="Times New Roman"/>
          <w:sz w:val="24"/>
          <w:szCs w:val="24"/>
        </w:rPr>
        <w:tab/>
        <w:t>POPULATION OF THE STUDY</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3.4</w:t>
      </w:r>
      <w:r w:rsidRPr="00D57752">
        <w:rPr>
          <w:rFonts w:ascii="Times New Roman" w:hAnsi="Times New Roman" w:cs="Times New Roman"/>
          <w:sz w:val="24"/>
          <w:szCs w:val="24"/>
        </w:rPr>
        <w:tab/>
        <w:t>SAMPLING TECHNIQUE AND SAMPLING SIZE</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3.5</w:t>
      </w:r>
      <w:r w:rsidRPr="00D57752">
        <w:rPr>
          <w:rFonts w:ascii="Times New Roman" w:hAnsi="Times New Roman" w:cs="Times New Roman"/>
          <w:sz w:val="24"/>
          <w:szCs w:val="24"/>
        </w:rPr>
        <w:tab/>
        <w:t>METHOD OF DATA ANALYSIS</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3.6</w:t>
      </w:r>
      <w:r w:rsidRPr="00D57752">
        <w:rPr>
          <w:rFonts w:ascii="Times New Roman" w:hAnsi="Times New Roman" w:cs="Times New Roman"/>
          <w:sz w:val="24"/>
          <w:szCs w:val="24"/>
        </w:rPr>
        <w:tab/>
        <w:t>DEFINIT</w:t>
      </w:r>
      <w:r>
        <w:rPr>
          <w:rFonts w:ascii="Times New Roman" w:hAnsi="Times New Roman" w:cs="Times New Roman"/>
          <w:sz w:val="24"/>
          <w:szCs w:val="24"/>
        </w:rPr>
        <w:t>ON AND MEASUREMENT OF VARIABLES</w:t>
      </w:r>
    </w:p>
    <w:p w:rsidR="00D57752" w:rsidRPr="00D57752" w:rsidRDefault="00D57752" w:rsidP="00D57752">
      <w:pPr>
        <w:spacing w:after="0" w:line="360" w:lineRule="auto"/>
        <w:ind w:firstLine="720"/>
        <w:jc w:val="both"/>
        <w:rPr>
          <w:rFonts w:asciiTheme="majorBidi" w:hAnsiTheme="majorBidi" w:cstheme="majorBidi"/>
          <w:b/>
          <w:sz w:val="24"/>
          <w:szCs w:val="24"/>
        </w:rPr>
      </w:pPr>
      <w:r>
        <w:rPr>
          <w:rFonts w:ascii="Times New Roman" w:hAnsi="Times New Roman" w:cs="Times New Roman"/>
          <w:b/>
          <w:sz w:val="24"/>
          <w:szCs w:val="24"/>
        </w:rPr>
        <w:t xml:space="preserve">CHAPTER FOUR: </w:t>
      </w:r>
      <w:r>
        <w:rPr>
          <w:rFonts w:asciiTheme="majorBidi" w:hAnsiTheme="majorBidi" w:cstheme="majorBidi"/>
          <w:b/>
          <w:sz w:val="24"/>
          <w:szCs w:val="24"/>
        </w:rPr>
        <w:t xml:space="preserve">DATA PRESENTATION AND </w:t>
      </w:r>
      <w:r w:rsidRPr="00D57752">
        <w:rPr>
          <w:rFonts w:asciiTheme="majorBidi" w:hAnsiTheme="majorBidi" w:cstheme="majorBidi"/>
          <w:b/>
          <w:sz w:val="24"/>
          <w:szCs w:val="24"/>
        </w:rPr>
        <w:t xml:space="preserve">ANALYSIS </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4.0</w:t>
      </w:r>
      <w:r w:rsidRPr="00D57752">
        <w:rPr>
          <w:rFonts w:ascii="Times New Roman" w:hAnsi="Times New Roman" w:cs="Times New Roman"/>
          <w:sz w:val="24"/>
          <w:szCs w:val="24"/>
        </w:rPr>
        <w:tab/>
        <w:t>DATA PRESENTATION AND ANALYSIS</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4.1</w:t>
      </w:r>
      <w:r w:rsidRPr="00D57752">
        <w:rPr>
          <w:rFonts w:ascii="Times New Roman" w:hAnsi="Times New Roman" w:cs="Times New Roman"/>
          <w:sz w:val="24"/>
          <w:szCs w:val="24"/>
        </w:rPr>
        <w:tab/>
        <w:t xml:space="preserve">PRESENTATION OF DATA ANALYSIS </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4.2</w:t>
      </w:r>
      <w:r w:rsidRPr="00D57752">
        <w:rPr>
          <w:rFonts w:ascii="Times New Roman" w:hAnsi="Times New Roman" w:cs="Times New Roman"/>
          <w:sz w:val="24"/>
          <w:szCs w:val="24"/>
        </w:rPr>
        <w:tab/>
        <w:t>TESTING OF HYPOTHESIS</w:t>
      </w:r>
    </w:p>
    <w:p w:rsidR="00D57752" w:rsidRPr="00D57752" w:rsidRDefault="00D57752" w:rsidP="00D57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DISCUSSION OF FINDINGS</w:t>
      </w:r>
    </w:p>
    <w:p w:rsidR="00F56E57" w:rsidRPr="00045369" w:rsidRDefault="00F56E57" w:rsidP="00F56E57">
      <w:pPr>
        <w:tabs>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D57752">
        <w:rPr>
          <w:rFonts w:ascii="Times New Roman" w:hAnsi="Times New Roman" w:cs="Times New Roman"/>
          <w:b/>
          <w:sz w:val="24"/>
          <w:szCs w:val="24"/>
        </w:rPr>
        <w:t>CHAPTER FIVE</w:t>
      </w:r>
      <w:r>
        <w:rPr>
          <w:rFonts w:ascii="Times New Roman" w:hAnsi="Times New Roman" w:cs="Times New Roman"/>
          <w:b/>
          <w:sz w:val="24"/>
          <w:szCs w:val="24"/>
        </w:rPr>
        <w:t>:</w:t>
      </w:r>
      <w:r w:rsidRPr="00F56E57">
        <w:rPr>
          <w:rFonts w:ascii="Times New Roman" w:hAnsi="Times New Roman" w:cs="Times New Roman"/>
          <w:b/>
          <w:sz w:val="24"/>
          <w:szCs w:val="24"/>
        </w:rPr>
        <w:t xml:space="preserve"> </w:t>
      </w:r>
      <w:r w:rsidRPr="00045369">
        <w:rPr>
          <w:rFonts w:ascii="Times New Roman" w:hAnsi="Times New Roman" w:cs="Times New Roman"/>
          <w:b/>
          <w:sz w:val="24"/>
          <w:szCs w:val="24"/>
        </w:rPr>
        <w:t>SUMMARY, CONCLUSION AND RECOMMENDATIONS</w:t>
      </w:r>
    </w:p>
    <w:p w:rsidR="00F56E57" w:rsidRPr="00F56E57" w:rsidRDefault="00F56E57" w:rsidP="00F56E57">
      <w:pPr>
        <w:tabs>
          <w:tab w:val="left" w:pos="720"/>
        </w:tabs>
        <w:spacing w:after="0" w:line="360" w:lineRule="auto"/>
        <w:jc w:val="both"/>
        <w:rPr>
          <w:rFonts w:ascii="Times New Roman" w:hAnsi="Times New Roman" w:cs="Times New Roman"/>
          <w:sz w:val="24"/>
          <w:szCs w:val="24"/>
        </w:rPr>
      </w:pPr>
      <w:r w:rsidRPr="00F56E57">
        <w:rPr>
          <w:rFonts w:ascii="Times New Roman" w:hAnsi="Times New Roman" w:cs="Times New Roman"/>
          <w:sz w:val="24"/>
          <w:szCs w:val="24"/>
        </w:rPr>
        <w:t xml:space="preserve">5.0 </w:t>
      </w:r>
      <w:r w:rsidRPr="00F56E57">
        <w:rPr>
          <w:rFonts w:ascii="Times New Roman" w:hAnsi="Times New Roman" w:cs="Times New Roman"/>
          <w:sz w:val="24"/>
          <w:szCs w:val="24"/>
        </w:rPr>
        <w:tab/>
        <w:t xml:space="preserve">INTRODUCTION </w:t>
      </w:r>
    </w:p>
    <w:p w:rsidR="00F56E57" w:rsidRPr="00F56E57" w:rsidRDefault="00F56E57" w:rsidP="00F56E57">
      <w:pPr>
        <w:spacing w:after="0" w:line="360" w:lineRule="auto"/>
        <w:jc w:val="both"/>
        <w:rPr>
          <w:rFonts w:ascii="Times New Roman" w:hAnsi="Times New Roman" w:cs="Times New Roman"/>
          <w:sz w:val="24"/>
          <w:szCs w:val="24"/>
        </w:rPr>
      </w:pPr>
      <w:r w:rsidRPr="00F56E57">
        <w:rPr>
          <w:rFonts w:ascii="Times New Roman" w:hAnsi="Times New Roman" w:cs="Times New Roman"/>
          <w:sz w:val="24"/>
          <w:szCs w:val="24"/>
        </w:rPr>
        <w:t>5.1    SUMMARY</w:t>
      </w:r>
    </w:p>
    <w:p w:rsidR="00F56E57" w:rsidRPr="00F56E57" w:rsidRDefault="00F56E57" w:rsidP="00F56E57">
      <w:pPr>
        <w:spacing w:after="0" w:line="360" w:lineRule="auto"/>
        <w:jc w:val="both"/>
        <w:rPr>
          <w:rFonts w:ascii="Times New Roman" w:hAnsi="Times New Roman" w:cs="Times New Roman"/>
          <w:sz w:val="24"/>
          <w:szCs w:val="24"/>
        </w:rPr>
      </w:pPr>
      <w:r w:rsidRPr="00F56E57">
        <w:rPr>
          <w:rFonts w:ascii="Times New Roman" w:hAnsi="Times New Roman" w:cs="Times New Roman"/>
          <w:sz w:val="24"/>
          <w:szCs w:val="24"/>
        </w:rPr>
        <w:t>5.2</w:t>
      </w:r>
      <w:r w:rsidRPr="00F56E57">
        <w:rPr>
          <w:rFonts w:ascii="Times New Roman" w:hAnsi="Times New Roman" w:cs="Times New Roman"/>
          <w:sz w:val="24"/>
          <w:szCs w:val="24"/>
        </w:rPr>
        <w:tab/>
        <w:t>CONCLUSION</w:t>
      </w:r>
    </w:p>
    <w:p w:rsidR="00D57752" w:rsidRPr="00F56E57" w:rsidRDefault="00F56E57" w:rsidP="00F56E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p>
    <w:p w:rsidR="00D57752" w:rsidRDefault="00D57752" w:rsidP="00D625D5">
      <w:pPr>
        <w:spacing w:after="0" w:line="360" w:lineRule="auto"/>
        <w:rPr>
          <w:rFonts w:ascii="Times New Roman" w:hAnsi="Times New Roman" w:cs="Times New Roman"/>
          <w:b/>
          <w:sz w:val="24"/>
          <w:szCs w:val="24"/>
        </w:rPr>
      </w:pPr>
      <w:r>
        <w:rPr>
          <w:rFonts w:ascii="Times New Roman" w:hAnsi="Times New Roman" w:cs="Times New Roman"/>
          <w:b/>
          <w:sz w:val="24"/>
          <w:szCs w:val="24"/>
        </w:rPr>
        <w:t>REFERENCES</w:t>
      </w:r>
    </w:p>
    <w:p w:rsidR="00F56E57" w:rsidRDefault="00F56E57" w:rsidP="00D625D5">
      <w:pPr>
        <w:spacing w:after="0" w:line="360" w:lineRule="auto"/>
        <w:rPr>
          <w:rFonts w:ascii="Times New Roman" w:hAnsi="Times New Roman" w:cs="Times New Roman"/>
          <w:b/>
          <w:sz w:val="24"/>
          <w:szCs w:val="24"/>
        </w:rPr>
      </w:pPr>
      <w:r>
        <w:rPr>
          <w:rFonts w:ascii="Times New Roman" w:hAnsi="Times New Roman" w:cs="Times New Roman"/>
          <w:b/>
          <w:sz w:val="24"/>
          <w:szCs w:val="24"/>
        </w:rPr>
        <w:t>APENDICES</w:t>
      </w:r>
    </w:p>
    <w:p w:rsidR="00F56E57" w:rsidRPr="00D625D5" w:rsidRDefault="00F56E57" w:rsidP="00D625D5">
      <w:pPr>
        <w:spacing w:after="0" w:line="360" w:lineRule="auto"/>
        <w:rPr>
          <w:rFonts w:ascii="Times New Roman" w:hAnsi="Times New Roman" w:cs="Times New Roman"/>
          <w:b/>
          <w:sz w:val="24"/>
          <w:szCs w:val="24"/>
        </w:rPr>
      </w:pPr>
      <w:r>
        <w:rPr>
          <w:rFonts w:ascii="Times New Roman" w:hAnsi="Times New Roman" w:cs="Times New Roman"/>
          <w:b/>
          <w:sz w:val="24"/>
          <w:szCs w:val="24"/>
        </w:rPr>
        <w:t>APEDIX II</w:t>
      </w: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A26560" w:rsidRPr="00045369" w:rsidRDefault="00A26560" w:rsidP="00045369">
      <w:pPr>
        <w:spacing w:line="360" w:lineRule="auto"/>
        <w:ind w:firstLine="720"/>
        <w:jc w:val="center"/>
        <w:rPr>
          <w:rFonts w:ascii="Times New Roman" w:hAnsi="Times New Roman" w:cs="Times New Roman"/>
          <w:b/>
          <w:sz w:val="24"/>
          <w:szCs w:val="24"/>
        </w:rPr>
      </w:pPr>
      <w:r w:rsidRPr="00045369">
        <w:rPr>
          <w:rFonts w:ascii="Times New Roman" w:hAnsi="Times New Roman" w:cs="Times New Roman"/>
          <w:b/>
          <w:sz w:val="24"/>
          <w:szCs w:val="24"/>
        </w:rPr>
        <w:lastRenderedPageBreak/>
        <w:t>CHAPTER ONE</w:t>
      </w:r>
    </w:p>
    <w:p w:rsidR="00A26560" w:rsidRPr="00045369" w:rsidRDefault="00A26560" w:rsidP="00045369">
      <w:pPr>
        <w:spacing w:after="0" w:line="360" w:lineRule="auto"/>
        <w:rPr>
          <w:rFonts w:ascii="Times New Roman" w:hAnsi="Times New Roman" w:cs="Times New Roman"/>
          <w:b/>
          <w:sz w:val="24"/>
          <w:szCs w:val="24"/>
        </w:rPr>
      </w:pPr>
      <w:r w:rsidRPr="00045369">
        <w:rPr>
          <w:rFonts w:ascii="Times New Roman" w:hAnsi="Times New Roman" w:cs="Times New Roman"/>
          <w:b/>
          <w:sz w:val="24"/>
          <w:szCs w:val="24"/>
        </w:rPr>
        <w:t>INTRODUCTION</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1.1</w:t>
      </w:r>
      <w:r w:rsidRPr="00045369">
        <w:rPr>
          <w:rFonts w:ascii="Times New Roman" w:hAnsi="Times New Roman" w:cs="Times New Roman"/>
          <w:b/>
          <w:sz w:val="24"/>
          <w:szCs w:val="24"/>
        </w:rPr>
        <w:tab/>
        <w:t>BACKGROUND OF THE STUDY</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Financial accounting report provides a vital service to broad and diverse users. Investors use financial accounting information for investment decision; </w:t>
      </w:r>
      <w:r w:rsidR="005518DD" w:rsidRPr="00045369">
        <w:rPr>
          <w:rFonts w:ascii="Times New Roman" w:hAnsi="Times New Roman" w:cs="Times New Roman"/>
          <w:sz w:val="24"/>
          <w:szCs w:val="24"/>
        </w:rPr>
        <w:t>government</w:t>
      </w:r>
      <w:r w:rsidRPr="00045369">
        <w:rPr>
          <w:rFonts w:ascii="Times New Roman" w:hAnsi="Times New Roman" w:cs="Times New Roman"/>
          <w:sz w:val="24"/>
          <w:szCs w:val="24"/>
        </w:rPr>
        <w:t xml:space="preserve"> agencies need it particularly for tax purposes while regulatory agencies use it to determine whether existing statutory pronoun cements are complied with, among others (</w:t>
      </w:r>
      <w:proofErr w:type="spellStart"/>
      <w:r w:rsidRPr="00045369">
        <w:rPr>
          <w:rFonts w:ascii="Times New Roman" w:hAnsi="Times New Roman" w:cs="Times New Roman"/>
          <w:sz w:val="24"/>
          <w:szCs w:val="24"/>
        </w:rPr>
        <w:t>Kajola</w:t>
      </w:r>
      <w:proofErr w:type="spellEnd"/>
      <w:r w:rsidRPr="00045369">
        <w:rPr>
          <w:rFonts w:ascii="Times New Roman" w:hAnsi="Times New Roman" w:cs="Times New Roman"/>
          <w:sz w:val="24"/>
          <w:szCs w:val="24"/>
        </w:rPr>
        <w:t xml:space="preserve"> and </w:t>
      </w:r>
      <w:proofErr w:type="spellStart"/>
      <w:r w:rsidRPr="00045369">
        <w:rPr>
          <w:rFonts w:ascii="Times New Roman" w:hAnsi="Times New Roman" w:cs="Times New Roman"/>
          <w:sz w:val="24"/>
          <w:szCs w:val="24"/>
        </w:rPr>
        <w:t>Adedeji</w:t>
      </w:r>
      <w:proofErr w:type="spellEnd"/>
      <w:r w:rsidRPr="00045369">
        <w:rPr>
          <w:rFonts w:ascii="Times New Roman" w:hAnsi="Times New Roman" w:cs="Times New Roman"/>
          <w:sz w:val="24"/>
          <w:szCs w:val="24"/>
        </w:rPr>
        <w:t>, 2002).</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Financial accounting information is the product of corporate accounting and external reporting system that measures and external reporting system that measures and routinely disclose audited, quantitative data concerning the financial position and performance of publicly held firms. Audited balance sheets, income statements, and cash – flow. Statement along with supporting disclosures, form the foundation of the firm. Specific information set available to investors, regulators and for the management of business.</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Studies on value relevance of accounting information are motivated by the fact that listed companies use financial statements as one of the major media of communication with their equity shareholders and public at large (</w:t>
      </w:r>
      <w:proofErr w:type="spellStart"/>
      <w:r w:rsidRPr="00045369">
        <w:rPr>
          <w:rFonts w:ascii="Times New Roman" w:hAnsi="Times New Roman" w:cs="Times New Roman"/>
          <w:sz w:val="24"/>
          <w:szCs w:val="24"/>
        </w:rPr>
        <w:t>Vishnani</w:t>
      </w:r>
      <w:proofErr w:type="spellEnd"/>
      <w:r w:rsidRPr="00045369">
        <w:rPr>
          <w:rFonts w:ascii="Times New Roman" w:hAnsi="Times New Roman" w:cs="Times New Roman"/>
          <w:sz w:val="24"/>
          <w:szCs w:val="24"/>
        </w:rPr>
        <w:t xml:space="preserve"> and Shah, 2008). For instance, in Nigeria Companies an Allied Matters Act (AMA), (1990) and the subsequent amendments require the directors of all companies listed on the Nigerian Stock Exchange to prepare and publish annually the financial statements. Beyond this, the Nigerian Stock Exchange mandates all companies listed on first tier market to submit quantity, semi-annual and annual statements of their accounts to the Stock Exchange. Companies on second tier market are to submit their statements of accounts annually to Stock Exchange (OSAZE, 2007).</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The premise behind governance research in accounting is that a significant portion of the return on investment in accounting regimes derives from enhanced management of f</w:t>
      </w:r>
      <w:r w:rsidR="002949E7" w:rsidRPr="00045369">
        <w:rPr>
          <w:rFonts w:ascii="Times New Roman" w:hAnsi="Times New Roman" w:cs="Times New Roman"/>
          <w:sz w:val="24"/>
          <w:szCs w:val="24"/>
        </w:rPr>
        <w:t xml:space="preserve">irms, which in turn facilitate </w:t>
      </w:r>
      <w:proofErr w:type="spellStart"/>
      <w:r w:rsidRPr="00045369">
        <w:rPr>
          <w:rFonts w:ascii="Times New Roman" w:hAnsi="Times New Roman" w:cs="Times New Roman"/>
          <w:sz w:val="24"/>
          <w:szCs w:val="24"/>
        </w:rPr>
        <w:t>theoperation</w:t>
      </w:r>
      <w:proofErr w:type="spellEnd"/>
      <w:r w:rsidRPr="00045369">
        <w:rPr>
          <w:rFonts w:ascii="Times New Roman" w:hAnsi="Times New Roman" w:cs="Times New Roman"/>
          <w:sz w:val="24"/>
          <w:szCs w:val="24"/>
        </w:rPr>
        <w:t xml:space="preserve"> of securities markets and the efficient flow of scarce human and financial capital to promising investment opportunities. Designing a system that provides managers value involves difficult tradeoffs between the reliability and relevance of reported accounting information. While the judgments and expectations of firms’ managers are an inextricable part of any serious financial reporting model, the manager’s value of financial accounting information drives in large part from and emphasis on the reporting of objective, verifiable outcomes of firms. An emphasis on verifiable outcomes produces a rich set of variables that can support a wide range of enforceable contractual arrangements and that form a basis for outsiders to monitor and discipline the actions and statements of insiders.</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lastRenderedPageBreak/>
        <w:t>1.2</w:t>
      </w:r>
      <w:r w:rsidRPr="00045369">
        <w:rPr>
          <w:rFonts w:ascii="Times New Roman" w:hAnsi="Times New Roman" w:cs="Times New Roman"/>
          <w:b/>
          <w:sz w:val="24"/>
          <w:szCs w:val="24"/>
        </w:rPr>
        <w:tab/>
        <w:t>STATEMENT OF RESEARCH PROBLEM</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Businesses worldwide had turbulent time in 2008 which brought accounting information under severe. Criticisms which in the wake of those accounting scandals and economic meltdown when billions of naira of investment and retirement wealth have disappeared, the very integrity and survivability of the businesses and service has been called to question, which is due to the </w:t>
      </w:r>
      <w:r w:rsidR="005518DD" w:rsidRPr="00045369">
        <w:rPr>
          <w:rFonts w:ascii="Times New Roman" w:hAnsi="Times New Roman" w:cs="Times New Roman"/>
          <w:sz w:val="24"/>
          <w:szCs w:val="24"/>
        </w:rPr>
        <w:t>noncompliance</w:t>
      </w:r>
      <w:r w:rsidRPr="00045369">
        <w:rPr>
          <w:rFonts w:ascii="Times New Roman" w:hAnsi="Times New Roman" w:cs="Times New Roman"/>
          <w:sz w:val="24"/>
          <w:szCs w:val="24"/>
        </w:rPr>
        <w:t xml:space="preserve"> with the standard of accounting reporting.</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It may not be an overstatement to say that Nigerian businesses will not function well without relevant and reliable financial accounting information.</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Moreover, there </w:t>
      </w:r>
      <w:r w:rsidR="005518DD" w:rsidRPr="00045369">
        <w:rPr>
          <w:rFonts w:ascii="Times New Roman" w:hAnsi="Times New Roman" w:cs="Times New Roman"/>
          <w:sz w:val="24"/>
          <w:szCs w:val="24"/>
        </w:rPr>
        <w:t>have been arguments</w:t>
      </w:r>
      <w:r w:rsidRPr="00045369">
        <w:rPr>
          <w:rFonts w:ascii="Times New Roman" w:hAnsi="Times New Roman" w:cs="Times New Roman"/>
          <w:sz w:val="24"/>
          <w:szCs w:val="24"/>
        </w:rPr>
        <w:t xml:space="preserve"> about the relevance and suitability of financial accounting information on businesses in many developing countries. The role of accounting information in these economics still remains an unanswered question. There has been declaration that in many of these countries, accounting information tends to have little relevance to the local environment. Instead, they tend to be obsolete and are based on the system of these countries (2003), had warned the preparers of accounting information in the emerging world to be cautious of assuming that the institution of the developed countries can be transplanted to their countries. In Nigeria, for instance, International Accounting Standards (IAS) and the accounting standards of UK have had tremendous influence on accounting practices and standards – setting in t</w:t>
      </w:r>
      <w:r w:rsidR="002949E7" w:rsidRPr="00045369">
        <w:rPr>
          <w:rFonts w:ascii="Times New Roman" w:hAnsi="Times New Roman" w:cs="Times New Roman"/>
          <w:sz w:val="24"/>
          <w:szCs w:val="24"/>
        </w:rPr>
        <w:t xml:space="preserve">he country (Wallace, 2002). </w:t>
      </w:r>
      <w:proofErr w:type="gramStart"/>
      <w:r w:rsidR="002949E7" w:rsidRPr="00045369">
        <w:rPr>
          <w:rFonts w:ascii="Times New Roman" w:hAnsi="Times New Roman" w:cs="Times New Roman"/>
          <w:sz w:val="24"/>
          <w:szCs w:val="24"/>
        </w:rPr>
        <w:t>The af</w:t>
      </w:r>
      <w:r w:rsidRPr="00045369">
        <w:rPr>
          <w:rFonts w:ascii="Times New Roman" w:hAnsi="Times New Roman" w:cs="Times New Roman"/>
          <w:sz w:val="24"/>
          <w:szCs w:val="24"/>
        </w:rPr>
        <w:t>ore</w:t>
      </w:r>
      <w:proofErr w:type="gramEnd"/>
      <w:r w:rsidRPr="00045369">
        <w:rPr>
          <w:rFonts w:ascii="Times New Roman" w:hAnsi="Times New Roman" w:cs="Times New Roman"/>
          <w:sz w:val="24"/>
          <w:szCs w:val="24"/>
        </w:rPr>
        <w:t xml:space="preserve"> – mentioned statements were offered as accounting standards governing reporting in Nigeria during the following period (2002 – 2008) exhibit greater similarity to UK and IAS. As at the preparation of this work, the accounting professions in this country have made no substantial attempts to refute this opinion.</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However, are the accounting practices and standards really relevant in Nigerian context? Given the above, if is pertinent to carry out a detailed assessment of the value relevance of accounting information in meeting Nigerian emerging business speedy needs for growth and development.</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Although much has been written on the subjects of effect of accounting information using United States of America (USA) and United Kingdom (UK) data, empirical resa4rch in this area has been less forth coming in developing countries. Hence, the research on the effect of financial accounting reporting on the management of business in the Nigerian is not only of vital importance to the development of the business but also to investors and policy makers as well. The implications are enormous for foreign and local managers of businesses who make their decisions based on accounting information. Stakes are equally high for policy makers who make their consider information as very important to economic development (</w:t>
      </w:r>
      <w:proofErr w:type="spellStart"/>
      <w:r w:rsidRPr="00045369">
        <w:rPr>
          <w:rFonts w:ascii="Times New Roman" w:hAnsi="Times New Roman" w:cs="Times New Roman"/>
          <w:sz w:val="24"/>
          <w:szCs w:val="24"/>
        </w:rPr>
        <w:t>Ologundeetal</w:t>
      </w:r>
      <w:proofErr w:type="spellEnd"/>
      <w:r w:rsidRPr="00045369">
        <w:rPr>
          <w:rFonts w:ascii="Times New Roman" w:hAnsi="Times New Roman" w:cs="Times New Roman"/>
          <w:sz w:val="24"/>
          <w:szCs w:val="24"/>
        </w:rPr>
        <w:t xml:space="preserve">, </w:t>
      </w:r>
      <w:r w:rsidRPr="00045369">
        <w:rPr>
          <w:rFonts w:ascii="Times New Roman" w:hAnsi="Times New Roman" w:cs="Times New Roman"/>
          <w:sz w:val="24"/>
          <w:szCs w:val="24"/>
        </w:rPr>
        <w:lastRenderedPageBreak/>
        <w:t>2006), and industries as the primary vehicle for transforming the Nigerian economy to economic prosperity (</w:t>
      </w:r>
      <w:proofErr w:type="spellStart"/>
      <w:r w:rsidRPr="00045369">
        <w:rPr>
          <w:rFonts w:ascii="Times New Roman" w:hAnsi="Times New Roman" w:cs="Times New Roman"/>
          <w:sz w:val="24"/>
          <w:szCs w:val="24"/>
        </w:rPr>
        <w:t>Okereke</w:t>
      </w:r>
      <w:proofErr w:type="spellEnd"/>
      <w:r w:rsidRPr="00045369">
        <w:rPr>
          <w:rFonts w:ascii="Times New Roman" w:hAnsi="Times New Roman" w:cs="Times New Roman"/>
          <w:sz w:val="24"/>
          <w:szCs w:val="24"/>
        </w:rPr>
        <w:t xml:space="preserve"> – </w:t>
      </w:r>
      <w:proofErr w:type="spellStart"/>
      <w:r w:rsidRPr="00045369">
        <w:rPr>
          <w:rFonts w:ascii="Times New Roman" w:hAnsi="Times New Roman" w:cs="Times New Roman"/>
          <w:sz w:val="24"/>
          <w:szCs w:val="24"/>
        </w:rPr>
        <w:t>Onyiuke</w:t>
      </w:r>
      <w:proofErr w:type="spellEnd"/>
      <w:r w:rsidRPr="00045369">
        <w:rPr>
          <w:rFonts w:ascii="Times New Roman" w:hAnsi="Times New Roman" w:cs="Times New Roman"/>
          <w:sz w:val="24"/>
          <w:szCs w:val="24"/>
        </w:rPr>
        <w:t>, 2008).</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1.3</w:t>
      </w:r>
      <w:r w:rsidRPr="00045369">
        <w:rPr>
          <w:rFonts w:ascii="Times New Roman" w:hAnsi="Times New Roman" w:cs="Times New Roman"/>
          <w:b/>
          <w:sz w:val="24"/>
          <w:szCs w:val="24"/>
        </w:rPr>
        <w:tab/>
        <w:t>RESEARCH QUESTIONS</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In the light of the above, the following specific research questions are formulated:</w:t>
      </w:r>
    </w:p>
    <w:p w:rsidR="00A26560" w:rsidRPr="00045369" w:rsidRDefault="00A26560" w:rsidP="00045369">
      <w:pPr>
        <w:pStyle w:val="ListParagraph"/>
        <w:numPr>
          <w:ilvl w:val="0"/>
          <w:numId w:val="5"/>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Does financial accounting information affect the attitude, productivity and effectiveness of manager and workers in a company in Nigeria?</w:t>
      </w:r>
    </w:p>
    <w:p w:rsidR="00A26560" w:rsidRPr="00045369" w:rsidRDefault="00A26560" w:rsidP="00045369">
      <w:pPr>
        <w:pStyle w:val="ListParagraph"/>
        <w:numPr>
          <w:ilvl w:val="0"/>
          <w:numId w:val="5"/>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Are there relationship between financial accounting information and the expansion and development of businesses?</w:t>
      </w:r>
    </w:p>
    <w:p w:rsidR="00A26560" w:rsidRPr="00045369" w:rsidRDefault="00A26560" w:rsidP="00045369">
      <w:pPr>
        <w:pStyle w:val="ListParagraph"/>
        <w:numPr>
          <w:ilvl w:val="0"/>
          <w:numId w:val="5"/>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Are there differences between the financial accounting information of manufacturing and service companies in Nigeria?</w:t>
      </w:r>
    </w:p>
    <w:p w:rsidR="00A26560" w:rsidRPr="00045369" w:rsidRDefault="00A26560" w:rsidP="00045369">
      <w:pPr>
        <w:pStyle w:val="ListParagraph"/>
        <w:numPr>
          <w:ilvl w:val="0"/>
          <w:numId w:val="5"/>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Are there significant difference in the perception of institutional and individual investors about the financial accounting statements on business development and valuation?</w:t>
      </w:r>
    </w:p>
    <w:p w:rsidR="005518DD" w:rsidRPr="00045369" w:rsidRDefault="005518DD"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1.4</w:t>
      </w:r>
      <w:r w:rsidRPr="00045369">
        <w:rPr>
          <w:rFonts w:ascii="Times New Roman" w:hAnsi="Times New Roman" w:cs="Times New Roman"/>
          <w:b/>
          <w:sz w:val="24"/>
          <w:szCs w:val="24"/>
        </w:rPr>
        <w:tab/>
        <w:t>OBJECTIVES OF THE STUDY</w:t>
      </w:r>
    </w:p>
    <w:p w:rsidR="00A26560" w:rsidRPr="00045369" w:rsidRDefault="004C6428"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The objectives of this study are to critically examine the financial reports of the selected company and to probe into the </w:t>
      </w:r>
      <w:r w:rsidR="002E75B5" w:rsidRPr="00045369">
        <w:rPr>
          <w:rFonts w:ascii="Times New Roman" w:hAnsi="Times New Roman" w:cs="Times New Roman"/>
          <w:sz w:val="24"/>
          <w:szCs w:val="24"/>
        </w:rPr>
        <w:t>fundamental for their preparation as well as its presentation with a view</w:t>
      </w:r>
      <w:r w:rsidR="00A26560" w:rsidRPr="00045369">
        <w:rPr>
          <w:rFonts w:ascii="Times New Roman" w:hAnsi="Times New Roman" w:cs="Times New Roman"/>
          <w:sz w:val="24"/>
          <w:szCs w:val="24"/>
        </w:rPr>
        <w:t>:</w:t>
      </w:r>
    </w:p>
    <w:p w:rsidR="00A26560" w:rsidRPr="00045369" w:rsidRDefault="00A26560" w:rsidP="00045369">
      <w:pPr>
        <w:pStyle w:val="ListParagraph"/>
        <w:numPr>
          <w:ilvl w:val="0"/>
          <w:numId w:val="7"/>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 xml:space="preserve"> To investigate the relationship between financial accounting standards and management of companies in the Nigerian.</w:t>
      </w:r>
    </w:p>
    <w:p w:rsidR="00A26560" w:rsidRPr="00045369" w:rsidRDefault="00A26560" w:rsidP="00045369">
      <w:pPr>
        <w:pStyle w:val="ListParagraph"/>
        <w:numPr>
          <w:ilvl w:val="0"/>
          <w:numId w:val="7"/>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 xml:space="preserve">This study also tends to investigate and explains why financial accounting reporting as such key elements of business life, the fundamental principles of accounting reporting and the ways in which it is regulated to protect owners of businesses and the management of a business. </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Furthermore, all the previous studies relate to a certain time frame and given the dynamic nature of accounting, these is a continued need to fill the gaps of what is known about the effect of financial accounting information on the management of business in Nigeria.</w:t>
      </w:r>
    </w:p>
    <w:p w:rsidR="00D625D5" w:rsidRDefault="00D625D5" w:rsidP="00045369">
      <w:pPr>
        <w:pStyle w:val="ListParagraph"/>
        <w:spacing w:after="0" w:line="360" w:lineRule="auto"/>
        <w:ind w:left="0"/>
        <w:jc w:val="both"/>
        <w:rPr>
          <w:rFonts w:ascii="Times New Roman" w:hAnsi="Times New Roman" w:cs="Times New Roman"/>
          <w:b/>
          <w:sz w:val="24"/>
          <w:szCs w:val="24"/>
        </w:rPr>
      </w:pP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1.5</w:t>
      </w:r>
      <w:r w:rsidRPr="00045369">
        <w:rPr>
          <w:rFonts w:ascii="Times New Roman" w:hAnsi="Times New Roman" w:cs="Times New Roman"/>
          <w:b/>
          <w:sz w:val="24"/>
          <w:szCs w:val="24"/>
        </w:rPr>
        <w:tab/>
        <w:t>RESEARCH HYPOTHESES</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In order to validate data analysis, the following null hypotheses were tested:</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H</w:t>
      </w:r>
      <w:r w:rsidRPr="00045369">
        <w:rPr>
          <w:rFonts w:ascii="Times New Roman" w:hAnsi="Times New Roman" w:cs="Times New Roman"/>
          <w:sz w:val="24"/>
          <w:szCs w:val="24"/>
          <w:vertAlign w:val="subscript"/>
        </w:rPr>
        <w:t>0</w:t>
      </w:r>
      <w:r w:rsidRPr="00045369">
        <w:rPr>
          <w:rFonts w:ascii="Times New Roman" w:hAnsi="Times New Roman" w:cs="Times New Roman"/>
          <w:sz w:val="24"/>
          <w:szCs w:val="24"/>
        </w:rPr>
        <w:t>:</w:t>
      </w:r>
      <w:r w:rsidRPr="00045369">
        <w:rPr>
          <w:rFonts w:ascii="Times New Roman" w:hAnsi="Times New Roman" w:cs="Times New Roman"/>
          <w:sz w:val="24"/>
          <w:szCs w:val="24"/>
        </w:rPr>
        <w:tab/>
        <w:t>Financial accounting information does not affect the effectiveness of managers and workers in a company in Nigeria.</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H</w:t>
      </w:r>
      <w:r w:rsidRPr="00045369">
        <w:rPr>
          <w:rFonts w:ascii="Times New Roman" w:hAnsi="Times New Roman" w:cs="Times New Roman"/>
          <w:sz w:val="24"/>
          <w:szCs w:val="24"/>
          <w:vertAlign w:val="subscript"/>
        </w:rPr>
        <w:t>02</w:t>
      </w:r>
      <w:r w:rsidRPr="00045369">
        <w:rPr>
          <w:rFonts w:ascii="Times New Roman" w:hAnsi="Times New Roman" w:cs="Times New Roman"/>
          <w:sz w:val="24"/>
          <w:szCs w:val="24"/>
        </w:rPr>
        <w:t>:</w:t>
      </w:r>
      <w:r w:rsidRPr="00045369">
        <w:rPr>
          <w:rFonts w:ascii="Times New Roman" w:hAnsi="Times New Roman" w:cs="Times New Roman"/>
          <w:sz w:val="24"/>
          <w:szCs w:val="24"/>
        </w:rPr>
        <w:tab/>
        <w:t>There is no differences between the financial accounting information of manufacturing and services companies in Nigeria.</w:t>
      </w:r>
    </w:p>
    <w:p w:rsidR="00BA38A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H</w:t>
      </w:r>
      <w:r w:rsidRPr="00045369">
        <w:rPr>
          <w:rFonts w:ascii="Times New Roman" w:hAnsi="Times New Roman" w:cs="Times New Roman"/>
          <w:sz w:val="24"/>
          <w:szCs w:val="24"/>
          <w:vertAlign w:val="subscript"/>
        </w:rPr>
        <w:t>o3</w:t>
      </w:r>
      <w:r w:rsidRPr="00045369">
        <w:rPr>
          <w:rFonts w:ascii="Times New Roman" w:hAnsi="Times New Roman" w:cs="Times New Roman"/>
          <w:sz w:val="24"/>
          <w:szCs w:val="24"/>
        </w:rPr>
        <w:t>: There are no relationship between financial accounting information and the expansion</w:t>
      </w:r>
      <w:r w:rsidR="002949E7" w:rsidRPr="00045369">
        <w:rPr>
          <w:rFonts w:ascii="Times New Roman" w:hAnsi="Times New Roman" w:cs="Times New Roman"/>
          <w:sz w:val="24"/>
          <w:szCs w:val="24"/>
        </w:rPr>
        <w:t xml:space="preserve"> and development of business</w:t>
      </w:r>
      <w:r w:rsidR="005518DD" w:rsidRPr="00045369">
        <w:rPr>
          <w:rFonts w:ascii="Times New Roman" w:hAnsi="Times New Roman" w:cs="Times New Roman"/>
          <w:sz w:val="24"/>
          <w:szCs w:val="24"/>
        </w:rPr>
        <w:t>.</w:t>
      </w:r>
    </w:p>
    <w:p w:rsidR="00A26560" w:rsidRPr="00045369" w:rsidRDefault="00372EC9"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lastRenderedPageBreak/>
        <w:t>1.6</w:t>
      </w:r>
      <w:r w:rsidRPr="00045369">
        <w:rPr>
          <w:rFonts w:ascii="Times New Roman" w:hAnsi="Times New Roman" w:cs="Times New Roman"/>
          <w:b/>
          <w:sz w:val="24"/>
          <w:szCs w:val="24"/>
        </w:rPr>
        <w:tab/>
        <w:t>SIGNIFICATION</w:t>
      </w:r>
      <w:r w:rsidR="00A26560" w:rsidRPr="00045369">
        <w:rPr>
          <w:rFonts w:ascii="Times New Roman" w:hAnsi="Times New Roman" w:cs="Times New Roman"/>
          <w:b/>
          <w:sz w:val="24"/>
          <w:szCs w:val="24"/>
        </w:rPr>
        <w:t xml:space="preserve"> OF THE STUDY</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 xml:space="preserve">Nigeria is the most populous country in Africa with a population of 167 million (NPC, 2012). According to July 2009 estimate, it was also the world’s 8th target nation. With land area roughly twice the size of California, Nigeria was rich in natural resources, especially oil (Bruce </w:t>
      </w:r>
      <w:proofErr w:type="spellStart"/>
      <w:r w:rsidRPr="00045369">
        <w:rPr>
          <w:rFonts w:ascii="Times New Roman" w:hAnsi="Times New Roman" w:cs="Times New Roman"/>
          <w:sz w:val="24"/>
          <w:szCs w:val="24"/>
        </w:rPr>
        <w:t>Mckern</w:t>
      </w:r>
      <w:proofErr w:type="spellEnd"/>
      <w:r w:rsidRPr="00045369">
        <w:rPr>
          <w:rFonts w:ascii="Times New Roman" w:hAnsi="Times New Roman" w:cs="Times New Roman"/>
          <w:sz w:val="24"/>
          <w:szCs w:val="24"/>
        </w:rPr>
        <w:t xml:space="preserve"> and Philip Meza, 2010). Its stock exchange (Nigerian Stock Exchange) is the second largest in the continent with market capitalization of </w:t>
      </w:r>
      <w:r w:rsidRPr="00045369">
        <w:rPr>
          <w:rFonts w:ascii="Times New Roman" w:hAnsi="Times New Roman" w:cs="Times New Roman"/>
          <w:dstrike/>
          <w:sz w:val="24"/>
          <w:szCs w:val="24"/>
        </w:rPr>
        <w:t>N</w:t>
      </w:r>
      <w:r w:rsidRPr="00045369">
        <w:rPr>
          <w:rFonts w:ascii="Times New Roman" w:hAnsi="Times New Roman" w:cs="Times New Roman"/>
          <w:sz w:val="24"/>
          <w:szCs w:val="24"/>
        </w:rPr>
        <w:t>1tillion currently (Oscar, 2013). Thus far, there is little known about the role of accounting information in terms of its ability to explain changes to the attitude of management of companies in Nigerian.</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proofErr w:type="spellStart"/>
      <w:r w:rsidRPr="00045369">
        <w:rPr>
          <w:rFonts w:ascii="Times New Roman" w:hAnsi="Times New Roman" w:cs="Times New Roman"/>
          <w:sz w:val="24"/>
          <w:szCs w:val="24"/>
        </w:rPr>
        <w:t>Okonjo</w:t>
      </w:r>
      <w:proofErr w:type="spellEnd"/>
      <w:r w:rsidRPr="00045369">
        <w:rPr>
          <w:rFonts w:ascii="Times New Roman" w:hAnsi="Times New Roman" w:cs="Times New Roman"/>
          <w:sz w:val="24"/>
          <w:szCs w:val="24"/>
        </w:rPr>
        <w:t xml:space="preserve"> – </w:t>
      </w:r>
      <w:proofErr w:type="spellStart"/>
      <w:r w:rsidRPr="00045369">
        <w:rPr>
          <w:rFonts w:ascii="Times New Roman" w:hAnsi="Times New Roman" w:cs="Times New Roman"/>
          <w:sz w:val="24"/>
          <w:szCs w:val="24"/>
        </w:rPr>
        <w:t>Iweala</w:t>
      </w:r>
      <w:proofErr w:type="spellEnd"/>
      <w:r w:rsidRPr="00045369">
        <w:rPr>
          <w:rFonts w:ascii="Times New Roman" w:hAnsi="Times New Roman" w:cs="Times New Roman"/>
          <w:sz w:val="24"/>
          <w:szCs w:val="24"/>
        </w:rPr>
        <w:t xml:space="preserve"> and </w:t>
      </w:r>
      <w:proofErr w:type="spellStart"/>
      <w:r w:rsidRPr="00045369">
        <w:rPr>
          <w:rFonts w:ascii="Times New Roman" w:hAnsi="Times New Roman" w:cs="Times New Roman"/>
          <w:sz w:val="24"/>
          <w:szCs w:val="24"/>
        </w:rPr>
        <w:t>Osafo</w:t>
      </w:r>
      <w:proofErr w:type="spellEnd"/>
      <w:r w:rsidRPr="00045369">
        <w:rPr>
          <w:rFonts w:ascii="Times New Roman" w:hAnsi="Times New Roman" w:cs="Times New Roman"/>
          <w:sz w:val="24"/>
          <w:szCs w:val="24"/>
        </w:rPr>
        <w:t xml:space="preserve"> – </w:t>
      </w:r>
      <w:proofErr w:type="spellStart"/>
      <w:r w:rsidRPr="00045369">
        <w:rPr>
          <w:rFonts w:ascii="Times New Roman" w:hAnsi="Times New Roman" w:cs="Times New Roman"/>
          <w:sz w:val="24"/>
          <w:szCs w:val="24"/>
        </w:rPr>
        <w:t>Kwaeko</w:t>
      </w:r>
      <w:proofErr w:type="spellEnd"/>
      <w:r w:rsidRPr="00045369">
        <w:rPr>
          <w:rFonts w:ascii="Times New Roman" w:hAnsi="Times New Roman" w:cs="Times New Roman"/>
          <w:sz w:val="24"/>
          <w:szCs w:val="24"/>
        </w:rPr>
        <w:t xml:space="preserve"> (2007), declare that Nigerian economic growth rates averaged about 7.1 percent annually for the period 2003 to 2006. This is a notable improvement on the performance over the decade when annual rates averaged 2.3 percent, it is important to state that this can further.</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Improve since the country has the potential to lead the region as a result of its economic growth. Investors from all over the world may eagerly aspire to do business in Nigeria if her accounting information meets the needs of both small and institutional investors.</w:t>
      </w:r>
    </w:p>
    <w:p w:rsidR="005518DD" w:rsidRPr="00D625D5"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This is because the development of accounting infrastructure of any country is a necessary requirement for sustainable economic growth (</w:t>
      </w:r>
      <w:proofErr w:type="spellStart"/>
      <w:r w:rsidRPr="00045369">
        <w:rPr>
          <w:rFonts w:ascii="Times New Roman" w:hAnsi="Times New Roman" w:cs="Times New Roman"/>
          <w:sz w:val="24"/>
          <w:szCs w:val="24"/>
        </w:rPr>
        <w:t>Ementonu</w:t>
      </w:r>
      <w:proofErr w:type="spellEnd"/>
      <w:r w:rsidRPr="00045369">
        <w:rPr>
          <w:rFonts w:ascii="Times New Roman" w:hAnsi="Times New Roman" w:cs="Times New Roman"/>
          <w:sz w:val="24"/>
          <w:szCs w:val="24"/>
        </w:rPr>
        <w:t xml:space="preserve">, 2007) in </w:t>
      </w:r>
      <w:r w:rsidR="002949E7" w:rsidRPr="00045369">
        <w:rPr>
          <w:rFonts w:ascii="Times New Roman" w:hAnsi="Times New Roman" w:cs="Times New Roman"/>
          <w:sz w:val="24"/>
          <w:szCs w:val="24"/>
        </w:rPr>
        <w:t>addition;</w:t>
      </w:r>
      <w:r w:rsidRPr="00045369">
        <w:rPr>
          <w:rFonts w:ascii="Times New Roman" w:hAnsi="Times New Roman" w:cs="Times New Roman"/>
          <w:sz w:val="24"/>
          <w:szCs w:val="24"/>
        </w:rPr>
        <w:t xml:space="preserve"> the financial history and forecast of a company expressed in figures extracted from standard accounting statement are the beginning and the end of every professional investment. Investment analysis</w:t>
      </w:r>
      <w:r w:rsidR="005518DD" w:rsidRPr="00045369">
        <w:rPr>
          <w:rFonts w:ascii="Times New Roman" w:hAnsi="Times New Roman" w:cs="Times New Roman"/>
          <w:sz w:val="24"/>
          <w:szCs w:val="24"/>
        </w:rPr>
        <w:t xml:space="preserve"> and management (Parker, 1967).</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1.7</w:t>
      </w:r>
      <w:r w:rsidRPr="00045369">
        <w:rPr>
          <w:rFonts w:ascii="Times New Roman" w:hAnsi="Times New Roman" w:cs="Times New Roman"/>
          <w:b/>
          <w:sz w:val="24"/>
          <w:szCs w:val="24"/>
        </w:rPr>
        <w:tab/>
        <w:t>SCOPE OF THE STUDY</w:t>
      </w:r>
    </w:p>
    <w:p w:rsidR="00A26560" w:rsidRPr="00045369" w:rsidRDefault="00372EC9"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 xml:space="preserve">This study could have covered the impact of financial accounting reporting on corporate performance of all the sectors of the Nigeria economy but due to the challenges of such a task </w:t>
      </w:r>
      <w:r w:rsidR="002949E7" w:rsidRPr="00045369">
        <w:rPr>
          <w:rFonts w:ascii="Times New Roman" w:hAnsi="Times New Roman" w:cs="Times New Roman"/>
          <w:sz w:val="24"/>
          <w:szCs w:val="24"/>
        </w:rPr>
        <w:t>especially</w:t>
      </w:r>
      <w:r w:rsidRPr="00045369">
        <w:rPr>
          <w:rFonts w:ascii="Times New Roman" w:hAnsi="Times New Roman" w:cs="Times New Roman"/>
          <w:sz w:val="24"/>
          <w:szCs w:val="24"/>
        </w:rPr>
        <w:t xml:space="preserve"> the financial resources with which to execute it, it is limited to braving, industry. The </w:t>
      </w:r>
      <w:r w:rsidR="00D43B99" w:rsidRPr="00045369">
        <w:rPr>
          <w:rFonts w:ascii="Times New Roman" w:hAnsi="Times New Roman" w:cs="Times New Roman"/>
          <w:sz w:val="24"/>
          <w:szCs w:val="24"/>
        </w:rPr>
        <w:t>studies use</w:t>
      </w:r>
      <w:r w:rsidRPr="00045369">
        <w:rPr>
          <w:rFonts w:ascii="Times New Roman" w:hAnsi="Times New Roman" w:cs="Times New Roman"/>
          <w:sz w:val="24"/>
          <w:szCs w:val="24"/>
        </w:rPr>
        <w:t xml:space="preserve"> the key stone bank Ilorin branch. This study could have covered the impact of financial accounting reporting on corporate performance of all the sectors of the Nigeria economy but due to the challenges of such a task especially the financial resources with which to execute it, it is limited to braving industry. The </w:t>
      </w:r>
      <w:r w:rsidR="005518DD" w:rsidRPr="00045369">
        <w:rPr>
          <w:rFonts w:ascii="Times New Roman" w:hAnsi="Times New Roman" w:cs="Times New Roman"/>
          <w:sz w:val="24"/>
          <w:szCs w:val="24"/>
        </w:rPr>
        <w:t>study uses</w:t>
      </w:r>
      <w:r w:rsidRPr="00045369">
        <w:rPr>
          <w:rFonts w:ascii="Times New Roman" w:hAnsi="Times New Roman" w:cs="Times New Roman"/>
          <w:sz w:val="24"/>
          <w:szCs w:val="24"/>
        </w:rPr>
        <w:t xml:space="preserve"> the key stone Bank </w:t>
      </w:r>
      <w:r w:rsidR="005518DD" w:rsidRPr="00045369">
        <w:rPr>
          <w:rFonts w:ascii="Times New Roman" w:hAnsi="Times New Roman" w:cs="Times New Roman"/>
          <w:sz w:val="24"/>
          <w:szCs w:val="24"/>
        </w:rPr>
        <w:t>Ilorin branch</w:t>
      </w:r>
      <w:r w:rsidRPr="00045369">
        <w:rPr>
          <w:rFonts w:ascii="Times New Roman" w:hAnsi="Times New Roman" w:cs="Times New Roman"/>
          <w:sz w:val="24"/>
          <w:szCs w:val="24"/>
        </w:rPr>
        <w:t>.</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1.8</w:t>
      </w:r>
      <w:r w:rsidRPr="00045369">
        <w:rPr>
          <w:rFonts w:ascii="Times New Roman" w:hAnsi="Times New Roman" w:cs="Times New Roman"/>
          <w:b/>
          <w:sz w:val="24"/>
          <w:szCs w:val="24"/>
        </w:rPr>
        <w:tab/>
        <w:t>LIMITATIONS OF THE STUDY</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Though the Research is intended to be complete and comprehensive one, there are however some numbers of delimitation that may constitute constraints, in Reaching the ideal goal in terms of data availability, time constraints, financial constraint, non-quantifiable factors and methodology limitation. All these notwithstanding, the study shall be reasonable and expository enough.</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lastRenderedPageBreak/>
        <w:t>1.9</w:t>
      </w:r>
      <w:r w:rsidRPr="00045369">
        <w:rPr>
          <w:rFonts w:ascii="Times New Roman" w:hAnsi="Times New Roman" w:cs="Times New Roman"/>
          <w:b/>
          <w:sz w:val="24"/>
          <w:szCs w:val="24"/>
        </w:rPr>
        <w:tab/>
        <w:t>DEFINITION OF TERMS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ANNUAL REPORT: </w:t>
      </w:r>
      <w:r w:rsidRPr="00045369">
        <w:rPr>
          <w:rFonts w:ascii="Times New Roman" w:hAnsi="Times New Roman" w:cs="Times New Roman"/>
          <w:sz w:val="24"/>
          <w:szCs w:val="24"/>
        </w:rPr>
        <w:t>This is a comprehensive report on a company’s activities throughout the preceding year. Annual reports are intended to give shareholders and interested people information about the company’s activities and financial performance.</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MANAGERIAL DECISION: </w:t>
      </w:r>
      <w:r w:rsidRPr="00045369">
        <w:rPr>
          <w:rFonts w:ascii="Times New Roman" w:hAnsi="Times New Roman" w:cs="Times New Roman"/>
          <w:sz w:val="24"/>
          <w:szCs w:val="24"/>
        </w:rPr>
        <w:t>This is the decision concerning the operating of the firm, such as the choice of the firm size, firm growth rate and employment.</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INFORMATION: </w:t>
      </w:r>
      <w:r w:rsidRPr="00045369">
        <w:rPr>
          <w:rFonts w:ascii="Times New Roman" w:hAnsi="Times New Roman" w:cs="Times New Roman"/>
          <w:sz w:val="24"/>
          <w:szCs w:val="24"/>
        </w:rPr>
        <w:t>This can be seen as data which have been processed in to form a meaningful report to the recipient (receiver).</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ORGANIZATION: </w:t>
      </w:r>
      <w:r w:rsidRPr="00045369">
        <w:rPr>
          <w:rFonts w:ascii="Times New Roman" w:hAnsi="Times New Roman" w:cs="Times New Roman"/>
          <w:sz w:val="24"/>
          <w:szCs w:val="24"/>
        </w:rPr>
        <w:t>This is an organized body of people working together for the pursuit of a particular purpose (s) called organization goals.</w:t>
      </w:r>
    </w:p>
    <w:p w:rsidR="00E44C3F" w:rsidRPr="00045369" w:rsidRDefault="00E44C3F"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b/>
          <w:sz w:val="24"/>
          <w:szCs w:val="24"/>
        </w:rPr>
        <w:t xml:space="preserve">BALANCE SHEET: </w:t>
      </w:r>
      <w:r w:rsidRPr="00045369">
        <w:rPr>
          <w:rFonts w:ascii="Times New Roman" w:hAnsi="Times New Roman" w:cs="Times New Roman"/>
          <w:sz w:val="24"/>
          <w:szCs w:val="24"/>
        </w:rPr>
        <w:t xml:space="preserve">A Business as at a specified date. This study could have covered the impact of financial accounting reporting on corporate performance of all the sectors of the Nigerian economy but due to the challenges of such a task especially the financial resources with which to execute it, it is limited to braving industry, </w:t>
      </w:r>
      <w:r w:rsidR="005518DD" w:rsidRPr="00045369">
        <w:rPr>
          <w:rFonts w:ascii="Times New Roman" w:hAnsi="Times New Roman" w:cs="Times New Roman"/>
          <w:sz w:val="24"/>
          <w:szCs w:val="24"/>
        </w:rPr>
        <w:t>the</w:t>
      </w:r>
      <w:r w:rsidRPr="00045369">
        <w:rPr>
          <w:rFonts w:ascii="Times New Roman" w:hAnsi="Times New Roman" w:cs="Times New Roman"/>
          <w:sz w:val="24"/>
          <w:szCs w:val="24"/>
        </w:rPr>
        <w:t xml:space="preserve"> study used the keystone bank Ilorin branch.</w:t>
      </w:r>
    </w:p>
    <w:p w:rsidR="00E44C3F" w:rsidRPr="00045369" w:rsidRDefault="00E44C3F"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b/>
          <w:sz w:val="24"/>
          <w:szCs w:val="24"/>
        </w:rPr>
        <w:t xml:space="preserve">AUDITOR: </w:t>
      </w:r>
      <w:r w:rsidRPr="00045369">
        <w:rPr>
          <w:rFonts w:ascii="Times New Roman" w:hAnsi="Times New Roman" w:cs="Times New Roman"/>
          <w:sz w:val="24"/>
          <w:szCs w:val="24"/>
        </w:rPr>
        <w:t>A Person who is qualified to examine the accounts of an organization to see that they are in order.</w:t>
      </w:r>
    </w:p>
    <w:p w:rsidR="00E44C3F" w:rsidRPr="00045369" w:rsidRDefault="00E44C3F"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b/>
          <w:sz w:val="24"/>
          <w:szCs w:val="24"/>
        </w:rPr>
        <w:t xml:space="preserve">BALANCE BANK: </w:t>
      </w:r>
      <w:r w:rsidRPr="00045369">
        <w:rPr>
          <w:rFonts w:ascii="Times New Roman" w:hAnsi="Times New Roman" w:cs="Times New Roman"/>
          <w:sz w:val="24"/>
          <w:szCs w:val="24"/>
        </w:rPr>
        <w:t>A Financial institution whose responsibilities among others is to keep deposits for their client and customers.</w:t>
      </w:r>
    </w:p>
    <w:p w:rsidR="00E44C3F" w:rsidRPr="00045369" w:rsidRDefault="00E44C3F"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b/>
          <w:sz w:val="24"/>
          <w:szCs w:val="24"/>
        </w:rPr>
        <w:t xml:space="preserve">GOVERNMENT: </w:t>
      </w:r>
      <w:r w:rsidRPr="00045369">
        <w:rPr>
          <w:rFonts w:ascii="Times New Roman" w:hAnsi="Times New Roman" w:cs="Times New Roman"/>
          <w:sz w:val="24"/>
          <w:szCs w:val="24"/>
        </w:rPr>
        <w:t xml:space="preserve">An </w:t>
      </w:r>
      <w:r w:rsidR="005518DD" w:rsidRPr="00045369">
        <w:rPr>
          <w:rFonts w:ascii="Times New Roman" w:hAnsi="Times New Roman" w:cs="Times New Roman"/>
          <w:sz w:val="24"/>
          <w:szCs w:val="24"/>
        </w:rPr>
        <w:t>Institution</w:t>
      </w:r>
      <w:r w:rsidRPr="00045369">
        <w:rPr>
          <w:rFonts w:ascii="Times New Roman" w:hAnsi="Times New Roman" w:cs="Times New Roman"/>
          <w:sz w:val="24"/>
          <w:szCs w:val="24"/>
        </w:rPr>
        <w:t xml:space="preserve"> of the State whose responsibility is to maintain law and order in the society.</w:t>
      </w:r>
    </w:p>
    <w:p w:rsidR="00E44C3F" w:rsidRPr="00045369" w:rsidRDefault="00E44C3F"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b/>
          <w:sz w:val="24"/>
          <w:szCs w:val="24"/>
        </w:rPr>
        <w:t xml:space="preserve">PRIMAFACIE: </w:t>
      </w:r>
      <w:r w:rsidRPr="00045369">
        <w:rPr>
          <w:rFonts w:ascii="Times New Roman" w:hAnsi="Times New Roman" w:cs="Times New Roman"/>
          <w:sz w:val="24"/>
          <w:szCs w:val="24"/>
        </w:rPr>
        <w:t>Sufficient to establish something legally until disprove later.</w:t>
      </w:r>
    </w:p>
    <w:p w:rsidR="00E44C3F" w:rsidRPr="00045369" w:rsidRDefault="00E44C3F"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b/>
          <w:sz w:val="24"/>
          <w:szCs w:val="24"/>
        </w:rPr>
        <w:t xml:space="preserve">RESEARCHER: </w:t>
      </w:r>
      <w:r w:rsidRPr="00045369">
        <w:rPr>
          <w:rFonts w:ascii="Times New Roman" w:hAnsi="Times New Roman" w:cs="Times New Roman"/>
          <w:sz w:val="24"/>
          <w:szCs w:val="24"/>
        </w:rPr>
        <w:t xml:space="preserve">An enquiring basically concerned with search knowledge. A Financial institution whose </w:t>
      </w:r>
      <w:r w:rsidR="005518DD" w:rsidRPr="00045369">
        <w:rPr>
          <w:rFonts w:ascii="Times New Roman" w:hAnsi="Times New Roman" w:cs="Times New Roman"/>
          <w:sz w:val="24"/>
          <w:szCs w:val="24"/>
        </w:rPr>
        <w:t xml:space="preserve">responsibilities among others </w:t>
      </w:r>
      <w:proofErr w:type="spellStart"/>
      <w:r w:rsidR="005518DD" w:rsidRPr="00045369">
        <w:rPr>
          <w:rFonts w:ascii="Times New Roman" w:hAnsi="Times New Roman" w:cs="Times New Roman"/>
          <w:sz w:val="24"/>
          <w:szCs w:val="24"/>
        </w:rPr>
        <w:t>areto</w:t>
      </w:r>
      <w:proofErr w:type="spellEnd"/>
      <w:r w:rsidRPr="00045369">
        <w:rPr>
          <w:rFonts w:ascii="Times New Roman" w:hAnsi="Times New Roman" w:cs="Times New Roman"/>
          <w:sz w:val="24"/>
          <w:szCs w:val="24"/>
        </w:rPr>
        <w:t xml:space="preserve"> keep deposits for their client and customers.</w:t>
      </w:r>
    </w:p>
    <w:p w:rsidR="004C6428" w:rsidRPr="00045369" w:rsidRDefault="004C6428" w:rsidP="00045369">
      <w:pPr>
        <w:pStyle w:val="ListParagraph"/>
        <w:spacing w:after="0" w:line="360" w:lineRule="auto"/>
        <w:ind w:left="0"/>
        <w:jc w:val="both"/>
        <w:rPr>
          <w:rFonts w:ascii="Times New Roman" w:hAnsi="Times New Roman" w:cs="Times New Roman"/>
          <w:b/>
          <w:sz w:val="24"/>
          <w:szCs w:val="24"/>
        </w:rPr>
      </w:pPr>
    </w:p>
    <w:p w:rsidR="00E44C3F" w:rsidRPr="00045369" w:rsidRDefault="00E44C3F" w:rsidP="00045369">
      <w:pPr>
        <w:pStyle w:val="ListParagraph"/>
        <w:spacing w:after="0" w:line="360" w:lineRule="auto"/>
        <w:ind w:left="0"/>
        <w:jc w:val="both"/>
        <w:rPr>
          <w:rFonts w:ascii="Times New Roman" w:hAnsi="Times New Roman" w:cs="Times New Roman"/>
          <w:b/>
          <w:sz w:val="24"/>
          <w:szCs w:val="24"/>
        </w:rPr>
      </w:pPr>
    </w:p>
    <w:p w:rsidR="00642C0B" w:rsidRPr="00045369" w:rsidRDefault="00642C0B" w:rsidP="00045369">
      <w:pPr>
        <w:pStyle w:val="ListParagraph"/>
        <w:spacing w:after="0" w:line="360" w:lineRule="auto"/>
        <w:ind w:left="0"/>
        <w:jc w:val="both"/>
        <w:rPr>
          <w:rFonts w:ascii="Times New Roman" w:hAnsi="Times New Roman" w:cs="Times New Roman"/>
          <w:b/>
          <w:sz w:val="24"/>
          <w:szCs w:val="24"/>
        </w:rPr>
      </w:pPr>
    </w:p>
    <w:p w:rsidR="00642C0B" w:rsidRPr="00045369" w:rsidRDefault="00642C0B" w:rsidP="00045369">
      <w:pPr>
        <w:pStyle w:val="ListParagraph"/>
        <w:spacing w:after="0" w:line="360" w:lineRule="auto"/>
        <w:ind w:left="0"/>
        <w:jc w:val="both"/>
        <w:rPr>
          <w:rFonts w:ascii="Times New Roman" w:hAnsi="Times New Roman" w:cs="Times New Roman"/>
          <w:b/>
          <w:sz w:val="24"/>
          <w:szCs w:val="24"/>
        </w:rPr>
      </w:pPr>
    </w:p>
    <w:p w:rsidR="005518DD" w:rsidRPr="00045369" w:rsidRDefault="005518DD" w:rsidP="00045369">
      <w:pPr>
        <w:pStyle w:val="ListParagraph"/>
        <w:spacing w:after="0" w:line="360" w:lineRule="auto"/>
        <w:ind w:left="0"/>
        <w:jc w:val="center"/>
        <w:rPr>
          <w:rFonts w:ascii="Times New Roman" w:hAnsi="Times New Roman" w:cs="Times New Roman"/>
          <w:b/>
          <w:sz w:val="24"/>
          <w:szCs w:val="24"/>
        </w:rPr>
      </w:pPr>
    </w:p>
    <w:p w:rsidR="005518DD" w:rsidRDefault="005518DD" w:rsidP="00045369">
      <w:pPr>
        <w:pStyle w:val="ListParagraph"/>
        <w:spacing w:after="0" w:line="360" w:lineRule="auto"/>
        <w:ind w:left="0"/>
        <w:jc w:val="center"/>
        <w:rPr>
          <w:rFonts w:ascii="Times New Roman" w:hAnsi="Times New Roman" w:cs="Times New Roman"/>
          <w:b/>
          <w:sz w:val="24"/>
          <w:szCs w:val="24"/>
        </w:rPr>
      </w:pPr>
    </w:p>
    <w:p w:rsidR="00F56E57" w:rsidRDefault="00F56E57" w:rsidP="00045369">
      <w:pPr>
        <w:pStyle w:val="ListParagraph"/>
        <w:spacing w:after="0" w:line="360" w:lineRule="auto"/>
        <w:ind w:left="0"/>
        <w:jc w:val="center"/>
        <w:rPr>
          <w:rFonts w:ascii="Times New Roman" w:hAnsi="Times New Roman" w:cs="Times New Roman"/>
          <w:b/>
          <w:sz w:val="24"/>
          <w:szCs w:val="24"/>
        </w:rPr>
      </w:pPr>
    </w:p>
    <w:p w:rsidR="00F56E57" w:rsidRDefault="00F56E57" w:rsidP="00045369">
      <w:pPr>
        <w:pStyle w:val="ListParagraph"/>
        <w:spacing w:after="0" w:line="360" w:lineRule="auto"/>
        <w:ind w:left="0"/>
        <w:jc w:val="center"/>
        <w:rPr>
          <w:rFonts w:ascii="Times New Roman" w:hAnsi="Times New Roman" w:cs="Times New Roman"/>
          <w:b/>
          <w:sz w:val="24"/>
          <w:szCs w:val="24"/>
        </w:rPr>
      </w:pPr>
    </w:p>
    <w:p w:rsidR="00F56E57" w:rsidRPr="00045369" w:rsidRDefault="00F56E57" w:rsidP="00045369">
      <w:pPr>
        <w:pStyle w:val="ListParagraph"/>
        <w:spacing w:after="0" w:line="360" w:lineRule="auto"/>
        <w:ind w:left="0"/>
        <w:jc w:val="center"/>
        <w:rPr>
          <w:rFonts w:ascii="Times New Roman" w:hAnsi="Times New Roman" w:cs="Times New Roman"/>
          <w:b/>
          <w:sz w:val="24"/>
          <w:szCs w:val="24"/>
        </w:rPr>
      </w:pPr>
    </w:p>
    <w:p w:rsidR="00A26560" w:rsidRPr="00045369" w:rsidRDefault="00A26560" w:rsidP="00045369">
      <w:pPr>
        <w:pStyle w:val="ListParagraph"/>
        <w:spacing w:after="0" w:line="360" w:lineRule="auto"/>
        <w:ind w:left="0"/>
        <w:jc w:val="center"/>
        <w:rPr>
          <w:rFonts w:ascii="Times New Roman" w:hAnsi="Times New Roman" w:cs="Times New Roman"/>
          <w:b/>
          <w:sz w:val="24"/>
          <w:szCs w:val="24"/>
        </w:rPr>
      </w:pPr>
      <w:r w:rsidRPr="00045369">
        <w:rPr>
          <w:rFonts w:ascii="Times New Roman" w:hAnsi="Times New Roman" w:cs="Times New Roman"/>
          <w:b/>
          <w:sz w:val="24"/>
          <w:szCs w:val="24"/>
        </w:rPr>
        <w:lastRenderedPageBreak/>
        <w:t>CHAPTER TWO</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2.0</w:t>
      </w:r>
      <w:r w:rsidRPr="00045369">
        <w:rPr>
          <w:rFonts w:ascii="Times New Roman" w:hAnsi="Times New Roman" w:cs="Times New Roman"/>
          <w:b/>
          <w:sz w:val="24"/>
          <w:szCs w:val="24"/>
        </w:rPr>
        <w:tab/>
      </w:r>
      <w:r w:rsidR="00D57752">
        <w:rPr>
          <w:rFonts w:ascii="Times New Roman" w:hAnsi="Times New Roman" w:cs="Times New Roman"/>
          <w:b/>
          <w:sz w:val="24"/>
          <w:szCs w:val="24"/>
        </w:rPr>
        <w:t>INTRODUCTION</w:t>
      </w:r>
      <w:r w:rsidRPr="00045369">
        <w:rPr>
          <w:rFonts w:ascii="Times New Roman" w:hAnsi="Times New Roman" w:cs="Times New Roman"/>
          <w:b/>
          <w:sz w:val="24"/>
          <w:szCs w:val="24"/>
        </w:rPr>
        <w:t xml:space="preserve"> </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Research on business and accounting information from late 1960s developed without much emphasis on the precise structure of the relation between accounting data and firm management (</w:t>
      </w:r>
      <w:proofErr w:type="spellStart"/>
      <w:r w:rsidRPr="00045369">
        <w:rPr>
          <w:rFonts w:ascii="Times New Roman" w:hAnsi="Times New Roman" w:cs="Times New Roman"/>
          <w:sz w:val="24"/>
          <w:szCs w:val="24"/>
        </w:rPr>
        <w:t>Benston</w:t>
      </w:r>
      <w:proofErr w:type="spellEnd"/>
      <w:r w:rsidRPr="00045369">
        <w:rPr>
          <w:rFonts w:ascii="Times New Roman" w:hAnsi="Times New Roman" w:cs="Times New Roman"/>
          <w:sz w:val="24"/>
          <w:szCs w:val="24"/>
        </w:rPr>
        <w:t xml:space="preserve">, 1967; Bail and Brown, 1968; 159-178; Beaver, 1973:49 – 56; Anderson, 1975; Easton and </w:t>
      </w:r>
      <w:proofErr w:type="spellStart"/>
      <w:r w:rsidRPr="00045369">
        <w:rPr>
          <w:rFonts w:ascii="Times New Roman" w:hAnsi="Times New Roman" w:cs="Times New Roman"/>
          <w:sz w:val="24"/>
          <w:szCs w:val="24"/>
        </w:rPr>
        <w:t>Zmijewski</w:t>
      </w:r>
      <w:proofErr w:type="spellEnd"/>
      <w:r w:rsidRPr="00045369">
        <w:rPr>
          <w:rFonts w:ascii="Times New Roman" w:hAnsi="Times New Roman" w:cs="Times New Roman"/>
          <w:sz w:val="24"/>
          <w:szCs w:val="24"/>
        </w:rPr>
        <w:t>, 1989:117 – 141 and Eaton and Harris, 1991:19 – 36).</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 xml:space="preserve">However, in the Mid – 1990s, researchers started to examine the role of accounting information, using a valuation framework by </w:t>
      </w:r>
      <w:proofErr w:type="spellStart"/>
      <w:r w:rsidRPr="00045369">
        <w:rPr>
          <w:rFonts w:ascii="Times New Roman" w:hAnsi="Times New Roman" w:cs="Times New Roman"/>
          <w:sz w:val="24"/>
          <w:szCs w:val="24"/>
        </w:rPr>
        <w:t>Ohison</w:t>
      </w:r>
      <w:proofErr w:type="spellEnd"/>
      <w:r w:rsidRPr="00045369">
        <w:rPr>
          <w:rFonts w:ascii="Times New Roman" w:hAnsi="Times New Roman" w:cs="Times New Roman"/>
          <w:sz w:val="24"/>
          <w:szCs w:val="24"/>
        </w:rPr>
        <w:t xml:space="preserve"> and </w:t>
      </w:r>
      <w:proofErr w:type="spellStart"/>
      <w:r w:rsidRPr="00045369">
        <w:rPr>
          <w:rFonts w:ascii="Times New Roman" w:hAnsi="Times New Roman" w:cs="Times New Roman"/>
          <w:sz w:val="24"/>
          <w:szCs w:val="24"/>
        </w:rPr>
        <w:t>OhisonFeltham</w:t>
      </w:r>
      <w:proofErr w:type="spellEnd"/>
      <w:r w:rsidRPr="00045369">
        <w:rPr>
          <w:rFonts w:ascii="Times New Roman" w:hAnsi="Times New Roman" w:cs="Times New Roman"/>
          <w:sz w:val="24"/>
          <w:szCs w:val="24"/>
        </w:rPr>
        <w:t xml:space="preserve">, which expresses the effectiveness under certain conditions as a function of both the management and accounting information’s ( </w:t>
      </w:r>
      <w:proofErr w:type="spellStart"/>
      <w:r w:rsidRPr="00045369">
        <w:rPr>
          <w:rFonts w:ascii="Times New Roman" w:hAnsi="Times New Roman" w:cs="Times New Roman"/>
          <w:sz w:val="24"/>
          <w:szCs w:val="24"/>
        </w:rPr>
        <w:t>ohison</w:t>
      </w:r>
      <w:proofErr w:type="spellEnd"/>
      <w:r w:rsidRPr="00045369">
        <w:rPr>
          <w:rFonts w:ascii="Times New Roman" w:hAnsi="Times New Roman" w:cs="Times New Roman"/>
          <w:sz w:val="24"/>
          <w:szCs w:val="24"/>
        </w:rPr>
        <w:t xml:space="preserve"> ,1995, </w:t>
      </w:r>
      <w:proofErr w:type="spellStart"/>
      <w:r w:rsidRPr="00045369">
        <w:rPr>
          <w:rFonts w:ascii="Times New Roman" w:hAnsi="Times New Roman" w:cs="Times New Roman"/>
          <w:sz w:val="24"/>
          <w:szCs w:val="24"/>
        </w:rPr>
        <w:t>Maydew</w:t>
      </w:r>
      <w:proofErr w:type="spellEnd"/>
      <w:r w:rsidRPr="00045369">
        <w:rPr>
          <w:rFonts w:ascii="Times New Roman" w:hAnsi="Times New Roman" w:cs="Times New Roman"/>
          <w:sz w:val="24"/>
          <w:szCs w:val="24"/>
        </w:rPr>
        <w:t xml:space="preserve"> and </w:t>
      </w:r>
      <w:proofErr w:type="spellStart"/>
      <w:r w:rsidRPr="00045369">
        <w:rPr>
          <w:rFonts w:ascii="Times New Roman" w:hAnsi="Times New Roman" w:cs="Times New Roman"/>
          <w:sz w:val="24"/>
          <w:szCs w:val="24"/>
        </w:rPr>
        <w:t>Wesis</w:t>
      </w:r>
      <w:proofErr w:type="spellEnd"/>
      <w:r w:rsidRPr="00045369">
        <w:rPr>
          <w:rFonts w:ascii="Times New Roman" w:hAnsi="Times New Roman" w:cs="Times New Roman"/>
          <w:sz w:val="24"/>
          <w:szCs w:val="24"/>
        </w:rPr>
        <w:t xml:space="preserve">, 1997; Penman, 1998; Francis and </w:t>
      </w:r>
      <w:proofErr w:type="spellStart"/>
      <w:r w:rsidRPr="00045369">
        <w:rPr>
          <w:rFonts w:ascii="Times New Roman" w:hAnsi="Times New Roman" w:cs="Times New Roman"/>
          <w:sz w:val="24"/>
          <w:szCs w:val="24"/>
        </w:rPr>
        <w:t>Schipper</w:t>
      </w:r>
      <w:proofErr w:type="spellEnd"/>
      <w:r w:rsidRPr="00045369">
        <w:rPr>
          <w:rFonts w:ascii="Times New Roman" w:hAnsi="Times New Roman" w:cs="Times New Roman"/>
          <w:sz w:val="24"/>
          <w:szCs w:val="24"/>
        </w:rPr>
        <w:t xml:space="preserve">, 1999; Brief and </w:t>
      </w:r>
      <w:proofErr w:type="spellStart"/>
      <w:r w:rsidRPr="00045369">
        <w:rPr>
          <w:rFonts w:ascii="Times New Roman" w:hAnsi="Times New Roman" w:cs="Times New Roman"/>
          <w:sz w:val="24"/>
          <w:szCs w:val="24"/>
        </w:rPr>
        <w:t>Zarowin</w:t>
      </w:r>
      <w:proofErr w:type="spellEnd"/>
      <w:r w:rsidRPr="00045369">
        <w:rPr>
          <w:rFonts w:ascii="Times New Roman" w:hAnsi="Times New Roman" w:cs="Times New Roman"/>
          <w:sz w:val="24"/>
          <w:szCs w:val="24"/>
        </w:rPr>
        <w:t xml:space="preserve">, 1999; Callao, </w:t>
      </w:r>
      <w:proofErr w:type="spellStart"/>
      <w:r w:rsidRPr="00045369">
        <w:rPr>
          <w:rFonts w:ascii="Times New Roman" w:hAnsi="Times New Roman" w:cs="Times New Roman"/>
          <w:sz w:val="24"/>
          <w:szCs w:val="24"/>
        </w:rPr>
        <w:t>Cueeler</w:t>
      </w:r>
      <w:proofErr w:type="spellEnd"/>
      <w:r w:rsidRPr="00045369">
        <w:rPr>
          <w:rFonts w:ascii="Times New Roman" w:hAnsi="Times New Roman" w:cs="Times New Roman"/>
          <w:sz w:val="24"/>
          <w:szCs w:val="24"/>
        </w:rPr>
        <w:t xml:space="preserve"> and </w:t>
      </w:r>
      <w:proofErr w:type="spellStart"/>
      <w:r w:rsidRPr="00045369">
        <w:rPr>
          <w:rFonts w:ascii="Times New Roman" w:hAnsi="Times New Roman" w:cs="Times New Roman"/>
          <w:sz w:val="24"/>
          <w:szCs w:val="24"/>
        </w:rPr>
        <w:t>Jarne</w:t>
      </w:r>
      <w:proofErr w:type="spellEnd"/>
      <w:r w:rsidRPr="00045369">
        <w:rPr>
          <w:rFonts w:ascii="Times New Roman" w:hAnsi="Times New Roman" w:cs="Times New Roman"/>
          <w:sz w:val="24"/>
          <w:szCs w:val="24"/>
        </w:rPr>
        <w:t xml:space="preserve">, 2006; </w:t>
      </w:r>
      <w:proofErr w:type="spellStart"/>
      <w:r w:rsidRPr="00045369">
        <w:rPr>
          <w:rFonts w:ascii="Times New Roman" w:hAnsi="Times New Roman" w:cs="Times New Roman"/>
          <w:sz w:val="24"/>
          <w:szCs w:val="24"/>
        </w:rPr>
        <w:t>Beisland</w:t>
      </w:r>
      <w:proofErr w:type="spellEnd"/>
      <w:r w:rsidRPr="00045369">
        <w:rPr>
          <w:rFonts w:ascii="Times New Roman" w:hAnsi="Times New Roman" w:cs="Times New Roman"/>
          <w:sz w:val="24"/>
          <w:szCs w:val="24"/>
        </w:rPr>
        <w:t>, 2</w:t>
      </w:r>
      <w:r w:rsidR="00D43B99" w:rsidRPr="00045369">
        <w:rPr>
          <w:rFonts w:ascii="Times New Roman" w:hAnsi="Times New Roman" w:cs="Times New Roman"/>
          <w:sz w:val="24"/>
          <w:szCs w:val="24"/>
        </w:rPr>
        <w:t xml:space="preserve">009; Chang, Chen, Su and Chang, </w:t>
      </w:r>
      <w:r w:rsidRPr="00045369">
        <w:rPr>
          <w:rFonts w:ascii="Times New Roman" w:hAnsi="Times New Roman" w:cs="Times New Roman"/>
          <w:sz w:val="24"/>
          <w:szCs w:val="24"/>
        </w:rPr>
        <w:t>20</w:t>
      </w:r>
      <w:r w:rsidR="00D43B99" w:rsidRPr="00045369">
        <w:rPr>
          <w:rFonts w:ascii="Times New Roman" w:hAnsi="Times New Roman" w:cs="Times New Roman"/>
          <w:sz w:val="24"/>
          <w:szCs w:val="24"/>
        </w:rPr>
        <w:t xml:space="preserve">08 and </w:t>
      </w:r>
      <w:r w:rsidR="00642C0B" w:rsidRPr="00045369">
        <w:rPr>
          <w:rFonts w:ascii="Times New Roman" w:hAnsi="Times New Roman" w:cs="Times New Roman"/>
          <w:sz w:val="24"/>
          <w:szCs w:val="24"/>
        </w:rPr>
        <w:t>Negah,</w:t>
      </w:r>
      <w:r w:rsidRPr="00045369">
        <w:rPr>
          <w:rFonts w:ascii="Times New Roman" w:hAnsi="Times New Roman" w:cs="Times New Roman"/>
          <w:sz w:val="24"/>
          <w:szCs w:val="24"/>
        </w:rPr>
        <w:t>2008).</w:t>
      </w:r>
      <w:r w:rsidRPr="00045369">
        <w:rPr>
          <w:rFonts w:ascii="Times New Roman" w:hAnsi="Times New Roman" w:cs="Times New Roman"/>
          <w:sz w:val="24"/>
          <w:szCs w:val="24"/>
        </w:rPr>
        <w:br/>
      </w:r>
      <w:r w:rsidRPr="00045369">
        <w:rPr>
          <w:rFonts w:ascii="Times New Roman" w:hAnsi="Times New Roman" w:cs="Times New Roman"/>
          <w:sz w:val="24"/>
          <w:szCs w:val="24"/>
        </w:rPr>
        <w:tab/>
        <w:t>In order to unravel the extent to which the accounting information in Nigerian companies agrees or digresses from the above situations, this section deals with the conceptual framework, theoretical framework of the research and review of empirical literature.</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2.1</w:t>
      </w:r>
      <w:r w:rsidRPr="00045369">
        <w:rPr>
          <w:rFonts w:ascii="Times New Roman" w:hAnsi="Times New Roman" w:cs="Times New Roman"/>
          <w:b/>
          <w:sz w:val="24"/>
          <w:szCs w:val="24"/>
        </w:rPr>
        <w:tab/>
        <w:t>CONCEPTUAL FRAMEWORK</w:t>
      </w:r>
    </w:p>
    <w:p w:rsidR="00032E7A" w:rsidRPr="00045369" w:rsidRDefault="00032E7A"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In oth</w:t>
      </w:r>
      <w:r w:rsidR="00A26560" w:rsidRPr="00045369">
        <w:rPr>
          <w:rFonts w:ascii="Times New Roman" w:hAnsi="Times New Roman" w:cs="Times New Roman"/>
          <w:sz w:val="24"/>
          <w:szCs w:val="24"/>
        </w:rPr>
        <w:t xml:space="preserve">er to facilitate better understanding of the study, the conceptual framework is set out below. Conceptual framework is used in this research to outline possible courses of action or the preferred </w:t>
      </w:r>
      <w:r w:rsidR="005518DD" w:rsidRPr="00045369">
        <w:rPr>
          <w:rFonts w:ascii="Times New Roman" w:hAnsi="Times New Roman" w:cs="Times New Roman"/>
          <w:sz w:val="24"/>
          <w:szCs w:val="24"/>
        </w:rPr>
        <w:t>approach in this research.</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2.1.1</w:t>
      </w:r>
      <w:r w:rsidRPr="00045369">
        <w:rPr>
          <w:rFonts w:ascii="Times New Roman" w:hAnsi="Times New Roman" w:cs="Times New Roman"/>
          <w:b/>
          <w:sz w:val="24"/>
          <w:szCs w:val="24"/>
        </w:rPr>
        <w:tab/>
        <w:t>FINANCIAL INFORMATION</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Accounting to living et al 1960 he says that “the purpose of government accounting is to produce financial information in a form that is readily useful to all the parties concerned”.</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As can be seen by </w:t>
      </w:r>
      <w:r w:rsidR="00D43B99" w:rsidRPr="00045369">
        <w:rPr>
          <w:rFonts w:ascii="Times New Roman" w:hAnsi="Times New Roman" w:cs="Times New Roman"/>
          <w:sz w:val="24"/>
          <w:szCs w:val="24"/>
        </w:rPr>
        <w:t>another author</w:t>
      </w:r>
      <w:r w:rsidRPr="00045369">
        <w:rPr>
          <w:rFonts w:ascii="Times New Roman" w:hAnsi="Times New Roman" w:cs="Times New Roman"/>
          <w:sz w:val="24"/>
          <w:szCs w:val="24"/>
        </w:rPr>
        <w:t>, the importance of accounting system of a government unit is “concerned primarily with adherence to legal provision rather than two financial positions and the income determination”.</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Copeland et al 1971, he further stated that “the primary purpose of government accounting is to exercise control over the financial affairs of the government unit such control is exercised to be sure that legal provisions and formally adopted budgets are conformed to and have not been violated.</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The bureaucracy native of government department or unit on adherence to formally adopted budget and keeping within cash targets has not given room for explicit and comprehensive financial reporting.</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Hence, operating within the legal framework prescribed does not show any efficiency and effectiveness in their operation according to </w:t>
      </w:r>
      <w:proofErr w:type="spellStart"/>
      <w:r w:rsidRPr="00045369">
        <w:rPr>
          <w:rFonts w:ascii="Times New Roman" w:hAnsi="Times New Roman" w:cs="Times New Roman"/>
          <w:sz w:val="24"/>
          <w:szCs w:val="24"/>
        </w:rPr>
        <w:t>clyon</w:t>
      </w:r>
      <w:proofErr w:type="spellEnd"/>
      <w:r w:rsidRPr="00045369">
        <w:rPr>
          <w:rFonts w:ascii="Times New Roman" w:hAnsi="Times New Roman" w:cs="Times New Roman"/>
          <w:sz w:val="24"/>
          <w:szCs w:val="24"/>
        </w:rPr>
        <w:t xml:space="preserve"> 1987 he says that “because a department </w:t>
      </w:r>
      <w:r w:rsidRPr="00045369">
        <w:rPr>
          <w:rFonts w:ascii="Times New Roman" w:hAnsi="Times New Roman" w:cs="Times New Roman"/>
          <w:sz w:val="24"/>
          <w:szCs w:val="24"/>
        </w:rPr>
        <w:lastRenderedPageBreak/>
        <w:t xml:space="preserve">or unit keeps within a predetermined cash target or because a nationalized industries keep within borrowing units, it cannot be assured that their </w:t>
      </w:r>
      <w:r w:rsidR="00D43B99" w:rsidRPr="00045369">
        <w:rPr>
          <w:rFonts w:ascii="Times New Roman" w:hAnsi="Times New Roman" w:cs="Times New Roman"/>
          <w:sz w:val="24"/>
          <w:szCs w:val="24"/>
        </w:rPr>
        <w:t>programs</w:t>
      </w:r>
      <w:r w:rsidRPr="00045369">
        <w:rPr>
          <w:rFonts w:ascii="Times New Roman" w:hAnsi="Times New Roman" w:cs="Times New Roman"/>
          <w:sz w:val="24"/>
          <w:szCs w:val="24"/>
        </w:rPr>
        <w:t xml:space="preserve"> are both effective and efficient many authors have called for a reform of the whole system of accounting of government units in order to ensure that users information needed are provided. As </w:t>
      </w:r>
      <w:proofErr w:type="spellStart"/>
      <w:r w:rsidRPr="00045369">
        <w:rPr>
          <w:rFonts w:ascii="Times New Roman" w:hAnsi="Times New Roman" w:cs="Times New Roman"/>
          <w:sz w:val="24"/>
          <w:szCs w:val="24"/>
        </w:rPr>
        <w:t>Oye</w:t>
      </w:r>
      <w:proofErr w:type="spellEnd"/>
      <w:r w:rsidRPr="00045369">
        <w:rPr>
          <w:rFonts w:ascii="Times New Roman" w:hAnsi="Times New Roman" w:cs="Times New Roman"/>
          <w:sz w:val="24"/>
          <w:szCs w:val="24"/>
        </w:rPr>
        <w:t xml:space="preserve"> puts it is time to focus to on the ways in which government account for reporting what they have done.</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2.1.2</w:t>
      </w:r>
      <w:r w:rsidRPr="00045369">
        <w:rPr>
          <w:rFonts w:ascii="Times New Roman" w:hAnsi="Times New Roman" w:cs="Times New Roman"/>
          <w:b/>
          <w:sz w:val="24"/>
          <w:szCs w:val="24"/>
        </w:rPr>
        <w:tab/>
        <w:t>ACCOUNTING GUIDELINE</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There are some basic faces that accounting system should reflect, and these facts will form the basis on which the preparation of financial statement will stand on </w:t>
      </w:r>
      <w:proofErr w:type="spellStart"/>
      <w:r w:rsidRPr="00045369">
        <w:rPr>
          <w:rFonts w:ascii="Times New Roman" w:hAnsi="Times New Roman" w:cs="Times New Roman"/>
          <w:sz w:val="24"/>
          <w:szCs w:val="24"/>
        </w:rPr>
        <w:t>zolomon</w:t>
      </w:r>
      <w:proofErr w:type="spellEnd"/>
      <w:r w:rsidRPr="00045369">
        <w:rPr>
          <w:rFonts w:ascii="Times New Roman" w:hAnsi="Times New Roman" w:cs="Times New Roman"/>
          <w:sz w:val="24"/>
          <w:szCs w:val="24"/>
        </w:rPr>
        <w:t xml:space="preserve"> 2000.</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This research work will revolve round fact so as to establish the acceptability of the institution accounting system,</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These things to look into are:</w:t>
      </w:r>
    </w:p>
    <w:p w:rsidR="00A26560" w:rsidRPr="00045369" w:rsidRDefault="00A26560" w:rsidP="00045369">
      <w:pPr>
        <w:pStyle w:val="ListParagraph"/>
        <w:numPr>
          <w:ilvl w:val="0"/>
          <w:numId w:val="13"/>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Generally  accepted accounting principle (GAAP)</w:t>
      </w:r>
    </w:p>
    <w:p w:rsidR="00A26560" w:rsidRPr="00045369" w:rsidRDefault="00A26560" w:rsidP="00045369">
      <w:pPr>
        <w:pStyle w:val="ListParagraph"/>
        <w:numPr>
          <w:ilvl w:val="0"/>
          <w:numId w:val="13"/>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Internal control system</w:t>
      </w:r>
    </w:p>
    <w:p w:rsidR="00A26560" w:rsidRPr="00045369" w:rsidRDefault="00E21879"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Generally Acceptable</w:t>
      </w:r>
      <w:r w:rsidR="00A26560" w:rsidRPr="00045369">
        <w:rPr>
          <w:rFonts w:ascii="Times New Roman" w:hAnsi="Times New Roman" w:cs="Times New Roman"/>
          <w:sz w:val="24"/>
          <w:szCs w:val="24"/>
        </w:rPr>
        <w:t xml:space="preserve"> Accounting Principles are certain principles and convention that govern the preparation of financial statement, which is divided into three groups, that is accounting concepts and conventions, accounting methods and accounting policies.</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Lucas and </w:t>
      </w:r>
      <w:proofErr w:type="spellStart"/>
      <w:r w:rsidRPr="00045369">
        <w:rPr>
          <w:rFonts w:ascii="Times New Roman" w:hAnsi="Times New Roman" w:cs="Times New Roman"/>
          <w:sz w:val="24"/>
          <w:szCs w:val="24"/>
        </w:rPr>
        <w:t>Rober</w:t>
      </w:r>
      <w:proofErr w:type="spellEnd"/>
      <w:r w:rsidRPr="00045369">
        <w:rPr>
          <w:rFonts w:ascii="Times New Roman" w:hAnsi="Times New Roman" w:cs="Times New Roman"/>
          <w:sz w:val="24"/>
          <w:szCs w:val="24"/>
        </w:rPr>
        <w:t xml:space="preserve"> 1999 says that the accounting concept are basic assumption which underline the preparation of the periodic financial account and statement of business enterprises, it may be called accounting </w:t>
      </w:r>
      <w:proofErr w:type="spellStart"/>
      <w:r w:rsidRPr="00045369">
        <w:rPr>
          <w:rFonts w:ascii="Times New Roman" w:hAnsi="Times New Roman" w:cs="Times New Roman"/>
          <w:sz w:val="24"/>
          <w:szCs w:val="24"/>
        </w:rPr>
        <w:t>axiome</w:t>
      </w:r>
      <w:proofErr w:type="spellEnd"/>
      <w:r w:rsidRPr="00045369">
        <w:rPr>
          <w:rFonts w:ascii="Times New Roman" w:hAnsi="Times New Roman" w:cs="Times New Roman"/>
          <w:sz w:val="24"/>
          <w:szCs w:val="24"/>
        </w:rPr>
        <w:t xml:space="preserve">, principles, assumption theory etc. while accounting conventions are the application of accounting concepts in the preparation and presentation of financial statement that ensures the attainment of objectivity and fairness, some basic accounting concepts tend to contradict one another. In other words, the conventions which guide the accounting methods </w:t>
      </w:r>
      <w:r w:rsidR="00555732" w:rsidRPr="00045369">
        <w:rPr>
          <w:rFonts w:ascii="Times New Roman" w:hAnsi="Times New Roman" w:cs="Times New Roman"/>
          <w:sz w:val="24"/>
          <w:szCs w:val="24"/>
        </w:rPr>
        <w:t>help</w:t>
      </w:r>
      <w:r w:rsidRPr="00045369">
        <w:rPr>
          <w:rFonts w:ascii="Times New Roman" w:hAnsi="Times New Roman" w:cs="Times New Roman"/>
          <w:sz w:val="24"/>
          <w:szCs w:val="24"/>
        </w:rPr>
        <w:t xml:space="preserve"> the users to interpret the financial transactions.</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The following are examples of accounting concepts and conventions; entity, going concern, periodicity, realization, matching or accrual, consistency, historical cost, duality, monetary, measurement, objectivity.</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2.2</w:t>
      </w:r>
      <w:r w:rsidRPr="00045369">
        <w:rPr>
          <w:rFonts w:ascii="Times New Roman" w:hAnsi="Times New Roman" w:cs="Times New Roman"/>
          <w:b/>
          <w:sz w:val="24"/>
          <w:szCs w:val="24"/>
        </w:rPr>
        <w:tab/>
        <w:t>THEORETICAL FRAMEWORK</w:t>
      </w:r>
    </w:p>
    <w:p w:rsidR="00CD1C39" w:rsidRPr="00045369" w:rsidRDefault="00CD1C39"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2.2.1</w:t>
      </w:r>
      <w:r w:rsidRPr="00045369">
        <w:rPr>
          <w:rFonts w:ascii="Times New Roman" w:hAnsi="Times New Roman" w:cs="Times New Roman"/>
          <w:b/>
          <w:sz w:val="24"/>
          <w:szCs w:val="24"/>
        </w:rPr>
        <w:tab/>
        <w:t>STEWARDSHIP THEORY</w:t>
      </w:r>
    </w:p>
    <w:p w:rsidR="00CD1C39" w:rsidRPr="00045369" w:rsidRDefault="00CD1C39"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According to many scholars the popular agency </w:t>
      </w:r>
      <w:r w:rsidR="005518DD" w:rsidRPr="00045369">
        <w:rPr>
          <w:rFonts w:ascii="Times New Roman" w:hAnsi="Times New Roman" w:cs="Times New Roman"/>
          <w:sz w:val="24"/>
          <w:szCs w:val="24"/>
        </w:rPr>
        <w:t>theory</w:t>
      </w:r>
      <w:r w:rsidRPr="00045369">
        <w:rPr>
          <w:rFonts w:ascii="Times New Roman" w:hAnsi="Times New Roman" w:cs="Times New Roman"/>
          <w:sz w:val="24"/>
          <w:szCs w:val="24"/>
        </w:rPr>
        <w:t xml:space="preserve"> is known to have evolved from economic while the stewardship theory can also be said to have developed from psychology and sociology. The stewardship theory can also be said to be product of the </w:t>
      </w:r>
      <w:r w:rsidR="005518DD" w:rsidRPr="00045369">
        <w:rPr>
          <w:rFonts w:ascii="Times New Roman" w:hAnsi="Times New Roman" w:cs="Times New Roman"/>
          <w:sz w:val="24"/>
          <w:szCs w:val="24"/>
        </w:rPr>
        <w:t>seminar</w:t>
      </w:r>
      <w:r w:rsidRPr="00045369">
        <w:rPr>
          <w:rFonts w:ascii="Times New Roman" w:hAnsi="Times New Roman" w:cs="Times New Roman"/>
          <w:sz w:val="24"/>
          <w:szCs w:val="24"/>
        </w:rPr>
        <w:t xml:space="preserve"> work done by </w:t>
      </w:r>
      <w:proofErr w:type="spellStart"/>
      <w:r w:rsidRPr="00045369">
        <w:rPr>
          <w:rFonts w:ascii="Times New Roman" w:hAnsi="Times New Roman" w:cs="Times New Roman"/>
          <w:sz w:val="24"/>
          <w:szCs w:val="24"/>
        </w:rPr>
        <w:t>Bonaldson</w:t>
      </w:r>
      <w:proofErr w:type="spellEnd"/>
      <w:r w:rsidRPr="00045369">
        <w:rPr>
          <w:rFonts w:ascii="Times New Roman" w:hAnsi="Times New Roman" w:cs="Times New Roman"/>
          <w:sz w:val="24"/>
          <w:szCs w:val="24"/>
        </w:rPr>
        <w:t xml:space="preserve"> and </w:t>
      </w:r>
      <w:proofErr w:type="spellStart"/>
      <w:r w:rsidRPr="00045369">
        <w:rPr>
          <w:rFonts w:ascii="Times New Roman" w:hAnsi="Times New Roman" w:cs="Times New Roman"/>
          <w:sz w:val="24"/>
          <w:szCs w:val="24"/>
        </w:rPr>
        <w:t>Bavis</w:t>
      </w:r>
      <w:proofErr w:type="spellEnd"/>
      <w:r w:rsidRPr="00045369">
        <w:rPr>
          <w:rFonts w:ascii="Times New Roman" w:hAnsi="Times New Roman" w:cs="Times New Roman"/>
          <w:sz w:val="24"/>
          <w:szCs w:val="24"/>
        </w:rPr>
        <w:t xml:space="preserve"> (1989), this seminar work emphasized that the senior executive should act as steward of the organization and that everything is done in the best interest of the principal. The </w:t>
      </w:r>
      <w:r w:rsidR="005518DD" w:rsidRPr="00045369">
        <w:rPr>
          <w:rFonts w:ascii="Times New Roman" w:hAnsi="Times New Roman" w:cs="Times New Roman"/>
          <w:sz w:val="24"/>
          <w:szCs w:val="24"/>
        </w:rPr>
        <w:t>explanation</w:t>
      </w:r>
      <w:r w:rsidRPr="00045369">
        <w:rPr>
          <w:rFonts w:ascii="Times New Roman" w:hAnsi="Times New Roman" w:cs="Times New Roman"/>
          <w:sz w:val="24"/>
          <w:szCs w:val="24"/>
        </w:rPr>
        <w:t xml:space="preserve"> of Stewardship theory put forward by Donaldson and Davis (1989) established </w:t>
      </w:r>
      <w:r w:rsidRPr="00045369">
        <w:rPr>
          <w:rFonts w:ascii="Times New Roman" w:hAnsi="Times New Roman" w:cs="Times New Roman"/>
          <w:sz w:val="24"/>
          <w:szCs w:val="24"/>
        </w:rPr>
        <w:lastRenderedPageBreak/>
        <w:t>that most managers tend to act in the best interest of their self-serving option. Their finding fu</w:t>
      </w:r>
      <w:r w:rsidR="005518DD" w:rsidRPr="00045369">
        <w:rPr>
          <w:rFonts w:ascii="Times New Roman" w:hAnsi="Times New Roman" w:cs="Times New Roman"/>
          <w:sz w:val="24"/>
          <w:szCs w:val="24"/>
        </w:rPr>
        <w:t>r</w:t>
      </w:r>
      <w:r w:rsidRPr="00045369">
        <w:rPr>
          <w:rFonts w:ascii="Times New Roman" w:hAnsi="Times New Roman" w:cs="Times New Roman"/>
          <w:sz w:val="24"/>
          <w:szCs w:val="24"/>
        </w:rPr>
        <w:t xml:space="preserve">ther suggests that most stewards are motivated only by making the right decision which is usually in the best interest of the </w:t>
      </w:r>
      <w:r w:rsidR="005518DD" w:rsidRPr="00045369">
        <w:rPr>
          <w:rFonts w:ascii="Times New Roman" w:hAnsi="Times New Roman" w:cs="Times New Roman"/>
          <w:sz w:val="24"/>
          <w:szCs w:val="24"/>
        </w:rPr>
        <w:t>organization</w:t>
      </w:r>
      <w:r w:rsidR="00EA1A27" w:rsidRPr="00045369">
        <w:rPr>
          <w:rFonts w:ascii="Times New Roman" w:hAnsi="Times New Roman" w:cs="Times New Roman"/>
          <w:sz w:val="24"/>
          <w:szCs w:val="24"/>
        </w:rPr>
        <w:t>, because of the strong assumption that stewards will also benefit from the right decision taken in the long run.</w:t>
      </w:r>
    </w:p>
    <w:p w:rsidR="00EA1A27" w:rsidRPr="00045369" w:rsidRDefault="00EA1A27"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Similarly, Davis, </w:t>
      </w:r>
      <w:proofErr w:type="spellStart"/>
      <w:r w:rsidRPr="00045369">
        <w:rPr>
          <w:rFonts w:ascii="Times New Roman" w:hAnsi="Times New Roman" w:cs="Times New Roman"/>
          <w:sz w:val="24"/>
          <w:szCs w:val="24"/>
        </w:rPr>
        <w:t>Schoorman</w:t>
      </w:r>
      <w:proofErr w:type="spellEnd"/>
      <w:r w:rsidRPr="00045369">
        <w:rPr>
          <w:rFonts w:ascii="Times New Roman" w:hAnsi="Times New Roman" w:cs="Times New Roman"/>
          <w:sz w:val="24"/>
          <w:szCs w:val="24"/>
        </w:rPr>
        <w:t xml:space="preserve"> and Donaldson (1997) define stewardship theory as the process where stewards protect and maximize the stewardship theory </w:t>
      </w:r>
      <w:r w:rsidR="005518DD" w:rsidRPr="00045369">
        <w:rPr>
          <w:rFonts w:ascii="Times New Roman" w:hAnsi="Times New Roman" w:cs="Times New Roman"/>
          <w:sz w:val="24"/>
          <w:szCs w:val="24"/>
        </w:rPr>
        <w:t>recognized</w:t>
      </w:r>
      <w:r w:rsidRPr="00045369">
        <w:rPr>
          <w:rFonts w:ascii="Times New Roman" w:hAnsi="Times New Roman" w:cs="Times New Roman"/>
          <w:sz w:val="24"/>
          <w:szCs w:val="24"/>
        </w:rPr>
        <w:t xml:space="preserve"> that his utility functions is maximized. This stewardship theory refers more to the manager and chief executive as the main individual responsible for the stewardship function in the </w:t>
      </w:r>
      <w:proofErr w:type="spellStart"/>
      <w:r w:rsidRPr="00045369">
        <w:rPr>
          <w:rFonts w:ascii="Times New Roman" w:hAnsi="Times New Roman" w:cs="Times New Roman"/>
          <w:sz w:val="24"/>
          <w:szCs w:val="24"/>
        </w:rPr>
        <w:t>organisation</w:t>
      </w:r>
      <w:proofErr w:type="spellEnd"/>
      <w:r w:rsidRPr="00045369">
        <w:rPr>
          <w:rFonts w:ascii="Times New Roman" w:hAnsi="Times New Roman" w:cs="Times New Roman"/>
          <w:sz w:val="24"/>
          <w:szCs w:val="24"/>
        </w:rPr>
        <w:t xml:space="preserve">, in another, definition, block (1996) reported that the </w:t>
      </w:r>
      <w:r w:rsidR="005518DD" w:rsidRPr="00045369">
        <w:rPr>
          <w:rFonts w:ascii="Times New Roman" w:hAnsi="Times New Roman" w:cs="Times New Roman"/>
          <w:sz w:val="24"/>
          <w:szCs w:val="24"/>
        </w:rPr>
        <w:t>stewardship</w:t>
      </w:r>
      <w:r w:rsidRPr="00045369">
        <w:rPr>
          <w:rFonts w:ascii="Times New Roman" w:hAnsi="Times New Roman" w:cs="Times New Roman"/>
          <w:sz w:val="24"/>
          <w:szCs w:val="24"/>
        </w:rPr>
        <w:t xml:space="preserve"> role is depicted with service to the firm over </w:t>
      </w:r>
      <w:r w:rsidR="005518DD" w:rsidRPr="00045369">
        <w:rPr>
          <w:rFonts w:ascii="Times New Roman" w:hAnsi="Times New Roman" w:cs="Times New Roman"/>
          <w:sz w:val="24"/>
          <w:szCs w:val="24"/>
        </w:rPr>
        <w:t>self-interest</w:t>
      </w:r>
      <w:r w:rsidRPr="00045369">
        <w:rPr>
          <w:rFonts w:ascii="Times New Roman" w:hAnsi="Times New Roman" w:cs="Times New Roman"/>
          <w:sz w:val="24"/>
          <w:szCs w:val="24"/>
        </w:rPr>
        <w:t xml:space="preserve">; he </w:t>
      </w:r>
      <w:r w:rsidR="005518DD" w:rsidRPr="00045369">
        <w:rPr>
          <w:rFonts w:ascii="Times New Roman" w:hAnsi="Times New Roman" w:cs="Times New Roman"/>
          <w:sz w:val="24"/>
          <w:szCs w:val="24"/>
        </w:rPr>
        <w:t>further</w:t>
      </w:r>
      <w:r w:rsidRPr="00045369">
        <w:rPr>
          <w:rFonts w:ascii="Times New Roman" w:hAnsi="Times New Roman" w:cs="Times New Roman"/>
          <w:sz w:val="24"/>
          <w:szCs w:val="24"/>
        </w:rPr>
        <w:t xml:space="preserve"> established that </w:t>
      </w:r>
      <w:proofErr w:type="spellStart"/>
      <w:r w:rsidRPr="00045369">
        <w:rPr>
          <w:rFonts w:ascii="Times New Roman" w:hAnsi="Times New Roman" w:cs="Times New Roman"/>
          <w:sz w:val="24"/>
          <w:szCs w:val="24"/>
        </w:rPr>
        <w:t>organisation</w:t>
      </w:r>
      <w:proofErr w:type="spellEnd"/>
      <w:r w:rsidRPr="00045369">
        <w:rPr>
          <w:rFonts w:ascii="Times New Roman" w:hAnsi="Times New Roman" w:cs="Times New Roman"/>
          <w:sz w:val="24"/>
          <w:szCs w:val="24"/>
        </w:rPr>
        <w:t xml:space="preserve"> and individual role can be easily achieved by honoring the </w:t>
      </w:r>
      <w:r w:rsidR="005518DD" w:rsidRPr="00045369">
        <w:rPr>
          <w:rFonts w:ascii="Times New Roman" w:hAnsi="Times New Roman" w:cs="Times New Roman"/>
          <w:sz w:val="24"/>
          <w:szCs w:val="24"/>
        </w:rPr>
        <w:t>stewardship</w:t>
      </w:r>
      <w:r w:rsidRPr="00045369">
        <w:rPr>
          <w:rFonts w:ascii="Times New Roman" w:hAnsi="Times New Roman" w:cs="Times New Roman"/>
          <w:sz w:val="24"/>
          <w:szCs w:val="24"/>
        </w:rPr>
        <w:t xml:space="preserve"> relationship and treating foll</w:t>
      </w:r>
      <w:r w:rsidR="005518DD" w:rsidRPr="00045369">
        <w:rPr>
          <w:rFonts w:ascii="Times New Roman" w:hAnsi="Times New Roman" w:cs="Times New Roman"/>
          <w:sz w:val="24"/>
          <w:szCs w:val="24"/>
        </w:rPr>
        <w:t>owers like owners and partners.</w:t>
      </w:r>
    </w:p>
    <w:p w:rsidR="00EA1A27" w:rsidRPr="00045369" w:rsidRDefault="00EA1A27"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2.2.2</w:t>
      </w:r>
      <w:r w:rsidRPr="00045369">
        <w:rPr>
          <w:rFonts w:ascii="Times New Roman" w:hAnsi="Times New Roman" w:cs="Times New Roman"/>
          <w:b/>
          <w:sz w:val="24"/>
          <w:szCs w:val="24"/>
        </w:rPr>
        <w:tab/>
        <w:t>STAKE HOLDER’S THEORY</w:t>
      </w:r>
    </w:p>
    <w:p w:rsidR="002855C9" w:rsidRPr="00045369" w:rsidRDefault="00EA1A27"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According to </w:t>
      </w:r>
      <w:proofErr w:type="spellStart"/>
      <w:r w:rsidRPr="00045369">
        <w:rPr>
          <w:rFonts w:ascii="Times New Roman" w:hAnsi="Times New Roman" w:cs="Times New Roman"/>
          <w:sz w:val="24"/>
          <w:szCs w:val="24"/>
        </w:rPr>
        <w:t>Fredman</w:t>
      </w:r>
      <w:proofErr w:type="spellEnd"/>
      <w:r w:rsidRPr="00045369">
        <w:rPr>
          <w:rFonts w:ascii="Times New Roman" w:hAnsi="Times New Roman" w:cs="Times New Roman"/>
          <w:sz w:val="24"/>
          <w:szCs w:val="24"/>
        </w:rPr>
        <w:t xml:space="preserve"> (2004) stake holder theory emphasizes that some individual or group are very important for the survival of the </w:t>
      </w:r>
      <w:r w:rsidR="00D43B99" w:rsidRPr="00045369">
        <w:rPr>
          <w:rFonts w:ascii="Times New Roman" w:hAnsi="Times New Roman" w:cs="Times New Roman"/>
          <w:sz w:val="24"/>
          <w:szCs w:val="24"/>
        </w:rPr>
        <w:t>organization</w:t>
      </w:r>
      <w:r w:rsidRPr="00045369">
        <w:rPr>
          <w:rFonts w:ascii="Times New Roman" w:hAnsi="Times New Roman" w:cs="Times New Roman"/>
          <w:sz w:val="24"/>
          <w:szCs w:val="24"/>
        </w:rPr>
        <w:t xml:space="preserve">. The explanation is seen as </w:t>
      </w:r>
      <w:r w:rsidR="00D43B99" w:rsidRPr="00045369">
        <w:rPr>
          <w:rFonts w:ascii="Times New Roman" w:hAnsi="Times New Roman" w:cs="Times New Roman"/>
          <w:sz w:val="24"/>
          <w:szCs w:val="24"/>
        </w:rPr>
        <w:t>organization</w:t>
      </w:r>
      <w:r w:rsidRPr="00045369">
        <w:rPr>
          <w:rFonts w:ascii="Times New Roman" w:hAnsi="Times New Roman" w:cs="Times New Roman"/>
          <w:sz w:val="24"/>
          <w:szCs w:val="24"/>
        </w:rPr>
        <w:t xml:space="preserve"> </w:t>
      </w:r>
      <w:proofErr w:type="spellStart"/>
      <w:r w:rsidRPr="00045369">
        <w:rPr>
          <w:rFonts w:ascii="Times New Roman" w:hAnsi="Times New Roman" w:cs="Times New Roman"/>
          <w:sz w:val="24"/>
          <w:szCs w:val="24"/>
        </w:rPr>
        <w:t>orientedexplanation</w:t>
      </w:r>
      <w:proofErr w:type="spellEnd"/>
      <w:r w:rsidRPr="00045369">
        <w:rPr>
          <w:rFonts w:ascii="Times New Roman" w:hAnsi="Times New Roman" w:cs="Times New Roman"/>
          <w:sz w:val="24"/>
          <w:szCs w:val="24"/>
        </w:rPr>
        <w:t xml:space="preserve"> but in an earlier research Freeman reported that stakeholder theory refers to any group or individual who can affect or who is likely to be affected by the </w:t>
      </w:r>
      <w:r w:rsidR="005518DD" w:rsidRPr="00045369">
        <w:rPr>
          <w:rFonts w:ascii="Times New Roman" w:hAnsi="Times New Roman" w:cs="Times New Roman"/>
          <w:sz w:val="24"/>
          <w:szCs w:val="24"/>
        </w:rPr>
        <w:t>achievement</w:t>
      </w:r>
      <w:r w:rsidRPr="00045369">
        <w:rPr>
          <w:rFonts w:ascii="Times New Roman" w:hAnsi="Times New Roman" w:cs="Times New Roman"/>
          <w:sz w:val="24"/>
          <w:szCs w:val="24"/>
        </w:rPr>
        <w:t xml:space="preserve"> of the </w:t>
      </w:r>
      <w:r w:rsidR="00D43B99" w:rsidRPr="00045369">
        <w:rPr>
          <w:rFonts w:ascii="Times New Roman" w:hAnsi="Times New Roman" w:cs="Times New Roman"/>
          <w:sz w:val="24"/>
          <w:szCs w:val="24"/>
        </w:rPr>
        <w:t>organization</w:t>
      </w:r>
      <w:r w:rsidRPr="00045369">
        <w:rPr>
          <w:rFonts w:ascii="Times New Roman" w:hAnsi="Times New Roman" w:cs="Times New Roman"/>
          <w:sz w:val="24"/>
          <w:szCs w:val="24"/>
        </w:rPr>
        <w:t xml:space="preserve"> objective. Friedman 91984) because according </w:t>
      </w:r>
      <w:r w:rsidR="00D43B99" w:rsidRPr="00045369">
        <w:rPr>
          <w:rFonts w:ascii="Times New Roman" w:hAnsi="Times New Roman" w:cs="Times New Roman"/>
          <w:sz w:val="24"/>
          <w:szCs w:val="24"/>
        </w:rPr>
        <w:t>to</w:t>
      </w:r>
      <w:r w:rsidRPr="00045369">
        <w:rPr>
          <w:rFonts w:ascii="Times New Roman" w:hAnsi="Times New Roman" w:cs="Times New Roman"/>
          <w:sz w:val="24"/>
          <w:szCs w:val="24"/>
        </w:rPr>
        <w:t xml:space="preserve"> him, his definition of the stake holders theory was more balance and covers a wider area than those of </w:t>
      </w:r>
      <w:r w:rsidR="005518DD" w:rsidRPr="00045369">
        <w:rPr>
          <w:rFonts w:ascii="Times New Roman" w:hAnsi="Times New Roman" w:cs="Times New Roman"/>
          <w:sz w:val="24"/>
          <w:szCs w:val="24"/>
        </w:rPr>
        <w:t>Stanford</w:t>
      </w:r>
      <w:r w:rsidRPr="00045369">
        <w:rPr>
          <w:rFonts w:ascii="Times New Roman" w:hAnsi="Times New Roman" w:cs="Times New Roman"/>
          <w:sz w:val="24"/>
          <w:szCs w:val="24"/>
        </w:rPr>
        <w:t xml:space="preserve"> research institute (SRI) (1963) who defined the theory as simply as those people, who, without their support </w:t>
      </w:r>
      <w:r w:rsidR="002855C9" w:rsidRPr="00045369">
        <w:rPr>
          <w:rFonts w:ascii="Times New Roman" w:hAnsi="Times New Roman" w:cs="Times New Roman"/>
          <w:sz w:val="24"/>
          <w:szCs w:val="24"/>
        </w:rPr>
        <w:t xml:space="preserve">and ideas the </w:t>
      </w:r>
      <w:r w:rsidR="00D43B99" w:rsidRPr="00045369">
        <w:rPr>
          <w:rFonts w:ascii="Times New Roman" w:hAnsi="Times New Roman" w:cs="Times New Roman"/>
          <w:sz w:val="24"/>
          <w:szCs w:val="24"/>
        </w:rPr>
        <w:t>organization</w:t>
      </w:r>
      <w:r w:rsidR="002855C9" w:rsidRPr="00045369">
        <w:rPr>
          <w:rFonts w:ascii="Times New Roman" w:hAnsi="Times New Roman" w:cs="Times New Roman"/>
          <w:sz w:val="24"/>
          <w:szCs w:val="24"/>
        </w:rPr>
        <w:t xml:space="preserve"> would not exist. He further stated that freeman definition was wider because it included individuals outside the firm and other groups that may consider themselves to be stake holders of the organization without the firm acknowledge them to be so. The stake holder in most </w:t>
      </w:r>
      <w:r w:rsidR="00D43B99" w:rsidRPr="00045369">
        <w:rPr>
          <w:rFonts w:ascii="Times New Roman" w:hAnsi="Times New Roman" w:cs="Times New Roman"/>
          <w:sz w:val="24"/>
          <w:szCs w:val="24"/>
        </w:rPr>
        <w:t>organizations</w:t>
      </w:r>
      <w:r w:rsidR="002855C9" w:rsidRPr="00045369">
        <w:rPr>
          <w:rFonts w:ascii="Times New Roman" w:hAnsi="Times New Roman" w:cs="Times New Roman"/>
          <w:sz w:val="24"/>
          <w:szCs w:val="24"/>
        </w:rPr>
        <w:t xml:space="preserve"> usually includes stakeholders, employees, customers, lenders, </w:t>
      </w:r>
      <w:r w:rsidR="005518DD" w:rsidRPr="00045369">
        <w:rPr>
          <w:rFonts w:ascii="Times New Roman" w:hAnsi="Times New Roman" w:cs="Times New Roman"/>
          <w:sz w:val="24"/>
          <w:szCs w:val="24"/>
        </w:rPr>
        <w:t>suppliers</w:t>
      </w:r>
      <w:r w:rsidR="002855C9" w:rsidRPr="00045369">
        <w:rPr>
          <w:rFonts w:ascii="Times New Roman" w:hAnsi="Times New Roman" w:cs="Times New Roman"/>
          <w:sz w:val="24"/>
          <w:szCs w:val="24"/>
        </w:rPr>
        <w:t>, local charities, various interest group and government.</w:t>
      </w:r>
    </w:p>
    <w:p w:rsidR="008E51E6" w:rsidRDefault="005C1756"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r>
      <w:proofErr w:type="spellStart"/>
      <w:r w:rsidRPr="00045369">
        <w:rPr>
          <w:rFonts w:ascii="Times New Roman" w:hAnsi="Times New Roman" w:cs="Times New Roman"/>
          <w:sz w:val="24"/>
          <w:szCs w:val="24"/>
        </w:rPr>
        <w:t>Craog</w:t>
      </w:r>
      <w:proofErr w:type="spellEnd"/>
      <w:r w:rsidRPr="00045369">
        <w:rPr>
          <w:rFonts w:ascii="Times New Roman" w:hAnsi="Times New Roman" w:cs="Times New Roman"/>
          <w:sz w:val="24"/>
          <w:szCs w:val="24"/>
        </w:rPr>
        <w:t xml:space="preserve"> (2010) reported that stake holders theory emphasizes that all stake holders have right to be provided with relevant information about how </w:t>
      </w:r>
      <w:r w:rsidR="00D43B99" w:rsidRPr="00045369">
        <w:rPr>
          <w:rFonts w:ascii="Times New Roman" w:hAnsi="Times New Roman" w:cs="Times New Roman"/>
          <w:sz w:val="24"/>
          <w:szCs w:val="24"/>
        </w:rPr>
        <w:t>organization</w:t>
      </w:r>
      <w:r w:rsidRPr="00045369">
        <w:rPr>
          <w:rFonts w:ascii="Times New Roman" w:hAnsi="Times New Roman" w:cs="Times New Roman"/>
          <w:sz w:val="24"/>
          <w:szCs w:val="24"/>
        </w:rPr>
        <w:t xml:space="preserve"> and this information could involve information about influence of pollution from t</w:t>
      </w:r>
      <w:r w:rsidR="00D43B99" w:rsidRPr="00045369">
        <w:rPr>
          <w:rFonts w:ascii="Times New Roman" w:hAnsi="Times New Roman" w:cs="Times New Roman"/>
          <w:sz w:val="24"/>
          <w:szCs w:val="24"/>
        </w:rPr>
        <w:t>h</w:t>
      </w:r>
      <w:r w:rsidRPr="00045369">
        <w:rPr>
          <w:rFonts w:ascii="Times New Roman" w:hAnsi="Times New Roman" w:cs="Times New Roman"/>
          <w:sz w:val="24"/>
          <w:szCs w:val="24"/>
        </w:rPr>
        <w:t xml:space="preserve">e </w:t>
      </w:r>
      <w:r w:rsidR="00D43B99" w:rsidRPr="00045369">
        <w:rPr>
          <w:rFonts w:ascii="Times New Roman" w:hAnsi="Times New Roman" w:cs="Times New Roman"/>
          <w:sz w:val="24"/>
          <w:szCs w:val="24"/>
        </w:rPr>
        <w:t>organization</w:t>
      </w:r>
      <w:r w:rsidRPr="00045369">
        <w:rPr>
          <w:rFonts w:ascii="Times New Roman" w:hAnsi="Times New Roman" w:cs="Times New Roman"/>
          <w:sz w:val="24"/>
          <w:szCs w:val="24"/>
        </w:rPr>
        <w:t xml:space="preserve"> to the environment, information about community sponsorship, information on provision of employment, information on </w:t>
      </w:r>
      <w:r w:rsidR="008E51E6" w:rsidRPr="00045369">
        <w:rPr>
          <w:rFonts w:ascii="Times New Roman" w:hAnsi="Times New Roman" w:cs="Times New Roman"/>
          <w:sz w:val="24"/>
          <w:szCs w:val="24"/>
        </w:rPr>
        <w:t xml:space="preserve">provision of </w:t>
      </w:r>
      <w:r w:rsidR="00D43B99" w:rsidRPr="00045369">
        <w:rPr>
          <w:rFonts w:ascii="Times New Roman" w:hAnsi="Times New Roman" w:cs="Times New Roman"/>
          <w:sz w:val="24"/>
          <w:szCs w:val="24"/>
        </w:rPr>
        <w:t>employment</w:t>
      </w:r>
      <w:r w:rsidR="008E51E6" w:rsidRPr="00045369">
        <w:rPr>
          <w:rFonts w:ascii="Times New Roman" w:hAnsi="Times New Roman" w:cs="Times New Roman"/>
          <w:sz w:val="24"/>
          <w:szCs w:val="24"/>
        </w:rPr>
        <w:t xml:space="preserve">, information on safety initiative provided by the </w:t>
      </w:r>
      <w:proofErr w:type="spellStart"/>
      <w:r w:rsidR="00D43B99" w:rsidRPr="00045369">
        <w:rPr>
          <w:rFonts w:ascii="Times New Roman" w:hAnsi="Times New Roman" w:cs="Times New Roman"/>
          <w:sz w:val="24"/>
          <w:szCs w:val="24"/>
        </w:rPr>
        <w:t>organizationetc</w:t>
      </w:r>
      <w:proofErr w:type="spellEnd"/>
      <w:r w:rsidR="00D43B99" w:rsidRPr="00045369">
        <w:rPr>
          <w:rFonts w:ascii="Times New Roman" w:hAnsi="Times New Roman" w:cs="Times New Roman"/>
          <w:sz w:val="24"/>
          <w:szCs w:val="24"/>
        </w:rPr>
        <w:t>.</w:t>
      </w:r>
      <w:r w:rsidR="008E51E6" w:rsidRPr="00045369">
        <w:rPr>
          <w:rFonts w:ascii="Times New Roman" w:hAnsi="Times New Roman" w:cs="Times New Roman"/>
          <w:sz w:val="24"/>
          <w:szCs w:val="24"/>
        </w:rPr>
        <w:t xml:space="preserve"> He also emphasized that this information should be provided to the stake holders even though they do not affect the survival of organization.</w:t>
      </w:r>
    </w:p>
    <w:p w:rsidR="00F56E57" w:rsidRDefault="00F56E57" w:rsidP="00045369">
      <w:pPr>
        <w:spacing w:after="0" w:line="360" w:lineRule="auto"/>
        <w:jc w:val="both"/>
        <w:rPr>
          <w:rFonts w:ascii="Times New Roman" w:hAnsi="Times New Roman" w:cs="Times New Roman"/>
          <w:sz w:val="24"/>
          <w:szCs w:val="24"/>
        </w:rPr>
      </w:pPr>
    </w:p>
    <w:p w:rsidR="00F56E57" w:rsidRPr="00045369" w:rsidRDefault="00F56E57" w:rsidP="00045369">
      <w:pPr>
        <w:spacing w:after="0" w:line="360" w:lineRule="auto"/>
        <w:jc w:val="both"/>
        <w:rPr>
          <w:rFonts w:ascii="Times New Roman" w:hAnsi="Times New Roman" w:cs="Times New Roman"/>
          <w:sz w:val="24"/>
          <w:szCs w:val="24"/>
        </w:rPr>
      </w:pPr>
    </w:p>
    <w:p w:rsidR="00403A39" w:rsidRPr="00045369" w:rsidRDefault="00403A39"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lastRenderedPageBreak/>
        <w:t>2.2.3</w:t>
      </w:r>
      <w:r w:rsidRPr="00045369">
        <w:rPr>
          <w:rFonts w:ascii="Times New Roman" w:hAnsi="Times New Roman" w:cs="Times New Roman"/>
          <w:b/>
          <w:sz w:val="24"/>
          <w:szCs w:val="24"/>
        </w:rPr>
        <w:tab/>
        <w:t>ASYMMENTRIC THEORY</w:t>
      </w:r>
    </w:p>
    <w:p w:rsidR="00EA1A27" w:rsidRPr="00045369" w:rsidRDefault="00403A39"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The Asymmetric information theor</w:t>
      </w:r>
      <w:r w:rsidR="00D43B99" w:rsidRPr="00045369">
        <w:rPr>
          <w:rFonts w:ascii="Times New Roman" w:hAnsi="Times New Roman" w:cs="Times New Roman"/>
          <w:sz w:val="24"/>
          <w:szCs w:val="24"/>
        </w:rPr>
        <w:t>y</w:t>
      </w:r>
      <w:r w:rsidRPr="00045369">
        <w:rPr>
          <w:rFonts w:ascii="Times New Roman" w:hAnsi="Times New Roman" w:cs="Times New Roman"/>
          <w:sz w:val="24"/>
          <w:szCs w:val="24"/>
        </w:rPr>
        <w:t xml:space="preserve"> accepts that no less than one party a transaction has significant information while others </w:t>
      </w:r>
      <w:proofErr w:type="spellStart"/>
      <w:r w:rsidR="00E259A5" w:rsidRPr="00045369">
        <w:rPr>
          <w:rFonts w:ascii="Times New Roman" w:hAnsi="Times New Roman" w:cs="Times New Roman"/>
          <w:sz w:val="24"/>
          <w:szCs w:val="24"/>
        </w:rPr>
        <w:t>doesn’tAsymmetric</w:t>
      </w:r>
      <w:proofErr w:type="spellEnd"/>
      <w:r w:rsidRPr="00045369">
        <w:rPr>
          <w:rFonts w:ascii="Times New Roman" w:hAnsi="Times New Roman" w:cs="Times New Roman"/>
          <w:sz w:val="24"/>
          <w:szCs w:val="24"/>
        </w:rPr>
        <w:t xml:space="preserve"> information talks about a deviation from </w:t>
      </w:r>
      <w:r w:rsidR="00E259A5" w:rsidRPr="00045369">
        <w:rPr>
          <w:rFonts w:ascii="Times New Roman" w:hAnsi="Times New Roman" w:cs="Times New Roman"/>
          <w:sz w:val="24"/>
          <w:szCs w:val="24"/>
        </w:rPr>
        <w:t>impeccable</w:t>
      </w:r>
      <w:r w:rsidRPr="00045369">
        <w:rPr>
          <w:rFonts w:ascii="Times New Roman" w:hAnsi="Times New Roman" w:cs="Times New Roman"/>
          <w:sz w:val="24"/>
          <w:szCs w:val="24"/>
        </w:rPr>
        <w:t xml:space="preserve"> information, </w:t>
      </w:r>
      <w:proofErr w:type="spellStart"/>
      <w:r w:rsidRPr="00045369">
        <w:rPr>
          <w:rFonts w:ascii="Times New Roman" w:hAnsi="Times New Roman" w:cs="Times New Roman"/>
          <w:sz w:val="24"/>
          <w:szCs w:val="24"/>
        </w:rPr>
        <w:t>Akerlof</w:t>
      </w:r>
      <w:proofErr w:type="spellEnd"/>
      <w:r w:rsidRPr="00045369">
        <w:rPr>
          <w:rFonts w:ascii="Times New Roman" w:hAnsi="Times New Roman" w:cs="Times New Roman"/>
          <w:sz w:val="24"/>
          <w:szCs w:val="24"/>
        </w:rPr>
        <w:t xml:space="preserve"> (1970) opened that imbalances in access to information can easily influence that capital market for the trading of </w:t>
      </w:r>
      <w:proofErr w:type="spellStart"/>
      <w:r w:rsidR="00E259A5" w:rsidRPr="00045369">
        <w:rPr>
          <w:rFonts w:ascii="Times New Roman" w:hAnsi="Times New Roman" w:cs="Times New Roman"/>
          <w:sz w:val="24"/>
          <w:szCs w:val="24"/>
        </w:rPr>
        <w:t>merchandise</w:t>
      </w:r>
      <w:r w:rsidR="00611681" w:rsidRPr="00045369">
        <w:rPr>
          <w:rFonts w:ascii="Times New Roman" w:hAnsi="Times New Roman" w:cs="Times New Roman"/>
          <w:sz w:val="24"/>
          <w:szCs w:val="24"/>
        </w:rPr>
        <w:t>and</w:t>
      </w:r>
      <w:proofErr w:type="spellEnd"/>
      <w:r w:rsidR="00611681" w:rsidRPr="00045369">
        <w:rPr>
          <w:rFonts w:ascii="Times New Roman" w:hAnsi="Times New Roman" w:cs="Times New Roman"/>
          <w:sz w:val="24"/>
          <w:szCs w:val="24"/>
        </w:rPr>
        <w:t xml:space="preserve"> business. It says that in some financial transactions disparities in access to information annoy the ordinary market for the trading of </w:t>
      </w:r>
      <w:r w:rsidR="00E259A5" w:rsidRPr="00045369">
        <w:rPr>
          <w:rFonts w:ascii="Times New Roman" w:hAnsi="Times New Roman" w:cs="Times New Roman"/>
          <w:sz w:val="24"/>
          <w:szCs w:val="24"/>
        </w:rPr>
        <w:t>merchandise</w:t>
      </w:r>
      <w:r w:rsidR="00611681" w:rsidRPr="00045369">
        <w:rPr>
          <w:rFonts w:ascii="Times New Roman" w:hAnsi="Times New Roman" w:cs="Times New Roman"/>
          <w:sz w:val="24"/>
          <w:szCs w:val="24"/>
        </w:rPr>
        <w:t xml:space="preserve"> and business. This theory give a hypothetical clarification of the weight to </w:t>
      </w:r>
      <w:r w:rsidR="00E259A5" w:rsidRPr="00045369">
        <w:rPr>
          <w:rFonts w:ascii="Times New Roman" w:hAnsi="Times New Roman" w:cs="Times New Roman"/>
          <w:sz w:val="24"/>
          <w:szCs w:val="24"/>
        </w:rPr>
        <w:t>unveil</w:t>
      </w:r>
      <w:r w:rsidR="00611681" w:rsidRPr="00045369">
        <w:rPr>
          <w:rFonts w:ascii="Times New Roman" w:hAnsi="Times New Roman" w:cs="Times New Roman"/>
          <w:sz w:val="24"/>
          <w:szCs w:val="24"/>
        </w:rPr>
        <w:t xml:space="preserve"> on the executives of the banks who are better put in the corporate structure to know the banks better and along these lines dis-corporate structure to know the banks better and along these lines dis-charge the information they have to the financial specialist that will utilize same for basic leadership. Ball (2009) take not of that reversed financial related articulations and international exposures are corresponding systems</w:t>
      </w:r>
      <w:r w:rsidR="004E15FA" w:rsidRPr="00045369">
        <w:rPr>
          <w:rFonts w:ascii="Times New Roman" w:hAnsi="Times New Roman" w:cs="Times New Roman"/>
          <w:sz w:val="24"/>
          <w:szCs w:val="24"/>
        </w:rPr>
        <w:t xml:space="preserve"> for directors to impact information. </w:t>
      </w:r>
      <w:proofErr w:type="spellStart"/>
      <w:r w:rsidR="004E15FA" w:rsidRPr="00045369">
        <w:rPr>
          <w:rFonts w:ascii="Times New Roman" w:hAnsi="Times New Roman" w:cs="Times New Roman"/>
          <w:sz w:val="24"/>
          <w:szCs w:val="24"/>
        </w:rPr>
        <w:t>Gigler</w:t>
      </w:r>
      <w:proofErr w:type="spellEnd"/>
      <w:r w:rsidR="004E15FA" w:rsidRPr="00045369">
        <w:rPr>
          <w:rFonts w:ascii="Times New Roman" w:hAnsi="Times New Roman" w:cs="Times New Roman"/>
          <w:sz w:val="24"/>
          <w:szCs w:val="24"/>
        </w:rPr>
        <w:t xml:space="preserve"> and Hammer (1998) watch that reporting outs </w:t>
      </w:r>
      <w:proofErr w:type="spellStart"/>
      <w:r w:rsidR="004E15FA" w:rsidRPr="00045369">
        <w:rPr>
          <w:rFonts w:ascii="Times New Roman" w:hAnsi="Times New Roman" w:cs="Times New Roman"/>
          <w:sz w:val="24"/>
          <w:szCs w:val="24"/>
        </w:rPr>
        <w:t>onomostsly</w:t>
      </w:r>
      <w:proofErr w:type="spellEnd"/>
      <w:r w:rsidR="004E15FA" w:rsidRPr="00045369">
        <w:rPr>
          <w:rFonts w:ascii="Times New Roman" w:hAnsi="Times New Roman" w:cs="Times New Roman"/>
          <w:sz w:val="24"/>
          <w:szCs w:val="24"/>
        </w:rPr>
        <w:t xml:space="preserve"> inspected financial results play a corroborative part; enabling stake holders to assets the education and honesty of past optional disclosures. Thus, this enables directors to solidly reveal value applicable information, regardless of the possibility that the information is not specifically unquestionable.</w:t>
      </w:r>
    </w:p>
    <w:p w:rsidR="00A26560" w:rsidRPr="00045369" w:rsidRDefault="00A26560"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Glauter</w:t>
      </w:r>
      <w:proofErr w:type="spellEnd"/>
      <w:r w:rsidRPr="00045369">
        <w:rPr>
          <w:rFonts w:ascii="Times New Roman" w:hAnsi="Times New Roman" w:cs="Times New Roman"/>
          <w:sz w:val="24"/>
          <w:szCs w:val="24"/>
        </w:rPr>
        <w:t xml:space="preserve"> and </w:t>
      </w:r>
      <w:proofErr w:type="spellStart"/>
      <w:r w:rsidR="00D43B99" w:rsidRPr="00045369">
        <w:rPr>
          <w:rFonts w:ascii="Times New Roman" w:hAnsi="Times New Roman" w:cs="Times New Roman"/>
          <w:sz w:val="24"/>
          <w:szCs w:val="24"/>
        </w:rPr>
        <w:t>underdown</w:t>
      </w:r>
      <w:proofErr w:type="spellEnd"/>
      <w:r w:rsidRPr="00045369">
        <w:rPr>
          <w:rFonts w:ascii="Times New Roman" w:hAnsi="Times New Roman" w:cs="Times New Roman"/>
          <w:sz w:val="24"/>
          <w:szCs w:val="24"/>
        </w:rPr>
        <w:t xml:space="preserve"> 1976 describe accounting social and spiritual welfare to its members. </w:t>
      </w:r>
    </w:p>
    <w:p w:rsidR="00A26560" w:rsidRPr="00045369" w:rsidRDefault="00A26560"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Choe</w:t>
      </w:r>
      <w:proofErr w:type="spellEnd"/>
      <w:r w:rsidRPr="00045369">
        <w:rPr>
          <w:rFonts w:ascii="Times New Roman" w:hAnsi="Times New Roman" w:cs="Times New Roman"/>
          <w:sz w:val="24"/>
          <w:szCs w:val="24"/>
        </w:rPr>
        <w:t xml:space="preserve">, 1996 sees the non-profit organization as a </w:t>
      </w:r>
      <w:r w:rsidR="00E259A5" w:rsidRPr="00045369">
        <w:rPr>
          <w:rFonts w:ascii="Times New Roman" w:hAnsi="Times New Roman" w:cs="Times New Roman"/>
          <w:sz w:val="24"/>
          <w:szCs w:val="24"/>
        </w:rPr>
        <w:t>nonprofit</w:t>
      </w:r>
      <w:r w:rsidRPr="00045369">
        <w:rPr>
          <w:rFonts w:ascii="Times New Roman" w:hAnsi="Times New Roman" w:cs="Times New Roman"/>
          <w:sz w:val="24"/>
          <w:szCs w:val="24"/>
        </w:rPr>
        <w:t xml:space="preserve"> oriented organization set up to provide welfare to its members. The not-for-profit organization currently provides financial statement that differs in their form and content.</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For example most hospitals, made association and membership organization provide a statement of financial position and results of operation to be entity as a whole. In contrast, universities, museums, religious organization and certain other not-for-profit loose organizations often provide financial </w:t>
      </w:r>
      <w:r w:rsidR="00E259A5" w:rsidRPr="00045369">
        <w:rPr>
          <w:rFonts w:ascii="Times New Roman" w:hAnsi="Times New Roman" w:cs="Times New Roman"/>
          <w:sz w:val="24"/>
          <w:szCs w:val="24"/>
        </w:rPr>
        <w:t>statement that reports</w:t>
      </w:r>
      <w:r w:rsidRPr="00045369">
        <w:rPr>
          <w:rFonts w:ascii="Times New Roman" w:hAnsi="Times New Roman" w:cs="Times New Roman"/>
          <w:sz w:val="24"/>
          <w:szCs w:val="24"/>
        </w:rPr>
        <w:t xml:space="preserve"> the financial position and changes in financial position of individual funds groups but many do not report financial position and results of operation for the entity as a whole.</w:t>
      </w:r>
    </w:p>
    <w:p w:rsidR="00A26560" w:rsidRPr="00045369" w:rsidRDefault="00A26560"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Frankwood</w:t>
      </w:r>
      <w:proofErr w:type="spellEnd"/>
      <w:r w:rsidRPr="00045369">
        <w:rPr>
          <w:rFonts w:ascii="Times New Roman" w:hAnsi="Times New Roman" w:cs="Times New Roman"/>
          <w:sz w:val="24"/>
          <w:szCs w:val="24"/>
        </w:rPr>
        <w:t xml:space="preserve"> 1993 defined accounting as the process of identifying, measuring and communicating economic information to permit informed judgments and decisions by users of the information.</w:t>
      </w:r>
    </w:p>
    <w:p w:rsidR="00A26560" w:rsidRPr="00045369" w:rsidRDefault="00A26560"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Soyode</w:t>
      </w:r>
      <w:proofErr w:type="spellEnd"/>
      <w:r w:rsidRPr="00045369">
        <w:rPr>
          <w:rFonts w:ascii="Times New Roman" w:hAnsi="Times New Roman" w:cs="Times New Roman"/>
          <w:sz w:val="24"/>
          <w:szCs w:val="24"/>
        </w:rPr>
        <w:t xml:space="preserve"> 1982 describes accounting as the act of measuring, communicate and interpretation of financial activities. It serves as a business language being practically used by nearly everybody in one form or another almost on daily basis. Accounting defined as act of </w:t>
      </w:r>
      <w:r w:rsidRPr="00045369">
        <w:rPr>
          <w:rFonts w:ascii="Times New Roman" w:hAnsi="Times New Roman" w:cs="Times New Roman"/>
          <w:sz w:val="24"/>
          <w:szCs w:val="24"/>
        </w:rPr>
        <w:lastRenderedPageBreak/>
        <w:t>recording, classifying and summarizing in a significant manner and in terms of money, transaction and event which are in  part, at least, of a financial character and interpreting the result therefore (AICPA 1996) America Institute of Certified Public Accounts.</w:t>
      </w:r>
    </w:p>
    <w:p w:rsidR="00A26560" w:rsidRPr="00045369" w:rsidRDefault="00A26560"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Shillinlaw</w:t>
      </w:r>
      <w:proofErr w:type="spellEnd"/>
      <w:r w:rsidRPr="00045369">
        <w:rPr>
          <w:rFonts w:ascii="Times New Roman" w:hAnsi="Times New Roman" w:cs="Times New Roman"/>
          <w:sz w:val="24"/>
          <w:szCs w:val="24"/>
        </w:rPr>
        <w:t xml:space="preserve"> and Meyer (1993) defined accounting as the process of individual business and communicating information based on these measurement to users who need to make informed judgment. Ibrahim 2009 views the accounting in several ways, as an activity performed by accountants and their surrogates; as a system comprising several interested and interdependent parts as technique of management (in a collective sense) and as disciplines of study. It includes the design of accounting systems, preparation of financial statements, developments of forecasts, income tax computation audits, </w:t>
      </w:r>
      <w:proofErr w:type="gramStart"/>
      <w:r w:rsidRPr="00045369">
        <w:rPr>
          <w:rFonts w:ascii="Times New Roman" w:hAnsi="Times New Roman" w:cs="Times New Roman"/>
          <w:sz w:val="24"/>
          <w:szCs w:val="24"/>
        </w:rPr>
        <w:t>computer</w:t>
      </w:r>
      <w:proofErr w:type="gramEnd"/>
      <w:r w:rsidRPr="00045369">
        <w:rPr>
          <w:rFonts w:ascii="Times New Roman" w:hAnsi="Times New Roman" w:cs="Times New Roman"/>
          <w:sz w:val="24"/>
          <w:szCs w:val="24"/>
        </w:rPr>
        <w:t xml:space="preserve"> application of accounting information as an aid to making business decisions.</w:t>
      </w:r>
    </w:p>
    <w:p w:rsidR="00A26560" w:rsidRPr="00045369" w:rsidRDefault="00A26560"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Abolarinwa</w:t>
      </w:r>
      <w:proofErr w:type="spellEnd"/>
      <w:r w:rsidRPr="00045369">
        <w:rPr>
          <w:rFonts w:ascii="Times New Roman" w:hAnsi="Times New Roman" w:cs="Times New Roman"/>
          <w:sz w:val="24"/>
          <w:szCs w:val="24"/>
        </w:rPr>
        <w:t xml:space="preserve"> 2006 opined that a system is said to be the composition of various components, while procedure is an order of doing things. For example subsidiaries book of accounts cannot be posted unless such document such as </w:t>
      </w:r>
      <w:proofErr w:type="spellStart"/>
      <w:r w:rsidRPr="00045369">
        <w:rPr>
          <w:rFonts w:ascii="Times New Roman" w:hAnsi="Times New Roman" w:cs="Times New Roman"/>
          <w:sz w:val="24"/>
          <w:szCs w:val="24"/>
        </w:rPr>
        <w:t>cheque</w:t>
      </w:r>
      <w:proofErr w:type="spellEnd"/>
      <w:r w:rsidRPr="00045369">
        <w:rPr>
          <w:rFonts w:ascii="Times New Roman" w:hAnsi="Times New Roman" w:cs="Times New Roman"/>
          <w:sz w:val="24"/>
          <w:szCs w:val="24"/>
        </w:rPr>
        <w:t>, vouchers,  receipts (received and issued) statement from invoices and firstly acquired so also ledger cannot be opened expenditure books of original entries such as revenue book expenditure books, assets and liabilities books, etc.</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Awe 2002 said that a system usually comprise components parts that relate or work together in the way that differentiate the overall system is an embodiment of the general payroll, purchasing, sales and costing and credit control system. Interconnection and interaction of subsystem are called interfaces system is a set of object with relationships.</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Accounting in the public sector has received such a wide attention from scholars that the field of public sector accounting scans to be neglected.</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However, there is general awareness all over the world of the need to pay greater attention to the development of government accounting and financial control. The reason is obvious, government, in most, if not all nations constitute the largest single business entity in many places, the core of the economy. Government in any society is basically for maintaining law and order to business like nature in the modern era. The enormous activities of government equally call for enlarged government accounting in order to accommodate the immense task. As a result of this development, the traditional cash procedure of accounting can hardly meet the demands of researchable accounting for modern government in providing necessary services or information. Therefore, there is need for government accounting to be dynamic in order to accommodate both the fundamental roles and the development.</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lastRenderedPageBreak/>
        <w:t>Government accounting is the process of recording analyzing, classifying, summarizing, communicating and interpreting financial information about government in aggregate and in detail, reflecting all transaction involving the transfer and methods as the medium through which the fundamental accounting concepts are applied to financial transaction and to the preparation of the financial statement. It is also the method adopted in recognizing measuring and valuing an item of revenue expenses gain, loss or any asset or liability and it divided into two groups i.e. Accrual basis and Cash basis.</w:t>
      </w:r>
    </w:p>
    <w:p w:rsidR="0037795B" w:rsidRPr="00045369" w:rsidRDefault="00CD1C39"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Accur</w:t>
      </w:r>
      <w:r w:rsidR="00A26560" w:rsidRPr="00045369">
        <w:rPr>
          <w:rFonts w:ascii="Times New Roman" w:hAnsi="Times New Roman" w:cs="Times New Roman"/>
          <w:sz w:val="24"/>
          <w:szCs w:val="24"/>
        </w:rPr>
        <w:t>al</w:t>
      </w:r>
      <w:proofErr w:type="spellEnd"/>
      <w:r w:rsidR="00A26560" w:rsidRPr="00045369">
        <w:rPr>
          <w:rFonts w:ascii="Times New Roman" w:hAnsi="Times New Roman" w:cs="Times New Roman"/>
          <w:sz w:val="24"/>
          <w:szCs w:val="24"/>
        </w:rPr>
        <w:t xml:space="preserve"> basis, under this basis revenue and expense are recognized in the accounting period to which they relate and in which they are earned and incurred; and not when they are received or paid. Cash basis, under this basis only revenue actually received and expenses actually paid during an accounting period are recognized in that period. However, </w:t>
      </w:r>
      <w:r w:rsidR="00E259A5" w:rsidRPr="00045369">
        <w:rPr>
          <w:rFonts w:ascii="Times New Roman" w:hAnsi="Times New Roman" w:cs="Times New Roman"/>
          <w:sz w:val="24"/>
          <w:szCs w:val="24"/>
        </w:rPr>
        <w:t>modified</w:t>
      </w:r>
      <w:r w:rsidR="00A26560" w:rsidRPr="00045369">
        <w:rPr>
          <w:rFonts w:ascii="Times New Roman" w:hAnsi="Times New Roman" w:cs="Times New Roman"/>
          <w:sz w:val="24"/>
          <w:szCs w:val="24"/>
        </w:rPr>
        <w:t xml:space="preserve"> cash paid permits the application of the accrual</w:t>
      </w:r>
      <w:r w:rsidR="00E259A5" w:rsidRPr="00045369">
        <w:rPr>
          <w:rFonts w:ascii="Times New Roman" w:hAnsi="Times New Roman" w:cs="Times New Roman"/>
          <w:sz w:val="24"/>
          <w:szCs w:val="24"/>
        </w:rPr>
        <w:t xml:space="preserve"> basis to selected transaction.</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2.2.</w:t>
      </w:r>
      <w:r w:rsidR="00D57752">
        <w:rPr>
          <w:rFonts w:ascii="Times New Roman" w:hAnsi="Times New Roman" w:cs="Times New Roman"/>
          <w:b/>
          <w:sz w:val="24"/>
          <w:szCs w:val="24"/>
        </w:rPr>
        <w:t>4</w:t>
      </w:r>
      <w:r w:rsidRPr="00045369">
        <w:rPr>
          <w:rFonts w:ascii="Times New Roman" w:hAnsi="Times New Roman" w:cs="Times New Roman"/>
          <w:b/>
          <w:sz w:val="24"/>
          <w:szCs w:val="24"/>
        </w:rPr>
        <w:tab/>
        <w:t>PARTS OF ALL ACCOUNTING SYSTEM</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An accounting system typically has six basic parts:</w:t>
      </w:r>
    </w:p>
    <w:p w:rsidR="00A26560" w:rsidRPr="00045369" w:rsidRDefault="00A26560" w:rsidP="00045369">
      <w:pPr>
        <w:pStyle w:val="ListParagraph"/>
        <w:numPr>
          <w:ilvl w:val="0"/>
          <w:numId w:val="14"/>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People who use the system, including accountants, managers, and business analysts</w:t>
      </w:r>
    </w:p>
    <w:p w:rsidR="00A26560" w:rsidRPr="00045369" w:rsidRDefault="00A26560" w:rsidP="00045369">
      <w:pPr>
        <w:pStyle w:val="ListParagraph"/>
        <w:numPr>
          <w:ilvl w:val="0"/>
          <w:numId w:val="14"/>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Procedure and instructions are the ways that data are collected, stored, retrieved, and processed.</w:t>
      </w:r>
    </w:p>
    <w:p w:rsidR="00A26560" w:rsidRPr="00045369" w:rsidRDefault="00A26560" w:rsidP="00045369">
      <w:pPr>
        <w:pStyle w:val="ListParagraph"/>
        <w:numPr>
          <w:ilvl w:val="0"/>
          <w:numId w:val="14"/>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Data including all the information that goes into an AIS</w:t>
      </w:r>
    </w:p>
    <w:p w:rsidR="00A26560" w:rsidRPr="00045369" w:rsidRDefault="00A26560" w:rsidP="00045369">
      <w:pPr>
        <w:pStyle w:val="ListParagraph"/>
        <w:numPr>
          <w:ilvl w:val="0"/>
          <w:numId w:val="14"/>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Software consists of computer programs used for processing data.</w:t>
      </w:r>
    </w:p>
    <w:p w:rsidR="00A26560" w:rsidRPr="00045369" w:rsidRDefault="00A26560" w:rsidP="00045369">
      <w:pPr>
        <w:pStyle w:val="ListParagraph"/>
        <w:numPr>
          <w:ilvl w:val="0"/>
          <w:numId w:val="14"/>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Information technology infrastructure includes all the hardware used to operate the AIS.</w:t>
      </w:r>
    </w:p>
    <w:p w:rsidR="00E259A5" w:rsidRPr="00F56E57" w:rsidRDefault="00A26560" w:rsidP="00045369">
      <w:pPr>
        <w:pStyle w:val="ListParagraph"/>
        <w:numPr>
          <w:ilvl w:val="0"/>
          <w:numId w:val="14"/>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Internal controls are the security measures used to protect data.</w:t>
      </w:r>
    </w:p>
    <w:p w:rsidR="00E259A5" w:rsidRPr="00045369" w:rsidRDefault="00E259A5"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2.2.</w:t>
      </w:r>
      <w:r w:rsidR="00D57752">
        <w:rPr>
          <w:rFonts w:ascii="Times New Roman" w:hAnsi="Times New Roman" w:cs="Times New Roman"/>
          <w:b/>
          <w:sz w:val="24"/>
          <w:szCs w:val="24"/>
        </w:rPr>
        <w:t>5</w:t>
      </w:r>
      <w:r w:rsidRPr="00045369">
        <w:rPr>
          <w:rFonts w:ascii="Times New Roman" w:hAnsi="Times New Roman" w:cs="Times New Roman"/>
          <w:b/>
          <w:sz w:val="24"/>
          <w:szCs w:val="24"/>
        </w:rPr>
        <w:tab/>
        <w:t>ACCOUNTING PERSONNEL AND EQUIPMENTS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PERSONNEL: </w:t>
      </w:r>
      <w:r w:rsidRPr="00045369">
        <w:rPr>
          <w:rFonts w:ascii="Times New Roman" w:hAnsi="Times New Roman" w:cs="Times New Roman"/>
          <w:sz w:val="24"/>
          <w:szCs w:val="24"/>
        </w:rPr>
        <w:t>We explain accounting personnel to be specially involved in maintaining the particular section of accounting and its processes such as collecting recording interpreting and usually determine the responsibility, hence the designation of accounting personnel.</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They may be known </w:t>
      </w:r>
      <w:r w:rsidR="00E259A5" w:rsidRPr="00045369">
        <w:rPr>
          <w:rFonts w:ascii="Times New Roman" w:hAnsi="Times New Roman" w:cs="Times New Roman"/>
          <w:sz w:val="24"/>
          <w:szCs w:val="24"/>
        </w:rPr>
        <w:t>as</w:t>
      </w:r>
      <w:r w:rsidRPr="00045369">
        <w:rPr>
          <w:rFonts w:ascii="Times New Roman" w:hAnsi="Times New Roman" w:cs="Times New Roman"/>
          <w:sz w:val="24"/>
          <w:szCs w:val="24"/>
        </w:rPr>
        <w:t xml:space="preserve"> book keepers accounting clerks or even accountants, but their role remains important.</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The book </w:t>
      </w:r>
      <w:r w:rsidR="00E259A5" w:rsidRPr="00045369">
        <w:rPr>
          <w:rFonts w:ascii="Times New Roman" w:hAnsi="Times New Roman" w:cs="Times New Roman"/>
          <w:sz w:val="24"/>
          <w:szCs w:val="24"/>
        </w:rPr>
        <w:t>keepers for instance are</w:t>
      </w:r>
      <w:r w:rsidRPr="00045369">
        <w:rPr>
          <w:rFonts w:ascii="Times New Roman" w:hAnsi="Times New Roman" w:cs="Times New Roman"/>
          <w:sz w:val="24"/>
          <w:szCs w:val="24"/>
        </w:rPr>
        <w:t xml:space="preserve"> responsible for ensuring “that cash receipts and disbursement recorded respectively. He updates the records regularly and the cash received is usually barked by him, or kept in a cash box. He known that recording and posting daily receipts and payments are the basis of accounting. In the small scale business, it is the book </w:t>
      </w:r>
      <w:r w:rsidRPr="00045369">
        <w:rPr>
          <w:rFonts w:ascii="Times New Roman" w:hAnsi="Times New Roman" w:cs="Times New Roman"/>
          <w:sz w:val="24"/>
          <w:szCs w:val="24"/>
        </w:rPr>
        <w:lastRenderedPageBreak/>
        <w:t>keeper who will be responsible for receiving the receipts of the business and monitoring the payments.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The basic accounting is usually done by a “cashier” who may also record the customer at the sales office.</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Finally the book keeper uses these records to analysis summarize and interpret financial statements.</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EQUIPMENTS: </w:t>
      </w:r>
      <w:r w:rsidRPr="00045369">
        <w:rPr>
          <w:rFonts w:ascii="Times New Roman" w:hAnsi="Times New Roman" w:cs="Times New Roman"/>
          <w:sz w:val="24"/>
          <w:szCs w:val="24"/>
        </w:rPr>
        <w:t xml:space="preserve">Equipment very according to size and specification of business in small scale firms, calculations, typewriters and operate with computerized machinery. Although, both may serve purpose, the rate and good of efficiency differs. Such equipment </w:t>
      </w:r>
      <w:r w:rsidR="00E259A5" w:rsidRPr="00045369">
        <w:rPr>
          <w:rFonts w:ascii="Times New Roman" w:hAnsi="Times New Roman" w:cs="Times New Roman"/>
          <w:sz w:val="24"/>
          <w:szCs w:val="24"/>
        </w:rPr>
        <w:t>is</w:t>
      </w:r>
      <w:r w:rsidRPr="00045369">
        <w:rPr>
          <w:rFonts w:ascii="Times New Roman" w:hAnsi="Times New Roman" w:cs="Times New Roman"/>
          <w:sz w:val="24"/>
          <w:szCs w:val="24"/>
        </w:rPr>
        <w:t xml:space="preserve"> usually recorded as company or business assets. While furniture may be included as office </w:t>
      </w:r>
      <w:proofErr w:type="spellStart"/>
      <w:r w:rsidRPr="00045369">
        <w:rPr>
          <w:rFonts w:ascii="Times New Roman" w:hAnsi="Times New Roman" w:cs="Times New Roman"/>
          <w:sz w:val="24"/>
          <w:szCs w:val="24"/>
        </w:rPr>
        <w:t>equipments</w:t>
      </w:r>
      <w:proofErr w:type="spellEnd"/>
      <w:r w:rsidRPr="00045369">
        <w:rPr>
          <w:rFonts w:ascii="Times New Roman" w:hAnsi="Times New Roman" w:cs="Times New Roman"/>
          <w:sz w:val="24"/>
          <w:szCs w:val="24"/>
        </w:rPr>
        <w:t xml:space="preserve"> and recorded thus, machinery or contained in the ledger accounts of the business.</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2.2.</w:t>
      </w:r>
      <w:r w:rsidR="00D57752">
        <w:rPr>
          <w:rFonts w:ascii="Times New Roman" w:hAnsi="Times New Roman" w:cs="Times New Roman"/>
          <w:b/>
          <w:sz w:val="24"/>
          <w:szCs w:val="24"/>
        </w:rPr>
        <w:t>6</w:t>
      </w:r>
      <w:r w:rsidRPr="00045369">
        <w:rPr>
          <w:rFonts w:ascii="Times New Roman" w:hAnsi="Times New Roman" w:cs="Times New Roman"/>
          <w:b/>
          <w:sz w:val="24"/>
          <w:szCs w:val="24"/>
        </w:rPr>
        <w:tab/>
        <w:t xml:space="preserve"> PROBLEMS OF USING FINANCIAL REPORT AS PERFORMANCE APPRAISAL</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Financial report gives various information to the users of accounting information. Accounting information provides limited kind of information to it user because it has some particular characteristics which limit its usefulness and problem in using it as performance appraised. These include:</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Accounting information record events as they happen or within a short time after they happen. Decision makers require in the main, futuristic information to enables them make better decisions but accounting information is unable to provide such information.</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Accounting information only provides information that can be expressed in financial terms is non-quantifiable information.</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Accounting information requires to prepare the financial report may be inadequate.</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2.3</w:t>
      </w:r>
      <w:r w:rsidRPr="00045369">
        <w:rPr>
          <w:rFonts w:ascii="Times New Roman" w:hAnsi="Times New Roman" w:cs="Times New Roman"/>
          <w:b/>
          <w:sz w:val="24"/>
          <w:szCs w:val="24"/>
        </w:rPr>
        <w:tab/>
        <w:t>REVIEW OF EMPIRICAL LITERATURE</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 xml:space="preserve">Over two decades ago, accounting information became the focus of accounting research. On the basis of their studies, filer, </w:t>
      </w:r>
      <w:proofErr w:type="spellStart"/>
      <w:r w:rsidRPr="00045369">
        <w:rPr>
          <w:rFonts w:ascii="Times New Roman" w:hAnsi="Times New Roman" w:cs="Times New Roman"/>
          <w:sz w:val="24"/>
          <w:szCs w:val="24"/>
        </w:rPr>
        <w:t>Hanousek</w:t>
      </w:r>
      <w:proofErr w:type="spellEnd"/>
      <w:r w:rsidRPr="00045369">
        <w:rPr>
          <w:rFonts w:ascii="Times New Roman" w:hAnsi="Times New Roman" w:cs="Times New Roman"/>
          <w:sz w:val="24"/>
          <w:szCs w:val="24"/>
        </w:rPr>
        <w:t xml:space="preserve"> and Campos (1999) declare that business growth is measured by three variables:</w:t>
      </w:r>
    </w:p>
    <w:p w:rsidR="00A26560" w:rsidRPr="00045369" w:rsidRDefault="00A26560" w:rsidP="00045369">
      <w:pPr>
        <w:pStyle w:val="ListParagraph"/>
        <w:numPr>
          <w:ilvl w:val="0"/>
          <w:numId w:val="8"/>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Business capitalization</w:t>
      </w:r>
    </w:p>
    <w:p w:rsidR="00A26560" w:rsidRPr="00045369" w:rsidRDefault="00A26560" w:rsidP="00045369">
      <w:pPr>
        <w:pStyle w:val="ListParagraph"/>
        <w:numPr>
          <w:ilvl w:val="0"/>
          <w:numId w:val="8"/>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Turnover velocity-ratio of turnover to business capitalization.</w:t>
      </w:r>
    </w:p>
    <w:p w:rsidR="00A26560" w:rsidRPr="00045369" w:rsidRDefault="00A26560" w:rsidP="00045369">
      <w:pPr>
        <w:pStyle w:val="ListParagraph"/>
        <w:numPr>
          <w:ilvl w:val="0"/>
          <w:numId w:val="8"/>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 xml:space="preserve">The change in the price of product or service as an indication of financial deepening. They claim that countries with well – developed business environment have a tendency to have well – developed banking sector. The study finds that macroeconomic factors such as income level, gross domestic investment, banking sector development, private capital flows, and stock market liquidity are important determinants of business development in emerging market </w:t>
      </w:r>
      <w:r w:rsidRPr="00045369">
        <w:rPr>
          <w:rFonts w:ascii="Times New Roman" w:hAnsi="Times New Roman" w:cs="Times New Roman"/>
          <w:sz w:val="24"/>
          <w:szCs w:val="24"/>
        </w:rPr>
        <w:lastRenderedPageBreak/>
        <w:t>countries. The results also show that political risk, law and order, and bureaucratic quality are important determinants of business development because they enhance the viability of external finance. This result suggests that the resolution of political risk can be an important factor in the development of emerging business.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The analysis also shows the factors identified above as determining business development in emerging economics can also explain the development of the businesses in South Africa (</w:t>
      </w:r>
      <w:proofErr w:type="spellStart"/>
      <w:r w:rsidRPr="00045369">
        <w:rPr>
          <w:rFonts w:ascii="Times New Roman" w:hAnsi="Times New Roman" w:cs="Times New Roman"/>
          <w:sz w:val="24"/>
          <w:szCs w:val="24"/>
        </w:rPr>
        <w:t>Yartey</w:t>
      </w:r>
      <w:proofErr w:type="spellEnd"/>
      <w:r w:rsidRPr="00045369">
        <w:rPr>
          <w:rFonts w:ascii="Times New Roman" w:hAnsi="Times New Roman" w:cs="Times New Roman"/>
          <w:sz w:val="24"/>
          <w:szCs w:val="24"/>
        </w:rPr>
        <w:t>, 2008).</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The use of accounting information has been one of the most explored areas of effect accounting reporting on the management of businesses research in accounting especially in the developed world during the last decades. This is caused by the necessity to provide empirical evidence of the effect of accounting information in the management of businesses.</w:t>
      </w:r>
    </w:p>
    <w:p w:rsidR="00A26560" w:rsidRPr="00045369" w:rsidRDefault="00573DA9"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b/>
          <w:sz w:val="24"/>
          <w:szCs w:val="24"/>
        </w:rPr>
        <w:t>2.3.1</w:t>
      </w:r>
      <w:r w:rsidRPr="00045369">
        <w:rPr>
          <w:rFonts w:ascii="Times New Roman" w:hAnsi="Times New Roman" w:cs="Times New Roman"/>
          <w:b/>
          <w:sz w:val="24"/>
          <w:szCs w:val="24"/>
        </w:rPr>
        <w:tab/>
      </w:r>
      <w:r w:rsidR="00A26560" w:rsidRPr="00045369">
        <w:rPr>
          <w:rFonts w:ascii="Times New Roman" w:hAnsi="Times New Roman" w:cs="Times New Roman"/>
          <w:sz w:val="24"/>
          <w:szCs w:val="24"/>
        </w:rPr>
        <w:t xml:space="preserve">Song, </w:t>
      </w:r>
      <w:proofErr w:type="spellStart"/>
      <w:r w:rsidR="00A26560" w:rsidRPr="00045369">
        <w:rPr>
          <w:rFonts w:ascii="Times New Roman" w:hAnsi="Times New Roman" w:cs="Times New Roman"/>
          <w:sz w:val="24"/>
          <w:szCs w:val="24"/>
        </w:rPr>
        <w:t>Doutheut</w:t>
      </w:r>
      <w:proofErr w:type="spellEnd"/>
      <w:r w:rsidR="00A26560" w:rsidRPr="00045369">
        <w:rPr>
          <w:rFonts w:ascii="Times New Roman" w:hAnsi="Times New Roman" w:cs="Times New Roman"/>
          <w:sz w:val="24"/>
          <w:szCs w:val="24"/>
        </w:rPr>
        <w:t xml:space="preserve"> and Jung (2003) also studies how the liberalization of Korean accounting system affected management behavior and altered the role of accounting information in investment decisions.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Graham, King, and </w:t>
      </w:r>
      <w:proofErr w:type="spellStart"/>
      <w:r w:rsidRPr="00045369">
        <w:rPr>
          <w:rFonts w:ascii="Times New Roman" w:hAnsi="Times New Roman" w:cs="Times New Roman"/>
          <w:sz w:val="24"/>
          <w:szCs w:val="24"/>
        </w:rPr>
        <w:t>Bailes</w:t>
      </w:r>
      <w:proofErr w:type="spellEnd"/>
      <w:r w:rsidRPr="00045369">
        <w:rPr>
          <w:rFonts w:ascii="Times New Roman" w:hAnsi="Times New Roman" w:cs="Times New Roman"/>
          <w:sz w:val="24"/>
          <w:szCs w:val="24"/>
        </w:rPr>
        <w:t xml:space="preserve"> (</w:t>
      </w:r>
      <w:r w:rsidR="000430F4" w:rsidRPr="00045369">
        <w:rPr>
          <w:rFonts w:ascii="Times New Roman" w:hAnsi="Times New Roman" w:cs="Times New Roman"/>
          <w:sz w:val="24"/>
          <w:szCs w:val="24"/>
        </w:rPr>
        <w:t>2003</w:t>
      </w:r>
      <w:r w:rsidRPr="00045369">
        <w:rPr>
          <w:rFonts w:ascii="Times New Roman" w:hAnsi="Times New Roman" w:cs="Times New Roman"/>
          <w:sz w:val="24"/>
          <w:szCs w:val="24"/>
        </w:rPr>
        <w:t xml:space="preserve">) examined the effect of financial accounting on the management of businesses in Thailand prior to and during the decline in the value of the Baht in July 1997. </w:t>
      </w:r>
    </w:p>
    <w:p w:rsidR="00A26560" w:rsidRPr="00045369" w:rsidRDefault="00573DA9"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b/>
          <w:sz w:val="24"/>
          <w:szCs w:val="24"/>
        </w:rPr>
        <w:t>2.3.2</w:t>
      </w:r>
      <w:r w:rsidR="00D05AE4" w:rsidRPr="00045369">
        <w:rPr>
          <w:rFonts w:ascii="Times New Roman" w:hAnsi="Times New Roman" w:cs="Times New Roman"/>
          <w:b/>
          <w:sz w:val="24"/>
          <w:szCs w:val="24"/>
        </w:rPr>
        <w:tab/>
      </w:r>
      <w:proofErr w:type="spellStart"/>
      <w:r w:rsidR="00A26560" w:rsidRPr="00045369">
        <w:rPr>
          <w:rFonts w:ascii="Times New Roman" w:hAnsi="Times New Roman" w:cs="Times New Roman"/>
          <w:sz w:val="24"/>
          <w:szCs w:val="24"/>
        </w:rPr>
        <w:t>Alail</w:t>
      </w:r>
      <w:proofErr w:type="spellEnd"/>
      <w:r w:rsidR="00A26560" w:rsidRPr="00045369">
        <w:rPr>
          <w:rFonts w:ascii="Times New Roman" w:hAnsi="Times New Roman" w:cs="Times New Roman"/>
          <w:sz w:val="24"/>
          <w:szCs w:val="24"/>
        </w:rPr>
        <w:t xml:space="preserve"> and Foote (2008) examined earnings-returns association in the Abu Dhabi business from 2000 – 2006. They found that there was an overall significant positive association between earnings level and returns in Abu Dhabi Business. In their work the positive significant relationship was more obvious in 2000, 2001 2003 and 2006. Adela, Anita and Silvia (2010) findings confirm that the revaluated amount of tangible assets are value, timeliness, reliability, and the possibilities for fair value implementation, characteristics which have been selected for testing. </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However, their own results are less consistent than the outcome of the variable which reflects the growth due to profit.</w:t>
      </w:r>
    </w:p>
    <w:p w:rsidR="00A26560" w:rsidRPr="00045369" w:rsidRDefault="00D05AE4" w:rsidP="00045369">
      <w:pPr>
        <w:pStyle w:val="ListParagraph"/>
        <w:spacing w:after="0" w:line="360" w:lineRule="auto"/>
        <w:ind w:left="0"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KlimcK</w:t>
      </w:r>
      <w:r w:rsidR="00A26560" w:rsidRPr="00045369">
        <w:rPr>
          <w:rFonts w:ascii="Times New Roman" w:hAnsi="Times New Roman" w:cs="Times New Roman"/>
          <w:sz w:val="24"/>
          <w:szCs w:val="24"/>
        </w:rPr>
        <w:t>ak</w:t>
      </w:r>
      <w:proofErr w:type="spellEnd"/>
      <w:r w:rsidR="00A26560" w:rsidRPr="00045369">
        <w:rPr>
          <w:rFonts w:ascii="Times New Roman" w:hAnsi="Times New Roman" w:cs="Times New Roman"/>
          <w:sz w:val="24"/>
          <w:szCs w:val="24"/>
        </w:rPr>
        <w:t xml:space="preserve"> (2009) adopted methodology to test for the association between accounting earnings reported by companies. The researcher claimed that a positive result of the test serves as proof of the quality of accounting standards, accounting practice and the businesses.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Nigerian economy in recent times has been growing, but is still very far behind in terms of development. The slow pace is evident in the rising level of unemployment, poverty and low standard of living. However a major panacea that can take Nigeria out of this predicament is promotion of a vibrant company. A virile company influences economic development because </w:t>
      </w:r>
      <w:r w:rsidRPr="00045369">
        <w:rPr>
          <w:rFonts w:ascii="Times New Roman" w:hAnsi="Times New Roman" w:cs="Times New Roman"/>
          <w:sz w:val="24"/>
          <w:szCs w:val="24"/>
        </w:rPr>
        <w:lastRenderedPageBreak/>
        <w:t>of interrelationship between macro-economic stability and the soundness of financial system. The stability of a nation’s economy is measured by the condition of its business because:</w:t>
      </w:r>
    </w:p>
    <w:p w:rsidR="00A26560" w:rsidRPr="00045369" w:rsidRDefault="00A26560" w:rsidP="00045369">
      <w:pPr>
        <w:pStyle w:val="ListParagraph"/>
        <w:numPr>
          <w:ilvl w:val="0"/>
          <w:numId w:val="9"/>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 xml:space="preserve">It shows the state of health of the national economy </w:t>
      </w:r>
    </w:p>
    <w:p w:rsidR="00A26560" w:rsidRPr="00045369" w:rsidRDefault="00A26560" w:rsidP="00045369">
      <w:pPr>
        <w:pStyle w:val="ListParagraph"/>
        <w:numPr>
          <w:ilvl w:val="0"/>
          <w:numId w:val="9"/>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It provides a measure of the buoyancy of the national economy by the extent to which economic activities rely on it.</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The most important aspect of businesses are the decisions that are taken by the management of business for effective management. The activities include:</w:t>
      </w:r>
    </w:p>
    <w:p w:rsidR="00A26560" w:rsidRPr="00045369" w:rsidRDefault="00A26560" w:rsidP="00045369">
      <w:pPr>
        <w:pStyle w:val="ListParagraph"/>
        <w:numPr>
          <w:ilvl w:val="0"/>
          <w:numId w:val="10"/>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Obtaining of information about the companies;</w:t>
      </w:r>
    </w:p>
    <w:p w:rsidR="00A26560" w:rsidRPr="00045369" w:rsidRDefault="00A26560" w:rsidP="00045369">
      <w:pPr>
        <w:pStyle w:val="ListParagraph"/>
        <w:numPr>
          <w:ilvl w:val="0"/>
          <w:numId w:val="10"/>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Corporate regulation;</w:t>
      </w:r>
    </w:p>
    <w:p w:rsidR="00A26560" w:rsidRPr="00045369" w:rsidRDefault="00A26560" w:rsidP="00045369">
      <w:pPr>
        <w:pStyle w:val="ListParagraph"/>
        <w:numPr>
          <w:ilvl w:val="0"/>
          <w:numId w:val="10"/>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Investment risk diversification</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The level of national economic development and the extent to which most economic activities can efficiently rely on the stability of the businesses are major indications of a healthy balance between a sound financial system and macro-economic stability (</w:t>
      </w:r>
      <w:proofErr w:type="spellStart"/>
      <w:r w:rsidRPr="00045369">
        <w:rPr>
          <w:rFonts w:ascii="Times New Roman" w:hAnsi="Times New Roman" w:cs="Times New Roman"/>
          <w:sz w:val="24"/>
          <w:szCs w:val="24"/>
        </w:rPr>
        <w:t>Okeke</w:t>
      </w:r>
      <w:proofErr w:type="spellEnd"/>
      <w:r w:rsidRPr="00045369">
        <w:rPr>
          <w:rFonts w:ascii="Times New Roman" w:hAnsi="Times New Roman" w:cs="Times New Roman"/>
          <w:sz w:val="24"/>
          <w:szCs w:val="24"/>
        </w:rPr>
        <w:t xml:space="preserve">, 2004). There are practical findings supporting the view that well-functioning companies (production or service) are crucial to sustainable economic growth. </w:t>
      </w:r>
    </w:p>
    <w:p w:rsidR="00A26560" w:rsidRPr="00045369" w:rsidRDefault="00D05AE4"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b/>
          <w:sz w:val="24"/>
          <w:szCs w:val="24"/>
        </w:rPr>
        <w:t>2.3.3</w:t>
      </w:r>
      <w:r w:rsidRPr="00045369">
        <w:rPr>
          <w:rFonts w:ascii="Times New Roman" w:hAnsi="Times New Roman" w:cs="Times New Roman"/>
          <w:b/>
          <w:sz w:val="24"/>
          <w:szCs w:val="24"/>
        </w:rPr>
        <w:tab/>
      </w:r>
      <w:proofErr w:type="spellStart"/>
      <w:r w:rsidR="00A26560" w:rsidRPr="00045369">
        <w:rPr>
          <w:rFonts w:ascii="Times New Roman" w:hAnsi="Times New Roman" w:cs="Times New Roman"/>
          <w:sz w:val="24"/>
          <w:szCs w:val="24"/>
        </w:rPr>
        <w:t>Atje</w:t>
      </w:r>
      <w:proofErr w:type="spellEnd"/>
      <w:r w:rsidR="00A26560" w:rsidRPr="00045369">
        <w:rPr>
          <w:rFonts w:ascii="Times New Roman" w:hAnsi="Times New Roman" w:cs="Times New Roman"/>
          <w:sz w:val="24"/>
          <w:szCs w:val="24"/>
        </w:rPr>
        <w:t xml:space="preserve"> and </w:t>
      </w:r>
      <w:proofErr w:type="spellStart"/>
      <w:r w:rsidR="00A26560" w:rsidRPr="00045369">
        <w:rPr>
          <w:rFonts w:ascii="Times New Roman" w:hAnsi="Times New Roman" w:cs="Times New Roman"/>
          <w:sz w:val="24"/>
          <w:szCs w:val="24"/>
        </w:rPr>
        <w:t>Jovanotic</w:t>
      </w:r>
      <w:proofErr w:type="spellEnd"/>
      <w:r w:rsidR="00A26560" w:rsidRPr="00045369">
        <w:rPr>
          <w:rFonts w:ascii="Times New Roman" w:hAnsi="Times New Roman" w:cs="Times New Roman"/>
          <w:sz w:val="24"/>
          <w:szCs w:val="24"/>
        </w:rPr>
        <w:t xml:space="preserve"> (1993) as cited in </w:t>
      </w:r>
      <w:proofErr w:type="spellStart"/>
      <w:r w:rsidR="00A26560" w:rsidRPr="00045369">
        <w:rPr>
          <w:rFonts w:ascii="Times New Roman" w:hAnsi="Times New Roman" w:cs="Times New Roman"/>
          <w:sz w:val="24"/>
          <w:szCs w:val="24"/>
        </w:rPr>
        <w:t>Babatunde</w:t>
      </w:r>
      <w:proofErr w:type="spellEnd"/>
      <w:r w:rsidR="00A26560" w:rsidRPr="00045369">
        <w:rPr>
          <w:rFonts w:ascii="Times New Roman" w:hAnsi="Times New Roman" w:cs="Times New Roman"/>
          <w:sz w:val="24"/>
          <w:szCs w:val="24"/>
        </w:rPr>
        <w:t xml:space="preserve"> and </w:t>
      </w:r>
      <w:proofErr w:type="spellStart"/>
      <w:r w:rsidR="00A26560" w:rsidRPr="00045369">
        <w:rPr>
          <w:rFonts w:ascii="Times New Roman" w:hAnsi="Times New Roman" w:cs="Times New Roman"/>
          <w:sz w:val="24"/>
          <w:szCs w:val="24"/>
        </w:rPr>
        <w:t>Mokuolu</w:t>
      </w:r>
      <w:proofErr w:type="spellEnd"/>
      <w:r w:rsidR="00A26560" w:rsidRPr="00045369">
        <w:rPr>
          <w:rFonts w:ascii="Times New Roman" w:hAnsi="Times New Roman" w:cs="Times New Roman"/>
          <w:sz w:val="24"/>
          <w:szCs w:val="24"/>
        </w:rPr>
        <w:t xml:space="preserve"> (2005) found significant correlations between economic growth and the business performance 40 countries over the period 1980 – 1988. Levine and </w:t>
      </w:r>
      <w:proofErr w:type="spellStart"/>
      <w:r w:rsidR="00A26560" w:rsidRPr="00045369">
        <w:rPr>
          <w:rFonts w:ascii="Times New Roman" w:hAnsi="Times New Roman" w:cs="Times New Roman"/>
          <w:sz w:val="24"/>
          <w:szCs w:val="24"/>
        </w:rPr>
        <w:t>Zervos</w:t>
      </w:r>
      <w:proofErr w:type="spellEnd"/>
      <w:r w:rsidR="00A26560" w:rsidRPr="00045369">
        <w:rPr>
          <w:rFonts w:ascii="Times New Roman" w:hAnsi="Times New Roman" w:cs="Times New Roman"/>
          <w:sz w:val="24"/>
          <w:szCs w:val="24"/>
        </w:rPr>
        <w:t xml:space="preserve"> (1999) as cited in </w:t>
      </w:r>
      <w:proofErr w:type="spellStart"/>
      <w:r w:rsidR="00A26560" w:rsidRPr="00045369">
        <w:rPr>
          <w:rFonts w:ascii="Times New Roman" w:hAnsi="Times New Roman" w:cs="Times New Roman"/>
          <w:sz w:val="24"/>
          <w:szCs w:val="24"/>
        </w:rPr>
        <w:t>Babatunde</w:t>
      </w:r>
      <w:proofErr w:type="spellEnd"/>
      <w:r w:rsidR="00A26560" w:rsidRPr="00045369">
        <w:rPr>
          <w:rFonts w:ascii="Times New Roman" w:hAnsi="Times New Roman" w:cs="Times New Roman"/>
          <w:sz w:val="24"/>
          <w:szCs w:val="24"/>
        </w:rPr>
        <w:t xml:space="preserve"> and </w:t>
      </w:r>
      <w:proofErr w:type="spellStart"/>
      <w:r w:rsidR="00A26560" w:rsidRPr="00045369">
        <w:rPr>
          <w:rFonts w:ascii="Times New Roman" w:hAnsi="Times New Roman" w:cs="Times New Roman"/>
          <w:sz w:val="24"/>
          <w:szCs w:val="24"/>
        </w:rPr>
        <w:t>Mokuola</w:t>
      </w:r>
      <w:proofErr w:type="spellEnd"/>
      <w:r w:rsidR="00A26560" w:rsidRPr="00045369">
        <w:rPr>
          <w:rFonts w:ascii="Times New Roman" w:hAnsi="Times New Roman" w:cs="Times New Roman"/>
          <w:sz w:val="24"/>
          <w:szCs w:val="24"/>
        </w:rPr>
        <w:t xml:space="preserve"> (2005) also found that business development is positively correlated with long run economic growth by using a sample of 41 countries over a period 1976 – 1993. The business environment is the most credible due to the financial information available and a base for sustainable development.</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In Nigeria, the equity market is the largest; it has grown significantly in the recent times because of privatization, new issues of listed companies and price appreciation between 2001 and 2007. In 2007, out of the 319 securities listed on NCE, 226 are equities (The Nigerian Stock Exchange Fact Book, 2008). Unlike the equity market, the patronage of the debt market has been quite low, principally because of income alimentary policy environment and a preference it fund users for other forms of financing among other reason (</w:t>
      </w:r>
      <w:proofErr w:type="spellStart"/>
      <w:r w:rsidRPr="00045369">
        <w:rPr>
          <w:rFonts w:ascii="Times New Roman" w:hAnsi="Times New Roman" w:cs="Times New Roman"/>
          <w:sz w:val="24"/>
          <w:szCs w:val="24"/>
        </w:rPr>
        <w:t>Okereke</w:t>
      </w:r>
      <w:proofErr w:type="spellEnd"/>
      <w:r w:rsidRPr="00045369">
        <w:rPr>
          <w:rFonts w:ascii="Times New Roman" w:hAnsi="Times New Roman" w:cs="Times New Roman"/>
          <w:sz w:val="24"/>
          <w:szCs w:val="24"/>
        </w:rPr>
        <w:t xml:space="preserve"> – </w:t>
      </w:r>
      <w:proofErr w:type="spellStart"/>
      <w:r w:rsidRPr="00045369">
        <w:rPr>
          <w:rFonts w:ascii="Times New Roman" w:hAnsi="Times New Roman" w:cs="Times New Roman"/>
          <w:sz w:val="24"/>
          <w:szCs w:val="24"/>
        </w:rPr>
        <w:t>Onyiuke</w:t>
      </w:r>
      <w:proofErr w:type="spellEnd"/>
      <w:r w:rsidRPr="00045369">
        <w:rPr>
          <w:rFonts w:ascii="Times New Roman" w:hAnsi="Times New Roman" w:cs="Times New Roman"/>
          <w:sz w:val="24"/>
          <w:szCs w:val="24"/>
        </w:rPr>
        <w:t>, 1991).</w:t>
      </w:r>
    </w:p>
    <w:p w:rsidR="00A26560" w:rsidRPr="00045369" w:rsidRDefault="00F10EF1"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b/>
          <w:sz w:val="24"/>
          <w:szCs w:val="24"/>
        </w:rPr>
        <w:t>2.3.4</w:t>
      </w:r>
      <w:r w:rsidRPr="00045369">
        <w:rPr>
          <w:rFonts w:ascii="Times New Roman" w:hAnsi="Times New Roman" w:cs="Times New Roman"/>
          <w:b/>
          <w:sz w:val="24"/>
          <w:szCs w:val="24"/>
        </w:rPr>
        <w:tab/>
      </w:r>
      <w:proofErr w:type="spellStart"/>
      <w:r w:rsidR="00A26560" w:rsidRPr="00045369">
        <w:rPr>
          <w:rFonts w:ascii="Times New Roman" w:hAnsi="Times New Roman" w:cs="Times New Roman"/>
          <w:sz w:val="24"/>
          <w:szCs w:val="24"/>
        </w:rPr>
        <w:t>Abdullahi</w:t>
      </w:r>
      <w:proofErr w:type="spellEnd"/>
      <w:r w:rsidR="00A26560" w:rsidRPr="00045369">
        <w:rPr>
          <w:rFonts w:ascii="Times New Roman" w:hAnsi="Times New Roman" w:cs="Times New Roman"/>
          <w:sz w:val="24"/>
          <w:szCs w:val="24"/>
        </w:rPr>
        <w:t xml:space="preserve"> (2005) used multifaceted measure of overall business performance to determine association between Nigerian stock market performance and economic growth (Real GDP Growth Rate). The result indicates that there is a significant correlation between the Nigerian businesses and management decisions.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Accounting information about a business entity is required by variety of users ranging from management, shareholders, investors, government, customers, employees and </w:t>
      </w:r>
      <w:r w:rsidRPr="00045369">
        <w:rPr>
          <w:rFonts w:ascii="Times New Roman" w:hAnsi="Times New Roman" w:cs="Times New Roman"/>
          <w:sz w:val="24"/>
          <w:szCs w:val="24"/>
        </w:rPr>
        <w:lastRenderedPageBreak/>
        <w:t>competitors among other (</w:t>
      </w:r>
      <w:proofErr w:type="spellStart"/>
      <w:r w:rsidRPr="00045369">
        <w:rPr>
          <w:rFonts w:ascii="Times New Roman" w:hAnsi="Times New Roman" w:cs="Times New Roman"/>
          <w:sz w:val="24"/>
          <w:szCs w:val="24"/>
        </w:rPr>
        <w:t>Salawu</w:t>
      </w:r>
      <w:proofErr w:type="spellEnd"/>
      <w:r w:rsidRPr="00045369">
        <w:rPr>
          <w:rFonts w:ascii="Times New Roman" w:hAnsi="Times New Roman" w:cs="Times New Roman"/>
          <w:sz w:val="24"/>
          <w:szCs w:val="24"/>
        </w:rPr>
        <w:t>, 2009). Thus, the information expected to be provide in financial statements are those that are quantitative and qualitative in nature to aid their relevant users in making informed economic decision. All accounting information that will assist users to assess the financial liquidity, profitability and viability of a reporting entity should be disclosed and presented in a clear logical and understandable manner.</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In order to achieve this, the information perspective has been adopted by accounting standard setting bodies (Scott, 2003). This perspective own predictions of future security returns and useful information as perceived as useful.</w:t>
      </w:r>
    </w:p>
    <w:p w:rsidR="00A26560" w:rsidRPr="00045369" w:rsidRDefault="00F10EF1"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b/>
          <w:sz w:val="24"/>
          <w:szCs w:val="24"/>
        </w:rPr>
        <w:t>2.3.5</w:t>
      </w:r>
      <w:r w:rsidRPr="00045369">
        <w:rPr>
          <w:rFonts w:ascii="Times New Roman" w:hAnsi="Times New Roman" w:cs="Times New Roman"/>
          <w:b/>
          <w:sz w:val="24"/>
          <w:szCs w:val="24"/>
        </w:rPr>
        <w:tab/>
      </w:r>
      <w:r w:rsidR="00A26560" w:rsidRPr="00045369">
        <w:rPr>
          <w:rFonts w:ascii="Times New Roman" w:hAnsi="Times New Roman" w:cs="Times New Roman"/>
          <w:sz w:val="24"/>
          <w:szCs w:val="24"/>
        </w:rPr>
        <w:t xml:space="preserve">Glover, </w:t>
      </w:r>
      <w:proofErr w:type="spellStart"/>
      <w:r w:rsidR="00A26560" w:rsidRPr="00045369">
        <w:rPr>
          <w:rFonts w:ascii="Times New Roman" w:hAnsi="Times New Roman" w:cs="Times New Roman"/>
          <w:sz w:val="24"/>
          <w:szCs w:val="24"/>
        </w:rPr>
        <w:t>Ijiri</w:t>
      </w:r>
      <w:proofErr w:type="spellEnd"/>
      <w:r w:rsidR="00A26560" w:rsidRPr="00045369">
        <w:rPr>
          <w:rFonts w:ascii="Times New Roman" w:hAnsi="Times New Roman" w:cs="Times New Roman"/>
          <w:sz w:val="24"/>
          <w:szCs w:val="24"/>
        </w:rPr>
        <w:t>, Levine and Liang (2004) over that many of the Financial Accounting Standard Board’s (FASB’s) recent standards and on-going projects emphasize measurement in an attempt to increase the usefulness of financial statements. This appears as part of the FASB’s broader emphasis on decision use have reduced or have the potential to reduce the reliability of accounting, as is to be expected in the familiar trade-off between relevance and reliability. Furthermore lot of hard work is done by business regulators and accounting standard setters in improving the quality of financial reporting and increasing the transparency of financial reporting and increasing the transparency level in financial reporting (</w:t>
      </w:r>
      <w:proofErr w:type="spellStart"/>
      <w:r w:rsidR="00A26560" w:rsidRPr="00045369">
        <w:rPr>
          <w:rFonts w:ascii="Times New Roman" w:hAnsi="Times New Roman" w:cs="Times New Roman"/>
          <w:sz w:val="24"/>
          <w:szCs w:val="24"/>
        </w:rPr>
        <w:t>Vishnani</w:t>
      </w:r>
      <w:proofErr w:type="spellEnd"/>
      <w:r w:rsidR="00A26560" w:rsidRPr="00045369">
        <w:rPr>
          <w:rFonts w:ascii="Times New Roman" w:hAnsi="Times New Roman" w:cs="Times New Roman"/>
          <w:sz w:val="24"/>
          <w:szCs w:val="24"/>
        </w:rPr>
        <w:t xml:space="preserve"> and Shah, 2008).</w:t>
      </w:r>
    </w:p>
    <w:p w:rsidR="00A26560" w:rsidRPr="00045369" w:rsidRDefault="00A26560" w:rsidP="00045369">
      <w:pPr>
        <w:spacing w:after="0" w:line="360" w:lineRule="auto"/>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p>
    <w:p w:rsidR="00E259A5" w:rsidRDefault="00E259A5" w:rsidP="00D57752">
      <w:pPr>
        <w:spacing w:after="0" w:line="360" w:lineRule="auto"/>
        <w:rPr>
          <w:rFonts w:ascii="Times New Roman" w:hAnsi="Times New Roman" w:cs="Times New Roman"/>
          <w:sz w:val="24"/>
          <w:szCs w:val="24"/>
        </w:rPr>
      </w:pPr>
    </w:p>
    <w:p w:rsidR="00D57752" w:rsidRDefault="00D57752"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Pr="00045369" w:rsidRDefault="00F56E57" w:rsidP="00D57752">
      <w:pPr>
        <w:spacing w:after="0" w:line="360" w:lineRule="auto"/>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A26560" w:rsidRPr="00045369" w:rsidRDefault="00A26560" w:rsidP="00045369">
      <w:pPr>
        <w:spacing w:after="0" w:line="360" w:lineRule="auto"/>
        <w:jc w:val="center"/>
        <w:rPr>
          <w:rFonts w:ascii="Times New Roman" w:hAnsi="Times New Roman" w:cs="Times New Roman"/>
          <w:b/>
          <w:sz w:val="24"/>
          <w:szCs w:val="24"/>
        </w:rPr>
      </w:pPr>
      <w:r w:rsidRPr="00045369">
        <w:rPr>
          <w:rFonts w:ascii="Times New Roman" w:hAnsi="Times New Roman" w:cs="Times New Roman"/>
          <w:b/>
          <w:sz w:val="24"/>
          <w:szCs w:val="24"/>
        </w:rPr>
        <w:lastRenderedPageBreak/>
        <w:t>CHAPTER THREE</w:t>
      </w:r>
    </w:p>
    <w:p w:rsidR="00A26560" w:rsidRPr="00045369" w:rsidRDefault="00A26560" w:rsidP="00045369">
      <w:pPr>
        <w:spacing w:after="0" w:line="360" w:lineRule="auto"/>
        <w:jc w:val="center"/>
        <w:rPr>
          <w:rFonts w:ascii="Times New Roman" w:hAnsi="Times New Roman" w:cs="Times New Roman"/>
          <w:b/>
          <w:sz w:val="24"/>
          <w:szCs w:val="24"/>
        </w:rPr>
      </w:pPr>
      <w:r w:rsidRPr="00045369">
        <w:rPr>
          <w:rFonts w:ascii="Times New Roman" w:hAnsi="Times New Roman" w:cs="Times New Roman"/>
          <w:b/>
          <w:sz w:val="24"/>
          <w:szCs w:val="24"/>
        </w:rPr>
        <w:t>RESEARCH METHODOLOGY</w:t>
      </w:r>
    </w:p>
    <w:p w:rsidR="00A26560" w:rsidRPr="00045369" w:rsidRDefault="003B62E1"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3.0</w:t>
      </w:r>
      <w:r w:rsidR="00A26560" w:rsidRPr="00045369">
        <w:rPr>
          <w:rFonts w:ascii="Times New Roman" w:hAnsi="Times New Roman" w:cs="Times New Roman"/>
          <w:b/>
          <w:sz w:val="24"/>
          <w:szCs w:val="24"/>
        </w:rPr>
        <w:tab/>
        <w:t>INTRODUCTION/AREA OF STUDY</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r>
      <w:r w:rsidR="006F4F6D" w:rsidRPr="00045369">
        <w:rPr>
          <w:rFonts w:ascii="Times New Roman" w:hAnsi="Times New Roman" w:cs="Times New Roman"/>
          <w:sz w:val="24"/>
          <w:szCs w:val="24"/>
        </w:rPr>
        <w:t>This chapter discusses</w:t>
      </w:r>
      <w:r w:rsidRPr="00045369">
        <w:rPr>
          <w:rFonts w:ascii="Times New Roman" w:hAnsi="Times New Roman" w:cs="Times New Roman"/>
          <w:sz w:val="24"/>
          <w:szCs w:val="24"/>
        </w:rPr>
        <w:t xml:space="preserve"> the methods and procedures that were employed in carrying out the research. They include research design, study population, sample size and sampling techniques, sources data, method of data analysis, definition and measurement </w:t>
      </w:r>
      <w:r w:rsidR="00E259A5" w:rsidRPr="00045369">
        <w:rPr>
          <w:rFonts w:ascii="Times New Roman" w:hAnsi="Times New Roman" w:cs="Times New Roman"/>
          <w:sz w:val="24"/>
          <w:szCs w:val="24"/>
        </w:rPr>
        <w:t>of variable</w:t>
      </w:r>
      <w:r w:rsidRPr="00045369">
        <w:rPr>
          <w:rFonts w:ascii="Times New Roman" w:hAnsi="Times New Roman" w:cs="Times New Roman"/>
          <w:sz w:val="24"/>
          <w:szCs w:val="24"/>
        </w:rPr>
        <w:t>, model specification.</w:t>
      </w:r>
    </w:p>
    <w:p w:rsidR="00A26560" w:rsidRPr="00045369" w:rsidRDefault="003B62E1"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3.1</w:t>
      </w:r>
      <w:r w:rsidR="00A26560" w:rsidRPr="00045369">
        <w:rPr>
          <w:rFonts w:ascii="Times New Roman" w:hAnsi="Times New Roman" w:cs="Times New Roman"/>
          <w:b/>
          <w:sz w:val="24"/>
          <w:szCs w:val="24"/>
        </w:rPr>
        <w:tab/>
        <w:t>RESEARCH DESIGN</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Two major approaches were used in the previous related studies to evaluate the effect of financial accounting information on the management of business – Managers, employees’ reaction and individual investors’ reaction to accounting information. This study adopted the two methods. The study made use of secondary data to investigate the aggregate business reaction to accounting numbers following </w:t>
      </w:r>
      <w:proofErr w:type="spellStart"/>
      <w:r w:rsidRPr="00045369">
        <w:rPr>
          <w:rFonts w:ascii="Times New Roman" w:hAnsi="Times New Roman" w:cs="Times New Roman"/>
          <w:sz w:val="24"/>
          <w:szCs w:val="24"/>
        </w:rPr>
        <w:t>Bernand</w:t>
      </w:r>
      <w:proofErr w:type="spellEnd"/>
      <w:r w:rsidRPr="00045369">
        <w:rPr>
          <w:rFonts w:ascii="Times New Roman" w:hAnsi="Times New Roman" w:cs="Times New Roman"/>
          <w:sz w:val="24"/>
          <w:szCs w:val="24"/>
        </w:rPr>
        <w:t xml:space="preserve"> (1995); Brief and </w:t>
      </w:r>
      <w:proofErr w:type="spellStart"/>
      <w:r w:rsidRPr="00045369">
        <w:rPr>
          <w:rFonts w:ascii="Times New Roman" w:hAnsi="Times New Roman" w:cs="Times New Roman"/>
          <w:sz w:val="24"/>
          <w:szCs w:val="24"/>
        </w:rPr>
        <w:t>Zarowin</w:t>
      </w:r>
      <w:proofErr w:type="spellEnd"/>
      <w:r w:rsidRPr="00045369">
        <w:rPr>
          <w:rFonts w:ascii="Times New Roman" w:hAnsi="Times New Roman" w:cs="Times New Roman"/>
          <w:sz w:val="24"/>
          <w:szCs w:val="24"/>
        </w:rPr>
        <w:t xml:space="preserve"> (1999); Barth, Beaver and Landsman (2000) and </w:t>
      </w:r>
      <w:proofErr w:type="spellStart"/>
      <w:r w:rsidRPr="00045369">
        <w:rPr>
          <w:rFonts w:ascii="Times New Roman" w:hAnsi="Times New Roman" w:cs="Times New Roman"/>
          <w:sz w:val="24"/>
          <w:szCs w:val="24"/>
        </w:rPr>
        <w:t>Beiland</w:t>
      </w:r>
      <w:proofErr w:type="spellEnd"/>
      <w:r w:rsidRPr="00045369">
        <w:rPr>
          <w:rFonts w:ascii="Times New Roman" w:hAnsi="Times New Roman" w:cs="Times New Roman"/>
          <w:sz w:val="24"/>
          <w:szCs w:val="24"/>
        </w:rPr>
        <w:t xml:space="preserve"> (2009).</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The individual investors’ reaction to accounting information was examined using the survey methods. Survey method was adopted to obtain </w:t>
      </w:r>
      <w:r w:rsidR="006F4F6D" w:rsidRPr="00045369">
        <w:rPr>
          <w:rFonts w:ascii="Times New Roman" w:hAnsi="Times New Roman" w:cs="Times New Roman"/>
          <w:sz w:val="24"/>
          <w:szCs w:val="24"/>
        </w:rPr>
        <w:t>firsthand</w:t>
      </w:r>
      <w:r w:rsidRPr="00045369">
        <w:rPr>
          <w:rFonts w:ascii="Times New Roman" w:hAnsi="Times New Roman" w:cs="Times New Roman"/>
          <w:sz w:val="24"/>
          <w:szCs w:val="24"/>
        </w:rPr>
        <w:t xml:space="preserve"> information from the users of accounting numbers. The emphasis of survey research design was on the different in perception of institutional and individual investors about relevance of various items of financial statement. In the past studies, particularly in the United State and United Kingdom, only secondary data were used to determine the usefulness of accounting information (Ball and Brown, 1968 and Anderson, 1975). In the study however, it was considered pertinent to find out the opinions of users of accounting information using survey method. The uses of accounting information were grouped into institutional investors and individual investors.</w:t>
      </w:r>
    </w:p>
    <w:p w:rsidR="00AD5236" w:rsidRPr="00045369" w:rsidRDefault="00AD5236"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3.2</w:t>
      </w:r>
      <w:r w:rsidRPr="00045369">
        <w:rPr>
          <w:rFonts w:ascii="Times New Roman" w:hAnsi="Times New Roman" w:cs="Times New Roman"/>
          <w:b/>
          <w:sz w:val="24"/>
          <w:szCs w:val="24"/>
        </w:rPr>
        <w:tab/>
        <w:t>SOURCES OF DATA</w:t>
      </w:r>
    </w:p>
    <w:p w:rsidR="00AD5236" w:rsidRPr="00045369" w:rsidRDefault="00AD5236"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In this study, primary data was used. The primary data were collected through survey questionnaires administered on the respondents. Related literature administered on the respondents. Related literature was reviewed before th</w:t>
      </w:r>
      <w:r w:rsidR="00F56E57">
        <w:rPr>
          <w:rFonts w:ascii="Times New Roman" w:hAnsi="Times New Roman" w:cs="Times New Roman"/>
          <w:sz w:val="24"/>
          <w:szCs w:val="24"/>
        </w:rPr>
        <w:t>e questionnaire was formulated.</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3.3</w:t>
      </w:r>
      <w:r w:rsidRPr="00045369">
        <w:rPr>
          <w:rFonts w:ascii="Times New Roman" w:hAnsi="Times New Roman" w:cs="Times New Roman"/>
          <w:b/>
          <w:sz w:val="24"/>
          <w:szCs w:val="24"/>
        </w:rPr>
        <w:tab/>
        <w:t>POPULATION OF THE STUDY</w:t>
      </w:r>
    </w:p>
    <w:p w:rsidR="00E259A5"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Population refers to the totality of targeted individual that form the focus of this study. It is the collection of elements, units or individual for which information is sought. The </w:t>
      </w:r>
      <w:r w:rsidR="00AD5236" w:rsidRPr="00045369">
        <w:rPr>
          <w:rFonts w:ascii="Times New Roman" w:hAnsi="Times New Roman" w:cs="Times New Roman"/>
          <w:sz w:val="24"/>
          <w:szCs w:val="24"/>
        </w:rPr>
        <w:t>populations for this study consist</w:t>
      </w:r>
      <w:r w:rsidRPr="00045369">
        <w:rPr>
          <w:rFonts w:ascii="Times New Roman" w:hAnsi="Times New Roman" w:cs="Times New Roman"/>
          <w:sz w:val="24"/>
          <w:szCs w:val="24"/>
        </w:rPr>
        <w:t xml:space="preserve"> of 60 employees drawn from some vital departments or section of workers o</w:t>
      </w:r>
      <w:r w:rsidR="00555732" w:rsidRPr="00045369">
        <w:rPr>
          <w:rFonts w:ascii="Times New Roman" w:hAnsi="Times New Roman" w:cs="Times New Roman"/>
          <w:sz w:val="24"/>
          <w:szCs w:val="24"/>
        </w:rPr>
        <w:t>f keystone Bank, Ilorin Branch.</w:t>
      </w:r>
    </w:p>
    <w:p w:rsidR="00F56E57" w:rsidRDefault="00F56E57" w:rsidP="00045369">
      <w:pPr>
        <w:spacing w:after="0" w:line="360" w:lineRule="auto"/>
        <w:ind w:firstLine="720"/>
        <w:jc w:val="both"/>
        <w:rPr>
          <w:rFonts w:ascii="Times New Roman" w:hAnsi="Times New Roman" w:cs="Times New Roman"/>
          <w:sz w:val="24"/>
          <w:szCs w:val="24"/>
        </w:rPr>
      </w:pPr>
    </w:p>
    <w:p w:rsidR="00F56E57" w:rsidRPr="00045369" w:rsidRDefault="00F56E57" w:rsidP="00045369">
      <w:pPr>
        <w:spacing w:after="0" w:line="360" w:lineRule="auto"/>
        <w:ind w:firstLine="720"/>
        <w:jc w:val="both"/>
        <w:rPr>
          <w:rFonts w:ascii="Times New Roman" w:hAnsi="Times New Roman" w:cs="Times New Roman"/>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lastRenderedPageBreak/>
        <w:t>3.4</w:t>
      </w:r>
      <w:r w:rsidRPr="00045369">
        <w:rPr>
          <w:rFonts w:ascii="Times New Roman" w:hAnsi="Times New Roman" w:cs="Times New Roman"/>
          <w:b/>
          <w:sz w:val="24"/>
          <w:szCs w:val="24"/>
        </w:rPr>
        <w:tab/>
        <w:t>SAMPLING TECHNIQUE AND SAMPLING SIZE</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Sample size can simply be described as a given percentage of the population, but element of which have common characteristics with the population, and has been randomly selected as a representation of the given population for closer study in order to make a generalization of the entire group. A total of forty seven (47) respondents were sampled from the population frame. The stratified random sampling technique was used because the researcher intended to allow for a considerable fair chance of inclusion of the different categories of the managerial staff and lower staff in the survey for the management reaction to accounting numbers, the study employed (Phillip and Fetter, 1999).</w:t>
      </w:r>
    </w:p>
    <w:p w:rsidR="00A26560" w:rsidRPr="00045369" w:rsidRDefault="00AD5236"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3.5</w:t>
      </w:r>
      <w:r w:rsidR="00A26560" w:rsidRPr="00045369">
        <w:rPr>
          <w:rFonts w:ascii="Times New Roman" w:hAnsi="Times New Roman" w:cs="Times New Roman"/>
          <w:b/>
          <w:sz w:val="24"/>
          <w:szCs w:val="24"/>
        </w:rPr>
        <w:tab/>
        <w:t>METHOD OF DATA ANALYSIS</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The study of Ball and Brown (1968) laid foundation for what is now a popular method of accounting research. Various types of relevance tests are used to examine issues such as predicting stock returns (</w:t>
      </w:r>
      <w:proofErr w:type="spellStart"/>
      <w:r w:rsidRPr="00045369">
        <w:rPr>
          <w:rFonts w:ascii="Times New Roman" w:hAnsi="Times New Roman" w:cs="Times New Roman"/>
          <w:sz w:val="24"/>
          <w:szCs w:val="24"/>
        </w:rPr>
        <w:t>Setiono</w:t>
      </w:r>
      <w:proofErr w:type="spellEnd"/>
      <w:r w:rsidRPr="00045369">
        <w:rPr>
          <w:rFonts w:ascii="Times New Roman" w:hAnsi="Times New Roman" w:cs="Times New Roman"/>
          <w:sz w:val="24"/>
          <w:szCs w:val="24"/>
        </w:rPr>
        <w:t xml:space="preserve"> and Strong, 1998), or significance of alternative accounting methods (Biddle and </w:t>
      </w:r>
      <w:proofErr w:type="spellStart"/>
      <w:r w:rsidRPr="00045369">
        <w:rPr>
          <w:rFonts w:ascii="Times New Roman" w:hAnsi="Times New Roman" w:cs="Times New Roman"/>
          <w:sz w:val="24"/>
          <w:szCs w:val="24"/>
        </w:rPr>
        <w:t>Lindahi</w:t>
      </w:r>
      <w:proofErr w:type="spellEnd"/>
      <w:r w:rsidRPr="00045369">
        <w:rPr>
          <w:rFonts w:ascii="Times New Roman" w:hAnsi="Times New Roman" w:cs="Times New Roman"/>
          <w:sz w:val="24"/>
          <w:szCs w:val="24"/>
        </w:rPr>
        <w:t>, 1982 and Aver, 1996;) and standards (</w:t>
      </w:r>
      <w:proofErr w:type="spellStart"/>
      <w:r w:rsidRPr="00045369">
        <w:rPr>
          <w:rFonts w:ascii="Times New Roman" w:hAnsi="Times New Roman" w:cs="Times New Roman"/>
          <w:sz w:val="24"/>
          <w:szCs w:val="24"/>
        </w:rPr>
        <w:t>Bartol</w:t>
      </w:r>
      <w:proofErr w:type="spellEnd"/>
      <w:r w:rsidRPr="00045369">
        <w:rPr>
          <w:rFonts w:ascii="Times New Roman" w:hAnsi="Times New Roman" w:cs="Times New Roman"/>
          <w:sz w:val="24"/>
          <w:szCs w:val="24"/>
        </w:rPr>
        <w:t>, Goldberg and Kim, 2005).</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However, using traditional Ordinary Least Square (OLS) alone may produce spurious regression problem that can lead to statistical bias (Granger and </w:t>
      </w:r>
      <w:proofErr w:type="spellStart"/>
      <w:r w:rsidRPr="00045369">
        <w:rPr>
          <w:rFonts w:ascii="Times New Roman" w:hAnsi="Times New Roman" w:cs="Times New Roman"/>
          <w:sz w:val="24"/>
          <w:szCs w:val="24"/>
        </w:rPr>
        <w:t>Newbold</w:t>
      </w:r>
      <w:proofErr w:type="spellEnd"/>
      <w:r w:rsidRPr="00045369">
        <w:rPr>
          <w:rFonts w:ascii="Times New Roman" w:hAnsi="Times New Roman" w:cs="Times New Roman"/>
          <w:sz w:val="24"/>
          <w:szCs w:val="24"/>
        </w:rPr>
        <w:t xml:space="preserve"> 1974). This is because an implicit assumption underlying regression analysis involving time series data is that such data are stationary and since time series are not stationary. In other words, it is an assumption that is unlikely to hold in practice. Chang et al (2008), Claim that stock prices and earnings are usually non-stationary.</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FE and RE Methods were chosen because time series data are usually non-stationary (</w:t>
      </w:r>
      <w:proofErr w:type="spellStart"/>
      <w:r w:rsidRPr="00045369">
        <w:rPr>
          <w:rFonts w:ascii="Times New Roman" w:hAnsi="Times New Roman" w:cs="Times New Roman"/>
          <w:sz w:val="24"/>
          <w:szCs w:val="24"/>
        </w:rPr>
        <w:t>Mukhejee</w:t>
      </w:r>
      <w:proofErr w:type="spellEnd"/>
      <w:r w:rsidRPr="00045369">
        <w:rPr>
          <w:rFonts w:ascii="Times New Roman" w:hAnsi="Times New Roman" w:cs="Times New Roman"/>
          <w:sz w:val="24"/>
          <w:szCs w:val="24"/>
        </w:rPr>
        <w:t>, while White, 1998). Specifically, we believe that it is the deviation of the characteristics of accounting data from the assumptions of the applied methods and the Misuse of statistical indications that led to contradicting inferences in this literature. Therefore, random effects and fixed effects were adopted to prevent these problems.</w:t>
      </w:r>
    </w:p>
    <w:p w:rsidR="00A26560" w:rsidRPr="00045369" w:rsidRDefault="00AD5236"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3.6</w:t>
      </w:r>
      <w:r w:rsidR="00A26560" w:rsidRPr="00045369">
        <w:rPr>
          <w:rFonts w:ascii="Times New Roman" w:hAnsi="Times New Roman" w:cs="Times New Roman"/>
          <w:b/>
          <w:sz w:val="24"/>
          <w:szCs w:val="24"/>
        </w:rPr>
        <w:tab/>
        <w:t>DEFINITON AND MEASUREMENT OF VARIABLES</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The measurement variable is a variable that can be measured and gives a number like; 4mm, 3yards or 42.</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Measured variables may include process inputs such as raw materials, or the time taken to complete a given step in a process or other parameters of the process to identify opportunities for defects or areas for improvement.</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TYPES OF VARIABLES</w:t>
      </w:r>
    </w:p>
    <w:p w:rsidR="00A26560" w:rsidRPr="00045369" w:rsidRDefault="00A26560" w:rsidP="00045369">
      <w:pPr>
        <w:pStyle w:val="ListParagraph"/>
        <w:numPr>
          <w:ilvl w:val="0"/>
          <w:numId w:val="11"/>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Variable that lend itself to objective and precise measurement</w:t>
      </w:r>
    </w:p>
    <w:p w:rsidR="00AD5236" w:rsidRPr="00045369" w:rsidRDefault="00A26560" w:rsidP="00045369">
      <w:pPr>
        <w:pStyle w:val="ListParagraph"/>
        <w:numPr>
          <w:ilvl w:val="0"/>
          <w:numId w:val="11"/>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lastRenderedPageBreak/>
        <w:t>Variable that doesn’t lend itself to accurate measurement</w:t>
      </w:r>
    </w:p>
    <w:p w:rsidR="00A26560" w:rsidRPr="00045369" w:rsidRDefault="00AD5236"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3.7</w:t>
      </w:r>
      <w:r w:rsidR="00A26560" w:rsidRPr="00045369">
        <w:rPr>
          <w:rFonts w:ascii="Times New Roman" w:hAnsi="Times New Roman" w:cs="Times New Roman"/>
          <w:b/>
          <w:sz w:val="24"/>
          <w:szCs w:val="24"/>
        </w:rPr>
        <w:tab/>
        <w:t>MODEL SPECIFICATION</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This study was limited to a critical analysis of the effect of financial accounting reporting on the management of business in Nigeria with strict focus to Keystone Bank, Ilorin Branch. The study could have been extended to detecting fraud but due to some constraint the researchers have to stay within this limit.</w:t>
      </w: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0834EE" w:rsidRPr="00045369" w:rsidRDefault="000834EE" w:rsidP="00045369">
      <w:pPr>
        <w:spacing w:after="0" w:line="360" w:lineRule="auto"/>
        <w:rPr>
          <w:rFonts w:ascii="Times New Roman" w:hAnsi="Times New Roman" w:cs="Times New Roman"/>
          <w:b/>
          <w:sz w:val="24"/>
          <w:szCs w:val="24"/>
        </w:rPr>
      </w:pPr>
    </w:p>
    <w:p w:rsidR="00555732" w:rsidRPr="00045369" w:rsidRDefault="00555732" w:rsidP="00045369">
      <w:pPr>
        <w:spacing w:after="0" w:line="360" w:lineRule="auto"/>
        <w:jc w:val="center"/>
        <w:rPr>
          <w:rFonts w:ascii="Times New Roman" w:hAnsi="Times New Roman" w:cs="Times New Roman"/>
          <w:b/>
          <w:sz w:val="24"/>
          <w:szCs w:val="24"/>
        </w:rPr>
      </w:pPr>
    </w:p>
    <w:p w:rsidR="00555732" w:rsidRPr="00045369" w:rsidRDefault="00555732" w:rsidP="00D57752">
      <w:pPr>
        <w:spacing w:after="0" w:line="360" w:lineRule="auto"/>
        <w:rPr>
          <w:rFonts w:ascii="Times New Roman" w:hAnsi="Times New Roman" w:cs="Times New Roman"/>
          <w:b/>
          <w:sz w:val="24"/>
          <w:szCs w:val="24"/>
        </w:rPr>
      </w:pPr>
    </w:p>
    <w:p w:rsidR="00555732" w:rsidRPr="00045369" w:rsidRDefault="00555732"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A26560" w:rsidRPr="00045369" w:rsidRDefault="00A26560" w:rsidP="00045369">
      <w:pPr>
        <w:spacing w:after="0" w:line="360" w:lineRule="auto"/>
        <w:jc w:val="center"/>
        <w:rPr>
          <w:rFonts w:ascii="Times New Roman" w:hAnsi="Times New Roman" w:cs="Times New Roman"/>
          <w:b/>
          <w:sz w:val="24"/>
          <w:szCs w:val="24"/>
        </w:rPr>
      </w:pPr>
      <w:r w:rsidRPr="00045369">
        <w:rPr>
          <w:rFonts w:ascii="Times New Roman" w:hAnsi="Times New Roman" w:cs="Times New Roman"/>
          <w:b/>
          <w:sz w:val="24"/>
          <w:szCs w:val="24"/>
        </w:rPr>
        <w:lastRenderedPageBreak/>
        <w:t>CHAPTER FOUR</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4.0</w:t>
      </w:r>
      <w:r w:rsidRPr="00045369">
        <w:rPr>
          <w:rFonts w:ascii="Times New Roman" w:hAnsi="Times New Roman" w:cs="Times New Roman"/>
          <w:b/>
          <w:sz w:val="24"/>
          <w:szCs w:val="24"/>
        </w:rPr>
        <w:tab/>
        <w:t xml:space="preserve">DATA PRESENTATION AND ANALYSIS </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ab/>
        <w:t>INTRODUCTION</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In this chapter, attempt was made to present the empirical resulting from the analysis of the data gathered in order to address the research question and hypothesis. A total of 60 questionnaires were administered but 47 were recovered. The analysis was done using SPSS software package version 17.0.</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The key findings of this research are presented in tables. Key to research variables used in this research are presented below:</w:t>
      </w:r>
    </w:p>
    <w:p w:rsidR="00D57752" w:rsidRPr="00045369" w:rsidRDefault="00D57752" w:rsidP="00D57752">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4.1</w:t>
      </w:r>
      <w:r w:rsidRPr="00045369">
        <w:rPr>
          <w:rFonts w:ascii="Times New Roman" w:hAnsi="Times New Roman" w:cs="Times New Roman"/>
          <w:b/>
          <w:sz w:val="24"/>
          <w:szCs w:val="24"/>
        </w:rPr>
        <w:tab/>
        <w:t xml:space="preserve">PRESENTATION OF DATA ANALYSIS </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TABLE 4.1</w:t>
      </w:r>
    </w:p>
    <w:tbl>
      <w:tblPr>
        <w:tblStyle w:val="TableGrid"/>
        <w:tblW w:w="8118" w:type="dxa"/>
        <w:tblLook w:val="04A0" w:firstRow="1" w:lastRow="0" w:firstColumn="1" w:lastColumn="0" w:noHBand="0" w:noVBand="1"/>
      </w:tblPr>
      <w:tblGrid>
        <w:gridCol w:w="860"/>
        <w:gridCol w:w="1118"/>
        <w:gridCol w:w="1624"/>
        <w:gridCol w:w="1247"/>
        <w:gridCol w:w="1242"/>
        <w:gridCol w:w="2027"/>
      </w:tblGrid>
      <w:tr w:rsidR="00A26560" w:rsidRPr="00045369" w:rsidTr="006B1350">
        <w:tc>
          <w:tcPr>
            <w:tcW w:w="8118" w:type="dxa"/>
            <w:gridSpan w:val="6"/>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b/>
                <w:sz w:val="24"/>
                <w:szCs w:val="24"/>
              </w:rPr>
              <w:t>SEX</w:t>
            </w:r>
          </w:p>
        </w:tc>
      </w:tr>
      <w:tr w:rsidR="00A26560" w:rsidRPr="00045369" w:rsidTr="006B1350">
        <w:tc>
          <w:tcPr>
            <w:tcW w:w="1978" w:type="dxa"/>
            <w:gridSpan w:val="2"/>
          </w:tcPr>
          <w:p w:rsidR="00A26560" w:rsidRPr="00045369" w:rsidRDefault="00A26560" w:rsidP="00045369">
            <w:pPr>
              <w:spacing w:line="360" w:lineRule="auto"/>
              <w:jc w:val="both"/>
              <w:rPr>
                <w:rFonts w:ascii="Times New Roman" w:hAnsi="Times New Roman" w:cs="Times New Roman"/>
                <w:sz w:val="24"/>
                <w:szCs w:val="24"/>
              </w:rPr>
            </w:pPr>
          </w:p>
        </w:tc>
        <w:tc>
          <w:tcPr>
            <w:tcW w:w="1624"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Frequency</w:t>
            </w:r>
          </w:p>
        </w:tc>
        <w:tc>
          <w:tcPr>
            <w:tcW w:w="1247"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Percent</w:t>
            </w:r>
          </w:p>
        </w:tc>
        <w:tc>
          <w:tcPr>
            <w:tcW w:w="1242"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Valid percent</w:t>
            </w:r>
          </w:p>
        </w:tc>
        <w:tc>
          <w:tcPr>
            <w:tcW w:w="2027"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Cumulative percent</w:t>
            </w:r>
          </w:p>
        </w:tc>
      </w:tr>
      <w:tr w:rsidR="00A26560" w:rsidRPr="00045369" w:rsidTr="006B1350">
        <w:tc>
          <w:tcPr>
            <w:tcW w:w="860" w:type="dxa"/>
            <w:vMerge w:val="restart"/>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Valid</w:t>
            </w:r>
          </w:p>
        </w:tc>
        <w:tc>
          <w:tcPr>
            <w:tcW w:w="111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Male</w:t>
            </w:r>
          </w:p>
        </w:tc>
        <w:tc>
          <w:tcPr>
            <w:tcW w:w="1624"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27</w:t>
            </w:r>
          </w:p>
        </w:tc>
        <w:tc>
          <w:tcPr>
            <w:tcW w:w="1247"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57.4</w:t>
            </w:r>
          </w:p>
        </w:tc>
        <w:tc>
          <w:tcPr>
            <w:tcW w:w="1242"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57.4</w:t>
            </w:r>
          </w:p>
        </w:tc>
        <w:tc>
          <w:tcPr>
            <w:tcW w:w="2027"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57.4</w:t>
            </w:r>
          </w:p>
        </w:tc>
      </w:tr>
      <w:tr w:rsidR="00A26560" w:rsidRPr="00045369" w:rsidTr="006B1350">
        <w:tc>
          <w:tcPr>
            <w:tcW w:w="860"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11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Female</w:t>
            </w:r>
          </w:p>
        </w:tc>
        <w:tc>
          <w:tcPr>
            <w:tcW w:w="1624"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20</w:t>
            </w:r>
          </w:p>
        </w:tc>
        <w:tc>
          <w:tcPr>
            <w:tcW w:w="1247"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42.6</w:t>
            </w:r>
          </w:p>
        </w:tc>
        <w:tc>
          <w:tcPr>
            <w:tcW w:w="1242"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42.6</w:t>
            </w:r>
          </w:p>
        </w:tc>
        <w:tc>
          <w:tcPr>
            <w:tcW w:w="2027"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100.0</w:t>
            </w:r>
          </w:p>
        </w:tc>
      </w:tr>
      <w:tr w:rsidR="00A26560" w:rsidRPr="00045369" w:rsidTr="006B1350">
        <w:tc>
          <w:tcPr>
            <w:tcW w:w="860"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118"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Total</w:t>
            </w:r>
          </w:p>
        </w:tc>
        <w:tc>
          <w:tcPr>
            <w:tcW w:w="1624"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47</w:t>
            </w:r>
          </w:p>
        </w:tc>
        <w:tc>
          <w:tcPr>
            <w:tcW w:w="1247"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100.0</w:t>
            </w:r>
          </w:p>
        </w:tc>
        <w:tc>
          <w:tcPr>
            <w:tcW w:w="1242"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100.0</w:t>
            </w:r>
          </w:p>
        </w:tc>
        <w:tc>
          <w:tcPr>
            <w:tcW w:w="2027" w:type="dxa"/>
          </w:tcPr>
          <w:p w:rsidR="00A26560" w:rsidRPr="00045369" w:rsidRDefault="00A26560" w:rsidP="00045369">
            <w:pPr>
              <w:spacing w:line="360" w:lineRule="auto"/>
              <w:jc w:val="both"/>
              <w:rPr>
                <w:rFonts w:ascii="Times New Roman" w:hAnsi="Times New Roman" w:cs="Times New Roman"/>
                <w:b/>
                <w:sz w:val="24"/>
                <w:szCs w:val="24"/>
              </w:rPr>
            </w:pPr>
          </w:p>
        </w:tc>
      </w:tr>
    </w:tbl>
    <w:p w:rsidR="00A26560" w:rsidRPr="00045369" w:rsidRDefault="00A26560" w:rsidP="00045369">
      <w:pPr>
        <w:spacing w:after="0" w:line="360" w:lineRule="auto"/>
        <w:ind w:firstLine="720"/>
        <w:jc w:val="both"/>
        <w:rPr>
          <w:rFonts w:ascii="Times New Roman" w:hAnsi="Times New Roman" w:cs="Times New Roman"/>
          <w:b/>
          <w:sz w:val="24"/>
          <w:szCs w:val="24"/>
        </w:rPr>
      </w:pPr>
      <w:r w:rsidRPr="00045369">
        <w:rPr>
          <w:rFonts w:ascii="Times New Roman" w:hAnsi="Times New Roman" w:cs="Times New Roman"/>
          <w:b/>
          <w:sz w:val="24"/>
          <w:szCs w:val="24"/>
        </w:rPr>
        <w:t xml:space="preserve">Source: Field Survey, </w:t>
      </w:r>
      <w:r w:rsidR="00F56E57">
        <w:rPr>
          <w:rFonts w:ascii="Times New Roman" w:hAnsi="Times New Roman" w:cs="Times New Roman"/>
          <w:b/>
          <w:sz w:val="24"/>
          <w:szCs w:val="24"/>
        </w:rPr>
        <w:t>2025</w:t>
      </w:r>
    </w:p>
    <w:p w:rsidR="00E41776"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From the table above, 57.4% of the respondents are male while the remaining 42.6% are Female. This shows that majority of the resp</w:t>
      </w:r>
      <w:r w:rsidR="000834EE" w:rsidRPr="00045369">
        <w:rPr>
          <w:rFonts w:ascii="Times New Roman" w:hAnsi="Times New Roman" w:cs="Times New Roman"/>
          <w:sz w:val="24"/>
          <w:szCs w:val="24"/>
        </w:rPr>
        <w:t>ondents are in the male gender.</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TABLE 4.2</w:t>
      </w:r>
    </w:p>
    <w:tbl>
      <w:tblPr>
        <w:tblStyle w:val="TableGrid"/>
        <w:tblW w:w="0" w:type="auto"/>
        <w:tblLayout w:type="fixed"/>
        <w:tblLook w:val="04A0" w:firstRow="1" w:lastRow="0" w:firstColumn="1" w:lastColumn="0" w:noHBand="0" w:noVBand="1"/>
      </w:tblPr>
      <w:tblGrid>
        <w:gridCol w:w="850"/>
        <w:gridCol w:w="1508"/>
        <w:gridCol w:w="1409"/>
        <w:gridCol w:w="1273"/>
        <w:gridCol w:w="1289"/>
        <w:gridCol w:w="1519"/>
      </w:tblGrid>
      <w:tr w:rsidR="00A26560" w:rsidRPr="00045369" w:rsidTr="00CD1C39">
        <w:tc>
          <w:tcPr>
            <w:tcW w:w="7848" w:type="dxa"/>
            <w:gridSpan w:val="6"/>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b/>
                <w:sz w:val="24"/>
                <w:szCs w:val="24"/>
              </w:rPr>
              <w:t>AGE</w:t>
            </w:r>
          </w:p>
        </w:tc>
      </w:tr>
      <w:tr w:rsidR="00A26560" w:rsidRPr="00045369" w:rsidTr="00CD1C39">
        <w:tc>
          <w:tcPr>
            <w:tcW w:w="2358" w:type="dxa"/>
            <w:gridSpan w:val="2"/>
          </w:tcPr>
          <w:p w:rsidR="00A26560" w:rsidRPr="00045369" w:rsidRDefault="00A26560" w:rsidP="00045369">
            <w:pPr>
              <w:spacing w:line="360" w:lineRule="auto"/>
              <w:jc w:val="both"/>
              <w:rPr>
                <w:rFonts w:ascii="Times New Roman" w:hAnsi="Times New Roman" w:cs="Times New Roman"/>
                <w:sz w:val="24"/>
                <w:szCs w:val="24"/>
              </w:rPr>
            </w:pPr>
          </w:p>
        </w:tc>
        <w:tc>
          <w:tcPr>
            <w:tcW w:w="1409"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Frequency</w:t>
            </w:r>
          </w:p>
        </w:tc>
        <w:tc>
          <w:tcPr>
            <w:tcW w:w="1273"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Percent</w:t>
            </w:r>
          </w:p>
        </w:tc>
        <w:tc>
          <w:tcPr>
            <w:tcW w:w="1289"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Valid percent</w:t>
            </w:r>
          </w:p>
        </w:tc>
        <w:tc>
          <w:tcPr>
            <w:tcW w:w="1519"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Cumulative percent</w:t>
            </w:r>
          </w:p>
        </w:tc>
      </w:tr>
      <w:tr w:rsidR="00A26560" w:rsidRPr="00045369" w:rsidTr="00CD1C39">
        <w:tc>
          <w:tcPr>
            <w:tcW w:w="850" w:type="dxa"/>
            <w:vMerge w:val="restart"/>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Valid</w:t>
            </w:r>
          </w:p>
        </w:tc>
        <w:tc>
          <w:tcPr>
            <w:tcW w:w="150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Below 20 years </w:t>
            </w:r>
          </w:p>
        </w:tc>
        <w:tc>
          <w:tcPr>
            <w:tcW w:w="140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10</w:t>
            </w:r>
          </w:p>
        </w:tc>
        <w:tc>
          <w:tcPr>
            <w:tcW w:w="1273"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21.3</w:t>
            </w:r>
          </w:p>
        </w:tc>
        <w:tc>
          <w:tcPr>
            <w:tcW w:w="128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21.3</w:t>
            </w:r>
          </w:p>
        </w:tc>
        <w:tc>
          <w:tcPr>
            <w:tcW w:w="151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21.3</w:t>
            </w:r>
          </w:p>
        </w:tc>
      </w:tr>
      <w:tr w:rsidR="00A26560" w:rsidRPr="00045369" w:rsidTr="00CD1C39">
        <w:tc>
          <w:tcPr>
            <w:tcW w:w="850"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50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21 – 35 years</w:t>
            </w:r>
          </w:p>
        </w:tc>
        <w:tc>
          <w:tcPr>
            <w:tcW w:w="140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30</w:t>
            </w:r>
          </w:p>
        </w:tc>
        <w:tc>
          <w:tcPr>
            <w:tcW w:w="1273"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63.8</w:t>
            </w:r>
          </w:p>
        </w:tc>
        <w:tc>
          <w:tcPr>
            <w:tcW w:w="128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63.8</w:t>
            </w:r>
          </w:p>
        </w:tc>
        <w:tc>
          <w:tcPr>
            <w:tcW w:w="151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85.1</w:t>
            </w:r>
          </w:p>
        </w:tc>
      </w:tr>
      <w:tr w:rsidR="00A26560" w:rsidRPr="00045369" w:rsidTr="00CD1C39">
        <w:tc>
          <w:tcPr>
            <w:tcW w:w="850"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50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36 – 50 years</w:t>
            </w:r>
          </w:p>
        </w:tc>
        <w:tc>
          <w:tcPr>
            <w:tcW w:w="1409" w:type="dxa"/>
          </w:tcPr>
          <w:p w:rsidR="00A26560" w:rsidRPr="00045369" w:rsidRDefault="007B2BB2"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w:t>
            </w:r>
            <w:r w:rsidR="00A26560" w:rsidRPr="00045369">
              <w:rPr>
                <w:rFonts w:ascii="Times New Roman" w:hAnsi="Times New Roman" w:cs="Times New Roman"/>
                <w:sz w:val="24"/>
                <w:szCs w:val="24"/>
              </w:rPr>
              <w:t>7</w:t>
            </w:r>
          </w:p>
        </w:tc>
        <w:tc>
          <w:tcPr>
            <w:tcW w:w="1273"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14.9</w:t>
            </w:r>
          </w:p>
        </w:tc>
        <w:tc>
          <w:tcPr>
            <w:tcW w:w="128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14.9</w:t>
            </w:r>
          </w:p>
        </w:tc>
        <w:tc>
          <w:tcPr>
            <w:tcW w:w="151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100.0</w:t>
            </w:r>
          </w:p>
        </w:tc>
      </w:tr>
      <w:tr w:rsidR="00A26560" w:rsidRPr="00045369" w:rsidTr="00CD1C39">
        <w:tc>
          <w:tcPr>
            <w:tcW w:w="850"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508"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Total</w:t>
            </w:r>
          </w:p>
        </w:tc>
        <w:tc>
          <w:tcPr>
            <w:tcW w:w="1409"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47</w:t>
            </w:r>
          </w:p>
        </w:tc>
        <w:tc>
          <w:tcPr>
            <w:tcW w:w="1273"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100.0</w:t>
            </w:r>
          </w:p>
        </w:tc>
        <w:tc>
          <w:tcPr>
            <w:tcW w:w="1289"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100.0</w:t>
            </w:r>
          </w:p>
        </w:tc>
        <w:tc>
          <w:tcPr>
            <w:tcW w:w="1519" w:type="dxa"/>
          </w:tcPr>
          <w:p w:rsidR="00A26560" w:rsidRPr="00045369" w:rsidRDefault="00A26560" w:rsidP="00045369">
            <w:pPr>
              <w:spacing w:line="360" w:lineRule="auto"/>
              <w:jc w:val="both"/>
              <w:rPr>
                <w:rFonts w:ascii="Times New Roman" w:hAnsi="Times New Roman" w:cs="Times New Roman"/>
                <w:b/>
                <w:sz w:val="24"/>
                <w:szCs w:val="24"/>
              </w:rPr>
            </w:pPr>
          </w:p>
        </w:tc>
      </w:tr>
    </w:tbl>
    <w:p w:rsidR="00A26560" w:rsidRPr="00045369" w:rsidRDefault="00A26560" w:rsidP="00045369">
      <w:pPr>
        <w:spacing w:after="0" w:line="360" w:lineRule="auto"/>
        <w:ind w:firstLine="720"/>
        <w:jc w:val="both"/>
        <w:rPr>
          <w:rFonts w:ascii="Times New Roman" w:hAnsi="Times New Roman" w:cs="Times New Roman"/>
          <w:b/>
          <w:sz w:val="24"/>
          <w:szCs w:val="24"/>
        </w:rPr>
      </w:pPr>
      <w:r w:rsidRPr="00045369">
        <w:rPr>
          <w:rFonts w:ascii="Times New Roman" w:hAnsi="Times New Roman" w:cs="Times New Roman"/>
          <w:b/>
          <w:sz w:val="24"/>
          <w:szCs w:val="24"/>
        </w:rPr>
        <w:t xml:space="preserve">Source: Field Survey, </w:t>
      </w:r>
      <w:r w:rsidR="00F56E57">
        <w:rPr>
          <w:rFonts w:ascii="Times New Roman" w:hAnsi="Times New Roman" w:cs="Times New Roman"/>
          <w:b/>
          <w:sz w:val="24"/>
          <w:szCs w:val="24"/>
        </w:rPr>
        <w:t>2025</w:t>
      </w:r>
    </w:p>
    <w:p w:rsidR="000834EE" w:rsidRPr="00F56E57"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lastRenderedPageBreak/>
        <w:tab/>
        <w:t>From the table above, 21.3% and 63.8% of the respondents are below 20 years and between 21 – 35 years respectively. While the remaining 14.9% between 36 – 50 years. This shows that majority of the respondents are between 21 – 35 years.</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TABLE 4.3</w:t>
      </w:r>
    </w:p>
    <w:tbl>
      <w:tblPr>
        <w:tblStyle w:val="TableGrid"/>
        <w:tblW w:w="0" w:type="auto"/>
        <w:tblInd w:w="18" w:type="dxa"/>
        <w:tblLayout w:type="fixed"/>
        <w:tblLook w:val="04A0" w:firstRow="1" w:lastRow="0" w:firstColumn="1" w:lastColumn="0" w:noHBand="0" w:noVBand="1"/>
      </w:tblPr>
      <w:tblGrid>
        <w:gridCol w:w="863"/>
        <w:gridCol w:w="1928"/>
        <w:gridCol w:w="1401"/>
        <w:gridCol w:w="1068"/>
        <w:gridCol w:w="1054"/>
        <w:gridCol w:w="1516"/>
      </w:tblGrid>
      <w:tr w:rsidR="00A26560" w:rsidRPr="00045369" w:rsidTr="00CD1C39">
        <w:tc>
          <w:tcPr>
            <w:tcW w:w="7830" w:type="dxa"/>
            <w:gridSpan w:val="6"/>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HIGHEST ACADEMIC QUALIFICATION</w:t>
            </w:r>
          </w:p>
        </w:tc>
      </w:tr>
      <w:tr w:rsidR="00A26560" w:rsidRPr="00045369" w:rsidTr="00CD1C39">
        <w:tc>
          <w:tcPr>
            <w:tcW w:w="2791" w:type="dxa"/>
            <w:gridSpan w:val="2"/>
          </w:tcPr>
          <w:p w:rsidR="00A26560" w:rsidRPr="00045369" w:rsidRDefault="00A26560" w:rsidP="00045369">
            <w:pPr>
              <w:spacing w:line="360" w:lineRule="auto"/>
              <w:jc w:val="both"/>
              <w:rPr>
                <w:rFonts w:ascii="Times New Roman" w:hAnsi="Times New Roman" w:cs="Times New Roman"/>
                <w:sz w:val="24"/>
                <w:szCs w:val="24"/>
              </w:rPr>
            </w:pPr>
          </w:p>
        </w:tc>
        <w:tc>
          <w:tcPr>
            <w:tcW w:w="1401"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Frequency</w:t>
            </w:r>
          </w:p>
        </w:tc>
        <w:tc>
          <w:tcPr>
            <w:tcW w:w="1068"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Percent</w:t>
            </w:r>
          </w:p>
        </w:tc>
        <w:tc>
          <w:tcPr>
            <w:tcW w:w="1054"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Valid percent</w:t>
            </w:r>
          </w:p>
        </w:tc>
        <w:tc>
          <w:tcPr>
            <w:tcW w:w="1516"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Cumulative percent</w:t>
            </w:r>
          </w:p>
        </w:tc>
      </w:tr>
      <w:tr w:rsidR="00A26560" w:rsidRPr="00045369" w:rsidTr="00CD1C39">
        <w:tc>
          <w:tcPr>
            <w:tcW w:w="863" w:type="dxa"/>
            <w:vMerge w:val="restart"/>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Valid</w:t>
            </w:r>
          </w:p>
        </w:tc>
        <w:tc>
          <w:tcPr>
            <w:tcW w:w="192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HND</w:t>
            </w:r>
          </w:p>
        </w:tc>
        <w:tc>
          <w:tcPr>
            <w:tcW w:w="1401"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7</w:t>
            </w:r>
          </w:p>
        </w:tc>
        <w:tc>
          <w:tcPr>
            <w:tcW w:w="106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14.9</w:t>
            </w:r>
          </w:p>
        </w:tc>
        <w:tc>
          <w:tcPr>
            <w:tcW w:w="1054"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14.9</w:t>
            </w:r>
          </w:p>
        </w:tc>
        <w:tc>
          <w:tcPr>
            <w:tcW w:w="1516"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14.9</w:t>
            </w:r>
          </w:p>
        </w:tc>
      </w:tr>
      <w:tr w:rsidR="00A26560" w:rsidRPr="00045369" w:rsidTr="00CD1C39">
        <w:tc>
          <w:tcPr>
            <w:tcW w:w="863"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928" w:type="dxa"/>
          </w:tcPr>
          <w:p w:rsidR="00A26560" w:rsidRPr="00045369" w:rsidRDefault="007B2BB2" w:rsidP="00045369">
            <w:pPr>
              <w:spacing w:line="360" w:lineRule="auto"/>
              <w:jc w:val="both"/>
              <w:rPr>
                <w:rFonts w:ascii="Times New Roman" w:hAnsi="Times New Roman" w:cs="Times New Roman"/>
                <w:sz w:val="24"/>
                <w:szCs w:val="24"/>
              </w:rPr>
            </w:pPr>
            <w:proofErr w:type="spellStart"/>
            <w:r w:rsidRPr="00045369">
              <w:rPr>
                <w:rFonts w:ascii="Times New Roman" w:hAnsi="Times New Roman" w:cs="Times New Roman"/>
                <w:sz w:val="24"/>
                <w:szCs w:val="24"/>
              </w:rPr>
              <w:t>B.Sc</w:t>
            </w:r>
            <w:proofErr w:type="spellEnd"/>
            <w:r w:rsidR="00A26560" w:rsidRPr="00045369">
              <w:rPr>
                <w:rFonts w:ascii="Times New Roman" w:hAnsi="Times New Roman" w:cs="Times New Roman"/>
                <w:sz w:val="24"/>
                <w:szCs w:val="24"/>
              </w:rPr>
              <w:t>/B.A</w:t>
            </w:r>
          </w:p>
        </w:tc>
        <w:tc>
          <w:tcPr>
            <w:tcW w:w="1401"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25</w:t>
            </w:r>
          </w:p>
        </w:tc>
        <w:tc>
          <w:tcPr>
            <w:tcW w:w="106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53.2</w:t>
            </w:r>
          </w:p>
        </w:tc>
        <w:tc>
          <w:tcPr>
            <w:tcW w:w="1054"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53.2</w:t>
            </w:r>
          </w:p>
        </w:tc>
        <w:tc>
          <w:tcPr>
            <w:tcW w:w="1516"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58.1</w:t>
            </w:r>
          </w:p>
        </w:tc>
      </w:tr>
      <w:tr w:rsidR="00A26560" w:rsidRPr="00045369" w:rsidTr="00CD1C39">
        <w:tc>
          <w:tcPr>
            <w:tcW w:w="863"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92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MBA/MSc/M.A</w:t>
            </w:r>
          </w:p>
        </w:tc>
        <w:tc>
          <w:tcPr>
            <w:tcW w:w="1401"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12</w:t>
            </w:r>
          </w:p>
        </w:tc>
        <w:tc>
          <w:tcPr>
            <w:tcW w:w="106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25.5</w:t>
            </w:r>
          </w:p>
        </w:tc>
        <w:tc>
          <w:tcPr>
            <w:tcW w:w="1054"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25.5</w:t>
            </w:r>
          </w:p>
        </w:tc>
        <w:tc>
          <w:tcPr>
            <w:tcW w:w="1516"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93.6</w:t>
            </w:r>
          </w:p>
        </w:tc>
      </w:tr>
      <w:tr w:rsidR="00A26560" w:rsidRPr="00045369" w:rsidTr="00CD1C39">
        <w:tc>
          <w:tcPr>
            <w:tcW w:w="863"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92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PhD</w:t>
            </w:r>
          </w:p>
        </w:tc>
        <w:tc>
          <w:tcPr>
            <w:tcW w:w="1401"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3</w:t>
            </w:r>
          </w:p>
        </w:tc>
        <w:tc>
          <w:tcPr>
            <w:tcW w:w="106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6.4</w:t>
            </w:r>
          </w:p>
        </w:tc>
        <w:tc>
          <w:tcPr>
            <w:tcW w:w="1054"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6.4</w:t>
            </w:r>
          </w:p>
        </w:tc>
        <w:tc>
          <w:tcPr>
            <w:tcW w:w="1516"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100.0</w:t>
            </w:r>
          </w:p>
        </w:tc>
      </w:tr>
      <w:tr w:rsidR="00A26560" w:rsidRPr="00045369" w:rsidTr="00CD1C39">
        <w:tc>
          <w:tcPr>
            <w:tcW w:w="863" w:type="dxa"/>
            <w:vMerge/>
          </w:tcPr>
          <w:p w:rsidR="00A26560" w:rsidRPr="00045369" w:rsidRDefault="00A26560" w:rsidP="00045369">
            <w:pPr>
              <w:spacing w:line="360" w:lineRule="auto"/>
              <w:jc w:val="both"/>
              <w:rPr>
                <w:rFonts w:ascii="Times New Roman" w:hAnsi="Times New Roman" w:cs="Times New Roman"/>
                <w:b/>
                <w:sz w:val="24"/>
                <w:szCs w:val="24"/>
              </w:rPr>
            </w:pPr>
          </w:p>
        </w:tc>
        <w:tc>
          <w:tcPr>
            <w:tcW w:w="1928"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Total</w:t>
            </w:r>
          </w:p>
        </w:tc>
        <w:tc>
          <w:tcPr>
            <w:tcW w:w="1401"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47</w:t>
            </w:r>
          </w:p>
        </w:tc>
        <w:tc>
          <w:tcPr>
            <w:tcW w:w="1068"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100.0</w:t>
            </w:r>
          </w:p>
        </w:tc>
        <w:tc>
          <w:tcPr>
            <w:tcW w:w="1054"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100.0</w:t>
            </w:r>
          </w:p>
        </w:tc>
        <w:tc>
          <w:tcPr>
            <w:tcW w:w="1516" w:type="dxa"/>
          </w:tcPr>
          <w:p w:rsidR="00A26560" w:rsidRPr="00045369" w:rsidRDefault="00A26560" w:rsidP="00045369">
            <w:pPr>
              <w:spacing w:line="360" w:lineRule="auto"/>
              <w:jc w:val="both"/>
              <w:rPr>
                <w:rFonts w:ascii="Times New Roman" w:hAnsi="Times New Roman" w:cs="Times New Roman"/>
                <w:b/>
                <w:sz w:val="24"/>
                <w:szCs w:val="24"/>
              </w:rPr>
            </w:pPr>
          </w:p>
        </w:tc>
      </w:tr>
    </w:tbl>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Source: Field Survey, </w:t>
      </w:r>
      <w:r w:rsidR="00F56E57">
        <w:rPr>
          <w:rFonts w:ascii="Times New Roman" w:hAnsi="Times New Roman" w:cs="Times New Roman"/>
          <w:b/>
          <w:sz w:val="24"/>
          <w:szCs w:val="24"/>
        </w:rPr>
        <w:t>2025</w:t>
      </w:r>
    </w:p>
    <w:p w:rsidR="00E41776"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From the total above 14.9%, 53.2%, 25.5% and 6.4% of the respondents are HND, BSc/B.A, MBA/MSc/M.A and PhD respectively. This shows that majority of the r</w:t>
      </w:r>
      <w:r w:rsidR="000834EE" w:rsidRPr="00045369">
        <w:rPr>
          <w:rFonts w:ascii="Times New Roman" w:hAnsi="Times New Roman" w:cs="Times New Roman"/>
          <w:sz w:val="24"/>
          <w:szCs w:val="24"/>
        </w:rPr>
        <w:t xml:space="preserve">espondents are </w:t>
      </w:r>
      <w:proofErr w:type="spellStart"/>
      <w:r w:rsidR="000834EE" w:rsidRPr="00045369">
        <w:rPr>
          <w:rFonts w:ascii="Times New Roman" w:hAnsi="Times New Roman" w:cs="Times New Roman"/>
          <w:sz w:val="24"/>
          <w:szCs w:val="24"/>
        </w:rPr>
        <w:t>B.Sc</w:t>
      </w:r>
      <w:proofErr w:type="spellEnd"/>
      <w:r w:rsidR="000834EE" w:rsidRPr="00045369">
        <w:rPr>
          <w:rFonts w:ascii="Times New Roman" w:hAnsi="Times New Roman" w:cs="Times New Roman"/>
          <w:sz w:val="24"/>
          <w:szCs w:val="24"/>
        </w:rPr>
        <w:t>/B.A holder.</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4.2</w:t>
      </w:r>
      <w:r w:rsidRPr="00045369">
        <w:rPr>
          <w:rFonts w:ascii="Times New Roman" w:hAnsi="Times New Roman" w:cs="Times New Roman"/>
          <w:b/>
          <w:sz w:val="24"/>
          <w:szCs w:val="24"/>
        </w:rPr>
        <w:tab/>
        <w:t>TESTING OF HYPOTHESIS</w:t>
      </w:r>
    </w:p>
    <w:p w:rsidR="00A26560" w:rsidRPr="00045369" w:rsidRDefault="00A26560" w:rsidP="00045369">
      <w:pPr>
        <w:spacing w:after="0" w:line="360" w:lineRule="auto"/>
        <w:ind w:firstLine="720"/>
        <w:jc w:val="both"/>
        <w:rPr>
          <w:rFonts w:ascii="Times New Roman" w:hAnsi="Times New Roman" w:cs="Times New Roman"/>
          <w:b/>
          <w:sz w:val="24"/>
          <w:szCs w:val="24"/>
        </w:rPr>
      </w:pPr>
      <w:r w:rsidRPr="00045369">
        <w:rPr>
          <w:rFonts w:ascii="Times New Roman" w:hAnsi="Times New Roman" w:cs="Times New Roman"/>
          <w:b/>
          <w:sz w:val="24"/>
          <w:szCs w:val="24"/>
        </w:rPr>
        <w:t>HYPOTHESIS 1</w:t>
      </w:r>
    </w:p>
    <w:p w:rsidR="000834EE" w:rsidRPr="00045369" w:rsidRDefault="00A26560" w:rsidP="00F56E57">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b/>
          <w:sz w:val="24"/>
          <w:szCs w:val="24"/>
        </w:rPr>
        <w:t>H</w:t>
      </w:r>
      <w:r w:rsidRPr="00045369">
        <w:rPr>
          <w:rFonts w:ascii="Times New Roman" w:hAnsi="Times New Roman" w:cs="Times New Roman"/>
          <w:b/>
          <w:sz w:val="24"/>
          <w:szCs w:val="24"/>
          <w:vertAlign w:val="subscript"/>
        </w:rPr>
        <w:t>0</w:t>
      </w:r>
      <w:r w:rsidRPr="00045369">
        <w:rPr>
          <w:rFonts w:ascii="Times New Roman" w:hAnsi="Times New Roman" w:cs="Times New Roman"/>
          <w:b/>
          <w:sz w:val="24"/>
          <w:szCs w:val="24"/>
        </w:rPr>
        <w:t>:</w:t>
      </w:r>
      <w:r w:rsidRPr="00045369">
        <w:rPr>
          <w:rFonts w:ascii="Times New Roman" w:hAnsi="Times New Roman" w:cs="Times New Roman"/>
          <w:b/>
          <w:sz w:val="24"/>
          <w:szCs w:val="24"/>
        </w:rPr>
        <w:tab/>
      </w:r>
      <w:r w:rsidRPr="00045369">
        <w:rPr>
          <w:rFonts w:ascii="Times New Roman" w:hAnsi="Times New Roman" w:cs="Times New Roman"/>
          <w:sz w:val="24"/>
          <w:szCs w:val="24"/>
        </w:rPr>
        <w:t>Financial accounting information does not affect the effectiveness of managers and workers in a company in Nigerian.</w:t>
      </w:r>
    </w:p>
    <w:tbl>
      <w:tblPr>
        <w:tblStyle w:val="TableGrid"/>
        <w:tblW w:w="0" w:type="auto"/>
        <w:tblInd w:w="558" w:type="dxa"/>
        <w:tblLook w:val="04A0" w:firstRow="1" w:lastRow="0" w:firstColumn="1" w:lastColumn="0" w:noHBand="0" w:noVBand="1"/>
      </w:tblPr>
      <w:tblGrid>
        <w:gridCol w:w="2070"/>
        <w:gridCol w:w="3870"/>
      </w:tblGrid>
      <w:tr w:rsidR="00A26560" w:rsidRPr="00045369" w:rsidTr="00E41776">
        <w:trPr>
          <w:trHeight w:val="449"/>
        </w:trPr>
        <w:tc>
          <w:tcPr>
            <w:tcW w:w="5940" w:type="dxa"/>
            <w:gridSpan w:val="2"/>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TEST STATISTICS</w:t>
            </w:r>
          </w:p>
        </w:tc>
      </w:tr>
      <w:tr w:rsidR="00A26560" w:rsidRPr="00045369" w:rsidTr="007B2BB2">
        <w:trPr>
          <w:trHeight w:val="404"/>
        </w:trPr>
        <w:tc>
          <w:tcPr>
            <w:tcW w:w="2070" w:type="dxa"/>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N</w:t>
            </w:r>
          </w:p>
        </w:tc>
        <w:tc>
          <w:tcPr>
            <w:tcW w:w="3870" w:type="dxa"/>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48</w:t>
            </w:r>
          </w:p>
        </w:tc>
      </w:tr>
      <w:tr w:rsidR="00A26560" w:rsidRPr="00045369" w:rsidTr="007B2BB2">
        <w:trPr>
          <w:trHeight w:val="1268"/>
        </w:trPr>
        <w:tc>
          <w:tcPr>
            <w:tcW w:w="2070" w:type="dxa"/>
            <w:tcBorders>
              <w:bottom w:val="single" w:sz="4" w:space="0" w:color="auto"/>
            </w:tcBorders>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Chi – Square</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DF</w:t>
            </w:r>
          </w:p>
          <w:p w:rsidR="00A26560" w:rsidRPr="00045369" w:rsidRDefault="00A26560" w:rsidP="00045369">
            <w:pPr>
              <w:spacing w:line="360" w:lineRule="auto"/>
              <w:jc w:val="both"/>
              <w:rPr>
                <w:rFonts w:ascii="Times New Roman" w:hAnsi="Times New Roman" w:cs="Times New Roman"/>
                <w:sz w:val="24"/>
                <w:szCs w:val="24"/>
              </w:rPr>
            </w:pPr>
            <w:proofErr w:type="spellStart"/>
            <w:r w:rsidRPr="00045369">
              <w:rPr>
                <w:rFonts w:ascii="Times New Roman" w:hAnsi="Times New Roman" w:cs="Times New Roman"/>
                <w:sz w:val="24"/>
                <w:szCs w:val="24"/>
              </w:rPr>
              <w:t>Asymp</w:t>
            </w:r>
            <w:proofErr w:type="spellEnd"/>
            <w:r w:rsidRPr="00045369">
              <w:rPr>
                <w:rFonts w:ascii="Times New Roman" w:hAnsi="Times New Roman" w:cs="Times New Roman"/>
                <w:sz w:val="24"/>
                <w:szCs w:val="24"/>
              </w:rPr>
              <w:t>. Sig.</w:t>
            </w:r>
          </w:p>
        </w:tc>
        <w:tc>
          <w:tcPr>
            <w:tcW w:w="3870" w:type="dxa"/>
            <w:tcBorders>
              <w:bottom w:val="single" w:sz="4" w:space="0" w:color="auto"/>
            </w:tcBorders>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13.120</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.011</w:t>
            </w:r>
          </w:p>
        </w:tc>
      </w:tr>
      <w:tr w:rsidR="00A26560" w:rsidRPr="00045369" w:rsidTr="00E41776">
        <w:trPr>
          <w:trHeight w:val="350"/>
        </w:trPr>
        <w:tc>
          <w:tcPr>
            <w:tcW w:w="5940" w:type="dxa"/>
            <w:gridSpan w:val="2"/>
            <w:tcBorders>
              <w:top w:val="single" w:sz="4" w:space="0" w:color="auto"/>
            </w:tcBorders>
          </w:tcPr>
          <w:p w:rsidR="00A26560" w:rsidRPr="00045369" w:rsidRDefault="00A26560" w:rsidP="00045369">
            <w:pPr>
              <w:spacing w:line="360" w:lineRule="auto"/>
              <w:jc w:val="both"/>
              <w:rPr>
                <w:rFonts w:ascii="Times New Roman" w:hAnsi="Times New Roman" w:cs="Times New Roman"/>
                <w:b/>
                <w:sz w:val="24"/>
                <w:szCs w:val="24"/>
              </w:rPr>
            </w:pPr>
          </w:p>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a. Friedman Test</w:t>
            </w:r>
          </w:p>
        </w:tc>
      </w:tr>
    </w:tbl>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sz w:val="24"/>
          <w:szCs w:val="24"/>
        </w:rPr>
        <w:tab/>
      </w:r>
      <w:r w:rsidR="00F56E57">
        <w:rPr>
          <w:rFonts w:ascii="Times New Roman" w:hAnsi="Times New Roman" w:cs="Times New Roman"/>
          <w:b/>
          <w:sz w:val="24"/>
          <w:szCs w:val="24"/>
        </w:rPr>
        <w:t>Source: Field Survey, 2025</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From the table above, the Chi – square value is given as 13.120. This value is significant only through the asymptotic significance.</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lastRenderedPageBreak/>
        <w:tab/>
        <w:t>The Asymptotic significant is given as 0.011 which is lesser than a p-value of 0.05. This connotes that the Chi – square value was significant in establishing the differences in the dependent and independent variables. Therefore, we reject the null hypothesis and accept the alternative hypothesis. This indicates that financial accounting information affects the effectiveness of managers and workers in a company in Nigeria.</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HYPOTHESIS 2</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b/>
          <w:sz w:val="24"/>
          <w:szCs w:val="24"/>
        </w:rPr>
        <w:t>H</w:t>
      </w:r>
      <w:r w:rsidRPr="00045369">
        <w:rPr>
          <w:rFonts w:ascii="Times New Roman" w:hAnsi="Times New Roman" w:cs="Times New Roman"/>
          <w:b/>
          <w:sz w:val="24"/>
          <w:szCs w:val="24"/>
          <w:vertAlign w:val="subscript"/>
        </w:rPr>
        <w:t>0</w:t>
      </w:r>
      <w:r w:rsidRPr="00045369">
        <w:rPr>
          <w:rFonts w:ascii="Times New Roman" w:hAnsi="Times New Roman" w:cs="Times New Roman"/>
          <w:b/>
          <w:sz w:val="24"/>
          <w:szCs w:val="24"/>
        </w:rPr>
        <w:t>:</w:t>
      </w:r>
      <w:r w:rsidRPr="00045369">
        <w:rPr>
          <w:rFonts w:ascii="Times New Roman" w:hAnsi="Times New Roman" w:cs="Times New Roman"/>
          <w:b/>
          <w:sz w:val="24"/>
          <w:szCs w:val="24"/>
        </w:rPr>
        <w:tab/>
      </w:r>
      <w:r w:rsidRPr="00045369">
        <w:rPr>
          <w:rFonts w:ascii="Times New Roman" w:hAnsi="Times New Roman" w:cs="Times New Roman"/>
          <w:sz w:val="24"/>
          <w:szCs w:val="24"/>
        </w:rPr>
        <w:t>There are no differences between the financial accounting information of manufacturing and service companies in Nigeria.</w:t>
      </w:r>
    </w:p>
    <w:tbl>
      <w:tblPr>
        <w:tblStyle w:val="TableGrid"/>
        <w:tblW w:w="0" w:type="auto"/>
        <w:tblInd w:w="648" w:type="dxa"/>
        <w:tblLook w:val="04A0" w:firstRow="1" w:lastRow="0" w:firstColumn="1" w:lastColumn="0" w:noHBand="0" w:noVBand="1"/>
      </w:tblPr>
      <w:tblGrid>
        <w:gridCol w:w="2070"/>
        <w:gridCol w:w="4680"/>
      </w:tblGrid>
      <w:tr w:rsidR="00A26560" w:rsidRPr="00045369" w:rsidTr="00CD1C39">
        <w:tc>
          <w:tcPr>
            <w:tcW w:w="6750" w:type="dxa"/>
            <w:gridSpan w:val="2"/>
          </w:tcPr>
          <w:p w:rsidR="00A26560" w:rsidRPr="00045369" w:rsidRDefault="00A26560" w:rsidP="00045369">
            <w:pPr>
              <w:spacing w:line="360" w:lineRule="auto"/>
              <w:jc w:val="both"/>
              <w:rPr>
                <w:rFonts w:ascii="Times New Roman" w:hAnsi="Times New Roman" w:cs="Times New Roman"/>
                <w:b/>
                <w:sz w:val="24"/>
                <w:szCs w:val="24"/>
              </w:rPr>
            </w:pPr>
          </w:p>
          <w:p w:rsidR="00A26560" w:rsidRPr="00045369" w:rsidRDefault="00A26560" w:rsidP="00045369">
            <w:pPr>
              <w:spacing w:line="360" w:lineRule="auto"/>
              <w:jc w:val="both"/>
              <w:rPr>
                <w:rFonts w:ascii="Times New Roman" w:hAnsi="Times New Roman" w:cs="Times New Roman"/>
                <w:b/>
                <w:caps/>
                <w:sz w:val="24"/>
                <w:szCs w:val="24"/>
                <w:vertAlign w:val="superscript"/>
              </w:rPr>
            </w:pPr>
            <w:r w:rsidRPr="00045369">
              <w:rPr>
                <w:rFonts w:ascii="Times New Roman" w:hAnsi="Times New Roman" w:cs="Times New Roman"/>
                <w:b/>
                <w:sz w:val="24"/>
                <w:szCs w:val="24"/>
              </w:rPr>
              <w:t xml:space="preserve">TEST STATISTICS </w:t>
            </w:r>
          </w:p>
        </w:tc>
      </w:tr>
      <w:tr w:rsidR="00A26560" w:rsidRPr="00045369" w:rsidTr="007B2BB2">
        <w:tc>
          <w:tcPr>
            <w:tcW w:w="2070" w:type="dxa"/>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N</w:t>
            </w:r>
          </w:p>
        </w:tc>
        <w:tc>
          <w:tcPr>
            <w:tcW w:w="4680" w:type="dxa"/>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47</w:t>
            </w:r>
          </w:p>
        </w:tc>
      </w:tr>
      <w:tr w:rsidR="00A26560" w:rsidRPr="00045369" w:rsidTr="007B2BB2">
        <w:trPr>
          <w:trHeight w:val="1367"/>
        </w:trPr>
        <w:tc>
          <w:tcPr>
            <w:tcW w:w="2070" w:type="dxa"/>
            <w:tcBorders>
              <w:bottom w:val="single" w:sz="4" w:space="0" w:color="auto"/>
            </w:tcBorders>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Chi – Square</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DF</w:t>
            </w:r>
          </w:p>
          <w:p w:rsidR="00A26560" w:rsidRPr="00045369" w:rsidRDefault="00A26560" w:rsidP="00045369">
            <w:pPr>
              <w:spacing w:line="360" w:lineRule="auto"/>
              <w:jc w:val="both"/>
              <w:rPr>
                <w:rFonts w:ascii="Times New Roman" w:hAnsi="Times New Roman" w:cs="Times New Roman"/>
                <w:sz w:val="24"/>
                <w:szCs w:val="24"/>
              </w:rPr>
            </w:pPr>
            <w:proofErr w:type="spellStart"/>
            <w:r w:rsidRPr="00045369">
              <w:rPr>
                <w:rFonts w:ascii="Times New Roman" w:hAnsi="Times New Roman" w:cs="Times New Roman"/>
                <w:sz w:val="24"/>
                <w:szCs w:val="24"/>
              </w:rPr>
              <w:t>Asymp</w:t>
            </w:r>
            <w:proofErr w:type="spellEnd"/>
            <w:r w:rsidRPr="00045369">
              <w:rPr>
                <w:rFonts w:ascii="Times New Roman" w:hAnsi="Times New Roman" w:cs="Times New Roman"/>
                <w:sz w:val="24"/>
                <w:szCs w:val="24"/>
              </w:rPr>
              <w:t>. Sig.</w:t>
            </w:r>
          </w:p>
        </w:tc>
        <w:tc>
          <w:tcPr>
            <w:tcW w:w="4680" w:type="dxa"/>
            <w:tcBorders>
              <w:bottom w:val="single" w:sz="4" w:space="0" w:color="auto"/>
            </w:tcBorders>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23.272</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0.000</w:t>
            </w:r>
          </w:p>
        </w:tc>
      </w:tr>
      <w:tr w:rsidR="00A26560" w:rsidRPr="00045369" w:rsidTr="00CD1C39">
        <w:trPr>
          <w:trHeight w:val="548"/>
        </w:trPr>
        <w:tc>
          <w:tcPr>
            <w:tcW w:w="6750" w:type="dxa"/>
            <w:gridSpan w:val="2"/>
            <w:tcBorders>
              <w:top w:val="single" w:sz="4" w:space="0" w:color="auto"/>
            </w:tcBorders>
          </w:tcPr>
          <w:p w:rsidR="00A26560" w:rsidRPr="00045369" w:rsidRDefault="00A26560" w:rsidP="00045369">
            <w:pPr>
              <w:spacing w:line="360" w:lineRule="auto"/>
              <w:jc w:val="both"/>
              <w:rPr>
                <w:rFonts w:ascii="Times New Roman" w:hAnsi="Times New Roman" w:cs="Times New Roman"/>
                <w:b/>
                <w:sz w:val="24"/>
                <w:szCs w:val="24"/>
              </w:rPr>
            </w:pPr>
          </w:p>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a. Friedman Test</w:t>
            </w:r>
          </w:p>
        </w:tc>
      </w:tr>
    </w:tbl>
    <w:p w:rsidR="00A26560" w:rsidRPr="00045369" w:rsidRDefault="00A26560" w:rsidP="00045369">
      <w:pPr>
        <w:spacing w:after="0" w:line="360" w:lineRule="auto"/>
        <w:jc w:val="both"/>
        <w:rPr>
          <w:rFonts w:ascii="Times New Roman" w:hAnsi="Times New Roman" w:cs="Times New Roman"/>
          <w:sz w:val="24"/>
          <w:szCs w:val="24"/>
        </w:rPr>
      </w:pP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From the table above, the chi – square value is given as 23.272. This value is significant only through the asymptotic significance. The Asymptotic significance is given as 0.000 which is lesser than a p-value of 0.05. </w:t>
      </w:r>
      <w:proofErr w:type="gramStart"/>
      <w:r w:rsidRPr="00045369">
        <w:rPr>
          <w:rFonts w:ascii="Times New Roman" w:hAnsi="Times New Roman" w:cs="Times New Roman"/>
          <w:sz w:val="24"/>
          <w:szCs w:val="24"/>
        </w:rPr>
        <w:t>this</w:t>
      </w:r>
      <w:proofErr w:type="gramEnd"/>
      <w:r w:rsidRPr="00045369">
        <w:rPr>
          <w:rFonts w:ascii="Times New Roman" w:hAnsi="Times New Roman" w:cs="Times New Roman"/>
          <w:sz w:val="24"/>
          <w:szCs w:val="24"/>
        </w:rPr>
        <w:t xml:space="preserve"> connotes that the Chi - Square value was significant in establishing the difference in the dependent and independent variables. Therefore, we reject the null hypothesis and accept the alternative hypothesis. This indicates that these are differences between the financial accounting information of manufacturing and service companies in Nigeria.</w:t>
      </w:r>
    </w:p>
    <w:p w:rsidR="00A26560" w:rsidRPr="00045369" w:rsidRDefault="00A26560" w:rsidP="00045369">
      <w:pPr>
        <w:spacing w:after="0" w:line="360" w:lineRule="auto"/>
        <w:ind w:firstLine="720"/>
        <w:jc w:val="both"/>
        <w:rPr>
          <w:rFonts w:ascii="Times New Roman" w:hAnsi="Times New Roman" w:cs="Times New Roman"/>
          <w:b/>
          <w:sz w:val="24"/>
          <w:szCs w:val="24"/>
        </w:rPr>
      </w:pPr>
      <w:r w:rsidRPr="00045369">
        <w:rPr>
          <w:rFonts w:ascii="Times New Roman" w:hAnsi="Times New Roman" w:cs="Times New Roman"/>
          <w:b/>
          <w:sz w:val="24"/>
          <w:szCs w:val="24"/>
        </w:rPr>
        <w:t>HYPOTHESIS 3</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b/>
          <w:sz w:val="24"/>
          <w:szCs w:val="24"/>
        </w:rPr>
        <w:t>H</w:t>
      </w:r>
      <w:r w:rsidRPr="00045369">
        <w:rPr>
          <w:rFonts w:ascii="Times New Roman" w:hAnsi="Times New Roman" w:cs="Times New Roman"/>
          <w:b/>
          <w:sz w:val="24"/>
          <w:szCs w:val="24"/>
          <w:vertAlign w:val="subscript"/>
        </w:rPr>
        <w:t>0</w:t>
      </w:r>
      <w:r w:rsidRPr="00045369">
        <w:rPr>
          <w:rFonts w:ascii="Times New Roman" w:hAnsi="Times New Roman" w:cs="Times New Roman"/>
          <w:b/>
          <w:sz w:val="24"/>
          <w:szCs w:val="24"/>
        </w:rPr>
        <w:t>:</w:t>
      </w:r>
      <w:r w:rsidRPr="00045369">
        <w:rPr>
          <w:rFonts w:ascii="Times New Roman" w:hAnsi="Times New Roman" w:cs="Times New Roman"/>
          <w:b/>
          <w:sz w:val="24"/>
          <w:szCs w:val="24"/>
        </w:rPr>
        <w:tab/>
      </w:r>
      <w:r w:rsidRPr="00045369">
        <w:rPr>
          <w:rFonts w:ascii="Times New Roman" w:hAnsi="Times New Roman" w:cs="Times New Roman"/>
          <w:sz w:val="24"/>
          <w:szCs w:val="24"/>
        </w:rPr>
        <w:t>There are no relationship between financial accounting information and the expansion and development of bus relationship between financial accounting information and the expansion</w:t>
      </w:r>
      <w:r w:rsidR="000834EE" w:rsidRPr="00045369">
        <w:rPr>
          <w:rFonts w:ascii="Times New Roman" w:hAnsi="Times New Roman" w:cs="Times New Roman"/>
          <w:sz w:val="24"/>
          <w:szCs w:val="24"/>
        </w:rPr>
        <w:t xml:space="preserve"> and development of businesses.</w:t>
      </w:r>
    </w:p>
    <w:tbl>
      <w:tblPr>
        <w:tblStyle w:val="TableGrid"/>
        <w:tblW w:w="0" w:type="auto"/>
        <w:tblInd w:w="648" w:type="dxa"/>
        <w:tblLook w:val="04A0" w:firstRow="1" w:lastRow="0" w:firstColumn="1" w:lastColumn="0" w:noHBand="0" w:noVBand="1"/>
      </w:tblPr>
      <w:tblGrid>
        <w:gridCol w:w="2070"/>
        <w:gridCol w:w="4680"/>
      </w:tblGrid>
      <w:tr w:rsidR="00A26560" w:rsidRPr="00045369" w:rsidTr="00CD1C39">
        <w:tc>
          <w:tcPr>
            <w:tcW w:w="6750" w:type="dxa"/>
            <w:gridSpan w:val="2"/>
          </w:tcPr>
          <w:p w:rsidR="00A26560" w:rsidRPr="00045369" w:rsidRDefault="00A26560" w:rsidP="00045369">
            <w:pPr>
              <w:spacing w:line="360" w:lineRule="auto"/>
              <w:jc w:val="both"/>
              <w:rPr>
                <w:rFonts w:ascii="Times New Roman" w:hAnsi="Times New Roman" w:cs="Times New Roman"/>
                <w:b/>
                <w:sz w:val="24"/>
                <w:szCs w:val="24"/>
              </w:rPr>
            </w:pPr>
          </w:p>
          <w:p w:rsidR="00A26560" w:rsidRPr="00045369" w:rsidRDefault="00A26560" w:rsidP="00045369">
            <w:pPr>
              <w:spacing w:line="360" w:lineRule="auto"/>
              <w:jc w:val="both"/>
              <w:rPr>
                <w:rFonts w:ascii="Times New Roman" w:hAnsi="Times New Roman" w:cs="Times New Roman"/>
                <w:b/>
                <w:caps/>
                <w:sz w:val="24"/>
                <w:szCs w:val="24"/>
                <w:vertAlign w:val="superscript"/>
              </w:rPr>
            </w:pPr>
            <w:r w:rsidRPr="00045369">
              <w:rPr>
                <w:rFonts w:ascii="Times New Roman" w:hAnsi="Times New Roman" w:cs="Times New Roman"/>
                <w:b/>
                <w:sz w:val="24"/>
                <w:szCs w:val="24"/>
              </w:rPr>
              <w:t xml:space="preserve">TEST STATISTICS </w:t>
            </w:r>
          </w:p>
        </w:tc>
      </w:tr>
      <w:tr w:rsidR="00A26560" w:rsidRPr="00045369" w:rsidTr="007B2BB2">
        <w:tc>
          <w:tcPr>
            <w:tcW w:w="2070" w:type="dxa"/>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lastRenderedPageBreak/>
              <w:t>N</w:t>
            </w:r>
          </w:p>
        </w:tc>
        <w:tc>
          <w:tcPr>
            <w:tcW w:w="4680" w:type="dxa"/>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lastRenderedPageBreak/>
              <w:t>47</w:t>
            </w:r>
          </w:p>
        </w:tc>
      </w:tr>
      <w:tr w:rsidR="00A26560" w:rsidRPr="00045369" w:rsidTr="007B2BB2">
        <w:trPr>
          <w:trHeight w:val="1800"/>
        </w:trPr>
        <w:tc>
          <w:tcPr>
            <w:tcW w:w="2070" w:type="dxa"/>
            <w:tcBorders>
              <w:bottom w:val="single" w:sz="4" w:space="0" w:color="auto"/>
            </w:tcBorders>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Chi – Square</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DF</w:t>
            </w:r>
          </w:p>
          <w:p w:rsidR="00A26560" w:rsidRPr="00045369" w:rsidRDefault="00A26560" w:rsidP="00045369">
            <w:pPr>
              <w:spacing w:line="360" w:lineRule="auto"/>
              <w:jc w:val="both"/>
              <w:rPr>
                <w:rFonts w:ascii="Times New Roman" w:hAnsi="Times New Roman" w:cs="Times New Roman"/>
                <w:sz w:val="24"/>
                <w:szCs w:val="24"/>
              </w:rPr>
            </w:pPr>
            <w:proofErr w:type="spellStart"/>
            <w:r w:rsidRPr="00045369">
              <w:rPr>
                <w:rFonts w:ascii="Times New Roman" w:hAnsi="Times New Roman" w:cs="Times New Roman"/>
                <w:sz w:val="24"/>
                <w:szCs w:val="24"/>
              </w:rPr>
              <w:t>Asymp</w:t>
            </w:r>
            <w:proofErr w:type="spellEnd"/>
            <w:r w:rsidRPr="00045369">
              <w:rPr>
                <w:rFonts w:ascii="Times New Roman" w:hAnsi="Times New Roman" w:cs="Times New Roman"/>
                <w:sz w:val="24"/>
                <w:szCs w:val="24"/>
              </w:rPr>
              <w:t>. Sig.</w:t>
            </w:r>
          </w:p>
        </w:tc>
        <w:tc>
          <w:tcPr>
            <w:tcW w:w="4680" w:type="dxa"/>
            <w:tcBorders>
              <w:bottom w:val="single" w:sz="4" w:space="0" w:color="auto"/>
            </w:tcBorders>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0.289</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0.991</w:t>
            </w:r>
          </w:p>
        </w:tc>
      </w:tr>
      <w:tr w:rsidR="00A26560" w:rsidRPr="00045369" w:rsidTr="00CD1C39">
        <w:trPr>
          <w:trHeight w:val="548"/>
        </w:trPr>
        <w:tc>
          <w:tcPr>
            <w:tcW w:w="6750" w:type="dxa"/>
            <w:gridSpan w:val="2"/>
            <w:tcBorders>
              <w:top w:val="single" w:sz="4" w:space="0" w:color="auto"/>
            </w:tcBorders>
          </w:tcPr>
          <w:p w:rsidR="00A26560" w:rsidRPr="00045369" w:rsidRDefault="00A26560" w:rsidP="00045369">
            <w:pPr>
              <w:spacing w:line="360" w:lineRule="auto"/>
              <w:jc w:val="both"/>
              <w:rPr>
                <w:rFonts w:ascii="Times New Roman" w:hAnsi="Times New Roman" w:cs="Times New Roman"/>
                <w:b/>
                <w:sz w:val="24"/>
                <w:szCs w:val="24"/>
              </w:rPr>
            </w:pPr>
          </w:p>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a. Friedman Test</w:t>
            </w:r>
          </w:p>
        </w:tc>
      </w:tr>
    </w:tbl>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From the table above, the Chi – Square value is given as 0.289. This value is significant only through the asymptotic significance.</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The asymptotic significance is given as 0.991 which is greater than a p-value of 0.05. This connotes that the Chi – Square value was not significant in establishing the differences in the dependent variables. Therefore, we accept the null hypothesis and reject he alternative hypothesis. This indicates that there are no relationship between financial accounting information and expansion and development of businesses.</w:t>
      </w:r>
    </w:p>
    <w:p w:rsidR="007B2BB2" w:rsidRPr="00045369" w:rsidRDefault="007B2BB2"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4.3</w:t>
      </w:r>
      <w:r w:rsidRPr="00045369">
        <w:rPr>
          <w:rFonts w:ascii="Times New Roman" w:hAnsi="Times New Roman" w:cs="Times New Roman"/>
          <w:b/>
          <w:sz w:val="24"/>
          <w:szCs w:val="24"/>
        </w:rPr>
        <w:tab/>
        <w:t>DISCUSSION OF FINDINGS</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According to responses gotten from respondent on this research study EFFECT OF FINANCIAL ACCOUNTING REPORTING ON THE MANAGEMENT OF BUSINESS, we can say that financial accounting information has a significant effect on the effectiveness and productivity of managers and workers in a company in Nigerian. Managers are more effective base on the financial accounting information available to them and managers improve the standard of a company base on the financial statement of the company;</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This research work has therefore complimented and confirmed that there are differences between the financial accounting information of manufacturing and service companies. Financial statement of a manufacturing company has an altitudinal effect on the development of the company also forward integration of the company depends of the result of the financial statement.</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Also from this study, we gather that structuring on re-structuring of a manufacturing company is an aftermath of the financial statement. The mangers tends to base their decision of re-structuring or the adoption of a particular business or company structure on the available financial accounting report of the company;</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lastRenderedPageBreak/>
        <w:tab/>
        <w:t>Respondents also agree that there are no relationship between financial accounting information and the expansion are development of businesses. The result is not supervising in that some management will not only expand the business base on the financial report but on some other factors.</w:t>
      </w: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Default="00A26560" w:rsidP="00045369">
      <w:pPr>
        <w:spacing w:after="0" w:line="360" w:lineRule="auto"/>
        <w:jc w:val="both"/>
        <w:rPr>
          <w:rFonts w:ascii="Times New Roman" w:hAnsi="Times New Roman" w:cs="Times New Roman"/>
          <w:b/>
          <w:sz w:val="24"/>
          <w:szCs w:val="24"/>
        </w:rPr>
      </w:pPr>
    </w:p>
    <w:p w:rsidR="00F56E57" w:rsidRDefault="00F56E57" w:rsidP="00045369">
      <w:pPr>
        <w:spacing w:after="0" w:line="360" w:lineRule="auto"/>
        <w:jc w:val="both"/>
        <w:rPr>
          <w:rFonts w:ascii="Times New Roman" w:hAnsi="Times New Roman" w:cs="Times New Roman"/>
          <w:b/>
          <w:sz w:val="24"/>
          <w:szCs w:val="24"/>
        </w:rPr>
      </w:pPr>
    </w:p>
    <w:p w:rsidR="00F56E57" w:rsidRDefault="00F56E57" w:rsidP="00045369">
      <w:pPr>
        <w:spacing w:after="0" w:line="360" w:lineRule="auto"/>
        <w:jc w:val="both"/>
        <w:rPr>
          <w:rFonts w:ascii="Times New Roman" w:hAnsi="Times New Roman" w:cs="Times New Roman"/>
          <w:b/>
          <w:sz w:val="24"/>
          <w:szCs w:val="24"/>
        </w:rPr>
      </w:pPr>
    </w:p>
    <w:p w:rsidR="00F56E57" w:rsidRPr="00045369" w:rsidRDefault="00F56E57" w:rsidP="00045369">
      <w:pPr>
        <w:spacing w:after="0" w:line="360" w:lineRule="auto"/>
        <w:jc w:val="both"/>
        <w:rPr>
          <w:rFonts w:ascii="Times New Roman" w:hAnsi="Times New Roman" w:cs="Times New Roman"/>
          <w:b/>
          <w:sz w:val="24"/>
          <w:szCs w:val="24"/>
        </w:rPr>
      </w:pPr>
    </w:p>
    <w:p w:rsidR="00447850" w:rsidRPr="00045369" w:rsidRDefault="00447850" w:rsidP="00045369">
      <w:pPr>
        <w:spacing w:after="0" w:line="360" w:lineRule="auto"/>
        <w:jc w:val="both"/>
        <w:rPr>
          <w:rFonts w:ascii="Times New Roman" w:hAnsi="Times New Roman" w:cs="Times New Roman"/>
          <w:b/>
          <w:sz w:val="24"/>
          <w:szCs w:val="24"/>
        </w:rPr>
      </w:pPr>
    </w:p>
    <w:p w:rsidR="00447850" w:rsidRPr="00045369" w:rsidRDefault="00447850" w:rsidP="00045369">
      <w:pPr>
        <w:spacing w:after="0" w:line="360" w:lineRule="auto"/>
        <w:rPr>
          <w:rFonts w:ascii="Times New Roman" w:hAnsi="Times New Roman" w:cs="Times New Roman"/>
          <w:b/>
          <w:sz w:val="24"/>
          <w:szCs w:val="24"/>
        </w:rPr>
      </w:pPr>
    </w:p>
    <w:p w:rsidR="000834EE" w:rsidRPr="00045369" w:rsidRDefault="000834EE" w:rsidP="00045369">
      <w:pPr>
        <w:spacing w:after="0" w:line="360" w:lineRule="auto"/>
        <w:jc w:val="center"/>
        <w:rPr>
          <w:rFonts w:ascii="Times New Roman" w:hAnsi="Times New Roman" w:cs="Times New Roman"/>
          <w:b/>
          <w:sz w:val="24"/>
          <w:szCs w:val="24"/>
        </w:rPr>
      </w:pPr>
    </w:p>
    <w:p w:rsidR="007B2BB2" w:rsidRPr="00045369" w:rsidRDefault="007B2BB2" w:rsidP="00045369">
      <w:pPr>
        <w:spacing w:after="0" w:line="360" w:lineRule="auto"/>
        <w:jc w:val="center"/>
        <w:rPr>
          <w:rFonts w:ascii="Times New Roman" w:hAnsi="Times New Roman" w:cs="Times New Roman"/>
          <w:b/>
          <w:sz w:val="24"/>
          <w:szCs w:val="24"/>
        </w:rPr>
      </w:pPr>
    </w:p>
    <w:p w:rsidR="007B2BB2" w:rsidRPr="00045369" w:rsidRDefault="007B2BB2" w:rsidP="00045369">
      <w:pPr>
        <w:spacing w:after="0" w:line="360" w:lineRule="auto"/>
        <w:jc w:val="center"/>
        <w:rPr>
          <w:rFonts w:ascii="Times New Roman" w:hAnsi="Times New Roman" w:cs="Times New Roman"/>
          <w:b/>
          <w:sz w:val="24"/>
          <w:szCs w:val="24"/>
        </w:rPr>
      </w:pPr>
    </w:p>
    <w:p w:rsidR="007B2BB2" w:rsidRPr="00045369" w:rsidRDefault="007B2BB2" w:rsidP="00045369">
      <w:pPr>
        <w:spacing w:after="0" w:line="360" w:lineRule="auto"/>
        <w:jc w:val="center"/>
        <w:rPr>
          <w:rFonts w:ascii="Times New Roman" w:hAnsi="Times New Roman" w:cs="Times New Roman"/>
          <w:b/>
          <w:sz w:val="24"/>
          <w:szCs w:val="24"/>
        </w:rPr>
      </w:pPr>
    </w:p>
    <w:p w:rsidR="007B2BB2" w:rsidRPr="00045369" w:rsidRDefault="007B2BB2" w:rsidP="00045369">
      <w:pPr>
        <w:spacing w:after="0" w:line="360" w:lineRule="auto"/>
        <w:jc w:val="center"/>
        <w:rPr>
          <w:rFonts w:ascii="Times New Roman" w:hAnsi="Times New Roman" w:cs="Times New Roman"/>
          <w:b/>
          <w:sz w:val="24"/>
          <w:szCs w:val="24"/>
        </w:rPr>
      </w:pPr>
    </w:p>
    <w:p w:rsidR="007B2BB2" w:rsidRPr="00045369" w:rsidRDefault="007B2BB2"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A26560" w:rsidRPr="00045369" w:rsidRDefault="00A26560" w:rsidP="00045369">
      <w:pPr>
        <w:spacing w:after="0" w:line="360" w:lineRule="auto"/>
        <w:jc w:val="center"/>
        <w:rPr>
          <w:rFonts w:ascii="Times New Roman" w:hAnsi="Times New Roman" w:cs="Times New Roman"/>
          <w:sz w:val="24"/>
          <w:szCs w:val="24"/>
        </w:rPr>
      </w:pPr>
      <w:r w:rsidRPr="00045369">
        <w:rPr>
          <w:rFonts w:ascii="Times New Roman" w:hAnsi="Times New Roman" w:cs="Times New Roman"/>
          <w:b/>
          <w:sz w:val="24"/>
          <w:szCs w:val="24"/>
        </w:rPr>
        <w:lastRenderedPageBreak/>
        <w:t>CHAPTER FIVE</w:t>
      </w:r>
    </w:p>
    <w:p w:rsidR="00A26560" w:rsidRPr="00045369" w:rsidRDefault="00A26560" w:rsidP="00045369">
      <w:pPr>
        <w:tabs>
          <w:tab w:val="left" w:pos="720"/>
        </w:tabs>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SUMMARY, CONCLUSION AND RECOMMENDATIONS</w:t>
      </w:r>
    </w:p>
    <w:p w:rsidR="00A26560" w:rsidRPr="00045369" w:rsidRDefault="00A26560" w:rsidP="00045369">
      <w:pPr>
        <w:tabs>
          <w:tab w:val="left" w:pos="720"/>
        </w:tabs>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 xml:space="preserve">5.0 </w:t>
      </w:r>
      <w:r w:rsidRPr="00045369">
        <w:rPr>
          <w:rFonts w:ascii="Times New Roman" w:hAnsi="Times New Roman" w:cs="Times New Roman"/>
          <w:b/>
          <w:sz w:val="24"/>
          <w:szCs w:val="24"/>
        </w:rPr>
        <w:tab/>
        <w:t xml:space="preserve">INTRODUCTION </w:t>
      </w:r>
    </w:p>
    <w:p w:rsidR="00A26560" w:rsidRPr="00045369" w:rsidRDefault="00A26560" w:rsidP="00045369">
      <w:pPr>
        <w:spacing w:after="0" w:line="360" w:lineRule="auto"/>
        <w:ind w:left="90"/>
        <w:jc w:val="both"/>
        <w:rPr>
          <w:rFonts w:ascii="Times New Roman" w:hAnsi="Times New Roman" w:cs="Times New Roman"/>
          <w:sz w:val="24"/>
          <w:szCs w:val="24"/>
        </w:rPr>
      </w:pPr>
      <w:r w:rsidRPr="00045369">
        <w:rPr>
          <w:rFonts w:ascii="Times New Roman" w:hAnsi="Times New Roman" w:cs="Times New Roman"/>
          <w:sz w:val="24"/>
          <w:szCs w:val="24"/>
        </w:rPr>
        <w:tab/>
        <w:t xml:space="preserve">This research project studies the effect of financial accounting information on the management of business using keystone bank </w:t>
      </w:r>
      <w:proofErr w:type="spellStart"/>
      <w:r w:rsidRPr="00045369">
        <w:rPr>
          <w:rFonts w:ascii="Times New Roman" w:hAnsi="Times New Roman" w:cs="Times New Roman"/>
          <w:sz w:val="24"/>
          <w:szCs w:val="24"/>
        </w:rPr>
        <w:t>plc</w:t>
      </w:r>
      <w:proofErr w:type="spellEnd"/>
      <w:r w:rsidRPr="00045369">
        <w:rPr>
          <w:rFonts w:ascii="Times New Roman" w:hAnsi="Times New Roman" w:cs="Times New Roman"/>
          <w:sz w:val="24"/>
          <w:szCs w:val="24"/>
        </w:rPr>
        <w:t xml:space="preserve"> as a case study.</w:t>
      </w:r>
    </w:p>
    <w:p w:rsidR="00A26560" w:rsidRPr="00045369" w:rsidRDefault="00A26560" w:rsidP="00045369">
      <w:pPr>
        <w:spacing w:after="0" w:line="360" w:lineRule="auto"/>
        <w:ind w:left="90"/>
        <w:jc w:val="both"/>
        <w:rPr>
          <w:rFonts w:ascii="Times New Roman" w:hAnsi="Times New Roman" w:cs="Times New Roman"/>
          <w:sz w:val="24"/>
          <w:szCs w:val="24"/>
        </w:rPr>
      </w:pPr>
      <w:r w:rsidRPr="00045369">
        <w:rPr>
          <w:rFonts w:ascii="Times New Roman" w:hAnsi="Times New Roman" w:cs="Times New Roman"/>
          <w:sz w:val="24"/>
          <w:szCs w:val="24"/>
        </w:rPr>
        <w:tab/>
        <w:t xml:space="preserve">The focus of this chapter is to discuss the findings the conclusion reached in the study and make recommendation based on research objective and the overall perspective of the man findings. </w:t>
      </w:r>
    </w:p>
    <w:p w:rsidR="00A26560" w:rsidRPr="00045369" w:rsidRDefault="00A26560" w:rsidP="00045369">
      <w:pPr>
        <w:spacing w:after="0" w:line="360" w:lineRule="auto"/>
        <w:ind w:left="90"/>
        <w:jc w:val="both"/>
        <w:rPr>
          <w:rFonts w:ascii="Times New Roman" w:hAnsi="Times New Roman" w:cs="Times New Roman"/>
          <w:sz w:val="24"/>
          <w:szCs w:val="24"/>
        </w:rPr>
      </w:pPr>
      <w:r w:rsidRPr="00045369">
        <w:rPr>
          <w:rFonts w:ascii="Times New Roman" w:hAnsi="Times New Roman" w:cs="Times New Roman"/>
          <w:sz w:val="24"/>
          <w:szCs w:val="24"/>
        </w:rPr>
        <w:tab/>
        <w:t>Chapter five is arrange as following: 5.2 summarizes research objective and the analysis, section 5.3 summary of findings, section 5.4 converts conclusions; sections 5.5 show recommendations; section 5.6 limitation on the study; and section 5.7 makes suggestions for further study.</w:t>
      </w:r>
    </w:p>
    <w:p w:rsidR="00A26560" w:rsidRPr="00045369" w:rsidRDefault="00A26560" w:rsidP="00045369">
      <w:pPr>
        <w:spacing w:after="0" w:line="360" w:lineRule="auto"/>
        <w:ind w:left="90"/>
        <w:jc w:val="both"/>
        <w:rPr>
          <w:rFonts w:ascii="Times New Roman" w:hAnsi="Times New Roman" w:cs="Times New Roman"/>
          <w:sz w:val="24"/>
          <w:szCs w:val="24"/>
        </w:rPr>
      </w:pPr>
      <w:r w:rsidRPr="00045369">
        <w:rPr>
          <w:rFonts w:ascii="Times New Roman" w:hAnsi="Times New Roman" w:cs="Times New Roman"/>
          <w:b/>
          <w:sz w:val="24"/>
          <w:szCs w:val="24"/>
        </w:rPr>
        <w:t>5.1    SUMMARY</w:t>
      </w:r>
    </w:p>
    <w:p w:rsidR="00A26560" w:rsidRPr="00045369" w:rsidRDefault="00A26560" w:rsidP="00045369">
      <w:pPr>
        <w:spacing w:after="0" w:line="360" w:lineRule="auto"/>
        <w:ind w:left="90"/>
        <w:jc w:val="both"/>
        <w:rPr>
          <w:rFonts w:ascii="Times New Roman" w:hAnsi="Times New Roman" w:cs="Times New Roman"/>
          <w:sz w:val="24"/>
          <w:szCs w:val="24"/>
        </w:rPr>
      </w:pPr>
      <w:r w:rsidRPr="00045369">
        <w:rPr>
          <w:rFonts w:ascii="Times New Roman" w:hAnsi="Times New Roman" w:cs="Times New Roman"/>
          <w:sz w:val="24"/>
          <w:szCs w:val="24"/>
        </w:rPr>
        <w:tab/>
        <w:t xml:space="preserve">The primary purpose of this research is to investigation the dynamic relationship or effect of financial accounting information on the management of business. Chapter one focuses on background to the study statement of research problem, question significance of the study, scope and limitations summary of research method, source of data and definition of term. Chapter tow presents the theoretical frame work and relevant literature review and chapter three deals with research method adopted. </w:t>
      </w:r>
    </w:p>
    <w:p w:rsidR="00A26560" w:rsidRPr="00045369" w:rsidRDefault="00A26560" w:rsidP="00045369">
      <w:pPr>
        <w:spacing w:after="0" w:line="360" w:lineRule="auto"/>
        <w:ind w:left="90"/>
        <w:jc w:val="both"/>
        <w:rPr>
          <w:rFonts w:ascii="Times New Roman" w:hAnsi="Times New Roman" w:cs="Times New Roman"/>
          <w:sz w:val="24"/>
          <w:szCs w:val="24"/>
        </w:rPr>
      </w:pPr>
      <w:r w:rsidRPr="00045369">
        <w:rPr>
          <w:rFonts w:ascii="Times New Roman" w:hAnsi="Times New Roman" w:cs="Times New Roman"/>
          <w:sz w:val="24"/>
          <w:szCs w:val="24"/>
        </w:rPr>
        <w:tab/>
        <w:t>In the survey study, the opinion of participant top level management or middle level management, supervisors and clerical staff. The opinion of the top level management in these research is important because they are the primary users of financial accounting information is important, them it will be considered a phenomenon that has an effect on the management of business.</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5.2</w:t>
      </w:r>
      <w:r w:rsidRPr="00045369">
        <w:rPr>
          <w:rFonts w:ascii="Times New Roman" w:hAnsi="Times New Roman" w:cs="Times New Roman"/>
          <w:b/>
          <w:sz w:val="24"/>
          <w:szCs w:val="24"/>
        </w:rPr>
        <w:tab/>
        <w:t>CONCLUSION</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The motive behind this study is to know the effect of financial accounting information on the management of business.</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It might be expected that a favorable financial year will affect the performance of the management and workers in subsequent years. There are differences between the financial accounting information of manufacturing and Service Company’s base on the purpose and structure.</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The managers of companies tend to react to the financial information available to them.</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There are no relationship between the financial information and the expansion and development of a company.</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lastRenderedPageBreak/>
        <w:t>5.3</w:t>
      </w:r>
      <w:r w:rsidRPr="00045369">
        <w:rPr>
          <w:rFonts w:ascii="Times New Roman" w:hAnsi="Times New Roman" w:cs="Times New Roman"/>
          <w:b/>
          <w:sz w:val="24"/>
          <w:szCs w:val="24"/>
        </w:rPr>
        <w:tab/>
        <w:t>RECOMMENDATIONS</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Sequel to the findings of this study, the following recommendations are hereby made: </w:t>
      </w:r>
    </w:p>
    <w:p w:rsidR="00A26560" w:rsidRPr="00045369" w:rsidRDefault="00A26560" w:rsidP="00045369">
      <w:pPr>
        <w:pStyle w:val="ListParagraph"/>
        <w:numPr>
          <w:ilvl w:val="0"/>
          <w:numId w:val="12"/>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 xml:space="preserve">Since </w:t>
      </w:r>
      <w:r w:rsidR="000834EE" w:rsidRPr="00045369">
        <w:rPr>
          <w:rFonts w:ascii="Times New Roman" w:hAnsi="Times New Roman" w:cs="Times New Roman"/>
          <w:sz w:val="24"/>
          <w:szCs w:val="24"/>
        </w:rPr>
        <w:t>manager’s</w:t>
      </w:r>
      <w:r w:rsidRPr="00045369">
        <w:rPr>
          <w:rFonts w:ascii="Times New Roman" w:hAnsi="Times New Roman" w:cs="Times New Roman"/>
          <w:sz w:val="24"/>
          <w:szCs w:val="24"/>
        </w:rPr>
        <w:t xml:space="preserve"> effectiveness is affected by the financial information of the company, Nigerian companies both partnership, joint ventures and the large industries must </w:t>
      </w:r>
      <w:r w:rsidR="005518DD" w:rsidRPr="00045369">
        <w:rPr>
          <w:rFonts w:ascii="Times New Roman" w:hAnsi="Times New Roman" w:cs="Times New Roman"/>
          <w:sz w:val="24"/>
          <w:szCs w:val="24"/>
        </w:rPr>
        <w:t>continue</w:t>
      </w:r>
      <w:r w:rsidRPr="00045369">
        <w:rPr>
          <w:rFonts w:ascii="Times New Roman" w:hAnsi="Times New Roman" w:cs="Times New Roman"/>
          <w:sz w:val="24"/>
          <w:szCs w:val="24"/>
        </w:rPr>
        <w:t xml:space="preserve"> to pursue a favorable financial accounting position for more effectiveness in subsequent years.</w:t>
      </w:r>
    </w:p>
    <w:p w:rsidR="00A26560" w:rsidRPr="00045369" w:rsidRDefault="00A26560" w:rsidP="00045369">
      <w:pPr>
        <w:pStyle w:val="ListParagraph"/>
        <w:numPr>
          <w:ilvl w:val="0"/>
          <w:numId w:val="12"/>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Companies should make use more often of their quarterly financial statement to improve their standard.</w:t>
      </w:r>
    </w:p>
    <w:p w:rsidR="00A26560" w:rsidRPr="00045369" w:rsidRDefault="00A26560" w:rsidP="00045369">
      <w:pPr>
        <w:pStyle w:val="ListParagraph"/>
        <w:numPr>
          <w:ilvl w:val="0"/>
          <w:numId w:val="12"/>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In as much as re-structuring of the company is based on the financial statement then a critical study of the financial statement should be done to know whether there is an actual need for re-structuring or not.</w:t>
      </w:r>
    </w:p>
    <w:p w:rsidR="00A26560" w:rsidRPr="00045369" w:rsidRDefault="00A26560" w:rsidP="00045369">
      <w:pPr>
        <w:pStyle w:val="ListParagraph"/>
        <w:numPr>
          <w:ilvl w:val="0"/>
          <w:numId w:val="12"/>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 xml:space="preserve">Since attitude of workers is affected by the </w:t>
      </w:r>
      <w:proofErr w:type="gramStart"/>
      <w:r w:rsidRPr="00045369">
        <w:rPr>
          <w:rFonts w:ascii="Times New Roman" w:hAnsi="Times New Roman" w:cs="Times New Roman"/>
          <w:sz w:val="24"/>
          <w:szCs w:val="24"/>
        </w:rPr>
        <w:t>years</w:t>
      </w:r>
      <w:proofErr w:type="gramEnd"/>
      <w:r w:rsidRPr="00045369">
        <w:rPr>
          <w:rFonts w:ascii="Times New Roman" w:hAnsi="Times New Roman" w:cs="Times New Roman"/>
          <w:sz w:val="24"/>
          <w:szCs w:val="24"/>
        </w:rPr>
        <w:t xml:space="preserve"> financial information, then a favorable financial year should be attained for continuous effective performance.</w:t>
      </w:r>
    </w:p>
    <w:p w:rsidR="00A26560" w:rsidRPr="00045369" w:rsidRDefault="00A26560" w:rsidP="00045369">
      <w:pPr>
        <w:pStyle w:val="ListParagraph"/>
        <w:numPr>
          <w:ilvl w:val="0"/>
          <w:numId w:val="12"/>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Companies should give an adequate and audited accounting information, since if affects the confidence of lower staff and the public in general.</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br w:type="page"/>
      </w:r>
    </w:p>
    <w:p w:rsidR="00A26560" w:rsidRPr="00045369" w:rsidRDefault="00A26560" w:rsidP="00045369">
      <w:pPr>
        <w:pStyle w:val="ListParagraph"/>
        <w:spacing w:after="0" w:line="360" w:lineRule="auto"/>
        <w:ind w:left="990" w:hanging="990"/>
        <w:jc w:val="center"/>
        <w:rPr>
          <w:rFonts w:ascii="Times New Roman" w:hAnsi="Times New Roman" w:cs="Times New Roman"/>
          <w:b/>
          <w:sz w:val="24"/>
          <w:szCs w:val="24"/>
        </w:rPr>
      </w:pPr>
      <w:r w:rsidRPr="00045369">
        <w:rPr>
          <w:rFonts w:ascii="Times New Roman" w:hAnsi="Times New Roman" w:cs="Times New Roman"/>
          <w:b/>
          <w:sz w:val="24"/>
          <w:szCs w:val="24"/>
        </w:rPr>
        <w:lastRenderedPageBreak/>
        <w:t>REFERENCES</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ADEDEJI, S.B. AND S.O KAJOLA (1998): </w:t>
      </w:r>
      <w:r w:rsidRPr="00045369">
        <w:rPr>
          <w:rFonts w:ascii="Times New Roman" w:hAnsi="Times New Roman" w:cs="Times New Roman"/>
          <w:i/>
          <w:sz w:val="24"/>
          <w:szCs w:val="24"/>
        </w:rPr>
        <w:t>Cost Accounting Concept, Analysis and Use for Decision Making,</w:t>
      </w:r>
      <w:r w:rsidRPr="00045369">
        <w:rPr>
          <w:rFonts w:ascii="Times New Roman" w:hAnsi="Times New Roman" w:cs="Times New Roman"/>
          <w:sz w:val="24"/>
          <w:szCs w:val="24"/>
        </w:rPr>
        <w:t xml:space="preserve"> Ago – </w:t>
      </w:r>
      <w:proofErr w:type="spellStart"/>
      <w:r w:rsidRPr="00045369">
        <w:rPr>
          <w:rFonts w:ascii="Times New Roman" w:hAnsi="Times New Roman" w:cs="Times New Roman"/>
          <w:sz w:val="24"/>
          <w:szCs w:val="24"/>
        </w:rPr>
        <w:t>Iwoye</w:t>
      </w:r>
      <w:proofErr w:type="spellEnd"/>
      <w:r w:rsidRPr="00045369">
        <w:rPr>
          <w:rFonts w:ascii="Times New Roman" w:hAnsi="Times New Roman" w:cs="Times New Roman"/>
          <w:sz w:val="24"/>
          <w:szCs w:val="24"/>
        </w:rPr>
        <w:t xml:space="preserve"> CESAP</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ANTLE, R., F. GJESDAL AND P.J. LIANG (2007): Essays in Accounting Theory in Honor of </w:t>
      </w:r>
      <w:proofErr w:type="spellStart"/>
      <w:r w:rsidRPr="00045369">
        <w:rPr>
          <w:rFonts w:ascii="Times New Roman" w:hAnsi="Times New Roman" w:cs="Times New Roman"/>
          <w:sz w:val="24"/>
          <w:szCs w:val="24"/>
        </w:rPr>
        <w:t>Joels</w:t>
      </w:r>
      <w:proofErr w:type="spellEnd"/>
      <w:r w:rsidRPr="00045369">
        <w:rPr>
          <w:rFonts w:ascii="Times New Roman" w:hAnsi="Times New Roman" w:cs="Times New Roman"/>
          <w:sz w:val="24"/>
          <w:szCs w:val="24"/>
        </w:rPr>
        <w:t xml:space="preserve">. </w:t>
      </w:r>
      <w:proofErr w:type="spellStart"/>
      <w:r w:rsidRPr="00045369">
        <w:rPr>
          <w:rFonts w:ascii="Times New Roman" w:hAnsi="Times New Roman" w:cs="Times New Roman"/>
          <w:sz w:val="24"/>
          <w:szCs w:val="24"/>
        </w:rPr>
        <w:t>Demski</w:t>
      </w:r>
      <w:proofErr w:type="spellEnd"/>
      <w:r w:rsidRPr="00045369">
        <w:rPr>
          <w:rFonts w:ascii="Times New Roman" w:hAnsi="Times New Roman" w:cs="Times New Roman"/>
          <w:sz w:val="24"/>
          <w:szCs w:val="24"/>
        </w:rPr>
        <w:t xml:space="preserve">, </w:t>
      </w:r>
      <w:r w:rsidRPr="00045369">
        <w:rPr>
          <w:rFonts w:ascii="Times New Roman" w:hAnsi="Times New Roman" w:cs="Times New Roman"/>
          <w:i/>
          <w:sz w:val="24"/>
          <w:szCs w:val="24"/>
        </w:rPr>
        <w:t>University of Washington Business School, Springer, New York.</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BAUM, C.F. (2006): </w:t>
      </w:r>
      <w:r w:rsidRPr="00045369">
        <w:rPr>
          <w:rFonts w:ascii="Times New Roman" w:hAnsi="Times New Roman" w:cs="Times New Roman"/>
          <w:i/>
          <w:sz w:val="24"/>
          <w:szCs w:val="24"/>
        </w:rPr>
        <w:t>An Introduction to Modern Econometrics</w:t>
      </w:r>
      <w:r w:rsidRPr="00045369">
        <w:rPr>
          <w:rFonts w:ascii="Times New Roman" w:hAnsi="Times New Roman" w:cs="Times New Roman"/>
          <w:sz w:val="24"/>
          <w:szCs w:val="24"/>
        </w:rPr>
        <w:t xml:space="preserve"> Using State. State press, Texas.</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CHRISTENSEN, R. (2002): </w:t>
      </w:r>
      <w:r w:rsidRPr="00045369">
        <w:rPr>
          <w:rFonts w:ascii="Times New Roman" w:hAnsi="Times New Roman" w:cs="Times New Roman"/>
          <w:i/>
          <w:sz w:val="24"/>
          <w:szCs w:val="24"/>
        </w:rPr>
        <w:t>Plane Answers to Complex Questions: The theory of Linear Models,</w:t>
      </w:r>
      <w:r w:rsidRPr="00045369">
        <w:rPr>
          <w:rFonts w:ascii="Times New Roman" w:hAnsi="Times New Roman" w:cs="Times New Roman"/>
          <w:sz w:val="24"/>
          <w:szCs w:val="24"/>
        </w:rPr>
        <w:t xml:space="preserve"> 3</w:t>
      </w:r>
      <w:r w:rsidRPr="00045369">
        <w:rPr>
          <w:rFonts w:ascii="Times New Roman" w:hAnsi="Times New Roman" w:cs="Times New Roman"/>
          <w:sz w:val="24"/>
          <w:szCs w:val="24"/>
          <w:vertAlign w:val="superscript"/>
        </w:rPr>
        <w:t>rd</w:t>
      </w:r>
      <w:r w:rsidRPr="00045369">
        <w:rPr>
          <w:rFonts w:ascii="Times New Roman" w:hAnsi="Times New Roman" w:cs="Times New Roman"/>
          <w:sz w:val="24"/>
          <w:szCs w:val="24"/>
        </w:rPr>
        <w:t xml:space="preserve">ed, New York, Springer </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CHRISTENSEN, J, AND J. DEMSKI (2003): </w:t>
      </w:r>
      <w:r w:rsidRPr="00045369">
        <w:rPr>
          <w:rFonts w:ascii="Times New Roman" w:hAnsi="Times New Roman" w:cs="Times New Roman"/>
          <w:i/>
          <w:sz w:val="24"/>
          <w:szCs w:val="24"/>
        </w:rPr>
        <w:t>Accounting Theory: An Information Content Perspective, Sciences, Lawrence</w:t>
      </w:r>
      <w:r w:rsidRPr="00045369">
        <w:rPr>
          <w:rFonts w:ascii="Times New Roman" w:hAnsi="Times New Roman" w:cs="Times New Roman"/>
          <w:sz w:val="24"/>
          <w:szCs w:val="24"/>
        </w:rPr>
        <w:t xml:space="preserve"> United Kingdom, 2</w:t>
      </w:r>
      <w:r w:rsidRPr="00045369">
        <w:rPr>
          <w:rFonts w:ascii="Times New Roman" w:hAnsi="Times New Roman" w:cs="Times New Roman"/>
          <w:sz w:val="24"/>
          <w:szCs w:val="24"/>
          <w:vertAlign w:val="superscript"/>
        </w:rPr>
        <w:t>nd</w:t>
      </w:r>
      <w:r w:rsidRPr="00045369">
        <w:rPr>
          <w:rFonts w:ascii="Times New Roman" w:hAnsi="Times New Roman" w:cs="Times New Roman"/>
          <w:sz w:val="24"/>
          <w:szCs w:val="24"/>
        </w:rPr>
        <w:t xml:space="preserve"> ed. Erlbaum Associates, </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COHEN, J. (1988): </w:t>
      </w:r>
      <w:r w:rsidRPr="00045369">
        <w:rPr>
          <w:rFonts w:ascii="Times New Roman" w:hAnsi="Times New Roman" w:cs="Times New Roman"/>
          <w:i/>
          <w:sz w:val="24"/>
          <w:szCs w:val="24"/>
        </w:rPr>
        <w:t xml:space="preserve">Statistical Power Analysis for the </w:t>
      </w:r>
      <w:proofErr w:type="spellStart"/>
      <w:r w:rsidRPr="00045369">
        <w:rPr>
          <w:rFonts w:ascii="Times New Roman" w:hAnsi="Times New Roman" w:cs="Times New Roman"/>
          <w:i/>
          <w:sz w:val="24"/>
          <w:szCs w:val="24"/>
        </w:rPr>
        <w:t>Behavioural</w:t>
      </w:r>
      <w:proofErr w:type="spellEnd"/>
      <w:r w:rsidRPr="00045369">
        <w:rPr>
          <w:rFonts w:ascii="Times New Roman" w:hAnsi="Times New Roman" w:cs="Times New Roman"/>
          <w:i/>
          <w:sz w:val="24"/>
          <w:szCs w:val="24"/>
        </w:rPr>
        <w:t xml:space="preserve"> Sciences. Lawrence</w:t>
      </w:r>
      <w:r w:rsidRPr="00045369">
        <w:rPr>
          <w:rFonts w:ascii="Times New Roman" w:hAnsi="Times New Roman" w:cs="Times New Roman"/>
          <w:sz w:val="24"/>
          <w:szCs w:val="24"/>
        </w:rPr>
        <w:t xml:space="preserve"> United Kingdom, 2</w:t>
      </w:r>
      <w:r w:rsidRPr="00045369">
        <w:rPr>
          <w:rFonts w:ascii="Times New Roman" w:hAnsi="Times New Roman" w:cs="Times New Roman"/>
          <w:sz w:val="24"/>
          <w:szCs w:val="24"/>
          <w:vertAlign w:val="superscript"/>
        </w:rPr>
        <w:t>nd</w:t>
      </w:r>
      <w:r w:rsidRPr="00045369">
        <w:rPr>
          <w:rFonts w:ascii="Times New Roman" w:hAnsi="Times New Roman" w:cs="Times New Roman"/>
          <w:sz w:val="24"/>
          <w:szCs w:val="24"/>
        </w:rPr>
        <w:t xml:space="preserve"> ed. Erlbaum Associates</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GERMON, H. AND G.K. MEEK (2001): </w:t>
      </w:r>
      <w:r w:rsidRPr="00045369">
        <w:rPr>
          <w:rFonts w:ascii="Times New Roman" w:hAnsi="Times New Roman" w:cs="Times New Roman"/>
          <w:i/>
          <w:sz w:val="24"/>
          <w:szCs w:val="24"/>
        </w:rPr>
        <w:t>Accounting: An International Perspective</w:t>
      </w:r>
      <w:r w:rsidRPr="00045369">
        <w:rPr>
          <w:rFonts w:ascii="Times New Roman" w:hAnsi="Times New Roman" w:cs="Times New Roman"/>
          <w:sz w:val="24"/>
          <w:szCs w:val="24"/>
        </w:rPr>
        <w:t>, Singapore McGraw Hill.</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GRONLUND, N.E. AND R.L. LINN, (1990): </w:t>
      </w:r>
      <w:r w:rsidRPr="00045369">
        <w:rPr>
          <w:rFonts w:ascii="Times New Roman" w:hAnsi="Times New Roman" w:cs="Times New Roman"/>
          <w:i/>
          <w:sz w:val="24"/>
          <w:szCs w:val="24"/>
        </w:rPr>
        <w:t>Measurement and Evaluation in Teaching,</w:t>
      </w:r>
      <w:r w:rsidRPr="00045369">
        <w:rPr>
          <w:rFonts w:ascii="Times New Roman" w:hAnsi="Times New Roman" w:cs="Times New Roman"/>
          <w:sz w:val="24"/>
          <w:szCs w:val="24"/>
        </w:rPr>
        <w:t xml:space="preserve"> 6</w:t>
      </w:r>
      <w:r w:rsidRPr="00045369">
        <w:rPr>
          <w:rFonts w:ascii="Times New Roman" w:hAnsi="Times New Roman" w:cs="Times New Roman"/>
          <w:sz w:val="24"/>
          <w:szCs w:val="24"/>
          <w:vertAlign w:val="superscript"/>
        </w:rPr>
        <w:t>th</w:t>
      </w:r>
      <w:r w:rsidRPr="00045369">
        <w:rPr>
          <w:rFonts w:ascii="Times New Roman" w:hAnsi="Times New Roman" w:cs="Times New Roman"/>
          <w:sz w:val="24"/>
          <w:szCs w:val="24"/>
        </w:rPr>
        <w:t>ed New York, MacMillan</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GUILFORD, J.P AND FRUCHER, B. (1973): </w:t>
      </w:r>
      <w:r w:rsidRPr="00045369">
        <w:rPr>
          <w:rFonts w:ascii="Times New Roman" w:hAnsi="Times New Roman" w:cs="Times New Roman"/>
          <w:i/>
          <w:sz w:val="24"/>
          <w:szCs w:val="24"/>
        </w:rPr>
        <w:t>Fundamental Statistics in Psychology and Education</w:t>
      </w:r>
      <w:r w:rsidRPr="00045369">
        <w:rPr>
          <w:rFonts w:ascii="Times New Roman" w:hAnsi="Times New Roman" w:cs="Times New Roman"/>
          <w:sz w:val="24"/>
          <w:szCs w:val="24"/>
        </w:rPr>
        <w:t xml:space="preserve"> New York, 4</w:t>
      </w:r>
      <w:r w:rsidRPr="00045369">
        <w:rPr>
          <w:rFonts w:ascii="Times New Roman" w:hAnsi="Times New Roman" w:cs="Times New Roman"/>
          <w:sz w:val="24"/>
          <w:szCs w:val="24"/>
          <w:vertAlign w:val="superscript"/>
        </w:rPr>
        <w:t>th</w:t>
      </w:r>
      <w:r w:rsidRPr="00045369">
        <w:rPr>
          <w:rFonts w:ascii="Times New Roman" w:hAnsi="Times New Roman" w:cs="Times New Roman"/>
          <w:sz w:val="24"/>
          <w:szCs w:val="24"/>
        </w:rPr>
        <w:t>ed McGraw Hill</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HAWKINS, D.F (1998):</w:t>
      </w:r>
      <w:r w:rsidRPr="00045369">
        <w:rPr>
          <w:rFonts w:ascii="Times New Roman" w:hAnsi="Times New Roman" w:cs="Times New Roman"/>
          <w:i/>
          <w:sz w:val="24"/>
          <w:szCs w:val="24"/>
        </w:rPr>
        <w:t xml:space="preserve"> Corporate Financial Reporting and Analysis: Text and Cases,</w:t>
      </w:r>
      <w:r w:rsidRPr="00045369">
        <w:rPr>
          <w:rFonts w:ascii="Times New Roman" w:hAnsi="Times New Roman" w:cs="Times New Roman"/>
          <w:sz w:val="24"/>
          <w:szCs w:val="24"/>
        </w:rPr>
        <w:t xml:space="preserve"> Homewood, 4</w:t>
      </w:r>
      <w:r w:rsidRPr="00045369">
        <w:rPr>
          <w:rFonts w:ascii="Times New Roman" w:hAnsi="Times New Roman" w:cs="Times New Roman"/>
          <w:sz w:val="24"/>
          <w:szCs w:val="24"/>
          <w:vertAlign w:val="superscript"/>
        </w:rPr>
        <w:t>th</w:t>
      </w:r>
      <w:r w:rsidRPr="00045369">
        <w:rPr>
          <w:rFonts w:ascii="Times New Roman" w:hAnsi="Times New Roman" w:cs="Times New Roman"/>
          <w:sz w:val="24"/>
          <w:szCs w:val="24"/>
        </w:rPr>
        <w:t xml:space="preserve">ed McGraw- Hill Book, </w:t>
      </w:r>
    </w:p>
    <w:p w:rsidR="00A26560" w:rsidRPr="00045369" w:rsidRDefault="00A26560" w:rsidP="00045369">
      <w:pPr>
        <w:pStyle w:val="ListParagraph"/>
        <w:spacing w:after="0" w:line="360" w:lineRule="auto"/>
        <w:ind w:left="990" w:hanging="990"/>
        <w:jc w:val="both"/>
        <w:rPr>
          <w:rFonts w:ascii="Times New Roman" w:hAnsi="Times New Roman" w:cs="Times New Roman"/>
          <w:i/>
          <w:sz w:val="24"/>
          <w:szCs w:val="24"/>
        </w:rPr>
      </w:pPr>
      <w:r w:rsidRPr="00045369">
        <w:rPr>
          <w:rFonts w:ascii="Times New Roman" w:hAnsi="Times New Roman" w:cs="Times New Roman"/>
          <w:sz w:val="24"/>
          <w:szCs w:val="24"/>
        </w:rPr>
        <w:t xml:space="preserve">JENO, B. (2011): </w:t>
      </w:r>
      <w:r w:rsidRPr="00045369">
        <w:rPr>
          <w:rFonts w:ascii="Times New Roman" w:hAnsi="Times New Roman" w:cs="Times New Roman"/>
          <w:i/>
          <w:sz w:val="24"/>
          <w:szCs w:val="24"/>
        </w:rPr>
        <w:t>“How can International Accounting Standards Support Business Management”</w:t>
      </w:r>
    </w:p>
    <w:p w:rsidR="00A26560" w:rsidRPr="00045369" w:rsidRDefault="00A26560" w:rsidP="00045369">
      <w:pPr>
        <w:pStyle w:val="ListParagraph"/>
        <w:spacing w:after="0" w:line="360" w:lineRule="auto"/>
        <w:ind w:left="990" w:hanging="990"/>
        <w:jc w:val="both"/>
        <w:rPr>
          <w:rFonts w:ascii="Times New Roman" w:hAnsi="Times New Roman" w:cs="Times New Roman"/>
          <w:i/>
          <w:sz w:val="24"/>
          <w:szCs w:val="24"/>
        </w:rPr>
      </w:pPr>
      <w:r w:rsidRPr="00045369">
        <w:rPr>
          <w:rFonts w:ascii="Times New Roman" w:hAnsi="Times New Roman" w:cs="Times New Roman"/>
          <w:sz w:val="24"/>
          <w:szCs w:val="24"/>
        </w:rPr>
        <w:t xml:space="preserve">KENNETH E.O. (2012): “Adoption of </w:t>
      </w:r>
      <w:proofErr w:type="spellStart"/>
      <w:r w:rsidRPr="00045369">
        <w:rPr>
          <w:rFonts w:ascii="Times New Roman" w:hAnsi="Times New Roman" w:cs="Times New Roman"/>
          <w:sz w:val="24"/>
          <w:szCs w:val="24"/>
        </w:rPr>
        <w:t>Ifrs</w:t>
      </w:r>
      <w:proofErr w:type="spellEnd"/>
      <w:r w:rsidRPr="00045369">
        <w:rPr>
          <w:rFonts w:ascii="Times New Roman" w:hAnsi="Times New Roman" w:cs="Times New Roman"/>
          <w:sz w:val="24"/>
          <w:szCs w:val="24"/>
        </w:rPr>
        <w:t xml:space="preserve"> and Financial Statement Effects: The perceived implications on </w:t>
      </w:r>
      <w:proofErr w:type="spellStart"/>
      <w:proofErr w:type="gramStart"/>
      <w:r w:rsidRPr="00045369">
        <w:rPr>
          <w:rFonts w:ascii="Times New Roman" w:hAnsi="Times New Roman" w:cs="Times New Roman"/>
          <w:sz w:val="24"/>
          <w:szCs w:val="24"/>
        </w:rPr>
        <w:t>Fd</w:t>
      </w:r>
      <w:proofErr w:type="spellEnd"/>
      <w:proofErr w:type="gramEnd"/>
      <w:r w:rsidRPr="00045369">
        <w:rPr>
          <w:rFonts w:ascii="Times New Roman" w:hAnsi="Times New Roman" w:cs="Times New Roman"/>
          <w:sz w:val="24"/>
          <w:szCs w:val="24"/>
        </w:rPr>
        <w:t xml:space="preserve">, and Nigerian Economy” </w:t>
      </w:r>
      <w:r w:rsidRPr="00045369">
        <w:rPr>
          <w:rFonts w:ascii="Times New Roman" w:hAnsi="Times New Roman" w:cs="Times New Roman"/>
          <w:i/>
          <w:sz w:val="24"/>
          <w:szCs w:val="24"/>
        </w:rPr>
        <w:t xml:space="preserve">Australian journal of Business and   Management Research Vol.2 No.05, </w:t>
      </w:r>
      <w:proofErr w:type="spellStart"/>
      <w:r w:rsidRPr="00045369">
        <w:rPr>
          <w:rFonts w:ascii="Times New Roman" w:hAnsi="Times New Roman" w:cs="Times New Roman"/>
          <w:i/>
          <w:sz w:val="24"/>
          <w:szCs w:val="24"/>
        </w:rPr>
        <w:t>pg</w:t>
      </w:r>
      <w:proofErr w:type="spellEnd"/>
      <w:r w:rsidRPr="00045369">
        <w:rPr>
          <w:rFonts w:ascii="Times New Roman" w:hAnsi="Times New Roman" w:cs="Times New Roman"/>
          <w:i/>
          <w:sz w:val="24"/>
          <w:szCs w:val="24"/>
        </w:rPr>
        <w:t xml:space="preserve"> 1</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MUKHERJEE, C., H. WHITE, AND M. WUYTS, (1998): </w:t>
      </w:r>
      <w:r w:rsidRPr="00045369">
        <w:rPr>
          <w:rFonts w:ascii="Times New Roman" w:hAnsi="Times New Roman" w:cs="Times New Roman"/>
          <w:i/>
          <w:sz w:val="24"/>
          <w:szCs w:val="24"/>
        </w:rPr>
        <w:t xml:space="preserve">Econometrics and data Analysis for Developing countries, </w:t>
      </w:r>
      <w:r w:rsidRPr="00045369">
        <w:rPr>
          <w:rFonts w:ascii="Times New Roman" w:hAnsi="Times New Roman" w:cs="Times New Roman"/>
          <w:sz w:val="24"/>
          <w:szCs w:val="24"/>
        </w:rPr>
        <w:t>ed. P. Mosley, Priorities for Development Economics, Rutledge, New York.</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lastRenderedPageBreak/>
        <w:t xml:space="preserve">OJO, A.T. (2010): The Nigerian </w:t>
      </w:r>
      <w:r w:rsidRPr="00045369">
        <w:rPr>
          <w:rFonts w:ascii="Times New Roman" w:hAnsi="Times New Roman" w:cs="Times New Roman"/>
          <w:i/>
          <w:sz w:val="24"/>
          <w:szCs w:val="24"/>
        </w:rPr>
        <w:t xml:space="preserve">Maladapted Financial System: Reforming Tasks and Development </w:t>
      </w:r>
      <w:proofErr w:type="spellStart"/>
      <w:r w:rsidRPr="00045369">
        <w:rPr>
          <w:rFonts w:ascii="Times New Roman" w:hAnsi="Times New Roman" w:cs="Times New Roman"/>
          <w:i/>
          <w:sz w:val="24"/>
          <w:szCs w:val="24"/>
        </w:rPr>
        <w:t>Dilemma</w:t>
      </w:r>
      <w:proofErr w:type="gramStart"/>
      <w:r w:rsidRPr="00045369">
        <w:rPr>
          <w:rFonts w:ascii="Times New Roman" w:hAnsi="Times New Roman" w:cs="Times New Roman"/>
          <w:i/>
          <w:sz w:val="24"/>
          <w:szCs w:val="24"/>
        </w:rPr>
        <w:t>,</w:t>
      </w:r>
      <w:r w:rsidRPr="00045369">
        <w:rPr>
          <w:rFonts w:ascii="Times New Roman" w:hAnsi="Times New Roman" w:cs="Times New Roman"/>
          <w:sz w:val="24"/>
          <w:szCs w:val="24"/>
        </w:rPr>
        <w:t>Lagos.The</w:t>
      </w:r>
      <w:proofErr w:type="spellEnd"/>
      <w:proofErr w:type="gramEnd"/>
      <w:r w:rsidRPr="00045369">
        <w:rPr>
          <w:rFonts w:ascii="Times New Roman" w:hAnsi="Times New Roman" w:cs="Times New Roman"/>
          <w:sz w:val="24"/>
          <w:szCs w:val="24"/>
        </w:rPr>
        <w:t xml:space="preserve"> CIBN Press Limited</w:t>
      </w:r>
    </w:p>
    <w:p w:rsidR="00A26560" w:rsidRPr="00045369" w:rsidRDefault="00A26560" w:rsidP="00045369">
      <w:pPr>
        <w:pStyle w:val="ListParagraph"/>
        <w:spacing w:after="0" w:line="360" w:lineRule="auto"/>
        <w:ind w:left="990" w:hanging="990"/>
        <w:jc w:val="both"/>
        <w:rPr>
          <w:rFonts w:ascii="Times New Roman" w:hAnsi="Times New Roman" w:cs="Times New Roman"/>
          <w:i/>
          <w:sz w:val="24"/>
          <w:szCs w:val="24"/>
        </w:rPr>
      </w:pPr>
      <w:r w:rsidRPr="00045369">
        <w:rPr>
          <w:rFonts w:ascii="Times New Roman" w:hAnsi="Times New Roman" w:cs="Times New Roman"/>
          <w:sz w:val="24"/>
          <w:szCs w:val="24"/>
        </w:rPr>
        <w:t xml:space="preserve">OKEREKE – ONYIUKE, N. (2008): Overview </w:t>
      </w:r>
      <w:r w:rsidR="007B2BB2" w:rsidRPr="00045369">
        <w:rPr>
          <w:rFonts w:ascii="Times New Roman" w:hAnsi="Times New Roman" w:cs="Times New Roman"/>
          <w:sz w:val="24"/>
          <w:szCs w:val="24"/>
        </w:rPr>
        <w:t xml:space="preserve">of the Nigerian Capital Market, </w:t>
      </w:r>
      <w:r w:rsidR="007B2BB2" w:rsidRPr="00045369">
        <w:rPr>
          <w:rFonts w:ascii="Times New Roman" w:hAnsi="Times New Roman" w:cs="Times New Roman"/>
          <w:i/>
          <w:sz w:val="24"/>
          <w:szCs w:val="24"/>
        </w:rPr>
        <w:t>the</w:t>
      </w:r>
      <w:r w:rsidRPr="00045369">
        <w:rPr>
          <w:rFonts w:ascii="Times New Roman" w:hAnsi="Times New Roman" w:cs="Times New Roman"/>
          <w:i/>
          <w:sz w:val="24"/>
          <w:szCs w:val="24"/>
        </w:rPr>
        <w:t xml:space="preserve"> Nigerian Stock Exchange Fact Book.</w:t>
      </w:r>
    </w:p>
    <w:p w:rsidR="00A26560" w:rsidRPr="00045369" w:rsidRDefault="007B2BB2" w:rsidP="00045369">
      <w:pPr>
        <w:pStyle w:val="ListParagraph"/>
        <w:spacing w:after="0" w:line="360" w:lineRule="auto"/>
        <w:ind w:left="990" w:hanging="990"/>
        <w:jc w:val="both"/>
        <w:rPr>
          <w:rFonts w:ascii="Times New Roman" w:hAnsi="Times New Roman" w:cs="Times New Roman"/>
          <w:i/>
          <w:sz w:val="24"/>
          <w:szCs w:val="24"/>
        </w:rPr>
      </w:pPr>
      <w:r w:rsidRPr="00045369">
        <w:rPr>
          <w:rFonts w:ascii="Times New Roman" w:hAnsi="Times New Roman" w:cs="Times New Roman"/>
          <w:sz w:val="24"/>
          <w:szCs w:val="24"/>
        </w:rPr>
        <w:t xml:space="preserve">OKEKE.F. </w:t>
      </w:r>
      <w:r w:rsidR="00A26560" w:rsidRPr="00045369">
        <w:rPr>
          <w:rFonts w:ascii="Times New Roman" w:hAnsi="Times New Roman" w:cs="Times New Roman"/>
          <w:sz w:val="24"/>
          <w:szCs w:val="24"/>
        </w:rPr>
        <w:t xml:space="preserve">(2004): Fiscal Sustainability and The challenges of a Responsive Capital Market in Global Perspective. </w:t>
      </w:r>
      <w:r w:rsidR="00A26560" w:rsidRPr="00045369">
        <w:rPr>
          <w:rFonts w:ascii="Times New Roman" w:hAnsi="Times New Roman" w:cs="Times New Roman"/>
          <w:i/>
          <w:sz w:val="24"/>
          <w:szCs w:val="24"/>
        </w:rPr>
        <w:t>Nigerian Stock Market Annual, Lagos.</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OSAZE, E.B. (2007): </w:t>
      </w:r>
      <w:r w:rsidRPr="00045369">
        <w:rPr>
          <w:rFonts w:ascii="Times New Roman" w:hAnsi="Times New Roman" w:cs="Times New Roman"/>
          <w:i/>
          <w:sz w:val="24"/>
          <w:szCs w:val="24"/>
        </w:rPr>
        <w:t>Capital Market</w:t>
      </w:r>
      <w:r w:rsidRPr="00045369">
        <w:rPr>
          <w:rFonts w:ascii="Times New Roman" w:hAnsi="Times New Roman" w:cs="Times New Roman"/>
          <w:sz w:val="24"/>
          <w:szCs w:val="24"/>
        </w:rPr>
        <w:t xml:space="preserve"> – African and Global, </w:t>
      </w:r>
      <w:r w:rsidR="007B2BB2" w:rsidRPr="00045369">
        <w:rPr>
          <w:rFonts w:ascii="Times New Roman" w:hAnsi="Times New Roman" w:cs="Times New Roman"/>
          <w:sz w:val="24"/>
          <w:szCs w:val="24"/>
        </w:rPr>
        <w:t>the</w:t>
      </w:r>
      <w:r w:rsidRPr="00045369">
        <w:rPr>
          <w:rFonts w:ascii="Times New Roman" w:hAnsi="Times New Roman" w:cs="Times New Roman"/>
          <w:sz w:val="24"/>
          <w:szCs w:val="24"/>
        </w:rPr>
        <w:t xml:space="preserve"> Book House Company, New York, McGraw-Hill/Irwin</w:t>
      </w:r>
    </w:p>
    <w:p w:rsidR="003B3B43" w:rsidRPr="00FA4985" w:rsidRDefault="00A26560" w:rsidP="00FA4985">
      <w:pPr>
        <w:pStyle w:val="ListParagraph"/>
        <w:spacing w:after="0" w:line="360" w:lineRule="auto"/>
        <w:ind w:left="990" w:hanging="990"/>
        <w:jc w:val="both"/>
        <w:rPr>
          <w:rFonts w:ascii="Times New Roman" w:hAnsi="Times New Roman" w:cs="Times New Roman"/>
          <w:i/>
          <w:sz w:val="24"/>
          <w:szCs w:val="24"/>
        </w:rPr>
      </w:pPr>
      <w:r w:rsidRPr="00045369">
        <w:rPr>
          <w:rFonts w:ascii="Times New Roman" w:hAnsi="Times New Roman" w:cs="Times New Roman"/>
          <w:sz w:val="24"/>
          <w:szCs w:val="24"/>
        </w:rPr>
        <w:t xml:space="preserve">SNANBOLA, T. (2012): “Accounting Information as an Aid to Management Decision Making” </w:t>
      </w:r>
      <w:proofErr w:type="spellStart"/>
      <w:r w:rsidRPr="00045369">
        <w:rPr>
          <w:rFonts w:ascii="Times New Roman" w:hAnsi="Times New Roman" w:cs="Times New Roman"/>
          <w:i/>
          <w:sz w:val="24"/>
          <w:szCs w:val="24"/>
        </w:rPr>
        <w:t>Vol</w:t>
      </w:r>
      <w:proofErr w:type="spellEnd"/>
      <w:r w:rsidRPr="00045369">
        <w:rPr>
          <w:rFonts w:ascii="Times New Roman" w:hAnsi="Times New Roman" w:cs="Times New Roman"/>
          <w:i/>
          <w:sz w:val="24"/>
          <w:szCs w:val="24"/>
        </w:rPr>
        <w:t xml:space="preserve"> 1, No. 3, </w:t>
      </w:r>
      <w:proofErr w:type="spellStart"/>
      <w:r w:rsidRPr="00045369">
        <w:rPr>
          <w:rFonts w:ascii="Times New Roman" w:hAnsi="Times New Roman" w:cs="Times New Roman"/>
          <w:i/>
          <w:sz w:val="24"/>
          <w:szCs w:val="24"/>
        </w:rPr>
        <w:t>pg</w:t>
      </w:r>
      <w:proofErr w:type="spellEnd"/>
      <w:r w:rsidRPr="00045369">
        <w:rPr>
          <w:rFonts w:ascii="Times New Roman" w:hAnsi="Times New Roman" w:cs="Times New Roman"/>
          <w:i/>
          <w:sz w:val="24"/>
          <w:szCs w:val="24"/>
        </w:rPr>
        <w:t xml:space="preserve"> 1-3</w:t>
      </w:r>
    </w:p>
    <w:sectPr w:rsidR="003B3B43" w:rsidRPr="00FA4985" w:rsidSect="00045369">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D8B" w:rsidRDefault="00162D8B" w:rsidP="008354E1">
      <w:pPr>
        <w:spacing w:after="0" w:line="240" w:lineRule="auto"/>
      </w:pPr>
      <w:r>
        <w:separator/>
      </w:r>
    </w:p>
  </w:endnote>
  <w:endnote w:type="continuationSeparator" w:id="0">
    <w:p w:rsidR="00162D8B" w:rsidRDefault="00162D8B" w:rsidP="0083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225726"/>
      <w:docPartObj>
        <w:docPartGallery w:val="Page Numbers (Bottom of Page)"/>
        <w:docPartUnique/>
      </w:docPartObj>
    </w:sdtPr>
    <w:sdtEndPr/>
    <w:sdtContent>
      <w:p w:rsidR="00A02A9B" w:rsidRDefault="00A02A9B">
        <w:pPr>
          <w:pStyle w:val="Footer"/>
          <w:jc w:val="center"/>
        </w:pPr>
        <w:r>
          <w:fldChar w:fldCharType="begin"/>
        </w:r>
        <w:r>
          <w:instrText xml:space="preserve"> PAGE   \* MERGEFORMAT </w:instrText>
        </w:r>
        <w:r>
          <w:fldChar w:fldCharType="separate"/>
        </w:r>
        <w:r w:rsidR="00FA4985">
          <w:rPr>
            <w:noProof/>
          </w:rPr>
          <w:t>20</w:t>
        </w:r>
        <w:r>
          <w:rPr>
            <w:noProof/>
          </w:rPr>
          <w:fldChar w:fldCharType="end"/>
        </w:r>
      </w:p>
    </w:sdtContent>
  </w:sdt>
  <w:p w:rsidR="00A02A9B" w:rsidRDefault="00A02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D8B" w:rsidRDefault="00162D8B" w:rsidP="008354E1">
      <w:pPr>
        <w:spacing w:after="0" w:line="240" w:lineRule="auto"/>
      </w:pPr>
      <w:r>
        <w:separator/>
      </w:r>
    </w:p>
  </w:footnote>
  <w:footnote w:type="continuationSeparator" w:id="0">
    <w:p w:rsidR="00162D8B" w:rsidRDefault="00162D8B" w:rsidP="008354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1779B"/>
    <w:multiLevelType w:val="hybridMultilevel"/>
    <w:tmpl w:val="B79A0FEC"/>
    <w:lvl w:ilvl="0" w:tplc="AE42943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A51D6"/>
    <w:multiLevelType w:val="hybridMultilevel"/>
    <w:tmpl w:val="559EE60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35D77D9"/>
    <w:multiLevelType w:val="hybridMultilevel"/>
    <w:tmpl w:val="E7CAF48E"/>
    <w:lvl w:ilvl="0" w:tplc="776850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53450"/>
    <w:multiLevelType w:val="hybridMultilevel"/>
    <w:tmpl w:val="B89E1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7757DC"/>
    <w:multiLevelType w:val="hybridMultilevel"/>
    <w:tmpl w:val="7852551C"/>
    <w:lvl w:ilvl="0" w:tplc="8CBC8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B2596"/>
    <w:multiLevelType w:val="multilevel"/>
    <w:tmpl w:val="5E8EDD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5282284"/>
    <w:multiLevelType w:val="multilevel"/>
    <w:tmpl w:val="A228847E"/>
    <w:lvl w:ilvl="0">
      <w:start w:val="1"/>
      <w:numFmt w:val="decimal"/>
      <w:lvlText w:val="%1"/>
      <w:lvlJc w:val="left"/>
      <w:pPr>
        <w:ind w:left="360" w:hanging="360"/>
      </w:pPr>
      <w:rPr>
        <w:rFonts w:ascii="Times New Roman" w:hAnsi="Times New Roman" w:cs="Times New Roman" w:hint="default"/>
        <w:sz w:val="25"/>
      </w:rPr>
    </w:lvl>
    <w:lvl w:ilvl="1">
      <w:start w:val="3"/>
      <w:numFmt w:val="decimal"/>
      <w:lvlText w:val="%1.%2"/>
      <w:lvlJc w:val="left"/>
      <w:pPr>
        <w:ind w:left="360" w:hanging="360"/>
      </w:pPr>
      <w:rPr>
        <w:rFonts w:ascii="Times New Roman" w:hAnsi="Times New Roman" w:cs="Times New Roman" w:hint="default"/>
        <w:sz w:val="25"/>
      </w:rPr>
    </w:lvl>
    <w:lvl w:ilvl="2">
      <w:start w:val="1"/>
      <w:numFmt w:val="decimal"/>
      <w:lvlText w:val="%1.%2.%3"/>
      <w:lvlJc w:val="left"/>
      <w:pPr>
        <w:ind w:left="720" w:hanging="720"/>
      </w:pPr>
      <w:rPr>
        <w:rFonts w:ascii="Times New Roman" w:hAnsi="Times New Roman" w:cs="Times New Roman" w:hint="default"/>
        <w:sz w:val="25"/>
      </w:rPr>
    </w:lvl>
    <w:lvl w:ilvl="3">
      <w:start w:val="1"/>
      <w:numFmt w:val="decimal"/>
      <w:lvlText w:val="%1.%2.%3.%4"/>
      <w:lvlJc w:val="left"/>
      <w:pPr>
        <w:ind w:left="720" w:hanging="720"/>
      </w:pPr>
      <w:rPr>
        <w:rFonts w:ascii="Times New Roman" w:hAnsi="Times New Roman" w:cs="Times New Roman" w:hint="default"/>
        <w:sz w:val="25"/>
      </w:rPr>
    </w:lvl>
    <w:lvl w:ilvl="4">
      <w:start w:val="1"/>
      <w:numFmt w:val="decimal"/>
      <w:lvlText w:val="%1.%2.%3.%4.%5"/>
      <w:lvlJc w:val="left"/>
      <w:pPr>
        <w:ind w:left="1080" w:hanging="1080"/>
      </w:pPr>
      <w:rPr>
        <w:rFonts w:ascii="Times New Roman" w:hAnsi="Times New Roman" w:cs="Times New Roman" w:hint="default"/>
        <w:sz w:val="25"/>
      </w:rPr>
    </w:lvl>
    <w:lvl w:ilvl="5">
      <w:start w:val="1"/>
      <w:numFmt w:val="decimal"/>
      <w:lvlText w:val="%1.%2.%3.%4.%5.%6"/>
      <w:lvlJc w:val="left"/>
      <w:pPr>
        <w:ind w:left="1080" w:hanging="1080"/>
      </w:pPr>
      <w:rPr>
        <w:rFonts w:ascii="Times New Roman" w:hAnsi="Times New Roman" w:cs="Times New Roman" w:hint="default"/>
        <w:sz w:val="25"/>
      </w:rPr>
    </w:lvl>
    <w:lvl w:ilvl="6">
      <w:start w:val="1"/>
      <w:numFmt w:val="decimal"/>
      <w:lvlText w:val="%1.%2.%3.%4.%5.%6.%7"/>
      <w:lvlJc w:val="left"/>
      <w:pPr>
        <w:ind w:left="1440" w:hanging="1440"/>
      </w:pPr>
      <w:rPr>
        <w:rFonts w:ascii="Times New Roman" w:hAnsi="Times New Roman" w:cs="Times New Roman" w:hint="default"/>
        <w:sz w:val="25"/>
      </w:rPr>
    </w:lvl>
    <w:lvl w:ilvl="7">
      <w:start w:val="1"/>
      <w:numFmt w:val="decimal"/>
      <w:lvlText w:val="%1.%2.%3.%4.%5.%6.%7.%8"/>
      <w:lvlJc w:val="left"/>
      <w:pPr>
        <w:ind w:left="1440" w:hanging="1440"/>
      </w:pPr>
      <w:rPr>
        <w:rFonts w:ascii="Times New Roman" w:hAnsi="Times New Roman" w:cs="Times New Roman" w:hint="default"/>
        <w:sz w:val="25"/>
      </w:rPr>
    </w:lvl>
    <w:lvl w:ilvl="8">
      <w:start w:val="1"/>
      <w:numFmt w:val="decimal"/>
      <w:lvlText w:val="%1.%2.%3.%4.%5.%6.%7.%8.%9"/>
      <w:lvlJc w:val="left"/>
      <w:pPr>
        <w:ind w:left="1800" w:hanging="1800"/>
      </w:pPr>
      <w:rPr>
        <w:rFonts w:ascii="Times New Roman" w:hAnsi="Times New Roman" w:cs="Times New Roman" w:hint="default"/>
        <w:sz w:val="25"/>
      </w:rPr>
    </w:lvl>
  </w:abstractNum>
  <w:abstractNum w:abstractNumId="7">
    <w:nsid w:val="28A33174"/>
    <w:multiLevelType w:val="multilevel"/>
    <w:tmpl w:val="C8ECB8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C92782"/>
    <w:multiLevelType w:val="hybridMultilevel"/>
    <w:tmpl w:val="83FE4DC4"/>
    <w:lvl w:ilvl="0" w:tplc="B4EC5D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85161"/>
    <w:multiLevelType w:val="multilevel"/>
    <w:tmpl w:val="67F6A03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8F84722"/>
    <w:multiLevelType w:val="hybridMultilevel"/>
    <w:tmpl w:val="9D7C0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5D5F23"/>
    <w:multiLevelType w:val="hybridMultilevel"/>
    <w:tmpl w:val="9136619E"/>
    <w:lvl w:ilvl="0" w:tplc="679429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9F6135"/>
    <w:multiLevelType w:val="hybridMultilevel"/>
    <w:tmpl w:val="40789132"/>
    <w:lvl w:ilvl="0" w:tplc="B74EB2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AE1D1C"/>
    <w:multiLevelType w:val="hybridMultilevel"/>
    <w:tmpl w:val="C142AFF4"/>
    <w:lvl w:ilvl="0" w:tplc="B10CB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093C45"/>
    <w:multiLevelType w:val="hybridMultilevel"/>
    <w:tmpl w:val="A768D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0F4C95"/>
    <w:multiLevelType w:val="hybridMultilevel"/>
    <w:tmpl w:val="C54EB9F0"/>
    <w:lvl w:ilvl="0" w:tplc="DEA027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2A0D5B"/>
    <w:multiLevelType w:val="multilevel"/>
    <w:tmpl w:val="16AE8E7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4BD56297"/>
    <w:multiLevelType w:val="multilevel"/>
    <w:tmpl w:val="0E1A72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547978E2"/>
    <w:multiLevelType w:val="hybridMultilevel"/>
    <w:tmpl w:val="32A2D1FC"/>
    <w:lvl w:ilvl="0" w:tplc="D6DE7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7B44FB"/>
    <w:multiLevelType w:val="hybridMultilevel"/>
    <w:tmpl w:val="53D68F84"/>
    <w:lvl w:ilvl="0" w:tplc="5DE82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F46B21"/>
    <w:multiLevelType w:val="hybridMultilevel"/>
    <w:tmpl w:val="F470084A"/>
    <w:lvl w:ilvl="0" w:tplc="16DA0F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2A3CFE"/>
    <w:multiLevelType w:val="hybridMultilevel"/>
    <w:tmpl w:val="BFA49F58"/>
    <w:lvl w:ilvl="0" w:tplc="E11A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A91158"/>
    <w:multiLevelType w:val="multilevel"/>
    <w:tmpl w:val="1332D24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6"/>
  </w:num>
  <w:num w:numId="3">
    <w:abstractNumId w:val="5"/>
  </w:num>
  <w:num w:numId="4">
    <w:abstractNumId w:val="22"/>
  </w:num>
  <w:num w:numId="5">
    <w:abstractNumId w:val="11"/>
  </w:num>
  <w:num w:numId="6">
    <w:abstractNumId w:val="16"/>
  </w:num>
  <w:num w:numId="7">
    <w:abstractNumId w:val="0"/>
  </w:num>
  <w:num w:numId="8">
    <w:abstractNumId w:val="8"/>
  </w:num>
  <w:num w:numId="9">
    <w:abstractNumId w:val="13"/>
  </w:num>
  <w:num w:numId="10">
    <w:abstractNumId w:val="2"/>
  </w:num>
  <w:num w:numId="11">
    <w:abstractNumId w:val="14"/>
  </w:num>
  <w:num w:numId="12">
    <w:abstractNumId w:val="4"/>
  </w:num>
  <w:num w:numId="13">
    <w:abstractNumId w:val="19"/>
  </w:num>
  <w:num w:numId="14">
    <w:abstractNumId w:val="1"/>
  </w:num>
  <w:num w:numId="15">
    <w:abstractNumId w:val="3"/>
  </w:num>
  <w:num w:numId="16">
    <w:abstractNumId w:val="18"/>
  </w:num>
  <w:num w:numId="17">
    <w:abstractNumId w:val="10"/>
  </w:num>
  <w:num w:numId="18">
    <w:abstractNumId w:val="15"/>
  </w:num>
  <w:num w:numId="19">
    <w:abstractNumId w:val="21"/>
  </w:num>
  <w:num w:numId="20">
    <w:abstractNumId w:val="12"/>
  </w:num>
  <w:num w:numId="21">
    <w:abstractNumId w:val="20"/>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560"/>
    <w:rsid w:val="00017C99"/>
    <w:rsid w:val="00032E7A"/>
    <w:rsid w:val="000430F4"/>
    <w:rsid w:val="00045369"/>
    <w:rsid w:val="000834EE"/>
    <w:rsid w:val="000C6092"/>
    <w:rsid w:val="000E7FD4"/>
    <w:rsid w:val="00162D8B"/>
    <w:rsid w:val="00256392"/>
    <w:rsid w:val="00264C5D"/>
    <w:rsid w:val="002855C9"/>
    <w:rsid w:val="002949E7"/>
    <w:rsid w:val="002E75B5"/>
    <w:rsid w:val="003440F2"/>
    <w:rsid w:val="00372EC9"/>
    <w:rsid w:val="0037795B"/>
    <w:rsid w:val="003B3B43"/>
    <w:rsid w:val="003B62E1"/>
    <w:rsid w:val="00403A39"/>
    <w:rsid w:val="00447850"/>
    <w:rsid w:val="004727D3"/>
    <w:rsid w:val="004C6428"/>
    <w:rsid w:val="004E15FA"/>
    <w:rsid w:val="005518DD"/>
    <w:rsid w:val="00555732"/>
    <w:rsid w:val="00571713"/>
    <w:rsid w:val="005739AC"/>
    <w:rsid w:val="00573DA9"/>
    <w:rsid w:val="005C1756"/>
    <w:rsid w:val="00611681"/>
    <w:rsid w:val="00642C0B"/>
    <w:rsid w:val="006B1350"/>
    <w:rsid w:val="006C0A0F"/>
    <w:rsid w:val="006F286F"/>
    <w:rsid w:val="006F4F6D"/>
    <w:rsid w:val="00754A13"/>
    <w:rsid w:val="007650FB"/>
    <w:rsid w:val="00786304"/>
    <w:rsid w:val="00796B30"/>
    <w:rsid w:val="007B2BB2"/>
    <w:rsid w:val="007D1DA4"/>
    <w:rsid w:val="00804CFE"/>
    <w:rsid w:val="008354E1"/>
    <w:rsid w:val="00843459"/>
    <w:rsid w:val="00853C60"/>
    <w:rsid w:val="00863C92"/>
    <w:rsid w:val="008C2228"/>
    <w:rsid w:val="008D6E8F"/>
    <w:rsid w:val="008E51E6"/>
    <w:rsid w:val="00910087"/>
    <w:rsid w:val="009E14E7"/>
    <w:rsid w:val="00A02A9B"/>
    <w:rsid w:val="00A26560"/>
    <w:rsid w:val="00A3032E"/>
    <w:rsid w:val="00A43150"/>
    <w:rsid w:val="00A44D21"/>
    <w:rsid w:val="00A71CDA"/>
    <w:rsid w:val="00A7487D"/>
    <w:rsid w:val="00AB649C"/>
    <w:rsid w:val="00AD5236"/>
    <w:rsid w:val="00AE3CD6"/>
    <w:rsid w:val="00AF5023"/>
    <w:rsid w:val="00B0001B"/>
    <w:rsid w:val="00B528C4"/>
    <w:rsid w:val="00BA38A0"/>
    <w:rsid w:val="00BC77FC"/>
    <w:rsid w:val="00C22F01"/>
    <w:rsid w:val="00C90BC5"/>
    <w:rsid w:val="00CC5B67"/>
    <w:rsid w:val="00CD1C39"/>
    <w:rsid w:val="00D05AE4"/>
    <w:rsid w:val="00D43B99"/>
    <w:rsid w:val="00D57752"/>
    <w:rsid w:val="00D625D5"/>
    <w:rsid w:val="00D84531"/>
    <w:rsid w:val="00DC2BB3"/>
    <w:rsid w:val="00DE4692"/>
    <w:rsid w:val="00E21835"/>
    <w:rsid w:val="00E21879"/>
    <w:rsid w:val="00E259A5"/>
    <w:rsid w:val="00E3620C"/>
    <w:rsid w:val="00E41776"/>
    <w:rsid w:val="00E44C3F"/>
    <w:rsid w:val="00E6704C"/>
    <w:rsid w:val="00EA1A27"/>
    <w:rsid w:val="00EB6EA5"/>
    <w:rsid w:val="00F10EF1"/>
    <w:rsid w:val="00F56E57"/>
    <w:rsid w:val="00F70B7E"/>
    <w:rsid w:val="00FA4985"/>
    <w:rsid w:val="00FA69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844D280E-E5EB-4C11-BA81-5D249FD0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25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6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560"/>
  </w:style>
  <w:style w:type="paragraph" w:styleId="ListParagraph">
    <w:name w:val="List Paragraph"/>
    <w:basedOn w:val="Normal"/>
    <w:qFormat/>
    <w:rsid w:val="00A26560"/>
    <w:pPr>
      <w:ind w:left="720"/>
      <w:contextualSpacing/>
    </w:pPr>
  </w:style>
  <w:style w:type="table" w:styleId="TableGrid">
    <w:name w:val="Table Grid"/>
    <w:basedOn w:val="TableNormal"/>
    <w:uiPriority w:val="59"/>
    <w:rsid w:val="00A265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C60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6092"/>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semiHidden/>
    <w:unhideWhenUsed/>
    <w:rsid w:val="000453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625D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625D5"/>
    <w:pPr>
      <w:spacing w:line="259" w:lineRule="auto"/>
      <w:outlineLvl w:val="9"/>
    </w:pPr>
  </w:style>
  <w:style w:type="paragraph" w:styleId="BalloonText">
    <w:name w:val="Balloon Text"/>
    <w:basedOn w:val="Normal"/>
    <w:link w:val="BalloonTextChar"/>
    <w:uiPriority w:val="99"/>
    <w:semiHidden/>
    <w:unhideWhenUsed/>
    <w:rsid w:val="00A02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0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6F98D-E71F-4229-A54E-265B1913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8508</Words>
  <Characters>48500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GEE</dc:creator>
  <cp:lastModifiedBy>Microsoft account</cp:lastModifiedBy>
  <cp:revision>3</cp:revision>
  <cp:lastPrinted>2025-05-11T10:51:00Z</cp:lastPrinted>
  <dcterms:created xsi:type="dcterms:W3CDTF">2025-05-18T17:51:00Z</dcterms:created>
  <dcterms:modified xsi:type="dcterms:W3CDTF">2025-05-18T17:54:00Z</dcterms:modified>
</cp:coreProperties>
</file>