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3BBEB">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COMPUTATIONAL AND EXPERIMENTAL EFFECTS OF Syzygium aromaticum (CLOVES) ON ACETYLCHOLINE ESTERASE AND ANGIOTENSIN CONVERTING ENZYME</w:t>
      </w:r>
    </w:p>
    <w:p w14:paraId="340B0A24">
      <w:pPr>
        <w:wordWrap w:val="0"/>
        <w:spacing w:before="0" w:after="0" w:line="240" w:lineRule="auto"/>
        <w:ind w:firstLine="0"/>
        <w:jc w:val="both"/>
        <w:rPr>
          <w:rFonts w:hint="default" w:ascii="Times New Roman" w:hAnsi="Times New Roman" w:eastAsia="SimSun" w:cs="Times New Roman"/>
          <w:b/>
          <w:bCs/>
          <w:color w:val="000000"/>
          <w:sz w:val="36"/>
          <w:szCs w:val="36"/>
        </w:rPr>
      </w:pPr>
    </w:p>
    <w:p w14:paraId="78E0ECF6">
      <w:pPr>
        <w:wordWrap w:val="0"/>
        <w:spacing w:before="0" w:after="0" w:line="240" w:lineRule="auto"/>
        <w:ind w:firstLine="0"/>
        <w:jc w:val="both"/>
        <w:rPr>
          <w:rFonts w:hint="default" w:ascii="Times New Roman" w:hAnsi="Times New Roman" w:eastAsia="SimSun" w:cs="Times New Roman"/>
          <w:color w:val="000000"/>
          <w:sz w:val="28"/>
          <w:szCs w:val="28"/>
        </w:rPr>
      </w:pPr>
    </w:p>
    <w:p w14:paraId="1B4FA4CC">
      <w:pPr>
        <w:wordWrap w:val="0"/>
        <w:spacing w:before="0" w:after="0" w:line="240" w:lineRule="auto"/>
        <w:ind w:firstLine="0"/>
        <w:jc w:val="both"/>
        <w:rPr>
          <w:rFonts w:hint="default" w:ascii="Times New Roman" w:hAnsi="Times New Roman" w:eastAsia="SimSun" w:cs="Times New Roman"/>
          <w:color w:val="000000"/>
          <w:sz w:val="28"/>
          <w:szCs w:val="28"/>
        </w:rPr>
      </w:pPr>
    </w:p>
    <w:p w14:paraId="20C18630">
      <w:pPr>
        <w:wordWrap w:val="0"/>
        <w:spacing w:before="0" w:after="0" w:line="240" w:lineRule="auto"/>
        <w:ind w:firstLine="0"/>
        <w:jc w:val="both"/>
        <w:rPr>
          <w:rFonts w:hint="default" w:ascii="Times New Roman" w:hAnsi="Times New Roman" w:eastAsia="SimSun" w:cs="Times New Roman"/>
          <w:color w:val="000000"/>
          <w:sz w:val="28"/>
          <w:szCs w:val="28"/>
        </w:rPr>
      </w:pPr>
    </w:p>
    <w:p w14:paraId="1E262E7E">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14:paraId="22EF689D">
      <w:pPr>
        <w:wordWrap w:val="0"/>
        <w:spacing w:before="0" w:after="0" w:line="240" w:lineRule="auto"/>
        <w:ind w:firstLine="0"/>
        <w:jc w:val="both"/>
        <w:rPr>
          <w:rFonts w:hint="default" w:ascii="Times New Roman" w:hAnsi="Times New Roman" w:eastAsia="SimSun" w:cs="Times New Roman"/>
          <w:color w:val="000000"/>
          <w:sz w:val="28"/>
          <w:szCs w:val="28"/>
        </w:rPr>
      </w:pPr>
    </w:p>
    <w:p w14:paraId="1DDD7B86">
      <w:pPr>
        <w:wordWrap w:val="0"/>
        <w:spacing w:before="0" w:after="0" w:line="240" w:lineRule="auto"/>
        <w:ind w:firstLine="0"/>
        <w:jc w:val="both"/>
        <w:rPr>
          <w:rFonts w:hint="default" w:ascii="Times New Roman" w:hAnsi="Times New Roman" w:eastAsia="SimSun" w:cs="Times New Roman"/>
          <w:color w:val="000000"/>
          <w:sz w:val="28"/>
          <w:szCs w:val="28"/>
        </w:rPr>
      </w:pPr>
    </w:p>
    <w:p w14:paraId="3CBDA9B2">
      <w:pPr>
        <w:wordWrap w:val="0"/>
        <w:spacing w:before="0" w:after="0" w:line="240" w:lineRule="auto"/>
        <w:ind w:firstLine="0"/>
        <w:jc w:val="both"/>
        <w:rPr>
          <w:rFonts w:hint="default" w:ascii="Times New Roman" w:hAnsi="Times New Roman" w:eastAsia="SimSun" w:cs="Times New Roman"/>
          <w:color w:val="000000"/>
          <w:sz w:val="28"/>
          <w:szCs w:val="28"/>
        </w:rPr>
      </w:pPr>
    </w:p>
    <w:p w14:paraId="49C5C453">
      <w:pPr>
        <w:wordWrap w:val="0"/>
        <w:spacing w:before="0" w:after="0" w:line="220" w:lineRule="auto"/>
        <w:jc w:val="center"/>
        <w:rPr>
          <w:rFonts w:hint="default" w:ascii="Times New Roman" w:hAnsi="Times New Roman" w:cs="Times New Roman"/>
          <w:b/>
          <w:bCs/>
          <w:sz w:val="44"/>
          <w:szCs w:val="44"/>
          <w:lang/>
        </w:rPr>
      </w:pPr>
      <w:r>
        <w:rPr>
          <w:rFonts w:hint="default" w:ascii="Times New Roman" w:hAnsi="Times New Roman" w:cs="Times New Roman"/>
          <w:b/>
          <w:bCs/>
          <w:sz w:val="44"/>
          <w:szCs w:val="44"/>
          <w:lang/>
        </w:rPr>
        <w:t xml:space="preserve">OMOTOSHO  NATHANIEL </w:t>
      </w:r>
      <w:r>
        <w:rPr>
          <w:rFonts w:hint="default" w:ascii="Times New Roman" w:hAnsi="Times New Roman" w:cs="Times New Roman"/>
          <w:b/>
          <w:bCs/>
          <w:sz w:val="44"/>
          <w:szCs w:val="44"/>
        </w:rPr>
        <w:t>OBASANJO</w:t>
      </w:r>
    </w:p>
    <w:p w14:paraId="6EF37E16">
      <w:pPr>
        <w:wordWrap w:val="0"/>
        <w:spacing w:before="0" w:after="0" w:line="240" w:lineRule="auto"/>
        <w:ind w:firstLine="0"/>
        <w:jc w:val="both"/>
        <w:rPr>
          <w:rFonts w:hint="default" w:ascii="Times New Roman" w:hAnsi="Times New Roman" w:eastAsia="SimSun" w:cs="Times New Roman"/>
          <w:color w:val="000000"/>
          <w:sz w:val="44"/>
          <w:szCs w:val="44"/>
        </w:rPr>
      </w:pPr>
    </w:p>
    <w:p w14:paraId="1E7F58CF">
      <w:pPr>
        <w:wordWrap w:val="0"/>
        <w:spacing w:before="0" w:after="0" w:line="191" w:lineRule="auto"/>
        <w:jc w:val="center"/>
        <w:rPr>
          <w:rFonts w:hint="default" w:ascii="Times New Roman" w:hAnsi="Times New Roman" w:cs="Times New Roman"/>
          <w:sz w:val="44"/>
          <w:szCs w:val="44"/>
          <w:lang/>
        </w:rPr>
      </w:pPr>
      <w:r>
        <w:rPr>
          <w:rFonts w:hint="default" w:ascii="Times New Roman" w:hAnsi="Times New Roman" w:eastAsia="Calibri" w:cs="Times New Roman"/>
          <w:b/>
          <w:color w:val="000000"/>
          <w:sz w:val="44"/>
          <w:szCs w:val="44"/>
        </w:rPr>
        <w:t>HND/23/SLT/FT/</w:t>
      </w:r>
      <w:r>
        <w:rPr>
          <w:rFonts w:hint="default" w:ascii="Times New Roman" w:hAnsi="Times New Roman" w:eastAsia="Calibri" w:cs="Times New Roman"/>
          <w:b/>
          <w:color w:val="000000"/>
          <w:sz w:val="44"/>
          <w:szCs w:val="44"/>
          <w:lang/>
        </w:rPr>
        <w:t>0298</w:t>
      </w:r>
    </w:p>
    <w:p w14:paraId="1258FA6D">
      <w:pPr>
        <w:wordWrap w:val="0"/>
        <w:spacing w:before="0" w:after="0" w:line="240" w:lineRule="auto"/>
        <w:ind w:firstLine="0"/>
        <w:jc w:val="both"/>
        <w:rPr>
          <w:rFonts w:hint="default" w:ascii="Times New Roman" w:hAnsi="Times New Roman" w:eastAsia="SimSun" w:cs="Times New Roman"/>
          <w:color w:val="000000"/>
          <w:sz w:val="28"/>
          <w:szCs w:val="28"/>
        </w:rPr>
      </w:pPr>
    </w:p>
    <w:p w14:paraId="2E64A0C2">
      <w:pPr>
        <w:wordWrap w:val="0"/>
        <w:spacing w:before="0" w:after="0" w:line="240" w:lineRule="auto"/>
        <w:ind w:firstLine="0"/>
        <w:jc w:val="both"/>
        <w:rPr>
          <w:rFonts w:hint="default" w:ascii="Times New Roman" w:hAnsi="Times New Roman" w:eastAsia="SimSun" w:cs="Times New Roman"/>
          <w:color w:val="000000"/>
          <w:sz w:val="28"/>
          <w:szCs w:val="28"/>
        </w:rPr>
      </w:pPr>
    </w:p>
    <w:p w14:paraId="55DBFE83">
      <w:pPr>
        <w:wordWrap w:val="0"/>
        <w:spacing w:before="0" w:after="0" w:line="240" w:lineRule="auto"/>
        <w:ind w:firstLine="0"/>
        <w:jc w:val="both"/>
        <w:rPr>
          <w:rFonts w:hint="default" w:ascii="Times New Roman" w:hAnsi="Times New Roman" w:eastAsia="SimSun" w:cs="Times New Roman"/>
          <w:color w:val="000000"/>
          <w:sz w:val="28"/>
          <w:szCs w:val="28"/>
        </w:rPr>
      </w:pPr>
    </w:p>
    <w:p w14:paraId="71D080B2">
      <w:pPr>
        <w:wordWrap w:val="0"/>
        <w:spacing w:before="0" w:after="0" w:line="240" w:lineRule="auto"/>
        <w:ind w:firstLine="0"/>
        <w:jc w:val="both"/>
        <w:rPr>
          <w:rFonts w:hint="default" w:ascii="Times New Roman" w:hAnsi="Times New Roman" w:eastAsia="SimSun" w:cs="Times New Roman"/>
          <w:color w:val="000000"/>
          <w:sz w:val="28"/>
          <w:szCs w:val="28"/>
        </w:rPr>
      </w:pPr>
    </w:p>
    <w:p w14:paraId="775124FD">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14:paraId="5E4B2BB2">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14:paraId="023E7A6E">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14:paraId="36DE7A4E">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14:paraId="40A9FFCC">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14:paraId="7A834303">
      <w:pPr>
        <w:wordWrap w:val="0"/>
        <w:spacing w:before="0" w:after="0" w:line="240" w:lineRule="auto"/>
        <w:ind w:firstLine="0"/>
        <w:jc w:val="both"/>
        <w:rPr>
          <w:rFonts w:hint="default" w:ascii="Times New Roman" w:hAnsi="Times New Roman" w:eastAsia="SimSun" w:cs="Times New Roman"/>
          <w:color w:val="000000"/>
          <w:sz w:val="28"/>
          <w:szCs w:val="28"/>
        </w:rPr>
      </w:pPr>
    </w:p>
    <w:p w14:paraId="44D75938">
      <w:pPr>
        <w:wordWrap w:val="0"/>
        <w:spacing w:before="0" w:after="0" w:line="240" w:lineRule="auto"/>
        <w:ind w:firstLine="0"/>
        <w:jc w:val="both"/>
        <w:rPr>
          <w:rFonts w:hint="default" w:ascii="Times New Roman" w:hAnsi="Times New Roman" w:eastAsia="SimSun" w:cs="Times New Roman"/>
          <w:color w:val="000000"/>
          <w:sz w:val="28"/>
          <w:szCs w:val="28"/>
        </w:rPr>
      </w:pPr>
    </w:p>
    <w:p w14:paraId="440FADA1">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14:paraId="441B975B">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14:paraId="31664EBF">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14:paraId="2AB2A32B">
      <w:pPr>
        <w:wordWrap w:val="0"/>
        <w:spacing w:before="0" w:after="0" w:line="240" w:lineRule="auto"/>
        <w:ind w:firstLine="0"/>
        <w:jc w:val="both"/>
        <w:rPr>
          <w:rFonts w:hint="default" w:ascii="Times New Roman" w:hAnsi="Times New Roman" w:eastAsia="SimSun" w:cs="Times New Roman"/>
          <w:color w:val="000000"/>
          <w:sz w:val="28"/>
          <w:szCs w:val="28"/>
        </w:rPr>
      </w:pPr>
    </w:p>
    <w:p w14:paraId="1E2BD6AB">
      <w:pPr>
        <w:wordWrap w:val="0"/>
        <w:spacing w:before="0" w:after="0" w:line="240" w:lineRule="auto"/>
        <w:ind w:firstLine="0"/>
        <w:jc w:val="both"/>
        <w:rPr>
          <w:rFonts w:hint="default" w:ascii="Times New Roman" w:hAnsi="Times New Roman" w:eastAsia="SimSun" w:cs="Times New Roman"/>
          <w:color w:val="000000"/>
          <w:sz w:val="28"/>
          <w:szCs w:val="28"/>
        </w:rPr>
      </w:pPr>
    </w:p>
    <w:p w14:paraId="38CA11FD">
      <w:pPr>
        <w:wordWrap w:val="0"/>
        <w:spacing w:before="0" w:after="0" w:line="240" w:lineRule="auto"/>
        <w:ind w:firstLine="0"/>
        <w:jc w:val="both"/>
        <w:rPr>
          <w:rFonts w:hint="default" w:ascii="Times New Roman" w:hAnsi="Times New Roman" w:eastAsia="SimSun" w:cs="Times New Roman"/>
          <w:color w:val="000000"/>
          <w:sz w:val="28"/>
          <w:szCs w:val="28"/>
        </w:rPr>
      </w:pPr>
    </w:p>
    <w:p w14:paraId="168E38EC">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14:paraId="23CF42BA">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14:paraId="39B334C5">
      <w:pPr>
        <w:wordWrap w:val="0"/>
        <w:spacing w:before="0" w:after="0" w:line="240" w:lineRule="auto"/>
        <w:ind w:firstLine="0"/>
        <w:jc w:val="both"/>
        <w:rPr>
          <w:rFonts w:hint="default" w:ascii="Times New Roman" w:hAnsi="Times New Roman" w:eastAsia="SimSun" w:cs="Times New Roman"/>
          <w:color w:val="000000"/>
          <w:sz w:val="28"/>
          <w:szCs w:val="28"/>
        </w:rPr>
      </w:pPr>
    </w:p>
    <w:p w14:paraId="4FBB9E38">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14:paraId="5452C812">
      <w:pPr>
        <w:wordWrap w:val="0"/>
        <w:spacing w:before="0" w:after="0" w:line="240" w:lineRule="auto"/>
        <w:ind w:firstLine="0"/>
        <w:jc w:val="both"/>
        <w:rPr>
          <w:rFonts w:hint="default" w:ascii="Times New Roman" w:hAnsi="Times New Roman" w:eastAsia="SimSun" w:cs="Times New Roman"/>
          <w:color w:val="000000"/>
          <w:sz w:val="28"/>
          <w:szCs w:val="28"/>
        </w:rPr>
      </w:pPr>
    </w:p>
    <w:p w14:paraId="0B95ED28">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14:paraId="2FE66D5B">
      <w:pPr>
        <w:wordWrap w:val="0"/>
        <w:spacing w:before="0" w:after="0" w:line="192" w:lineRule="auto"/>
        <w:jc w:val="both"/>
        <w:rPr>
          <w:rFonts w:hint="default" w:ascii="Times New Roman" w:hAnsi="Times New Roman" w:eastAsia="Calibri" w:cs="Times New Roman"/>
          <w:b/>
          <w:color w:val="000000"/>
          <w:sz w:val="28"/>
          <w:szCs w:val="28"/>
        </w:rPr>
      </w:pPr>
    </w:p>
    <w:p w14:paraId="022D6E21">
      <w:pPr>
        <w:wordWrap w:val="0"/>
        <w:spacing w:before="0" w:after="0" w:line="192" w:lineRule="auto"/>
        <w:jc w:val="both"/>
        <w:rPr>
          <w:rFonts w:hint="default" w:ascii="Times New Roman" w:hAnsi="Times New Roman" w:eastAsia="Calibri" w:cs="Times New Roman"/>
          <w:b/>
          <w:color w:val="000000"/>
          <w:sz w:val="28"/>
          <w:szCs w:val="28"/>
        </w:rPr>
      </w:pPr>
    </w:p>
    <w:p w14:paraId="3197D77F">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29A0BC2A">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4D62D4C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0660DCF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16442E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6A8A52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450C6D1">
      <w:pPr>
        <w:pStyle w:val="2"/>
        <w:bidi w:val="0"/>
        <w:ind w:left="3600" w:leftChars="0" w:firstLine="720" w:firstLineChars="0"/>
        <w:rPr>
          <w:rFonts w:hint="default" w:ascii="Times New Roman" w:hAnsi="Times New Roman" w:cs="Times New Roman"/>
          <w:szCs w:val="28"/>
        </w:rPr>
      </w:pPr>
      <w:bookmarkStart w:id="0" w:name="_Toc27044"/>
      <w:bookmarkStart w:id="1" w:name="_Toc23823"/>
      <w:r>
        <w:rPr>
          <w:rFonts w:hint="default"/>
        </w:rPr>
        <w:t>CERTIFICATION</w:t>
      </w:r>
      <w:bookmarkEnd w:id="0"/>
      <w:bookmarkEnd w:id="1"/>
    </w:p>
    <w:p w14:paraId="4F922A29">
      <w:pPr>
        <w:wordWrap w:val="0"/>
        <w:spacing w:before="0" w:after="0" w:line="240" w:lineRule="auto"/>
        <w:ind w:firstLine="0"/>
        <w:jc w:val="both"/>
        <w:rPr>
          <w:rFonts w:hint="default" w:ascii="Times New Roman" w:hAnsi="Times New Roman" w:eastAsia="SimSun" w:cs="Times New Roman"/>
          <w:color w:val="000000"/>
          <w:sz w:val="28"/>
          <w:szCs w:val="28"/>
        </w:rPr>
      </w:pPr>
    </w:p>
    <w:p w14:paraId="77433D30">
      <w:pPr>
        <w:wordWrap w:val="0"/>
        <w:spacing w:before="0" w:after="0" w:line="240" w:lineRule="auto"/>
        <w:ind w:firstLine="0"/>
        <w:jc w:val="both"/>
        <w:rPr>
          <w:rFonts w:hint="default" w:ascii="Times New Roman" w:hAnsi="Times New Roman" w:eastAsia="SimSun" w:cs="Times New Roman"/>
          <w:color w:val="000000"/>
          <w:sz w:val="28"/>
          <w:szCs w:val="28"/>
        </w:rPr>
      </w:pPr>
    </w:p>
    <w:p w14:paraId="6B0100C2">
      <w:pPr>
        <w:wordWrap w:val="0"/>
        <w:spacing w:before="0" w:after="0" w:line="36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This is to certify that this project work presented by</w:t>
      </w:r>
      <w:r>
        <w:rPr>
          <w:rFonts w:hint="default" w:ascii="Times New Roman" w:hAnsi="Times New Roman" w:eastAsia="Calibri" w:cs="Times New Roman"/>
          <w:b/>
          <w:color w:val="000000"/>
          <w:sz w:val="28"/>
          <w:szCs w:val="28"/>
        </w:rPr>
        <w:t xml:space="preserve"> </w:t>
      </w:r>
      <w:r>
        <w:rPr>
          <w:rFonts w:hint="default" w:ascii="Times New Roman" w:hAnsi="Times New Roman" w:eastAsia="Calibri" w:cs="Times New Roman"/>
          <w:b/>
          <w:color w:val="000000"/>
          <w:sz w:val="28"/>
          <w:szCs w:val="28"/>
          <w:lang/>
        </w:rPr>
        <w:t>OMOTOSHO NATHANIEL OBASANJO</w:t>
      </w:r>
      <w:r>
        <w:rPr>
          <w:rFonts w:hint="default" w:ascii="Times New Roman" w:hAnsi="Times New Roman" w:eastAsia="Calibri" w:cs="Times New Roman"/>
          <w:b/>
          <w:color w:val="000000"/>
          <w:sz w:val="28"/>
          <w:szCs w:val="28"/>
        </w:rPr>
        <w:t xml:space="preserve"> </w:t>
      </w:r>
      <w:r>
        <w:rPr>
          <w:rFonts w:hint="default" w:ascii="Times New Roman" w:hAnsi="Times New Roman" w:eastAsia="Calibri" w:cs="Times New Roman"/>
          <w:color w:val="000000"/>
          <w:sz w:val="28"/>
          <w:szCs w:val="28"/>
        </w:rPr>
        <w:t xml:space="preserve">with Matric No: </w:t>
      </w:r>
      <w:r>
        <w:rPr>
          <w:rFonts w:hint="default" w:ascii="Times New Roman" w:hAnsi="Times New Roman" w:eastAsia="Calibri"/>
          <w:b/>
          <w:bCs/>
          <w:color w:val="000000"/>
          <w:sz w:val="28"/>
          <w:szCs w:val="28"/>
        </w:rPr>
        <w:t>HND/23/SLT/FT/0</w:t>
      </w:r>
      <w:r>
        <w:rPr>
          <w:rFonts w:hint="default" w:ascii="Times New Roman" w:hAnsi="Times New Roman" w:eastAsia="Calibri"/>
          <w:b/>
          <w:bCs/>
          <w:color w:val="000000"/>
          <w:sz w:val="28"/>
          <w:szCs w:val="28"/>
          <w:lang/>
        </w:rPr>
        <w:t>298</w:t>
      </w:r>
      <w:r>
        <w:rPr>
          <w:rFonts w:hint="default" w:ascii="Times New Roman" w:hAnsi="Times New Roman" w:eastAsia="Calibri" w:cs="Times New Roman"/>
          <w:color w:val="000000"/>
          <w:sz w:val="28"/>
          <w:szCs w:val="28"/>
        </w:rPr>
        <w:t xml:space="preserve">  has been read, approved and submitted to Department of Science Laboratory Technology (Biochemistry Unit), Institute of Applied Sciences (IAS), Kwara State Polytechnic, Ilorin.</w:t>
      </w:r>
    </w:p>
    <w:p w14:paraId="4FCED062">
      <w:pPr>
        <w:wordWrap w:val="0"/>
        <w:spacing w:before="0" w:after="0" w:line="360" w:lineRule="auto"/>
        <w:ind w:firstLine="0"/>
        <w:jc w:val="center"/>
        <w:rPr>
          <w:rFonts w:hint="default" w:ascii="Times New Roman" w:hAnsi="Times New Roman" w:eastAsia="SimSun" w:cs="Times New Roman"/>
          <w:color w:val="000000"/>
          <w:sz w:val="28"/>
          <w:szCs w:val="28"/>
        </w:rPr>
      </w:pPr>
    </w:p>
    <w:p w14:paraId="04ED6568">
      <w:pPr>
        <w:wordWrap w:val="0"/>
        <w:spacing w:before="0" w:after="0" w:line="240" w:lineRule="auto"/>
        <w:ind w:firstLine="0"/>
        <w:jc w:val="both"/>
        <w:rPr>
          <w:rFonts w:hint="default" w:ascii="Times New Roman" w:hAnsi="Times New Roman" w:eastAsia="SimSun" w:cs="Times New Roman"/>
          <w:color w:val="000000"/>
          <w:sz w:val="28"/>
          <w:szCs w:val="28"/>
        </w:rPr>
      </w:pPr>
    </w:p>
    <w:p w14:paraId="06651895">
      <w:pPr>
        <w:wordWrap w:val="0"/>
        <w:spacing w:before="0" w:after="0" w:line="240" w:lineRule="auto"/>
        <w:ind w:firstLine="0"/>
        <w:jc w:val="both"/>
        <w:rPr>
          <w:rFonts w:hint="default" w:ascii="Times New Roman" w:hAnsi="Times New Roman" w:eastAsia="SimSun" w:cs="Times New Roman"/>
          <w:color w:val="000000"/>
          <w:sz w:val="28"/>
          <w:szCs w:val="28"/>
        </w:rPr>
      </w:pPr>
    </w:p>
    <w:p w14:paraId="4F761F32">
      <w:pPr>
        <w:wordWrap w:val="0"/>
        <w:spacing w:before="0" w:after="0" w:line="240" w:lineRule="auto"/>
        <w:ind w:firstLine="0"/>
        <w:jc w:val="both"/>
        <w:rPr>
          <w:rFonts w:hint="default" w:ascii="Times New Roman" w:hAnsi="Times New Roman" w:eastAsia="SimSun" w:cs="Times New Roman"/>
          <w:color w:val="000000"/>
          <w:sz w:val="28"/>
          <w:szCs w:val="28"/>
        </w:rPr>
      </w:pPr>
    </w:p>
    <w:p w14:paraId="41569708">
      <w:pPr>
        <w:wordWrap w:val="0"/>
        <w:spacing w:before="0" w:after="0" w:line="240" w:lineRule="auto"/>
        <w:ind w:firstLine="0"/>
        <w:jc w:val="both"/>
        <w:rPr>
          <w:rFonts w:hint="default" w:ascii="Times New Roman" w:hAnsi="Times New Roman" w:eastAsia="SimSun" w:cs="Times New Roman"/>
          <w:color w:val="000000"/>
          <w:sz w:val="28"/>
          <w:szCs w:val="28"/>
        </w:rPr>
      </w:pPr>
    </w:p>
    <w:p w14:paraId="7012BBB4">
      <w:pPr>
        <w:tabs>
          <w:tab w:val="left" w:pos="7680"/>
        </w:tabs>
        <w:wordWrap w:val="0"/>
        <w:spacing w:before="103" w:after="0" w:line="360" w:lineRule="auto"/>
        <w:ind w:firstLine="60"/>
        <w:jc w:val="both"/>
        <w:rPr>
          <w:rFonts w:hint="default" w:ascii="Times New Roman" w:hAnsi="Times New Roman" w:cs="Times New Roman"/>
          <w:sz w:val="28"/>
          <w:szCs w:val="28"/>
          <w:lang/>
        </w:rPr>
      </w:pPr>
      <w:r>
        <w:rPr>
          <w:rFonts w:hint="default" w:ascii="Times New Roman" w:hAnsi="Times New Roman" w:eastAsia="Calibri" w:cs="Times New Roman"/>
          <w:color w:val="000000"/>
          <w:sz w:val="28"/>
          <w:szCs w:val="28"/>
          <w:u w:val="none"/>
          <w:lang/>
        </w:rPr>
        <w:t>___________________</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u w:val="none"/>
          <w:lang/>
        </w:rPr>
        <w:t>___________</w:t>
      </w:r>
    </w:p>
    <w:p w14:paraId="1BB84C04">
      <w:pPr>
        <w:tabs>
          <w:tab w:val="left" w:pos="8500"/>
        </w:tabs>
        <w:wordWrap w:val="0"/>
        <w:spacing w:before="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ALLI, A. O.</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35DF80DA">
      <w:pPr>
        <w:wordWrap w:val="0"/>
        <w:spacing w:before="19" w:after="0" w:line="24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(SUPERVISOR)</w:t>
      </w:r>
    </w:p>
    <w:p w14:paraId="3A2B4E19">
      <w:pPr>
        <w:wordWrap w:val="0"/>
        <w:spacing w:before="0" w:after="0" w:line="240" w:lineRule="auto"/>
        <w:ind w:firstLine="0"/>
        <w:jc w:val="both"/>
        <w:rPr>
          <w:rFonts w:hint="default" w:ascii="Times New Roman" w:hAnsi="Times New Roman" w:eastAsia="SimSun" w:cs="Times New Roman"/>
          <w:color w:val="000000"/>
          <w:sz w:val="28"/>
          <w:szCs w:val="28"/>
        </w:rPr>
      </w:pPr>
    </w:p>
    <w:p w14:paraId="44C8CF4F">
      <w:pPr>
        <w:wordWrap w:val="0"/>
        <w:spacing w:before="0" w:after="0" w:line="240" w:lineRule="auto"/>
        <w:ind w:firstLine="0"/>
        <w:jc w:val="both"/>
        <w:rPr>
          <w:rFonts w:hint="default" w:ascii="Times New Roman" w:hAnsi="Times New Roman" w:eastAsia="SimSun" w:cs="Times New Roman"/>
          <w:color w:val="000000"/>
          <w:sz w:val="28"/>
          <w:szCs w:val="28"/>
        </w:rPr>
      </w:pPr>
    </w:p>
    <w:p w14:paraId="13B68C25">
      <w:pPr>
        <w:wordWrap w:val="0"/>
        <w:spacing w:before="0" w:after="0" w:line="240" w:lineRule="auto"/>
        <w:ind w:firstLine="0"/>
        <w:jc w:val="both"/>
        <w:rPr>
          <w:rFonts w:hint="default" w:ascii="Times New Roman" w:hAnsi="Times New Roman" w:eastAsia="SimSun" w:cs="Times New Roman"/>
          <w:color w:val="000000"/>
          <w:sz w:val="28"/>
          <w:szCs w:val="28"/>
        </w:rPr>
      </w:pPr>
    </w:p>
    <w:p w14:paraId="1D1F6A75">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u w:val="none"/>
        </w:rPr>
        <w:t>___________</w:t>
      </w:r>
      <w:r>
        <w:rPr>
          <w:rFonts w:hint="default" w:ascii="Times New Roman" w:hAnsi="Times New Roman" w:eastAsia="SimSun" w:cs="Times New Roman"/>
          <w:color w:val="000000"/>
          <w:sz w:val="28"/>
          <w:szCs w:val="28"/>
        </w:rPr>
        <w:t xml:space="preserve"> </w:t>
      </w:r>
    </w:p>
    <w:p w14:paraId="6E5E9183">
      <w:pPr>
        <w:tabs>
          <w:tab w:val="left" w:pos="8500"/>
        </w:tabs>
        <w:wordWrap w:val="0"/>
        <w:spacing w:before="0" w:after="0" w:line="192"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MRS. SALUADEEN, K.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79210C28">
      <w:pPr>
        <w:wordWrap w:val="0"/>
        <w:spacing w:before="203"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UNIT (BIOCHEMISTRY)</w:t>
      </w:r>
    </w:p>
    <w:p w14:paraId="50258659">
      <w:pPr>
        <w:wordWrap w:val="0"/>
        <w:spacing w:before="0" w:after="0" w:line="240" w:lineRule="auto"/>
        <w:ind w:firstLine="0"/>
        <w:jc w:val="both"/>
        <w:rPr>
          <w:rFonts w:hint="default" w:ascii="Times New Roman" w:hAnsi="Times New Roman" w:eastAsia="SimSun" w:cs="Times New Roman"/>
          <w:color w:val="000000"/>
          <w:sz w:val="28"/>
          <w:szCs w:val="28"/>
        </w:rPr>
      </w:pPr>
    </w:p>
    <w:p w14:paraId="49DA5CA9">
      <w:pPr>
        <w:wordWrap w:val="0"/>
        <w:spacing w:before="0" w:after="0" w:line="240" w:lineRule="auto"/>
        <w:ind w:firstLine="0"/>
        <w:jc w:val="both"/>
        <w:rPr>
          <w:rFonts w:hint="default" w:ascii="Times New Roman" w:hAnsi="Times New Roman" w:eastAsia="SimSun" w:cs="Times New Roman"/>
          <w:color w:val="000000"/>
          <w:sz w:val="28"/>
          <w:szCs w:val="28"/>
        </w:rPr>
      </w:pPr>
    </w:p>
    <w:p w14:paraId="640C55BF">
      <w:pPr>
        <w:tabs>
          <w:tab w:val="left" w:pos="7680"/>
        </w:tabs>
        <w:wordWrap w:val="0"/>
        <w:spacing w:before="103" w:after="0" w:line="240" w:lineRule="auto"/>
        <w:ind w:firstLine="60"/>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000000"/>
          <w:sz w:val="28"/>
          <w:szCs w:val="28"/>
          <w:u w:val="none"/>
        </w:rPr>
        <w:t>___________________</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u w:val="none"/>
        </w:rPr>
        <w:t>___________</w:t>
      </w:r>
      <w:bookmarkStart w:id="172" w:name="_GoBack"/>
      <w:bookmarkEnd w:id="172"/>
    </w:p>
    <w:p w14:paraId="6ADA10C2">
      <w:pPr>
        <w:tabs>
          <w:tab w:val="left" w:pos="8500"/>
        </w:tabs>
        <w:wordWrap w:val="0"/>
        <w:spacing w:before="2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USMAN,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20617549">
      <w:pPr>
        <w:wordWrap w:val="0"/>
        <w:spacing w:before="12"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DETARTMENT(SLT)</w:t>
      </w:r>
    </w:p>
    <w:p w14:paraId="1F81E5E1">
      <w:pPr>
        <w:spacing w:line="480" w:lineRule="auto"/>
        <w:ind w:left="2160" w:firstLine="720"/>
        <w:jc w:val="both"/>
        <w:rPr>
          <w:rFonts w:ascii="Times New Roman" w:hAnsi="Times New Roman"/>
          <w:b/>
          <w:bCs/>
          <w:sz w:val="24"/>
          <w:szCs w:val="24"/>
        </w:rPr>
      </w:pPr>
    </w:p>
    <w:p w14:paraId="71ABC6E7">
      <w:pPr>
        <w:spacing w:line="480" w:lineRule="auto"/>
        <w:ind w:left="2160" w:firstLine="720"/>
        <w:jc w:val="both"/>
        <w:rPr>
          <w:rFonts w:ascii="Times New Roman" w:hAnsi="Times New Roman"/>
          <w:b/>
          <w:bCs/>
          <w:sz w:val="24"/>
          <w:szCs w:val="24"/>
        </w:rPr>
      </w:pPr>
    </w:p>
    <w:p w14:paraId="65FA8407">
      <w:pPr>
        <w:spacing w:line="480" w:lineRule="auto"/>
        <w:ind w:left="2160" w:firstLine="720"/>
        <w:jc w:val="both"/>
        <w:rPr>
          <w:rFonts w:ascii="Times New Roman" w:hAnsi="Times New Roman"/>
          <w:b/>
          <w:bCs/>
          <w:sz w:val="24"/>
          <w:szCs w:val="24"/>
        </w:rPr>
      </w:pPr>
    </w:p>
    <w:p w14:paraId="56A7E0FA">
      <w:pPr>
        <w:spacing w:line="480" w:lineRule="auto"/>
        <w:ind w:left="2160" w:firstLine="720"/>
        <w:jc w:val="both"/>
        <w:rPr>
          <w:rFonts w:ascii="Times New Roman" w:hAnsi="Times New Roman"/>
          <w:b/>
          <w:bCs/>
          <w:sz w:val="24"/>
          <w:szCs w:val="24"/>
        </w:rPr>
      </w:pPr>
    </w:p>
    <w:p w14:paraId="016EA7E6">
      <w:pPr>
        <w:spacing w:line="480" w:lineRule="auto"/>
        <w:ind w:left="2160" w:firstLine="720"/>
        <w:jc w:val="both"/>
        <w:rPr>
          <w:rFonts w:ascii="Times New Roman" w:hAnsi="Times New Roman"/>
          <w:b/>
          <w:bCs/>
          <w:sz w:val="24"/>
          <w:szCs w:val="24"/>
        </w:rPr>
      </w:pPr>
    </w:p>
    <w:p w14:paraId="0D2BC433">
      <w:pPr>
        <w:spacing w:line="480" w:lineRule="auto"/>
        <w:ind w:left="2160" w:firstLine="720"/>
        <w:jc w:val="both"/>
        <w:rPr>
          <w:rFonts w:ascii="Times New Roman" w:hAnsi="Times New Roman"/>
          <w:b/>
          <w:bCs/>
          <w:sz w:val="24"/>
          <w:szCs w:val="24"/>
        </w:rPr>
      </w:pPr>
    </w:p>
    <w:p w14:paraId="442A5253">
      <w:pPr>
        <w:spacing w:line="480" w:lineRule="auto"/>
        <w:jc w:val="both"/>
        <w:rPr>
          <w:rFonts w:ascii="Times New Roman" w:hAnsi="Times New Roman"/>
          <w:b/>
          <w:bCs/>
          <w:sz w:val="24"/>
          <w:szCs w:val="24"/>
        </w:rPr>
      </w:pPr>
    </w:p>
    <w:p w14:paraId="3EACE296">
      <w:pPr>
        <w:rPr>
          <w:rFonts w:ascii="Times New Roman" w:hAnsi="Times New Roman"/>
          <w:b/>
          <w:bCs/>
          <w:sz w:val="24"/>
          <w:szCs w:val="24"/>
        </w:rPr>
      </w:pPr>
      <w:r>
        <w:rPr>
          <w:rFonts w:ascii="Times New Roman" w:hAnsi="Times New Roman"/>
          <w:b/>
          <w:bCs/>
          <w:sz w:val="24"/>
          <w:szCs w:val="24"/>
        </w:rPr>
        <w:br w:type="page"/>
      </w:r>
    </w:p>
    <w:p w14:paraId="0E078EEA">
      <w:pPr>
        <w:pStyle w:val="2"/>
        <w:bidi w:val="0"/>
        <w:spacing w:line="240" w:lineRule="auto"/>
        <w:ind w:left="2880" w:leftChars="0" w:firstLine="720" w:firstLineChars="0"/>
        <w:rPr>
          <w:rFonts w:hint="default" w:ascii="Times New Roman" w:hAnsi="Times New Roman" w:cs="Times New Roman"/>
          <w:b/>
          <w:bCs/>
          <w:sz w:val="28"/>
          <w:szCs w:val="28"/>
        </w:rPr>
      </w:pPr>
      <w:bookmarkStart w:id="2" w:name="_Toc22297"/>
      <w:bookmarkStart w:id="3" w:name="_Toc27632"/>
      <w:bookmarkStart w:id="4" w:name="_Toc66"/>
      <w:bookmarkStart w:id="5" w:name="_Toc15958"/>
      <w:r>
        <w:rPr>
          <w:rFonts w:hint="default" w:ascii="Times New Roman" w:hAnsi="Times New Roman" w:cs="Times New Roman"/>
          <w:sz w:val="28"/>
          <w:szCs w:val="28"/>
        </w:rPr>
        <w:t>DEDICATION</w:t>
      </w:r>
      <w:bookmarkEnd w:id="2"/>
      <w:bookmarkEnd w:id="3"/>
      <w:bookmarkEnd w:id="4"/>
      <w:bookmarkEnd w:id="5"/>
    </w:p>
    <w:p w14:paraId="654F711C">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 I dedicate this project to the </w:t>
      </w:r>
      <w:r>
        <w:rPr>
          <w:rFonts w:hint="default" w:ascii="Times New Roman" w:hAnsi="Times New Roman" w:cs="Times New Roman"/>
          <w:b w:val="0"/>
          <w:bCs w:val="0"/>
          <w:sz w:val="24"/>
          <w:szCs w:val="24"/>
          <w:lang/>
        </w:rPr>
        <w:t>Almighty GOD</w:t>
      </w:r>
      <w:r>
        <w:rPr>
          <w:rFonts w:hint="default" w:ascii="Times New Roman" w:hAnsi="Times New Roman" w:cs="Times New Roman"/>
          <w:b w:val="0"/>
          <w:bCs w:val="0"/>
          <w:sz w:val="24"/>
          <w:szCs w:val="24"/>
        </w:rPr>
        <w:t xml:space="preserve"> whose </w:t>
      </w:r>
      <w:r>
        <w:rPr>
          <w:rFonts w:hint="default" w:ascii="Times New Roman" w:hAnsi="Times New Roman" w:cs="Times New Roman"/>
          <w:b w:val="0"/>
          <w:bCs w:val="0"/>
          <w:sz w:val="24"/>
          <w:szCs w:val="24"/>
          <w:lang/>
        </w:rPr>
        <w:t xml:space="preserve">unending mercy </w:t>
      </w:r>
      <w:r>
        <w:rPr>
          <w:rFonts w:hint="default" w:ascii="Times New Roman" w:hAnsi="Times New Roman" w:cs="Times New Roman"/>
          <w:b w:val="0"/>
          <w:bCs w:val="0"/>
          <w:sz w:val="24"/>
          <w:szCs w:val="24"/>
        </w:rPr>
        <w:t>has guided my thoughts and efforts</w:t>
      </w:r>
      <w:r>
        <w:rPr>
          <w:rFonts w:hint="default" w:ascii="Times New Roman" w:hAnsi="Times New Roman" w:cs="Times New Roman"/>
          <w:b w:val="0"/>
          <w:bCs w:val="0"/>
          <w:sz w:val="24"/>
          <w:szCs w:val="24"/>
          <w:lang/>
        </w:rPr>
        <w:t xml:space="preserve"> through out this work</w:t>
      </w:r>
      <w:r>
        <w:rPr>
          <w:rFonts w:hint="default" w:ascii="Times New Roman" w:hAnsi="Times New Roman" w:cs="Times New Roman"/>
          <w:b w:val="0"/>
          <w:bCs w:val="0"/>
          <w:sz w:val="24"/>
          <w:szCs w:val="24"/>
        </w:rPr>
        <w:t>.</w:t>
      </w:r>
    </w:p>
    <w:p w14:paraId="7D171A78">
      <w:pPr>
        <w:spacing w:line="360" w:lineRule="auto"/>
        <w:jc w:val="both"/>
        <w:rPr>
          <w:rFonts w:hint="default" w:ascii="Times New Roman" w:hAnsi="Times New Roman" w:cs="Times New Roman"/>
          <w:b w:val="0"/>
          <w:bCs w:val="0"/>
          <w:sz w:val="24"/>
          <w:szCs w:val="24"/>
          <w:lang/>
        </w:rPr>
      </w:pPr>
      <w:r>
        <w:rPr>
          <w:rFonts w:hint="default" w:ascii="Times New Roman" w:hAnsi="Times New Roman" w:cs="Times New Roman"/>
          <w:b w:val="0"/>
          <w:bCs w:val="0"/>
          <w:sz w:val="24"/>
          <w:szCs w:val="24"/>
        </w:rPr>
        <w:t>This work is also dedicated to my beloved parents,</w:t>
      </w:r>
      <w:r>
        <w:rPr>
          <w:rFonts w:hint="default" w:ascii="Times New Roman" w:hAnsi="Times New Roman" w:cs="Times New Roman"/>
          <w:b w:val="0"/>
          <w:bCs w:val="0"/>
          <w:sz w:val="24"/>
          <w:szCs w:val="24"/>
          <w:lang/>
        </w:rPr>
        <w:t xml:space="preserve"> </w:t>
      </w:r>
      <w:r>
        <w:rPr>
          <w:rFonts w:hint="default" w:ascii="Times New Roman" w:hAnsi="Times New Roman" w:cs="Times New Roman"/>
          <w:b w:val="0"/>
          <w:bCs w:val="0"/>
          <w:sz w:val="24"/>
          <w:szCs w:val="24"/>
        </w:rPr>
        <w:t>Mr</w:t>
      </w:r>
      <w:r>
        <w:rPr>
          <w:rFonts w:hint="default" w:ascii="Times New Roman" w:hAnsi="Times New Roman" w:cs="Times New Roman"/>
          <w:b w:val="0"/>
          <w:bCs w:val="0"/>
          <w:sz w:val="24"/>
          <w:szCs w:val="24"/>
          <w:lang/>
        </w:rPr>
        <w:t>. Micheal Omotosho</w:t>
      </w:r>
      <w:r>
        <w:rPr>
          <w:rFonts w:hint="default" w:ascii="Times New Roman" w:hAnsi="Times New Roman" w:cs="Times New Roman"/>
          <w:b w:val="0"/>
          <w:bCs w:val="0"/>
          <w:sz w:val="24"/>
          <w:szCs w:val="24"/>
        </w:rPr>
        <w:t xml:space="preserve"> and Mr</w:t>
      </w:r>
      <w:r>
        <w:rPr>
          <w:rFonts w:hint="default" w:ascii="Times New Roman" w:hAnsi="Times New Roman" w:cs="Times New Roman"/>
          <w:b w:val="0"/>
          <w:bCs w:val="0"/>
          <w:sz w:val="24"/>
          <w:szCs w:val="24"/>
          <w:lang/>
        </w:rPr>
        <w:t>s. Alice Omotosho</w:t>
      </w:r>
      <w:r>
        <w:rPr>
          <w:rFonts w:hint="default" w:ascii="Times New Roman" w:hAnsi="Times New Roman" w:cs="Times New Roman"/>
          <w:b w:val="0"/>
          <w:bCs w:val="0"/>
          <w:sz w:val="24"/>
          <w:szCs w:val="24"/>
        </w:rPr>
        <w:t xml:space="preserve"> for the great sacrifices that was made on me ,whose sacrifices, prayers, and unwavering faith in me have been my greatest strength. May this achievement be a reflection of their love and guidance</w:t>
      </w:r>
      <w:r>
        <w:rPr>
          <w:rFonts w:hint="default" w:ascii="Times New Roman" w:hAnsi="Times New Roman" w:cs="Times New Roman"/>
          <w:b w:val="0"/>
          <w:bCs w:val="0"/>
          <w:sz w:val="24"/>
          <w:szCs w:val="24"/>
          <w:lang/>
        </w:rPr>
        <w:t>.</w:t>
      </w:r>
    </w:p>
    <w:p w14:paraId="7A65DF2A">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4157CCDA">
      <w:pPr>
        <w:pStyle w:val="2"/>
        <w:bidi w:val="0"/>
        <w:spacing w:line="240" w:lineRule="auto"/>
        <w:ind w:left="1440" w:leftChars="0" w:firstLine="720" w:firstLineChars="0"/>
        <w:rPr>
          <w:rFonts w:hint="default" w:ascii="Times New Roman" w:hAnsi="Times New Roman" w:cs="Times New Roman"/>
          <w:b/>
          <w:bCs/>
          <w:sz w:val="28"/>
          <w:szCs w:val="28"/>
        </w:rPr>
      </w:pPr>
      <w:bookmarkStart w:id="6" w:name="_Toc283"/>
      <w:bookmarkStart w:id="7" w:name="_Toc9979"/>
      <w:bookmarkStart w:id="8" w:name="_Toc8873"/>
      <w:bookmarkStart w:id="9" w:name="_Toc18481"/>
      <w:r>
        <w:rPr>
          <w:rFonts w:hint="default" w:ascii="Times New Roman" w:hAnsi="Times New Roman" w:cs="Times New Roman"/>
          <w:sz w:val="28"/>
          <w:szCs w:val="28"/>
        </w:rPr>
        <w:t>ACKNOWLEDGEMENT</w:t>
      </w:r>
      <w:bookmarkEnd w:id="6"/>
      <w:bookmarkEnd w:id="7"/>
      <w:bookmarkEnd w:id="8"/>
      <w:bookmarkEnd w:id="9"/>
    </w:p>
    <w:p w14:paraId="0458BCF0">
      <w:pPr>
        <w:pStyle w:val="11"/>
        <w:keepNext w:val="0"/>
        <w:keepLines w:val="0"/>
        <w:widowControl/>
        <w:suppressLineNumbers w:val="0"/>
      </w:pPr>
      <w:r>
        <w:t>First and foremost, I give all glory and thanks to Almighty God for His unwavering guidance, grace, and strength throughout the course of this project. His divine wisdom and provision sustained me through moments of challenge and clarity alike. Without His favor, the successful completion of this project would not have been possible.</w:t>
      </w:r>
    </w:p>
    <w:p w14:paraId="5FE8A26B">
      <w:pPr>
        <w:pStyle w:val="11"/>
        <w:keepNext w:val="0"/>
        <w:keepLines w:val="0"/>
        <w:widowControl/>
        <w:suppressLineNumbers w:val="0"/>
      </w:pPr>
      <w:r>
        <w:t>I am deeply grateful to my parents</w:t>
      </w:r>
      <w:r>
        <w:rPr>
          <w:rFonts w:hint="default"/>
          <w:lang/>
        </w:rPr>
        <w:t xml:space="preserve"> Mr. &amp; Mrs. Omotosho</w:t>
      </w:r>
      <w:r>
        <w:t xml:space="preserve"> and </w:t>
      </w:r>
      <w:r>
        <w:rPr>
          <w:rFonts w:hint="default"/>
          <w:lang/>
        </w:rPr>
        <w:t xml:space="preserve">myall </w:t>
      </w:r>
      <w:r>
        <w:t>siblings for their constant encouragement, support, and prayers. Their belief in my abilities, even in moments when I doubted myself, served as a source of motivation. Their sacrifices, both seen and unseen, played a vital role in making this academic journey a reality for me.</w:t>
      </w:r>
    </w:p>
    <w:p w14:paraId="40A3AB9E">
      <w:pPr>
        <w:pStyle w:val="11"/>
        <w:keepNext w:val="0"/>
        <w:keepLines w:val="0"/>
        <w:widowControl/>
        <w:suppressLineNumbers w:val="0"/>
        <w:rPr>
          <w:rFonts w:hint="default"/>
          <w:lang w:val="en-GB" w:eastAsia="en-US"/>
        </w:rPr>
      </w:pPr>
      <w:r>
        <w:t>I extend my heartfelt appreciation to my project supervisor,</w:t>
      </w:r>
      <w:r>
        <w:rPr>
          <w:rFonts w:hint="default"/>
          <w:lang/>
        </w:rPr>
        <w:t xml:space="preserve"> MR. ALLI, A. O</w:t>
      </w:r>
      <w:r>
        <w:t xml:space="preserve"> whose guidance, constructive criticism, and patience greatly shaped the direction and quality of this work. I also express gratitude to the Head of Department </w:t>
      </w:r>
      <w:r>
        <w:rPr>
          <w:rFonts w:hint="default"/>
          <w:lang w:val="en-GB" w:eastAsia="en-US"/>
        </w:rPr>
        <w:t>DR Usman,</w:t>
      </w:r>
      <w:r>
        <w:rPr>
          <w:rFonts w:hint="default"/>
          <w:lang w:eastAsia="en-US"/>
        </w:rPr>
        <w:t xml:space="preserve"> </w:t>
      </w:r>
      <w:r>
        <w:rPr>
          <w:rFonts w:hint="default"/>
          <w:lang w:val="en-GB" w:eastAsia="en-US"/>
        </w:rPr>
        <w:t>A</w:t>
      </w:r>
      <w:r>
        <w:rPr>
          <w:rFonts w:hint="default"/>
          <w:lang w:eastAsia="en-US"/>
        </w:rPr>
        <w:t xml:space="preserve">. </w:t>
      </w:r>
      <w:r>
        <w:rPr>
          <w:rFonts w:hint="default"/>
          <w:lang w:val="en-GB" w:eastAsia="en-US"/>
        </w:rPr>
        <w:t xml:space="preserve"> And my admirable HOU</w:t>
      </w:r>
      <w:r>
        <w:rPr>
          <w:rFonts w:hint="default"/>
          <w:lang w:eastAsia="en-US"/>
        </w:rPr>
        <w:t xml:space="preserve"> </w:t>
      </w:r>
      <w:r>
        <w:rPr>
          <w:rFonts w:hint="default"/>
          <w:lang w:val="en-GB" w:eastAsia="en-US"/>
        </w:rPr>
        <w:t>MRS</w:t>
      </w:r>
      <w:r>
        <w:rPr>
          <w:rFonts w:hint="default"/>
          <w:lang w:eastAsia="en-US"/>
        </w:rPr>
        <w:t>.</w:t>
      </w:r>
      <w:r>
        <w:rPr>
          <w:rFonts w:hint="default"/>
          <w:lang w:val="en-GB" w:eastAsia="en-US"/>
        </w:rPr>
        <w:t xml:space="preserve"> </w:t>
      </w:r>
      <w:r>
        <w:rPr>
          <w:rFonts w:hint="default"/>
          <w:lang w:eastAsia="en-US"/>
        </w:rPr>
        <w:t>S</w:t>
      </w:r>
      <w:r>
        <w:rPr>
          <w:rFonts w:hint="default"/>
          <w:lang w:val="en-GB" w:eastAsia="en-US"/>
        </w:rPr>
        <w:t>alaudeen,</w:t>
      </w:r>
      <w:r>
        <w:rPr>
          <w:rFonts w:hint="default"/>
          <w:lang w:eastAsia="en-US"/>
        </w:rPr>
        <w:t xml:space="preserve"> </w:t>
      </w:r>
      <w:r>
        <w:rPr>
          <w:rFonts w:hint="default"/>
          <w:lang w:val="en-GB" w:eastAsia="en-US"/>
        </w:rPr>
        <w:t>K.</w:t>
      </w:r>
      <w:r>
        <w:rPr>
          <w:rFonts w:hint="default"/>
          <w:lang w:eastAsia="en-US"/>
        </w:rPr>
        <w:t xml:space="preserve"> </w:t>
      </w:r>
      <w:r>
        <w:rPr>
          <w:rFonts w:hint="default"/>
          <w:lang w:val="en-GB" w:eastAsia="en-US"/>
        </w:rPr>
        <w:t>A and the entire staff and lecturers of the Department of Biochemistry unit</w:t>
      </w:r>
      <w:r>
        <w:rPr>
          <w:rFonts w:hint="default"/>
          <w:lang w:eastAsia="en-US"/>
        </w:rPr>
        <w:t xml:space="preserve"> </w:t>
      </w:r>
      <w:r>
        <w:rPr>
          <w:rFonts w:hint="default"/>
          <w:lang w:val="en-GB" w:eastAsia="en-US"/>
        </w:rPr>
        <w:t xml:space="preserve">at </w:t>
      </w:r>
      <w:r>
        <w:rPr>
          <w:rFonts w:hint="default"/>
          <w:lang w:eastAsia="en-US"/>
        </w:rPr>
        <w:t>K</w:t>
      </w:r>
      <w:r>
        <w:rPr>
          <w:rFonts w:hint="default"/>
          <w:lang w:val="en-GB" w:eastAsia="en-US"/>
        </w:rPr>
        <w:t>wara State Polytechnic for imparting knowledge and providing an environment conducive to learning.</w:t>
      </w:r>
    </w:p>
    <w:p w14:paraId="24835C57">
      <w:pPr>
        <w:pStyle w:val="11"/>
        <w:keepNext w:val="0"/>
        <w:keepLines w:val="0"/>
        <w:widowControl/>
        <w:suppressLineNumbers w:val="0"/>
      </w:pPr>
      <w:r>
        <w:t>Special thanks go to my church friends and fellow project mates who offered moral support, shared insights, and fostered a spirit of collaboration during this period. Their companionship, encouragement, and teamwork made the project experience not just productive, but also enjoyable and memorable.</w:t>
      </w:r>
    </w:p>
    <w:p w14:paraId="39598F08">
      <w:pPr>
        <w:pStyle w:val="11"/>
        <w:keepNext w:val="0"/>
        <w:keepLines w:val="0"/>
        <w:widowControl/>
        <w:suppressLineNumbers w:val="0"/>
      </w:pPr>
      <w:r>
        <w:t>Finally, I acknowledge everyone who contributed in one way or the other towards the success of this project. Your input, no matter how small, is deeply appreciated. May God bless you all abundantly.</w:t>
      </w:r>
    </w:p>
    <w:p w14:paraId="4D2DE401">
      <w:pPr>
        <w:spacing w:line="360" w:lineRule="auto"/>
        <w:jc w:val="both"/>
        <w:rPr>
          <w:rFonts w:hint="default" w:ascii="Times New Roman" w:hAnsi="Times New Roman" w:cs="Times New Roman"/>
          <w:b/>
          <w:bCs/>
          <w:sz w:val="24"/>
          <w:szCs w:val="24"/>
        </w:rPr>
      </w:pPr>
    </w:p>
    <w:p w14:paraId="268E805D">
      <w:pPr>
        <w:spacing w:line="360" w:lineRule="auto"/>
        <w:jc w:val="left"/>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p>
    <w:p w14:paraId="70103E92">
      <w:pPr>
        <w:rPr>
          <w:rFonts w:ascii="Times New Roman" w:hAnsi="Times New Roman"/>
          <w:b/>
          <w:bCs/>
          <w:sz w:val="24"/>
          <w:szCs w:val="24"/>
        </w:rPr>
      </w:pPr>
    </w:p>
    <w:p w14:paraId="74FF8CCD">
      <w:pPr>
        <w:pStyle w:val="2"/>
        <w:bidi w:val="0"/>
        <w:spacing w:line="240" w:lineRule="auto"/>
        <w:ind w:left="1440" w:leftChars="0" w:firstLine="1431" w:firstLineChars="509"/>
        <w:rPr>
          <w:rFonts w:hint="default" w:ascii="Times New Roman" w:hAnsi="Times New Roman" w:cs="Times New Roman"/>
          <w:sz w:val="28"/>
          <w:szCs w:val="28"/>
        </w:rPr>
      </w:pPr>
      <w:bookmarkStart w:id="10" w:name="_Toc25914"/>
      <w:bookmarkStart w:id="11" w:name="_Toc24517"/>
      <w:bookmarkStart w:id="12" w:name="_Toc11809"/>
      <w:r>
        <w:rPr>
          <w:rFonts w:hint="default" w:ascii="Times New Roman" w:hAnsi="Times New Roman" w:cs="Times New Roman"/>
          <w:sz w:val="28"/>
          <w:szCs w:val="28"/>
        </w:rPr>
        <w:t>LIST OF FIGURES</w:t>
      </w:r>
      <w:bookmarkEnd w:id="10"/>
      <w:bookmarkEnd w:id="11"/>
      <w:bookmarkEnd w:id="12"/>
    </w:p>
    <w:p w14:paraId="7E1F063F">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14:paraId="3EAB016B">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14:paraId="2447B90B">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03B72FA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41F091D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14:paraId="5427AF89">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14:paraId="4D691F6A">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031FB53B">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14:paraId="0667338A">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1B1D81CC">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14:paraId="0054855F">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14:paraId="5E7C46E3">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14:paraId="0934C061">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14:paraId="3BDF0439">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14:paraId="6CA610B7">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14:paraId="6491843B">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14:paraId="1513B16F">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14:paraId="61D26310">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3A4361D9">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14:paraId="7A2A1737">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508ABFE3">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14:paraId="0781A2BB">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14:paraId="04F7F460">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14:paraId="4A286C90">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14:paraId="4A5EE4F5">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14:paraId="7819C877">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14:paraId="05134573">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14:paraId="2CB6C668">
      <w:pPr>
        <w:numPr>
          <w:ilvl w:val="0"/>
          <w:numId w:val="0"/>
        </w:numPr>
        <w:rPr>
          <w:rFonts w:ascii="Times New Roman" w:hAnsi="Times New Roman" w:eastAsia="SimSun" w:cs="Times New Roman"/>
          <w:b w:val="0"/>
          <w:bCs w:val="0"/>
          <w:sz w:val="24"/>
          <w:szCs w:val="24"/>
        </w:rPr>
      </w:pPr>
    </w:p>
    <w:p w14:paraId="64B80CDB">
      <w:pPr>
        <w:numPr>
          <w:ilvl w:val="0"/>
          <w:numId w:val="0"/>
        </w:numPr>
        <w:rPr>
          <w:rFonts w:ascii="Times New Roman" w:hAnsi="Times New Roman" w:eastAsia="SimSun" w:cs="Times New Roman"/>
          <w:b w:val="0"/>
          <w:bCs w:val="0"/>
          <w:sz w:val="24"/>
          <w:szCs w:val="24"/>
        </w:rPr>
      </w:pPr>
    </w:p>
    <w:p w14:paraId="179E9052">
      <w:pPr>
        <w:numPr>
          <w:ilvl w:val="0"/>
          <w:numId w:val="0"/>
        </w:numPr>
        <w:rPr>
          <w:rFonts w:ascii="Times New Roman" w:hAnsi="Times New Roman" w:eastAsia="SimSun" w:cs="Times New Roman"/>
          <w:b w:val="0"/>
          <w:bCs w:val="0"/>
          <w:sz w:val="24"/>
          <w:szCs w:val="24"/>
        </w:rPr>
      </w:pPr>
    </w:p>
    <w:p w14:paraId="7D29CE90">
      <w:pPr>
        <w:spacing w:line="480" w:lineRule="auto"/>
        <w:jc w:val="both"/>
        <w:rPr>
          <w:rFonts w:ascii="Times New Roman" w:hAnsi="Times New Roman"/>
          <w:sz w:val="24"/>
          <w:szCs w:val="24"/>
        </w:rPr>
      </w:pPr>
    </w:p>
    <w:p w14:paraId="1C7EB4A1">
      <w:pPr>
        <w:spacing w:line="480" w:lineRule="auto"/>
        <w:jc w:val="both"/>
        <w:rPr>
          <w:rFonts w:ascii="Times New Roman" w:hAnsi="Times New Roman"/>
          <w:sz w:val="24"/>
          <w:szCs w:val="24"/>
        </w:rPr>
      </w:pPr>
    </w:p>
    <w:p w14:paraId="2A263826">
      <w:pPr>
        <w:spacing w:line="480" w:lineRule="auto"/>
        <w:jc w:val="both"/>
        <w:rPr>
          <w:rFonts w:ascii="Times New Roman" w:hAnsi="Times New Roman"/>
          <w:sz w:val="24"/>
          <w:szCs w:val="24"/>
        </w:rPr>
      </w:pPr>
    </w:p>
    <w:p w14:paraId="449C93A1">
      <w:pPr>
        <w:spacing w:line="480" w:lineRule="auto"/>
        <w:jc w:val="both"/>
        <w:rPr>
          <w:rFonts w:ascii="Times New Roman" w:hAnsi="Times New Roman"/>
          <w:sz w:val="24"/>
          <w:szCs w:val="24"/>
        </w:rPr>
      </w:pPr>
    </w:p>
    <w:p w14:paraId="1762D8FA">
      <w:pPr>
        <w:spacing w:line="480" w:lineRule="auto"/>
        <w:jc w:val="both"/>
        <w:rPr>
          <w:rFonts w:ascii="Times New Roman" w:hAnsi="Times New Roman"/>
          <w:sz w:val="24"/>
          <w:szCs w:val="24"/>
        </w:rPr>
      </w:pPr>
    </w:p>
    <w:p w14:paraId="6F10D337">
      <w:pPr>
        <w:spacing w:line="480" w:lineRule="auto"/>
        <w:jc w:val="both"/>
        <w:rPr>
          <w:rFonts w:ascii="Times New Roman" w:hAnsi="Times New Roman"/>
          <w:sz w:val="24"/>
          <w:szCs w:val="24"/>
        </w:rPr>
      </w:pPr>
    </w:p>
    <w:p w14:paraId="5EB42CC3">
      <w:pPr>
        <w:spacing w:line="480" w:lineRule="auto"/>
        <w:jc w:val="both"/>
        <w:rPr>
          <w:rFonts w:ascii="Times New Roman" w:hAnsi="Times New Roman"/>
          <w:b/>
          <w:bCs/>
          <w:sz w:val="24"/>
          <w:szCs w:val="24"/>
        </w:rPr>
      </w:pPr>
    </w:p>
    <w:p w14:paraId="54740E3B">
      <w:pPr>
        <w:spacing w:line="480" w:lineRule="auto"/>
        <w:ind w:left="2160" w:leftChars="0" w:firstLine="720" w:firstLineChars="0"/>
        <w:jc w:val="both"/>
        <w:rPr>
          <w:rFonts w:ascii="Times New Roman" w:hAnsi="Times New Roman"/>
          <w:b/>
          <w:bCs/>
          <w:sz w:val="24"/>
          <w:szCs w:val="24"/>
        </w:rPr>
      </w:pPr>
    </w:p>
    <w:p w14:paraId="5EC1D4E2">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14:paraId="62499214">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14:paraId="2593B828">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14:paraId="059CE9B6">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14:paraId="5867D272">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14:paraId="68277343">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14:paraId="1945B4E2">
      <w:pPr>
        <w:rPr>
          <w:rFonts w:ascii="Times New Roman" w:hAnsi="Times New Roman" w:cs="Times New Roman"/>
          <w:b w:val="0"/>
          <w:bCs w:val="0"/>
          <w:sz w:val="24"/>
          <w:szCs w:val="24"/>
        </w:rPr>
      </w:pPr>
    </w:p>
    <w:p w14:paraId="2E802391">
      <w:pPr>
        <w:spacing w:line="480" w:lineRule="auto"/>
        <w:ind w:left="2160" w:firstLine="720"/>
        <w:jc w:val="both"/>
        <w:rPr>
          <w:rFonts w:ascii="Times New Roman" w:hAnsi="Times New Roman"/>
          <w:b/>
          <w:bCs/>
          <w:sz w:val="24"/>
          <w:szCs w:val="24"/>
        </w:rPr>
      </w:pPr>
    </w:p>
    <w:p w14:paraId="0904CE1C">
      <w:pPr>
        <w:spacing w:line="480" w:lineRule="auto"/>
        <w:ind w:left="2160" w:firstLine="720"/>
        <w:jc w:val="both"/>
        <w:rPr>
          <w:rFonts w:ascii="Times New Roman" w:hAnsi="Times New Roman"/>
          <w:b/>
          <w:bCs/>
          <w:sz w:val="24"/>
          <w:szCs w:val="24"/>
        </w:rPr>
      </w:pPr>
    </w:p>
    <w:p w14:paraId="43FA8E4C">
      <w:pPr>
        <w:spacing w:line="480" w:lineRule="auto"/>
        <w:ind w:left="2160" w:firstLine="720"/>
        <w:jc w:val="both"/>
        <w:rPr>
          <w:rFonts w:ascii="Times New Roman" w:hAnsi="Times New Roman"/>
          <w:b/>
          <w:bCs/>
          <w:sz w:val="24"/>
          <w:szCs w:val="24"/>
        </w:rPr>
      </w:pPr>
    </w:p>
    <w:p w14:paraId="58D750F5">
      <w:pPr>
        <w:spacing w:line="480" w:lineRule="auto"/>
        <w:ind w:left="2160" w:firstLine="720"/>
        <w:jc w:val="both"/>
        <w:rPr>
          <w:rFonts w:ascii="Times New Roman" w:hAnsi="Times New Roman"/>
          <w:b/>
          <w:bCs/>
          <w:sz w:val="24"/>
          <w:szCs w:val="24"/>
        </w:rPr>
      </w:pPr>
    </w:p>
    <w:p w14:paraId="3F308A31">
      <w:pPr>
        <w:spacing w:line="480" w:lineRule="auto"/>
        <w:ind w:left="2160" w:firstLine="720"/>
        <w:jc w:val="both"/>
        <w:rPr>
          <w:rFonts w:ascii="Times New Roman" w:hAnsi="Times New Roman"/>
          <w:b/>
          <w:bCs/>
          <w:sz w:val="24"/>
          <w:szCs w:val="24"/>
        </w:rPr>
      </w:pPr>
    </w:p>
    <w:p w14:paraId="5A048925">
      <w:pPr>
        <w:spacing w:line="480" w:lineRule="auto"/>
        <w:ind w:left="2160" w:firstLine="720"/>
        <w:jc w:val="both"/>
        <w:rPr>
          <w:rFonts w:ascii="Times New Roman" w:hAnsi="Times New Roman"/>
          <w:b/>
          <w:bCs/>
          <w:sz w:val="24"/>
          <w:szCs w:val="24"/>
        </w:rPr>
      </w:pPr>
    </w:p>
    <w:p w14:paraId="6BD482AB">
      <w:pPr>
        <w:spacing w:line="480" w:lineRule="auto"/>
        <w:ind w:left="2160" w:firstLine="720"/>
        <w:jc w:val="both"/>
        <w:rPr>
          <w:rFonts w:ascii="Times New Roman" w:hAnsi="Times New Roman"/>
          <w:b/>
          <w:bCs/>
          <w:sz w:val="24"/>
          <w:szCs w:val="24"/>
        </w:rPr>
      </w:pPr>
    </w:p>
    <w:p w14:paraId="3C6E19AA">
      <w:pPr>
        <w:spacing w:line="480" w:lineRule="auto"/>
        <w:ind w:left="2160" w:firstLine="720"/>
        <w:jc w:val="both"/>
        <w:rPr>
          <w:rFonts w:ascii="Times New Roman" w:hAnsi="Times New Roman"/>
          <w:b/>
          <w:bCs/>
          <w:sz w:val="24"/>
          <w:szCs w:val="24"/>
        </w:rPr>
      </w:pPr>
    </w:p>
    <w:p w14:paraId="079F45E8">
      <w:pPr>
        <w:spacing w:line="480" w:lineRule="auto"/>
        <w:ind w:left="2160" w:firstLine="720"/>
        <w:jc w:val="both"/>
        <w:rPr>
          <w:rFonts w:ascii="Times New Roman" w:hAnsi="Times New Roman"/>
          <w:b/>
          <w:bCs/>
          <w:sz w:val="24"/>
          <w:szCs w:val="24"/>
        </w:rPr>
      </w:pPr>
    </w:p>
    <w:p w14:paraId="16A28E89">
      <w:pPr>
        <w:spacing w:line="480" w:lineRule="auto"/>
        <w:ind w:left="2160" w:firstLine="720"/>
        <w:jc w:val="both"/>
        <w:rPr>
          <w:rFonts w:ascii="Times New Roman" w:hAnsi="Times New Roman"/>
          <w:b/>
          <w:bCs/>
          <w:sz w:val="24"/>
          <w:szCs w:val="24"/>
        </w:rPr>
      </w:pPr>
    </w:p>
    <w:p w14:paraId="219E35D3">
      <w:pPr>
        <w:spacing w:line="480" w:lineRule="auto"/>
        <w:ind w:left="2160" w:firstLine="720"/>
        <w:jc w:val="both"/>
        <w:rPr>
          <w:rFonts w:ascii="Times New Roman" w:hAnsi="Times New Roman"/>
          <w:b/>
          <w:bCs/>
          <w:sz w:val="24"/>
          <w:szCs w:val="24"/>
        </w:rPr>
      </w:pPr>
    </w:p>
    <w:p w14:paraId="4F36C20D">
      <w:pPr>
        <w:spacing w:line="480" w:lineRule="auto"/>
        <w:ind w:left="2160" w:firstLine="720"/>
        <w:jc w:val="both"/>
        <w:rPr>
          <w:rFonts w:ascii="Times New Roman" w:hAnsi="Times New Roman"/>
          <w:b/>
          <w:bCs/>
          <w:sz w:val="24"/>
          <w:szCs w:val="24"/>
        </w:rPr>
      </w:pPr>
    </w:p>
    <w:p w14:paraId="007E42EB">
      <w:pPr>
        <w:spacing w:line="480" w:lineRule="auto"/>
        <w:ind w:left="2160" w:firstLine="720"/>
        <w:jc w:val="both"/>
        <w:rPr>
          <w:rFonts w:ascii="Times New Roman" w:hAnsi="Times New Roman"/>
          <w:b/>
          <w:bCs/>
          <w:sz w:val="24"/>
          <w:szCs w:val="24"/>
        </w:rPr>
      </w:pPr>
    </w:p>
    <w:p w14:paraId="6F138E2C">
      <w:pPr>
        <w:spacing w:line="480" w:lineRule="auto"/>
        <w:ind w:left="2160" w:firstLine="720"/>
        <w:jc w:val="both"/>
        <w:rPr>
          <w:rFonts w:ascii="Times New Roman" w:hAnsi="Times New Roman"/>
          <w:b/>
          <w:bCs/>
          <w:sz w:val="24"/>
          <w:szCs w:val="24"/>
        </w:rPr>
      </w:pPr>
    </w:p>
    <w:p w14:paraId="70B00FA4">
      <w:pPr>
        <w:spacing w:line="480" w:lineRule="auto"/>
        <w:ind w:left="2160" w:firstLine="720"/>
        <w:jc w:val="both"/>
        <w:rPr>
          <w:rFonts w:ascii="Times New Roman" w:hAnsi="Times New Roman"/>
          <w:b/>
          <w:bCs/>
          <w:sz w:val="24"/>
          <w:szCs w:val="24"/>
        </w:rPr>
      </w:pPr>
    </w:p>
    <w:p w14:paraId="32791267">
      <w:pPr>
        <w:spacing w:line="480" w:lineRule="auto"/>
        <w:ind w:left="2160" w:firstLine="720"/>
        <w:jc w:val="both"/>
        <w:rPr>
          <w:rFonts w:ascii="Times New Roman" w:hAnsi="Times New Roman"/>
          <w:b/>
          <w:bCs/>
          <w:sz w:val="24"/>
          <w:szCs w:val="24"/>
        </w:rPr>
      </w:pPr>
    </w:p>
    <w:p w14:paraId="148A2AD2">
      <w:pPr>
        <w:spacing w:line="480" w:lineRule="auto"/>
        <w:ind w:left="2160" w:firstLine="720"/>
        <w:jc w:val="both"/>
        <w:rPr>
          <w:rFonts w:ascii="Times New Roman" w:hAnsi="Times New Roman"/>
          <w:b/>
          <w:bCs/>
          <w:sz w:val="24"/>
          <w:szCs w:val="24"/>
        </w:rPr>
      </w:pPr>
    </w:p>
    <w:p w14:paraId="02061381">
      <w:pPr>
        <w:spacing w:line="480" w:lineRule="auto"/>
        <w:ind w:left="2160" w:firstLine="720"/>
        <w:jc w:val="both"/>
        <w:rPr>
          <w:rFonts w:ascii="Times New Roman" w:hAnsi="Times New Roman"/>
          <w:b/>
          <w:bCs/>
          <w:sz w:val="24"/>
          <w:szCs w:val="24"/>
        </w:rPr>
      </w:pPr>
    </w:p>
    <w:p w14:paraId="790BB382">
      <w:pPr>
        <w:spacing w:line="480" w:lineRule="auto"/>
        <w:ind w:left="2160" w:firstLine="720"/>
        <w:jc w:val="both"/>
        <w:rPr>
          <w:rFonts w:ascii="Times New Roman" w:hAnsi="Times New Roman"/>
          <w:b/>
          <w:bCs/>
          <w:sz w:val="24"/>
          <w:szCs w:val="24"/>
        </w:rPr>
      </w:pPr>
    </w:p>
    <w:p w14:paraId="7EC832A4">
      <w:pPr>
        <w:spacing w:line="480" w:lineRule="auto"/>
        <w:ind w:left="2160" w:firstLine="720"/>
        <w:jc w:val="both"/>
        <w:rPr>
          <w:rFonts w:ascii="Times New Roman" w:hAnsi="Times New Roman"/>
          <w:b/>
          <w:bCs/>
          <w:sz w:val="24"/>
          <w:szCs w:val="24"/>
        </w:rPr>
      </w:pPr>
    </w:p>
    <w:p w14:paraId="78FA630D">
      <w:pPr>
        <w:spacing w:line="480" w:lineRule="auto"/>
        <w:jc w:val="both"/>
        <w:rPr>
          <w:rFonts w:ascii="Times New Roman" w:hAnsi="Times New Roman"/>
          <w:b/>
          <w:bCs/>
          <w:sz w:val="24"/>
          <w:szCs w:val="24"/>
        </w:rPr>
      </w:pPr>
    </w:p>
    <w:p w14:paraId="15E7A86D">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41D871FD">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3" w:name="_Toc9984"/>
      <w:bookmarkStart w:id="14" w:name="_Toc12207"/>
      <w:bookmarkStart w:id="15" w:name="_Toc18488"/>
      <w:r>
        <w:t>ABSTRACT</w:t>
      </w:r>
      <w:bookmarkEnd w:id="13"/>
      <w:bookmarkEnd w:id="14"/>
      <w:bookmarkEnd w:id="15"/>
    </w:p>
    <w:p w14:paraId="58C080F5">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14:paraId="4B958FD7">
      <w:pPr>
        <w:pStyle w:val="2"/>
        <w:bidi w:val="0"/>
        <w:ind w:left="1440" w:leftChars="0" w:firstLine="720" w:firstLineChars="0"/>
        <w:rPr>
          <w:rFonts w:hint="default"/>
        </w:rPr>
      </w:pPr>
      <w:bookmarkStart w:id="16" w:name="_Toc9409"/>
      <w:bookmarkStart w:id="17" w:name="_Toc13268"/>
      <w:bookmarkStart w:id="18" w:name="_Toc31996"/>
      <w:r>
        <w:rPr>
          <w:rFonts w:hint="default"/>
        </w:rPr>
        <w:t>TABLE OF CONTENT</w:t>
      </w:r>
      <w:bookmarkEnd w:id="16"/>
      <w:bookmarkEnd w:id="17"/>
      <w:bookmarkEnd w:id="18"/>
    </w:p>
    <w:sdt>
      <w:sdtPr>
        <w:rPr>
          <w:rFonts w:ascii="SimSun" w:hAnsi="SimSun" w:eastAsia="SimSun" w:cstheme="minorBidi"/>
          <w:sz w:val="21"/>
          <w:lang w:val="en-US" w:eastAsia="zh-CN" w:bidi="ar-SA"/>
        </w:rPr>
        <w:id w:val="147480825"/>
        <w15:color w:val="DBDBDB"/>
        <w:docPartObj>
          <w:docPartGallery w:val="Table of Contents"/>
          <w:docPartUnique/>
        </w:docPartObj>
      </w:sdtPr>
      <w:sdtEndPr>
        <w:rPr>
          <w:rFonts w:ascii="Times New Roman" w:hAnsi="Times New Roman" w:eastAsia="SimSun" w:cs="Times New Roman"/>
          <w:b/>
          <w:bCs/>
          <w:kern w:val="44"/>
          <w:sz w:val="28"/>
          <w:szCs w:val="48"/>
          <w:lang w:val="en-US" w:eastAsia="zh-CN" w:bidi="ar-SA"/>
        </w:rPr>
      </w:sdtEndPr>
      <w:sdtContent>
        <w:p w14:paraId="444A53E8">
          <w:pPr>
            <w:spacing w:before="0" w:beforeLines="0" w:after="0" w:afterLines="0" w:line="240" w:lineRule="auto"/>
            <w:ind w:left="0" w:leftChars="0" w:right="0" w:rightChars="0" w:firstLine="0" w:firstLineChars="0"/>
            <w:jc w:val="center"/>
          </w:pPr>
        </w:p>
        <w:p w14:paraId="3B5ED05E">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14:paraId="45AAFF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14:paraId="5EE33F4F">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14:paraId="7D47C7F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14:paraId="291348B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14:paraId="1603D6B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14:paraId="42421EA6">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789C22C4">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4CE4606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14:paraId="1FC124B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14:paraId="52B478B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14:paraId="2BB409D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14:paraId="0DCBCD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110F9F1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389CA70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14:paraId="5EE9B6A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14:paraId="3D2BD3E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14:paraId="38C71F2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14:paraId="3F609B8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182AB7F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1F3A29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14:paraId="4B0FDB4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14:paraId="367E0A6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14:paraId="050D97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2266D8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54AB557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BE36CA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08BE647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771F6EC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38E117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9AA24E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8380CD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4E3E05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14:paraId="69775DD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14:paraId="56464BA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38E0C3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C7DBC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0A8E7E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14:paraId="507CFF0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14:paraId="1CE4666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14:paraId="024DCE7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998B11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AC58AA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A9A50D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E00D81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14:paraId="68895A2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14:paraId="1E49ECA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14:paraId="44809B0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14:paraId="459ED0F3">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7CB3B1F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14:paraId="0761A727">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6695B3FA">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0B1877D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14:paraId="5B43CC2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14:paraId="0A845D5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14:paraId="4763902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14:paraId="0F4407A1">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14:paraId="6BB884E6">
      <w:pPr>
        <w:sectPr>
          <w:pgSz w:w="11906" w:h="16838"/>
          <w:pgMar w:top="1440" w:right="1800" w:bottom="1440" w:left="1800" w:header="720" w:footer="720" w:gutter="0"/>
          <w:pgNumType w:fmt="upperRoman"/>
          <w:cols w:space="720" w:num="1"/>
          <w:docGrid w:linePitch="360" w:charSpace="0"/>
        </w:sectPr>
      </w:pPr>
    </w:p>
    <w:p w14:paraId="189360DE">
      <w:pPr>
        <w:pStyle w:val="2"/>
        <w:bidi w:val="0"/>
        <w:ind w:left="2160" w:leftChars="0" w:firstLine="720" w:firstLineChars="0"/>
      </w:pPr>
      <w:r>
        <w:t xml:space="preserve"> </w:t>
      </w:r>
      <w:bookmarkStart w:id="19" w:name="_Toc14159"/>
      <w:bookmarkStart w:id="20" w:name="_Toc9195"/>
      <w:bookmarkStart w:id="21" w:name="_Toc28389"/>
      <w:r>
        <w:t>CHAPTER ONE</w:t>
      </w:r>
      <w:bookmarkEnd w:id="19"/>
      <w:bookmarkEnd w:id="20"/>
      <w:bookmarkEnd w:id="21"/>
    </w:p>
    <w:p w14:paraId="68F7EF46">
      <w:pPr>
        <w:pStyle w:val="2"/>
        <w:bidi w:val="0"/>
      </w:pPr>
      <w:bookmarkStart w:id="22" w:name="_Toc9415"/>
      <w:bookmarkStart w:id="23" w:name="_Toc26866"/>
      <w:bookmarkStart w:id="24" w:name="_Toc353"/>
      <w:r>
        <w:t>1.0 INTRODUCTION</w:t>
      </w:r>
      <w:bookmarkEnd w:id="22"/>
      <w:bookmarkEnd w:id="23"/>
      <w:bookmarkEnd w:id="24"/>
      <w:r>
        <w:t xml:space="preserve"> </w:t>
      </w:r>
    </w:p>
    <w:p w14:paraId="0AA34D57">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35DAAE37">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15A42E2">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1726B71E">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1EC495D8">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76B54CB8">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14:paraId="244D131A">
      <w:pPr>
        <w:pStyle w:val="3"/>
        <w:bidi w:val="0"/>
      </w:pPr>
      <w:bookmarkStart w:id="25" w:name="_Toc28756"/>
      <w:bookmarkStart w:id="26" w:name="_Toc12774"/>
      <w:bookmarkStart w:id="27" w:name="_Toc12566"/>
      <w:r>
        <w:t>1.2 Justification for the Study</w:t>
      </w:r>
      <w:bookmarkEnd w:id="25"/>
      <w:bookmarkEnd w:id="26"/>
      <w:bookmarkEnd w:id="27"/>
    </w:p>
    <w:p w14:paraId="3BE2816C">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7B8BCFD1">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3DB07EFC">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37045F57">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3DCA659F">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14:paraId="18A95683">
      <w:pPr>
        <w:spacing w:line="480" w:lineRule="auto"/>
        <w:jc w:val="both"/>
        <w:rPr>
          <w:rFonts w:ascii="Times New Roman" w:hAnsi="Times New Roman"/>
          <w:sz w:val="24"/>
          <w:szCs w:val="24"/>
        </w:rPr>
      </w:pPr>
    </w:p>
    <w:p w14:paraId="7C311292">
      <w:pPr>
        <w:spacing w:line="480" w:lineRule="auto"/>
        <w:jc w:val="both"/>
        <w:rPr>
          <w:rFonts w:ascii="Times New Roman" w:hAnsi="Times New Roman" w:cs="Times New Roman"/>
          <w:b/>
          <w:bCs/>
          <w:sz w:val="24"/>
          <w:szCs w:val="24"/>
        </w:rPr>
      </w:pPr>
    </w:p>
    <w:p w14:paraId="6C0E2492">
      <w:pPr>
        <w:spacing w:line="480" w:lineRule="auto"/>
        <w:jc w:val="both"/>
        <w:rPr>
          <w:rFonts w:ascii="Times New Roman" w:hAnsi="Times New Roman" w:cs="Times New Roman"/>
          <w:b/>
          <w:bCs/>
          <w:sz w:val="24"/>
          <w:szCs w:val="24"/>
        </w:rPr>
      </w:pPr>
    </w:p>
    <w:p w14:paraId="33689996">
      <w:pPr>
        <w:pStyle w:val="3"/>
        <w:bidi w:val="0"/>
      </w:pPr>
      <w:bookmarkStart w:id="28" w:name="_Toc433"/>
      <w:bookmarkStart w:id="29" w:name="_Toc32359"/>
      <w:bookmarkStart w:id="30" w:name="_Toc7159"/>
      <w:r>
        <w:t>1.3 Problem Statement</w:t>
      </w:r>
      <w:bookmarkEnd w:id="28"/>
      <w:bookmarkEnd w:id="29"/>
      <w:bookmarkEnd w:id="30"/>
    </w:p>
    <w:p w14:paraId="4ED8D99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70208EB5">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C0FA493">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F2967C0">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14:paraId="227E347A">
      <w:pPr>
        <w:pStyle w:val="3"/>
        <w:bidi w:val="0"/>
      </w:pPr>
      <w:bookmarkStart w:id="31" w:name="_Toc2235"/>
      <w:bookmarkStart w:id="32" w:name="_Toc11406"/>
      <w:bookmarkStart w:id="33" w:name="_Toc8188"/>
      <w:r>
        <w:t>1.4 Significance of the Study</w:t>
      </w:r>
      <w:bookmarkEnd w:id="31"/>
      <w:bookmarkEnd w:id="32"/>
      <w:bookmarkEnd w:id="33"/>
    </w:p>
    <w:p w14:paraId="5EAFEC62">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0C510F">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598E5DA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5AC9CA6">
      <w:pPr>
        <w:pStyle w:val="3"/>
        <w:bidi w:val="0"/>
      </w:pPr>
      <w:bookmarkStart w:id="34" w:name="_Toc2421"/>
      <w:bookmarkStart w:id="35" w:name="_Toc15552"/>
      <w:bookmarkStart w:id="36" w:name="_Toc28262"/>
      <w:r>
        <w:t>1.5 Study Objectives</w:t>
      </w:r>
      <w:bookmarkEnd w:id="34"/>
      <w:bookmarkEnd w:id="35"/>
      <w:bookmarkEnd w:id="36"/>
    </w:p>
    <w:p w14:paraId="0A026E3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14:paraId="1A4BDD26">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14:paraId="6B6FBD1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8B6F839">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5D71C1">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1E1EB28">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1307228B">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13C4ED24">
      <w:pPr>
        <w:spacing w:line="480" w:lineRule="auto"/>
        <w:ind w:left="2160" w:firstLine="720"/>
        <w:jc w:val="both"/>
        <w:rPr>
          <w:rFonts w:ascii="Times New Roman" w:hAnsi="Times New Roman"/>
          <w:sz w:val="24"/>
          <w:szCs w:val="24"/>
        </w:rPr>
      </w:pPr>
    </w:p>
    <w:p w14:paraId="55C255A6">
      <w:pPr>
        <w:spacing w:line="480" w:lineRule="auto"/>
        <w:ind w:left="2160" w:firstLine="720"/>
        <w:jc w:val="both"/>
        <w:rPr>
          <w:rFonts w:ascii="Times New Roman" w:hAnsi="Times New Roman"/>
          <w:sz w:val="24"/>
          <w:szCs w:val="24"/>
        </w:rPr>
      </w:pPr>
    </w:p>
    <w:p w14:paraId="4D818C0A">
      <w:pPr>
        <w:spacing w:line="480" w:lineRule="auto"/>
        <w:ind w:left="2160" w:firstLine="720"/>
        <w:jc w:val="both"/>
        <w:rPr>
          <w:rFonts w:ascii="Times New Roman" w:hAnsi="Times New Roman"/>
          <w:sz w:val="24"/>
          <w:szCs w:val="24"/>
        </w:rPr>
      </w:pPr>
    </w:p>
    <w:p w14:paraId="059DDD9D">
      <w:pPr>
        <w:spacing w:line="480" w:lineRule="auto"/>
        <w:ind w:left="2160" w:firstLine="720"/>
        <w:jc w:val="both"/>
        <w:rPr>
          <w:rFonts w:ascii="Times New Roman" w:hAnsi="Times New Roman"/>
          <w:sz w:val="24"/>
          <w:szCs w:val="24"/>
        </w:rPr>
      </w:pPr>
    </w:p>
    <w:p w14:paraId="04CA2BDD">
      <w:pPr>
        <w:pStyle w:val="2"/>
        <w:bidi w:val="0"/>
        <w:ind w:left="2160" w:leftChars="0" w:firstLine="720" w:firstLineChars="0"/>
      </w:pPr>
      <w:bookmarkStart w:id="37" w:name="_Toc20568"/>
      <w:bookmarkStart w:id="38" w:name="_Toc11045"/>
      <w:bookmarkStart w:id="39" w:name="_Toc27189"/>
      <w:r>
        <w:t>CHAPTER TWO</w:t>
      </w:r>
      <w:bookmarkEnd w:id="37"/>
      <w:bookmarkEnd w:id="38"/>
      <w:bookmarkEnd w:id="39"/>
    </w:p>
    <w:p w14:paraId="5B017016">
      <w:pPr>
        <w:pStyle w:val="2"/>
        <w:bidi w:val="0"/>
      </w:pPr>
      <w:bookmarkStart w:id="40" w:name="_Toc20188"/>
      <w:bookmarkStart w:id="41" w:name="_Toc22142"/>
      <w:bookmarkStart w:id="42" w:name="_Toc12184"/>
      <w:r>
        <w:t>2.0 LITERATURE REVIEW</w:t>
      </w:r>
      <w:bookmarkEnd w:id="40"/>
      <w:bookmarkEnd w:id="41"/>
      <w:bookmarkEnd w:id="42"/>
    </w:p>
    <w:p w14:paraId="6135DBAD">
      <w:pPr>
        <w:pStyle w:val="3"/>
        <w:bidi w:val="0"/>
      </w:pPr>
      <w:bookmarkStart w:id="43" w:name="_Toc25"/>
      <w:bookmarkStart w:id="44" w:name="_Toc629"/>
      <w:bookmarkStart w:id="45" w:name="_Toc28076"/>
      <w:r>
        <w:t>2.1 Erectile Dysfunction</w:t>
      </w:r>
      <w:bookmarkEnd w:id="43"/>
      <w:bookmarkEnd w:id="44"/>
      <w:bookmarkEnd w:id="45"/>
      <w:r>
        <w:t xml:space="preserve"> </w:t>
      </w:r>
    </w:p>
    <w:p w14:paraId="6A3953F6">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3456F596">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718409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8723360">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6029B9E6">
      <w:pPr>
        <w:pStyle w:val="3"/>
        <w:bidi w:val="0"/>
      </w:pPr>
      <w:bookmarkStart w:id="46" w:name="_Toc17839"/>
      <w:bookmarkStart w:id="47" w:name="_Toc4756"/>
      <w:bookmarkStart w:id="48" w:name="_Toc31065"/>
      <w:r>
        <w:t>2.2 Epidemiology of Erectile Dysfunction</w:t>
      </w:r>
      <w:bookmarkEnd w:id="46"/>
      <w:bookmarkEnd w:id="47"/>
      <w:bookmarkEnd w:id="48"/>
    </w:p>
    <w:p w14:paraId="3BCD861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69E22E1">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63D82C4">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00CE4CAF">
      <w:pPr>
        <w:pStyle w:val="3"/>
        <w:bidi w:val="0"/>
      </w:pPr>
      <w:bookmarkStart w:id="49" w:name="_Toc24485"/>
      <w:bookmarkStart w:id="50" w:name="_Toc23855"/>
      <w:bookmarkStart w:id="51" w:name="_Toc19458"/>
      <w:r>
        <w:t>2.3 Pathophysiology of Erectile Dysfunction</w:t>
      </w:r>
      <w:bookmarkEnd w:id="49"/>
      <w:bookmarkEnd w:id="50"/>
      <w:bookmarkEnd w:id="51"/>
    </w:p>
    <w:p w14:paraId="056080E3">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23D377E">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186B67E">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813F8F0">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14:paraId="0141B7A7">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12F3871">
      <w:pPr>
        <w:spacing w:line="480" w:lineRule="auto"/>
        <w:jc w:val="both"/>
        <w:rPr>
          <w:rFonts w:ascii="Times New Roman" w:hAnsi="Times New Roman"/>
          <w:b/>
          <w:bCs/>
          <w:sz w:val="24"/>
          <w:szCs w:val="24"/>
        </w:rPr>
      </w:pPr>
    </w:p>
    <w:p w14:paraId="1B95186D">
      <w:pPr>
        <w:spacing w:line="480" w:lineRule="auto"/>
        <w:jc w:val="both"/>
        <w:rPr>
          <w:rFonts w:ascii="Times New Roman" w:hAnsi="Times New Roman"/>
          <w:b/>
          <w:bCs/>
          <w:sz w:val="24"/>
          <w:szCs w:val="24"/>
        </w:rPr>
      </w:pPr>
    </w:p>
    <w:p w14:paraId="41D6D694">
      <w:pPr>
        <w:spacing w:line="480" w:lineRule="auto"/>
        <w:jc w:val="both"/>
        <w:rPr>
          <w:rFonts w:ascii="Times New Roman" w:hAnsi="Times New Roman"/>
          <w:b/>
          <w:bCs/>
          <w:sz w:val="24"/>
          <w:szCs w:val="24"/>
        </w:rPr>
      </w:pPr>
    </w:p>
    <w:p w14:paraId="69F2C275">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211AE26A">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14:paraId="3F85A9BE">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5CDBF6F">
      <w:pPr>
        <w:pStyle w:val="3"/>
        <w:bidi w:val="0"/>
      </w:pPr>
      <w:bookmarkStart w:id="52" w:name="_Toc23722"/>
      <w:bookmarkStart w:id="53" w:name="_Toc11716"/>
      <w:bookmarkStart w:id="54" w:name="_Toc10083"/>
      <w:r>
        <w:t>2.3.1 Acetylcholinesterase</w:t>
      </w:r>
      <w:bookmarkEnd w:id="52"/>
      <w:bookmarkEnd w:id="53"/>
      <w:bookmarkEnd w:id="54"/>
    </w:p>
    <w:p w14:paraId="4135BDE5">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14:paraId="45C2D95A">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5F191F65">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1D64D64">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563DE26">
      <w:pPr>
        <w:pStyle w:val="3"/>
        <w:bidi w:val="0"/>
      </w:pPr>
      <w:bookmarkStart w:id="55" w:name="_Toc31273"/>
      <w:bookmarkStart w:id="56" w:name="_Toc5047"/>
      <w:bookmarkStart w:id="57" w:name="_Toc23188"/>
      <w:r>
        <w:t>2.3.2 Angiotensin Converting Enzyme</w:t>
      </w:r>
      <w:bookmarkEnd w:id="55"/>
      <w:bookmarkEnd w:id="56"/>
      <w:bookmarkEnd w:id="57"/>
    </w:p>
    <w:p w14:paraId="134E5C6E">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03CAEEB">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730F47BB">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C3FD363">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79D3995">
      <w:pPr>
        <w:pStyle w:val="3"/>
        <w:bidi w:val="0"/>
      </w:pPr>
      <w:bookmarkStart w:id="58" w:name="_Toc3340"/>
      <w:bookmarkStart w:id="59" w:name="_Toc27314"/>
      <w:bookmarkStart w:id="60" w:name="_Toc8038"/>
      <w:r>
        <w:t>2.4 Acetylcholinesterase and Angiotensin-Converting Enzyme Inhibition</w:t>
      </w:r>
      <w:bookmarkEnd w:id="58"/>
      <w:bookmarkEnd w:id="59"/>
      <w:bookmarkEnd w:id="60"/>
      <w:r>
        <w:t xml:space="preserve"> </w:t>
      </w:r>
    </w:p>
    <w:p w14:paraId="55B6E0F2">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3E07941">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598AE8C">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D6CF4F8">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7FEAC35">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20212620">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14:paraId="32C06E4C">
      <w:pPr>
        <w:pStyle w:val="3"/>
        <w:bidi w:val="0"/>
      </w:pPr>
      <w:bookmarkStart w:id="61" w:name="_Toc501"/>
      <w:bookmarkStart w:id="62" w:name="_Toc3992"/>
      <w:bookmarkStart w:id="63" w:name="_Toc3014"/>
      <w:r>
        <w:t>2.4.1 Limitations of Current Acetylcholinesterase (AChE) and Angiotensin-Converting Enzyme (ACE) Inhibitors</w:t>
      </w:r>
      <w:bookmarkEnd w:id="61"/>
      <w:bookmarkEnd w:id="62"/>
      <w:bookmarkEnd w:id="63"/>
    </w:p>
    <w:p w14:paraId="1B5416D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3FC85DB">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9A7D6F0">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ED6765">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CA435A0">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2AA3436">
      <w:pPr>
        <w:pStyle w:val="3"/>
        <w:bidi w:val="0"/>
      </w:pPr>
      <w:bookmarkStart w:id="64" w:name="_Toc8869"/>
      <w:bookmarkStart w:id="65" w:name="_Toc10030"/>
      <w:bookmarkStart w:id="66" w:name="_Toc11274"/>
      <w:r>
        <w:t xml:space="preserve">2.5 </w:t>
      </w:r>
      <w:r>
        <w:rPr>
          <w:i/>
          <w:iCs/>
        </w:rPr>
        <w:t>Syzygium aromaticum</w:t>
      </w:r>
      <w:r>
        <w:t xml:space="preserve"> (Clove)</w:t>
      </w:r>
      <w:bookmarkEnd w:id="64"/>
      <w:bookmarkEnd w:id="65"/>
      <w:bookmarkEnd w:id="66"/>
      <w:r>
        <w:t xml:space="preserve"> </w:t>
      </w:r>
    </w:p>
    <w:p w14:paraId="76A1C378">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36D4DA37">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C44121">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A035DF6">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E389171">
      <w:pPr>
        <w:pStyle w:val="3"/>
        <w:bidi w:val="0"/>
      </w:pPr>
      <w:bookmarkStart w:id="67" w:name="_Toc18173"/>
      <w:bookmarkStart w:id="68" w:name="_Toc21669"/>
      <w:bookmarkStart w:id="69" w:name="_Toc27116"/>
      <w:r>
        <w:t xml:space="preserve">2.5.1 Bioactive Components of </w:t>
      </w:r>
      <w:r>
        <w:rPr>
          <w:i/>
          <w:iCs/>
        </w:rPr>
        <w:t>Syzygium aromaticum</w:t>
      </w:r>
      <w:bookmarkEnd w:id="67"/>
      <w:bookmarkEnd w:id="68"/>
      <w:bookmarkEnd w:id="69"/>
    </w:p>
    <w:p w14:paraId="7B30652D">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AA67A58">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2FB03359">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15AEABB6">
      <w:pPr>
        <w:spacing w:line="480" w:lineRule="auto"/>
        <w:jc w:val="both"/>
        <w:rPr>
          <w:rFonts w:ascii="Times New Roman" w:hAnsi="Times New Roman"/>
          <w:sz w:val="24"/>
          <w:szCs w:val="24"/>
        </w:rPr>
      </w:pPr>
    </w:p>
    <w:p w14:paraId="68FE1871">
      <w:pPr>
        <w:spacing w:line="480" w:lineRule="auto"/>
        <w:ind w:left="1440" w:firstLine="720"/>
        <w:jc w:val="both"/>
        <w:rPr>
          <w:rFonts w:ascii="Times New Roman" w:hAnsi="Times New Roman"/>
          <w:b/>
          <w:bCs/>
          <w:sz w:val="24"/>
          <w:szCs w:val="24"/>
        </w:rPr>
      </w:pPr>
    </w:p>
    <w:p w14:paraId="0E9CA937">
      <w:pPr>
        <w:spacing w:line="480" w:lineRule="auto"/>
        <w:ind w:left="1440" w:firstLine="720"/>
        <w:jc w:val="both"/>
        <w:rPr>
          <w:rFonts w:ascii="Times New Roman" w:hAnsi="Times New Roman"/>
          <w:b/>
          <w:bCs/>
          <w:sz w:val="24"/>
          <w:szCs w:val="24"/>
        </w:rPr>
      </w:pPr>
    </w:p>
    <w:p w14:paraId="47090F62">
      <w:pPr>
        <w:spacing w:line="480" w:lineRule="auto"/>
        <w:ind w:left="1440" w:firstLine="720"/>
        <w:jc w:val="both"/>
        <w:rPr>
          <w:rFonts w:ascii="Times New Roman" w:hAnsi="Times New Roman"/>
          <w:b/>
          <w:bCs/>
          <w:sz w:val="24"/>
          <w:szCs w:val="24"/>
        </w:rPr>
      </w:pPr>
    </w:p>
    <w:p w14:paraId="2FD2A1AD">
      <w:pPr>
        <w:spacing w:line="480" w:lineRule="auto"/>
        <w:ind w:left="1440" w:firstLine="720"/>
        <w:jc w:val="both"/>
        <w:rPr>
          <w:rFonts w:ascii="Times New Roman" w:hAnsi="Times New Roman"/>
          <w:b/>
          <w:bCs/>
          <w:sz w:val="24"/>
          <w:szCs w:val="24"/>
        </w:rPr>
      </w:pPr>
    </w:p>
    <w:p w14:paraId="76FC9125">
      <w:pPr>
        <w:spacing w:line="480" w:lineRule="auto"/>
        <w:ind w:left="1440" w:firstLine="720"/>
        <w:jc w:val="both"/>
        <w:rPr>
          <w:rFonts w:ascii="Times New Roman" w:hAnsi="Times New Roman"/>
          <w:b/>
          <w:bCs/>
          <w:sz w:val="24"/>
          <w:szCs w:val="24"/>
        </w:rPr>
      </w:pPr>
    </w:p>
    <w:p w14:paraId="7964E853">
      <w:pPr>
        <w:pStyle w:val="3"/>
        <w:bidi w:val="0"/>
        <w:ind w:left="2880" w:leftChars="0" w:firstLine="720" w:firstLineChars="0"/>
      </w:pPr>
      <w:bookmarkStart w:id="70" w:name="_Toc25199"/>
      <w:bookmarkStart w:id="71" w:name="_Toc1962"/>
      <w:bookmarkStart w:id="72" w:name="_Toc20675"/>
      <w:r>
        <w:t>CHAPTER THREE</w:t>
      </w:r>
      <w:bookmarkEnd w:id="70"/>
      <w:bookmarkEnd w:id="71"/>
      <w:bookmarkEnd w:id="72"/>
    </w:p>
    <w:p w14:paraId="2F31C073">
      <w:pPr>
        <w:pStyle w:val="3"/>
        <w:bidi w:val="0"/>
      </w:pPr>
      <w:bookmarkStart w:id="73" w:name="_Toc24047"/>
      <w:bookmarkStart w:id="74" w:name="_Toc17097"/>
      <w:bookmarkStart w:id="75" w:name="_Toc31785"/>
      <w:r>
        <w:t>3.0 MATERIALS AND METHODS</w:t>
      </w:r>
      <w:bookmarkEnd w:id="73"/>
      <w:bookmarkEnd w:id="74"/>
      <w:bookmarkEnd w:id="75"/>
    </w:p>
    <w:p w14:paraId="22B0BED7">
      <w:pPr>
        <w:pStyle w:val="3"/>
        <w:bidi w:val="0"/>
      </w:pPr>
      <w:bookmarkStart w:id="76" w:name="_Toc2501"/>
      <w:bookmarkStart w:id="77" w:name="_Toc16808"/>
      <w:bookmarkStart w:id="78" w:name="_Toc22633"/>
      <w:r>
        <w:t>3.1 Materials</w:t>
      </w:r>
      <w:bookmarkEnd w:id="76"/>
      <w:bookmarkEnd w:id="77"/>
      <w:bookmarkEnd w:id="78"/>
    </w:p>
    <w:p w14:paraId="71960762">
      <w:pPr>
        <w:pStyle w:val="3"/>
        <w:bidi w:val="0"/>
        <w:rPr>
          <w:rFonts w:ascii="Times New Roman" w:hAnsi="Times New Roman" w:cs="Times New Roman"/>
          <w:b/>
          <w:bCs/>
          <w:szCs w:val="24"/>
        </w:rPr>
      </w:pPr>
      <w:bookmarkStart w:id="79" w:name="_Toc17526"/>
      <w:bookmarkStart w:id="80" w:name="_Toc28098"/>
      <w:bookmarkStart w:id="81" w:name="_Toc32067"/>
      <w:r>
        <w:t>3.1.1 Plant Materials</w:t>
      </w:r>
      <w:bookmarkEnd w:id="79"/>
      <w:bookmarkEnd w:id="80"/>
      <w:bookmarkEnd w:id="81"/>
      <w:r>
        <w:t xml:space="preserve"> </w:t>
      </w:r>
      <w:r>
        <w:rPr>
          <w:rFonts w:ascii="Times New Roman" w:hAnsi="Times New Roman" w:cs="Times New Roman"/>
          <w:b/>
          <w:bCs/>
          <w:szCs w:val="24"/>
        </w:rPr>
        <w:t xml:space="preserve"> </w:t>
      </w:r>
    </w:p>
    <w:p w14:paraId="23A62D2B">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391F9A1F">
      <w:pPr>
        <w:pStyle w:val="3"/>
        <w:bidi w:val="0"/>
      </w:pPr>
      <w:bookmarkStart w:id="82" w:name="_Toc1786"/>
      <w:bookmarkStart w:id="83" w:name="_Toc20028"/>
      <w:bookmarkStart w:id="84" w:name="_Toc7964"/>
      <w:r>
        <w:t>3.1.2 Reagents and Kits</w:t>
      </w:r>
      <w:bookmarkEnd w:id="82"/>
      <w:bookmarkEnd w:id="83"/>
      <w:bookmarkEnd w:id="84"/>
      <w:r>
        <w:t xml:space="preserve">  </w:t>
      </w:r>
    </w:p>
    <w:p w14:paraId="0C686664">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C2CB69D">
      <w:pPr>
        <w:pStyle w:val="3"/>
        <w:bidi w:val="0"/>
        <w:rPr>
          <w:lang w:val="en-GB" w:eastAsia="en-US"/>
        </w:rPr>
      </w:pPr>
      <w:bookmarkStart w:id="85" w:name="_Toc10184"/>
      <w:bookmarkStart w:id="86" w:name="_Toc17578"/>
      <w:bookmarkStart w:id="87" w:name="_Toc26126"/>
      <w:r>
        <w:rPr>
          <w:lang w:val="en-GB"/>
        </w:rPr>
        <w:t xml:space="preserve">3.1.3 </w:t>
      </w:r>
      <w:r>
        <w:rPr>
          <w:lang w:val="en-GB" w:eastAsia="en-US"/>
        </w:rPr>
        <w:t>Software and Web Servers</w:t>
      </w:r>
      <w:bookmarkEnd w:id="85"/>
      <w:bookmarkEnd w:id="86"/>
      <w:bookmarkEnd w:id="87"/>
    </w:p>
    <w:p w14:paraId="7A6665EB">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14:paraId="4560F41D">
      <w:pPr>
        <w:pStyle w:val="3"/>
        <w:bidi w:val="0"/>
      </w:pPr>
      <w:bookmarkStart w:id="88" w:name="_Toc5911"/>
      <w:bookmarkStart w:id="89" w:name="_Toc9416"/>
      <w:bookmarkStart w:id="90" w:name="_Toc2512"/>
      <w:r>
        <w:t>3.2 Methods</w:t>
      </w:r>
      <w:bookmarkEnd w:id="88"/>
      <w:bookmarkEnd w:id="89"/>
      <w:bookmarkEnd w:id="90"/>
    </w:p>
    <w:p w14:paraId="3381CD3C">
      <w:pPr>
        <w:pStyle w:val="3"/>
        <w:bidi w:val="0"/>
      </w:pPr>
      <w:bookmarkStart w:id="91" w:name="_Toc21423"/>
      <w:bookmarkStart w:id="92" w:name="_Toc4781"/>
      <w:bookmarkStart w:id="93" w:name="_Toc24878"/>
      <w:r>
        <w:t>3.2.1 Preparation of Clove Extract</w:t>
      </w:r>
      <w:bookmarkEnd w:id="91"/>
      <w:bookmarkEnd w:id="92"/>
      <w:bookmarkEnd w:id="93"/>
    </w:p>
    <w:p w14:paraId="15AB425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35585D8C">
      <w:pPr>
        <w:spacing w:line="480" w:lineRule="auto"/>
        <w:rPr>
          <w:rFonts w:ascii="Times New Roman" w:hAnsi="Times New Roman" w:cs="Times New Roman"/>
          <w:b/>
          <w:bCs/>
          <w:sz w:val="24"/>
          <w:szCs w:val="24"/>
        </w:rPr>
      </w:pPr>
    </w:p>
    <w:p w14:paraId="661C4796">
      <w:pPr>
        <w:pStyle w:val="3"/>
        <w:bidi w:val="0"/>
      </w:pPr>
      <w:bookmarkStart w:id="94" w:name="_Toc26746"/>
      <w:bookmarkStart w:id="95" w:name="_Toc19277"/>
      <w:bookmarkStart w:id="96" w:name="_Toc11848"/>
      <w:r>
        <w:t>3.3 Qualitative Phytochemical Screening</w:t>
      </w:r>
      <w:bookmarkEnd w:id="94"/>
      <w:bookmarkEnd w:id="95"/>
      <w:bookmarkEnd w:id="96"/>
    </w:p>
    <w:p w14:paraId="69AB64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6F45FABC">
      <w:pPr>
        <w:rPr>
          <w:rFonts w:ascii="Times New Roman" w:hAnsi="Times New Roman" w:cs="Times New Roman"/>
          <w:b/>
          <w:bCs/>
          <w:sz w:val="24"/>
          <w:szCs w:val="24"/>
        </w:rPr>
      </w:pPr>
    </w:p>
    <w:p w14:paraId="6AB0F355">
      <w:pPr>
        <w:pStyle w:val="3"/>
        <w:bidi w:val="0"/>
      </w:pPr>
      <w:bookmarkStart w:id="97" w:name="_Toc10571"/>
      <w:bookmarkStart w:id="98" w:name="_Toc22796"/>
      <w:bookmarkStart w:id="99" w:name="_Toc22773"/>
      <w:r>
        <w:t>3.4 In vitro Inhibition Assays of Acetylcholinesterase (AChE) and Angiotensin Converting Enzyme (ACE)</w:t>
      </w:r>
      <w:bookmarkEnd w:id="97"/>
      <w:bookmarkEnd w:id="98"/>
      <w:bookmarkEnd w:id="99"/>
    </w:p>
    <w:p w14:paraId="2173F998">
      <w:pPr>
        <w:pStyle w:val="3"/>
        <w:bidi w:val="0"/>
      </w:pPr>
      <w:bookmarkStart w:id="100" w:name="_Toc37"/>
      <w:bookmarkStart w:id="101" w:name="_Toc7252"/>
      <w:bookmarkStart w:id="102" w:name="_Toc15755"/>
      <w:r>
        <w:t>3.4.1 Acetylcholinesterase Inhibition Assay</w:t>
      </w:r>
      <w:bookmarkEnd w:id="100"/>
      <w:bookmarkEnd w:id="101"/>
      <w:bookmarkEnd w:id="102"/>
    </w:p>
    <w:p w14:paraId="793AFD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671859AB">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7A62FB6F">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4254B8E1">
      <w:pPr>
        <w:pStyle w:val="3"/>
        <w:bidi w:val="0"/>
      </w:pPr>
      <w:bookmarkStart w:id="103" w:name="_Toc16358"/>
      <w:bookmarkStart w:id="104" w:name="_Toc5214"/>
      <w:bookmarkStart w:id="105" w:name="_Toc15322"/>
      <w:r>
        <w:t>3.4.2 Angiotensin Converting Enzyme</w:t>
      </w:r>
      <w:bookmarkEnd w:id="103"/>
      <w:bookmarkEnd w:id="104"/>
      <w:bookmarkEnd w:id="105"/>
    </w:p>
    <w:p w14:paraId="47455B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4ACDFD02">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2"/>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5B701ED9">
      <w:pPr>
        <w:pStyle w:val="3"/>
        <w:bidi w:val="0"/>
      </w:pPr>
      <w:bookmarkStart w:id="106" w:name="_Toc4153"/>
      <w:bookmarkStart w:id="107" w:name="_Toc25453"/>
      <w:bookmarkStart w:id="108" w:name="_Toc20148"/>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6"/>
      <w:bookmarkEnd w:id="107"/>
      <w:bookmarkEnd w:id="108"/>
    </w:p>
    <w:p w14:paraId="775C64F6">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2F3D930F">
      <w:pPr>
        <w:pStyle w:val="3"/>
        <w:bidi w:val="0"/>
        <w:rPr>
          <w:lang w:eastAsia="en-US"/>
        </w:rPr>
      </w:pPr>
      <w:bookmarkStart w:id="109" w:name="_Toc21393"/>
      <w:bookmarkStart w:id="110" w:name="_Toc12656"/>
      <w:bookmarkStart w:id="111" w:name="_Toc10012"/>
      <w:r>
        <w:rPr>
          <w:lang w:eastAsia="en-US"/>
        </w:rPr>
        <w:t>3.6 Statistical Analysis</w:t>
      </w:r>
      <w:bookmarkEnd w:id="109"/>
      <w:bookmarkEnd w:id="110"/>
      <w:bookmarkEnd w:id="111"/>
    </w:p>
    <w:p w14:paraId="1F2371B5">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353FDAC4">
      <w:pPr>
        <w:spacing w:after="160" w:line="480" w:lineRule="auto"/>
        <w:jc w:val="both"/>
        <w:rPr>
          <w:rFonts w:ascii="Times New Roman" w:hAnsi="Times New Roman" w:eastAsia="Calibri"/>
          <w:b/>
          <w:bCs/>
          <w:sz w:val="24"/>
          <w:szCs w:val="24"/>
          <w:lang w:val="en-GB"/>
        </w:rPr>
      </w:pPr>
    </w:p>
    <w:p w14:paraId="583FA789">
      <w:pPr>
        <w:spacing w:after="160" w:line="480" w:lineRule="auto"/>
        <w:jc w:val="both"/>
        <w:rPr>
          <w:rFonts w:ascii="Times New Roman" w:hAnsi="Times New Roman" w:eastAsia="Calibri"/>
          <w:b/>
          <w:bCs/>
          <w:sz w:val="24"/>
          <w:szCs w:val="24"/>
          <w:lang w:val="en-GB"/>
        </w:rPr>
      </w:pPr>
    </w:p>
    <w:p w14:paraId="4E5C7269">
      <w:pPr>
        <w:spacing w:after="160" w:line="480" w:lineRule="auto"/>
        <w:jc w:val="both"/>
        <w:rPr>
          <w:rFonts w:ascii="Times New Roman" w:hAnsi="Times New Roman" w:eastAsia="Calibri"/>
          <w:b/>
          <w:bCs/>
          <w:sz w:val="24"/>
          <w:szCs w:val="24"/>
          <w:lang w:val="en-GB"/>
        </w:rPr>
      </w:pPr>
    </w:p>
    <w:p w14:paraId="3816A2A0">
      <w:pPr>
        <w:spacing w:after="160" w:line="480" w:lineRule="auto"/>
        <w:jc w:val="both"/>
        <w:rPr>
          <w:rFonts w:ascii="Times New Roman" w:hAnsi="Times New Roman" w:eastAsia="Calibri"/>
          <w:b/>
          <w:bCs/>
          <w:sz w:val="24"/>
          <w:szCs w:val="24"/>
          <w:lang w:val="en-GB"/>
        </w:rPr>
      </w:pPr>
    </w:p>
    <w:p w14:paraId="2E9A346B">
      <w:pPr>
        <w:pStyle w:val="3"/>
        <w:bidi w:val="0"/>
      </w:pPr>
      <w:bookmarkStart w:id="112" w:name="_Toc10686"/>
      <w:bookmarkStart w:id="113" w:name="_Toc31769"/>
      <w:bookmarkStart w:id="114" w:name="_Toc3431"/>
      <w:r>
        <w:rPr>
          <w:lang w:val="en-GB"/>
        </w:rPr>
        <w:t xml:space="preserve">3.7 </w:t>
      </w:r>
      <w:r>
        <w:rPr>
          <w:lang w:val="en-GB" w:eastAsia="en-US"/>
        </w:rPr>
        <w:t>In Silico Study</w:t>
      </w:r>
      <w:bookmarkEnd w:id="112"/>
      <w:bookmarkEnd w:id="113"/>
      <w:bookmarkEnd w:id="114"/>
    </w:p>
    <w:p w14:paraId="6CD9BADE">
      <w:pPr>
        <w:pStyle w:val="3"/>
        <w:bidi w:val="0"/>
      </w:pPr>
      <w:bookmarkStart w:id="115" w:name="_Toc221"/>
      <w:bookmarkStart w:id="116" w:name="_Toc25051"/>
      <w:bookmarkStart w:id="117" w:name="_Toc23665"/>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5"/>
      <w:bookmarkEnd w:id="116"/>
      <w:bookmarkEnd w:id="117"/>
    </w:p>
    <w:p w14:paraId="77E2DA38">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54DA950C">
      <w:pPr>
        <w:pStyle w:val="3"/>
        <w:bidi w:val="0"/>
      </w:pPr>
      <w:bookmarkStart w:id="118" w:name="_Toc15941"/>
      <w:bookmarkStart w:id="119" w:name="_Toc32214"/>
      <w:bookmarkStart w:id="120" w:name="_Toc28590"/>
      <w:r>
        <w:t xml:space="preserve">3.8 </w:t>
      </w:r>
      <w:r>
        <w:rPr>
          <w:lang w:eastAsia="en-US"/>
        </w:rPr>
        <w:t>ADMET Screening</w:t>
      </w:r>
      <w:bookmarkEnd w:id="118"/>
      <w:bookmarkEnd w:id="119"/>
      <w:bookmarkEnd w:id="120"/>
    </w:p>
    <w:p w14:paraId="6094CD31">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14:paraId="60320133">
      <w:pPr>
        <w:spacing w:line="480" w:lineRule="auto"/>
        <w:rPr>
          <w:rFonts w:ascii="Times New Roman" w:hAnsi="Times New Roman" w:cs="Times New Roman"/>
          <w:b/>
          <w:bCs/>
          <w:sz w:val="24"/>
          <w:szCs w:val="24"/>
        </w:rPr>
      </w:pPr>
    </w:p>
    <w:p w14:paraId="7EF9FBED">
      <w:pPr>
        <w:spacing w:line="480" w:lineRule="auto"/>
        <w:rPr>
          <w:rFonts w:ascii="Times New Roman" w:hAnsi="Times New Roman" w:cs="Times New Roman"/>
          <w:b/>
          <w:bCs/>
          <w:sz w:val="24"/>
          <w:szCs w:val="24"/>
        </w:rPr>
      </w:pPr>
    </w:p>
    <w:p w14:paraId="7478E57B">
      <w:pPr>
        <w:pStyle w:val="3"/>
        <w:bidi w:val="0"/>
        <w:ind w:left="2160" w:leftChars="0" w:firstLine="720" w:firstLineChars="0"/>
      </w:pPr>
      <w:bookmarkStart w:id="121" w:name="_Toc15542"/>
      <w:bookmarkStart w:id="122" w:name="_Toc30861"/>
      <w:bookmarkStart w:id="123" w:name="_Toc25245"/>
      <w:r>
        <w:t>CHAPTER FOUR</w:t>
      </w:r>
      <w:bookmarkEnd w:id="121"/>
      <w:bookmarkEnd w:id="122"/>
      <w:bookmarkEnd w:id="123"/>
    </w:p>
    <w:p w14:paraId="5D089E89">
      <w:pPr>
        <w:pStyle w:val="3"/>
        <w:bidi w:val="0"/>
      </w:pPr>
      <w:bookmarkStart w:id="124" w:name="_Toc24706"/>
      <w:bookmarkStart w:id="125" w:name="_Toc26512"/>
      <w:bookmarkStart w:id="126" w:name="_Toc3186"/>
      <w:r>
        <w:t>4.0 RESULTS</w:t>
      </w:r>
      <w:bookmarkEnd w:id="124"/>
      <w:bookmarkEnd w:id="125"/>
      <w:bookmarkEnd w:id="126"/>
    </w:p>
    <w:p w14:paraId="2EB6DB8A">
      <w:pPr>
        <w:pStyle w:val="3"/>
        <w:bidi w:val="0"/>
      </w:pPr>
      <w:bookmarkStart w:id="127" w:name="_Toc18741"/>
      <w:bookmarkStart w:id="128" w:name="_Toc21605"/>
      <w:bookmarkStart w:id="129" w:name="_Toc31185"/>
      <w:r>
        <w:t>4.1 Percentage Yield of Extract</w:t>
      </w:r>
      <w:bookmarkEnd w:id="127"/>
      <w:bookmarkEnd w:id="128"/>
      <w:bookmarkEnd w:id="129"/>
    </w:p>
    <w:p w14:paraId="38111AF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14:paraId="03437947">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ctrlPr>
              <w:rPr>
                <w:rFonts w:ascii="Cambria Math" w:hAnsi="Cambria Math" w:cs="Times New Roman"/>
                <w:iCs/>
                <w:sz w:val="28"/>
                <w:szCs w:val="28"/>
              </w:rPr>
            </m:ctrlPr>
          </m:num>
          <m:den>
            <m:r>
              <m:rPr>
                <m:sty m:val="p"/>
              </m:rPr>
              <w:rPr>
                <w:rFonts w:ascii="Cambria Math" w:hAnsi="Cambria Math" w:cs="Times New Roman"/>
                <w:sz w:val="28"/>
                <w:szCs w:val="28"/>
              </w:rPr>
              <m:t>Weight o Sample</m:t>
            </m:r>
            <m:ctrlPr>
              <w:rPr>
                <w:rFonts w:ascii="Cambria Math" w:hAnsi="Cambria Math" w:cs="Times New Roman"/>
                <w:iCs/>
                <w:sz w:val="28"/>
                <w:szCs w:val="28"/>
              </w:rPr>
            </m:ctrlPr>
          </m:den>
        </m:f>
      </m:oMath>
      <w:r>
        <w:rPr>
          <w:rFonts w:ascii="Times New Roman" w:hAnsi="Times New Roman" w:cs="Times New Roman"/>
          <w:sz w:val="24"/>
          <w:szCs w:val="24"/>
        </w:rPr>
        <w:t xml:space="preserve"> × 100</w:t>
      </w:r>
    </w:p>
    <w:p w14:paraId="4E905795">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ctrlPr>
              <w:rPr>
                <w:rFonts w:ascii="Cambria Math" w:hAnsi="Cambria Math" w:cs="Times New Roman"/>
                <w:sz w:val="28"/>
                <w:szCs w:val="28"/>
              </w:rPr>
            </m:ctrlPr>
          </m:num>
          <m:den>
            <m:r>
              <m:rPr>
                <m:sty m:val="p"/>
              </m:rPr>
              <w:rPr>
                <w:rFonts w:ascii="Cambria Math" w:hAnsi="Cambria Math" w:cs="Times New Roman"/>
                <w:sz w:val="28"/>
                <w:szCs w:val="28"/>
              </w:rPr>
              <m:t>500 g</m:t>
            </m:r>
            <m:ctrlPr>
              <w:rPr>
                <w:rFonts w:ascii="Cambria Math" w:hAnsi="Cambria Math" w:cs="Times New Roman"/>
                <w:sz w:val="28"/>
                <w:szCs w:val="28"/>
              </w:rPr>
            </m:ctrlPr>
          </m:den>
        </m:f>
      </m:oMath>
      <w:r>
        <w:rPr>
          <w:rFonts w:ascii="Times New Roman" w:hAnsi="Times New Roman" w:cs="Times New Roman"/>
          <w:sz w:val="24"/>
          <w:szCs w:val="24"/>
        </w:rPr>
        <w:t xml:space="preserve"> × 100</w:t>
      </w:r>
    </w:p>
    <w:p w14:paraId="127CD137">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5972EC8B">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8E967DD">
      <w:pPr>
        <w:pStyle w:val="3"/>
        <w:bidi w:val="0"/>
      </w:pPr>
      <w:bookmarkStart w:id="130" w:name="_Toc22268"/>
      <w:bookmarkStart w:id="131" w:name="_Toc16005"/>
      <w:bookmarkStart w:id="132" w:name="_Toc7178"/>
      <w:r>
        <w:t xml:space="preserve">4.2 Phytochemical Screening of </w:t>
      </w:r>
      <w:r>
        <w:rPr>
          <w:i/>
          <w:iCs/>
        </w:rPr>
        <w:t>Syzygium aromaticum</w:t>
      </w:r>
      <w:r>
        <w:t xml:space="preserve"> Aqueous Extract</w:t>
      </w:r>
      <w:bookmarkEnd w:id="130"/>
      <w:bookmarkEnd w:id="131"/>
      <w:bookmarkEnd w:id="132"/>
    </w:p>
    <w:p w14:paraId="3A0585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00E1260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6"/>
        <w:tblW w:w="0" w:type="auto"/>
        <w:tblInd w:w="0" w:type="dxa"/>
        <w:tblLayout w:type="fixed"/>
        <w:tblCellMar>
          <w:top w:w="0" w:type="dxa"/>
          <w:left w:w="108" w:type="dxa"/>
          <w:bottom w:w="0" w:type="dxa"/>
          <w:right w:w="108" w:type="dxa"/>
        </w:tblCellMar>
      </w:tblPr>
      <w:tblGrid>
        <w:gridCol w:w="2880"/>
        <w:gridCol w:w="2880"/>
        <w:gridCol w:w="2880"/>
      </w:tblGrid>
      <w:tr w14:paraId="626A4486">
        <w:tblPrEx>
          <w:tblCellMar>
            <w:top w:w="0" w:type="dxa"/>
            <w:left w:w="108" w:type="dxa"/>
            <w:bottom w:w="0" w:type="dxa"/>
            <w:right w:w="108" w:type="dxa"/>
          </w:tblCellMar>
        </w:tblPrEx>
        <w:tc>
          <w:tcPr>
            <w:tcW w:w="2880" w:type="dxa"/>
            <w:tcBorders>
              <w:top w:val="single" w:color="auto" w:sz="8" w:space="0"/>
            </w:tcBorders>
          </w:tcPr>
          <w:p w14:paraId="587B952E">
            <w:pPr>
              <w:pStyle w:val="11"/>
              <w:spacing w:beforeAutospacing="0" w:afterAutospacing="0" w:line="216" w:lineRule="atLeast"/>
              <w:jc w:val="center"/>
            </w:pPr>
            <w:r>
              <w:rPr>
                <w:rFonts w:eastAsia="-webkit-standard"/>
                <w:b/>
              </w:rPr>
              <w:t>S/N</w:t>
            </w:r>
          </w:p>
        </w:tc>
        <w:tc>
          <w:tcPr>
            <w:tcW w:w="2880" w:type="dxa"/>
            <w:tcBorders>
              <w:top w:val="single" w:color="auto" w:sz="8" w:space="0"/>
            </w:tcBorders>
          </w:tcPr>
          <w:p w14:paraId="1816F4FC">
            <w:pPr>
              <w:pStyle w:val="11"/>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14:paraId="43C11C5F">
            <w:pPr>
              <w:pStyle w:val="11"/>
              <w:spacing w:beforeAutospacing="0" w:afterAutospacing="0" w:line="216" w:lineRule="atLeast"/>
              <w:jc w:val="center"/>
            </w:pPr>
            <w:r>
              <w:rPr>
                <w:rFonts w:eastAsia="-webkit-standard"/>
                <w:b/>
              </w:rPr>
              <w:t>Results</w:t>
            </w:r>
          </w:p>
        </w:tc>
      </w:tr>
      <w:tr w14:paraId="623F15E0">
        <w:tblPrEx>
          <w:tblCellMar>
            <w:top w:w="0" w:type="dxa"/>
            <w:left w:w="108" w:type="dxa"/>
            <w:bottom w:w="0" w:type="dxa"/>
            <w:right w:w="108" w:type="dxa"/>
          </w:tblCellMar>
        </w:tblPrEx>
        <w:tc>
          <w:tcPr>
            <w:tcW w:w="2880" w:type="dxa"/>
            <w:tcBorders>
              <w:top w:val="single" w:color="auto" w:sz="8" w:space="0"/>
            </w:tcBorders>
          </w:tcPr>
          <w:p w14:paraId="21D3A49E">
            <w:pPr>
              <w:pStyle w:val="11"/>
              <w:spacing w:beforeAutospacing="0" w:afterAutospacing="0" w:line="216" w:lineRule="atLeast"/>
            </w:pPr>
            <w:r>
              <w:rPr>
                <w:rFonts w:eastAsia="-webkit-standard"/>
              </w:rPr>
              <w:t>1</w:t>
            </w:r>
          </w:p>
        </w:tc>
        <w:tc>
          <w:tcPr>
            <w:tcW w:w="2880" w:type="dxa"/>
            <w:tcBorders>
              <w:top w:val="single" w:color="auto" w:sz="8" w:space="0"/>
            </w:tcBorders>
          </w:tcPr>
          <w:p w14:paraId="4F5F165E">
            <w:pPr>
              <w:pStyle w:val="11"/>
              <w:spacing w:beforeAutospacing="0" w:afterAutospacing="0" w:line="216" w:lineRule="atLeast"/>
            </w:pPr>
            <w:r>
              <w:rPr>
                <w:rFonts w:eastAsia="-webkit-standard"/>
              </w:rPr>
              <w:t>Tannins</w:t>
            </w:r>
          </w:p>
        </w:tc>
        <w:tc>
          <w:tcPr>
            <w:tcW w:w="2880" w:type="dxa"/>
            <w:tcBorders>
              <w:top w:val="single" w:color="auto" w:sz="8" w:space="0"/>
            </w:tcBorders>
          </w:tcPr>
          <w:p w14:paraId="0DE9ED3E">
            <w:pPr>
              <w:pStyle w:val="11"/>
              <w:spacing w:beforeAutospacing="0" w:afterAutospacing="0" w:line="216" w:lineRule="atLeast"/>
              <w:jc w:val="center"/>
            </w:pPr>
            <w:r>
              <w:rPr>
                <w:rFonts w:eastAsia="-webkit-standard"/>
              </w:rPr>
              <w:t>+</w:t>
            </w:r>
          </w:p>
        </w:tc>
      </w:tr>
      <w:tr w14:paraId="34AA772A">
        <w:tblPrEx>
          <w:tblCellMar>
            <w:top w:w="0" w:type="dxa"/>
            <w:left w:w="108" w:type="dxa"/>
            <w:bottom w:w="0" w:type="dxa"/>
            <w:right w:w="108" w:type="dxa"/>
          </w:tblCellMar>
        </w:tblPrEx>
        <w:tc>
          <w:tcPr>
            <w:tcW w:w="2880" w:type="dxa"/>
          </w:tcPr>
          <w:p w14:paraId="29370E9D">
            <w:pPr>
              <w:pStyle w:val="11"/>
              <w:spacing w:beforeAutospacing="0" w:afterAutospacing="0" w:line="216" w:lineRule="atLeast"/>
            </w:pPr>
            <w:r>
              <w:rPr>
                <w:rFonts w:eastAsia="-webkit-standard"/>
              </w:rPr>
              <w:t>2</w:t>
            </w:r>
          </w:p>
        </w:tc>
        <w:tc>
          <w:tcPr>
            <w:tcW w:w="2880" w:type="dxa"/>
          </w:tcPr>
          <w:p w14:paraId="40386784">
            <w:pPr>
              <w:pStyle w:val="11"/>
              <w:spacing w:beforeAutospacing="0" w:afterAutospacing="0" w:line="216" w:lineRule="atLeast"/>
            </w:pPr>
            <w:r>
              <w:rPr>
                <w:rFonts w:eastAsia="-webkit-standard"/>
              </w:rPr>
              <w:t>Saponins</w:t>
            </w:r>
          </w:p>
        </w:tc>
        <w:tc>
          <w:tcPr>
            <w:tcW w:w="2880" w:type="dxa"/>
          </w:tcPr>
          <w:p w14:paraId="4EE7FB8F">
            <w:pPr>
              <w:pStyle w:val="11"/>
              <w:spacing w:beforeAutospacing="0" w:afterAutospacing="0" w:line="216" w:lineRule="atLeast"/>
              <w:jc w:val="center"/>
            </w:pPr>
            <w:r>
              <w:rPr>
                <w:rFonts w:eastAsia="-webkit-standard"/>
              </w:rPr>
              <w:t>+</w:t>
            </w:r>
          </w:p>
        </w:tc>
      </w:tr>
      <w:tr w14:paraId="04AEC476">
        <w:tblPrEx>
          <w:tblCellMar>
            <w:top w:w="0" w:type="dxa"/>
            <w:left w:w="108" w:type="dxa"/>
            <w:bottom w:w="0" w:type="dxa"/>
            <w:right w:w="108" w:type="dxa"/>
          </w:tblCellMar>
        </w:tblPrEx>
        <w:tc>
          <w:tcPr>
            <w:tcW w:w="2880" w:type="dxa"/>
          </w:tcPr>
          <w:p w14:paraId="0AAA5469">
            <w:pPr>
              <w:pStyle w:val="11"/>
              <w:spacing w:beforeAutospacing="0" w:afterAutospacing="0" w:line="216" w:lineRule="atLeast"/>
            </w:pPr>
            <w:r>
              <w:rPr>
                <w:rFonts w:eastAsia="-webkit-standard"/>
              </w:rPr>
              <w:t>3</w:t>
            </w:r>
          </w:p>
        </w:tc>
        <w:tc>
          <w:tcPr>
            <w:tcW w:w="2880" w:type="dxa"/>
          </w:tcPr>
          <w:p w14:paraId="437504EE">
            <w:pPr>
              <w:pStyle w:val="11"/>
              <w:spacing w:beforeAutospacing="0" w:afterAutospacing="0" w:line="216" w:lineRule="atLeast"/>
            </w:pPr>
            <w:r>
              <w:rPr>
                <w:rFonts w:eastAsia="-webkit-standard"/>
              </w:rPr>
              <w:t>Flavonoids</w:t>
            </w:r>
          </w:p>
        </w:tc>
        <w:tc>
          <w:tcPr>
            <w:tcW w:w="2880" w:type="dxa"/>
          </w:tcPr>
          <w:p w14:paraId="7B4AEE8E">
            <w:pPr>
              <w:pStyle w:val="11"/>
              <w:spacing w:beforeAutospacing="0" w:afterAutospacing="0" w:line="216" w:lineRule="atLeast"/>
              <w:jc w:val="center"/>
            </w:pPr>
            <w:r>
              <w:rPr>
                <w:rFonts w:eastAsia="-webkit-standard"/>
              </w:rPr>
              <w:t>+</w:t>
            </w:r>
          </w:p>
        </w:tc>
      </w:tr>
      <w:tr w14:paraId="1D846674">
        <w:tblPrEx>
          <w:tblCellMar>
            <w:top w:w="0" w:type="dxa"/>
            <w:left w:w="108" w:type="dxa"/>
            <w:bottom w:w="0" w:type="dxa"/>
            <w:right w:w="108" w:type="dxa"/>
          </w:tblCellMar>
        </w:tblPrEx>
        <w:tc>
          <w:tcPr>
            <w:tcW w:w="2880" w:type="dxa"/>
          </w:tcPr>
          <w:p w14:paraId="3FB3948C">
            <w:pPr>
              <w:pStyle w:val="11"/>
              <w:spacing w:beforeAutospacing="0" w:afterAutospacing="0" w:line="216" w:lineRule="atLeast"/>
            </w:pPr>
            <w:r>
              <w:rPr>
                <w:rFonts w:eastAsia="-webkit-standard"/>
              </w:rPr>
              <w:t>4</w:t>
            </w:r>
          </w:p>
        </w:tc>
        <w:tc>
          <w:tcPr>
            <w:tcW w:w="2880" w:type="dxa"/>
          </w:tcPr>
          <w:p w14:paraId="675682BE">
            <w:pPr>
              <w:pStyle w:val="11"/>
              <w:spacing w:beforeAutospacing="0" w:afterAutospacing="0" w:line="216" w:lineRule="atLeast"/>
            </w:pPr>
            <w:r>
              <w:rPr>
                <w:rFonts w:eastAsia="-webkit-standard"/>
              </w:rPr>
              <w:t>Terpenoids</w:t>
            </w:r>
          </w:p>
        </w:tc>
        <w:tc>
          <w:tcPr>
            <w:tcW w:w="2880" w:type="dxa"/>
          </w:tcPr>
          <w:p w14:paraId="7CE2A297">
            <w:pPr>
              <w:pStyle w:val="11"/>
              <w:spacing w:beforeAutospacing="0" w:afterAutospacing="0" w:line="216" w:lineRule="atLeast"/>
              <w:jc w:val="center"/>
            </w:pPr>
            <w:r>
              <w:rPr>
                <w:rFonts w:eastAsia="-webkit-standard"/>
              </w:rPr>
              <w:t>-</w:t>
            </w:r>
          </w:p>
        </w:tc>
      </w:tr>
      <w:tr w14:paraId="399E3449">
        <w:tblPrEx>
          <w:tblCellMar>
            <w:top w:w="0" w:type="dxa"/>
            <w:left w:w="108" w:type="dxa"/>
            <w:bottom w:w="0" w:type="dxa"/>
            <w:right w:w="108" w:type="dxa"/>
          </w:tblCellMar>
        </w:tblPrEx>
        <w:tc>
          <w:tcPr>
            <w:tcW w:w="2880" w:type="dxa"/>
          </w:tcPr>
          <w:p w14:paraId="7B5B43AF">
            <w:pPr>
              <w:pStyle w:val="11"/>
              <w:spacing w:beforeAutospacing="0" w:afterAutospacing="0" w:line="216" w:lineRule="atLeast"/>
            </w:pPr>
            <w:r>
              <w:rPr>
                <w:rFonts w:eastAsia="-webkit-standard"/>
              </w:rPr>
              <w:t>5</w:t>
            </w:r>
          </w:p>
        </w:tc>
        <w:tc>
          <w:tcPr>
            <w:tcW w:w="2880" w:type="dxa"/>
          </w:tcPr>
          <w:p w14:paraId="77407EB7">
            <w:pPr>
              <w:pStyle w:val="11"/>
              <w:spacing w:beforeAutospacing="0" w:afterAutospacing="0" w:line="216" w:lineRule="atLeast"/>
            </w:pPr>
            <w:r>
              <w:rPr>
                <w:rFonts w:eastAsia="-webkit-standard"/>
              </w:rPr>
              <w:t>Glycosides</w:t>
            </w:r>
          </w:p>
        </w:tc>
        <w:tc>
          <w:tcPr>
            <w:tcW w:w="2880" w:type="dxa"/>
          </w:tcPr>
          <w:p w14:paraId="004A3349">
            <w:pPr>
              <w:pStyle w:val="11"/>
              <w:spacing w:beforeAutospacing="0" w:afterAutospacing="0" w:line="216" w:lineRule="atLeast"/>
              <w:jc w:val="center"/>
            </w:pPr>
            <w:r>
              <w:rPr>
                <w:rFonts w:eastAsia="-webkit-standard"/>
              </w:rPr>
              <w:t>+</w:t>
            </w:r>
          </w:p>
        </w:tc>
      </w:tr>
      <w:tr w14:paraId="7FD9BEA4">
        <w:tblPrEx>
          <w:tblCellMar>
            <w:top w:w="0" w:type="dxa"/>
            <w:left w:w="108" w:type="dxa"/>
            <w:bottom w:w="0" w:type="dxa"/>
            <w:right w:w="108" w:type="dxa"/>
          </w:tblCellMar>
        </w:tblPrEx>
        <w:tc>
          <w:tcPr>
            <w:tcW w:w="2880" w:type="dxa"/>
          </w:tcPr>
          <w:p w14:paraId="0548BA47">
            <w:pPr>
              <w:pStyle w:val="11"/>
              <w:spacing w:beforeAutospacing="0" w:afterAutospacing="0" w:line="216" w:lineRule="atLeast"/>
            </w:pPr>
            <w:r>
              <w:rPr>
                <w:rFonts w:eastAsia="-webkit-standard"/>
              </w:rPr>
              <w:t>6</w:t>
            </w:r>
          </w:p>
        </w:tc>
        <w:tc>
          <w:tcPr>
            <w:tcW w:w="2880" w:type="dxa"/>
          </w:tcPr>
          <w:p w14:paraId="521EEAEB">
            <w:pPr>
              <w:pStyle w:val="11"/>
              <w:spacing w:beforeAutospacing="0" w:afterAutospacing="0" w:line="216" w:lineRule="atLeast"/>
            </w:pPr>
            <w:r>
              <w:rPr>
                <w:rFonts w:eastAsia="-webkit-standard"/>
              </w:rPr>
              <w:t>Phlobatannins</w:t>
            </w:r>
          </w:p>
        </w:tc>
        <w:tc>
          <w:tcPr>
            <w:tcW w:w="2880" w:type="dxa"/>
          </w:tcPr>
          <w:p w14:paraId="07270AE6">
            <w:pPr>
              <w:pStyle w:val="11"/>
              <w:spacing w:beforeAutospacing="0" w:afterAutospacing="0" w:line="216" w:lineRule="atLeast"/>
              <w:jc w:val="center"/>
            </w:pPr>
            <w:r>
              <w:rPr>
                <w:rFonts w:eastAsia="-webkit-standard"/>
              </w:rPr>
              <w:t>-</w:t>
            </w:r>
          </w:p>
        </w:tc>
      </w:tr>
      <w:tr w14:paraId="6B8E3750">
        <w:tblPrEx>
          <w:tblCellMar>
            <w:top w:w="0" w:type="dxa"/>
            <w:left w:w="108" w:type="dxa"/>
            <w:bottom w:w="0" w:type="dxa"/>
            <w:right w:w="108" w:type="dxa"/>
          </w:tblCellMar>
        </w:tblPrEx>
        <w:tc>
          <w:tcPr>
            <w:tcW w:w="2880" w:type="dxa"/>
          </w:tcPr>
          <w:p w14:paraId="5F739668">
            <w:pPr>
              <w:pStyle w:val="11"/>
              <w:spacing w:beforeAutospacing="0" w:afterAutospacing="0" w:line="216" w:lineRule="atLeast"/>
            </w:pPr>
            <w:r>
              <w:rPr>
                <w:rFonts w:eastAsia="-webkit-standard"/>
              </w:rPr>
              <w:t>7</w:t>
            </w:r>
          </w:p>
        </w:tc>
        <w:tc>
          <w:tcPr>
            <w:tcW w:w="2880" w:type="dxa"/>
          </w:tcPr>
          <w:p w14:paraId="705E054C">
            <w:pPr>
              <w:pStyle w:val="11"/>
              <w:spacing w:beforeAutospacing="0" w:afterAutospacing="0" w:line="216" w:lineRule="atLeast"/>
            </w:pPr>
            <w:r>
              <w:rPr>
                <w:rFonts w:eastAsia="-webkit-standard"/>
              </w:rPr>
              <w:t>Alkaloids</w:t>
            </w:r>
          </w:p>
        </w:tc>
        <w:tc>
          <w:tcPr>
            <w:tcW w:w="2880" w:type="dxa"/>
          </w:tcPr>
          <w:p w14:paraId="61FE1591">
            <w:pPr>
              <w:pStyle w:val="11"/>
              <w:spacing w:beforeAutospacing="0" w:afterAutospacing="0" w:line="216" w:lineRule="atLeast"/>
              <w:jc w:val="center"/>
            </w:pPr>
            <w:r>
              <w:rPr>
                <w:rFonts w:eastAsia="-webkit-standard"/>
              </w:rPr>
              <w:t>+</w:t>
            </w:r>
          </w:p>
        </w:tc>
      </w:tr>
      <w:tr w14:paraId="75172019">
        <w:tblPrEx>
          <w:tblCellMar>
            <w:top w:w="0" w:type="dxa"/>
            <w:left w:w="108" w:type="dxa"/>
            <w:bottom w:w="0" w:type="dxa"/>
            <w:right w:w="108" w:type="dxa"/>
          </w:tblCellMar>
        </w:tblPrEx>
        <w:tc>
          <w:tcPr>
            <w:tcW w:w="2880" w:type="dxa"/>
          </w:tcPr>
          <w:p w14:paraId="49ECD785">
            <w:pPr>
              <w:pStyle w:val="11"/>
              <w:spacing w:beforeAutospacing="0" w:afterAutospacing="0" w:line="216" w:lineRule="atLeast"/>
            </w:pPr>
            <w:r>
              <w:rPr>
                <w:rFonts w:eastAsia="-webkit-standard"/>
              </w:rPr>
              <w:t>8</w:t>
            </w:r>
          </w:p>
        </w:tc>
        <w:tc>
          <w:tcPr>
            <w:tcW w:w="2880" w:type="dxa"/>
          </w:tcPr>
          <w:p w14:paraId="1E14F30B">
            <w:pPr>
              <w:pStyle w:val="11"/>
              <w:spacing w:beforeAutospacing="0" w:afterAutospacing="0" w:line="216" w:lineRule="atLeast"/>
            </w:pPr>
            <w:r>
              <w:rPr>
                <w:rFonts w:eastAsia="-webkit-standard"/>
              </w:rPr>
              <w:t>Phenols</w:t>
            </w:r>
          </w:p>
        </w:tc>
        <w:tc>
          <w:tcPr>
            <w:tcW w:w="2880" w:type="dxa"/>
          </w:tcPr>
          <w:p w14:paraId="24BCABCA">
            <w:pPr>
              <w:pStyle w:val="11"/>
              <w:spacing w:beforeAutospacing="0" w:afterAutospacing="0" w:line="216" w:lineRule="atLeast"/>
              <w:jc w:val="center"/>
            </w:pPr>
            <w:r>
              <w:rPr>
                <w:rFonts w:eastAsia="-webkit-standard"/>
              </w:rPr>
              <w:t>+</w:t>
            </w:r>
          </w:p>
        </w:tc>
      </w:tr>
      <w:tr w14:paraId="6564D7E5">
        <w:tblPrEx>
          <w:tblCellMar>
            <w:top w:w="0" w:type="dxa"/>
            <w:left w:w="108" w:type="dxa"/>
            <w:bottom w:w="0" w:type="dxa"/>
            <w:right w:w="108" w:type="dxa"/>
          </w:tblCellMar>
        </w:tblPrEx>
        <w:tc>
          <w:tcPr>
            <w:tcW w:w="2880" w:type="dxa"/>
            <w:tcBorders>
              <w:bottom w:val="single" w:color="auto" w:sz="8" w:space="0"/>
            </w:tcBorders>
          </w:tcPr>
          <w:p w14:paraId="1337565F">
            <w:pPr>
              <w:pStyle w:val="11"/>
              <w:spacing w:beforeAutospacing="0" w:afterAutospacing="0" w:line="216" w:lineRule="atLeast"/>
            </w:pPr>
            <w:r>
              <w:rPr>
                <w:rFonts w:eastAsia="-webkit-standard"/>
              </w:rPr>
              <w:t>9</w:t>
            </w:r>
          </w:p>
        </w:tc>
        <w:tc>
          <w:tcPr>
            <w:tcW w:w="2880" w:type="dxa"/>
            <w:tcBorders>
              <w:bottom w:val="single" w:color="auto" w:sz="8" w:space="0"/>
            </w:tcBorders>
          </w:tcPr>
          <w:p w14:paraId="4CF93495">
            <w:pPr>
              <w:pStyle w:val="11"/>
              <w:spacing w:beforeAutospacing="0" w:afterAutospacing="0" w:line="216" w:lineRule="atLeast"/>
            </w:pPr>
            <w:r>
              <w:rPr>
                <w:rFonts w:eastAsia="-webkit-standard"/>
              </w:rPr>
              <w:t>Steroids</w:t>
            </w:r>
          </w:p>
        </w:tc>
        <w:tc>
          <w:tcPr>
            <w:tcW w:w="2880" w:type="dxa"/>
            <w:tcBorders>
              <w:bottom w:val="single" w:color="auto" w:sz="8" w:space="0"/>
            </w:tcBorders>
          </w:tcPr>
          <w:p w14:paraId="0F630934">
            <w:pPr>
              <w:pStyle w:val="11"/>
              <w:spacing w:beforeAutospacing="0" w:afterAutospacing="0" w:line="216" w:lineRule="atLeast"/>
              <w:jc w:val="center"/>
            </w:pPr>
            <w:r>
              <w:rPr>
                <w:rFonts w:eastAsia="-webkit-standard"/>
              </w:rPr>
              <w:t>+</w:t>
            </w:r>
          </w:p>
        </w:tc>
      </w:tr>
    </w:tbl>
    <w:p w14:paraId="68BB5B62">
      <w:pPr>
        <w:pStyle w:val="11"/>
        <w:spacing w:beforeAutospacing="0" w:afterAutospacing="0" w:line="324" w:lineRule="atLeast"/>
        <w:rPr>
          <w:rFonts w:eastAsia="-webkit-standard"/>
          <w:color w:val="000000"/>
        </w:rPr>
      </w:pPr>
      <w:r>
        <w:rPr>
          <w:rFonts w:eastAsia="-webkit-standard"/>
          <w:color w:val="000000"/>
        </w:rPr>
        <w:t> </w:t>
      </w:r>
    </w:p>
    <w:p w14:paraId="76ADADB8">
      <w:pPr>
        <w:rPr>
          <w:rFonts w:ascii="Times New Roman" w:hAnsi="Times New Roman" w:cs="Times New Roman"/>
          <w:b/>
          <w:bCs/>
          <w:sz w:val="24"/>
          <w:szCs w:val="24"/>
        </w:rPr>
      </w:pPr>
      <w:r>
        <w:rPr>
          <w:rFonts w:ascii="Times New Roman" w:hAnsi="Times New Roman" w:cs="Times New Roman"/>
          <w:b/>
          <w:bCs/>
          <w:sz w:val="24"/>
          <w:szCs w:val="24"/>
        </w:rPr>
        <w:t>Keys:</w:t>
      </w:r>
    </w:p>
    <w:p w14:paraId="7FEE53FE">
      <w:pPr>
        <w:rPr>
          <w:rFonts w:ascii="Times New Roman" w:hAnsi="Times New Roman" w:cs="Times New Roman"/>
          <w:sz w:val="24"/>
          <w:szCs w:val="24"/>
        </w:rPr>
      </w:pPr>
      <w:r>
        <w:rPr>
          <w:rFonts w:ascii="Times New Roman" w:hAnsi="Times New Roman" w:cs="Times New Roman"/>
          <w:sz w:val="24"/>
          <w:szCs w:val="24"/>
        </w:rPr>
        <w:t>+ = Present</w:t>
      </w:r>
    </w:p>
    <w:p w14:paraId="751923B1">
      <w:pPr>
        <w:rPr>
          <w:rFonts w:ascii="Times New Roman" w:hAnsi="Times New Roman" w:cs="Times New Roman"/>
          <w:sz w:val="24"/>
          <w:szCs w:val="24"/>
        </w:rPr>
      </w:pPr>
      <w:r>
        <w:rPr>
          <w:rFonts w:ascii="Times New Roman" w:hAnsi="Times New Roman" w:cs="Times New Roman"/>
          <w:sz w:val="24"/>
          <w:szCs w:val="24"/>
        </w:rPr>
        <w:t>- = Absent</w:t>
      </w:r>
    </w:p>
    <w:p w14:paraId="74A3C926">
      <w:pPr>
        <w:rPr>
          <w:rFonts w:ascii="Times New Roman" w:hAnsi="Times New Roman" w:eastAsia="SimSun" w:cs="Times New Roman"/>
          <w:b/>
          <w:bCs/>
          <w:sz w:val="24"/>
          <w:szCs w:val="24"/>
        </w:rPr>
      </w:pPr>
    </w:p>
    <w:p w14:paraId="70A47183">
      <w:pPr>
        <w:rPr>
          <w:rFonts w:ascii="Times New Roman" w:hAnsi="Times New Roman" w:eastAsia="SimSun" w:cs="Times New Roman"/>
          <w:b/>
          <w:bCs/>
          <w:sz w:val="24"/>
          <w:szCs w:val="24"/>
        </w:rPr>
      </w:pPr>
    </w:p>
    <w:p w14:paraId="74DD1A6B">
      <w:pPr>
        <w:rPr>
          <w:rFonts w:ascii="Times New Roman" w:hAnsi="Times New Roman" w:eastAsia="SimSun" w:cs="Times New Roman"/>
          <w:b/>
          <w:bCs/>
          <w:sz w:val="24"/>
          <w:szCs w:val="24"/>
        </w:rPr>
      </w:pPr>
    </w:p>
    <w:p w14:paraId="2802568C">
      <w:pPr>
        <w:rPr>
          <w:rFonts w:ascii="Times New Roman" w:hAnsi="Times New Roman" w:eastAsia="SimSun" w:cs="Times New Roman"/>
          <w:b/>
          <w:bCs/>
          <w:sz w:val="24"/>
          <w:szCs w:val="24"/>
        </w:rPr>
      </w:pPr>
    </w:p>
    <w:p w14:paraId="69F31262">
      <w:pPr>
        <w:pStyle w:val="3"/>
        <w:bidi w:val="0"/>
        <w:rPr>
          <w:rFonts w:ascii="Times New Roman" w:hAnsi="Times New Roman" w:eastAsia="SimSun" w:cs="Times New Roman"/>
          <w:b/>
          <w:bCs/>
          <w:szCs w:val="24"/>
        </w:rPr>
      </w:pPr>
      <w:bookmarkStart w:id="133" w:name="_Toc22302"/>
      <w:bookmarkStart w:id="134" w:name="_Toc11859"/>
      <w:bookmarkStart w:id="135" w:name="_Toc3398"/>
      <w:r>
        <w:t>4.3 In vitro Acetylcholinesterase and Angiotensin Converting Enzyme Inhibition Assays</w:t>
      </w:r>
      <w:bookmarkEnd w:id="133"/>
      <w:bookmarkEnd w:id="134"/>
      <w:bookmarkEnd w:id="135"/>
      <w:r>
        <w:t xml:space="preserve"> </w:t>
      </w:r>
    </w:p>
    <w:p w14:paraId="65BE38C7">
      <w:pPr>
        <w:spacing w:line="480" w:lineRule="auto"/>
        <w:rPr>
          <w:rFonts w:ascii="Times New Roman" w:hAnsi="Times New Roman" w:eastAsia="SimSun" w:cs="Times New Roman"/>
          <w:sz w:val="24"/>
          <w:szCs w:val="24"/>
        </w:rPr>
      </w:pPr>
      <w:bookmarkStart w:id="136"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6"/>
    <w:p w14:paraId="59690610">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4" o:title=""/>
            <o:lock v:ext="edit" aspectratio="t"/>
            <w10:wrap type="none"/>
            <w10:anchorlock/>
          </v:shape>
          <o:OLEObject Type="Embed" ProgID="Prism8.Document" ShapeID="_x0000_i1025" DrawAspect="Content" ObjectID="_1468075725" r:id="rId13">
            <o:LockedField>false</o:LockedField>
          </o:OLEObject>
        </w:object>
      </w:r>
    </w:p>
    <w:p w14:paraId="15F917A2">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29DF941D">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14:paraId="0010A0E2">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6" o:title=""/>
            <o:lock v:ext="edit" aspectratio="t"/>
            <w10:wrap type="none"/>
            <w10:anchorlock/>
          </v:shape>
          <o:OLEObject Type="Embed" ProgID="Prism8.Document" ShapeID="_x0000_i1026" DrawAspect="Content" ObjectID="_1468075726" r:id="rId15">
            <o:LockedField>false</o:LockedField>
          </o:OLEObject>
        </w:object>
      </w:r>
    </w:p>
    <w:p w14:paraId="169BC9E9">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764439C3">
      <w:pPr>
        <w:spacing w:line="480" w:lineRule="auto"/>
        <w:rPr>
          <w:rFonts w:ascii="Times New Roman" w:hAnsi="Times New Roman" w:eastAsia="SimSun" w:cs="Times New Roman"/>
          <w:b/>
          <w:bCs/>
          <w:sz w:val="24"/>
          <w:szCs w:val="24"/>
        </w:rPr>
      </w:pPr>
    </w:p>
    <w:p w14:paraId="7E8C6D39">
      <w:pPr>
        <w:spacing w:line="480" w:lineRule="auto"/>
        <w:rPr>
          <w:rFonts w:ascii="Times New Roman" w:hAnsi="Times New Roman" w:eastAsia="SimSun" w:cs="Times New Roman"/>
          <w:b/>
          <w:bCs/>
          <w:sz w:val="24"/>
          <w:szCs w:val="24"/>
        </w:rPr>
      </w:pPr>
    </w:p>
    <w:p w14:paraId="10D319D0">
      <w:pPr>
        <w:pStyle w:val="3"/>
        <w:bidi w:val="0"/>
      </w:pPr>
      <w:bookmarkStart w:id="137" w:name="_Toc31369"/>
      <w:bookmarkStart w:id="138" w:name="_Toc7715"/>
      <w:bookmarkStart w:id="139" w:name="_Toc32693"/>
      <w:r>
        <w:t>4.4 GC-MS Analysis of</w:t>
      </w:r>
      <w:r>
        <w:rPr>
          <w:i/>
          <w:iCs/>
        </w:rPr>
        <w:t xml:space="preserve"> Syzygium aromaticum</w:t>
      </w:r>
      <w:r>
        <w:t xml:space="preserve"> Aqueous Extract</w:t>
      </w:r>
      <w:bookmarkEnd w:id="137"/>
      <w:bookmarkEnd w:id="138"/>
      <w:bookmarkEnd w:id="139"/>
    </w:p>
    <w:p w14:paraId="37662DEA">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14:paraId="4890E3FB">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661EC378">
      <w:pPr>
        <w:spacing w:line="480" w:lineRule="auto"/>
        <w:rPr>
          <w:rFonts w:ascii="Times New Roman" w:hAnsi="Times New Roman" w:eastAsia="SimSun" w:cs="Times New Roman"/>
          <w:sz w:val="24"/>
          <w:szCs w:val="24"/>
        </w:rPr>
      </w:pPr>
    </w:p>
    <w:p w14:paraId="1517A8D9">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14:paraId="4A535C43">
      <w:pPr>
        <w:spacing w:line="480" w:lineRule="auto"/>
        <w:rPr>
          <w:rFonts w:ascii="Times New Roman" w:hAnsi="Times New Roman" w:eastAsia="SimSun" w:cs="Times New Roman"/>
          <w:b/>
          <w:bCs/>
          <w:sz w:val="24"/>
          <w:szCs w:val="24"/>
        </w:rPr>
      </w:pPr>
    </w:p>
    <w:p w14:paraId="618D928A">
      <w:pPr>
        <w:spacing w:line="480" w:lineRule="auto"/>
        <w:rPr>
          <w:rFonts w:ascii="Times New Roman" w:hAnsi="Times New Roman" w:eastAsia="SimSun" w:cs="Times New Roman"/>
          <w:b/>
          <w:bCs/>
          <w:sz w:val="24"/>
          <w:szCs w:val="24"/>
        </w:rPr>
      </w:pPr>
    </w:p>
    <w:p w14:paraId="7BDA496F">
      <w:pPr>
        <w:spacing w:line="480" w:lineRule="auto"/>
        <w:rPr>
          <w:rFonts w:ascii="Times New Roman" w:hAnsi="Times New Roman" w:eastAsia="SimSun" w:cs="Times New Roman"/>
          <w:b/>
          <w:bCs/>
          <w:sz w:val="24"/>
          <w:szCs w:val="24"/>
        </w:rPr>
      </w:pPr>
    </w:p>
    <w:p w14:paraId="7B80F8D2">
      <w:pPr>
        <w:spacing w:line="480" w:lineRule="auto"/>
        <w:rPr>
          <w:rFonts w:ascii="Times New Roman" w:hAnsi="Times New Roman" w:eastAsia="SimSun" w:cs="Times New Roman"/>
          <w:b/>
          <w:bCs/>
          <w:sz w:val="24"/>
          <w:szCs w:val="24"/>
        </w:rPr>
      </w:pPr>
    </w:p>
    <w:p w14:paraId="4BD3BF1F">
      <w:pPr>
        <w:spacing w:line="480" w:lineRule="auto"/>
        <w:rPr>
          <w:rFonts w:ascii="Times New Roman" w:hAnsi="Times New Roman" w:eastAsia="SimSun" w:cs="Times New Roman"/>
          <w:b/>
          <w:bCs/>
          <w:sz w:val="24"/>
          <w:szCs w:val="24"/>
        </w:rPr>
      </w:pPr>
    </w:p>
    <w:p w14:paraId="6A838ED8">
      <w:pPr>
        <w:spacing w:line="480" w:lineRule="auto"/>
        <w:rPr>
          <w:rFonts w:ascii="Times New Roman" w:hAnsi="Times New Roman" w:eastAsia="SimSun" w:cs="Times New Roman"/>
          <w:b/>
          <w:bCs/>
          <w:sz w:val="24"/>
          <w:szCs w:val="24"/>
        </w:rPr>
      </w:pPr>
    </w:p>
    <w:p w14:paraId="66F5FBD7">
      <w:pPr>
        <w:spacing w:line="480" w:lineRule="auto"/>
        <w:rPr>
          <w:rFonts w:ascii="Times New Roman" w:hAnsi="Times New Roman" w:eastAsia="SimSun" w:cs="Times New Roman"/>
          <w:b/>
          <w:bCs/>
          <w:sz w:val="24"/>
          <w:szCs w:val="24"/>
        </w:rPr>
      </w:pPr>
    </w:p>
    <w:p w14:paraId="634AA148">
      <w:pPr>
        <w:spacing w:line="480" w:lineRule="auto"/>
        <w:rPr>
          <w:rFonts w:ascii="Times New Roman" w:hAnsi="Times New Roman" w:eastAsia="SimSun" w:cs="Times New Roman"/>
          <w:b/>
          <w:bCs/>
          <w:sz w:val="24"/>
          <w:szCs w:val="24"/>
        </w:rPr>
      </w:pPr>
    </w:p>
    <w:p w14:paraId="14FE04BD">
      <w:pPr>
        <w:spacing w:line="480" w:lineRule="auto"/>
        <w:rPr>
          <w:rFonts w:ascii="Times New Roman" w:hAnsi="Times New Roman" w:eastAsia="SimSun" w:cs="Times New Roman"/>
          <w:b/>
          <w:bCs/>
          <w:sz w:val="24"/>
          <w:szCs w:val="24"/>
        </w:rPr>
      </w:pPr>
    </w:p>
    <w:p w14:paraId="3209398B">
      <w:pPr>
        <w:spacing w:line="480" w:lineRule="auto"/>
        <w:rPr>
          <w:rFonts w:ascii="Times New Roman" w:hAnsi="Times New Roman" w:eastAsia="SimSun" w:cs="Times New Roman"/>
          <w:b/>
          <w:bCs/>
          <w:sz w:val="24"/>
          <w:szCs w:val="24"/>
        </w:rPr>
      </w:pPr>
    </w:p>
    <w:p w14:paraId="2D84A91C">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6"/>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14:paraId="3F82E667">
        <w:tblPrEx>
          <w:tblCellMar>
            <w:top w:w="0" w:type="dxa"/>
            <w:left w:w="108" w:type="dxa"/>
            <w:bottom w:w="0" w:type="dxa"/>
            <w:right w:w="108" w:type="dxa"/>
          </w:tblCellMar>
        </w:tblPrEx>
        <w:tc>
          <w:tcPr>
            <w:tcW w:w="656" w:type="dxa"/>
            <w:tcBorders>
              <w:top w:val="single" w:color="auto" w:sz="8" w:space="0"/>
              <w:bottom w:val="single" w:color="auto" w:sz="8" w:space="0"/>
            </w:tcBorders>
          </w:tcPr>
          <w:p w14:paraId="16F08488">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14:paraId="24190BF5">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14:paraId="6FEC7278">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14:paraId="5CF055D6">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14:paraId="0B19D07B">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14:paraId="785FBB13">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0B98B12E">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14:paraId="7BD1ED20">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14:paraId="09C26783">
        <w:tblPrEx>
          <w:tblCellMar>
            <w:top w:w="0" w:type="dxa"/>
            <w:left w:w="108" w:type="dxa"/>
            <w:bottom w:w="0" w:type="dxa"/>
            <w:right w:w="108" w:type="dxa"/>
          </w:tblCellMar>
        </w:tblPrEx>
        <w:trPr>
          <w:trHeight w:val="216" w:hRule="atLeast"/>
        </w:trPr>
        <w:tc>
          <w:tcPr>
            <w:tcW w:w="656" w:type="dxa"/>
            <w:tcBorders>
              <w:top w:val="single" w:color="auto" w:sz="8" w:space="0"/>
            </w:tcBorders>
          </w:tcPr>
          <w:p w14:paraId="1BCDC7F9">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14:paraId="407D6B08">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14:paraId="267FE800">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14:paraId="13F41687">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14:paraId="1610FA4F">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14:paraId="245F64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14:paraId="7A938E2E">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7522A1B">
        <w:tblPrEx>
          <w:tblCellMar>
            <w:top w:w="0" w:type="dxa"/>
            <w:left w:w="108" w:type="dxa"/>
            <w:bottom w:w="0" w:type="dxa"/>
            <w:right w:w="108" w:type="dxa"/>
          </w:tblCellMar>
        </w:tblPrEx>
        <w:tc>
          <w:tcPr>
            <w:tcW w:w="656" w:type="dxa"/>
          </w:tcPr>
          <w:p w14:paraId="0209B62E">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499EAEEB">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67A94DA7">
            <w:pPr>
              <w:rPr>
                <w:rFonts w:ascii="Times New Roman" w:hAnsi="Times New Roman" w:cs="Times New Roman"/>
                <w:sz w:val="24"/>
                <w:szCs w:val="24"/>
              </w:rPr>
            </w:pPr>
            <w:r>
              <w:rPr>
                <w:rFonts w:ascii="Times New Roman" w:hAnsi="Times New Roman"/>
                <w:sz w:val="24"/>
                <w:szCs w:val="24"/>
              </w:rPr>
              <w:t>3.591</w:t>
            </w:r>
          </w:p>
        </w:tc>
        <w:tc>
          <w:tcPr>
            <w:tcW w:w="857" w:type="dxa"/>
          </w:tcPr>
          <w:p w14:paraId="6515002B">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71B45F2A">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14:paraId="2FB3BD87">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D7AB3D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A5F1A49">
        <w:tblPrEx>
          <w:tblCellMar>
            <w:top w:w="0" w:type="dxa"/>
            <w:left w:w="108" w:type="dxa"/>
            <w:bottom w:w="0" w:type="dxa"/>
            <w:right w:w="108" w:type="dxa"/>
          </w:tblCellMar>
        </w:tblPrEx>
        <w:tc>
          <w:tcPr>
            <w:tcW w:w="656" w:type="dxa"/>
          </w:tcPr>
          <w:p w14:paraId="76260FF8">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2D3F85D8">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78FE86E8">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578A7182">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531728C">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05045B66">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333195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FB6AD90">
        <w:tblPrEx>
          <w:tblCellMar>
            <w:top w:w="0" w:type="dxa"/>
            <w:left w:w="108" w:type="dxa"/>
            <w:bottom w:w="0" w:type="dxa"/>
            <w:right w:w="108" w:type="dxa"/>
          </w:tblCellMar>
        </w:tblPrEx>
        <w:trPr>
          <w:trHeight w:val="285" w:hRule="atLeast"/>
        </w:trPr>
        <w:tc>
          <w:tcPr>
            <w:tcW w:w="656" w:type="dxa"/>
          </w:tcPr>
          <w:p w14:paraId="1D801E8A">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57205A90">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0F3F3CA1">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080598B3">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59BFC4F2">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2CF3616A">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FECEFC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49002894">
        <w:tblPrEx>
          <w:tblCellMar>
            <w:top w:w="0" w:type="dxa"/>
            <w:left w:w="108" w:type="dxa"/>
            <w:bottom w:w="0" w:type="dxa"/>
            <w:right w:w="108" w:type="dxa"/>
          </w:tblCellMar>
        </w:tblPrEx>
        <w:tc>
          <w:tcPr>
            <w:tcW w:w="656" w:type="dxa"/>
          </w:tcPr>
          <w:p w14:paraId="6E2D16BF">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52CE8862">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58530020">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0338B461">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316C9E2B">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2EFCA28E">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2CF4DE4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8459E7C">
        <w:tblPrEx>
          <w:tblCellMar>
            <w:top w:w="0" w:type="dxa"/>
            <w:left w:w="108" w:type="dxa"/>
            <w:bottom w:w="0" w:type="dxa"/>
            <w:right w:w="108" w:type="dxa"/>
          </w:tblCellMar>
        </w:tblPrEx>
        <w:tc>
          <w:tcPr>
            <w:tcW w:w="656" w:type="dxa"/>
          </w:tcPr>
          <w:p w14:paraId="262186F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6F446DD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2F372B26">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727F1A75">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1126E98D">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1CDA81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59B0CC5">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CB07CD6">
        <w:tblPrEx>
          <w:tblCellMar>
            <w:top w:w="0" w:type="dxa"/>
            <w:left w:w="108" w:type="dxa"/>
            <w:bottom w:w="0" w:type="dxa"/>
            <w:right w:w="108" w:type="dxa"/>
          </w:tblCellMar>
        </w:tblPrEx>
        <w:tc>
          <w:tcPr>
            <w:tcW w:w="656" w:type="dxa"/>
          </w:tcPr>
          <w:p w14:paraId="11DDC860">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045CCFB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79A365C">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72246A2B">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A09F279">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14:paraId="6AA7F9BA">
            <w:pPr>
              <w:rPr>
                <w:rFonts w:ascii="Times New Roman" w:hAnsi="Times New Roman" w:cs="Times New Roman"/>
                <w:sz w:val="24"/>
                <w:szCs w:val="24"/>
              </w:rPr>
            </w:pPr>
            <w:r>
              <w:rPr>
                <w:rFonts w:ascii="Times New Roman" w:hAnsi="Times New Roman"/>
                <w:sz w:val="24"/>
                <w:szCs w:val="24"/>
              </w:rPr>
              <w:t>340.54</w:t>
            </w:r>
          </w:p>
        </w:tc>
        <w:tc>
          <w:tcPr>
            <w:tcW w:w="1685" w:type="dxa"/>
          </w:tcPr>
          <w:p w14:paraId="49243275">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14:paraId="1EFD375C">
        <w:tblPrEx>
          <w:tblCellMar>
            <w:top w:w="0" w:type="dxa"/>
            <w:left w:w="108" w:type="dxa"/>
            <w:bottom w:w="0" w:type="dxa"/>
            <w:right w:w="108" w:type="dxa"/>
          </w:tblCellMar>
        </w:tblPrEx>
        <w:tc>
          <w:tcPr>
            <w:tcW w:w="656" w:type="dxa"/>
          </w:tcPr>
          <w:p w14:paraId="69B1D869">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6C8169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517DF59">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1FE02529">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4FE68D6">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14:paraId="5F08DCDD">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14:paraId="720E05B0">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14:paraId="0B4B6CF3">
        <w:tblPrEx>
          <w:tblCellMar>
            <w:top w:w="0" w:type="dxa"/>
            <w:left w:w="108" w:type="dxa"/>
            <w:bottom w:w="0" w:type="dxa"/>
            <w:right w:w="108" w:type="dxa"/>
          </w:tblCellMar>
        </w:tblPrEx>
        <w:tc>
          <w:tcPr>
            <w:tcW w:w="656" w:type="dxa"/>
          </w:tcPr>
          <w:p w14:paraId="7341992A">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369DCAC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5E7A2610">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0F131CDE">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6B471716">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14:paraId="214D87CD">
            <w:pPr>
              <w:rPr>
                <w:rFonts w:ascii="Times New Roman" w:hAnsi="Times New Roman" w:cs="Times New Roman"/>
                <w:sz w:val="24"/>
                <w:szCs w:val="24"/>
              </w:rPr>
            </w:pPr>
            <w:r>
              <w:rPr>
                <w:rFonts w:ascii="Times New Roman" w:hAnsi="Times New Roman"/>
                <w:sz w:val="24"/>
                <w:szCs w:val="24"/>
              </w:rPr>
              <w:t>284.43</w:t>
            </w:r>
          </w:p>
        </w:tc>
        <w:tc>
          <w:tcPr>
            <w:tcW w:w="1685" w:type="dxa"/>
          </w:tcPr>
          <w:p w14:paraId="365F9106">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14:paraId="15D6A6C6">
        <w:tblPrEx>
          <w:tblCellMar>
            <w:top w:w="0" w:type="dxa"/>
            <w:left w:w="108" w:type="dxa"/>
            <w:bottom w:w="0" w:type="dxa"/>
            <w:right w:w="108" w:type="dxa"/>
          </w:tblCellMar>
        </w:tblPrEx>
        <w:tc>
          <w:tcPr>
            <w:tcW w:w="656" w:type="dxa"/>
          </w:tcPr>
          <w:p w14:paraId="679F4A9E">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64FE6CE8">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0FA4F480">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46447B69">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4C3F4BBA">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14:paraId="3348FD95">
            <w:pPr>
              <w:rPr>
                <w:rFonts w:ascii="Times New Roman" w:hAnsi="Times New Roman" w:cs="Times New Roman"/>
                <w:sz w:val="24"/>
                <w:szCs w:val="24"/>
              </w:rPr>
            </w:pPr>
            <w:r>
              <w:rPr>
                <w:rFonts w:ascii="Times New Roman" w:hAnsi="Times New Roman"/>
                <w:sz w:val="24"/>
                <w:szCs w:val="24"/>
              </w:rPr>
              <w:t>147.18</w:t>
            </w:r>
          </w:p>
        </w:tc>
        <w:tc>
          <w:tcPr>
            <w:tcW w:w="1685" w:type="dxa"/>
          </w:tcPr>
          <w:p w14:paraId="1234FCE5">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14:paraId="4E2476BB">
        <w:tblPrEx>
          <w:tblCellMar>
            <w:top w:w="0" w:type="dxa"/>
            <w:left w:w="108" w:type="dxa"/>
            <w:bottom w:w="0" w:type="dxa"/>
            <w:right w:w="108" w:type="dxa"/>
          </w:tblCellMar>
        </w:tblPrEx>
        <w:tc>
          <w:tcPr>
            <w:tcW w:w="656" w:type="dxa"/>
          </w:tcPr>
          <w:p w14:paraId="66C8BBA4">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DD367E2">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724512C1">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5EED6528">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544E90DD">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14:paraId="65184640">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14:paraId="6F4BE887">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14:paraId="3F114E8D">
        <w:tblPrEx>
          <w:tblCellMar>
            <w:top w:w="0" w:type="dxa"/>
            <w:left w:w="108" w:type="dxa"/>
            <w:bottom w:w="0" w:type="dxa"/>
            <w:right w:w="108" w:type="dxa"/>
          </w:tblCellMar>
        </w:tblPrEx>
        <w:tc>
          <w:tcPr>
            <w:tcW w:w="656" w:type="dxa"/>
          </w:tcPr>
          <w:p w14:paraId="67EBCF27">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5C77089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5D91B1F8">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39654F83">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7EA814F3">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14:paraId="1138AF9B">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14:paraId="46B59491">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14:paraId="5AE443B2">
        <w:tblPrEx>
          <w:tblCellMar>
            <w:top w:w="0" w:type="dxa"/>
            <w:left w:w="108" w:type="dxa"/>
            <w:bottom w:w="0" w:type="dxa"/>
            <w:right w:w="108" w:type="dxa"/>
          </w:tblCellMar>
        </w:tblPrEx>
        <w:trPr>
          <w:trHeight w:val="152" w:hRule="atLeast"/>
        </w:trPr>
        <w:tc>
          <w:tcPr>
            <w:tcW w:w="656" w:type="dxa"/>
          </w:tcPr>
          <w:p w14:paraId="15FF42D4">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7CB37D0E">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CD16B37">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14:paraId="590ACA76">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14:paraId="0E05F486">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14:paraId="1582827D">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14:paraId="4AD4A5AA">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14:paraId="7F6A8FA2">
        <w:tblPrEx>
          <w:tblCellMar>
            <w:top w:w="0" w:type="dxa"/>
            <w:left w:w="108" w:type="dxa"/>
            <w:bottom w:w="0" w:type="dxa"/>
            <w:right w:w="108" w:type="dxa"/>
          </w:tblCellMar>
        </w:tblPrEx>
        <w:tc>
          <w:tcPr>
            <w:tcW w:w="656" w:type="dxa"/>
          </w:tcPr>
          <w:p w14:paraId="0205F4CF">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98D6751">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00C15829">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14:paraId="145FDD30">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14:paraId="3CB52812">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14:paraId="0CCF1146">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14:paraId="7ED6543C">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B32A2E9">
        <w:tblPrEx>
          <w:tblCellMar>
            <w:top w:w="0" w:type="dxa"/>
            <w:left w:w="108" w:type="dxa"/>
            <w:bottom w:w="0" w:type="dxa"/>
            <w:right w:w="108" w:type="dxa"/>
          </w:tblCellMar>
        </w:tblPrEx>
        <w:tc>
          <w:tcPr>
            <w:tcW w:w="656" w:type="dxa"/>
          </w:tcPr>
          <w:p w14:paraId="36153436">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6680C6EB">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755C1443">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14:paraId="688247F2">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14:paraId="690F079F">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14:paraId="00A45082">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14:paraId="3AB1345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6882F231">
        <w:tblPrEx>
          <w:tblCellMar>
            <w:top w:w="0" w:type="dxa"/>
            <w:left w:w="108" w:type="dxa"/>
            <w:bottom w:w="0" w:type="dxa"/>
            <w:right w:w="108" w:type="dxa"/>
          </w:tblCellMar>
        </w:tblPrEx>
        <w:tc>
          <w:tcPr>
            <w:tcW w:w="656" w:type="dxa"/>
          </w:tcPr>
          <w:p w14:paraId="20A0A2C2">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4D90A559">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41241C00">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14:paraId="21530F95">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14:paraId="0A8989F8">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14:paraId="597EA378">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14:paraId="6A520B2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14:paraId="73E4C0D0">
        <w:tblPrEx>
          <w:tblCellMar>
            <w:top w:w="0" w:type="dxa"/>
            <w:left w:w="108" w:type="dxa"/>
            <w:bottom w:w="0" w:type="dxa"/>
            <w:right w:w="108" w:type="dxa"/>
          </w:tblCellMar>
        </w:tblPrEx>
        <w:tc>
          <w:tcPr>
            <w:tcW w:w="656" w:type="dxa"/>
          </w:tcPr>
          <w:p w14:paraId="02923AE4">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3EE9DE52">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D02D10D">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601AA15C">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78AD24C1">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14:paraId="2567F441">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20122A1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1F31AE2E">
        <w:tblPrEx>
          <w:tblCellMar>
            <w:top w:w="0" w:type="dxa"/>
            <w:left w:w="108" w:type="dxa"/>
            <w:bottom w:w="0" w:type="dxa"/>
            <w:right w:w="108" w:type="dxa"/>
          </w:tblCellMar>
        </w:tblPrEx>
        <w:tc>
          <w:tcPr>
            <w:tcW w:w="656" w:type="dxa"/>
          </w:tcPr>
          <w:p w14:paraId="29C5E852">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286E55E7">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BE236AB">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2057F6FE">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9AB42F1">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14:paraId="6A33FB21">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67360A2F">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71894B98">
        <w:tblPrEx>
          <w:tblCellMar>
            <w:top w:w="0" w:type="dxa"/>
            <w:left w:w="108" w:type="dxa"/>
            <w:bottom w:w="0" w:type="dxa"/>
            <w:right w:w="108" w:type="dxa"/>
          </w:tblCellMar>
        </w:tblPrEx>
        <w:tc>
          <w:tcPr>
            <w:tcW w:w="656" w:type="dxa"/>
          </w:tcPr>
          <w:p w14:paraId="4FF3CCEA">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5708FB4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E9DD86C">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58846F17">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BA6A69C">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14:paraId="7352A608">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14:paraId="44B8686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14:paraId="45195043">
        <w:tblPrEx>
          <w:tblCellMar>
            <w:top w:w="0" w:type="dxa"/>
            <w:left w:w="108" w:type="dxa"/>
            <w:bottom w:w="0" w:type="dxa"/>
            <w:right w:w="108" w:type="dxa"/>
          </w:tblCellMar>
        </w:tblPrEx>
        <w:tc>
          <w:tcPr>
            <w:tcW w:w="656" w:type="dxa"/>
          </w:tcPr>
          <w:p w14:paraId="3B25F7D0">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3AA0A820">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05EAAFE">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0AD2A42C">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4DF0F3EA">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14:paraId="2FCA403C">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14:paraId="7D0F0AA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53EDFD50">
        <w:tblPrEx>
          <w:tblCellMar>
            <w:top w:w="0" w:type="dxa"/>
            <w:left w:w="108" w:type="dxa"/>
            <w:bottom w:w="0" w:type="dxa"/>
            <w:right w:w="108" w:type="dxa"/>
          </w:tblCellMar>
        </w:tblPrEx>
        <w:tc>
          <w:tcPr>
            <w:tcW w:w="656" w:type="dxa"/>
          </w:tcPr>
          <w:p w14:paraId="7728E3D7">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76B9B693">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D9E0ED3">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43ABA45F">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2ACDA3AF">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14:paraId="2E0D3BE1">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14:paraId="4CBEEF4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6CC9F544">
        <w:tblPrEx>
          <w:tblCellMar>
            <w:top w:w="0" w:type="dxa"/>
            <w:left w:w="108" w:type="dxa"/>
            <w:bottom w:w="0" w:type="dxa"/>
            <w:right w:w="108" w:type="dxa"/>
          </w:tblCellMar>
        </w:tblPrEx>
        <w:tc>
          <w:tcPr>
            <w:tcW w:w="656" w:type="dxa"/>
          </w:tcPr>
          <w:p w14:paraId="6C1BB855">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7E7B7FA6">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62DCFD5C">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52F0AE94">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76663CC7">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14:paraId="4B369667">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14:paraId="0834CDD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082BD9E6">
        <w:tblPrEx>
          <w:tblCellMar>
            <w:top w:w="0" w:type="dxa"/>
            <w:left w:w="108" w:type="dxa"/>
            <w:bottom w:w="0" w:type="dxa"/>
            <w:right w:w="108" w:type="dxa"/>
          </w:tblCellMar>
        </w:tblPrEx>
        <w:tc>
          <w:tcPr>
            <w:tcW w:w="656" w:type="dxa"/>
          </w:tcPr>
          <w:p w14:paraId="1AD32013">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308241C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102371ED">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AD64EC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A987B7C">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14:paraId="56C62C6C">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14:paraId="0BA3060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30AC269">
        <w:tblPrEx>
          <w:tblCellMar>
            <w:top w:w="0" w:type="dxa"/>
            <w:left w:w="108" w:type="dxa"/>
            <w:bottom w:w="0" w:type="dxa"/>
            <w:right w:w="108" w:type="dxa"/>
          </w:tblCellMar>
        </w:tblPrEx>
        <w:tc>
          <w:tcPr>
            <w:tcW w:w="656" w:type="dxa"/>
          </w:tcPr>
          <w:p w14:paraId="1552F060">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29DC3F9C">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1810803">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4E1D0161">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9CAB91C">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14:paraId="012C486F">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1AE374F6">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3C8AD4">
        <w:tblPrEx>
          <w:tblCellMar>
            <w:top w:w="0" w:type="dxa"/>
            <w:left w:w="108" w:type="dxa"/>
            <w:bottom w:w="0" w:type="dxa"/>
            <w:right w:w="108" w:type="dxa"/>
          </w:tblCellMar>
        </w:tblPrEx>
        <w:tc>
          <w:tcPr>
            <w:tcW w:w="656" w:type="dxa"/>
          </w:tcPr>
          <w:p w14:paraId="6ED0E83B">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5F6A1CD3">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4E0B6C7">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BD0A7E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EC5A720">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14:paraId="0FA9538A">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6DF69199">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576DBD2">
        <w:tblPrEx>
          <w:tblCellMar>
            <w:top w:w="0" w:type="dxa"/>
            <w:left w:w="108" w:type="dxa"/>
            <w:bottom w:w="0" w:type="dxa"/>
            <w:right w:w="108" w:type="dxa"/>
          </w:tblCellMar>
        </w:tblPrEx>
        <w:tc>
          <w:tcPr>
            <w:tcW w:w="656" w:type="dxa"/>
          </w:tcPr>
          <w:p w14:paraId="58A69E63">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0B171EB9">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1102621F">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14:paraId="237AFA9B">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14:paraId="3FECE0C1">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14:paraId="7D771AC9">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5D4B869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E28FCD">
        <w:tblPrEx>
          <w:tblCellMar>
            <w:top w:w="0" w:type="dxa"/>
            <w:left w:w="108" w:type="dxa"/>
            <w:bottom w:w="0" w:type="dxa"/>
            <w:right w:w="108" w:type="dxa"/>
          </w:tblCellMar>
        </w:tblPrEx>
        <w:trPr>
          <w:trHeight w:val="373" w:hRule="atLeast"/>
        </w:trPr>
        <w:tc>
          <w:tcPr>
            <w:tcW w:w="656" w:type="dxa"/>
            <w:tcBorders>
              <w:bottom w:val="single" w:color="auto" w:sz="8" w:space="0"/>
            </w:tcBorders>
          </w:tcPr>
          <w:p w14:paraId="2BDBCB07">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14:paraId="2A0886D0">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14:paraId="2428A70A">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14:paraId="469CFD6E">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14:paraId="0FB333CA">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14:paraId="68D68327">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14:paraId="087266E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14:paraId="3293FFE9">
      <w:pPr>
        <w:spacing w:line="480" w:lineRule="auto"/>
        <w:rPr>
          <w:rFonts w:ascii="Times New Roman" w:hAnsi="Times New Roman" w:eastAsia="SimSun" w:cs="Times New Roman"/>
          <w:b/>
          <w:bCs/>
          <w:sz w:val="24"/>
          <w:szCs w:val="24"/>
        </w:rPr>
      </w:pPr>
    </w:p>
    <w:p w14:paraId="50471C21">
      <w:pPr>
        <w:spacing w:line="480" w:lineRule="auto"/>
        <w:rPr>
          <w:rFonts w:ascii="Times New Roman" w:hAnsi="Times New Roman" w:eastAsia="SimSun" w:cs="Times New Roman"/>
          <w:b/>
          <w:bCs/>
          <w:sz w:val="24"/>
          <w:szCs w:val="24"/>
        </w:rPr>
      </w:pPr>
    </w:p>
    <w:p w14:paraId="15854B87">
      <w:pPr>
        <w:spacing w:line="480" w:lineRule="auto"/>
        <w:rPr>
          <w:rFonts w:ascii="Times New Roman" w:hAnsi="Times New Roman" w:eastAsia="SimSun" w:cs="Times New Roman"/>
          <w:b/>
          <w:bCs/>
          <w:sz w:val="24"/>
          <w:szCs w:val="24"/>
        </w:rPr>
      </w:pPr>
    </w:p>
    <w:p w14:paraId="20464CE4">
      <w:pPr>
        <w:spacing w:line="480" w:lineRule="auto"/>
        <w:rPr>
          <w:rFonts w:ascii="Times New Roman" w:hAnsi="Times New Roman" w:eastAsia="SimSun" w:cs="Times New Roman"/>
          <w:b/>
          <w:bCs/>
          <w:sz w:val="24"/>
          <w:szCs w:val="24"/>
        </w:rPr>
      </w:pPr>
    </w:p>
    <w:p w14:paraId="636EDC57">
      <w:pPr>
        <w:spacing w:line="480" w:lineRule="auto"/>
        <w:rPr>
          <w:rFonts w:ascii="Times New Roman" w:hAnsi="Times New Roman" w:eastAsia="SimSun" w:cs="Times New Roman"/>
          <w:b/>
          <w:bCs/>
          <w:sz w:val="24"/>
          <w:szCs w:val="24"/>
        </w:rPr>
      </w:pPr>
    </w:p>
    <w:p w14:paraId="5B93E43A">
      <w:pPr>
        <w:spacing w:line="480" w:lineRule="auto"/>
        <w:rPr>
          <w:rFonts w:ascii="Times New Roman" w:hAnsi="Times New Roman" w:eastAsia="SimSun" w:cs="Times New Roman"/>
          <w:b/>
          <w:bCs/>
          <w:sz w:val="24"/>
          <w:szCs w:val="24"/>
        </w:rPr>
      </w:pPr>
    </w:p>
    <w:p w14:paraId="5BBC4B18">
      <w:pPr>
        <w:spacing w:line="480" w:lineRule="auto"/>
        <w:rPr>
          <w:rFonts w:ascii="Times New Roman" w:hAnsi="Times New Roman" w:eastAsia="SimSun" w:cs="Times New Roman"/>
          <w:b/>
          <w:bCs/>
          <w:sz w:val="24"/>
          <w:szCs w:val="24"/>
        </w:rPr>
      </w:pPr>
    </w:p>
    <w:p w14:paraId="60ECE4BB">
      <w:pPr>
        <w:spacing w:line="480" w:lineRule="auto"/>
        <w:rPr>
          <w:rFonts w:ascii="Times New Roman" w:hAnsi="Times New Roman" w:eastAsia="SimSun" w:cs="Times New Roman"/>
          <w:b/>
          <w:bCs/>
          <w:sz w:val="24"/>
          <w:szCs w:val="24"/>
        </w:rPr>
      </w:pPr>
    </w:p>
    <w:p w14:paraId="26F187C4">
      <w:pPr>
        <w:spacing w:line="480" w:lineRule="auto"/>
        <w:rPr>
          <w:rFonts w:ascii="Times New Roman" w:hAnsi="Times New Roman" w:eastAsia="SimSun" w:cs="Times New Roman"/>
          <w:b/>
          <w:bCs/>
          <w:sz w:val="24"/>
          <w:szCs w:val="24"/>
        </w:rPr>
      </w:pPr>
    </w:p>
    <w:p w14:paraId="094B54D7">
      <w:pPr>
        <w:pStyle w:val="3"/>
        <w:bidi w:val="0"/>
      </w:pPr>
      <w:bookmarkStart w:id="140" w:name="_Toc12867"/>
      <w:bookmarkStart w:id="141" w:name="_Toc22922"/>
      <w:bookmarkStart w:id="142" w:name="_Toc6306"/>
      <w:r>
        <w:t>4.5 In silico Study</w:t>
      </w:r>
      <w:bookmarkEnd w:id="140"/>
      <w:bookmarkEnd w:id="141"/>
      <w:bookmarkEnd w:id="142"/>
    </w:p>
    <w:p w14:paraId="31602AB2">
      <w:pPr>
        <w:pStyle w:val="3"/>
        <w:bidi w:val="0"/>
      </w:pPr>
      <w:bookmarkStart w:id="143" w:name="_Toc1366"/>
      <w:bookmarkStart w:id="144" w:name="_Toc29845"/>
      <w:bookmarkStart w:id="145" w:name="_Toc9612"/>
      <w:r>
        <w:t>4.5.1 Molecular Docking of Acetylcholinesterase</w:t>
      </w:r>
      <w:bookmarkEnd w:id="143"/>
      <w:bookmarkEnd w:id="144"/>
      <w:bookmarkEnd w:id="145"/>
    </w:p>
    <w:p w14:paraId="36955F4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6ED79646">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19" o:title=""/>
            <o:lock v:ext="edit" aspectratio="t"/>
            <w10:wrap type="none"/>
            <w10:anchorlock/>
          </v:shape>
          <o:OLEObject Type="Embed" ProgID="Prism8.Document" ShapeID="_x0000_i1027" DrawAspect="Content" ObjectID="_1468075727" r:id="rId18">
            <o:LockedField>false</o:LockedField>
          </o:OLEObject>
        </w:object>
      </w:r>
    </w:p>
    <w:p w14:paraId="6B6B4C3A">
      <w:pPr>
        <w:jc w:val="both"/>
        <w:rPr>
          <w:rFonts w:ascii="Times New Roman" w:hAnsi="Times New Roman" w:cs="Times New Roman"/>
          <w:sz w:val="24"/>
          <w:szCs w:val="24"/>
        </w:rPr>
      </w:pPr>
    </w:p>
    <w:p w14:paraId="68F31248">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724EA60B">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1" o:title=""/>
            <o:lock v:ext="edit" aspectratio="t"/>
            <w10:wrap type="none"/>
            <w10:anchorlock/>
          </v:shape>
          <o:OLEObject Type="Embed" ProgID="Prism8.Document" ShapeID="_x0000_i1028" DrawAspect="Content" ObjectID="_1468075728" r:id="rId20">
            <o:LockedField>false</o:LockedField>
          </o:OLEObject>
        </w:object>
      </w:r>
    </w:p>
    <w:p w14:paraId="5B75EF43">
      <w:pPr>
        <w:jc w:val="both"/>
        <w:rPr>
          <w:rFonts w:ascii="Times New Roman" w:hAnsi="Times New Roman" w:eastAsia="SimSun" w:cs="Times New Roman"/>
          <w:sz w:val="24"/>
          <w:szCs w:val="24"/>
        </w:rPr>
      </w:pPr>
    </w:p>
    <w:p w14:paraId="6289785F">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6B1D6A72">
      <w:pPr>
        <w:jc w:val="both"/>
        <w:rPr>
          <w:rFonts w:ascii="Times New Roman" w:hAnsi="Times New Roman" w:eastAsia="SimSun" w:cs="Times New Roman"/>
          <w:b/>
          <w:bCs/>
          <w:sz w:val="24"/>
          <w:szCs w:val="24"/>
        </w:rPr>
      </w:pPr>
    </w:p>
    <w:p w14:paraId="5C12292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3FC286E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24BF1B4D">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CrA+9hlQIAAEEFAAAOAAAAZHJzL2Uyb0RvYy54bWyt&#10;VE1v2zAMvQ/YfxB0X+04SdcETYo0QYYBxVq0G3ZWZDkWoK9JSpPu1+9JdtO026GHXWxKJB/JR1KX&#10;VwetyKPwQVozo4OzkhJhuK2l2c7oj+/rTxeUhMhMzZQ1YkafRKBX848fLvduKirbWlULTwBiwnTv&#10;ZrSN0U2LIvBWaBbOrBMGysZ6zSKOflvUnu2BrlVRleV5sbe+dt5yEQJuV52S9oj+PYC2aSQXK8t3&#10;WpjYoXqhWERJoZUu0HnOtmkEj7dNE0QkakZRacxfBIG8Sd9ifsmmW89cK3mfAntPCm9q0kwaBD1C&#10;rVhkZOflX1Bacm+DbeIZt7roCsmMoIpB+Yabh5Y5kWsB1cEdSQ//D5Z/e7zzRNaYhGF1Piyr8RDU&#10;GKbR+Xuwx8xWiSm5tztTi5osrTcYHTJMxO1dmML/wd35/hQgJhYOjdfpj/rIIZP9dCRbHCLhuByX&#10;1aRCLA7VcFCNIAOleHF2PsQvwmqShBn1KYWUUuaZPd6E2Nk/26WAwSpZr6VS+eC3m6Xy5JGh+ePr&#10;yfVq3Id4ZaYM2aP86nOZsmEY6QajBFE70BLMlhKmttgVHn2O/co7nAapquF6POmMWlaLLvRgXAK6&#10;S7Y3z4W+wklVrFhoO5esSi5sqmXEvimpZ/QCOEckZQCSWtCRnqR42Bzgk8SNrZ/QWG+7iQ+OryUi&#10;3LAQ75jHiKNWPALxFp9GWRBge4mS1vrf/7pP9pg8aCnZY2VAzq8d84IS9dVgJieD0QiwMR9G48+p&#10;u/5UsznVmJ1eWjRmgOfG8Swm+6iexcZb/RNvxSJFhYoZjthdG/rDMnarjNeGi8Uim2GvHIs35sHx&#10;BJ4oNHaxi7aReWBe2On5w2bldvSvQFrd03O2enn5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L1qNtoAAAALAQAADwAAAAAAAAABACAAAAAiAAAAZHJzL2Rvd25yZXYueG1sUEsBAhQAFAAAAAgA&#10;h07iQKsD72GVAgAAQQUAAA4AAAAAAAAAAQAgAAAAKQEAAGRycy9lMm9Eb2MueG1sUEsFBgAAAAAG&#10;AAYAWQEAADAGAAAAAA==&#10;">
                <v:fill on="t" focussize="0,0"/>
                <v:stroke weight="1pt" color="#223F59 [3204]" miterlimit="8" joinstyle="miter"/>
                <v:imagedata o:title=""/>
                <o:lock v:ext="edit" aspectratio="f"/>
                <v:textbo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52870D59">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Cpbr8MlQIAAEAFAAAOAAAAZHJzL2Uyb0RvYy54bWyt&#10;VE1v2zAMvQ/YfxB0X+04cdsYdYo0QYYBxVq0HXZWZMkWoK9JSpzu14+S3TTtduhhF5sSyUfykdTV&#10;9UFJtGfOC6NrPDnLMWKamkbotsY/njZfLjHygeiGSKNZjZ+Zx9eLz5+ueluxwnRGNswhANG+6m2N&#10;uxBslWWedkwRf2Ys06DkxikS4OjarHGkB3QlsyLPz7PeuMY6Q5n3cLselHhEdB8BNJwLytaG7hTT&#10;YUB1TJIAJflOWI8XKVvOGQ13nHsWkKwxVBrSF4KAvI3fbHFFqtYR2wk6pkA+ksK7mhQRGoIeodYk&#10;ELRz4i8oJagz3vBwRo3KhkISI1DFJH/HzWNHLEu1ANXeHkn3/w+Wft/fOySaGhfleXExzWclRpoo&#10;aPwDkEd0K1mFHsxON6xBK+M0TA6aRt566ytwf7T3bjx5ECMJB+5U/EN56JC4fj5yzQ4BUbgs82Je&#10;QBcoqKaTYgYyoGSvztb58JUZhaJQYxdTiCklmsn+1ofB/sUuBvRGimYjpEwH125X0qE9gd6XN/Ob&#10;dTmGeGMmNephD4qLPGZDYKI5TBKIygIrXrcYEdnCqtDgUuw33v40SFFMN+V8MOpIw4bQkzIH6CHZ&#10;0TwV+gYnVrEmvhtckiq6kEqJAOsmharxJeAckaQGkNiCgfQohcP2AD5R3JrmGfrqzDDw3tKNgAi3&#10;xId74mDCoVZ4A8IdfLg0QIAZJYw6437/6z7aw+CBFqMeNgbI+bUjjmEkv2kYyflkNgPYkA6z8iJ2&#10;151qtqcavVMrA42ZwGtjaRKjfZAvIndG/YSnYhmjgopoCrGHNoyHVRg2GR4bypbLZAZrZUm41Y+W&#10;RvBIoTbLXTBcpIF5ZWfkDxYrtWN8BOLmnp6T1evD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6FgbtoAAAALAQAADwAAAAAAAAABACAAAAAiAAAAZHJzL2Rvd25yZXYueG1sUEsBAhQAFAAAAAgA&#10;h07iQKluvwyVAgAAQAUAAA4AAAAAAAAAAQAgAAAAKQEAAGRycy9lMm9Eb2MueG1sUEsFBgAAAAAG&#10;AAYAWQEAADAGAAAAAA==&#10;">
                <v:fill on="t" focussize="0,0"/>
                <v:stroke weight="1pt" color="#223F59 [3204]" miterlimit="8" joinstyle="miter"/>
                <v:imagedata o:title=""/>
                <o:lock v:ext="edit" aspectratio="f"/>
                <v:textbo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2217E7E6">
      <w:pPr>
        <w:jc w:val="both"/>
        <w:rPr>
          <w:rFonts w:ascii="Times New Roman" w:hAnsi="Times New Roman" w:eastAsia="SimSun" w:cs="Times New Roman"/>
          <w:sz w:val="24"/>
          <w:szCs w:val="24"/>
        </w:rPr>
      </w:pPr>
    </w:p>
    <w:p w14:paraId="0A2830DC">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14:paraId="42E71448">
      <w:pPr>
        <w:jc w:val="both"/>
        <w:rPr>
          <w:rFonts w:ascii="Times New Roman" w:hAnsi="Times New Roman" w:eastAsia="SimSun" w:cs="Times New Roman"/>
          <w:b/>
          <w:bCs/>
          <w:sz w:val="24"/>
          <w:szCs w:val="24"/>
        </w:rPr>
      </w:pPr>
    </w:p>
    <w:p w14:paraId="3601D603">
      <w:pPr>
        <w:jc w:val="both"/>
        <w:rPr>
          <w:rFonts w:ascii="Times New Roman" w:hAnsi="Times New Roman" w:eastAsia="SimSun" w:cs="Times New Roman"/>
          <w:b/>
          <w:bCs/>
          <w:sz w:val="24"/>
          <w:szCs w:val="24"/>
        </w:rPr>
      </w:pPr>
    </w:p>
    <w:p w14:paraId="7F7C1258">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LKXj75YCAABBBQAADgAAAGRycy9lMm9Eb2MueG1srVRL&#10;b9swDL4P2H8QdF/9aB6NUafIEmQYUKxFu2FnRZZsAXpNUuJ0v36U7KZpt0MPu9iUSH4kP5K6vjkq&#10;iQ7MeWF0jYuLHCOmqWmEbmv84/v20xVGPhDdEGk0q/ET8/hm+fHDdW8rVprOyIY5BCDaV72tcReC&#10;rbLM044p4i+MZRqU3DhFAhxdmzWO9ICuZFbm+SzrjWusM5R5D7ebQYlHRPceQMO5oGxj6F4xHQZU&#10;xyQJUJLvhPV4mbLlnNFwx7lnAckaQ6UhfSEIyLv4zZbXpGodsZ2gYwrkPSm8qUkRoSHoCWpDAkF7&#10;J/6CUoI64w0PF9SobCgkMQJVFPkbbh47YlmqBaj29kS6/3+w9Nvh3iHR1LgsitnVfFbOZxhpoqDz&#10;D8Ae0a1kFXowe92wBq2N0zA66DIS11tfgf+jvXfjyYMYWThyp+If6kPHRPbTiWx2DIjC5TQvFyW0&#10;gYLqsignIANK9uJsnQ9fmFEoCjV2MYWYUuKZHG59GOyf7WJAb6RotkLKdHDtbi0dOhBo/vTz4vNm&#10;OoZ4ZSY16mERynkesyEw0hxGCURlgRavW4yIbGFXaHAp9itvfx6kLC+308Vg1JGGDaGLaQ7QQ7Kj&#10;eSr0FU6sYkN8N7gkVXQhlRIB9k0KVeMrwDkhSQ0gsQUD6VEKx90RfKK4M80TNNaZYeK9pVsBEW6J&#10;D/fEwYhDrfAIhDv4cGmAADNKGHXG/f7XfbSHyQMtRj2sDJDza08cw0h+1TCTi2IyAdiQDpPpPHbX&#10;nWt25xq9V2sDjSngubE0idE+yGeRO6N+wluxilFBRTSF2EMbxsM6DKsMrw1lq1Uyg72yJNzqR0sj&#10;eKRQm9U+GC7SwLywM/IHm5XaMb4CcXXPz8nq5eV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v&#10;dhbj2AAAAAsBAAAPAAAAAAAAAAEAIAAAACIAAABkcnMvZG93bnJldi54bWxQSwECFAAUAAAACACH&#10;TuJALKXj75YCAABBBQAADgAAAAAAAAABACAAAAAnAQAAZHJzL2Uyb0RvYy54bWxQSwUGAAAAAAYA&#10;BgBZAQAALwYAAAAA&#10;">
                <v:fill on="t" focussize="0,0"/>
                <v:stroke weight="1pt" color="#223F59 [3204]" miterlimit="8" joinstyle="miter"/>
                <v:imagedata o:title=""/>
                <o:lock v:ext="edit" aspectratio="f"/>
                <v:textbo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55D8B154">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AkydIJlAIAAEEFAAAOAAAAZHJzL2Uyb0RvYy54bWyt&#10;VE1v2zAMvQ/YfxB0X+249toYdYo0QYYBxVq0G3ZWZMkWoK9JSpzu14+S3TTtduhhF5sSyUfykdTV&#10;9UFJtGfOC6MbPDvLMWKamlborsE/vm8+XWLkA9EtkUazBj8xj68XHz9cDbZmhemNbJlDAKJ9PdgG&#10;9yHYOss87Zki/sxYpkHJjVMkwNF1WevIAOhKZkWef84G41rrDGXew+16VOIJ0b0H0HAuKFsbulNM&#10;hxHVMUkClOR7YT1epGw5ZzTcce5ZQLLBUGlIXwgC8jZ+s8UVqTtHbC/olAJ5TwpvalJEaAh6hFqT&#10;QNDOib+glKDOeMPDGTUqGwtJjEAVs/wNN489sSzVAlR7eyTd/z9Y+m1/75BoYRKKKi+L8qKsMNJE&#10;QecfgD2iO8lq9GB2umUtWhmnYXTQeSRusL4G/0d776aTBzGycOBOxT/Uhw6J7Kcj2ewQEIXLKi/m&#10;BbSBgup8VpQgA0r24mydD1+YUSgKDXYxhZhS4pnsb30Y7Z/tYkBvpGg3Qsp0cN12JR3aE2h+dTO/&#10;WVdTiFdmUqMhln+Rx2wIjDSHUQJRWaDF6w4jIjvYFRpciv3K258GKYrzTTUfjXrSsjH0rMoBekx2&#10;Mk+FvsKJVayJ70eXpIoupFYiwL5JoRp8CThHJKkBJLZgJD1K4bA9gE8Ut6Z9gsY6M068t3QjIMIt&#10;8eGeOBhxqBUegXAHHy4NEGAmCaPeuN//uo/2MHmgxWiAlQFyfu2IYxjJrxpmcj4rS4AN6VBWF7G7&#10;7lSzPdXonVoZaMwMnhtLkxjtg3wWuTPqJ7wVyxgVVERTiD22YTqswrjK8NpQtlwmM9grS8KtfrQ0&#10;gkcKtVnuguEiDcwLOxN/sFmpHdMrEFf39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lId32gAAAAsBAAAPAAAAAAAAAAEAIAAAACIAAABkcnMvZG93bnJldi54bWxQSwECFAAUAAAACACH&#10;TuJAJMnSCZQCAABBBQAADgAAAAAAAAABACAAAAApAQAAZHJzL2Uyb0RvYy54bWxQSwUGAAAAAAYA&#10;BgBZAQAALwYAAAAA&#10;">
                <v:fill on="t" focussize="0,0"/>
                <v:stroke weight="1pt" color="#223F59 [3204]" miterlimit="8" joinstyle="miter"/>
                <v:imagedata o:title=""/>
                <o:lock v:ext="edit" aspectratio="f"/>
                <v:textbo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7517CAFD">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0F06A56D">
      <w:pPr>
        <w:jc w:val="both"/>
        <w:rPr>
          <w:rFonts w:ascii="Times New Roman" w:hAnsi="Times New Roman" w:eastAsia="SimSun" w:cs="Times New Roman"/>
          <w:b/>
          <w:bCs/>
          <w:sz w:val="24"/>
          <w:szCs w:val="24"/>
        </w:rPr>
      </w:pPr>
    </w:p>
    <w:p w14:paraId="0D3F0F3F">
      <w:pPr>
        <w:pStyle w:val="3"/>
        <w:bidi w:val="0"/>
      </w:pPr>
      <w:bookmarkStart w:id="148" w:name="_Toc18008"/>
      <w:bookmarkStart w:id="149" w:name="_Toc10929"/>
      <w:bookmarkStart w:id="150" w:name="_Toc15561"/>
      <w:r>
        <w:t>4.5.2 Molecular Docking of Angiotensin Converting Enzyme (ACE)</w:t>
      </w:r>
      <w:bookmarkEnd w:id="148"/>
      <w:bookmarkEnd w:id="149"/>
      <w:bookmarkEnd w:id="150"/>
    </w:p>
    <w:p w14:paraId="72CF7056">
      <w:pPr>
        <w:jc w:val="both"/>
        <w:rPr>
          <w:rFonts w:ascii="Times New Roman" w:hAnsi="Times New Roman" w:eastAsia="SimSun" w:cs="Times New Roman"/>
          <w:sz w:val="24"/>
          <w:szCs w:val="24"/>
        </w:rPr>
      </w:pPr>
    </w:p>
    <w:p w14:paraId="3F5B33D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B8C51E5">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7" o:title=""/>
            <o:lock v:ext="edit" aspectratio="t"/>
            <w10:wrap type="none"/>
            <w10:anchorlock/>
          </v:shape>
          <o:OLEObject Type="Embed" ProgID="Prism8.Document" ShapeID="_x0000_i1029" DrawAspect="Content" ObjectID="_1468075729" r:id="rId26">
            <o:LockedField>false</o:LockedField>
          </o:OLEObject>
        </w:object>
      </w:r>
    </w:p>
    <w:p w14:paraId="72F0ABE7">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0D125385">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29" o:title=""/>
            <o:lock v:ext="edit" aspectratio="t"/>
            <w10:wrap type="none"/>
            <w10:anchorlock/>
          </v:shape>
          <o:OLEObject Type="Embed" ProgID="Prism8.Document" ShapeID="_x0000_i1030" DrawAspect="Content" ObjectID="_1468075730" r:id="rId28">
            <o:LockedField>false</o:LockedField>
          </o:OLEObject>
        </w:object>
      </w:r>
    </w:p>
    <w:p w14:paraId="77E1B3D1">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3E1EF8AF">
      <w:pPr>
        <w:jc w:val="both"/>
        <w:rPr>
          <w:rFonts w:ascii="Times New Roman" w:hAnsi="Times New Roman" w:eastAsia="SimSun" w:cs="Times New Roman"/>
          <w:sz w:val="24"/>
          <w:szCs w:val="24"/>
        </w:rPr>
      </w:pPr>
    </w:p>
    <w:p w14:paraId="1E8ED934">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4CB3389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Ax2SbxlAIAAEEFAAAOAAAAZHJzL2Uyb0RvYy54bWyt&#10;VE1v2zAMvQ/YfxB0X+04SdsEdYo0QYYBxVq0HXZWZDk2oK9Jykf36/cku2na7dDDclAok3wkH0ld&#10;XR+UJDvhfGt0SQdnOSVCc1O1elPSH0+rL5eU+MB0xaTRoqTPwtPr2edPV3s7FYVpjKyEIwDRfrq3&#10;JW1CsNMs87wRivkzY4WGsjZOsYCr22SVY3ugK5kVeX6e7Y2rrDNceI+vy05Je0T3EUBT1y0XS8O3&#10;SujQoTohWUBJvmmtp7OUbV0LHu7q2otAZElRaUgngkBexzObXbHpxjHbtLxPgX0khXc1KdZqBD1C&#10;LVlgZOvav6BUy53xpg5n3KisKyQxgioG+TtuHhtmRaoFVHt7JN3/P1j+fXfvSFuVtMiL4eQcvwEl&#10;mil0/gHsMb2RYkoezFZXoiIL4zRGhwwjcXvrp/B/tPeuv3mIkYVD7VT8R33kkMh+PpItDoFwfBzn&#10;xaRAGzhUw0ExggyU7NXZOh++CqNIFErqYgoxpcQz29360Nm/2MWA3si2WrVSpovbrBfSkR1D88c3&#10;k5vluA/xxkxqssciFBd5zIZhpGuMEkRlQYvXG0qY3GBXeHAp9htvfxqkKIar8aQzalglutCDcQ7o&#10;LtnePBX6BidWsWS+6VySKrqwqWoD9k22qqSXwDkiSQ2Q2IKO9CiFw/oAnyiuTfWMxjrTTby3fNUi&#10;wi3z4Z45jDhqxSMQ7nDU0oAA00uUNMb9/tf3aI/Jg5aSPVYG5PzaMicokd80ZnIyGI0AG9JlNL6I&#10;3XWnmvWpRm/VwqAxGDdkl8RoH+SLWDujfuKtmMeoUDHNEbtrQ39ZhG6V8dpwMZ8nM+yVZeFWP1oe&#10;wSOF2sy3wdRtGphXdnr+sFmpHf0rEFf39J6sXl++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IT6n2gAAAAsBAAAPAAAAAAAAAAEAIAAAACIAAABkcnMvZG93bnJldi54bWxQSwECFAAUAAAACACH&#10;TuJAMdkm8ZQCAABBBQAADgAAAAAAAAABACAAAAApAQAAZHJzL2Uyb0RvYy54bWxQSwUGAAAAAAYA&#10;BgBZAQAALwYAAAAA&#10;">
                <v:fill on="t" focussize="0,0"/>
                <v:stroke weight="1pt" color="#223F59 [3204]" miterlimit="8" joinstyle="miter"/>
                <v:imagedata o:title=""/>
                <o:lock v:ext="edit" aspectratio="f"/>
                <v:textbo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0">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4EF5456B">
      <w:pPr>
        <w:jc w:val="both"/>
        <w:rPr>
          <w:rFonts w:ascii="Times New Roman" w:hAnsi="Times New Roman" w:eastAsia="SimSun" w:cs="Times New Roman"/>
          <w:b/>
          <w:bCs/>
          <w:sz w:val="24"/>
          <w:szCs w:val="24"/>
        </w:rPr>
      </w:pPr>
    </w:p>
    <w:p w14:paraId="4D73EAB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AaSUAUlQIAAEEFAAAOAAAAZHJzL2Uyb0RvYy54bWyt&#10;VE1v2zAMvQ/YfxB0Xx07ydoETYo0QYYBxVq0G3ZWZDkWoK9JSpPu1+9JdtO026GHXWxKJB/JR1KX&#10;VwetyKPwQVozo+XZgBJhuK2l2c7oj+/rTxeUhMhMzZQ1YkafRKBX848fLvduKirbWlULTwBiwnTv&#10;ZrSN0U2LIvBWaBbOrBMGysZ6zSKOflvUnu2BrlVRDQafi731tfOWixBwu+qUtEf07wG0TSO5WFm+&#10;08LEDtULxSJKCq10gc5ztk0jeLxtmiAiUTOKSmP+IgjkTfoW80s23XrmWsn7FNh7UnhTk2bSIOgR&#10;asUiIzsv/4LSknsbbBPPuNVFV0hmBFWUgzfcPLTMiVwLqA7uSHr4f7D82+OdJ7LGJFxUn0fnZTkE&#10;NYZpdP4e7DGzVWJK7u3O1KImS+sNRocME3F7F6bwf3B3vj8FiImFQ+N1+qM+cshkPx3JFodIOC7H&#10;g2pSIRaHalhWI8hAKV6cnQ/xi7CaJGFGfUohpZR5Zo83IXb2z3YpYLBK1mupVD747WapPHlkaP74&#10;enK9GvchXpkpQ/YovzofpGwYRrrBKEHUDrQEs6WEqS12hUefY7/yDqdBqmq4Hk86o5bVogtdjgeA&#10;7pLtzXOhr3BSFSsW2s4lq5ILm2oZsW9K6hm9AM4RSRmApBZ0pCcpHjYH+CRxY+snNNbbbuKD42uJ&#10;CDcsxDvmMeKoFY9AvMWnURYE2F6ipLX+97/ukz0mD1pK9lgZkPNrx7ygRH01mMlJORoBNubDaHye&#10;uutPNZtTjdnppUVjSjw3jmcx2Uf1LDbe6p94KxYpKlTMcMTu2tAflrFbZbw2XCwW2Qx75Vi8MQ+O&#10;J/BEobGLXbSNzAPzwk7PHzYrt6N/BdLqnp6z1cv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U5ipNoAAAALAQAADwAAAAAAAAABACAAAAAiAAAAZHJzL2Rvd25yZXYueG1sUEsBAhQAFAAAAAgA&#10;h07iQBpJQBSVAgAAQQUAAA4AAAAAAAAAAQAgAAAAKQEAAGRycy9lMm9Eb2MueG1sUEsFBgAAAAAG&#10;AAYAWQEAADAGAAAAAA==&#10;">
                <v:fill on="t" focussize="0,0"/>
                <v:stroke weight="1pt" color="#223F59 [3204]" miterlimit="8" joinstyle="miter"/>
                <v:imagedata o:title=""/>
                <o:lock v:ext="edit" aspectratio="f"/>
                <v:textbo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1">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065E564A">
      <w:pPr>
        <w:jc w:val="both"/>
        <w:rPr>
          <w:rFonts w:ascii="Times New Roman" w:hAnsi="Times New Roman" w:eastAsia="SimSun" w:cs="Times New Roman"/>
          <w:b/>
          <w:bCs/>
          <w:sz w:val="24"/>
          <w:szCs w:val="24"/>
        </w:rPr>
      </w:pPr>
    </w:p>
    <w:p w14:paraId="35419CF4">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14:paraId="4AEE5BB9">
      <w:pPr>
        <w:jc w:val="both"/>
        <w:rPr>
          <w:rFonts w:ascii="Times New Roman" w:hAnsi="Times New Roman" w:eastAsia="SimSun" w:cs="Times New Roman"/>
          <w:b/>
          <w:bCs/>
          <w:sz w:val="24"/>
          <w:szCs w:val="24"/>
        </w:rPr>
      </w:pPr>
    </w:p>
    <w:p w14:paraId="46CA1EEE">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2">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CqglBmlAIAAEEFAAAOAAAAZHJzL2Uyb0RvYy54bWyt&#10;VEtv2zAMvg/YfxB0X/1osjRGnSJNkGFAsQbthp0VWbIF6DVJidP9+lGym6bdDj3sYlMi+ZH8SOr6&#10;5qgkOjDnhdE1Li5yjJimphG6rfGP75tPVxj5QHRDpNGsxk/M45vFxw/Xva1YaTojG+YQgGhf9bbG&#10;XQi2yjJPO6aIvzCWaVBy4xQJcHRt1jjSA7qSWZnnn7PeuMY6Q5n3cLselHhEdO8BNJwLytaG7hXT&#10;YUB1TJIAJflOWI8XKVvOGQ33nHsWkKwxVBrSF4KAvIvfbHFNqtYR2wk6pkDek8KbmhQRGoKeoNYk&#10;ELR34i8oJagz3vBwQY3KhkISI1BFkb/h5rEjlqVagGpvT6T7/wdLvx22DokGJqGcz4oinxczjDRR&#10;0PkHYI/oVrIKPZi9bliDVsZpGB10GYnrra/A/9Fu3XjyIEYWjtyp+If60DGR/XQimx0DonA5zct5&#10;CW2goLosygnIgJK9OFvnwxdmFIpCjV1MIaaUeCaHOx8G+2e7GNAbKZqNkDIdXLtbSYcOBJo/vZ3f&#10;rqdjiFdmUqM+lj/LYzYERprDKIGoLNDidYsRkS3sCg0uxX7l7c+DlOXlZjofjDrSsCF0Mc0Bekh2&#10;NE+FvsKJVayJ7waXpIoupFIiwL5JoWp8BTgnJKkBJLZgID1K4bg7gk8Ud6Z5gsY6M0y8t3QjIMId&#10;8WFLHIw41AqPQLiHD5cGCDCjhFFn3O9/3Ud7mDzQYtTDygA5v/bEMYzkVw0zOS8mE4AN6TCZzmJ3&#10;3blmd67Re7Uy0JgCnhtLkxjtg3wWuTPqJ7wVyxgVVERTiD20YTyswrDK8NpQtlwmM9grS8KdfrQ0&#10;gkcKtVnug+EiDcwLOyN/sFmpHeMrEFf3/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GY/l2gAAAA0BAAAPAAAAAAAAAAEAIAAAACIAAABkcnMvZG93bnJldi54bWxQSwECFAAUAAAACACH&#10;TuJAqoJQZpQCAABBBQAADgAAAAAAAAABACAAAAApAQAAZHJzL2Uyb0RvYy54bWxQSwUGAAAAAAYA&#10;BgBZAQAALwYAAAAA&#10;">
                <v:fill on="t" focussize="0,0"/>
                <v:stroke weight="1pt" color="#223F59 [3204]" miterlimit="8" joinstyle="miter"/>
                <v:imagedata o:title=""/>
                <o:lock v:ext="edit" aspectratio="f"/>
                <v:textbo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AWTUnxlQIAAEEFAAAOAAAAZHJzL2Uyb0RvYy54bWyt&#10;VEtv2zAMvg/YfxB0X524yfJAkyJNkGFAsRbthp0VWY4F6DVJeXS/fp9kN027HXrYxaZE8iP5kdTV&#10;9VErshc+SGtmtH/Ro0QYbitptjP64/v605iSEJmpmLJGzOiTCPR6/vHD1cFNRWkbqyrhCUBMmB7c&#10;jDYxumlRBN4IzcKFdcJAWVuvWcTRb4vKswPQtSrKXu9zcbC+ct5yEQJuV62Sdoj+PYC2riUXK8t3&#10;WpjYonqhWERJoZEu0HnOtq4Fj3d1HUQkakZRacxfBIG8Sd9ifsWmW89cI3mXAntPCm9q0kwaBD1B&#10;rVhkZOflX1Bacm+DreMFt7poC8mMoIp+7w03jw1zItcCqoM7kR7+Hyz/tr/3RFaYhP54PBoNBpOS&#10;EsM0Ov8A9pjZKjElD3ZnKlGRpfUGo0MuE3EHF6bwf3T3vjsFiImFY+11+qM+csxkP53IFsdIOC6H&#10;vXJSog0cqst+OYAMlOLF2fkQvwirSRJm1KcUUkqZZ7a/DbG1f7ZLAYNVslpLpfLBbzdL5cmeofnD&#10;m8nNatiFeGWmDDmg/HLUS9kwjHSNUYKoHWgJZksJU1vsCo8+x37lHc6DlOXlejhpjRpWiTZ0f9gD&#10;dJtsZ54LfYWTqlix0LQuWZVc2FTLiH1TUs/oGDgnJGUAklrQkp6keNwc4ZPEja2e0Fhv24kPjq8l&#10;ItyyEO+Zx4ijVjwC8Q6fWlkQYDuJksb63/+6T/aYPGgpOWBlQM6vHfOCEvXVYCYn/cEAsDEfBsNR&#10;6q4/12zONWanlxaN6eO5cTyLyT6qZ7H2Vv/EW7FIUaFihiN224busIztKuO14WKxyGbYK8firXl0&#10;PIEnCo1d7KKtZR6YF3Y6/rBZuR3dK5BW9/ycrV5ev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9p9yNoAAAALAQAADwAAAAAAAAABACAAAAAiAAAAZHJzL2Rvd25yZXYueG1sUEsBAhQAFAAAAAgA&#10;h07iQBZNSfGVAgAAQQUAAA4AAAAAAAAAAQAgAAAAKQEAAGRycy9lMm9Eb2MueG1sUEsFBgAAAAAG&#10;AAYAWQEAADAGAAAAAA==&#10;">
                <v:fill on="t" focussize="0,0"/>
                <v:stroke weight="1pt" color="#223F59 [3204]" miterlimit="8" joinstyle="miter"/>
                <v:imagedata o:title=""/>
                <o:lock v:ext="edit" aspectratio="f"/>
                <v:textbo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13C369B6">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7C634FD1">
      <w:pPr>
        <w:spacing w:line="480" w:lineRule="auto"/>
        <w:rPr>
          <w:rFonts w:ascii="Times New Roman" w:hAnsi="Times New Roman" w:eastAsia="SimSun" w:cs="Times New Roman"/>
          <w:b/>
          <w:bCs/>
          <w:sz w:val="24"/>
          <w:szCs w:val="24"/>
        </w:rPr>
      </w:pPr>
    </w:p>
    <w:p w14:paraId="7CABDD40">
      <w:pPr>
        <w:spacing w:line="480" w:lineRule="auto"/>
        <w:rPr>
          <w:rFonts w:ascii="Times New Roman" w:hAnsi="Times New Roman" w:eastAsia="SimSun" w:cs="Times New Roman"/>
          <w:b/>
          <w:bCs/>
          <w:sz w:val="24"/>
          <w:szCs w:val="24"/>
        </w:rPr>
      </w:pPr>
    </w:p>
    <w:p w14:paraId="3F1B5CB6">
      <w:pPr>
        <w:spacing w:line="480" w:lineRule="auto"/>
        <w:rPr>
          <w:rFonts w:ascii="Times New Roman" w:hAnsi="Times New Roman" w:eastAsia="SimSun" w:cs="Times New Roman"/>
          <w:b/>
          <w:bCs/>
          <w:sz w:val="24"/>
          <w:szCs w:val="24"/>
        </w:rPr>
      </w:pPr>
    </w:p>
    <w:p w14:paraId="0F90914D">
      <w:pPr>
        <w:pStyle w:val="3"/>
        <w:bidi w:val="0"/>
      </w:pPr>
      <w:bookmarkStart w:id="151" w:name="_Toc2155"/>
      <w:bookmarkStart w:id="152" w:name="_Toc26137"/>
      <w:bookmarkStart w:id="153" w:name="_Toc16049"/>
      <w:r>
        <w:t>4.6 ADMET Screening</w:t>
      </w:r>
      <w:bookmarkEnd w:id="151"/>
      <w:bookmarkEnd w:id="152"/>
      <w:bookmarkEnd w:id="153"/>
    </w:p>
    <w:p w14:paraId="1B8B7D7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14:paraId="515A1DB8">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0932F89C">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0378273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2153ECF8">
      <w:pPr>
        <w:spacing w:line="480" w:lineRule="auto"/>
        <w:jc w:val="both"/>
        <w:rPr>
          <w:rFonts w:ascii="Times New Roman" w:hAnsi="Times New Roman" w:eastAsia="SimSun" w:cs="Times New Roman"/>
          <w:sz w:val="24"/>
          <w:szCs w:val="24"/>
        </w:rPr>
      </w:pPr>
    </w:p>
    <w:p w14:paraId="239A7E16">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14:paraId="785B7134">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6"/>
        <w:tblW w:w="14031" w:type="dxa"/>
        <w:tblInd w:w="0" w:type="dxa"/>
        <w:tblLayout w:type="autofit"/>
        <w:tblCellMar>
          <w:top w:w="0" w:type="dxa"/>
          <w:left w:w="108" w:type="dxa"/>
          <w:bottom w:w="0" w:type="dxa"/>
          <w:right w:w="108" w:type="dxa"/>
        </w:tblCellMar>
      </w:tblPr>
      <w:tblGrid>
        <w:gridCol w:w="1843"/>
        <w:gridCol w:w="1358"/>
        <w:gridCol w:w="1830"/>
        <w:gridCol w:w="2341"/>
        <w:gridCol w:w="2324"/>
        <w:gridCol w:w="2049"/>
        <w:gridCol w:w="2286"/>
      </w:tblGrid>
      <w:tr w14:paraId="329BC0F6">
        <w:tblPrEx>
          <w:tblCellMar>
            <w:top w:w="0" w:type="dxa"/>
            <w:left w:w="108" w:type="dxa"/>
            <w:bottom w:w="0" w:type="dxa"/>
            <w:right w:w="108" w:type="dxa"/>
          </w:tblCellMar>
        </w:tblPrEx>
        <w:tc>
          <w:tcPr>
            <w:tcW w:w="1843" w:type="dxa"/>
            <w:tcBorders>
              <w:top w:val="single" w:color="auto" w:sz="8" w:space="0"/>
              <w:bottom w:val="single" w:color="auto" w:sz="8" w:space="0"/>
            </w:tcBorders>
          </w:tcPr>
          <w:p w14:paraId="6712CD27">
            <w:pPr>
              <w:rPr>
                <w:rFonts w:ascii="Times New Roman" w:hAnsi="Times New Roman" w:cs="Times New Roman"/>
                <w:b/>
                <w:sz w:val="24"/>
                <w:szCs w:val="24"/>
              </w:rPr>
            </w:pPr>
          </w:p>
        </w:tc>
        <w:tc>
          <w:tcPr>
            <w:tcW w:w="1358" w:type="dxa"/>
            <w:tcBorders>
              <w:top w:val="single" w:color="auto" w:sz="8" w:space="0"/>
              <w:bottom w:val="single" w:color="auto" w:sz="8" w:space="0"/>
            </w:tcBorders>
          </w:tcPr>
          <w:p w14:paraId="57553559">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14:paraId="7AEC6B8C">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14:paraId="5AE6E05B">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14:paraId="6639DEB2">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14:paraId="5521321F">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14:paraId="758CB8D5">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14:paraId="6425D1F2">
        <w:tblPrEx>
          <w:tblCellMar>
            <w:top w:w="0" w:type="dxa"/>
            <w:left w:w="108" w:type="dxa"/>
            <w:bottom w:w="0" w:type="dxa"/>
            <w:right w:w="108" w:type="dxa"/>
          </w:tblCellMar>
        </w:tblPrEx>
        <w:tc>
          <w:tcPr>
            <w:tcW w:w="1843" w:type="dxa"/>
            <w:tcBorders>
              <w:top w:val="single" w:color="auto" w:sz="8" w:space="0"/>
            </w:tcBorders>
          </w:tcPr>
          <w:p w14:paraId="1C466154">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14:paraId="5310A3B0">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14:paraId="40647E6A">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14:paraId="6A527C6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14:paraId="797C4C38">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14:paraId="3084EC64">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14:paraId="766D8F77">
            <w:pPr>
              <w:rPr>
                <w:rFonts w:ascii="Times New Roman" w:hAnsi="Times New Roman" w:cs="Times New Roman"/>
                <w:bCs/>
                <w:sz w:val="24"/>
                <w:szCs w:val="24"/>
              </w:rPr>
            </w:pPr>
            <w:r>
              <w:rPr>
                <w:rFonts w:ascii="Times New Roman" w:hAnsi="Times New Roman" w:cs="Times New Roman"/>
                <w:bCs/>
                <w:sz w:val="24"/>
                <w:szCs w:val="24"/>
              </w:rPr>
              <w:t>Low</w:t>
            </w:r>
          </w:p>
        </w:tc>
      </w:tr>
      <w:tr w14:paraId="16B7D468">
        <w:tblPrEx>
          <w:tblCellMar>
            <w:top w:w="0" w:type="dxa"/>
            <w:left w:w="108" w:type="dxa"/>
            <w:bottom w:w="0" w:type="dxa"/>
            <w:right w:w="108" w:type="dxa"/>
          </w:tblCellMar>
        </w:tblPrEx>
        <w:trPr>
          <w:trHeight w:val="166" w:hRule="atLeast"/>
        </w:trPr>
        <w:tc>
          <w:tcPr>
            <w:tcW w:w="1843" w:type="dxa"/>
          </w:tcPr>
          <w:p w14:paraId="19F42BB9">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73E26E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6667B4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4951297">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F6E7A0">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C20A483">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6B54290D">
            <w:pPr>
              <w:rPr>
                <w:rFonts w:ascii="Times New Roman" w:hAnsi="Times New Roman" w:cs="Times New Roman"/>
                <w:bCs/>
                <w:sz w:val="24"/>
                <w:szCs w:val="24"/>
              </w:rPr>
            </w:pPr>
            <w:r>
              <w:rPr>
                <w:rFonts w:ascii="Times New Roman" w:hAnsi="Times New Roman" w:cs="Times New Roman"/>
                <w:bCs/>
                <w:sz w:val="24"/>
                <w:szCs w:val="24"/>
              </w:rPr>
              <w:t>No</w:t>
            </w:r>
          </w:p>
        </w:tc>
      </w:tr>
      <w:tr w14:paraId="213057FB">
        <w:tblPrEx>
          <w:tblCellMar>
            <w:top w:w="0" w:type="dxa"/>
            <w:left w:w="108" w:type="dxa"/>
            <w:bottom w:w="0" w:type="dxa"/>
            <w:right w:w="108" w:type="dxa"/>
          </w:tblCellMar>
        </w:tblPrEx>
        <w:tc>
          <w:tcPr>
            <w:tcW w:w="1843" w:type="dxa"/>
          </w:tcPr>
          <w:p w14:paraId="255C56DA">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627C9E18">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1C9E1B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8E467D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D709ED1">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489672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6464777">
            <w:pPr>
              <w:rPr>
                <w:rFonts w:ascii="Times New Roman" w:hAnsi="Times New Roman" w:cs="Times New Roman"/>
                <w:bCs/>
                <w:sz w:val="24"/>
                <w:szCs w:val="24"/>
              </w:rPr>
            </w:pPr>
            <w:r>
              <w:rPr>
                <w:rFonts w:ascii="Times New Roman" w:hAnsi="Times New Roman" w:cs="Times New Roman"/>
                <w:bCs/>
                <w:sz w:val="24"/>
                <w:szCs w:val="24"/>
              </w:rPr>
              <w:t>No</w:t>
            </w:r>
          </w:p>
        </w:tc>
      </w:tr>
      <w:tr w14:paraId="73F2B59F">
        <w:tblPrEx>
          <w:tblCellMar>
            <w:top w:w="0" w:type="dxa"/>
            <w:left w:w="108" w:type="dxa"/>
            <w:bottom w:w="0" w:type="dxa"/>
            <w:right w:w="108" w:type="dxa"/>
          </w:tblCellMar>
        </w:tblPrEx>
        <w:tc>
          <w:tcPr>
            <w:tcW w:w="1843" w:type="dxa"/>
          </w:tcPr>
          <w:p w14:paraId="56ABF10E">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1D4B7AC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3B121B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6D666C7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0D5D453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E360DC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0ABC46BF">
            <w:pPr>
              <w:rPr>
                <w:rFonts w:ascii="Times New Roman" w:hAnsi="Times New Roman" w:cs="Times New Roman"/>
                <w:bCs/>
                <w:sz w:val="24"/>
                <w:szCs w:val="24"/>
              </w:rPr>
            </w:pPr>
            <w:r>
              <w:rPr>
                <w:rFonts w:ascii="Times New Roman" w:hAnsi="Times New Roman" w:cs="Times New Roman"/>
                <w:bCs/>
                <w:sz w:val="24"/>
                <w:szCs w:val="24"/>
              </w:rPr>
              <w:t xml:space="preserve">Yes </w:t>
            </w:r>
          </w:p>
        </w:tc>
      </w:tr>
      <w:tr w14:paraId="35D6E1E4">
        <w:tblPrEx>
          <w:tblCellMar>
            <w:top w:w="0" w:type="dxa"/>
            <w:left w:w="108" w:type="dxa"/>
            <w:bottom w:w="0" w:type="dxa"/>
            <w:right w:w="108" w:type="dxa"/>
          </w:tblCellMar>
        </w:tblPrEx>
        <w:tc>
          <w:tcPr>
            <w:tcW w:w="1843" w:type="dxa"/>
          </w:tcPr>
          <w:p w14:paraId="412E835B">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307217CC">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407A98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54FE7CC6">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20599A3">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BE3D6A8">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1EAEE012">
            <w:pPr>
              <w:rPr>
                <w:rFonts w:ascii="Times New Roman" w:hAnsi="Times New Roman" w:cs="Times New Roman"/>
                <w:bCs/>
                <w:sz w:val="24"/>
                <w:szCs w:val="24"/>
              </w:rPr>
            </w:pPr>
            <w:r>
              <w:rPr>
                <w:rFonts w:ascii="Times New Roman" w:hAnsi="Times New Roman" w:cs="Times New Roman"/>
                <w:bCs/>
                <w:sz w:val="24"/>
                <w:szCs w:val="24"/>
              </w:rPr>
              <w:t>No</w:t>
            </w:r>
          </w:p>
        </w:tc>
      </w:tr>
      <w:tr w14:paraId="3B9299BC">
        <w:tblPrEx>
          <w:tblCellMar>
            <w:top w:w="0" w:type="dxa"/>
            <w:left w:w="108" w:type="dxa"/>
            <w:bottom w:w="0" w:type="dxa"/>
            <w:right w:w="108" w:type="dxa"/>
          </w:tblCellMar>
        </w:tblPrEx>
        <w:tc>
          <w:tcPr>
            <w:tcW w:w="1843" w:type="dxa"/>
          </w:tcPr>
          <w:p w14:paraId="0FA4A905">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AF4D957">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E42C51B">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4290893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DED6FE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8EAD818">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70EF21">
            <w:pPr>
              <w:rPr>
                <w:rFonts w:ascii="Times New Roman" w:hAnsi="Times New Roman" w:cs="Times New Roman"/>
                <w:bCs/>
                <w:sz w:val="24"/>
                <w:szCs w:val="24"/>
              </w:rPr>
            </w:pPr>
            <w:r>
              <w:rPr>
                <w:rFonts w:ascii="Times New Roman" w:hAnsi="Times New Roman" w:cs="Times New Roman"/>
                <w:bCs/>
                <w:sz w:val="24"/>
                <w:szCs w:val="24"/>
              </w:rPr>
              <w:t>Yes</w:t>
            </w:r>
          </w:p>
        </w:tc>
      </w:tr>
      <w:tr w14:paraId="792CC3C7">
        <w:tblPrEx>
          <w:tblCellMar>
            <w:top w:w="0" w:type="dxa"/>
            <w:left w:w="108" w:type="dxa"/>
            <w:bottom w:w="0" w:type="dxa"/>
            <w:right w:w="108" w:type="dxa"/>
          </w:tblCellMar>
        </w:tblPrEx>
        <w:tc>
          <w:tcPr>
            <w:tcW w:w="1843" w:type="dxa"/>
          </w:tcPr>
          <w:p w14:paraId="0220857C">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34ADA4C3">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496A7F5">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22B627B0">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11D61E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F42BCE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54E046">
            <w:pPr>
              <w:rPr>
                <w:rFonts w:ascii="Times New Roman" w:hAnsi="Times New Roman" w:cs="Times New Roman"/>
                <w:bCs/>
                <w:sz w:val="24"/>
                <w:szCs w:val="24"/>
              </w:rPr>
            </w:pPr>
            <w:r>
              <w:rPr>
                <w:rFonts w:ascii="Times New Roman" w:hAnsi="Times New Roman" w:cs="Times New Roman"/>
                <w:bCs/>
                <w:sz w:val="24"/>
                <w:szCs w:val="24"/>
              </w:rPr>
              <w:t>No</w:t>
            </w:r>
          </w:p>
        </w:tc>
      </w:tr>
      <w:tr w14:paraId="43FC1576">
        <w:tblPrEx>
          <w:tblCellMar>
            <w:top w:w="0" w:type="dxa"/>
            <w:left w:w="108" w:type="dxa"/>
            <w:bottom w:w="0" w:type="dxa"/>
            <w:right w:w="108" w:type="dxa"/>
          </w:tblCellMar>
        </w:tblPrEx>
        <w:tc>
          <w:tcPr>
            <w:tcW w:w="1843" w:type="dxa"/>
          </w:tcPr>
          <w:p w14:paraId="455FAE24">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02A876D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13E4E9A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FE5998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640587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D8EA771">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BA8E90">
            <w:pPr>
              <w:rPr>
                <w:rFonts w:ascii="Times New Roman" w:hAnsi="Times New Roman" w:cs="Times New Roman"/>
                <w:bCs/>
                <w:sz w:val="24"/>
                <w:szCs w:val="24"/>
              </w:rPr>
            </w:pPr>
            <w:r>
              <w:rPr>
                <w:rFonts w:ascii="Times New Roman" w:hAnsi="Times New Roman" w:cs="Times New Roman"/>
                <w:bCs/>
                <w:sz w:val="24"/>
                <w:szCs w:val="24"/>
              </w:rPr>
              <w:t>No</w:t>
            </w:r>
          </w:p>
        </w:tc>
      </w:tr>
      <w:tr w14:paraId="796CA43F">
        <w:tblPrEx>
          <w:tblCellMar>
            <w:top w:w="0" w:type="dxa"/>
            <w:left w:w="108" w:type="dxa"/>
            <w:bottom w:w="0" w:type="dxa"/>
            <w:right w:w="108" w:type="dxa"/>
          </w:tblCellMar>
        </w:tblPrEx>
        <w:tc>
          <w:tcPr>
            <w:tcW w:w="1843" w:type="dxa"/>
          </w:tcPr>
          <w:p w14:paraId="38D01FF7">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2367273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59273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241B9C7">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E80D07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ECB83BB">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08996D8">
            <w:pPr>
              <w:rPr>
                <w:rFonts w:ascii="Times New Roman" w:hAnsi="Times New Roman" w:cs="Times New Roman"/>
                <w:bCs/>
                <w:sz w:val="24"/>
                <w:szCs w:val="24"/>
              </w:rPr>
            </w:pPr>
            <w:r>
              <w:rPr>
                <w:rFonts w:ascii="Times New Roman" w:hAnsi="Times New Roman" w:cs="Times New Roman"/>
                <w:bCs/>
                <w:sz w:val="24"/>
                <w:szCs w:val="24"/>
              </w:rPr>
              <w:t>No</w:t>
            </w:r>
          </w:p>
        </w:tc>
      </w:tr>
      <w:tr w14:paraId="0ADE20F1">
        <w:tblPrEx>
          <w:tblCellMar>
            <w:top w:w="0" w:type="dxa"/>
            <w:left w:w="108" w:type="dxa"/>
            <w:bottom w:w="0" w:type="dxa"/>
            <w:right w:w="108" w:type="dxa"/>
          </w:tblCellMar>
        </w:tblPrEx>
        <w:tc>
          <w:tcPr>
            <w:tcW w:w="1843" w:type="dxa"/>
          </w:tcPr>
          <w:p w14:paraId="57E6058A">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2E6F545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0002E227">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09AA982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09C13E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EB405F1">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B54AF83">
            <w:pPr>
              <w:rPr>
                <w:rFonts w:ascii="Times New Roman" w:hAnsi="Times New Roman" w:cs="Times New Roman"/>
                <w:bCs/>
                <w:sz w:val="24"/>
                <w:szCs w:val="24"/>
              </w:rPr>
            </w:pPr>
            <w:r>
              <w:rPr>
                <w:rFonts w:ascii="Times New Roman" w:hAnsi="Times New Roman" w:cs="Times New Roman"/>
                <w:bCs/>
                <w:sz w:val="24"/>
                <w:szCs w:val="24"/>
              </w:rPr>
              <w:t>Inactive</w:t>
            </w:r>
          </w:p>
        </w:tc>
      </w:tr>
      <w:tr w14:paraId="77BE5FAA">
        <w:tblPrEx>
          <w:tblCellMar>
            <w:top w:w="0" w:type="dxa"/>
            <w:left w:w="108" w:type="dxa"/>
            <w:bottom w:w="0" w:type="dxa"/>
            <w:right w:w="108" w:type="dxa"/>
          </w:tblCellMar>
        </w:tblPrEx>
        <w:tc>
          <w:tcPr>
            <w:tcW w:w="1843" w:type="dxa"/>
          </w:tcPr>
          <w:p w14:paraId="06A263B1">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1ED7423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4314D5D5">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15C24A6">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16F6A6BC">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0F67372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05BB2671">
            <w:pPr>
              <w:rPr>
                <w:rFonts w:ascii="Times New Roman" w:hAnsi="Times New Roman" w:cs="Times New Roman"/>
                <w:bCs/>
                <w:sz w:val="24"/>
                <w:szCs w:val="24"/>
              </w:rPr>
            </w:pPr>
            <w:r>
              <w:rPr>
                <w:rFonts w:ascii="Times New Roman" w:hAnsi="Times New Roman" w:cs="Times New Roman"/>
                <w:bCs/>
                <w:sz w:val="24"/>
                <w:szCs w:val="24"/>
              </w:rPr>
              <w:t>Inactive</w:t>
            </w:r>
          </w:p>
        </w:tc>
      </w:tr>
      <w:tr w14:paraId="751F38F7">
        <w:tblPrEx>
          <w:tblCellMar>
            <w:top w:w="0" w:type="dxa"/>
            <w:left w:w="108" w:type="dxa"/>
            <w:bottom w:w="0" w:type="dxa"/>
            <w:right w:w="108" w:type="dxa"/>
          </w:tblCellMar>
        </w:tblPrEx>
        <w:tc>
          <w:tcPr>
            <w:tcW w:w="1843" w:type="dxa"/>
          </w:tcPr>
          <w:p w14:paraId="5D68F9D0">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1F44808C">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204487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195D9DC8">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377AC83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C60AA0B">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236858B1">
            <w:pPr>
              <w:rPr>
                <w:rFonts w:ascii="Times New Roman" w:hAnsi="Times New Roman" w:cs="Times New Roman"/>
                <w:bCs/>
                <w:sz w:val="24"/>
                <w:szCs w:val="24"/>
              </w:rPr>
            </w:pPr>
            <w:r>
              <w:rPr>
                <w:rFonts w:ascii="Times New Roman" w:hAnsi="Times New Roman" w:cs="Times New Roman"/>
                <w:bCs/>
                <w:sz w:val="24"/>
                <w:szCs w:val="24"/>
              </w:rPr>
              <w:t>Inactive</w:t>
            </w:r>
          </w:p>
        </w:tc>
      </w:tr>
      <w:tr w14:paraId="68D7A77A">
        <w:tblPrEx>
          <w:tblCellMar>
            <w:top w:w="0" w:type="dxa"/>
            <w:left w:w="108" w:type="dxa"/>
            <w:bottom w:w="0" w:type="dxa"/>
            <w:right w:w="108" w:type="dxa"/>
          </w:tblCellMar>
        </w:tblPrEx>
        <w:tc>
          <w:tcPr>
            <w:tcW w:w="1843" w:type="dxa"/>
          </w:tcPr>
          <w:p w14:paraId="49D9648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F342C6">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16557FB2">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9109A5E">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CFEE5A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9BD523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F090A2A">
            <w:pPr>
              <w:rPr>
                <w:rFonts w:ascii="Times New Roman" w:hAnsi="Times New Roman" w:cs="Times New Roman"/>
                <w:bCs/>
                <w:sz w:val="24"/>
                <w:szCs w:val="24"/>
              </w:rPr>
            </w:pPr>
            <w:r>
              <w:rPr>
                <w:rFonts w:ascii="Times New Roman" w:hAnsi="Times New Roman" w:cs="Times New Roman"/>
                <w:bCs/>
                <w:sz w:val="24"/>
                <w:szCs w:val="24"/>
              </w:rPr>
              <w:t>Active</w:t>
            </w:r>
          </w:p>
        </w:tc>
      </w:tr>
      <w:tr w14:paraId="034A4478">
        <w:tblPrEx>
          <w:tblCellMar>
            <w:top w:w="0" w:type="dxa"/>
            <w:left w:w="108" w:type="dxa"/>
            <w:bottom w:w="0" w:type="dxa"/>
            <w:right w:w="108" w:type="dxa"/>
          </w:tblCellMar>
        </w:tblPrEx>
        <w:tc>
          <w:tcPr>
            <w:tcW w:w="1843" w:type="dxa"/>
            <w:tcBorders>
              <w:bottom w:val="single" w:color="auto" w:sz="8" w:space="0"/>
            </w:tcBorders>
          </w:tcPr>
          <w:p w14:paraId="3440D255">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14:paraId="35D1C6A5">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14:paraId="4BBE7185">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14:paraId="6415E364">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14:paraId="36C158A2">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14:paraId="32720882">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14:paraId="5BBD2BE8">
            <w:pPr>
              <w:rPr>
                <w:rFonts w:ascii="Times New Roman" w:hAnsi="Times New Roman" w:cs="Times New Roman"/>
                <w:bCs/>
                <w:sz w:val="24"/>
                <w:szCs w:val="24"/>
              </w:rPr>
            </w:pPr>
            <w:r>
              <w:rPr>
                <w:rFonts w:ascii="Times New Roman" w:hAnsi="Times New Roman"/>
                <w:bCs/>
                <w:sz w:val="24"/>
                <w:szCs w:val="24"/>
              </w:rPr>
              <w:t>1 violation: MLOGP&gt;4.15</w:t>
            </w:r>
          </w:p>
        </w:tc>
      </w:tr>
    </w:tbl>
    <w:p w14:paraId="19DD48CE">
      <w:pPr>
        <w:spacing w:line="480" w:lineRule="auto"/>
        <w:jc w:val="both"/>
        <w:rPr>
          <w:rFonts w:ascii="Times New Roman" w:hAnsi="Times New Roman" w:eastAsia="SimSun" w:cs="Times New Roman"/>
          <w:sz w:val="24"/>
          <w:szCs w:val="24"/>
        </w:rPr>
      </w:pPr>
    </w:p>
    <w:p w14:paraId="584D2BE9">
      <w:pPr>
        <w:spacing w:line="480" w:lineRule="auto"/>
        <w:jc w:val="both"/>
        <w:rPr>
          <w:rFonts w:ascii="Times New Roman" w:hAnsi="Times New Roman" w:eastAsia="SimSun" w:cs="Times New Roman"/>
          <w:sz w:val="24"/>
          <w:szCs w:val="24"/>
        </w:rPr>
      </w:pPr>
    </w:p>
    <w:p w14:paraId="07EE128B">
      <w:pPr>
        <w:spacing w:line="480" w:lineRule="auto"/>
        <w:jc w:val="both"/>
        <w:rPr>
          <w:rFonts w:ascii="Times New Roman" w:hAnsi="Times New Roman" w:eastAsia="SimSun" w:cs="Times New Roman"/>
          <w:sz w:val="24"/>
          <w:szCs w:val="24"/>
        </w:rPr>
      </w:pPr>
    </w:p>
    <w:p w14:paraId="770FFEAF">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14:paraId="1F9C63B7">
      <w:pPr>
        <w:pStyle w:val="2"/>
        <w:bidi w:val="0"/>
        <w:ind w:left="2160" w:leftChars="0" w:firstLine="720" w:firstLineChars="0"/>
      </w:pPr>
      <w:bookmarkStart w:id="154" w:name="_Toc9103"/>
      <w:bookmarkStart w:id="155" w:name="_Toc5661"/>
      <w:bookmarkStart w:id="156" w:name="_Toc15253"/>
      <w:r>
        <w:t>CHAPTER FIVE</w:t>
      </w:r>
      <w:bookmarkEnd w:id="154"/>
      <w:bookmarkEnd w:id="155"/>
      <w:bookmarkEnd w:id="156"/>
    </w:p>
    <w:p w14:paraId="2097B3F4">
      <w:pPr>
        <w:pStyle w:val="2"/>
        <w:bidi w:val="0"/>
      </w:pPr>
      <w:bookmarkStart w:id="157" w:name="_Toc22455"/>
      <w:bookmarkStart w:id="158" w:name="_Toc28849"/>
      <w:bookmarkStart w:id="159" w:name="_Toc29035"/>
      <w:r>
        <w:t>5.0 DISCUSSION, CONCLUSION AND RECOMMENDATION</w:t>
      </w:r>
      <w:bookmarkEnd w:id="157"/>
      <w:bookmarkEnd w:id="158"/>
      <w:bookmarkEnd w:id="159"/>
    </w:p>
    <w:p w14:paraId="045944FD">
      <w:pPr>
        <w:pStyle w:val="3"/>
        <w:bidi w:val="0"/>
      </w:pPr>
      <w:bookmarkStart w:id="160" w:name="_Toc28019"/>
      <w:bookmarkStart w:id="161" w:name="_Toc2741"/>
      <w:bookmarkStart w:id="162" w:name="_Toc4067"/>
      <w:r>
        <w:t>5.1 Discussion</w:t>
      </w:r>
      <w:bookmarkEnd w:id="160"/>
      <w:bookmarkEnd w:id="161"/>
      <w:bookmarkEnd w:id="162"/>
    </w:p>
    <w:p w14:paraId="432E74F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14:paraId="6849C15B">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708B9E8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374E1636">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49B6D5A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07ECA65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14:paraId="24800947">
      <w:pPr>
        <w:pStyle w:val="3"/>
        <w:bidi w:val="0"/>
      </w:pPr>
      <w:bookmarkStart w:id="163" w:name="_Toc3283"/>
      <w:bookmarkStart w:id="164" w:name="_Toc3075"/>
      <w:bookmarkStart w:id="165" w:name="_Toc6797"/>
      <w:r>
        <w:t>5.2 Conclusion</w:t>
      </w:r>
      <w:bookmarkEnd w:id="163"/>
      <w:bookmarkEnd w:id="164"/>
      <w:bookmarkEnd w:id="165"/>
    </w:p>
    <w:p w14:paraId="51EEB91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14:paraId="1158F886">
      <w:pPr>
        <w:pStyle w:val="3"/>
        <w:bidi w:val="0"/>
      </w:pPr>
      <w:bookmarkStart w:id="166" w:name="_Toc29581"/>
      <w:bookmarkStart w:id="167" w:name="_Toc26472"/>
      <w:bookmarkStart w:id="168" w:name="_Toc5882"/>
      <w:r>
        <w:t>5.3 Recommendations</w:t>
      </w:r>
      <w:bookmarkEnd w:id="166"/>
      <w:bookmarkEnd w:id="167"/>
      <w:bookmarkEnd w:id="168"/>
    </w:p>
    <w:p w14:paraId="3D09CF88">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14:paraId="5DE3517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70F01E85">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63A7976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0C84E9DA">
      <w:pPr>
        <w:spacing w:line="480" w:lineRule="auto"/>
        <w:jc w:val="both"/>
        <w:rPr>
          <w:rFonts w:ascii="Times New Roman" w:hAnsi="Times New Roman" w:eastAsia="SimSun" w:cs="Times New Roman"/>
          <w:sz w:val="24"/>
          <w:szCs w:val="24"/>
        </w:rPr>
      </w:pPr>
    </w:p>
    <w:p w14:paraId="0A759003">
      <w:pPr>
        <w:spacing w:line="480" w:lineRule="auto"/>
        <w:jc w:val="both"/>
        <w:rPr>
          <w:rFonts w:ascii="Times New Roman" w:hAnsi="Times New Roman" w:eastAsia="SimSun" w:cs="Times New Roman"/>
          <w:sz w:val="24"/>
          <w:szCs w:val="24"/>
        </w:rPr>
      </w:pPr>
    </w:p>
    <w:p w14:paraId="56E8CACB">
      <w:pPr>
        <w:spacing w:line="480" w:lineRule="auto"/>
        <w:jc w:val="both"/>
        <w:rPr>
          <w:rFonts w:ascii="Times New Roman" w:hAnsi="Times New Roman" w:eastAsia="SimSun" w:cs="Times New Roman"/>
          <w:sz w:val="24"/>
          <w:szCs w:val="24"/>
        </w:rPr>
      </w:pPr>
    </w:p>
    <w:p w14:paraId="34BA45E8">
      <w:pPr>
        <w:spacing w:line="480" w:lineRule="auto"/>
        <w:jc w:val="both"/>
        <w:rPr>
          <w:rFonts w:ascii="Times New Roman" w:hAnsi="Times New Roman" w:eastAsia="SimSun" w:cs="Times New Roman"/>
          <w:sz w:val="24"/>
          <w:szCs w:val="24"/>
        </w:rPr>
      </w:pPr>
    </w:p>
    <w:p w14:paraId="745BFA69">
      <w:pPr>
        <w:pStyle w:val="2"/>
        <w:bidi w:val="0"/>
        <w:ind w:left="2160" w:leftChars="0" w:firstLine="720" w:firstLineChars="0"/>
      </w:pPr>
      <w:bookmarkStart w:id="169" w:name="_Toc24124"/>
      <w:bookmarkStart w:id="170" w:name="_Toc10342"/>
      <w:bookmarkStart w:id="171" w:name="_Toc9794"/>
      <w:r>
        <w:t>REFERENCES</w:t>
      </w:r>
      <w:bookmarkEnd w:id="169"/>
      <w:bookmarkEnd w:id="170"/>
      <w:bookmarkEnd w:id="171"/>
    </w:p>
    <w:p w14:paraId="189309F5">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14:paraId="5BF1B57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14:paraId="62CBC902">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14:paraId="3EEB3AB4">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14:paraId="6137D139">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35625C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14:paraId="1988A665">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2A64279E">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14:paraId="5F509158">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30E4B89B">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14:paraId="518AF1C4">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14:paraId="5A69D5C7">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93B0A83">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14:paraId="590F078C">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30A17C66">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14:paraId="3E2E162B">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0915438B">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0FCCEFC2">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14:paraId="4416AB2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14:paraId="34B11AE3">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09614BE3">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4A8F9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14:paraId="117DC892">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14:paraId="21844150">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14:paraId="69CA5D59">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136BFD85">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30E99728">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14:paraId="0C58AA15">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4081A538">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48AC3B05">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12611B51">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14:paraId="3261A681">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673D5F8E">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3887A95F">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477972BC">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19336C3E">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4CC471C">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0BD0ED0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14:paraId="3E2DF9EE">
      <w:pPr>
        <w:spacing w:line="480" w:lineRule="auto"/>
        <w:jc w:val="both"/>
        <w:rPr>
          <w:rFonts w:ascii="Times New Roman" w:hAnsi="Times New Roman" w:cs="Times New Roman"/>
          <w:sz w:val="24"/>
          <w:szCs w:val="24"/>
        </w:rPr>
      </w:pPr>
    </w:p>
    <w:p w14:paraId="07FB7166">
      <w:pPr>
        <w:spacing w:line="480" w:lineRule="auto"/>
        <w:jc w:val="both"/>
        <w:rPr>
          <w:rFonts w:ascii="Times New Roman" w:hAnsi="Times New Roman" w:eastAsia="SimSun" w:cs="Times New Roman"/>
          <w:sz w:val="24"/>
          <w:szCs w:val="24"/>
        </w:rPr>
      </w:pPr>
    </w:p>
    <w:p w14:paraId="02BF7885">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C15B">
    <w:pPr>
      <w:pStyle w:val="8"/>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ED2A">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3FED2A">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1F3E6">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6B1F3E6">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51A8">
    <w:pPr>
      <w:pStyle w:val="8"/>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v:textbox>
            </v:shape>
          </w:pict>
        </mc:Fallback>
      </mc:AlternateContent>
    </w:r>
  </w:p>
  <w:p w14:paraId="22FE868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DCB3">
    <w:pPr>
      <w:pStyle w:val="8"/>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1D21A">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23E1D21A">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B9DFE">
    <w:pPr>
      <w:pStyle w:val="8"/>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76ggAgAAY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hWdU2KYRsGfRR/JV9uTeVKnc2GJoCeH&#10;sNjjGD0zngccJtJ943X6gg6BH9pebtomMJ4uLWaLRQkXh2/cAL94ue58iN+E1SQZFfUoXtaUnfch&#10;DqFjSMpm7E4qlQuoDOnA4POXMl+4eQCuDHIkEsNjkxX7Q39ldrD1BcS8HRojOL6TSL5nIT4yj07A&#10;gzEr8QFLoyyS2KtFSWv973+dp3gUCF5KOnRWRQ0GiRL13aBwAIyj4UfjMBrmpO8tWnWKGXQ8m7jg&#10;oxrNxlv9CwO0STngYoYjU0XjaN7HobsxgFxsNjno5Lw8tsMFtJ1jcW+eHE9pkpDBbU4RYmaNk0CD&#10;Klfd0Hi5StchSZ39ep+jXn4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qA7vqCACAABg&#10;BAAADgAAAAAAAAABACAAAAAfAQAAZHJzL2Uyb0RvYy54bWxQSwUGAAAAAAYABgBZAQAAsQUAAAAA&#10;">
              <v:fill on="f" focussize="0,0"/>
              <v:stroke on="f" weight="0.5pt"/>
              <v:imagedata o:title=""/>
              <o:lock v:ext="edit" aspectratio="f"/>
              <v:textbox inset="0mm,0mm,0mm,0mm" style="mso-fit-shape-to-text:t;">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v:textbox>
            </v:shape>
          </w:pict>
        </mc:Fallback>
      </mc:AlternateContent>
    </w:r>
  </w:p>
  <w:p w14:paraId="3D30B43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3BD1">
    <w:pPr>
      <w:pStyle w:val="8"/>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v:textbox>
            </v:shape>
          </w:pict>
        </mc:Fallback>
      </mc:AlternateContent>
    </w:r>
  </w:p>
  <w:p w14:paraId="5616DA4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861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D72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7C2EEF"/>
    <w:rsid w:val="00011885"/>
    <w:rsid w:val="00013E78"/>
    <w:rsid w:val="00046FCF"/>
    <w:rsid w:val="00063C57"/>
    <w:rsid w:val="000A75B0"/>
    <w:rsid w:val="00286C30"/>
    <w:rsid w:val="00307825"/>
    <w:rsid w:val="00455B6A"/>
    <w:rsid w:val="004C5CDA"/>
    <w:rsid w:val="004E1679"/>
    <w:rsid w:val="00503FEE"/>
    <w:rsid w:val="00523646"/>
    <w:rsid w:val="00533324"/>
    <w:rsid w:val="005667CF"/>
    <w:rsid w:val="00580F2F"/>
    <w:rsid w:val="00606A9D"/>
    <w:rsid w:val="00704CA9"/>
    <w:rsid w:val="007419C6"/>
    <w:rsid w:val="007E1F71"/>
    <w:rsid w:val="00891706"/>
    <w:rsid w:val="008B402F"/>
    <w:rsid w:val="008F2A94"/>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A6ED5"/>
    <w:rsid w:val="00E54A77"/>
    <w:rsid w:val="00EC4DBC"/>
    <w:rsid w:val="00ED3D9E"/>
    <w:rsid w:val="00F4789C"/>
    <w:rsid w:val="08443464"/>
    <w:rsid w:val="117F32AC"/>
    <w:rsid w:val="17F93A4C"/>
    <w:rsid w:val="1F6D0F32"/>
    <w:rsid w:val="21715D60"/>
    <w:rsid w:val="3B303DDE"/>
    <w:rsid w:val="44FE000C"/>
    <w:rsid w:val="567E1C82"/>
    <w:rsid w:val="5A4A39A7"/>
    <w:rsid w:val="5E535650"/>
    <w:rsid w:val="637C2EEF"/>
    <w:rsid w:val="7B75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link w:val="18"/>
    <w:qFormat/>
    <w:uiPriority w:val="99"/>
    <w:pPr>
      <w:tabs>
        <w:tab w:val="center" w:pos="4680"/>
        <w:tab w:val="right" w:pos="9360"/>
      </w:tabs>
    </w:pPr>
  </w:style>
  <w:style w:type="paragraph" w:styleId="9">
    <w:name w:val="header"/>
    <w:basedOn w:val="1"/>
    <w:link w:val="17"/>
    <w:qFormat/>
    <w:uiPriority w:val="0"/>
    <w:pPr>
      <w:tabs>
        <w:tab w:val="center" w:pos="4680"/>
        <w:tab w:val="right" w:pos="9360"/>
      </w:tabs>
    </w:pPr>
  </w:style>
  <w:style w:type="character" w:styleId="10">
    <w:name w:val="Hyperlink"/>
    <w:basedOn w:val="5"/>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2">
    <w:name w:val="Strong"/>
    <w:basedOn w:val="5"/>
    <w:qFormat/>
    <w:uiPriority w:val="0"/>
    <w:rPr>
      <w:b/>
      <w:bCs/>
    </w:rPr>
  </w:style>
  <w:style w:type="table" w:styleId="13">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Unresolved Mention"/>
    <w:basedOn w:val="5"/>
    <w:semiHidden/>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styleId="16">
    <w:name w:val="List Paragraph"/>
    <w:basedOn w:val="1"/>
    <w:unhideWhenUsed/>
    <w:qFormat/>
    <w:uiPriority w:val="99"/>
    <w:pPr>
      <w:ind w:left="720"/>
      <w:contextualSpacing/>
    </w:pPr>
  </w:style>
  <w:style w:type="character" w:customStyle="1" w:styleId="17">
    <w:name w:val="Header Char"/>
    <w:basedOn w:val="5"/>
    <w:link w:val="9"/>
    <w:qFormat/>
    <w:uiPriority w:val="0"/>
    <w:rPr>
      <w:rFonts w:asciiTheme="minorHAnsi" w:hAnsiTheme="minorHAnsi" w:eastAsiaTheme="minorEastAsia" w:cstheme="minorBidi"/>
      <w:lang w:eastAsia="zh-CN"/>
    </w:rPr>
  </w:style>
  <w:style w:type="character" w:customStyle="1" w:styleId="18">
    <w:name w:val="Footer Char"/>
    <w:basedOn w:val="5"/>
    <w:link w:val="8"/>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6.bin"/><Relationship Id="rId27" Type="http://schemas.openxmlformats.org/officeDocument/2006/relationships/image" Target="media/image12.emf"/><Relationship Id="rId26" Type="http://schemas.openxmlformats.org/officeDocument/2006/relationships/oleObject" Target="embeddings/oleObject5.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11242</Words>
  <Characters>64086</Characters>
  <Lines>534</Lines>
  <Paragraphs>150</Paragraphs>
  <TotalTime>12</TotalTime>
  <ScaleCrop>false</ScaleCrop>
  <LinksUpToDate>false</LinksUpToDate>
  <CharactersWithSpaces>75178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2025-07-09T13:41:00Z</dcterms:created>
  <dc:creator>Greg Thompson</dc:creator>
  <cp:lastModifiedBy>A</cp:lastModifiedBy>
  <dcterms:modified xsi:type="dcterms:W3CDTF">2025-07-13T00:07:06Z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31639B36B3F94105B594441FD422D247_13</vt:lpwstr>
  </property>
</Properties>
</file>