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DE8" w:rsidRPr="00805E37" w:rsidRDefault="003D582A" w:rsidP="00EC3DE8">
      <w:pPr>
        <w:spacing w:after="0" w:line="259" w:lineRule="auto"/>
        <w:jc w:val="center"/>
        <w:rPr>
          <w:rFonts w:ascii="Times New Roman" w:hAnsi="Times New Roman"/>
          <w:b/>
          <w:sz w:val="36"/>
          <w:szCs w:val="24"/>
        </w:rPr>
      </w:pPr>
      <w:r w:rsidRPr="003D582A">
        <w:rPr>
          <w:rFonts w:ascii="Times New Roman" w:hAnsi="Times New Roman"/>
          <w:b/>
          <w:sz w:val="36"/>
          <w:szCs w:val="24"/>
        </w:rPr>
        <w:t xml:space="preserve">EFFECT OF HIP HOP MUSIC ON NIGERIA YOUTH </w:t>
      </w:r>
      <w:r>
        <w:rPr>
          <w:rFonts w:ascii="Times New Roman" w:hAnsi="Times New Roman"/>
          <w:b/>
          <w:sz w:val="36"/>
          <w:szCs w:val="24"/>
        </w:rPr>
        <w:t>(</w:t>
      </w:r>
      <w:r w:rsidRPr="003D582A">
        <w:rPr>
          <w:rFonts w:ascii="Times New Roman" w:hAnsi="Times New Roman"/>
          <w:b/>
          <w:sz w:val="34"/>
          <w:szCs w:val="24"/>
        </w:rPr>
        <w:t>A CASE STUDY OF KWARA STATE POLYTECHNIC</w:t>
      </w:r>
      <w:r w:rsidRPr="00805E37">
        <w:rPr>
          <w:rFonts w:ascii="Times New Roman" w:hAnsi="Times New Roman"/>
          <w:b/>
          <w:sz w:val="36"/>
          <w:szCs w:val="24"/>
        </w:rPr>
        <w:t>)</w:t>
      </w:r>
    </w:p>
    <w:p w:rsidR="00EC3DE8" w:rsidRPr="00805E37" w:rsidRDefault="00EC3DE8" w:rsidP="00EC3DE8">
      <w:pPr>
        <w:spacing w:after="0" w:line="360" w:lineRule="auto"/>
        <w:jc w:val="center"/>
        <w:rPr>
          <w:rFonts w:ascii="Times New Roman" w:hAnsi="Times New Roman"/>
          <w:b/>
          <w:szCs w:val="24"/>
        </w:rPr>
      </w:pPr>
    </w:p>
    <w:p w:rsidR="00EC3DE8" w:rsidRPr="00CF2D27" w:rsidRDefault="00EC3DE8" w:rsidP="00EC3DE8">
      <w:pPr>
        <w:spacing w:after="0" w:line="360" w:lineRule="auto"/>
        <w:jc w:val="center"/>
        <w:rPr>
          <w:rFonts w:ascii="Times New Roman" w:hAnsi="Times New Roman"/>
          <w:b/>
          <w:sz w:val="24"/>
          <w:szCs w:val="24"/>
        </w:rPr>
      </w:pPr>
    </w:p>
    <w:p w:rsidR="00EC3DE8" w:rsidRPr="00CF2D27" w:rsidRDefault="00EC3DE8" w:rsidP="00EC3DE8">
      <w:pPr>
        <w:spacing w:after="0" w:line="360" w:lineRule="auto"/>
        <w:jc w:val="center"/>
        <w:rPr>
          <w:rFonts w:ascii="Times New Roman" w:hAnsi="Times New Roman"/>
          <w:b/>
          <w:sz w:val="24"/>
          <w:szCs w:val="24"/>
        </w:rPr>
      </w:pPr>
    </w:p>
    <w:p w:rsidR="00EC3DE8" w:rsidRDefault="00EC3DE8" w:rsidP="00EC3DE8">
      <w:pPr>
        <w:spacing w:after="0"/>
        <w:jc w:val="center"/>
        <w:rPr>
          <w:rFonts w:ascii="Times New Roman" w:hAnsi="Times New Roman"/>
          <w:b/>
          <w:color w:val="000000"/>
          <w:sz w:val="36"/>
          <w:szCs w:val="24"/>
        </w:rPr>
      </w:pPr>
    </w:p>
    <w:p w:rsidR="00EC3DE8" w:rsidRPr="00CF2D27" w:rsidRDefault="00EC3DE8" w:rsidP="00EC3DE8">
      <w:pPr>
        <w:spacing w:after="0"/>
        <w:jc w:val="center"/>
        <w:rPr>
          <w:rFonts w:ascii="Times New Roman" w:hAnsi="Times New Roman"/>
          <w:b/>
          <w:color w:val="000000"/>
          <w:sz w:val="36"/>
          <w:szCs w:val="24"/>
        </w:rPr>
      </w:pPr>
      <w:r w:rsidRPr="00CF2D27">
        <w:rPr>
          <w:rFonts w:ascii="Times New Roman" w:hAnsi="Times New Roman"/>
          <w:b/>
          <w:color w:val="000000"/>
          <w:sz w:val="36"/>
          <w:szCs w:val="24"/>
        </w:rPr>
        <w:t>BY</w:t>
      </w:r>
    </w:p>
    <w:p w:rsidR="00EC3DE8" w:rsidRPr="00CF2D27" w:rsidRDefault="00EC3DE8" w:rsidP="00EC3DE8">
      <w:pPr>
        <w:spacing w:after="0"/>
        <w:jc w:val="center"/>
        <w:rPr>
          <w:rFonts w:ascii="Times New Roman" w:hAnsi="Times New Roman"/>
          <w:b/>
          <w:color w:val="000000"/>
          <w:sz w:val="36"/>
          <w:szCs w:val="24"/>
        </w:rPr>
      </w:pPr>
    </w:p>
    <w:p w:rsidR="00EC3DE8" w:rsidRPr="00CF2D27" w:rsidRDefault="00EC3DE8" w:rsidP="00EC3DE8">
      <w:pPr>
        <w:spacing w:after="0"/>
        <w:jc w:val="center"/>
        <w:rPr>
          <w:rFonts w:ascii="Times New Roman" w:hAnsi="Times New Roman"/>
          <w:b/>
          <w:color w:val="000000"/>
          <w:sz w:val="36"/>
          <w:szCs w:val="24"/>
        </w:rPr>
      </w:pPr>
      <w:bookmarkStart w:id="0" w:name="_GoBack"/>
      <w:bookmarkEnd w:id="0"/>
    </w:p>
    <w:p w:rsidR="00EC3DE8" w:rsidRPr="00CF2D27" w:rsidRDefault="00EC3DE8" w:rsidP="00EC3DE8">
      <w:pPr>
        <w:spacing w:after="0" w:line="480" w:lineRule="auto"/>
        <w:jc w:val="center"/>
        <w:rPr>
          <w:rFonts w:ascii="Times New Roman" w:hAnsi="Times New Roman"/>
          <w:b/>
          <w:color w:val="000000"/>
          <w:sz w:val="36"/>
          <w:szCs w:val="24"/>
        </w:rPr>
      </w:pPr>
    </w:p>
    <w:p w:rsidR="00EC3DE8" w:rsidRPr="00CF2D27" w:rsidRDefault="00EC3DE8" w:rsidP="00EC3DE8">
      <w:pPr>
        <w:spacing w:after="0" w:line="480" w:lineRule="auto"/>
        <w:jc w:val="center"/>
        <w:rPr>
          <w:rFonts w:ascii="Times New Roman" w:hAnsi="Times New Roman"/>
          <w:b/>
          <w:color w:val="000000"/>
          <w:sz w:val="36"/>
          <w:szCs w:val="24"/>
        </w:rPr>
      </w:pPr>
      <w:r>
        <w:rPr>
          <w:rFonts w:ascii="Times New Roman" w:hAnsi="Times New Roman"/>
          <w:b/>
          <w:color w:val="000000"/>
          <w:sz w:val="36"/>
          <w:szCs w:val="24"/>
        </w:rPr>
        <w:t>AKINOLA</w:t>
      </w:r>
      <w:r w:rsidRPr="00CF2D27">
        <w:rPr>
          <w:rFonts w:ascii="Times New Roman" w:hAnsi="Times New Roman"/>
          <w:b/>
          <w:color w:val="000000"/>
          <w:sz w:val="36"/>
          <w:szCs w:val="24"/>
        </w:rPr>
        <w:t xml:space="preserve"> </w:t>
      </w:r>
      <w:r>
        <w:rPr>
          <w:rFonts w:ascii="Times New Roman" w:hAnsi="Times New Roman"/>
          <w:b/>
          <w:color w:val="000000"/>
          <w:sz w:val="36"/>
          <w:szCs w:val="24"/>
        </w:rPr>
        <w:t>AISHAT ARIKE</w:t>
      </w:r>
    </w:p>
    <w:p w:rsidR="00EC3DE8" w:rsidRPr="00CF2D27" w:rsidRDefault="00EC3DE8" w:rsidP="00EC3DE8">
      <w:pPr>
        <w:spacing w:after="0" w:line="480" w:lineRule="auto"/>
        <w:jc w:val="center"/>
        <w:rPr>
          <w:rFonts w:ascii="Times New Roman" w:hAnsi="Times New Roman"/>
          <w:b/>
          <w:color w:val="000000"/>
          <w:sz w:val="36"/>
          <w:szCs w:val="24"/>
        </w:rPr>
      </w:pPr>
      <w:r>
        <w:rPr>
          <w:rFonts w:ascii="Times New Roman" w:hAnsi="Times New Roman"/>
          <w:b/>
          <w:color w:val="000000"/>
          <w:sz w:val="36"/>
          <w:szCs w:val="24"/>
        </w:rPr>
        <w:t>HND/23</w:t>
      </w:r>
      <w:r>
        <w:rPr>
          <w:rFonts w:ascii="Times New Roman" w:hAnsi="Times New Roman"/>
          <w:b/>
          <w:color w:val="000000"/>
          <w:sz w:val="36"/>
          <w:szCs w:val="24"/>
        </w:rPr>
        <w:t>/MAC/FT/0611</w:t>
      </w:r>
    </w:p>
    <w:p w:rsidR="00EC3DE8" w:rsidRDefault="00EC3DE8" w:rsidP="00EC3DE8">
      <w:pPr>
        <w:spacing w:after="0"/>
        <w:jc w:val="center"/>
        <w:rPr>
          <w:rFonts w:ascii="Times New Roman" w:hAnsi="Times New Roman"/>
          <w:b/>
          <w:color w:val="000000"/>
          <w:sz w:val="28"/>
          <w:szCs w:val="24"/>
        </w:rPr>
      </w:pPr>
    </w:p>
    <w:p w:rsidR="00EC3DE8" w:rsidRDefault="00EC3DE8" w:rsidP="00EC3DE8">
      <w:pPr>
        <w:spacing w:after="0"/>
        <w:jc w:val="center"/>
        <w:rPr>
          <w:rFonts w:ascii="Times New Roman" w:hAnsi="Times New Roman"/>
          <w:b/>
          <w:color w:val="000000"/>
          <w:sz w:val="28"/>
          <w:szCs w:val="24"/>
        </w:rPr>
      </w:pPr>
    </w:p>
    <w:p w:rsidR="00EC3DE8" w:rsidRDefault="00EC3DE8" w:rsidP="00EC3DE8">
      <w:pPr>
        <w:spacing w:after="0"/>
        <w:jc w:val="center"/>
        <w:rPr>
          <w:rFonts w:ascii="Times New Roman" w:hAnsi="Times New Roman"/>
          <w:b/>
          <w:color w:val="000000"/>
          <w:sz w:val="28"/>
          <w:szCs w:val="24"/>
        </w:rPr>
      </w:pPr>
    </w:p>
    <w:p w:rsidR="00EC3DE8" w:rsidRDefault="00EC3DE8" w:rsidP="00EC3DE8">
      <w:pPr>
        <w:spacing w:after="0"/>
        <w:jc w:val="center"/>
        <w:rPr>
          <w:rFonts w:ascii="Times New Roman" w:hAnsi="Times New Roman"/>
          <w:b/>
          <w:color w:val="000000"/>
          <w:sz w:val="28"/>
          <w:szCs w:val="24"/>
        </w:rPr>
      </w:pPr>
    </w:p>
    <w:p w:rsidR="00EC3DE8" w:rsidRPr="00F72542" w:rsidRDefault="00EC3DE8" w:rsidP="00EC3DE8">
      <w:pPr>
        <w:spacing w:after="0"/>
        <w:jc w:val="center"/>
        <w:rPr>
          <w:rFonts w:ascii="Times New Roman" w:hAnsi="Times New Roman"/>
          <w:b/>
          <w:color w:val="000000"/>
          <w:sz w:val="28"/>
          <w:szCs w:val="24"/>
        </w:rPr>
      </w:pPr>
      <w:r w:rsidRPr="00F72542">
        <w:rPr>
          <w:rFonts w:ascii="Times New Roman" w:hAnsi="Times New Roman"/>
          <w:b/>
          <w:color w:val="000000"/>
          <w:sz w:val="28"/>
          <w:szCs w:val="24"/>
        </w:rPr>
        <w:t>A RESEARCH PROJECT SUBMITTED TO THE DEPARTMENT OF</w:t>
      </w:r>
    </w:p>
    <w:p w:rsidR="00EC3DE8" w:rsidRPr="00F72542" w:rsidRDefault="00EC3DE8" w:rsidP="00EC3DE8">
      <w:pPr>
        <w:spacing w:after="0"/>
        <w:jc w:val="center"/>
        <w:rPr>
          <w:rFonts w:ascii="Times New Roman" w:hAnsi="Times New Roman"/>
          <w:b/>
          <w:color w:val="000000"/>
          <w:sz w:val="28"/>
          <w:szCs w:val="24"/>
        </w:rPr>
      </w:pPr>
      <w:r w:rsidRPr="00F72542">
        <w:rPr>
          <w:rFonts w:ascii="Times New Roman" w:hAnsi="Times New Roman"/>
          <w:b/>
          <w:color w:val="000000"/>
          <w:sz w:val="28"/>
          <w:szCs w:val="24"/>
        </w:rPr>
        <w:t>MASS COMMUNICATION, INSTITUTE OF INFORMATION AND</w:t>
      </w:r>
    </w:p>
    <w:p w:rsidR="00EC3DE8" w:rsidRPr="00337D8A" w:rsidRDefault="00EC3DE8" w:rsidP="00EC3DE8">
      <w:pPr>
        <w:spacing w:after="0"/>
        <w:jc w:val="center"/>
        <w:rPr>
          <w:rFonts w:ascii="Times New Roman" w:hAnsi="Times New Roman"/>
          <w:b/>
          <w:color w:val="000000"/>
          <w:sz w:val="28"/>
          <w:szCs w:val="24"/>
        </w:rPr>
      </w:pPr>
      <w:r w:rsidRPr="00F72542">
        <w:rPr>
          <w:rFonts w:ascii="Times New Roman" w:hAnsi="Times New Roman"/>
          <w:b/>
          <w:color w:val="000000"/>
          <w:sz w:val="28"/>
          <w:szCs w:val="24"/>
        </w:rPr>
        <w:t>COMMUNICATION TECHNOLOGY, KWARA STATE POLYTHECNIC ILORIN.</w:t>
      </w:r>
    </w:p>
    <w:p w:rsidR="00EC3DE8" w:rsidRPr="00F72542" w:rsidRDefault="00EC3DE8" w:rsidP="00EC3DE8">
      <w:pPr>
        <w:spacing w:after="0"/>
        <w:jc w:val="center"/>
        <w:rPr>
          <w:rFonts w:ascii="Times New Roman" w:hAnsi="Times New Roman"/>
          <w:b/>
          <w:color w:val="000000"/>
          <w:sz w:val="28"/>
          <w:szCs w:val="24"/>
        </w:rPr>
      </w:pPr>
      <w:r w:rsidRPr="00F72542">
        <w:rPr>
          <w:rFonts w:ascii="Times New Roman" w:hAnsi="Times New Roman"/>
          <w:b/>
          <w:color w:val="000000"/>
          <w:sz w:val="28"/>
          <w:szCs w:val="24"/>
        </w:rPr>
        <w:t>IN PARTIAL FULFILLMENT OF THE REQUIREMENT FOR THE</w:t>
      </w:r>
    </w:p>
    <w:p w:rsidR="00EC3DE8" w:rsidRPr="00F72542" w:rsidRDefault="00EC3DE8" w:rsidP="00EC3DE8">
      <w:pPr>
        <w:spacing w:after="0"/>
        <w:jc w:val="center"/>
        <w:rPr>
          <w:rFonts w:ascii="Times New Roman" w:hAnsi="Times New Roman"/>
          <w:b/>
          <w:color w:val="000000"/>
          <w:sz w:val="28"/>
          <w:szCs w:val="24"/>
        </w:rPr>
      </w:pPr>
      <w:r w:rsidRPr="00F72542">
        <w:rPr>
          <w:rFonts w:ascii="Times New Roman" w:hAnsi="Times New Roman"/>
          <w:b/>
          <w:color w:val="000000"/>
          <w:sz w:val="28"/>
          <w:szCs w:val="24"/>
        </w:rPr>
        <w:t>AWARD OF</w:t>
      </w:r>
      <w:r>
        <w:rPr>
          <w:rFonts w:ascii="Times New Roman" w:hAnsi="Times New Roman"/>
          <w:b/>
          <w:color w:val="000000"/>
          <w:sz w:val="28"/>
          <w:szCs w:val="24"/>
        </w:rPr>
        <w:t xml:space="preserve"> HIGHER</w:t>
      </w:r>
      <w:r w:rsidRPr="00F72542">
        <w:rPr>
          <w:rFonts w:ascii="Times New Roman" w:hAnsi="Times New Roman"/>
          <w:b/>
          <w:color w:val="000000"/>
          <w:sz w:val="28"/>
          <w:szCs w:val="24"/>
        </w:rPr>
        <w:t xml:space="preserve"> NATIONAL DIPLOMA (</w:t>
      </w:r>
      <w:r>
        <w:rPr>
          <w:rFonts w:ascii="Times New Roman" w:hAnsi="Times New Roman"/>
          <w:b/>
          <w:color w:val="000000"/>
          <w:sz w:val="28"/>
          <w:szCs w:val="24"/>
        </w:rPr>
        <w:t>H</w:t>
      </w:r>
      <w:r w:rsidRPr="00F72542">
        <w:rPr>
          <w:rFonts w:ascii="Times New Roman" w:hAnsi="Times New Roman"/>
          <w:b/>
          <w:color w:val="000000"/>
          <w:sz w:val="28"/>
          <w:szCs w:val="24"/>
        </w:rPr>
        <w:t>ND) IN MASS</w:t>
      </w:r>
    </w:p>
    <w:p w:rsidR="00EC3DE8" w:rsidRDefault="00EC3DE8" w:rsidP="00EC3DE8">
      <w:pPr>
        <w:spacing w:after="0"/>
        <w:jc w:val="center"/>
        <w:rPr>
          <w:rFonts w:ascii="Times New Roman" w:hAnsi="Times New Roman"/>
          <w:b/>
          <w:color w:val="000000"/>
          <w:sz w:val="30"/>
          <w:szCs w:val="24"/>
        </w:rPr>
      </w:pPr>
      <w:r w:rsidRPr="00F72542">
        <w:rPr>
          <w:rFonts w:ascii="Times New Roman" w:hAnsi="Times New Roman"/>
          <w:b/>
          <w:color w:val="000000"/>
          <w:sz w:val="28"/>
          <w:szCs w:val="24"/>
        </w:rPr>
        <w:t>COMMUNICATION</w:t>
      </w:r>
    </w:p>
    <w:p w:rsidR="00EC3DE8" w:rsidRDefault="00EC3DE8" w:rsidP="00EC3DE8">
      <w:pPr>
        <w:spacing w:after="0"/>
        <w:ind w:left="6480"/>
        <w:rPr>
          <w:rFonts w:ascii="Times New Roman" w:hAnsi="Times New Roman"/>
          <w:b/>
          <w:color w:val="000000"/>
          <w:sz w:val="30"/>
          <w:szCs w:val="24"/>
        </w:rPr>
      </w:pPr>
    </w:p>
    <w:p w:rsidR="00EC3DE8" w:rsidRPr="002251E9" w:rsidRDefault="00EC3DE8" w:rsidP="00EC3DE8">
      <w:pPr>
        <w:spacing w:after="0"/>
        <w:ind w:left="6480"/>
        <w:rPr>
          <w:rFonts w:ascii="Times New Roman" w:hAnsi="Times New Roman"/>
          <w:b/>
          <w:color w:val="000000"/>
          <w:sz w:val="30"/>
          <w:szCs w:val="24"/>
        </w:rPr>
      </w:pPr>
      <w:r>
        <w:rPr>
          <w:rFonts w:ascii="Times New Roman" w:hAnsi="Times New Roman"/>
          <w:b/>
          <w:color w:val="000000"/>
          <w:sz w:val="30"/>
          <w:szCs w:val="24"/>
        </w:rPr>
        <w:t>JULY</w:t>
      </w:r>
      <w:r w:rsidRPr="00F72542">
        <w:rPr>
          <w:rFonts w:ascii="Times New Roman" w:hAnsi="Times New Roman"/>
          <w:b/>
          <w:color w:val="000000"/>
          <w:sz w:val="30"/>
          <w:szCs w:val="24"/>
        </w:rPr>
        <w:t xml:space="preserve">, </w:t>
      </w:r>
      <w:r>
        <w:rPr>
          <w:rFonts w:ascii="Times New Roman" w:hAnsi="Times New Roman"/>
          <w:b/>
          <w:color w:val="000000"/>
          <w:sz w:val="30"/>
          <w:szCs w:val="24"/>
        </w:rPr>
        <w:t>2025</w:t>
      </w:r>
    </w:p>
    <w:p w:rsidR="00EC3DE8" w:rsidRDefault="00EC3DE8" w:rsidP="00EC3DE8">
      <w:pPr>
        <w:spacing w:after="0" w:line="480" w:lineRule="auto"/>
        <w:rPr>
          <w:rFonts w:ascii="Times New Roman" w:hAnsi="Times New Roman"/>
          <w:b/>
          <w:sz w:val="24"/>
          <w:szCs w:val="24"/>
        </w:rPr>
      </w:pPr>
    </w:p>
    <w:p w:rsidR="003D582A" w:rsidRDefault="003D582A" w:rsidP="00EC3DE8">
      <w:pPr>
        <w:spacing w:after="0" w:line="480" w:lineRule="auto"/>
        <w:jc w:val="center"/>
        <w:rPr>
          <w:rFonts w:ascii="Times New Roman" w:hAnsi="Times New Roman"/>
          <w:b/>
          <w:sz w:val="24"/>
          <w:szCs w:val="24"/>
        </w:rPr>
      </w:pPr>
    </w:p>
    <w:p w:rsidR="00EC3DE8" w:rsidRPr="00F72542" w:rsidRDefault="00EC3DE8" w:rsidP="00EC3DE8">
      <w:pPr>
        <w:spacing w:after="0" w:line="480" w:lineRule="auto"/>
        <w:jc w:val="center"/>
        <w:rPr>
          <w:rFonts w:ascii="Times New Roman" w:hAnsi="Times New Roman"/>
          <w:b/>
          <w:sz w:val="24"/>
          <w:szCs w:val="24"/>
        </w:rPr>
      </w:pPr>
      <w:r w:rsidRPr="00F72542">
        <w:rPr>
          <w:rFonts w:ascii="Times New Roman" w:hAnsi="Times New Roman"/>
          <w:b/>
          <w:sz w:val="24"/>
          <w:szCs w:val="24"/>
        </w:rPr>
        <w:lastRenderedPageBreak/>
        <w:t>CERTIFICATION</w:t>
      </w:r>
    </w:p>
    <w:p w:rsidR="00EC3DE8" w:rsidRPr="00F72542" w:rsidRDefault="00EC3DE8" w:rsidP="00EC3DE8">
      <w:pPr>
        <w:spacing w:after="0" w:line="360" w:lineRule="auto"/>
        <w:jc w:val="both"/>
        <w:rPr>
          <w:rFonts w:ascii="Times New Roman" w:hAnsi="Times New Roman"/>
          <w:sz w:val="24"/>
          <w:szCs w:val="24"/>
        </w:rPr>
      </w:pPr>
      <w:r w:rsidRPr="00F72542">
        <w:rPr>
          <w:rFonts w:ascii="Times New Roman" w:hAnsi="Times New Roman"/>
          <w:sz w:val="24"/>
          <w:szCs w:val="24"/>
        </w:rPr>
        <w:t xml:space="preserve">This research work has been carefully examined and approved as meeting the requirements of the Department of Mass communication, Institute of Information and Communication Technology, </w:t>
      </w:r>
      <w:proofErr w:type="spellStart"/>
      <w:r w:rsidRPr="00F72542">
        <w:rPr>
          <w:rFonts w:ascii="Times New Roman" w:hAnsi="Times New Roman"/>
          <w:sz w:val="24"/>
          <w:szCs w:val="24"/>
        </w:rPr>
        <w:t>Kwara</w:t>
      </w:r>
      <w:proofErr w:type="spellEnd"/>
      <w:r w:rsidRPr="00F72542">
        <w:rPr>
          <w:rFonts w:ascii="Times New Roman" w:hAnsi="Times New Roman"/>
          <w:sz w:val="24"/>
          <w:szCs w:val="24"/>
        </w:rPr>
        <w:t xml:space="preserve"> State Polytechnic, Ilorin in partial </w:t>
      </w:r>
      <w:proofErr w:type="spellStart"/>
      <w:r w:rsidRPr="00F72542">
        <w:rPr>
          <w:rFonts w:ascii="Times New Roman" w:hAnsi="Times New Roman"/>
          <w:sz w:val="24"/>
          <w:szCs w:val="24"/>
        </w:rPr>
        <w:t>fulfillment</w:t>
      </w:r>
      <w:proofErr w:type="spellEnd"/>
      <w:r w:rsidRPr="00F72542">
        <w:rPr>
          <w:rFonts w:ascii="Times New Roman" w:hAnsi="Times New Roman"/>
          <w:sz w:val="24"/>
          <w:szCs w:val="24"/>
        </w:rPr>
        <w:t xml:space="preserve"> of the requirements for award of </w:t>
      </w:r>
      <w:r>
        <w:rPr>
          <w:rFonts w:ascii="Times New Roman" w:hAnsi="Times New Roman"/>
          <w:sz w:val="24"/>
          <w:szCs w:val="24"/>
        </w:rPr>
        <w:t xml:space="preserve">Higher </w:t>
      </w:r>
      <w:r w:rsidRPr="00F72542">
        <w:rPr>
          <w:rFonts w:ascii="Times New Roman" w:hAnsi="Times New Roman"/>
          <w:sz w:val="24"/>
          <w:szCs w:val="24"/>
        </w:rPr>
        <w:t>National Diploma (</w:t>
      </w:r>
      <w:r>
        <w:rPr>
          <w:rFonts w:ascii="Times New Roman" w:hAnsi="Times New Roman"/>
          <w:sz w:val="24"/>
          <w:szCs w:val="24"/>
        </w:rPr>
        <w:t>H</w:t>
      </w:r>
      <w:r w:rsidRPr="00F72542">
        <w:rPr>
          <w:rFonts w:ascii="Times New Roman" w:hAnsi="Times New Roman"/>
          <w:sz w:val="24"/>
          <w:szCs w:val="24"/>
        </w:rPr>
        <w:t>ND) in Mass Communication.</w:t>
      </w:r>
    </w:p>
    <w:p w:rsidR="00EC3DE8" w:rsidRPr="00F72542" w:rsidRDefault="00EC3DE8" w:rsidP="00EC3DE8">
      <w:pPr>
        <w:spacing w:after="0" w:line="360" w:lineRule="auto"/>
        <w:jc w:val="both"/>
        <w:rPr>
          <w:rFonts w:ascii="Times New Roman" w:hAnsi="Times New Roman"/>
          <w:sz w:val="24"/>
          <w:szCs w:val="24"/>
        </w:rPr>
      </w:pPr>
    </w:p>
    <w:p w:rsidR="00EC3DE8" w:rsidRPr="00F72542" w:rsidRDefault="00EC3DE8" w:rsidP="00EC3DE8">
      <w:pPr>
        <w:spacing w:after="0" w:line="360" w:lineRule="auto"/>
        <w:jc w:val="both"/>
        <w:rPr>
          <w:rFonts w:ascii="Times New Roman" w:hAnsi="Times New Roman"/>
          <w:b/>
          <w:sz w:val="24"/>
          <w:szCs w:val="24"/>
        </w:rPr>
      </w:pPr>
    </w:p>
    <w:p w:rsidR="00EC3DE8" w:rsidRPr="00F72542" w:rsidRDefault="00EC3DE8" w:rsidP="00EC3DE8">
      <w:pPr>
        <w:spacing w:after="0" w:line="360" w:lineRule="auto"/>
        <w:jc w:val="both"/>
        <w:rPr>
          <w:rFonts w:ascii="Times New Roman" w:hAnsi="Times New Roman"/>
          <w:b/>
          <w:sz w:val="24"/>
          <w:szCs w:val="24"/>
        </w:rPr>
      </w:pPr>
    </w:p>
    <w:p w:rsidR="00EC3DE8" w:rsidRPr="00F72542" w:rsidRDefault="00EC3DE8" w:rsidP="00EC3DE8">
      <w:pPr>
        <w:spacing w:after="0"/>
        <w:rPr>
          <w:rFonts w:ascii="Times New Roman" w:hAnsi="Times New Roman"/>
          <w:sz w:val="24"/>
          <w:szCs w:val="24"/>
        </w:rPr>
      </w:pPr>
      <w:r w:rsidRPr="00F72542">
        <w:rPr>
          <w:rFonts w:ascii="Times New Roman" w:hAnsi="Times New Roman"/>
          <w:sz w:val="24"/>
          <w:szCs w:val="24"/>
        </w:rPr>
        <w:t>____________________</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t>_________________</w:t>
      </w:r>
    </w:p>
    <w:p w:rsidR="00EC3DE8" w:rsidRPr="00F72542" w:rsidRDefault="00EC3DE8" w:rsidP="00EC3DE8">
      <w:pPr>
        <w:spacing w:after="0" w:line="360" w:lineRule="auto"/>
        <w:rPr>
          <w:rFonts w:ascii="Times New Roman" w:hAnsi="Times New Roman"/>
          <w:b/>
          <w:i/>
          <w:sz w:val="24"/>
          <w:szCs w:val="24"/>
        </w:rPr>
      </w:pPr>
      <w:r>
        <w:rPr>
          <w:rFonts w:ascii="Times New Roman" w:hAnsi="Times New Roman"/>
          <w:b/>
          <w:sz w:val="24"/>
          <w:szCs w:val="24"/>
        </w:rPr>
        <w:t>MRS</w:t>
      </w:r>
      <w:r w:rsidRPr="00D735E6">
        <w:rPr>
          <w:rFonts w:ascii="Times New Roman" w:hAnsi="Times New Roman"/>
          <w:b/>
          <w:sz w:val="24"/>
          <w:szCs w:val="24"/>
        </w:rPr>
        <w:t xml:space="preserve">. </w:t>
      </w:r>
      <w:r>
        <w:rPr>
          <w:rFonts w:ascii="Times New Roman" w:hAnsi="Times New Roman"/>
          <w:b/>
          <w:sz w:val="24"/>
          <w:szCs w:val="24"/>
        </w:rPr>
        <w:t>ABDULWAHAB A.</w:t>
      </w:r>
      <w:r>
        <w:rPr>
          <w:rFonts w:ascii="Times New Roman" w:hAnsi="Times New Roman"/>
          <w:b/>
          <w:sz w:val="24"/>
          <w:szCs w:val="24"/>
        </w:rPr>
        <w:tab/>
      </w:r>
      <w:r w:rsidRPr="00F72542">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72542">
        <w:rPr>
          <w:rFonts w:ascii="Times New Roman" w:hAnsi="Times New Roman"/>
          <w:b/>
          <w:i/>
          <w:sz w:val="24"/>
          <w:szCs w:val="24"/>
        </w:rPr>
        <w:t>DATE</w:t>
      </w:r>
    </w:p>
    <w:p w:rsidR="00EC3DE8" w:rsidRPr="00F72542" w:rsidRDefault="00EC3DE8" w:rsidP="00EC3DE8">
      <w:pPr>
        <w:spacing w:after="0" w:line="360" w:lineRule="auto"/>
        <w:rPr>
          <w:rFonts w:ascii="Times New Roman" w:hAnsi="Times New Roman"/>
          <w:b/>
          <w:i/>
          <w:sz w:val="24"/>
          <w:szCs w:val="24"/>
        </w:rPr>
      </w:pPr>
      <w:r w:rsidRPr="00F72542">
        <w:rPr>
          <w:rFonts w:ascii="Times New Roman" w:hAnsi="Times New Roman"/>
          <w:b/>
          <w:i/>
          <w:sz w:val="24"/>
          <w:szCs w:val="24"/>
        </w:rPr>
        <w:t>(Project Supervisor)</w:t>
      </w:r>
    </w:p>
    <w:p w:rsidR="00EC3DE8" w:rsidRPr="00F72542" w:rsidRDefault="00EC3DE8" w:rsidP="00EC3DE8">
      <w:pPr>
        <w:spacing w:after="0" w:line="360" w:lineRule="auto"/>
        <w:rPr>
          <w:rFonts w:ascii="Times New Roman" w:hAnsi="Times New Roman"/>
          <w:sz w:val="24"/>
          <w:szCs w:val="24"/>
        </w:rPr>
      </w:pPr>
    </w:p>
    <w:p w:rsidR="00EC3DE8" w:rsidRPr="00F72542" w:rsidRDefault="00EC3DE8" w:rsidP="00EC3DE8">
      <w:pPr>
        <w:spacing w:after="0" w:line="360" w:lineRule="auto"/>
        <w:rPr>
          <w:rFonts w:ascii="Times New Roman" w:hAnsi="Times New Roman"/>
          <w:sz w:val="24"/>
          <w:szCs w:val="24"/>
        </w:rPr>
      </w:pPr>
    </w:p>
    <w:p w:rsidR="00EC3DE8" w:rsidRPr="00F72542" w:rsidRDefault="00EC3DE8" w:rsidP="00EC3DE8">
      <w:pPr>
        <w:spacing w:after="0" w:line="360" w:lineRule="auto"/>
        <w:rPr>
          <w:rFonts w:ascii="Times New Roman" w:hAnsi="Times New Roman"/>
          <w:sz w:val="24"/>
          <w:szCs w:val="24"/>
        </w:rPr>
      </w:pPr>
    </w:p>
    <w:p w:rsidR="00EC3DE8" w:rsidRPr="00F72542" w:rsidRDefault="00EC3DE8" w:rsidP="00EC3DE8">
      <w:pPr>
        <w:spacing w:after="0" w:line="240" w:lineRule="auto"/>
        <w:rPr>
          <w:rFonts w:ascii="Times New Roman" w:hAnsi="Times New Roman"/>
          <w:sz w:val="24"/>
          <w:szCs w:val="24"/>
        </w:rPr>
      </w:pPr>
      <w:r w:rsidRPr="00F72542">
        <w:rPr>
          <w:rFonts w:ascii="Times New Roman" w:hAnsi="Times New Roman"/>
          <w:sz w:val="24"/>
          <w:szCs w:val="24"/>
        </w:rPr>
        <w:t>______________________</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t>_________________</w:t>
      </w:r>
    </w:p>
    <w:p w:rsidR="00EC3DE8" w:rsidRPr="00F72542" w:rsidRDefault="00EC3DE8" w:rsidP="00EC3DE8">
      <w:pPr>
        <w:spacing w:after="0" w:line="360" w:lineRule="auto"/>
        <w:rPr>
          <w:rFonts w:ascii="Times New Roman" w:hAnsi="Times New Roman"/>
          <w:b/>
          <w:i/>
          <w:sz w:val="24"/>
          <w:szCs w:val="24"/>
        </w:rPr>
      </w:pPr>
      <w:r w:rsidRPr="00F72542">
        <w:rPr>
          <w:rFonts w:ascii="Times New Roman" w:hAnsi="Times New Roman"/>
          <w:b/>
          <w:sz w:val="24"/>
          <w:szCs w:val="24"/>
        </w:rPr>
        <w:t xml:space="preserve">MR. </w:t>
      </w:r>
      <w:r>
        <w:rPr>
          <w:rFonts w:ascii="Times New Roman" w:hAnsi="Times New Roman"/>
          <w:b/>
          <w:sz w:val="24"/>
          <w:szCs w:val="24"/>
        </w:rPr>
        <w:t>OLUFADI, B</w:t>
      </w:r>
      <w:r w:rsidRPr="00F72542">
        <w:rPr>
          <w:rFonts w:ascii="Times New Roman" w:hAnsi="Times New Roman"/>
          <w:b/>
          <w:sz w:val="24"/>
          <w:szCs w:val="24"/>
        </w:rPr>
        <w:t>.</w:t>
      </w:r>
      <w:r>
        <w:rPr>
          <w:rFonts w:ascii="Times New Roman" w:hAnsi="Times New Roman"/>
          <w:b/>
          <w:sz w:val="24"/>
          <w:szCs w:val="24"/>
        </w:rPr>
        <w:t>A</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72542">
        <w:rPr>
          <w:rFonts w:ascii="Times New Roman" w:hAnsi="Times New Roman"/>
          <w:b/>
          <w:i/>
          <w:sz w:val="24"/>
          <w:szCs w:val="24"/>
        </w:rPr>
        <w:t>DATE</w:t>
      </w:r>
    </w:p>
    <w:p w:rsidR="00EC3DE8" w:rsidRPr="00F72542" w:rsidRDefault="00EC3DE8" w:rsidP="00EC3DE8">
      <w:pPr>
        <w:spacing w:after="0" w:line="360" w:lineRule="auto"/>
        <w:rPr>
          <w:rFonts w:ascii="Times New Roman" w:hAnsi="Times New Roman"/>
          <w:sz w:val="24"/>
          <w:szCs w:val="24"/>
        </w:rPr>
      </w:pPr>
      <w:r w:rsidRPr="00F72542">
        <w:rPr>
          <w:rFonts w:ascii="Times New Roman" w:hAnsi="Times New Roman"/>
          <w:b/>
          <w:i/>
          <w:sz w:val="24"/>
          <w:szCs w:val="24"/>
        </w:rPr>
        <w:t>(Project Coordinator)</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p>
    <w:p w:rsidR="00EC3DE8" w:rsidRPr="00F72542" w:rsidRDefault="00EC3DE8" w:rsidP="00EC3DE8">
      <w:pPr>
        <w:spacing w:after="0"/>
        <w:rPr>
          <w:rFonts w:ascii="Times New Roman" w:hAnsi="Times New Roman"/>
          <w:sz w:val="24"/>
          <w:szCs w:val="24"/>
        </w:rPr>
      </w:pPr>
    </w:p>
    <w:p w:rsidR="00EC3DE8" w:rsidRPr="00F72542" w:rsidRDefault="00EC3DE8" w:rsidP="00EC3DE8">
      <w:pPr>
        <w:spacing w:after="0"/>
        <w:rPr>
          <w:rFonts w:ascii="Times New Roman" w:hAnsi="Times New Roman"/>
          <w:sz w:val="24"/>
          <w:szCs w:val="24"/>
        </w:rPr>
      </w:pPr>
    </w:p>
    <w:p w:rsidR="00EC3DE8" w:rsidRPr="00F72542" w:rsidRDefault="00EC3DE8" w:rsidP="00EC3DE8">
      <w:pPr>
        <w:spacing w:after="0"/>
        <w:rPr>
          <w:rFonts w:ascii="Times New Roman" w:hAnsi="Times New Roman"/>
          <w:sz w:val="24"/>
          <w:szCs w:val="24"/>
        </w:rPr>
      </w:pPr>
    </w:p>
    <w:p w:rsidR="00EC3DE8" w:rsidRPr="00F72542" w:rsidRDefault="00EC3DE8" w:rsidP="00EC3DE8">
      <w:pPr>
        <w:spacing w:after="0"/>
        <w:rPr>
          <w:rFonts w:ascii="Times New Roman" w:hAnsi="Times New Roman"/>
          <w:sz w:val="24"/>
          <w:szCs w:val="24"/>
        </w:rPr>
      </w:pPr>
    </w:p>
    <w:p w:rsidR="00EC3DE8" w:rsidRPr="00F72542" w:rsidRDefault="00EC3DE8" w:rsidP="00EC3DE8">
      <w:pPr>
        <w:spacing w:after="0" w:line="360" w:lineRule="auto"/>
        <w:rPr>
          <w:rFonts w:ascii="Times New Roman" w:hAnsi="Times New Roman"/>
          <w:sz w:val="24"/>
          <w:szCs w:val="24"/>
        </w:rPr>
      </w:pPr>
      <w:r w:rsidRPr="00F72542">
        <w:rPr>
          <w:rFonts w:ascii="Times New Roman" w:hAnsi="Times New Roman"/>
          <w:sz w:val="24"/>
          <w:szCs w:val="24"/>
        </w:rPr>
        <w:t>____________________</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t>_________________</w:t>
      </w:r>
    </w:p>
    <w:p w:rsidR="00EC3DE8" w:rsidRPr="00F72542" w:rsidRDefault="00EC3DE8" w:rsidP="00EC3DE8">
      <w:pPr>
        <w:spacing w:after="0" w:line="360" w:lineRule="auto"/>
        <w:rPr>
          <w:rFonts w:ascii="Times New Roman" w:hAnsi="Times New Roman"/>
          <w:b/>
          <w:i/>
          <w:sz w:val="24"/>
          <w:szCs w:val="24"/>
        </w:rPr>
      </w:pPr>
      <w:r>
        <w:rPr>
          <w:rFonts w:ascii="Times New Roman" w:hAnsi="Times New Roman"/>
          <w:b/>
          <w:sz w:val="24"/>
          <w:szCs w:val="24"/>
        </w:rPr>
        <w:t>M</w:t>
      </w:r>
      <w:r w:rsidRPr="00F72542">
        <w:rPr>
          <w:rFonts w:ascii="Times New Roman" w:hAnsi="Times New Roman"/>
          <w:b/>
          <w:sz w:val="24"/>
          <w:szCs w:val="24"/>
        </w:rPr>
        <w:t xml:space="preserve">R. </w:t>
      </w:r>
      <w:r>
        <w:rPr>
          <w:rFonts w:ascii="Times New Roman" w:hAnsi="Times New Roman"/>
          <w:b/>
          <w:sz w:val="24"/>
          <w:szCs w:val="24"/>
        </w:rPr>
        <w:t>OLOHUNGBEBE, F.T</w:t>
      </w:r>
      <w:r w:rsidRPr="00F72542">
        <w:rPr>
          <w:rFonts w:ascii="Times New Roman" w:hAnsi="Times New Roman"/>
          <w:b/>
          <w:sz w:val="24"/>
          <w:szCs w:val="24"/>
        </w:rPr>
        <w:t>.</w:t>
      </w:r>
      <w:r w:rsidRPr="00F72542">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72542">
        <w:rPr>
          <w:rFonts w:ascii="Times New Roman" w:hAnsi="Times New Roman"/>
          <w:b/>
          <w:i/>
          <w:sz w:val="24"/>
          <w:szCs w:val="24"/>
        </w:rPr>
        <w:t>DATE</w:t>
      </w:r>
    </w:p>
    <w:p w:rsidR="00EC3DE8" w:rsidRPr="00F72542" w:rsidRDefault="00EC3DE8" w:rsidP="00EC3DE8">
      <w:pPr>
        <w:spacing w:after="0" w:line="360" w:lineRule="auto"/>
        <w:rPr>
          <w:rFonts w:ascii="Times New Roman" w:hAnsi="Times New Roman"/>
          <w:b/>
          <w:i/>
          <w:sz w:val="24"/>
          <w:szCs w:val="24"/>
        </w:rPr>
      </w:pPr>
      <w:r w:rsidRPr="00F72542">
        <w:rPr>
          <w:rFonts w:ascii="Times New Roman" w:hAnsi="Times New Roman"/>
          <w:b/>
          <w:i/>
          <w:sz w:val="24"/>
          <w:szCs w:val="24"/>
        </w:rPr>
        <w:t>(Head of Department)</w:t>
      </w:r>
    </w:p>
    <w:p w:rsidR="00EC3DE8" w:rsidRPr="00F72542" w:rsidRDefault="00EC3DE8" w:rsidP="00EC3DE8">
      <w:pPr>
        <w:spacing w:after="0" w:line="360" w:lineRule="auto"/>
        <w:jc w:val="center"/>
        <w:rPr>
          <w:rFonts w:ascii="Times New Roman" w:hAnsi="Times New Roman"/>
          <w:b/>
          <w:sz w:val="24"/>
          <w:szCs w:val="24"/>
        </w:rPr>
      </w:pPr>
    </w:p>
    <w:p w:rsidR="00EC3DE8" w:rsidRPr="00F72542" w:rsidRDefault="00EC3DE8" w:rsidP="00EC3DE8">
      <w:pPr>
        <w:spacing w:after="0"/>
        <w:rPr>
          <w:rFonts w:ascii="Times New Roman" w:hAnsi="Times New Roman"/>
          <w:b/>
          <w:sz w:val="24"/>
          <w:szCs w:val="24"/>
        </w:rPr>
      </w:pPr>
    </w:p>
    <w:p w:rsidR="00EC3DE8" w:rsidRPr="00F72542" w:rsidRDefault="00EC3DE8" w:rsidP="00EC3DE8">
      <w:pPr>
        <w:spacing w:after="0"/>
        <w:jc w:val="center"/>
        <w:rPr>
          <w:rFonts w:ascii="Times New Roman" w:hAnsi="Times New Roman"/>
          <w:b/>
          <w:sz w:val="24"/>
          <w:szCs w:val="24"/>
        </w:rPr>
      </w:pPr>
    </w:p>
    <w:p w:rsidR="00EC3DE8" w:rsidRPr="00F72542" w:rsidRDefault="00EC3DE8" w:rsidP="00EC3DE8">
      <w:pPr>
        <w:spacing w:after="0"/>
        <w:rPr>
          <w:rFonts w:ascii="Times New Roman" w:hAnsi="Times New Roman"/>
          <w:b/>
          <w:sz w:val="24"/>
          <w:szCs w:val="24"/>
        </w:rPr>
      </w:pPr>
    </w:p>
    <w:p w:rsidR="00EC3DE8" w:rsidRDefault="00EC3DE8" w:rsidP="00EC3DE8">
      <w:pPr>
        <w:spacing w:after="0"/>
        <w:jc w:val="center"/>
        <w:rPr>
          <w:rFonts w:ascii="Times New Roman" w:hAnsi="Times New Roman"/>
          <w:b/>
          <w:sz w:val="24"/>
          <w:szCs w:val="24"/>
        </w:rPr>
      </w:pPr>
    </w:p>
    <w:p w:rsidR="00EC3DE8" w:rsidRPr="001E28B9" w:rsidRDefault="00EC3DE8" w:rsidP="00EC3DE8">
      <w:pPr>
        <w:spacing w:after="0" w:line="240" w:lineRule="auto"/>
        <w:rPr>
          <w:rFonts w:ascii="Times New Roman" w:hAnsi="Times New Roman"/>
          <w:b/>
          <w:sz w:val="24"/>
          <w:szCs w:val="24"/>
        </w:rPr>
      </w:pPr>
      <w:r w:rsidRPr="001E28B9">
        <w:rPr>
          <w:rFonts w:ascii="Times New Roman" w:hAnsi="Times New Roman"/>
          <w:b/>
          <w:sz w:val="24"/>
          <w:szCs w:val="24"/>
        </w:rPr>
        <w:t>-</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1E28B9">
        <w:rPr>
          <w:rFonts w:ascii="Times New Roman" w:hAnsi="Times New Roman"/>
          <w:b/>
          <w:sz w:val="24"/>
          <w:szCs w:val="24"/>
        </w:rPr>
        <w:t>--------------------------</w:t>
      </w:r>
    </w:p>
    <w:p w:rsidR="00EC3DE8" w:rsidRDefault="00EC3DE8" w:rsidP="00EC3DE8">
      <w:pPr>
        <w:spacing w:after="0" w:line="480" w:lineRule="auto"/>
        <w:rPr>
          <w:rFonts w:ascii="Times New Roman" w:hAnsi="Times New Roman"/>
          <w:b/>
          <w:sz w:val="24"/>
          <w:szCs w:val="24"/>
        </w:rPr>
      </w:pPr>
      <w:r>
        <w:rPr>
          <w:rFonts w:ascii="Times New Roman" w:hAnsi="Times New Roman"/>
          <w:b/>
          <w:sz w:val="24"/>
          <w:szCs w:val="24"/>
        </w:rPr>
        <w:t xml:space="preserve">EXTERNAL </w:t>
      </w:r>
      <w:r w:rsidRPr="00242BF1">
        <w:rPr>
          <w:rFonts w:ascii="Times New Roman" w:hAnsi="Times New Roman"/>
          <w:b/>
          <w:sz w:val="24"/>
          <w:szCs w:val="24"/>
        </w:rPr>
        <w:t>SUPERVISOR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1E28B9">
        <w:rPr>
          <w:rFonts w:ascii="Times New Roman" w:hAnsi="Times New Roman"/>
          <w:b/>
          <w:sz w:val="24"/>
          <w:szCs w:val="24"/>
        </w:rPr>
        <w:t>DATE</w:t>
      </w:r>
    </w:p>
    <w:p w:rsidR="00EC3DE8" w:rsidRPr="00F72542" w:rsidRDefault="00EC3DE8" w:rsidP="00EC3DE8">
      <w:pPr>
        <w:spacing w:after="0" w:line="480" w:lineRule="auto"/>
        <w:jc w:val="center"/>
        <w:rPr>
          <w:rFonts w:ascii="Times New Roman" w:hAnsi="Times New Roman"/>
          <w:sz w:val="24"/>
          <w:szCs w:val="24"/>
        </w:rPr>
      </w:pPr>
      <w:r w:rsidRPr="00F72542">
        <w:rPr>
          <w:rFonts w:ascii="Times New Roman" w:hAnsi="Times New Roman"/>
          <w:b/>
          <w:sz w:val="24"/>
          <w:szCs w:val="24"/>
        </w:rPr>
        <w:lastRenderedPageBreak/>
        <w:t>DEDICATION</w:t>
      </w:r>
    </w:p>
    <w:p w:rsidR="00EC3DE8" w:rsidRDefault="00EC3DE8" w:rsidP="00EC3DE8">
      <w:pPr>
        <w:spacing w:after="0" w:line="480" w:lineRule="auto"/>
        <w:ind w:firstLine="720"/>
        <w:jc w:val="both"/>
        <w:rPr>
          <w:rFonts w:ascii="Times New Roman" w:hAnsi="Times New Roman"/>
          <w:sz w:val="24"/>
          <w:szCs w:val="24"/>
        </w:rPr>
      </w:pPr>
      <w:r w:rsidRPr="005D290D">
        <w:rPr>
          <w:rFonts w:ascii="Times New Roman" w:hAnsi="Times New Roman"/>
          <w:sz w:val="24"/>
          <w:szCs w:val="24"/>
        </w:rPr>
        <w:t>I dedicate the work to Almighty Allah the omnipotent,</w:t>
      </w:r>
      <w:r>
        <w:rPr>
          <w:rFonts w:ascii="Times New Roman" w:hAnsi="Times New Roman"/>
          <w:sz w:val="24"/>
          <w:szCs w:val="24"/>
        </w:rPr>
        <w:t xml:space="preserve"> </w:t>
      </w:r>
      <w:r w:rsidRPr="005D290D">
        <w:rPr>
          <w:rFonts w:ascii="Times New Roman" w:hAnsi="Times New Roman"/>
          <w:sz w:val="24"/>
          <w:szCs w:val="24"/>
        </w:rPr>
        <w:t>the Alpha and omega for his unspeakab</w:t>
      </w:r>
      <w:r>
        <w:rPr>
          <w:rFonts w:ascii="Times New Roman" w:hAnsi="Times New Roman"/>
          <w:sz w:val="24"/>
          <w:szCs w:val="24"/>
        </w:rPr>
        <w:t>le love bad mercy over my life.</w:t>
      </w:r>
    </w:p>
    <w:p w:rsidR="00EC3DE8" w:rsidRPr="00F72542" w:rsidRDefault="00EC3DE8" w:rsidP="00EC3DE8">
      <w:pPr>
        <w:spacing w:after="0" w:line="480" w:lineRule="auto"/>
        <w:ind w:firstLine="720"/>
        <w:jc w:val="both"/>
        <w:rPr>
          <w:rFonts w:ascii="Times New Roman" w:hAnsi="Times New Roman"/>
          <w:sz w:val="24"/>
          <w:szCs w:val="24"/>
        </w:rPr>
      </w:pPr>
      <w:r w:rsidRPr="005D290D">
        <w:rPr>
          <w:rFonts w:ascii="Times New Roman" w:hAnsi="Times New Roman"/>
          <w:sz w:val="24"/>
          <w:szCs w:val="24"/>
        </w:rPr>
        <w:t>And to my parent for their caring and support morally,</w:t>
      </w:r>
      <w:r>
        <w:rPr>
          <w:rFonts w:ascii="Times New Roman" w:hAnsi="Times New Roman"/>
          <w:sz w:val="24"/>
          <w:szCs w:val="24"/>
        </w:rPr>
        <w:t xml:space="preserve"> </w:t>
      </w:r>
      <w:r w:rsidRPr="005D290D">
        <w:rPr>
          <w:rFonts w:ascii="Times New Roman" w:hAnsi="Times New Roman"/>
          <w:sz w:val="24"/>
          <w:szCs w:val="24"/>
        </w:rPr>
        <w:t>financially an</w:t>
      </w:r>
      <w:r>
        <w:rPr>
          <w:rFonts w:ascii="Times New Roman" w:hAnsi="Times New Roman"/>
          <w:sz w:val="24"/>
          <w:szCs w:val="24"/>
        </w:rPr>
        <w:t xml:space="preserve">d for their prayers towards me. </w:t>
      </w:r>
      <w:r w:rsidRPr="005D290D">
        <w:rPr>
          <w:rFonts w:ascii="Times New Roman" w:hAnsi="Times New Roman"/>
          <w:sz w:val="24"/>
          <w:szCs w:val="24"/>
        </w:rPr>
        <w:t>May Almighty Allah in his infinite mercy continue to increase and bless them (</w:t>
      </w:r>
      <w:r w:rsidRPr="005D290D">
        <w:rPr>
          <w:rFonts w:ascii="Times New Roman" w:hAnsi="Times New Roman"/>
          <w:b/>
          <w:sz w:val="24"/>
          <w:szCs w:val="24"/>
        </w:rPr>
        <w:t>AMEN</w:t>
      </w:r>
      <w:r w:rsidRPr="005D290D">
        <w:rPr>
          <w:rFonts w:ascii="Times New Roman" w:hAnsi="Times New Roman"/>
          <w:sz w:val="24"/>
          <w:szCs w:val="24"/>
        </w:rPr>
        <w:t>)</w:t>
      </w:r>
      <w:r w:rsidRPr="00F72542">
        <w:rPr>
          <w:rFonts w:ascii="Times New Roman" w:hAnsi="Times New Roman"/>
          <w:sz w:val="24"/>
          <w:szCs w:val="24"/>
        </w:rPr>
        <w:t>.</w:t>
      </w:r>
    </w:p>
    <w:p w:rsidR="00EC3DE8" w:rsidRPr="00F72542" w:rsidRDefault="00EC3DE8" w:rsidP="00EC3DE8">
      <w:pPr>
        <w:spacing w:after="0" w:line="480" w:lineRule="auto"/>
        <w:ind w:firstLine="720"/>
        <w:jc w:val="both"/>
        <w:rPr>
          <w:rFonts w:ascii="Times New Roman" w:hAnsi="Times New Roman"/>
          <w:sz w:val="24"/>
          <w:szCs w:val="24"/>
        </w:rPr>
      </w:pPr>
    </w:p>
    <w:p w:rsidR="00EC3DE8" w:rsidRPr="00F72542" w:rsidRDefault="00EC3DE8" w:rsidP="00EC3DE8">
      <w:pPr>
        <w:spacing w:after="0" w:line="480" w:lineRule="auto"/>
        <w:ind w:firstLine="720"/>
        <w:jc w:val="both"/>
        <w:rPr>
          <w:rFonts w:ascii="Times New Roman" w:hAnsi="Times New Roman"/>
          <w:sz w:val="24"/>
          <w:szCs w:val="24"/>
        </w:rPr>
      </w:pPr>
    </w:p>
    <w:p w:rsidR="00EC3DE8" w:rsidRPr="00F72542" w:rsidRDefault="00EC3DE8" w:rsidP="00EC3DE8">
      <w:pPr>
        <w:spacing w:after="0" w:line="480" w:lineRule="auto"/>
        <w:ind w:firstLine="720"/>
        <w:jc w:val="both"/>
        <w:rPr>
          <w:rFonts w:ascii="Times New Roman" w:hAnsi="Times New Roman"/>
          <w:sz w:val="24"/>
          <w:szCs w:val="24"/>
        </w:rPr>
      </w:pPr>
    </w:p>
    <w:p w:rsidR="00EC3DE8" w:rsidRPr="00F72542" w:rsidRDefault="00EC3DE8" w:rsidP="00EC3DE8">
      <w:pPr>
        <w:spacing w:after="0" w:line="480" w:lineRule="auto"/>
        <w:ind w:firstLine="720"/>
        <w:jc w:val="both"/>
        <w:rPr>
          <w:rFonts w:ascii="Times New Roman" w:hAnsi="Times New Roman"/>
          <w:sz w:val="24"/>
          <w:szCs w:val="24"/>
        </w:rPr>
      </w:pPr>
    </w:p>
    <w:p w:rsidR="00EC3DE8" w:rsidRPr="00F72542" w:rsidRDefault="00EC3DE8" w:rsidP="00EC3DE8">
      <w:pPr>
        <w:spacing w:after="0" w:line="480" w:lineRule="auto"/>
        <w:ind w:firstLine="720"/>
        <w:jc w:val="both"/>
        <w:rPr>
          <w:rFonts w:ascii="Times New Roman" w:hAnsi="Times New Roman"/>
          <w:sz w:val="24"/>
          <w:szCs w:val="24"/>
        </w:rPr>
      </w:pPr>
    </w:p>
    <w:p w:rsidR="00EC3DE8" w:rsidRPr="00F72542" w:rsidRDefault="00EC3DE8" w:rsidP="00EC3DE8">
      <w:pPr>
        <w:spacing w:after="0" w:line="480" w:lineRule="auto"/>
        <w:ind w:firstLine="720"/>
        <w:jc w:val="both"/>
        <w:rPr>
          <w:rFonts w:ascii="Times New Roman" w:hAnsi="Times New Roman"/>
          <w:sz w:val="24"/>
          <w:szCs w:val="24"/>
        </w:rPr>
      </w:pPr>
    </w:p>
    <w:p w:rsidR="00EC3DE8" w:rsidRPr="00F72542" w:rsidRDefault="00EC3DE8" w:rsidP="00EC3DE8">
      <w:pPr>
        <w:spacing w:after="0" w:line="480" w:lineRule="auto"/>
        <w:ind w:firstLine="720"/>
        <w:jc w:val="both"/>
        <w:rPr>
          <w:rFonts w:ascii="Times New Roman" w:hAnsi="Times New Roman"/>
          <w:sz w:val="24"/>
          <w:szCs w:val="24"/>
        </w:rPr>
      </w:pPr>
    </w:p>
    <w:p w:rsidR="00EC3DE8" w:rsidRPr="00F72542" w:rsidRDefault="00EC3DE8" w:rsidP="00EC3DE8">
      <w:pPr>
        <w:spacing w:after="0" w:line="480" w:lineRule="auto"/>
        <w:ind w:firstLine="720"/>
        <w:jc w:val="both"/>
        <w:rPr>
          <w:rFonts w:ascii="Times New Roman" w:hAnsi="Times New Roman"/>
          <w:sz w:val="24"/>
          <w:szCs w:val="24"/>
        </w:rPr>
      </w:pPr>
    </w:p>
    <w:p w:rsidR="00EC3DE8" w:rsidRPr="00F72542" w:rsidRDefault="00EC3DE8" w:rsidP="00EC3DE8">
      <w:pPr>
        <w:spacing w:after="0" w:line="480" w:lineRule="auto"/>
        <w:ind w:firstLine="720"/>
        <w:jc w:val="both"/>
        <w:rPr>
          <w:rFonts w:ascii="Times New Roman" w:hAnsi="Times New Roman"/>
          <w:sz w:val="24"/>
          <w:szCs w:val="24"/>
        </w:rPr>
      </w:pPr>
    </w:p>
    <w:p w:rsidR="00EC3DE8" w:rsidRPr="00F72542" w:rsidRDefault="00EC3DE8" w:rsidP="00EC3DE8">
      <w:pPr>
        <w:spacing w:after="0" w:line="480" w:lineRule="auto"/>
        <w:ind w:firstLine="720"/>
        <w:jc w:val="both"/>
        <w:rPr>
          <w:rFonts w:ascii="Times New Roman" w:hAnsi="Times New Roman"/>
          <w:sz w:val="24"/>
          <w:szCs w:val="24"/>
        </w:rPr>
      </w:pPr>
    </w:p>
    <w:p w:rsidR="00EC3DE8" w:rsidRPr="00F72542" w:rsidRDefault="00EC3DE8" w:rsidP="00EC3DE8">
      <w:pPr>
        <w:spacing w:after="0" w:line="480" w:lineRule="auto"/>
        <w:ind w:firstLine="720"/>
        <w:jc w:val="both"/>
        <w:rPr>
          <w:rFonts w:ascii="Times New Roman" w:hAnsi="Times New Roman"/>
          <w:sz w:val="24"/>
          <w:szCs w:val="24"/>
        </w:rPr>
      </w:pPr>
    </w:p>
    <w:p w:rsidR="00EC3DE8" w:rsidRPr="00F72542" w:rsidRDefault="00EC3DE8" w:rsidP="00EC3DE8">
      <w:pPr>
        <w:spacing w:after="0" w:line="480" w:lineRule="auto"/>
        <w:ind w:firstLine="720"/>
        <w:jc w:val="both"/>
        <w:rPr>
          <w:rFonts w:ascii="Times New Roman" w:hAnsi="Times New Roman"/>
          <w:sz w:val="24"/>
          <w:szCs w:val="24"/>
        </w:rPr>
      </w:pPr>
    </w:p>
    <w:p w:rsidR="00EC3DE8" w:rsidRPr="00F72542" w:rsidRDefault="00EC3DE8" w:rsidP="00EC3DE8">
      <w:pPr>
        <w:spacing w:after="0" w:line="480" w:lineRule="auto"/>
        <w:ind w:firstLine="720"/>
        <w:jc w:val="both"/>
        <w:rPr>
          <w:rFonts w:ascii="Times New Roman" w:hAnsi="Times New Roman"/>
          <w:sz w:val="24"/>
          <w:szCs w:val="24"/>
        </w:rPr>
      </w:pPr>
    </w:p>
    <w:p w:rsidR="00EC3DE8" w:rsidRDefault="00EC3DE8" w:rsidP="00EC3DE8">
      <w:pPr>
        <w:spacing w:after="0" w:line="480" w:lineRule="auto"/>
        <w:rPr>
          <w:rFonts w:ascii="Times New Roman" w:hAnsi="Times New Roman"/>
          <w:sz w:val="24"/>
          <w:szCs w:val="24"/>
        </w:rPr>
      </w:pPr>
    </w:p>
    <w:p w:rsidR="00B36DCB" w:rsidRPr="00F72542" w:rsidRDefault="00B36DCB" w:rsidP="00EC3DE8">
      <w:pPr>
        <w:spacing w:after="0" w:line="480" w:lineRule="auto"/>
        <w:rPr>
          <w:rFonts w:ascii="Times New Roman" w:hAnsi="Times New Roman"/>
          <w:b/>
          <w:sz w:val="24"/>
          <w:szCs w:val="24"/>
        </w:rPr>
      </w:pPr>
    </w:p>
    <w:p w:rsidR="00EC3DE8" w:rsidRPr="00F72542" w:rsidRDefault="00EC3DE8" w:rsidP="00EC3DE8">
      <w:pPr>
        <w:spacing w:after="0" w:line="480" w:lineRule="auto"/>
        <w:ind w:firstLine="720"/>
        <w:jc w:val="center"/>
        <w:rPr>
          <w:rFonts w:ascii="Times New Roman" w:hAnsi="Times New Roman"/>
          <w:sz w:val="24"/>
          <w:szCs w:val="24"/>
        </w:rPr>
      </w:pPr>
      <w:r w:rsidRPr="00F72542">
        <w:rPr>
          <w:rFonts w:ascii="Times New Roman" w:hAnsi="Times New Roman"/>
          <w:b/>
          <w:sz w:val="24"/>
          <w:szCs w:val="24"/>
        </w:rPr>
        <w:lastRenderedPageBreak/>
        <w:t>ACKNOWLEDGEMENT</w:t>
      </w:r>
    </w:p>
    <w:p w:rsidR="00EC3DE8" w:rsidRPr="007D4ABE" w:rsidRDefault="00EC3DE8" w:rsidP="00EC3DE8">
      <w:pPr>
        <w:spacing w:after="0" w:line="360" w:lineRule="auto"/>
        <w:ind w:firstLine="720"/>
        <w:jc w:val="both"/>
        <w:rPr>
          <w:rFonts w:ascii="Times New Roman" w:hAnsi="Times New Roman"/>
          <w:sz w:val="24"/>
          <w:szCs w:val="24"/>
        </w:rPr>
      </w:pPr>
      <w:r w:rsidRPr="007D4ABE">
        <w:rPr>
          <w:rFonts w:ascii="Times New Roman" w:hAnsi="Times New Roman"/>
          <w:sz w:val="24"/>
          <w:szCs w:val="24"/>
        </w:rPr>
        <w:t>All praises are due to Allah the beneficent,</w:t>
      </w:r>
      <w:r>
        <w:rPr>
          <w:rFonts w:ascii="Times New Roman" w:hAnsi="Times New Roman"/>
          <w:sz w:val="24"/>
          <w:szCs w:val="24"/>
        </w:rPr>
        <w:t xml:space="preserve"> </w:t>
      </w:r>
      <w:r w:rsidRPr="007D4ABE">
        <w:rPr>
          <w:rFonts w:ascii="Times New Roman" w:hAnsi="Times New Roman"/>
          <w:sz w:val="24"/>
          <w:szCs w:val="24"/>
        </w:rPr>
        <w:t xml:space="preserve">the merciful. And may His peace and blessings upon his messenger, </w:t>
      </w:r>
      <w:proofErr w:type="spellStart"/>
      <w:r w:rsidRPr="007D4ABE">
        <w:rPr>
          <w:rFonts w:ascii="Times New Roman" w:hAnsi="Times New Roman"/>
          <w:sz w:val="24"/>
          <w:szCs w:val="24"/>
        </w:rPr>
        <w:t>Muhammed</w:t>
      </w:r>
      <w:proofErr w:type="spellEnd"/>
      <w:r w:rsidRPr="007D4ABE">
        <w:rPr>
          <w:rFonts w:ascii="Times New Roman" w:hAnsi="Times New Roman"/>
          <w:sz w:val="24"/>
          <w:szCs w:val="24"/>
        </w:rPr>
        <w:t xml:space="preserve"> (S.A.W). I thank God for his guidance from the beginning of my higher national diploma programme to the end and for the success of this project.</w:t>
      </w:r>
    </w:p>
    <w:p w:rsidR="00EC3DE8" w:rsidRDefault="00EC3DE8" w:rsidP="00EC3DE8">
      <w:pPr>
        <w:spacing w:after="0" w:line="360" w:lineRule="auto"/>
        <w:ind w:firstLine="720"/>
        <w:jc w:val="both"/>
        <w:rPr>
          <w:rFonts w:ascii="Times New Roman" w:hAnsi="Times New Roman"/>
          <w:sz w:val="24"/>
          <w:szCs w:val="24"/>
        </w:rPr>
      </w:pPr>
      <w:r w:rsidRPr="007D4ABE">
        <w:rPr>
          <w:rFonts w:ascii="Times New Roman" w:hAnsi="Times New Roman"/>
          <w:sz w:val="24"/>
          <w:szCs w:val="24"/>
        </w:rPr>
        <w:t xml:space="preserve">My appreciation is due to my parents </w:t>
      </w:r>
      <w:r w:rsidRPr="007D4ABE">
        <w:rPr>
          <w:rFonts w:ascii="Times New Roman" w:hAnsi="Times New Roman"/>
          <w:b/>
          <w:sz w:val="24"/>
          <w:szCs w:val="24"/>
        </w:rPr>
        <w:t xml:space="preserve">Mr. and Mrs. </w:t>
      </w:r>
      <w:r w:rsidRPr="00EC3DE8">
        <w:rPr>
          <w:rFonts w:ascii="Times New Roman" w:hAnsi="Times New Roman"/>
          <w:b/>
          <w:sz w:val="24"/>
          <w:szCs w:val="24"/>
        </w:rPr>
        <w:t xml:space="preserve">AKINOLA </w:t>
      </w:r>
      <w:r w:rsidRPr="007D4ABE">
        <w:rPr>
          <w:rFonts w:ascii="Times New Roman" w:hAnsi="Times New Roman"/>
          <w:sz w:val="24"/>
          <w:szCs w:val="24"/>
        </w:rPr>
        <w:t>for their love,</w:t>
      </w:r>
      <w:r>
        <w:rPr>
          <w:rFonts w:ascii="Times New Roman" w:hAnsi="Times New Roman"/>
          <w:sz w:val="24"/>
          <w:szCs w:val="24"/>
        </w:rPr>
        <w:t xml:space="preserve"> </w:t>
      </w:r>
      <w:r w:rsidRPr="007D4ABE">
        <w:rPr>
          <w:rFonts w:ascii="Times New Roman" w:hAnsi="Times New Roman"/>
          <w:sz w:val="24"/>
          <w:szCs w:val="24"/>
        </w:rPr>
        <w:t>understanding and support too numerous to mention.</w:t>
      </w:r>
      <w:r>
        <w:rPr>
          <w:rFonts w:ascii="Times New Roman" w:hAnsi="Times New Roman"/>
          <w:sz w:val="24"/>
          <w:szCs w:val="24"/>
        </w:rPr>
        <w:t xml:space="preserve"> </w:t>
      </w:r>
    </w:p>
    <w:p w:rsidR="00EC3DE8" w:rsidRDefault="00EC3DE8" w:rsidP="00EC3DE8">
      <w:pPr>
        <w:spacing w:after="0" w:line="360" w:lineRule="auto"/>
        <w:ind w:firstLine="720"/>
        <w:jc w:val="both"/>
        <w:rPr>
          <w:rFonts w:ascii="Times New Roman" w:hAnsi="Times New Roman"/>
          <w:sz w:val="24"/>
          <w:szCs w:val="24"/>
        </w:rPr>
      </w:pPr>
      <w:r w:rsidRPr="007D4ABE">
        <w:rPr>
          <w:rFonts w:ascii="Times New Roman" w:hAnsi="Times New Roman"/>
          <w:sz w:val="24"/>
          <w:szCs w:val="24"/>
        </w:rPr>
        <w:t xml:space="preserve">My appreciation goes to my amiable lecturer </w:t>
      </w:r>
      <w:r>
        <w:rPr>
          <w:rFonts w:ascii="Times New Roman" w:hAnsi="Times New Roman"/>
          <w:b/>
          <w:sz w:val="24"/>
          <w:szCs w:val="24"/>
        </w:rPr>
        <w:t>Mrs.</w:t>
      </w:r>
      <w:r w:rsidRPr="007D4ABE">
        <w:rPr>
          <w:rFonts w:ascii="Times New Roman" w:hAnsi="Times New Roman"/>
          <w:b/>
          <w:sz w:val="24"/>
          <w:szCs w:val="24"/>
        </w:rPr>
        <w:t xml:space="preserve"> </w:t>
      </w:r>
      <w:r>
        <w:rPr>
          <w:rFonts w:ascii="Times New Roman" w:hAnsi="Times New Roman"/>
          <w:b/>
          <w:sz w:val="24"/>
          <w:szCs w:val="24"/>
        </w:rPr>
        <w:t>MRS</w:t>
      </w:r>
      <w:r w:rsidRPr="00D735E6">
        <w:rPr>
          <w:rFonts w:ascii="Times New Roman" w:hAnsi="Times New Roman"/>
          <w:b/>
          <w:sz w:val="24"/>
          <w:szCs w:val="24"/>
        </w:rPr>
        <w:t xml:space="preserve">. </w:t>
      </w:r>
      <w:r>
        <w:rPr>
          <w:rFonts w:ascii="Times New Roman" w:hAnsi="Times New Roman"/>
          <w:b/>
          <w:sz w:val="24"/>
          <w:szCs w:val="24"/>
        </w:rPr>
        <w:t xml:space="preserve">ABDULWAHAB A. </w:t>
      </w:r>
      <w:r w:rsidRPr="007D4ABE">
        <w:rPr>
          <w:rFonts w:ascii="Times New Roman" w:hAnsi="Times New Roman"/>
          <w:sz w:val="24"/>
          <w:szCs w:val="24"/>
        </w:rPr>
        <w:t>for reading through my project and monitoring during the course of the research work. I pray God wi</w:t>
      </w:r>
      <w:r>
        <w:rPr>
          <w:rFonts w:ascii="Times New Roman" w:hAnsi="Times New Roman"/>
          <w:sz w:val="24"/>
          <w:szCs w:val="24"/>
        </w:rPr>
        <w:t xml:space="preserve">ll open doors of help and </w:t>
      </w:r>
      <w:proofErr w:type="spellStart"/>
      <w:r>
        <w:rPr>
          <w:rFonts w:ascii="Times New Roman" w:hAnsi="Times New Roman"/>
          <w:sz w:val="24"/>
          <w:szCs w:val="24"/>
        </w:rPr>
        <w:t>favor</w:t>
      </w:r>
      <w:proofErr w:type="spellEnd"/>
      <w:r w:rsidRPr="007D4ABE">
        <w:rPr>
          <w:rFonts w:ascii="Times New Roman" w:hAnsi="Times New Roman"/>
          <w:sz w:val="24"/>
          <w:szCs w:val="24"/>
        </w:rPr>
        <w:t xml:space="preserve"> for you and he will reward you abundantly.</w:t>
      </w:r>
      <w:r>
        <w:rPr>
          <w:rFonts w:ascii="Times New Roman" w:hAnsi="Times New Roman"/>
          <w:sz w:val="24"/>
          <w:szCs w:val="24"/>
        </w:rPr>
        <w:t xml:space="preserve"> A</w:t>
      </w:r>
      <w:r w:rsidRPr="007D4ABE">
        <w:rPr>
          <w:rFonts w:ascii="Times New Roman" w:hAnsi="Times New Roman"/>
          <w:sz w:val="24"/>
          <w:szCs w:val="24"/>
        </w:rPr>
        <w:t>lso,</w:t>
      </w:r>
      <w:r>
        <w:rPr>
          <w:rFonts w:ascii="Times New Roman" w:hAnsi="Times New Roman"/>
          <w:sz w:val="24"/>
          <w:szCs w:val="24"/>
        </w:rPr>
        <w:t xml:space="preserve"> </w:t>
      </w:r>
      <w:r w:rsidRPr="007D4ABE">
        <w:rPr>
          <w:rFonts w:ascii="Times New Roman" w:hAnsi="Times New Roman"/>
          <w:sz w:val="24"/>
          <w:szCs w:val="24"/>
        </w:rPr>
        <w:t xml:space="preserve">my gratitude goes to my amiable </w:t>
      </w:r>
      <w:r w:rsidRPr="00535E52">
        <w:rPr>
          <w:rFonts w:ascii="Times New Roman" w:hAnsi="Times New Roman"/>
          <w:b/>
          <w:sz w:val="24"/>
          <w:szCs w:val="24"/>
        </w:rPr>
        <w:t xml:space="preserve">HOD Mr. </w:t>
      </w:r>
      <w:proofErr w:type="spellStart"/>
      <w:r w:rsidRPr="00535E52">
        <w:rPr>
          <w:rFonts w:ascii="Times New Roman" w:hAnsi="Times New Roman"/>
          <w:b/>
          <w:sz w:val="24"/>
          <w:szCs w:val="24"/>
        </w:rPr>
        <w:t>Fatiu</w:t>
      </w:r>
      <w:proofErr w:type="spellEnd"/>
      <w:r w:rsidRPr="00535E52">
        <w:rPr>
          <w:rFonts w:ascii="Times New Roman" w:hAnsi="Times New Roman"/>
          <w:b/>
          <w:sz w:val="24"/>
          <w:szCs w:val="24"/>
        </w:rPr>
        <w:t xml:space="preserve">. </w:t>
      </w:r>
      <w:proofErr w:type="spellStart"/>
      <w:r w:rsidRPr="00535E52">
        <w:rPr>
          <w:rFonts w:ascii="Times New Roman" w:hAnsi="Times New Roman"/>
          <w:b/>
          <w:sz w:val="24"/>
          <w:szCs w:val="24"/>
        </w:rPr>
        <w:t>Olohungbebe</w:t>
      </w:r>
      <w:proofErr w:type="spellEnd"/>
      <w:r w:rsidRPr="007D4ABE">
        <w:rPr>
          <w:rFonts w:ascii="Times New Roman" w:hAnsi="Times New Roman"/>
          <w:sz w:val="24"/>
          <w:szCs w:val="24"/>
        </w:rPr>
        <w:t>,</w:t>
      </w:r>
      <w:r>
        <w:rPr>
          <w:rFonts w:ascii="Times New Roman" w:hAnsi="Times New Roman"/>
          <w:sz w:val="24"/>
          <w:szCs w:val="24"/>
        </w:rPr>
        <w:t xml:space="preserve"> </w:t>
      </w:r>
      <w:r w:rsidRPr="007D4ABE">
        <w:rPr>
          <w:rFonts w:ascii="Times New Roman" w:hAnsi="Times New Roman"/>
          <w:sz w:val="24"/>
          <w:szCs w:val="24"/>
        </w:rPr>
        <w:t>God will continue to increase you in knowledge and understanding.</w:t>
      </w:r>
    </w:p>
    <w:p w:rsidR="00EC3DE8" w:rsidRDefault="00EC3DE8" w:rsidP="00EC3DE8">
      <w:pPr>
        <w:spacing w:after="0" w:line="360" w:lineRule="auto"/>
        <w:ind w:firstLine="720"/>
        <w:jc w:val="both"/>
        <w:rPr>
          <w:rFonts w:ascii="Times New Roman" w:hAnsi="Times New Roman"/>
          <w:sz w:val="24"/>
          <w:szCs w:val="24"/>
        </w:rPr>
      </w:pPr>
      <w:r w:rsidRPr="00150A15">
        <w:rPr>
          <w:rFonts w:ascii="Times New Roman" w:hAnsi="Times New Roman"/>
          <w:sz w:val="24"/>
          <w:szCs w:val="24"/>
        </w:rPr>
        <w:t>My immense appreciation g</w:t>
      </w:r>
      <w:r>
        <w:rPr>
          <w:rFonts w:ascii="Times New Roman" w:hAnsi="Times New Roman"/>
          <w:sz w:val="24"/>
          <w:szCs w:val="24"/>
        </w:rPr>
        <w:t xml:space="preserve">oes to my wonderful Husband </w:t>
      </w:r>
      <w:r w:rsidRPr="00150A15">
        <w:rPr>
          <w:rFonts w:ascii="Times New Roman" w:hAnsi="Times New Roman"/>
          <w:sz w:val="24"/>
          <w:szCs w:val="24"/>
        </w:rPr>
        <w:t>for their unwavering prayers, cares, advises and undeniable love for me</w:t>
      </w:r>
      <w:r>
        <w:rPr>
          <w:rFonts w:ascii="Times New Roman" w:hAnsi="Times New Roman"/>
          <w:sz w:val="24"/>
          <w:szCs w:val="24"/>
        </w:rPr>
        <w:t xml:space="preserve">. </w:t>
      </w:r>
      <w:r w:rsidRPr="00150A15">
        <w:rPr>
          <w:rFonts w:ascii="Times New Roman" w:hAnsi="Times New Roman"/>
          <w:sz w:val="24"/>
          <w:szCs w:val="24"/>
        </w:rPr>
        <w:t>I cannot thank you amply</w:t>
      </w:r>
    </w:p>
    <w:p w:rsidR="00EC3DE8" w:rsidRDefault="00EC3DE8" w:rsidP="00EC3DE8">
      <w:pPr>
        <w:spacing w:after="0" w:line="360" w:lineRule="auto"/>
        <w:ind w:firstLine="720"/>
        <w:jc w:val="both"/>
        <w:rPr>
          <w:rFonts w:ascii="Times New Roman" w:hAnsi="Times New Roman"/>
          <w:sz w:val="24"/>
          <w:szCs w:val="24"/>
        </w:rPr>
      </w:pPr>
      <w:r w:rsidRPr="007D4ABE">
        <w:rPr>
          <w:rFonts w:ascii="Times New Roman" w:hAnsi="Times New Roman"/>
          <w:sz w:val="24"/>
          <w:szCs w:val="24"/>
        </w:rPr>
        <w:t xml:space="preserve">I recognize the guidance of my </w:t>
      </w:r>
      <w:proofErr w:type="spellStart"/>
      <w:r>
        <w:rPr>
          <w:rFonts w:ascii="Times New Roman" w:hAnsi="Times New Roman"/>
          <w:sz w:val="24"/>
          <w:szCs w:val="24"/>
        </w:rPr>
        <w:t>besties</w:t>
      </w:r>
      <w:proofErr w:type="spellEnd"/>
      <w:r w:rsidRPr="007D4ABE">
        <w:rPr>
          <w:rFonts w:ascii="Times New Roman" w:hAnsi="Times New Roman"/>
          <w:sz w:val="24"/>
          <w:szCs w:val="24"/>
        </w:rPr>
        <w:t>.</w:t>
      </w:r>
      <w:r>
        <w:rPr>
          <w:rFonts w:ascii="Times New Roman" w:hAnsi="Times New Roman"/>
          <w:sz w:val="24"/>
          <w:szCs w:val="24"/>
        </w:rPr>
        <w:t xml:space="preserve"> </w:t>
      </w:r>
      <w:r w:rsidRPr="007D4ABE">
        <w:rPr>
          <w:rFonts w:ascii="Times New Roman" w:hAnsi="Times New Roman"/>
          <w:sz w:val="24"/>
          <w:szCs w:val="24"/>
        </w:rPr>
        <w:t>May God A</w:t>
      </w:r>
      <w:r>
        <w:rPr>
          <w:rFonts w:ascii="Times New Roman" w:hAnsi="Times New Roman"/>
          <w:sz w:val="24"/>
          <w:szCs w:val="24"/>
        </w:rPr>
        <w:t xml:space="preserve">lmighty rewards them </w:t>
      </w:r>
      <w:proofErr w:type="gramStart"/>
      <w:r>
        <w:rPr>
          <w:rFonts w:ascii="Times New Roman" w:hAnsi="Times New Roman"/>
          <w:sz w:val="24"/>
          <w:szCs w:val="24"/>
        </w:rPr>
        <w:t>abundantly.</w:t>
      </w:r>
      <w:proofErr w:type="gramEnd"/>
    </w:p>
    <w:p w:rsidR="00EC3DE8" w:rsidRDefault="00EC3DE8" w:rsidP="00EC3DE8">
      <w:pPr>
        <w:spacing w:after="0" w:line="360" w:lineRule="auto"/>
        <w:ind w:firstLine="720"/>
        <w:jc w:val="both"/>
        <w:rPr>
          <w:rFonts w:ascii="Times New Roman" w:hAnsi="Times New Roman"/>
          <w:sz w:val="24"/>
          <w:szCs w:val="24"/>
        </w:rPr>
      </w:pPr>
      <w:r w:rsidRPr="007D4ABE">
        <w:rPr>
          <w:rFonts w:ascii="Times New Roman" w:hAnsi="Times New Roman"/>
          <w:sz w:val="24"/>
          <w:szCs w:val="24"/>
        </w:rPr>
        <w:t xml:space="preserve">I also thank my cafe man </w:t>
      </w:r>
      <w:r w:rsidRPr="007D4ABE">
        <w:rPr>
          <w:rFonts w:ascii="Times New Roman" w:hAnsi="Times New Roman"/>
          <w:b/>
          <w:sz w:val="24"/>
          <w:szCs w:val="24"/>
        </w:rPr>
        <w:t>Mr</w:t>
      </w:r>
      <w:r>
        <w:rPr>
          <w:rFonts w:ascii="Times New Roman" w:hAnsi="Times New Roman"/>
          <w:b/>
          <w:sz w:val="24"/>
          <w:szCs w:val="24"/>
        </w:rPr>
        <w:t>.</w:t>
      </w:r>
      <w:r w:rsidRPr="007D4ABE">
        <w:rPr>
          <w:rFonts w:ascii="Times New Roman" w:hAnsi="Times New Roman"/>
          <w:b/>
          <w:sz w:val="24"/>
          <w:szCs w:val="24"/>
        </w:rPr>
        <w:t xml:space="preserve"> </w:t>
      </w:r>
      <w:proofErr w:type="spellStart"/>
      <w:r w:rsidRPr="007D4ABE">
        <w:rPr>
          <w:rFonts w:ascii="Times New Roman" w:hAnsi="Times New Roman"/>
          <w:b/>
          <w:sz w:val="24"/>
          <w:szCs w:val="24"/>
        </w:rPr>
        <w:t>Abdulkareem</w:t>
      </w:r>
      <w:proofErr w:type="spellEnd"/>
      <w:r w:rsidRPr="007D4ABE">
        <w:rPr>
          <w:rFonts w:ascii="Times New Roman" w:hAnsi="Times New Roman"/>
          <w:b/>
          <w:sz w:val="24"/>
          <w:szCs w:val="24"/>
        </w:rPr>
        <w:t xml:space="preserve"> </w:t>
      </w:r>
      <w:proofErr w:type="spellStart"/>
      <w:r w:rsidRPr="007D4ABE">
        <w:rPr>
          <w:rFonts w:ascii="Times New Roman" w:hAnsi="Times New Roman"/>
          <w:b/>
          <w:sz w:val="24"/>
          <w:szCs w:val="24"/>
        </w:rPr>
        <w:t>Kolade</w:t>
      </w:r>
      <w:proofErr w:type="spellEnd"/>
      <w:r w:rsidRPr="007D4ABE">
        <w:rPr>
          <w:rFonts w:ascii="Times New Roman" w:hAnsi="Times New Roman"/>
          <w:sz w:val="24"/>
          <w:szCs w:val="24"/>
        </w:rPr>
        <w:t xml:space="preserve"> for his fantastic work and giving my project a precious look.</w:t>
      </w:r>
    </w:p>
    <w:p w:rsidR="00EC3DE8" w:rsidRDefault="00EC3DE8" w:rsidP="00EC3DE8">
      <w:pPr>
        <w:spacing w:after="0" w:line="360" w:lineRule="auto"/>
        <w:ind w:firstLine="720"/>
        <w:jc w:val="both"/>
        <w:rPr>
          <w:rFonts w:ascii="Times New Roman" w:hAnsi="Times New Roman"/>
          <w:b/>
          <w:sz w:val="24"/>
          <w:szCs w:val="24"/>
        </w:rPr>
      </w:pPr>
      <w:r>
        <w:rPr>
          <w:rFonts w:ascii="Times New Roman" w:hAnsi="Times New Roman"/>
          <w:sz w:val="24"/>
          <w:szCs w:val="24"/>
        </w:rPr>
        <w:t>Finally</w:t>
      </w:r>
      <w:r w:rsidRPr="007D4ABE">
        <w:rPr>
          <w:rFonts w:ascii="Times New Roman" w:hAnsi="Times New Roman"/>
          <w:sz w:val="24"/>
          <w:szCs w:val="24"/>
        </w:rPr>
        <w:t>, I thank my entire friends</w:t>
      </w:r>
      <w:r>
        <w:rPr>
          <w:rFonts w:ascii="Times New Roman" w:hAnsi="Times New Roman"/>
          <w:sz w:val="24"/>
          <w:szCs w:val="24"/>
        </w:rPr>
        <w:t xml:space="preserve">, </w:t>
      </w:r>
      <w:r w:rsidRPr="007D4ABE">
        <w:rPr>
          <w:rFonts w:ascii="Times New Roman" w:hAnsi="Times New Roman"/>
          <w:sz w:val="24"/>
          <w:szCs w:val="24"/>
        </w:rPr>
        <w:t>and others for their prayers and support,</w:t>
      </w:r>
      <w:r>
        <w:rPr>
          <w:rFonts w:ascii="Times New Roman" w:hAnsi="Times New Roman"/>
          <w:sz w:val="24"/>
          <w:szCs w:val="24"/>
        </w:rPr>
        <w:t xml:space="preserve"> </w:t>
      </w:r>
      <w:r w:rsidRPr="007D4ABE">
        <w:rPr>
          <w:rFonts w:ascii="Times New Roman" w:hAnsi="Times New Roman"/>
          <w:sz w:val="24"/>
          <w:szCs w:val="24"/>
        </w:rPr>
        <w:t>assistance and encouragement.</w:t>
      </w:r>
    </w:p>
    <w:p w:rsidR="00EC3DE8" w:rsidRDefault="00EC3DE8" w:rsidP="00EC3DE8">
      <w:pPr>
        <w:spacing w:after="0" w:line="360" w:lineRule="auto"/>
        <w:jc w:val="both"/>
        <w:rPr>
          <w:rFonts w:ascii="Times New Roman" w:hAnsi="Times New Roman"/>
          <w:b/>
          <w:sz w:val="24"/>
          <w:szCs w:val="24"/>
        </w:rPr>
      </w:pPr>
    </w:p>
    <w:p w:rsidR="00EC3DE8" w:rsidRDefault="00EC3DE8" w:rsidP="00EC3DE8">
      <w:pPr>
        <w:spacing w:after="0" w:line="360" w:lineRule="auto"/>
        <w:jc w:val="both"/>
        <w:rPr>
          <w:rFonts w:ascii="Times New Roman" w:hAnsi="Times New Roman"/>
          <w:b/>
          <w:sz w:val="24"/>
          <w:szCs w:val="24"/>
        </w:rPr>
      </w:pPr>
    </w:p>
    <w:p w:rsidR="00EC3DE8" w:rsidRDefault="00EC3DE8" w:rsidP="00EC3DE8">
      <w:pPr>
        <w:spacing w:after="0" w:line="360" w:lineRule="auto"/>
        <w:jc w:val="center"/>
        <w:rPr>
          <w:rFonts w:ascii="Times New Roman" w:hAnsi="Times New Roman"/>
          <w:b/>
          <w:sz w:val="24"/>
          <w:szCs w:val="24"/>
        </w:rPr>
      </w:pPr>
    </w:p>
    <w:p w:rsidR="00EC3DE8" w:rsidRDefault="00EC3DE8" w:rsidP="00EC3DE8">
      <w:pPr>
        <w:spacing w:after="0" w:line="360" w:lineRule="auto"/>
        <w:jc w:val="center"/>
        <w:rPr>
          <w:rFonts w:ascii="Times New Roman" w:hAnsi="Times New Roman"/>
          <w:b/>
          <w:sz w:val="24"/>
          <w:szCs w:val="24"/>
        </w:rPr>
      </w:pPr>
    </w:p>
    <w:p w:rsidR="00EC3DE8" w:rsidRDefault="00EC3DE8" w:rsidP="00EC3DE8">
      <w:pPr>
        <w:spacing w:after="0" w:line="360" w:lineRule="auto"/>
        <w:rPr>
          <w:rFonts w:ascii="Times New Roman" w:hAnsi="Times New Roman"/>
          <w:b/>
          <w:sz w:val="24"/>
          <w:szCs w:val="24"/>
        </w:rPr>
      </w:pPr>
    </w:p>
    <w:p w:rsidR="00EC3DE8" w:rsidRDefault="00EC3DE8" w:rsidP="00EC3DE8">
      <w:pPr>
        <w:spacing w:after="0" w:line="360" w:lineRule="auto"/>
        <w:rPr>
          <w:rFonts w:ascii="Times New Roman" w:hAnsi="Times New Roman"/>
          <w:b/>
          <w:sz w:val="24"/>
          <w:szCs w:val="24"/>
        </w:rPr>
      </w:pPr>
    </w:p>
    <w:p w:rsidR="00EC3DE8" w:rsidRDefault="00EC3DE8" w:rsidP="00EC3DE8">
      <w:pPr>
        <w:spacing w:after="0" w:line="360" w:lineRule="auto"/>
        <w:rPr>
          <w:rFonts w:ascii="Times New Roman" w:hAnsi="Times New Roman"/>
          <w:b/>
          <w:sz w:val="24"/>
          <w:szCs w:val="24"/>
        </w:rPr>
      </w:pPr>
    </w:p>
    <w:p w:rsidR="00B36DCB" w:rsidRDefault="00B36DCB" w:rsidP="00EC3DE8">
      <w:pPr>
        <w:spacing w:after="0" w:line="360" w:lineRule="auto"/>
        <w:rPr>
          <w:rFonts w:ascii="Times New Roman" w:hAnsi="Times New Roman"/>
          <w:b/>
          <w:sz w:val="24"/>
          <w:szCs w:val="24"/>
        </w:rPr>
      </w:pPr>
    </w:p>
    <w:p w:rsidR="00EC3DE8" w:rsidRPr="00F72542" w:rsidRDefault="00EC3DE8" w:rsidP="00EC3DE8">
      <w:pPr>
        <w:spacing w:after="0" w:line="360" w:lineRule="auto"/>
        <w:jc w:val="center"/>
        <w:rPr>
          <w:rFonts w:ascii="Times New Roman" w:hAnsi="Times New Roman"/>
          <w:b/>
          <w:sz w:val="24"/>
          <w:szCs w:val="24"/>
        </w:rPr>
      </w:pPr>
      <w:r w:rsidRPr="00F72542">
        <w:rPr>
          <w:rFonts w:ascii="Times New Roman" w:hAnsi="Times New Roman"/>
          <w:b/>
          <w:sz w:val="24"/>
          <w:szCs w:val="24"/>
        </w:rPr>
        <w:lastRenderedPageBreak/>
        <w:t>TABLE OF CONTENTS</w:t>
      </w:r>
    </w:p>
    <w:p w:rsidR="00EC3DE8" w:rsidRPr="00F72542" w:rsidRDefault="00EC3DE8" w:rsidP="00EC3DE8">
      <w:pPr>
        <w:spacing w:after="0" w:line="480" w:lineRule="auto"/>
        <w:jc w:val="both"/>
        <w:rPr>
          <w:rFonts w:ascii="Times New Roman" w:hAnsi="Times New Roman"/>
          <w:sz w:val="24"/>
          <w:szCs w:val="24"/>
        </w:rPr>
      </w:pPr>
      <w:r w:rsidRPr="00F72542">
        <w:rPr>
          <w:rFonts w:ascii="Times New Roman" w:hAnsi="Times New Roman"/>
          <w:sz w:val="24"/>
          <w:szCs w:val="24"/>
        </w:rPr>
        <w:t>Title Page</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proofErr w:type="spellStart"/>
      <w:r w:rsidRPr="00F72542">
        <w:rPr>
          <w:rFonts w:ascii="Times New Roman" w:hAnsi="Times New Roman"/>
          <w:sz w:val="24"/>
          <w:szCs w:val="24"/>
        </w:rPr>
        <w:t>i</w:t>
      </w:r>
      <w:proofErr w:type="spellEnd"/>
    </w:p>
    <w:p w:rsidR="00EC3DE8" w:rsidRPr="00F72542" w:rsidRDefault="00EC3DE8" w:rsidP="00EC3DE8">
      <w:pPr>
        <w:spacing w:after="0" w:line="480" w:lineRule="auto"/>
        <w:jc w:val="both"/>
        <w:rPr>
          <w:rFonts w:ascii="Times New Roman" w:hAnsi="Times New Roman"/>
          <w:sz w:val="24"/>
          <w:szCs w:val="24"/>
        </w:rPr>
      </w:pPr>
      <w:r w:rsidRPr="00F72542">
        <w:rPr>
          <w:rFonts w:ascii="Times New Roman" w:hAnsi="Times New Roman"/>
          <w:sz w:val="24"/>
          <w:szCs w:val="24"/>
        </w:rPr>
        <w:t>Certification</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t>ii</w:t>
      </w:r>
    </w:p>
    <w:p w:rsidR="00EC3DE8" w:rsidRPr="00F72542" w:rsidRDefault="00EC3DE8" w:rsidP="00EC3DE8">
      <w:pPr>
        <w:spacing w:after="0" w:line="480" w:lineRule="auto"/>
        <w:jc w:val="both"/>
        <w:rPr>
          <w:rFonts w:ascii="Times New Roman" w:hAnsi="Times New Roman"/>
          <w:sz w:val="24"/>
          <w:szCs w:val="24"/>
        </w:rPr>
      </w:pPr>
      <w:r w:rsidRPr="00F72542">
        <w:rPr>
          <w:rFonts w:ascii="Times New Roman" w:hAnsi="Times New Roman"/>
          <w:sz w:val="24"/>
          <w:szCs w:val="24"/>
        </w:rPr>
        <w:t>Dedication</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t>iii</w:t>
      </w:r>
    </w:p>
    <w:p w:rsidR="00EC3DE8" w:rsidRPr="00F72542" w:rsidRDefault="00EC3DE8" w:rsidP="00EC3DE8">
      <w:pPr>
        <w:spacing w:after="0" w:line="480" w:lineRule="auto"/>
        <w:jc w:val="both"/>
        <w:rPr>
          <w:rFonts w:ascii="Times New Roman" w:hAnsi="Times New Roman"/>
          <w:sz w:val="24"/>
          <w:szCs w:val="24"/>
        </w:rPr>
      </w:pPr>
      <w:r w:rsidRPr="00F72542">
        <w:rPr>
          <w:rFonts w:ascii="Times New Roman" w:hAnsi="Times New Roman"/>
          <w:sz w:val="24"/>
          <w:szCs w:val="24"/>
        </w:rPr>
        <w:t>Acknowledgements</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proofErr w:type="gramStart"/>
      <w:r w:rsidRPr="00F72542">
        <w:rPr>
          <w:rFonts w:ascii="Times New Roman" w:hAnsi="Times New Roman"/>
          <w:sz w:val="24"/>
          <w:szCs w:val="24"/>
        </w:rPr>
        <w:t>iv</w:t>
      </w:r>
      <w:proofErr w:type="gramEnd"/>
    </w:p>
    <w:p w:rsidR="00EC3DE8" w:rsidRPr="00F72542" w:rsidRDefault="00EC3DE8" w:rsidP="00EC3DE8">
      <w:pPr>
        <w:spacing w:after="0" w:line="480" w:lineRule="auto"/>
        <w:jc w:val="both"/>
        <w:rPr>
          <w:rFonts w:ascii="Times New Roman" w:hAnsi="Times New Roman"/>
          <w:sz w:val="24"/>
          <w:szCs w:val="24"/>
        </w:rPr>
      </w:pPr>
      <w:r w:rsidRPr="00F72542">
        <w:rPr>
          <w:rFonts w:ascii="Times New Roman" w:hAnsi="Times New Roman"/>
          <w:sz w:val="24"/>
          <w:szCs w:val="24"/>
        </w:rPr>
        <w:t>Table of contents</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proofErr w:type="gramStart"/>
      <w:r w:rsidRPr="00F72542">
        <w:rPr>
          <w:rFonts w:ascii="Times New Roman" w:hAnsi="Times New Roman"/>
          <w:sz w:val="24"/>
          <w:szCs w:val="24"/>
        </w:rPr>
        <w:t>vi</w:t>
      </w:r>
      <w:proofErr w:type="gramEnd"/>
    </w:p>
    <w:p w:rsidR="00EC3DE8" w:rsidRPr="00F72542" w:rsidRDefault="00EC3DE8" w:rsidP="00EC3DE8">
      <w:pPr>
        <w:spacing w:after="0" w:line="480" w:lineRule="auto"/>
        <w:jc w:val="both"/>
        <w:rPr>
          <w:rFonts w:ascii="Times New Roman" w:hAnsi="Times New Roman"/>
          <w:sz w:val="24"/>
          <w:szCs w:val="24"/>
        </w:rPr>
      </w:pPr>
      <w:r w:rsidRPr="00F72542">
        <w:rPr>
          <w:rFonts w:ascii="Times New Roman" w:hAnsi="Times New Roman"/>
          <w:sz w:val="24"/>
          <w:szCs w:val="24"/>
        </w:rPr>
        <w:t>Abstract</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t>viii</w:t>
      </w:r>
    </w:p>
    <w:p w:rsidR="00EC3DE8" w:rsidRPr="00F72542" w:rsidRDefault="00EC3DE8" w:rsidP="00EC3DE8">
      <w:pPr>
        <w:spacing w:after="0" w:line="360" w:lineRule="auto"/>
        <w:jc w:val="both"/>
        <w:rPr>
          <w:rFonts w:ascii="Times New Roman" w:hAnsi="Times New Roman"/>
          <w:b/>
          <w:sz w:val="24"/>
          <w:szCs w:val="24"/>
        </w:rPr>
      </w:pPr>
      <w:r w:rsidRPr="00F72542">
        <w:rPr>
          <w:rFonts w:ascii="Times New Roman" w:hAnsi="Times New Roman"/>
          <w:b/>
          <w:sz w:val="24"/>
          <w:szCs w:val="24"/>
        </w:rPr>
        <w:t>CHAPTER ONE: INTRODUCTION</w:t>
      </w:r>
    </w:p>
    <w:p w:rsidR="00EC3DE8" w:rsidRPr="00F72542" w:rsidRDefault="00EC3DE8" w:rsidP="00EC3DE8">
      <w:pPr>
        <w:pStyle w:val="ListParagraph"/>
        <w:numPr>
          <w:ilvl w:val="1"/>
          <w:numId w:val="13"/>
        </w:numPr>
        <w:spacing w:after="0" w:line="360" w:lineRule="auto"/>
        <w:jc w:val="both"/>
        <w:rPr>
          <w:rFonts w:ascii="Times New Roman" w:hAnsi="Times New Roman"/>
          <w:sz w:val="24"/>
          <w:szCs w:val="24"/>
        </w:rPr>
      </w:pPr>
      <w:r w:rsidRPr="00F72542">
        <w:rPr>
          <w:rFonts w:ascii="Times New Roman" w:hAnsi="Times New Roman"/>
          <w:sz w:val="24"/>
          <w:szCs w:val="24"/>
        </w:rPr>
        <w:t>Background to the study</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t>1</w:t>
      </w:r>
    </w:p>
    <w:p w:rsidR="00EC3DE8" w:rsidRPr="00F72542" w:rsidRDefault="00EC3DE8" w:rsidP="00EC3DE8">
      <w:pPr>
        <w:pStyle w:val="ListParagraph"/>
        <w:numPr>
          <w:ilvl w:val="1"/>
          <w:numId w:val="13"/>
        </w:numPr>
        <w:spacing w:after="0" w:line="360" w:lineRule="auto"/>
        <w:jc w:val="both"/>
        <w:rPr>
          <w:rFonts w:ascii="Times New Roman" w:hAnsi="Times New Roman"/>
          <w:sz w:val="24"/>
          <w:szCs w:val="24"/>
        </w:rPr>
      </w:pPr>
      <w:r w:rsidRPr="00F72542">
        <w:rPr>
          <w:rFonts w:ascii="Times New Roman" w:hAnsi="Times New Roman"/>
          <w:sz w:val="24"/>
          <w:szCs w:val="24"/>
        </w:rPr>
        <w:t>Statement of the problem</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4</w:t>
      </w:r>
    </w:p>
    <w:p w:rsidR="00EC3DE8" w:rsidRPr="00F72542" w:rsidRDefault="00EC3DE8" w:rsidP="00EC3DE8">
      <w:pPr>
        <w:pStyle w:val="ListParagraph"/>
        <w:numPr>
          <w:ilvl w:val="1"/>
          <w:numId w:val="13"/>
        </w:numPr>
        <w:spacing w:after="0" w:line="360" w:lineRule="auto"/>
        <w:jc w:val="both"/>
        <w:rPr>
          <w:rFonts w:ascii="Times New Roman" w:hAnsi="Times New Roman"/>
          <w:sz w:val="24"/>
          <w:szCs w:val="24"/>
        </w:rPr>
      </w:pPr>
      <w:r w:rsidRPr="00F72542">
        <w:rPr>
          <w:rFonts w:ascii="Times New Roman" w:hAnsi="Times New Roman"/>
          <w:sz w:val="24"/>
          <w:szCs w:val="24"/>
        </w:rPr>
        <w:t xml:space="preserve">Objective of the study </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5</w:t>
      </w:r>
    </w:p>
    <w:p w:rsidR="00EC3DE8" w:rsidRPr="00F72542" w:rsidRDefault="00EC3DE8" w:rsidP="00EC3DE8">
      <w:pPr>
        <w:pStyle w:val="ListParagraph"/>
        <w:numPr>
          <w:ilvl w:val="1"/>
          <w:numId w:val="13"/>
        </w:numPr>
        <w:spacing w:after="0" w:line="360" w:lineRule="auto"/>
        <w:jc w:val="both"/>
        <w:rPr>
          <w:rFonts w:ascii="Times New Roman" w:hAnsi="Times New Roman"/>
          <w:sz w:val="24"/>
          <w:szCs w:val="24"/>
        </w:rPr>
      </w:pPr>
      <w:r w:rsidRPr="00F72542">
        <w:rPr>
          <w:rFonts w:ascii="Times New Roman" w:hAnsi="Times New Roman"/>
          <w:sz w:val="24"/>
          <w:szCs w:val="24"/>
        </w:rPr>
        <w:t>Research questions</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5</w:t>
      </w:r>
    </w:p>
    <w:p w:rsidR="00EC3DE8" w:rsidRPr="00F72542" w:rsidRDefault="00EC3DE8" w:rsidP="00EC3DE8">
      <w:pPr>
        <w:pStyle w:val="ListParagraph"/>
        <w:numPr>
          <w:ilvl w:val="1"/>
          <w:numId w:val="13"/>
        </w:numPr>
        <w:spacing w:after="0" w:line="360" w:lineRule="auto"/>
        <w:jc w:val="both"/>
        <w:rPr>
          <w:rFonts w:ascii="Times New Roman" w:hAnsi="Times New Roman"/>
          <w:sz w:val="24"/>
          <w:szCs w:val="24"/>
        </w:rPr>
      </w:pPr>
      <w:r w:rsidRPr="00F72542">
        <w:rPr>
          <w:rFonts w:ascii="Times New Roman" w:hAnsi="Times New Roman"/>
          <w:sz w:val="24"/>
          <w:szCs w:val="24"/>
        </w:rPr>
        <w:t>Significance of the study</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5</w:t>
      </w:r>
    </w:p>
    <w:p w:rsidR="00EC3DE8" w:rsidRPr="00F72542" w:rsidRDefault="00EC3DE8" w:rsidP="00EC3DE8">
      <w:pPr>
        <w:pStyle w:val="ListParagraph"/>
        <w:numPr>
          <w:ilvl w:val="1"/>
          <w:numId w:val="13"/>
        </w:numPr>
        <w:spacing w:after="0" w:line="360" w:lineRule="auto"/>
        <w:jc w:val="both"/>
        <w:rPr>
          <w:rFonts w:ascii="Times New Roman" w:hAnsi="Times New Roman"/>
          <w:sz w:val="24"/>
          <w:szCs w:val="24"/>
        </w:rPr>
      </w:pPr>
      <w:r w:rsidRPr="00F72542">
        <w:rPr>
          <w:rFonts w:ascii="Times New Roman" w:hAnsi="Times New Roman"/>
          <w:sz w:val="24"/>
          <w:szCs w:val="24"/>
        </w:rPr>
        <w:t>Scope of the study</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6</w:t>
      </w:r>
    </w:p>
    <w:p w:rsidR="00EC3DE8" w:rsidRPr="00F72542" w:rsidRDefault="00EC3DE8" w:rsidP="00EC3DE8">
      <w:pPr>
        <w:pStyle w:val="ListParagraph"/>
        <w:numPr>
          <w:ilvl w:val="1"/>
          <w:numId w:val="13"/>
        </w:numPr>
        <w:spacing w:after="200" w:line="276" w:lineRule="auto"/>
        <w:rPr>
          <w:rFonts w:ascii="Times New Roman" w:hAnsi="Times New Roman"/>
          <w:sz w:val="24"/>
          <w:szCs w:val="24"/>
        </w:rPr>
      </w:pPr>
      <w:r w:rsidRPr="00F72542">
        <w:rPr>
          <w:rFonts w:ascii="Times New Roman" w:hAnsi="Times New Roman"/>
          <w:sz w:val="24"/>
          <w:szCs w:val="24"/>
        </w:rPr>
        <w:t>Definition of key terms</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7</w:t>
      </w:r>
    </w:p>
    <w:p w:rsidR="00EC3DE8" w:rsidRPr="00F72542" w:rsidRDefault="00EC3DE8" w:rsidP="00EC3DE8">
      <w:pPr>
        <w:spacing w:after="0" w:line="360" w:lineRule="auto"/>
        <w:jc w:val="both"/>
        <w:rPr>
          <w:rFonts w:ascii="Times New Roman" w:hAnsi="Times New Roman"/>
          <w:b/>
          <w:sz w:val="24"/>
          <w:szCs w:val="24"/>
        </w:rPr>
      </w:pPr>
      <w:r w:rsidRPr="00F72542">
        <w:rPr>
          <w:rFonts w:ascii="Times New Roman" w:hAnsi="Times New Roman"/>
          <w:b/>
          <w:sz w:val="24"/>
          <w:szCs w:val="24"/>
        </w:rPr>
        <w:t>CHAPTER TWO: LITERATURE REVIEW</w:t>
      </w:r>
    </w:p>
    <w:p w:rsidR="00EC3DE8" w:rsidRPr="00F72542" w:rsidRDefault="00EC3DE8" w:rsidP="00EC3DE8">
      <w:pPr>
        <w:spacing w:after="0" w:line="360" w:lineRule="auto"/>
        <w:jc w:val="both"/>
        <w:rPr>
          <w:rFonts w:ascii="Times New Roman" w:hAnsi="Times New Roman"/>
          <w:sz w:val="24"/>
          <w:szCs w:val="24"/>
        </w:rPr>
      </w:pPr>
      <w:r w:rsidRPr="00F72542">
        <w:rPr>
          <w:rFonts w:ascii="Times New Roman" w:hAnsi="Times New Roman"/>
          <w:sz w:val="24"/>
          <w:szCs w:val="24"/>
        </w:rPr>
        <w:t>2.0</w:t>
      </w:r>
      <w:r w:rsidRPr="00F72542">
        <w:rPr>
          <w:rFonts w:ascii="Times New Roman" w:hAnsi="Times New Roman"/>
          <w:sz w:val="24"/>
          <w:szCs w:val="24"/>
        </w:rPr>
        <w:tab/>
        <w:t>Introduction</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9</w:t>
      </w:r>
    </w:p>
    <w:p w:rsidR="00EC3DE8" w:rsidRPr="00F72542" w:rsidRDefault="00EC3DE8" w:rsidP="00EC3DE8">
      <w:pPr>
        <w:spacing w:after="0" w:line="360" w:lineRule="auto"/>
        <w:jc w:val="both"/>
        <w:rPr>
          <w:rFonts w:ascii="Times New Roman" w:hAnsi="Times New Roman"/>
          <w:sz w:val="24"/>
          <w:szCs w:val="24"/>
        </w:rPr>
      </w:pPr>
      <w:r w:rsidRPr="00F72542">
        <w:rPr>
          <w:rFonts w:ascii="Times New Roman" w:hAnsi="Times New Roman"/>
          <w:sz w:val="24"/>
          <w:szCs w:val="24"/>
        </w:rPr>
        <w:t>2.1</w:t>
      </w:r>
      <w:r w:rsidRPr="00F72542">
        <w:rPr>
          <w:rFonts w:ascii="Times New Roman" w:hAnsi="Times New Roman"/>
          <w:sz w:val="24"/>
          <w:szCs w:val="24"/>
        </w:rPr>
        <w:tab/>
        <w:t>Conceptual framework</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9</w:t>
      </w:r>
    </w:p>
    <w:p w:rsidR="00EC3DE8" w:rsidRPr="00F72542" w:rsidRDefault="00EC3DE8" w:rsidP="00EC3DE8">
      <w:pPr>
        <w:spacing w:after="0" w:line="360" w:lineRule="auto"/>
        <w:jc w:val="both"/>
        <w:rPr>
          <w:rFonts w:ascii="Times New Roman" w:hAnsi="Times New Roman"/>
          <w:sz w:val="24"/>
          <w:szCs w:val="24"/>
        </w:rPr>
      </w:pPr>
      <w:r w:rsidRPr="00F72542">
        <w:rPr>
          <w:rFonts w:ascii="Times New Roman" w:hAnsi="Times New Roman"/>
          <w:sz w:val="24"/>
          <w:szCs w:val="24"/>
        </w:rPr>
        <w:t>2.2</w:t>
      </w:r>
      <w:r w:rsidRPr="00F72542">
        <w:rPr>
          <w:rFonts w:ascii="Times New Roman" w:hAnsi="Times New Roman"/>
          <w:sz w:val="24"/>
          <w:szCs w:val="24"/>
        </w:rPr>
        <w:tab/>
        <w:t>Theoretical framework</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t>2</w:t>
      </w:r>
      <w:r>
        <w:rPr>
          <w:rFonts w:ascii="Times New Roman" w:hAnsi="Times New Roman"/>
          <w:sz w:val="24"/>
          <w:szCs w:val="24"/>
        </w:rPr>
        <w:t>3</w:t>
      </w:r>
    </w:p>
    <w:p w:rsidR="00EC3DE8" w:rsidRPr="00F72542" w:rsidRDefault="00EC3DE8" w:rsidP="00EC3DE8">
      <w:pPr>
        <w:spacing w:after="0" w:line="360" w:lineRule="auto"/>
        <w:jc w:val="both"/>
        <w:rPr>
          <w:rFonts w:ascii="Times New Roman" w:hAnsi="Times New Roman"/>
          <w:sz w:val="24"/>
          <w:szCs w:val="24"/>
        </w:rPr>
      </w:pPr>
      <w:r w:rsidRPr="00F72542">
        <w:rPr>
          <w:rFonts w:ascii="Times New Roman" w:hAnsi="Times New Roman"/>
          <w:sz w:val="24"/>
          <w:szCs w:val="24"/>
        </w:rPr>
        <w:t>2.3</w:t>
      </w:r>
      <w:r w:rsidRPr="00F72542">
        <w:rPr>
          <w:rFonts w:ascii="Times New Roman" w:hAnsi="Times New Roman"/>
          <w:sz w:val="24"/>
          <w:szCs w:val="24"/>
        </w:rPr>
        <w:tab/>
        <w:t>Empirical review</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25</w:t>
      </w:r>
    </w:p>
    <w:p w:rsidR="00EC3DE8" w:rsidRPr="00F72542" w:rsidRDefault="00EC3DE8" w:rsidP="00EC3DE8">
      <w:pPr>
        <w:spacing w:after="0" w:line="360" w:lineRule="auto"/>
        <w:jc w:val="both"/>
        <w:rPr>
          <w:rFonts w:ascii="Times New Roman" w:hAnsi="Times New Roman"/>
          <w:b/>
          <w:sz w:val="24"/>
          <w:szCs w:val="24"/>
        </w:rPr>
      </w:pPr>
      <w:r w:rsidRPr="00F72542">
        <w:rPr>
          <w:rFonts w:ascii="Times New Roman" w:hAnsi="Times New Roman"/>
          <w:b/>
          <w:sz w:val="24"/>
          <w:szCs w:val="24"/>
        </w:rPr>
        <w:t>CHAPTER THREE: RESEARCH METHODOLOGY</w:t>
      </w:r>
    </w:p>
    <w:p w:rsidR="00EC3DE8" w:rsidRPr="00F72542" w:rsidRDefault="00EC3DE8" w:rsidP="00EC3DE8">
      <w:pPr>
        <w:spacing w:after="0" w:line="360" w:lineRule="auto"/>
        <w:jc w:val="both"/>
        <w:rPr>
          <w:rFonts w:ascii="Times New Roman" w:hAnsi="Times New Roman"/>
          <w:sz w:val="24"/>
          <w:szCs w:val="24"/>
        </w:rPr>
      </w:pPr>
      <w:r>
        <w:rPr>
          <w:rFonts w:ascii="Times New Roman" w:hAnsi="Times New Roman"/>
          <w:sz w:val="24"/>
          <w:szCs w:val="24"/>
        </w:rPr>
        <w:t>3.0</w:t>
      </w:r>
      <w:r w:rsidRPr="00F72542">
        <w:rPr>
          <w:rFonts w:ascii="Times New Roman" w:hAnsi="Times New Roman"/>
          <w:sz w:val="24"/>
          <w:szCs w:val="24"/>
        </w:rPr>
        <w:t xml:space="preserve">   Introduction</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28</w:t>
      </w:r>
    </w:p>
    <w:p w:rsidR="00EC3DE8" w:rsidRPr="00F72542" w:rsidRDefault="00EC3DE8" w:rsidP="00EC3DE8">
      <w:pPr>
        <w:spacing w:after="0" w:line="360" w:lineRule="auto"/>
        <w:jc w:val="both"/>
        <w:rPr>
          <w:rFonts w:ascii="Times New Roman" w:hAnsi="Times New Roman"/>
          <w:sz w:val="24"/>
          <w:szCs w:val="24"/>
        </w:rPr>
      </w:pPr>
      <w:r>
        <w:rPr>
          <w:rFonts w:ascii="Times New Roman" w:hAnsi="Times New Roman"/>
          <w:sz w:val="24"/>
          <w:szCs w:val="24"/>
        </w:rPr>
        <w:t>3.1</w:t>
      </w:r>
      <w:r w:rsidRPr="00F72542">
        <w:rPr>
          <w:rFonts w:ascii="Times New Roman" w:hAnsi="Times New Roman"/>
          <w:sz w:val="24"/>
          <w:szCs w:val="24"/>
        </w:rPr>
        <w:t xml:space="preserve">   Research design</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28</w:t>
      </w:r>
    </w:p>
    <w:p w:rsidR="00EC3DE8" w:rsidRPr="00F72542" w:rsidRDefault="00EC3DE8" w:rsidP="00EC3DE8">
      <w:pPr>
        <w:spacing w:after="0" w:line="360" w:lineRule="auto"/>
        <w:jc w:val="both"/>
        <w:rPr>
          <w:rFonts w:ascii="Times New Roman" w:hAnsi="Times New Roman"/>
          <w:sz w:val="24"/>
          <w:szCs w:val="24"/>
        </w:rPr>
      </w:pPr>
      <w:r>
        <w:rPr>
          <w:rFonts w:ascii="Times New Roman" w:hAnsi="Times New Roman"/>
          <w:sz w:val="24"/>
          <w:szCs w:val="24"/>
        </w:rPr>
        <w:t>3.2</w:t>
      </w:r>
      <w:r w:rsidRPr="00F72542">
        <w:rPr>
          <w:rFonts w:ascii="Times New Roman" w:hAnsi="Times New Roman"/>
          <w:sz w:val="24"/>
          <w:szCs w:val="24"/>
        </w:rPr>
        <w:t xml:space="preserve">   Population of the study</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29</w:t>
      </w:r>
    </w:p>
    <w:p w:rsidR="00EC3DE8" w:rsidRPr="00F72542" w:rsidRDefault="00EC3DE8" w:rsidP="00EC3DE8">
      <w:pPr>
        <w:spacing w:after="0" w:line="360" w:lineRule="auto"/>
        <w:jc w:val="both"/>
        <w:rPr>
          <w:rFonts w:ascii="Times New Roman" w:hAnsi="Times New Roman"/>
          <w:sz w:val="24"/>
          <w:szCs w:val="24"/>
        </w:rPr>
      </w:pPr>
      <w:r>
        <w:rPr>
          <w:rFonts w:ascii="Times New Roman" w:hAnsi="Times New Roman"/>
          <w:sz w:val="24"/>
          <w:szCs w:val="24"/>
        </w:rPr>
        <w:t>3.3</w:t>
      </w:r>
      <w:r w:rsidRPr="00F72542">
        <w:rPr>
          <w:rFonts w:ascii="Times New Roman" w:hAnsi="Times New Roman"/>
          <w:sz w:val="24"/>
          <w:szCs w:val="24"/>
        </w:rPr>
        <w:t xml:space="preserve">   Sample size and sampling techniques</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29</w:t>
      </w:r>
    </w:p>
    <w:p w:rsidR="00EC3DE8" w:rsidRDefault="00EC3DE8" w:rsidP="00EC3DE8">
      <w:pPr>
        <w:spacing w:after="0" w:line="360" w:lineRule="auto"/>
        <w:jc w:val="both"/>
        <w:rPr>
          <w:rFonts w:ascii="Times New Roman" w:hAnsi="Times New Roman"/>
          <w:sz w:val="24"/>
          <w:szCs w:val="24"/>
        </w:rPr>
      </w:pPr>
      <w:r>
        <w:rPr>
          <w:rFonts w:ascii="Times New Roman" w:hAnsi="Times New Roman"/>
          <w:sz w:val="24"/>
          <w:szCs w:val="24"/>
        </w:rPr>
        <w:t>3.4</w:t>
      </w:r>
      <w:r w:rsidRPr="00F72542">
        <w:rPr>
          <w:rFonts w:ascii="Times New Roman" w:hAnsi="Times New Roman"/>
          <w:sz w:val="24"/>
          <w:szCs w:val="24"/>
        </w:rPr>
        <w:t xml:space="preserve">   </w:t>
      </w:r>
      <w:r w:rsidRPr="00576640">
        <w:rPr>
          <w:rFonts w:ascii="Times New Roman" w:hAnsi="Times New Roman"/>
          <w:sz w:val="24"/>
          <w:szCs w:val="24"/>
        </w:rPr>
        <w:t>Instrument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EC3DE8" w:rsidRPr="00F72542" w:rsidRDefault="00EC3DE8" w:rsidP="00EC3DE8">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3.5   </w:t>
      </w:r>
      <w:r w:rsidRPr="00576640">
        <w:rPr>
          <w:rFonts w:ascii="Times New Roman" w:hAnsi="Times New Roman"/>
          <w:sz w:val="24"/>
          <w:szCs w:val="24"/>
        </w:rPr>
        <w:t>Validity and Reliability of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EC3DE8" w:rsidRPr="00F72542" w:rsidRDefault="00EC3DE8" w:rsidP="00EC3DE8">
      <w:pPr>
        <w:spacing w:after="0" w:line="360" w:lineRule="auto"/>
        <w:jc w:val="both"/>
        <w:rPr>
          <w:rFonts w:ascii="Times New Roman" w:hAnsi="Times New Roman"/>
          <w:sz w:val="24"/>
          <w:szCs w:val="24"/>
        </w:rPr>
      </w:pPr>
      <w:r>
        <w:rPr>
          <w:rFonts w:ascii="Times New Roman" w:hAnsi="Times New Roman"/>
          <w:sz w:val="24"/>
          <w:szCs w:val="24"/>
        </w:rPr>
        <w:t>3.6</w:t>
      </w:r>
      <w:r w:rsidRPr="00F72542">
        <w:rPr>
          <w:rFonts w:ascii="Times New Roman" w:hAnsi="Times New Roman"/>
          <w:sz w:val="24"/>
          <w:szCs w:val="24"/>
        </w:rPr>
        <w:t xml:space="preserve">   Methods of data collection</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31</w:t>
      </w:r>
    </w:p>
    <w:p w:rsidR="00EC3DE8" w:rsidRPr="00F72542" w:rsidRDefault="00EC3DE8" w:rsidP="00EC3DE8">
      <w:pPr>
        <w:spacing w:after="0" w:line="360" w:lineRule="auto"/>
        <w:jc w:val="both"/>
        <w:rPr>
          <w:rFonts w:ascii="Times New Roman" w:hAnsi="Times New Roman"/>
          <w:sz w:val="24"/>
          <w:szCs w:val="24"/>
        </w:rPr>
      </w:pPr>
      <w:r>
        <w:rPr>
          <w:rFonts w:ascii="Times New Roman" w:hAnsi="Times New Roman"/>
          <w:sz w:val="24"/>
          <w:szCs w:val="24"/>
        </w:rPr>
        <w:t>3.7</w:t>
      </w:r>
      <w:r w:rsidRPr="00F72542">
        <w:rPr>
          <w:rFonts w:ascii="Times New Roman" w:hAnsi="Times New Roman"/>
          <w:sz w:val="24"/>
          <w:szCs w:val="24"/>
        </w:rPr>
        <w:t xml:space="preserve">   Method of Data Analysis</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32</w:t>
      </w:r>
    </w:p>
    <w:p w:rsidR="00EC3DE8" w:rsidRPr="00F72542" w:rsidRDefault="00EC3DE8" w:rsidP="00EC3DE8">
      <w:pPr>
        <w:spacing w:after="0" w:line="360" w:lineRule="auto"/>
        <w:jc w:val="both"/>
        <w:rPr>
          <w:rFonts w:ascii="Times New Roman" w:hAnsi="Times New Roman"/>
          <w:b/>
          <w:sz w:val="24"/>
          <w:szCs w:val="24"/>
        </w:rPr>
      </w:pPr>
      <w:r w:rsidRPr="00F72542">
        <w:rPr>
          <w:rFonts w:ascii="Times New Roman" w:hAnsi="Times New Roman"/>
          <w:b/>
          <w:sz w:val="24"/>
          <w:szCs w:val="24"/>
        </w:rPr>
        <w:t>CHAPTER FOUR: DATA PRESENTATION ANALYSIS AND INTERPRETATION</w:t>
      </w:r>
    </w:p>
    <w:p w:rsidR="00EC3DE8" w:rsidRDefault="00EC3DE8" w:rsidP="00EC3DE8">
      <w:pPr>
        <w:spacing w:after="0" w:line="360" w:lineRule="auto"/>
        <w:jc w:val="both"/>
        <w:rPr>
          <w:rFonts w:ascii="Times New Roman" w:hAnsi="Times New Roman"/>
          <w:sz w:val="24"/>
          <w:szCs w:val="24"/>
        </w:rPr>
      </w:pPr>
      <w:r w:rsidRPr="00F72542">
        <w:rPr>
          <w:rFonts w:ascii="Times New Roman" w:hAnsi="Times New Roman"/>
          <w:sz w:val="24"/>
          <w:szCs w:val="24"/>
        </w:rPr>
        <w:t>4.0</w:t>
      </w:r>
      <w:r w:rsidRPr="00F72542">
        <w:rPr>
          <w:rFonts w:ascii="Times New Roman" w:hAnsi="Times New Roman"/>
          <w:sz w:val="24"/>
          <w:szCs w:val="24"/>
        </w:rPr>
        <w:tab/>
        <w:t>Introduction</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31</w:t>
      </w:r>
    </w:p>
    <w:p w:rsidR="00EC3DE8" w:rsidRPr="00F72542" w:rsidRDefault="00EC3DE8" w:rsidP="00EC3DE8">
      <w:pPr>
        <w:spacing w:after="0"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576640">
        <w:rPr>
          <w:rFonts w:ascii="Times New Roman" w:hAnsi="Times New Roman"/>
          <w:sz w:val="24"/>
          <w:szCs w:val="24"/>
        </w:rPr>
        <w:t>Analysis of Audience Demographics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EC3DE8" w:rsidRPr="00F72542" w:rsidRDefault="00EC3DE8" w:rsidP="00EC3DE8">
      <w:pPr>
        <w:spacing w:after="0" w:line="360" w:lineRule="auto"/>
        <w:jc w:val="both"/>
        <w:rPr>
          <w:rFonts w:ascii="Times New Roman" w:hAnsi="Times New Roman"/>
          <w:sz w:val="24"/>
          <w:szCs w:val="24"/>
        </w:rPr>
      </w:pPr>
      <w:r>
        <w:rPr>
          <w:rFonts w:ascii="Times New Roman" w:hAnsi="Times New Roman"/>
          <w:sz w:val="24"/>
          <w:szCs w:val="24"/>
        </w:rPr>
        <w:t>4.2</w:t>
      </w:r>
      <w:r w:rsidRPr="00F72542">
        <w:rPr>
          <w:rFonts w:ascii="Times New Roman" w:hAnsi="Times New Roman"/>
          <w:sz w:val="24"/>
          <w:szCs w:val="24"/>
        </w:rPr>
        <w:tab/>
      </w:r>
      <w:r w:rsidRPr="00A6651D">
        <w:rPr>
          <w:rFonts w:ascii="Times New Roman" w:hAnsi="Times New Roman"/>
          <w:sz w:val="24"/>
          <w:szCs w:val="24"/>
        </w:rPr>
        <w:t>Analysis of Research Items</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ab/>
        <w:t>35</w:t>
      </w:r>
    </w:p>
    <w:p w:rsidR="00EC3DE8" w:rsidRPr="00F72542" w:rsidRDefault="00EC3DE8" w:rsidP="00EC3DE8">
      <w:pPr>
        <w:spacing w:after="0" w:line="360" w:lineRule="auto"/>
        <w:jc w:val="both"/>
        <w:rPr>
          <w:rFonts w:ascii="Times New Roman" w:hAnsi="Times New Roman"/>
          <w:sz w:val="24"/>
          <w:szCs w:val="24"/>
        </w:rPr>
      </w:pPr>
      <w:r w:rsidRPr="00F72542">
        <w:rPr>
          <w:rFonts w:ascii="Times New Roman" w:hAnsi="Times New Roman"/>
          <w:sz w:val="24"/>
          <w:szCs w:val="24"/>
        </w:rPr>
        <w:t>4.3</w:t>
      </w:r>
      <w:r w:rsidRPr="00F72542">
        <w:rPr>
          <w:rFonts w:ascii="Times New Roman" w:hAnsi="Times New Roman"/>
          <w:sz w:val="24"/>
          <w:szCs w:val="24"/>
        </w:rPr>
        <w:tab/>
        <w:t>Analysis of research Question</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37</w:t>
      </w:r>
    </w:p>
    <w:p w:rsidR="00EC3DE8" w:rsidRPr="00F72542" w:rsidRDefault="00EC3DE8" w:rsidP="00EC3DE8">
      <w:pPr>
        <w:spacing w:after="0" w:line="360" w:lineRule="auto"/>
        <w:jc w:val="both"/>
        <w:rPr>
          <w:rFonts w:ascii="Times New Roman" w:hAnsi="Times New Roman"/>
          <w:sz w:val="24"/>
          <w:szCs w:val="24"/>
        </w:rPr>
      </w:pPr>
      <w:r>
        <w:rPr>
          <w:rFonts w:ascii="Times New Roman" w:hAnsi="Times New Roman"/>
          <w:sz w:val="24"/>
          <w:szCs w:val="24"/>
        </w:rPr>
        <w:t>4.4</w:t>
      </w:r>
      <w:r w:rsidRPr="00F72542">
        <w:rPr>
          <w:rFonts w:ascii="Times New Roman" w:hAnsi="Times New Roman"/>
          <w:sz w:val="24"/>
          <w:szCs w:val="24"/>
        </w:rPr>
        <w:tab/>
        <w:t>Discussion of findings</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39</w:t>
      </w:r>
    </w:p>
    <w:p w:rsidR="00EC3DE8" w:rsidRPr="00F72542" w:rsidRDefault="00EC3DE8" w:rsidP="00EC3DE8">
      <w:pPr>
        <w:spacing w:after="0" w:line="360" w:lineRule="auto"/>
        <w:jc w:val="both"/>
        <w:rPr>
          <w:rFonts w:ascii="Times New Roman" w:hAnsi="Times New Roman"/>
          <w:b/>
          <w:sz w:val="24"/>
          <w:szCs w:val="24"/>
        </w:rPr>
      </w:pPr>
      <w:r w:rsidRPr="00F72542">
        <w:rPr>
          <w:rFonts w:ascii="Times New Roman" w:hAnsi="Times New Roman"/>
          <w:b/>
          <w:sz w:val="24"/>
          <w:szCs w:val="24"/>
        </w:rPr>
        <w:t>CHAPTER FIVE: SUMMARY, CONCLUSION AND RECOMMENDATION</w:t>
      </w:r>
    </w:p>
    <w:p w:rsidR="00EC3DE8" w:rsidRPr="00A6651D" w:rsidRDefault="00EC3DE8" w:rsidP="00EC3DE8">
      <w:pPr>
        <w:spacing w:after="0" w:line="360" w:lineRule="auto"/>
        <w:jc w:val="both"/>
        <w:rPr>
          <w:rFonts w:ascii="Times New Roman" w:hAnsi="Times New Roman"/>
          <w:b/>
          <w:sz w:val="24"/>
          <w:szCs w:val="24"/>
        </w:rPr>
      </w:pPr>
      <w:r w:rsidRPr="00A6651D">
        <w:rPr>
          <w:rFonts w:ascii="Times New Roman" w:hAnsi="Times New Roman"/>
          <w:sz w:val="24"/>
          <w:szCs w:val="24"/>
        </w:rPr>
        <w:t>5.0</w:t>
      </w:r>
      <w:r>
        <w:rPr>
          <w:rFonts w:ascii="Times New Roman" w:hAnsi="Times New Roman"/>
          <w:b/>
          <w:sz w:val="24"/>
          <w:szCs w:val="24"/>
        </w:rPr>
        <w:tab/>
      </w:r>
      <w:r w:rsidRPr="00A6651D">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r>
        <w:rPr>
          <w:rFonts w:ascii="Times New Roman" w:hAnsi="Times New Roman"/>
          <w:b/>
          <w:sz w:val="24"/>
          <w:szCs w:val="24"/>
        </w:rPr>
        <w:t xml:space="preserve"> </w:t>
      </w:r>
    </w:p>
    <w:p w:rsidR="00EC3DE8" w:rsidRPr="00F72542" w:rsidRDefault="00EC3DE8" w:rsidP="00EC3DE8">
      <w:pPr>
        <w:spacing w:after="0" w:line="360" w:lineRule="auto"/>
        <w:jc w:val="both"/>
        <w:rPr>
          <w:rFonts w:ascii="Times New Roman" w:hAnsi="Times New Roman"/>
          <w:sz w:val="24"/>
          <w:szCs w:val="24"/>
        </w:rPr>
      </w:pPr>
      <w:r w:rsidRPr="00F72542">
        <w:rPr>
          <w:rFonts w:ascii="Times New Roman" w:hAnsi="Times New Roman"/>
          <w:sz w:val="24"/>
          <w:szCs w:val="24"/>
        </w:rPr>
        <w:t>5.1</w:t>
      </w:r>
      <w:r w:rsidRPr="00F72542">
        <w:rPr>
          <w:rFonts w:ascii="Times New Roman" w:hAnsi="Times New Roman"/>
          <w:sz w:val="24"/>
          <w:szCs w:val="24"/>
        </w:rPr>
        <w:tab/>
        <w:t>Summary of findings</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41</w:t>
      </w:r>
      <w:r w:rsidRPr="00F72542">
        <w:rPr>
          <w:rFonts w:ascii="Times New Roman" w:hAnsi="Times New Roman"/>
          <w:sz w:val="24"/>
          <w:szCs w:val="24"/>
        </w:rPr>
        <w:tab/>
      </w:r>
    </w:p>
    <w:p w:rsidR="00EC3DE8" w:rsidRPr="00F72542" w:rsidRDefault="00EC3DE8" w:rsidP="00EC3DE8">
      <w:pPr>
        <w:spacing w:after="0" w:line="360" w:lineRule="auto"/>
        <w:jc w:val="both"/>
        <w:rPr>
          <w:rFonts w:ascii="Times New Roman" w:hAnsi="Times New Roman"/>
          <w:sz w:val="24"/>
          <w:szCs w:val="24"/>
        </w:rPr>
      </w:pPr>
      <w:r w:rsidRPr="00F72542">
        <w:rPr>
          <w:rFonts w:ascii="Times New Roman" w:hAnsi="Times New Roman"/>
          <w:sz w:val="24"/>
          <w:szCs w:val="24"/>
        </w:rPr>
        <w:t>5.2</w:t>
      </w:r>
      <w:r w:rsidRPr="00F72542">
        <w:rPr>
          <w:rFonts w:ascii="Times New Roman" w:hAnsi="Times New Roman"/>
          <w:sz w:val="24"/>
          <w:szCs w:val="24"/>
        </w:rPr>
        <w:tab/>
        <w:t>Conclusion</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42</w:t>
      </w:r>
    </w:p>
    <w:p w:rsidR="00EC3DE8" w:rsidRPr="00F72542" w:rsidRDefault="00EC3DE8" w:rsidP="00EC3DE8">
      <w:pPr>
        <w:spacing w:after="0" w:line="360" w:lineRule="auto"/>
        <w:jc w:val="both"/>
        <w:rPr>
          <w:rFonts w:ascii="Times New Roman" w:hAnsi="Times New Roman"/>
          <w:sz w:val="24"/>
          <w:szCs w:val="24"/>
        </w:rPr>
      </w:pPr>
      <w:r w:rsidRPr="00F72542">
        <w:rPr>
          <w:rFonts w:ascii="Times New Roman" w:hAnsi="Times New Roman"/>
          <w:sz w:val="24"/>
          <w:szCs w:val="24"/>
        </w:rPr>
        <w:t>5.3</w:t>
      </w:r>
      <w:r w:rsidRPr="00F72542">
        <w:rPr>
          <w:rFonts w:ascii="Times New Roman" w:hAnsi="Times New Roman"/>
          <w:sz w:val="24"/>
          <w:szCs w:val="24"/>
        </w:rPr>
        <w:tab/>
        <w:t>Recommendations</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44</w:t>
      </w:r>
    </w:p>
    <w:p w:rsidR="00EC3DE8" w:rsidRPr="00F72542" w:rsidRDefault="00EC3DE8" w:rsidP="00EC3DE8">
      <w:pPr>
        <w:spacing w:after="0" w:line="360" w:lineRule="auto"/>
        <w:jc w:val="both"/>
        <w:rPr>
          <w:rFonts w:ascii="Times New Roman" w:hAnsi="Times New Roman"/>
          <w:sz w:val="24"/>
          <w:szCs w:val="24"/>
        </w:rPr>
      </w:pPr>
      <w:r w:rsidRPr="00F72542">
        <w:rPr>
          <w:rFonts w:ascii="Times New Roman" w:hAnsi="Times New Roman"/>
          <w:sz w:val="24"/>
          <w:szCs w:val="24"/>
        </w:rPr>
        <w:tab/>
        <w:t>References</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46</w:t>
      </w:r>
    </w:p>
    <w:p w:rsidR="00EC3DE8" w:rsidRDefault="00EC3DE8" w:rsidP="00EC3DE8">
      <w:pPr>
        <w:rPr>
          <w:rFonts w:ascii="Times New Roman" w:hAnsi="Times New Roman"/>
          <w:b/>
          <w:sz w:val="24"/>
          <w:szCs w:val="24"/>
        </w:rPr>
      </w:pPr>
    </w:p>
    <w:p w:rsidR="00EC3DE8" w:rsidRDefault="00EC3DE8" w:rsidP="00EC3DE8">
      <w:pPr>
        <w:jc w:val="both"/>
        <w:rPr>
          <w:rFonts w:ascii="Times New Roman" w:hAnsi="Times New Roman"/>
          <w:b/>
          <w:sz w:val="24"/>
          <w:szCs w:val="24"/>
        </w:rPr>
      </w:pPr>
    </w:p>
    <w:p w:rsidR="00EC3DE8" w:rsidRDefault="00EC3DE8" w:rsidP="00EC3DE8">
      <w:pPr>
        <w:jc w:val="both"/>
        <w:rPr>
          <w:rFonts w:ascii="Times New Roman" w:hAnsi="Times New Roman"/>
          <w:b/>
          <w:sz w:val="24"/>
          <w:szCs w:val="24"/>
        </w:rPr>
      </w:pPr>
    </w:p>
    <w:p w:rsidR="00EC3DE8" w:rsidRDefault="00EC3DE8" w:rsidP="00EC3DE8">
      <w:pPr>
        <w:jc w:val="both"/>
        <w:rPr>
          <w:rFonts w:ascii="Times New Roman" w:hAnsi="Times New Roman"/>
          <w:b/>
          <w:sz w:val="24"/>
          <w:szCs w:val="24"/>
        </w:rPr>
      </w:pPr>
    </w:p>
    <w:p w:rsidR="00EC3DE8" w:rsidRDefault="00EC3DE8" w:rsidP="00EC3DE8">
      <w:pPr>
        <w:jc w:val="both"/>
        <w:rPr>
          <w:rFonts w:ascii="Times New Roman" w:hAnsi="Times New Roman"/>
          <w:b/>
          <w:sz w:val="24"/>
          <w:szCs w:val="24"/>
        </w:rPr>
      </w:pPr>
    </w:p>
    <w:p w:rsidR="00EC3DE8" w:rsidRDefault="00EC3DE8" w:rsidP="00EC3DE8">
      <w:pPr>
        <w:jc w:val="both"/>
        <w:rPr>
          <w:rFonts w:ascii="Times New Roman" w:hAnsi="Times New Roman"/>
          <w:b/>
          <w:sz w:val="24"/>
          <w:szCs w:val="24"/>
        </w:rPr>
      </w:pPr>
    </w:p>
    <w:p w:rsidR="00EC3DE8" w:rsidRDefault="00EC3DE8" w:rsidP="00EC3DE8">
      <w:pPr>
        <w:jc w:val="both"/>
        <w:rPr>
          <w:rFonts w:ascii="Times New Roman" w:hAnsi="Times New Roman"/>
          <w:b/>
          <w:sz w:val="24"/>
          <w:szCs w:val="24"/>
        </w:rPr>
      </w:pPr>
    </w:p>
    <w:p w:rsidR="00EC3DE8" w:rsidRDefault="00EC3DE8" w:rsidP="00EC3DE8">
      <w:pPr>
        <w:jc w:val="both"/>
        <w:rPr>
          <w:rFonts w:ascii="Times New Roman" w:hAnsi="Times New Roman"/>
          <w:b/>
          <w:sz w:val="24"/>
          <w:szCs w:val="24"/>
        </w:rPr>
      </w:pPr>
    </w:p>
    <w:p w:rsidR="00EC3DE8" w:rsidRDefault="00EC3DE8" w:rsidP="00EC3DE8">
      <w:pPr>
        <w:jc w:val="both"/>
        <w:rPr>
          <w:rFonts w:ascii="Times New Roman" w:hAnsi="Times New Roman"/>
          <w:b/>
          <w:sz w:val="24"/>
          <w:szCs w:val="24"/>
        </w:rPr>
      </w:pPr>
    </w:p>
    <w:p w:rsidR="00EC3DE8" w:rsidRDefault="00EC3DE8" w:rsidP="00EC3DE8">
      <w:pPr>
        <w:jc w:val="both"/>
        <w:rPr>
          <w:rFonts w:ascii="Times New Roman" w:hAnsi="Times New Roman"/>
          <w:b/>
          <w:sz w:val="24"/>
          <w:szCs w:val="24"/>
        </w:rPr>
      </w:pPr>
    </w:p>
    <w:p w:rsidR="00EC3DE8" w:rsidRDefault="00EC3DE8" w:rsidP="00EC3DE8">
      <w:pPr>
        <w:jc w:val="both"/>
        <w:rPr>
          <w:rFonts w:ascii="Times New Roman" w:hAnsi="Times New Roman"/>
          <w:b/>
          <w:sz w:val="24"/>
          <w:szCs w:val="24"/>
        </w:rPr>
      </w:pPr>
    </w:p>
    <w:p w:rsidR="00EC3DE8" w:rsidRDefault="00EC3DE8" w:rsidP="00EC3DE8">
      <w:pPr>
        <w:jc w:val="both"/>
        <w:rPr>
          <w:rFonts w:ascii="Times New Roman" w:hAnsi="Times New Roman"/>
          <w:b/>
          <w:sz w:val="24"/>
          <w:szCs w:val="24"/>
        </w:rPr>
      </w:pPr>
    </w:p>
    <w:p w:rsidR="00EC3DE8" w:rsidRPr="00430BA4" w:rsidRDefault="00EC3DE8" w:rsidP="00EC3DE8">
      <w:pPr>
        <w:jc w:val="center"/>
        <w:rPr>
          <w:rFonts w:ascii="Times New Roman" w:hAnsi="Times New Roman"/>
          <w:b/>
          <w:sz w:val="24"/>
          <w:szCs w:val="24"/>
        </w:rPr>
      </w:pPr>
      <w:r w:rsidRPr="00430BA4">
        <w:rPr>
          <w:rFonts w:ascii="Times New Roman" w:hAnsi="Times New Roman"/>
          <w:b/>
          <w:sz w:val="24"/>
          <w:szCs w:val="24"/>
        </w:rPr>
        <w:lastRenderedPageBreak/>
        <w:t>ABSTRACT</w:t>
      </w:r>
    </w:p>
    <w:p w:rsidR="00EC3DE8" w:rsidRDefault="00EC3DE8" w:rsidP="00EC3DE8">
      <w:pPr>
        <w:spacing w:after="0" w:line="360" w:lineRule="auto"/>
        <w:jc w:val="both"/>
        <w:rPr>
          <w:rFonts w:ascii="Times New Roman" w:hAnsi="Times New Roman"/>
          <w:i/>
          <w:sz w:val="24"/>
          <w:szCs w:val="24"/>
        </w:rPr>
      </w:pPr>
      <w:r w:rsidRPr="00F158EC">
        <w:rPr>
          <w:rFonts w:ascii="Times New Roman" w:hAnsi="Times New Roman"/>
          <w:i/>
          <w:sz w:val="24"/>
          <w:szCs w:val="24"/>
        </w:rPr>
        <w:t xml:space="preserve">Pop-up stores, temporary retail spaces that are set up for short durations, have emerged as a significant strategy for online retailers to enhance their brand equity. This abstract explores the impact of these ephemeral stores on the brand equity of digital-first businesses. Brand equity, defined as the value a brand adds to a product or service, is crucial for online retailers aiming to differentiate themselves </w:t>
      </w:r>
      <w:r>
        <w:rPr>
          <w:rFonts w:ascii="Times New Roman" w:hAnsi="Times New Roman"/>
          <w:i/>
          <w:sz w:val="24"/>
          <w:szCs w:val="24"/>
        </w:rPr>
        <w:t xml:space="preserve">in a highly competitive market. </w:t>
      </w:r>
      <w:r w:rsidRPr="00F158EC">
        <w:rPr>
          <w:rFonts w:ascii="Times New Roman" w:hAnsi="Times New Roman"/>
          <w:i/>
          <w:sz w:val="24"/>
          <w:szCs w:val="24"/>
        </w:rPr>
        <w:t>The primary influence of pop-up stores on brand equity lies in their ability to create immersive, engaging brand experiences that are often missing in the virtual shopping environment. These physical spaces allow brands to interact directly with customers, offering tangible experiences that can strengthen emotional connections and customer loyalty. By creating memorable and unique shopping experiences, pop-up stores can enhance brand awareness an</w:t>
      </w:r>
      <w:r>
        <w:rPr>
          <w:rFonts w:ascii="Times New Roman" w:hAnsi="Times New Roman"/>
          <w:i/>
          <w:sz w:val="24"/>
          <w:szCs w:val="24"/>
        </w:rPr>
        <w:t xml:space="preserve">d reinforce brand associations. </w:t>
      </w:r>
      <w:r w:rsidRPr="00F158EC">
        <w:rPr>
          <w:rFonts w:ascii="Times New Roman" w:hAnsi="Times New Roman"/>
          <w:i/>
          <w:sz w:val="24"/>
          <w:szCs w:val="24"/>
        </w:rPr>
        <w:t xml:space="preserve">Moreover, pop-up stores serve as a platform for online retailers to introduce new products and gather real-time feedback, facilitating a better understanding of consumer preferences and </w:t>
      </w:r>
      <w:proofErr w:type="spellStart"/>
      <w:r w:rsidRPr="00F158EC">
        <w:rPr>
          <w:rFonts w:ascii="Times New Roman" w:hAnsi="Times New Roman"/>
          <w:i/>
          <w:sz w:val="24"/>
          <w:szCs w:val="24"/>
        </w:rPr>
        <w:t>behaviors</w:t>
      </w:r>
      <w:proofErr w:type="spellEnd"/>
      <w:r w:rsidRPr="00F158EC">
        <w:rPr>
          <w:rFonts w:ascii="Times New Roman" w:hAnsi="Times New Roman"/>
          <w:i/>
          <w:sz w:val="24"/>
          <w:szCs w:val="24"/>
        </w:rPr>
        <w:t>. This direct interaction helps in fine-tuning marketing strategies and product offerings, thus enhancing perceived</w:t>
      </w:r>
      <w:r>
        <w:rPr>
          <w:rFonts w:ascii="Times New Roman" w:hAnsi="Times New Roman"/>
          <w:i/>
          <w:sz w:val="24"/>
          <w:szCs w:val="24"/>
        </w:rPr>
        <w:t xml:space="preserve"> quality and brand credibility. </w:t>
      </w:r>
      <w:r w:rsidRPr="00F158EC">
        <w:rPr>
          <w:rFonts w:ascii="Times New Roman" w:hAnsi="Times New Roman"/>
          <w:i/>
          <w:sz w:val="24"/>
          <w:szCs w:val="24"/>
        </w:rPr>
        <w:t>The temporary nature of pop-up stores also generates a sense of urgency and exclusivity, which can drive traffic and create buzz around the brand. This heightened visibility often leads to increased social media engagement and word-of-mouth promotion, further amplifyin</w:t>
      </w:r>
      <w:r>
        <w:rPr>
          <w:rFonts w:ascii="Times New Roman" w:hAnsi="Times New Roman"/>
          <w:i/>
          <w:sz w:val="24"/>
          <w:szCs w:val="24"/>
        </w:rPr>
        <w:t xml:space="preserve">g the brand's reach and equity. </w:t>
      </w:r>
      <w:r w:rsidRPr="00F158EC">
        <w:rPr>
          <w:rFonts w:ascii="Times New Roman" w:hAnsi="Times New Roman"/>
          <w:i/>
          <w:sz w:val="24"/>
          <w:szCs w:val="24"/>
        </w:rPr>
        <w:t>In conclusion, pop-up stores play a pivotal role in augmenting the brand equity of online retailers by providing unique, engaging, and direct consumer interactions. These temporary retail spaces not only bridge the gap between digital and physical shopping experiences but also create lasting impressions that contribute to stronger brand recognition and loyalty.</w:t>
      </w:r>
    </w:p>
    <w:p w:rsidR="00EC3DE8" w:rsidRDefault="00EC3DE8" w:rsidP="00EC3DE8">
      <w:pPr>
        <w:spacing w:after="0" w:line="360" w:lineRule="auto"/>
        <w:jc w:val="center"/>
        <w:rPr>
          <w:rFonts w:ascii="Times New Roman" w:hAnsi="Times New Roman"/>
          <w:i/>
          <w:sz w:val="24"/>
          <w:szCs w:val="24"/>
        </w:rPr>
      </w:pPr>
    </w:p>
    <w:p w:rsidR="00B36DCB" w:rsidRDefault="00B36DCB" w:rsidP="00B36DCB">
      <w:pPr>
        <w:spacing w:after="0" w:line="360" w:lineRule="auto"/>
        <w:rPr>
          <w:rFonts w:ascii="Times New Roman" w:hAnsi="Times New Roman"/>
          <w:i/>
          <w:sz w:val="24"/>
          <w:szCs w:val="24"/>
        </w:rPr>
        <w:sectPr w:rsidR="00B36DCB" w:rsidSect="00B36DCB">
          <w:footerReference w:type="default" r:id="rId7"/>
          <w:pgSz w:w="11808" w:h="14688"/>
          <w:pgMar w:top="1440" w:right="1440" w:bottom="1440" w:left="1440" w:header="720" w:footer="720" w:gutter="0"/>
          <w:pgNumType w:fmt="lowerRoman"/>
          <w:cols w:space="720"/>
          <w:docGrid w:linePitch="360"/>
        </w:sectPr>
      </w:pPr>
    </w:p>
    <w:p w:rsidR="001C1415" w:rsidRDefault="0057090C" w:rsidP="00B36DCB">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ONE</w:t>
      </w:r>
    </w:p>
    <w:p w:rsidR="001C1415" w:rsidRPr="00DE1380" w:rsidRDefault="0057090C" w:rsidP="00DE1380">
      <w:pPr>
        <w:spacing w:after="0" w:line="360" w:lineRule="auto"/>
        <w:jc w:val="center"/>
        <w:rPr>
          <w:rFonts w:ascii="Times New Roman" w:hAnsi="Times New Roman"/>
          <w:b/>
          <w:sz w:val="24"/>
          <w:szCs w:val="24"/>
        </w:rPr>
      </w:pPr>
      <w:r>
        <w:rPr>
          <w:rFonts w:ascii="Times New Roman" w:hAnsi="Times New Roman"/>
          <w:b/>
          <w:sz w:val="24"/>
          <w:szCs w:val="24"/>
        </w:rPr>
        <w:t>INTRODUCTION</w:t>
      </w:r>
    </w:p>
    <w:p w:rsidR="001C1415" w:rsidRPr="00DE1380" w:rsidRDefault="0057090C" w:rsidP="00DE1380">
      <w:pPr>
        <w:pStyle w:val="ListParagraph"/>
        <w:numPr>
          <w:ilvl w:val="1"/>
          <w:numId w:val="11"/>
        </w:numPr>
        <w:spacing w:after="0" w:line="360" w:lineRule="auto"/>
        <w:jc w:val="both"/>
        <w:rPr>
          <w:rFonts w:ascii="Times New Roman" w:hAnsi="Times New Roman"/>
          <w:b/>
          <w:sz w:val="24"/>
          <w:szCs w:val="24"/>
        </w:rPr>
      </w:pPr>
      <w:r w:rsidRPr="00DE1380">
        <w:rPr>
          <w:rFonts w:ascii="Times New Roman" w:hAnsi="Times New Roman"/>
          <w:b/>
          <w:sz w:val="24"/>
          <w:szCs w:val="24"/>
        </w:rPr>
        <w:t>BACKGROUND TO THE STUDY</w:t>
      </w:r>
    </w:p>
    <w:p w:rsidR="001C1415" w:rsidRDefault="0057090C">
      <w:pPr>
        <w:autoSpaceDE w:val="0"/>
        <w:autoSpaceDN w:val="0"/>
        <w:spacing w:after="0" w:line="360" w:lineRule="auto"/>
        <w:jc w:val="both"/>
        <w:rPr>
          <w:rFonts w:ascii="Times New Roman" w:eastAsia="Cambria" w:hAnsi="Times New Roman"/>
          <w:sz w:val="24"/>
          <w:szCs w:val="24"/>
        </w:rPr>
      </w:pPr>
      <w:r>
        <w:rPr>
          <w:rFonts w:ascii="Times New Roman" w:eastAsia="Cambria" w:hAnsi="Times New Roman"/>
          <w:sz w:val="24"/>
          <w:szCs w:val="24"/>
        </w:rPr>
        <w:t xml:space="preserve">Youth is a period when young people experience significant changes and youths experience series of modifications in their emotional, mental and physical maturity. It is a phase or stage when a youth meets externally influencing factors that is capable of affecting his or her mental inclinations and actions. </w:t>
      </w:r>
    </w:p>
    <w:p w:rsidR="001C1415" w:rsidRDefault="0057090C">
      <w:pPr>
        <w:autoSpaceDE w:val="0"/>
        <w:autoSpaceDN w:val="0"/>
        <w:spacing w:after="0" w:line="360" w:lineRule="auto"/>
        <w:jc w:val="both"/>
        <w:rPr>
          <w:rFonts w:ascii="Times New Roman" w:eastAsia="Cambria" w:hAnsi="Times New Roman"/>
          <w:sz w:val="24"/>
          <w:szCs w:val="24"/>
        </w:rPr>
      </w:pPr>
      <w:r>
        <w:rPr>
          <w:rFonts w:ascii="Times New Roman" w:eastAsia="Cambria" w:hAnsi="Times New Roman"/>
          <w:sz w:val="24"/>
          <w:szCs w:val="24"/>
        </w:rPr>
        <w:t xml:space="preserve">They adapt to the trends visible in their social environment which adulates youthful adventures and exuberance. As such, one external factor that has proven to have an indelible effect on the youth is hip hop music videos that are released daily on the internet and projected on TV cable stations. </w:t>
      </w:r>
    </w:p>
    <w:p w:rsidR="001C1415" w:rsidRDefault="0057090C">
      <w:pPr>
        <w:autoSpaceDE w:val="0"/>
        <w:autoSpaceDN w:val="0"/>
        <w:spacing w:after="0" w:line="360" w:lineRule="auto"/>
        <w:jc w:val="both"/>
        <w:rPr>
          <w:rFonts w:ascii="Times New Roman" w:hAnsi="Times New Roman"/>
          <w:sz w:val="24"/>
          <w:szCs w:val="24"/>
        </w:rPr>
      </w:pPr>
      <w:r>
        <w:rPr>
          <w:rFonts w:ascii="Times New Roman" w:eastAsia="Cambria" w:hAnsi="Times New Roman"/>
          <w:sz w:val="24"/>
          <w:szCs w:val="24"/>
        </w:rPr>
        <w:t>Over the years, Psychologists have conducted series of studies with the intention of ascertaining the role that music has to play in forming the identity and mindset of the Youths during their formative years (</w:t>
      </w:r>
      <w:r>
        <w:rPr>
          <w:rFonts w:ascii="Times New Roman" w:hAnsi="Times New Roman"/>
          <w:sz w:val="24"/>
          <w:szCs w:val="24"/>
        </w:rPr>
        <w:t>Zillman&amp; Gan, 1997; Tarrant, North &amp; Hargreaves, 2001; Iwamoto, Creswell &amp; Caldwell, 2007).</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Music has always been very important in the lives of people throughout all ages and it has been opined that Youths are particularly fond of listening to music probably more than any other age grade or category. Christensen and Roberts (1998), posit that music is more crucial in the lives of Youths than others. </w:t>
      </w:r>
    </w:p>
    <w:p w:rsidR="001C1415" w:rsidRDefault="0057090C">
      <w:pPr>
        <w:spacing w:after="0" w:line="360" w:lineRule="auto"/>
        <w:jc w:val="both"/>
        <w:rPr>
          <w:rFonts w:ascii="Times New Roman" w:eastAsia="Times New Roman" w:hAnsi="Times New Roman"/>
          <w:sz w:val="24"/>
          <w:szCs w:val="24"/>
        </w:rPr>
      </w:pPr>
      <w:r>
        <w:rPr>
          <w:rFonts w:ascii="Times New Roman" w:hAnsi="Times New Roman"/>
          <w:sz w:val="24"/>
          <w:szCs w:val="24"/>
        </w:rPr>
        <w:t xml:space="preserve">Halle (2003), argues that as a result of the emotional conflict and unrest caused by the developmental challenges of Youth, there is an increased demand for mood regulation by the Youth. </w:t>
      </w:r>
      <w:r>
        <w:rPr>
          <w:rFonts w:ascii="Times New Roman" w:eastAsia="Times New Roman" w:hAnsi="Times New Roman"/>
          <w:sz w:val="24"/>
          <w:szCs w:val="24"/>
        </w:rPr>
        <w:t xml:space="preserve">The importance of music at this stage is that it is not only a mood regulator but is readily and easily available, (Schwartz and Fouts, 2009). </w:t>
      </w:r>
    </w:p>
    <w:p w:rsidR="001C1415" w:rsidRDefault="0057090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Nigerian Youths, like their counterparts all over the world spend a lot of time watching music videos, particularly popular music called hip hop which mostlyexpresses obscenity and vulgar lyrics that affects moral behavior. Most of them come in contact with this art every day on Internet and TV station cables.</w:t>
      </w:r>
    </w:p>
    <w:p w:rsidR="001C1415" w:rsidRDefault="0057090C">
      <w:pPr>
        <w:spacing w:after="0" w:line="360" w:lineRule="auto"/>
        <w:jc w:val="both"/>
        <w:rPr>
          <w:rFonts w:ascii="Times New Roman" w:hAnsi="Times New Roman"/>
          <w:sz w:val="24"/>
          <w:szCs w:val="24"/>
        </w:rPr>
      </w:pPr>
      <w:r>
        <w:rPr>
          <w:rFonts w:ascii="Times New Roman" w:eastAsia="Times New Roman" w:hAnsi="Times New Roman"/>
          <w:sz w:val="24"/>
          <w:szCs w:val="24"/>
        </w:rPr>
        <w:lastRenderedPageBreak/>
        <w:t>I</w:t>
      </w:r>
      <w:r>
        <w:rPr>
          <w:rFonts w:ascii="Times New Roman" w:hAnsi="Times New Roman"/>
          <w:sz w:val="24"/>
          <w:szCs w:val="24"/>
        </w:rPr>
        <w:t xml:space="preserve">n an age and society where aggressive material culture is invading every segment of the society, the manifold problems and ills in the society is seen in the general moral decadence and escalating crime- rates. Unfortunately, musical videos of the hip-hop genre, constitutes part of the medium through which many of these concepts and values are expressed and disseminated.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This is seen in the existence of deviant musical video contents where drugs, promiscuity, hooliganism, violence and defiance to constituted authority are being celebrated. As a result of the fact that Youths spend a lot of time watching and listening to music videos, they invariably come in contact with music of this nature, through which these deviant values and concepts are expressed and propagated.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In Sierra Leone, Fofana (2010)believes that hip hop musicians provide incitement for street gangsters which fuel drugs and violence in the streets of Freetown through the lyrics and content of their music. According to Schwartz and Fouts (2009) and Morre and Baker (2009), a correlation exists between musical preferences and behavioral patterns in people as well as  among Youths, in European and North American societies. </w:t>
      </w:r>
    </w:p>
    <w:p w:rsidR="001C1415" w:rsidRDefault="0057090C">
      <w:pPr>
        <w:spacing w:after="0" w:line="360" w:lineRule="auto"/>
        <w:jc w:val="both"/>
        <w:rPr>
          <w:rFonts w:ascii="Times New Roman" w:eastAsia="Cambria" w:hAnsi="Times New Roman"/>
          <w:sz w:val="24"/>
          <w:szCs w:val="24"/>
        </w:rPr>
      </w:pPr>
      <w:r>
        <w:rPr>
          <w:rFonts w:ascii="Times New Roman" w:eastAsia="Cambria" w:hAnsi="Times New Roman"/>
          <w:sz w:val="24"/>
          <w:szCs w:val="24"/>
        </w:rPr>
        <w:t xml:space="preserve">It is believed that the encompassing effect that hip hop music video have on its consumer is directly dependent on its content. Television remains the most referred media channel or platform that Youths use the most. It accounts for 4.5 hours out of the 11 hours that they spend daily viewing media content. (Rideout, Foehr,Roberts, 2010). </w:t>
      </w:r>
    </w:p>
    <w:p w:rsidR="001C1415" w:rsidRDefault="0057090C">
      <w:pPr>
        <w:spacing w:after="0" w:line="360" w:lineRule="auto"/>
        <w:jc w:val="both"/>
        <w:rPr>
          <w:rFonts w:ascii="Times New Roman" w:eastAsia="Cambria" w:hAnsi="Times New Roman"/>
          <w:sz w:val="24"/>
          <w:szCs w:val="24"/>
        </w:rPr>
      </w:pPr>
      <w:r>
        <w:rPr>
          <w:rFonts w:ascii="Times New Roman" w:eastAsia="Cambria" w:hAnsi="Times New Roman"/>
          <w:sz w:val="24"/>
          <w:szCs w:val="24"/>
        </w:rPr>
        <w:t xml:space="preserve">Today, Television content is garnished with a lot of decadent and sexual content some of which are packaged in hip hop music videos. The typical Nigerian hip hop music video devalues the human person rather than seeking to educate or entertain its viewers hence it creates thestrong potential for similar traits to be observed in the teenagers that view them. </w:t>
      </w:r>
    </w:p>
    <w:p w:rsidR="001C1415" w:rsidRDefault="0057090C">
      <w:pPr>
        <w:spacing w:after="0" w:line="360" w:lineRule="auto"/>
        <w:jc w:val="both"/>
        <w:rPr>
          <w:rFonts w:ascii="Times New Roman" w:eastAsia="Cambria" w:hAnsi="Times New Roman"/>
          <w:sz w:val="24"/>
          <w:szCs w:val="24"/>
        </w:rPr>
      </w:pPr>
      <w:r>
        <w:rPr>
          <w:rFonts w:ascii="Times New Roman" w:eastAsia="Cambria" w:hAnsi="Times New Roman"/>
          <w:sz w:val="24"/>
          <w:szCs w:val="24"/>
        </w:rPr>
        <w:t xml:space="preserve">Strong sexual content is deliberately packaged into various hip hop music videos which when eventually showcased on television show a strong relationship with the negative Youth behaviors that are prevalent amongst today’s youth. Such behaviors account for the reasons why there is a high rise in Youth pregnancy, drug abuse, and alcohol abuse, use of explicit language among youths, sexually transmitted diseases and infections like AIDS. </w:t>
      </w:r>
    </w:p>
    <w:p w:rsidR="001C1415" w:rsidRDefault="0057090C">
      <w:pPr>
        <w:spacing w:after="0" w:line="360" w:lineRule="auto"/>
        <w:jc w:val="both"/>
        <w:rPr>
          <w:rFonts w:ascii="Times New Roman" w:eastAsia="Cambria" w:hAnsi="Times New Roman"/>
          <w:sz w:val="24"/>
          <w:szCs w:val="24"/>
        </w:rPr>
      </w:pPr>
      <w:r>
        <w:rPr>
          <w:rFonts w:ascii="Times New Roman" w:eastAsia="Cambria" w:hAnsi="Times New Roman"/>
          <w:sz w:val="24"/>
          <w:szCs w:val="24"/>
        </w:rPr>
        <w:lastRenderedPageBreak/>
        <w:t xml:space="preserve">The United Nations (UN) labeled (AIDS) as a major global threat facing the human race and adopted stopping and mitigating the further spread of the HIV/AIDS Virus as one of the United Nation’s Millennium Development Goals </w:t>
      </w:r>
      <w:r>
        <w:rPr>
          <w:rFonts w:ascii="Times New Roman" w:hAnsi="Times New Roman"/>
          <w:sz w:val="24"/>
          <w:szCs w:val="24"/>
        </w:rPr>
        <w:t>(UNAIDS, 2002). But this has not done much in limiting the spread of the menace. Therefore, Youths are in danger of contracting the disease through exposure to hip hop music.</w:t>
      </w:r>
    </w:p>
    <w:p w:rsidR="001C1415" w:rsidRDefault="0057090C">
      <w:pPr>
        <w:pStyle w:val="Default"/>
        <w:spacing w:line="360" w:lineRule="auto"/>
        <w:jc w:val="both"/>
        <w:rPr>
          <w:color w:val="auto"/>
        </w:rPr>
      </w:pPr>
      <w:r>
        <w:rPr>
          <w:rFonts w:eastAsia="Arial"/>
          <w:color w:val="auto"/>
        </w:rPr>
        <w:t>The effects of Nigerian hip hop music videos on youths has become such an essential societal issue that can no longer be over looked or treated with levity; not just because of how easily widespread the effects can be on Youths but because of its obvious impact on the behavior of today youth  (Gbadeyan, 2008).</w:t>
      </w:r>
    </w:p>
    <w:p w:rsidR="001C1415" w:rsidRDefault="0057090C">
      <w:pPr>
        <w:pStyle w:val="Default"/>
        <w:spacing w:line="360" w:lineRule="auto"/>
        <w:jc w:val="both"/>
        <w:rPr>
          <w:color w:val="auto"/>
          <w:shd w:val="clear" w:color="auto" w:fill="FFFFFF"/>
        </w:rPr>
      </w:pPr>
      <w:r>
        <w:rPr>
          <w:color w:val="auto"/>
        </w:rPr>
        <w:t>Today communication technology aids Nigerians to gain access to the internet by use of satellite television and mobile technology (social media).</w:t>
      </w:r>
      <w:r>
        <w:rPr>
          <w:color w:val="auto"/>
          <w:shd w:val="clear" w:color="auto" w:fill="FFFFFF"/>
        </w:rPr>
        <w:t xml:space="preserve"> Nigerian teenagers have access to these communication devices and technology and as a result of incessant exposure to the media accessed from these devices, they are easily influenced in multifarious ways which includes how they behave, dress and communicate. </w:t>
      </w:r>
    </w:p>
    <w:p w:rsidR="001C1415" w:rsidRDefault="0057090C">
      <w:pPr>
        <w:pStyle w:val="Default"/>
        <w:spacing w:line="360" w:lineRule="auto"/>
        <w:jc w:val="both"/>
        <w:rPr>
          <w:color w:val="auto"/>
        </w:rPr>
      </w:pPr>
      <w:r>
        <w:rPr>
          <w:color w:val="auto"/>
          <w:shd w:val="clear" w:color="auto" w:fill="FFFFFF"/>
        </w:rPr>
        <w:t>Hip hop Music videos introduces various fashion trends which are popular among Youths in Nigeria such as</w:t>
      </w:r>
      <w:r>
        <w:rPr>
          <w:color w:val="auto"/>
        </w:rPr>
        <w:t xml:space="preserve"> immoral acts like sagging, piercing, wearing tattered and unclad cloths.</w:t>
      </w:r>
    </w:p>
    <w:p w:rsidR="001C1415" w:rsidRDefault="0057090C">
      <w:pPr>
        <w:pStyle w:val="Default"/>
        <w:spacing w:line="360" w:lineRule="auto"/>
        <w:jc w:val="both"/>
        <w:rPr>
          <w:color w:val="auto"/>
        </w:rPr>
      </w:pPr>
      <w:r>
        <w:rPr>
          <w:color w:val="auto"/>
        </w:rPr>
        <w:t xml:space="preserve"> Sexual and violence related contents of Nigeria musical videos of hip hop genre that attracts are viewed mostly via mobile communication devices connected to the internet, cable and satellite television. The incessant interaction of Youths with the media is indeed more widespread in today youths than it has ever been in time past.</w:t>
      </w:r>
    </w:p>
    <w:p w:rsidR="001C1415" w:rsidRDefault="0057090C">
      <w:pPr>
        <w:pStyle w:val="Default"/>
        <w:spacing w:line="360" w:lineRule="auto"/>
        <w:jc w:val="both"/>
        <w:rPr>
          <w:color w:val="auto"/>
        </w:rPr>
      </w:pPr>
      <w:r>
        <w:rPr>
          <w:color w:val="auto"/>
        </w:rPr>
        <w:t xml:space="preserve"> Seiter (2005), opined that though the internet provides unlimited access to information which in turn makes the 21</w:t>
      </w:r>
      <w:r>
        <w:rPr>
          <w:color w:val="auto"/>
          <w:vertAlign w:val="superscript"/>
        </w:rPr>
        <w:t>st</w:t>
      </w:r>
      <w:r>
        <w:rPr>
          <w:color w:val="auto"/>
        </w:rPr>
        <w:t xml:space="preserve"> century youth more informed and exposed, however its disadvantages has made the researcher question if internet exposure to the youth is actually a blessing or a curse to their developmental process.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The demerits of the hip hop music videos have outweighed its advantages as parents and families were neither prepared for the massive changes it brought to the society nor ‘taught’ how to prepare for the advent of satellite television and the effects that it would have on their families.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Children who are usually extremely fascinated by the exciting programs and the picturesque quality of the foreign programs shows on satellite television have been innocently exposed to raunchy music videos with the first flip of the remote into a musical television station.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With a compendium of music channels whose content seems to be dominated by hip hop music videos, channels like Trace, MTV and Channel O has become the primary agent of socialization because parents unassumingly allowed mobile and satellite technology into their homes without understanding the power of hip hop music video content that the children view through them. While they sat next to their children guarding them from physical intruders who never walk into the doors of the home to influence their children they underestimated the power and potency of the media. Little did they know that right before their watchful eyes, the claws of digital media has stolen the minds of the resulting to developing new habits and learning new cultures.    </w:t>
      </w:r>
    </w:p>
    <w:p w:rsidR="001C1415"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Formatively, youthfulness is an opportunity to try out new personalities picked up from public figures and role models found outside the youth's immediate environment, i.e. guardians and family. By using hip-hop culture as their tool of evangelism, these role models frequently depicted in prevalent media sell their philosophies and ideologies through melodic recordings from the hip-hop scenes that contain verses embedded with brutality, curse language and imagery that supports debasement of ladies. </w:t>
      </w:r>
    </w:p>
    <w:p w:rsidR="001C1415"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The Hip hop music genre is a major style of music dominant in music culture especially among Youths. Since the approach of the music video in 1981, music and music recordings have gone as an inseparable unit, and the impacts of music recordings on youth have consistently been a subject of research and discussion. The rational explanation for the consistent relevance of this topic has been rightly explained by Arnett (2002), who noted that: </w:t>
      </w:r>
    </w:p>
    <w:p w:rsidR="001C1415" w:rsidRDefault="0057090C">
      <w:pPr>
        <w:autoSpaceDE w:val="0"/>
        <w:autoSpaceDN w:val="0"/>
        <w:spacing w:after="0" w:line="360" w:lineRule="auto"/>
        <w:ind w:right="720"/>
        <w:jc w:val="both"/>
        <w:rPr>
          <w:rFonts w:ascii="Times New Roman" w:hAnsi="Times New Roman"/>
          <w:sz w:val="24"/>
          <w:szCs w:val="24"/>
        </w:rPr>
      </w:pPr>
      <w:r>
        <w:rPr>
          <w:rFonts w:ascii="Times New Roman" w:hAnsi="Times New Roman"/>
          <w:sz w:val="24"/>
          <w:szCs w:val="24"/>
        </w:rPr>
        <w:t xml:space="preserve">A typical music video ... features one or more men performing while beautiful, scantily clad young women dance and writhe lasciviously. Often the men dance, too, but the women always have fewer clothes on. The women are mostly just props. </w:t>
      </w:r>
      <w:r>
        <w:rPr>
          <w:rFonts w:ascii="Times New Roman" w:hAnsi="Times New Roman"/>
          <w:sz w:val="24"/>
          <w:szCs w:val="24"/>
        </w:rPr>
        <w:lastRenderedPageBreak/>
        <w:t>...They appear for a fraction of a second, long enough to shake their butts a couple of times, and then the camera moves on</w:t>
      </w:r>
    </w:p>
    <w:p w:rsidR="001C1415"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This portrayal is especially appropriate for hip-hop music and there has been an expanding worry that the Nigerian hip-hop culture has turned out to be an intensely powerful force on youngsters' perspectives of sexuality (Jones, 1997; Larson, 1998). </w:t>
      </w:r>
    </w:p>
    <w:p w:rsidR="001C1415"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Truth be told, the worry about standard hip-hop music and music videos sexualized portrayals of scantily clothed ladies specifically is ubiquitous to the point that the U.S. Congress held a unique hearing in September 2007 tending to the issue (Abrams, 2007). The Kaiser Family Foundation (2001) has it that teenagers chief source of obtaining information about sexuality and sexual health is chiefly from the entertainment media. </w:t>
      </w:r>
    </w:p>
    <w:p w:rsidR="001C1415"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Unfortunately, majority of previous researches have focused more on sexually explicit music videos and its effects on Nigerian or African Youths with the intention to compare and determine if this phenomenon reported by scholars in Europe and America applies to Nigerian Youths and if so then to what extent.  </w:t>
      </w:r>
    </w:p>
    <w:p w:rsidR="00DE1380" w:rsidRDefault="0057090C" w:rsidP="00DE1380">
      <w:pPr>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It is against this backdrop therefore, that this study intends to investigate the effects of hip hop music on the moral behavior of Youths using Kwara State Polytechnic, Iloirn as a case study. </w:t>
      </w:r>
    </w:p>
    <w:p w:rsidR="001C1415" w:rsidRPr="00DE1380" w:rsidRDefault="00DE1380" w:rsidP="00DE1380">
      <w:pPr>
        <w:autoSpaceDE w:val="0"/>
        <w:autoSpaceDN w:val="0"/>
        <w:spacing w:after="0" w:line="360" w:lineRule="auto"/>
        <w:jc w:val="both"/>
        <w:rPr>
          <w:rFonts w:ascii="Times New Roman" w:hAnsi="Times New Roman"/>
          <w:sz w:val="24"/>
          <w:szCs w:val="24"/>
        </w:rPr>
      </w:pPr>
      <w:r w:rsidRPr="00DE1380">
        <w:rPr>
          <w:rFonts w:ascii="Times New Roman" w:hAnsi="Times New Roman"/>
          <w:b/>
          <w:sz w:val="24"/>
          <w:szCs w:val="24"/>
        </w:rPr>
        <w:t>1.2</w:t>
      </w:r>
      <w:r>
        <w:rPr>
          <w:rFonts w:ascii="Times New Roman" w:hAnsi="Times New Roman"/>
          <w:sz w:val="24"/>
          <w:szCs w:val="24"/>
        </w:rPr>
        <w:tab/>
      </w:r>
      <w:r w:rsidR="0057090C" w:rsidRPr="00DE1380">
        <w:rPr>
          <w:rFonts w:ascii="Times New Roman" w:hAnsi="Times New Roman"/>
          <w:b/>
          <w:sz w:val="24"/>
          <w:szCs w:val="24"/>
        </w:rPr>
        <w:t>STATEMENT OF PROBLEM</w:t>
      </w:r>
    </w:p>
    <w:p w:rsidR="001C1415"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As of late, there has been a gigantic worry over the moral decadence in Nigeria which seems to be common among average Nigeria teenagers and youth. Trends and patterns of culture found in Nigerian hip hop music videos seem to have emerged in their self-expression and appearance, method of dressing and sexual orientations that isn't steady with known Nigerian cultural practices.  Indigenous or traditional values that were intended to mold and shape the total conduct of the Nigerian teenagers and youth are being abandoned for western culture that hold no semblance to ours and seems to erode the last fiber of morality left in our youth. </w:t>
      </w:r>
    </w:p>
    <w:p w:rsidR="001C1415"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lastRenderedPageBreak/>
        <w:t xml:space="preserve">With the fame and success in the Nigerian music industry, the number of Nigerian Hip hop music videos seems to be exponentially increasing on music channels like MTV base, Trace Naija and Sound City. </w:t>
      </w:r>
    </w:p>
    <w:p w:rsidR="001C1415"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The concern is that these music videos are churned out in the most creatively artistic way possible but the imagery seems to have a morally denting effect on the fragile mind of the Nigerian Youth who is quick to learn, imbibe and copy things they see in Nigerian hip hop music videos because they believe its the new 'cool'. A good example is the very short and skimpy under pants that the females put on these days because they would like to be termed as 'hot and sexy’. </w:t>
      </w:r>
    </w:p>
    <w:p w:rsidR="001C1415"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t>Many believe that such trend started from the music video watchers who copy the style of dressing they see on their screens and set the agenda for their friends and peers. If this is true then the dancers seen in Nigerian music videos may have contributed immensely to the expanded rate of foul dressing common among Youths in Nigeria but also to other aspect of their behavioral patterns especially fashion and sexual behavior.</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The impact of Nigeria hip hop music video among Youths have given rise to a myriad of habits which are nothing but sexual perversions that have been directly learned from media content displayed on television. Such habits include profane language, sensual and arousing gesticulations, masturbation, homosexuality and incest.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According to Johnson, Cohen, Smailes, Kasen and brook (1999), the average Youth spends more time engaging with mobile and technological devices that shows entertainment media such as hip hop music videos. Television has the possibility of producing both positive and negative impacts Dietz and Strasburger (1991).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In Nigeria today, the youths have been brain washed to think more of other peoples’ culture of music aired on various satellite media that are produced overseas. About 97 percent of such foreign music has violent and romantic content. Many Nigerian youth get their phones and other personal digital assistants (PDAs) like MP3, Ipad loaded with thousands of Nigerian hip hop music which might contain harsh and brutal languages like “fuck you”, son of bitch,  kiss my ass among others. </w:t>
      </w:r>
    </w:p>
    <w:p w:rsidR="00DE1380" w:rsidRDefault="0057090C" w:rsidP="00DE1380">
      <w:pPr>
        <w:spacing w:after="0" w:line="360" w:lineRule="auto"/>
        <w:jc w:val="both"/>
        <w:rPr>
          <w:rFonts w:ascii="Times New Roman" w:hAnsi="Times New Roman"/>
          <w:sz w:val="24"/>
          <w:szCs w:val="24"/>
        </w:rPr>
      </w:pPr>
      <w:r>
        <w:rPr>
          <w:rFonts w:ascii="Times New Roman" w:hAnsi="Times New Roman"/>
          <w:sz w:val="24"/>
          <w:szCs w:val="24"/>
        </w:rPr>
        <w:lastRenderedPageBreak/>
        <w:t>This research however, aims to examine the influence of Nigerian hip hop music videos on the moral behavior of Youths using Caleb British International School as a case study.</w:t>
      </w:r>
    </w:p>
    <w:p w:rsidR="001C1415" w:rsidRPr="00DE1380" w:rsidRDefault="00DE1380" w:rsidP="00DE1380">
      <w:pPr>
        <w:spacing w:after="0" w:line="360" w:lineRule="auto"/>
        <w:jc w:val="both"/>
        <w:rPr>
          <w:rFonts w:ascii="Times New Roman" w:hAnsi="Times New Roman"/>
          <w:sz w:val="24"/>
          <w:szCs w:val="24"/>
        </w:rPr>
      </w:pPr>
      <w:r w:rsidRPr="00DE1380">
        <w:rPr>
          <w:rFonts w:ascii="Times New Roman" w:hAnsi="Times New Roman"/>
          <w:b/>
          <w:sz w:val="24"/>
          <w:szCs w:val="24"/>
        </w:rPr>
        <w:t>1.3</w:t>
      </w:r>
      <w:r>
        <w:rPr>
          <w:rFonts w:ascii="Times New Roman" w:hAnsi="Times New Roman"/>
          <w:sz w:val="24"/>
          <w:szCs w:val="24"/>
        </w:rPr>
        <w:tab/>
      </w:r>
      <w:r w:rsidR="0057090C" w:rsidRPr="00DE1380">
        <w:rPr>
          <w:rFonts w:ascii="Times New Roman" w:hAnsi="Times New Roman"/>
          <w:b/>
          <w:sz w:val="24"/>
          <w:szCs w:val="24"/>
        </w:rPr>
        <w:t>RESEARCH OBJECTIVES</w:t>
      </w:r>
    </w:p>
    <w:p w:rsidR="001C1415" w:rsidRDefault="0057090C">
      <w:pPr>
        <w:autoSpaceDE w:val="0"/>
        <w:autoSpaceDN w:val="0"/>
        <w:spacing w:after="0" w:line="360" w:lineRule="auto"/>
        <w:jc w:val="both"/>
        <w:rPr>
          <w:rFonts w:ascii="Times New Roman" w:hAnsi="Times New Roman"/>
          <w:sz w:val="24"/>
          <w:szCs w:val="24"/>
        </w:rPr>
      </w:pPr>
      <w:r>
        <w:rPr>
          <w:rFonts w:ascii="Times New Roman" w:eastAsia="TimesNewRomanPSMT" w:hAnsi="Times New Roman"/>
          <w:sz w:val="24"/>
          <w:szCs w:val="24"/>
        </w:rPr>
        <w:t xml:space="preserve">The broad objective of this study is to examine </w:t>
      </w:r>
      <w:r>
        <w:rPr>
          <w:rFonts w:ascii="Times New Roman" w:hAnsi="Times New Roman"/>
          <w:sz w:val="24"/>
          <w:szCs w:val="24"/>
        </w:rPr>
        <w:t xml:space="preserve">the influence of Nigeria Hip-Hop music video on the moral behavior of Youths using Caleb Secondary School Lagos State as a case study. </w:t>
      </w:r>
      <w:r>
        <w:rPr>
          <w:rFonts w:ascii="Times New Roman" w:eastAsia="TimesNewRomanPSMT" w:hAnsi="Times New Roman"/>
          <w:sz w:val="24"/>
          <w:szCs w:val="24"/>
        </w:rPr>
        <w:t xml:space="preserve">The specific objectives are to: </w:t>
      </w:r>
    </w:p>
    <w:p w:rsidR="001C1415" w:rsidRDefault="0057090C">
      <w:pPr>
        <w:pStyle w:val="ListParagraph"/>
        <w:numPr>
          <w:ilvl w:val="0"/>
          <w:numId w:val="4"/>
        </w:numPr>
        <w:spacing w:after="0" w:line="360" w:lineRule="auto"/>
        <w:jc w:val="both"/>
        <w:rPr>
          <w:rFonts w:ascii="Times New Roman" w:eastAsia="TimesNewRomanPSMT" w:hAnsi="Times New Roman"/>
          <w:sz w:val="24"/>
          <w:szCs w:val="24"/>
        </w:rPr>
      </w:pPr>
      <w:r>
        <w:rPr>
          <w:rFonts w:ascii="Times New Roman" w:eastAsia="TimesNewRomanPSMT" w:hAnsi="Times New Roman"/>
          <w:sz w:val="24"/>
          <w:szCs w:val="24"/>
        </w:rPr>
        <w:t>Identify the main source(s) of exposure of Nigerian hip hop musical video to Youths in Nigeria</w:t>
      </w:r>
    </w:p>
    <w:p w:rsidR="001C1415" w:rsidRDefault="0057090C">
      <w:pPr>
        <w:pStyle w:val="ListParagraph"/>
        <w:numPr>
          <w:ilvl w:val="0"/>
          <w:numId w:val="4"/>
        </w:numPr>
        <w:spacing w:after="0" w:line="360" w:lineRule="auto"/>
        <w:jc w:val="both"/>
        <w:rPr>
          <w:rFonts w:ascii="Times New Roman" w:eastAsia="TimesNewRomanPSMT" w:hAnsi="Times New Roman"/>
          <w:sz w:val="24"/>
          <w:szCs w:val="24"/>
        </w:rPr>
      </w:pPr>
      <w:r>
        <w:rPr>
          <w:rFonts w:ascii="Times New Roman" w:eastAsia="TimesNewRomanPSMT" w:hAnsi="Times New Roman"/>
          <w:sz w:val="24"/>
          <w:szCs w:val="24"/>
        </w:rPr>
        <w:t>Investigate the influence of Nigerian hip hop musical video on the moral behaviors of Youth in Nigeria</w:t>
      </w:r>
    </w:p>
    <w:p w:rsidR="00DE1380" w:rsidRDefault="0057090C" w:rsidP="00DE1380">
      <w:pPr>
        <w:pStyle w:val="ListParagraph"/>
        <w:numPr>
          <w:ilvl w:val="0"/>
          <w:numId w:val="4"/>
        </w:numPr>
        <w:spacing w:after="0" w:line="360" w:lineRule="auto"/>
        <w:jc w:val="both"/>
        <w:rPr>
          <w:rFonts w:ascii="Times New Roman" w:eastAsia="TimesNewRomanPSMT" w:hAnsi="Times New Roman"/>
          <w:sz w:val="24"/>
          <w:szCs w:val="24"/>
        </w:rPr>
      </w:pPr>
      <w:r>
        <w:rPr>
          <w:rFonts w:ascii="Times New Roman" w:eastAsia="TimesNewRomanPSMT" w:hAnsi="Times New Roman"/>
          <w:sz w:val="24"/>
          <w:szCs w:val="24"/>
        </w:rPr>
        <w:t xml:space="preserve">Explain the aspects of Youth moral behavior that are most affected by Nigerian hip hop music video contents </w:t>
      </w:r>
    </w:p>
    <w:p w:rsidR="001C1415" w:rsidRPr="00DE1380" w:rsidRDefault="0057090C" w:rsidP="00DE1380">
      <w:pPr>
        <w:pStyle w:val="ListParagraph"/>
        <w:numPr>
          <w:ilvl w:val="1"/>
          <w:numId w:val="12"/>
        </w:numPr>
        <w:spacing w:after="0" w:line="360" w:lineRule="auto"/>
        <w:jc w:val="both"/>
        <w:rPr>
          <w:rFonts w:ascii="Times New Roman" w:eastAsia="TimesNewRomanPSMT" w:hAnsi="Times New Roman"/>
          <w:sz w:val="24"/>
          <w:szCs w:val="24"/>
        </w:rPr>
      </w:pPr>
      <w:r w:rsidRPr="00DE1380">
        <w:rPr>
          <w:rFonts w:ascii="Times New Roman" w:eastAsia="TimesNewRomanPSMT" w:hAnsi="Times New Roman"/>
          <w:b/>
          <w:sz w:val="24"/>
          <w:szCs w:val="24"/>
        </w:rPr>
        <w:t>RESEARCH QUESTIONS</w:t>
      </w:r>
    </w:p>
    <w:p w:rsidR="001C1415" w:rsidRDefault="0057090C">
      <w:pPr>
        <w:pStyle w:val="ListParagraph"/>
        <w:numPr>
          <w:ilvl w:val="0"/>
          <w:numId w:val="6"/>
        </w:numPr>
        <w:spacing w:after="0" w:line="360" w:lineRule="auto"/>
        <w:jc w:val="both"/>
        <w:rPr>
          <w:rFonts w:ascii="Times New Roman" w:eastAsia="TimesNewRomanPSMT" w:hAnsi="Times New Roman"/>
          <w:sz w:val="24"/>
          <w:szCs w:val="24"/>
        </w:rPr>
      </w:pPr>
      <w:r>
        <w:rPr>
          <w:rFonts w:ascii="Times New Roman" w:eastAsia="TimesNewRomanPSMT" w:hAnsi="Times New Roman"/>
          <w:sz w:val="24"/>
          <w:szCs w:val="24"/>
        </w:rPr>
        <w:t>What are the main source(s) of exposure of Nigerian hip hop musical video to Youths in Nigeria</w:t>
      </w:r>
    </w:p>
    <w:p w:rsidR="001C1415" w:rsidRDefault="0057090C">
      <w:pPr>
        <w:pStyle w:val="ListParagraph"/>
        <w:numPr>
          <w:ilvl w:val="0"/>
          <w:numId w:val="6"/>
        </w:numPr>
        <w:spacing w:after="0" w:line="360" w:lineRule="auto"/>
        <w:jc w:val="both"/>
        <w:rPr>
          <w:rFonts w:ascii="Times New Roman" w:eastAsia="TimesNewRomanPSMT" w:hAnsi="Times New Roman"/>
          <w:sz w:val="24"/>
          <w:szCs w:val="24"/>
        </w:rPr>
      </w:pPr>
      <w:r>
        <w:rPr>
          <w:rFonts w:ascii="Times New Roman" w:eastAsia="TimesNewRomanPSMT" w:hAnsi="Times New Roman"/>
          <w:sz w:val="24"/>
          <w:szCs w:val="24"/>
        </w:rPr>
        <w:t>What are the effects of Nigeria hip hop musical video on the moral behaviours of Youth in Nigeria?</w:t>
      </w:r>
    </w:p>
    <w:p w:rsidR="001C1415" w:rsidRDefault="0057090C">
      <w:pPr>
        <w:pStyle w:val="ListParagraph"/>
        <w:numPr>
          <w:ilvl w:val="0"/>
          <w:numId w:val="6"/>
        </w:numPr>
        <w:spacing w:after="0" w:line="360" w:lineRule="auto"/>
        <w:jc w:val="both"/>
        <w:rPr>
          <w:rFonts w:ascii="Times New Roman" w:eastAsia="TimesNewRomanPSMT" w:hAnsi="Times New Roman"/>
          <w:sz w:val="24"/>
          <w:szCs w:val="24"/>
        </w:rPr>
      </w:pPr>
      <w:r>
        <w:rPr>
          <w:rFonts w:ascii="Times New Roman" w:eastAsia="TimesNewRomanPSMT" w:hAnsi="Times New Roman"/>
          <w:sz w:val="24"/>
          <w:szCs w:val="24"/>
        </w:rPr>
        <w:t>Which areas of Youth behavior are most affected by the Nigeria hip hop musical video contents?</w:t>
      </w:r>
    </w:p>
    <w:p w:rsidR="001C1415" w:rsidRDefault="0057090C" w:rsidP="00DE1380">
      <w:pPr>
        <w:pStyle w:val="ListParagraph"/>
        <w:numPr>
          <w:ilvl w:val="1"/>
          <w:numId w:val="12"/>
        </w:numPr>
        <w:spacing w:after="0" w:line="360" w:lineRule="auto"/>
        <w:jc w:val="both"/>
        <w:rPr>
          <w:rFonts w:ascii="Times New Roman" w:eastAsia="TimesNewRomanPSMT" w:hAnsi="Times New Roman"/>
          <w:b/>
          <w:sz w:val="24"/>
          <w:szCs w:val="24"/>
        </w:rPr>
      </w:pPr>
      <w:r>
        <w:rPr>
          <w:rFonts w:ascii="Times New Roman" w:hAnsi="Times New Roman"/>
          <w:b/>
          <w:sz w:val="24"/>
          <w:szCs w:val="24"/>
        </w:rPr>
        <w:t>SIGNIFICANCE OF THE STUDY</w:t>
      </w:r>
    </w:p>
    <w:p w:rsidR="001C1415" w:rsidRDefault="0057090C">
      <w:pPr>
        <w:autoSpaceDE w:val="0"/>
        <w:autoSpaceDN w:val="0"/>
        <w:spacing w:after="0" w:line="360" w:lineRule="auto"/>
        <w:jc w:val="both"/>
        <w:rPr>
          <w:rFonts w:ascii="Times New Roman" w:eastAsia="TimesNewRomanPSMT" w:hAnsi="Times New Roman"/>
          <w:sz w:val="24"/>
          <w:szCs w:val="24"/>
        </w:rPr>
      </w:pPr>
      <w:r>
        <w:rPr>
          <w:rFonts w:ascii="Times New Roman" w:eastAsia="TimesNewRomanPSMT" w:hAnsi="Times New Roman"/>
          <w:sz w:val="24"/>
          <w:szCs w:val="24"/>
        </w:rPr>
        <w:t xml:space="preserve">This study will be a significant endeavor to music researchers, as well as individuals or non-governmental organizations seeking evidence based research and analysis for proper upbringing of Youth. </w:t>
      </w:r>
    </w:p>
    <w:p w:rsidR="001C1415" w:rsidRDefault="0057090C">
      <w:pPr>
        <w:autoSpaceDE w:val="0"/>
        <w:autoSpaceDN w:val="0"/>
        <w:spacing w:after="0" w:line="360" w:lineRule="auto"/>
        <w:jc w:val="both"/>
        <w:rPr>
          <w:rFonts w:ascii="Times New Roman" w:eastAsia="TimesNewRomanPSMT" w:hAnsi="Times New Roman"/>
          <w:sz w:val="24"/>
          <w:szCs w:val="24"/>
        </w:rPr>
      </w:pPr>
      <w:r>
        <w:rPr>
          <w:rFonts w:ascii="Times New Roman" w:eastAsia="TimesNewRomanPSMT" w:hAnsi="Times New Roman"/>
          <w:sz w:val="24"/>
          <w:szCs w:val="24"/>
        </w:rPr>
        <w:t xml:space="preserve">The outcome of the research will also add to the insufficient studies on the influence of Nigerian Hip hop music videos and Youth moral behaviors. It will also serve as a baseline study for future researchers and students who are interested in this particular area of research. </w:t>
      </w:r>
    </w:p>
    <w:p w:rsidR="00DE1380" w:rsidRDefault="00DE1380">
      <w:pPr>
        <w:autoSpaceDE w:val="0"/>
        <w:autoSpaceDN w:val="0"/>
        <w:spacing w:after="0" w:line="360" w:lineRule="auto"/>
        <w:jc w:val="both"/>
        <w:rPr>
          <w:rFonts w:ascii="Times New Roman" w:eastAsia="TimesNewRomanPSMT" w:hAnsi="Times New Roman"/>
          <w:sz w:val="24"/>
          <w:szCs w:val="24"/>
        </w:rPr>
      </w:pPr>
    </w:p>
    <w:p w:rsidR="001C1415" w:rsidRDefault="0057090C" w:rsidP="00DE1380">
      <w:pPr>
        <w:pStyle w:val="ListParagraph"/>
        <w:numPr>
          <w:ilvl w:val="1"/>
          <w:numId w:val="12"/>
        </w:numPr>
        <w:autoSpaceDE w:val="0"/>
        <w:autoSpaceDN w:val="0"/>
        <w:spacing w:after="0" w:line="360" w:lineRule="auto"/>
        <w:jc w:val="both"/>
        <w:rPr>
          <w:rFonts w:ascii="Times New Roman" w:eastAsia="TimesNewRomanPSMT" w:hAnsi="Times New Roman"/>
          <w:b/>
          <w:sz w:val="24"/>
          <w:szCs w:val="24"/>
        </w:rPr>
      </w:pPr>
      <w:r>
        <w:rPr>
          <w:rFonts w:ascii="Times New Roman" w:hAnsi="Times New Roman"/>
          <w:b/>
          <w:sz w:val="24"/>
          <w:szCs w:val="24"/>
        </w:rPr>
        <w:lastRenderedPageBreak/>
        <w:t xml:space="preserve">SCOPE OF THE STUDY </w:t>
      </w:r>
    </w:p>
    <w:p w:rsidR="001C1415" w:rsidRDefault="0057090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study was carried out among </w:t>
      </w:r>
      <w:r>
        <w:rPr>
          <w:rFonts w:ascii="Times New Roman" w:hAnsi="Times New Roman"/>
          <w:sz w:val="24"/>
          <w:szCs w:val="24"/>
        </w:rPr>
        <w:t>Youths in Caleb British International School (CBIS), Lagos State</w:t>
      </w:r>
      <w:r>
        <w:rPr>
          <w:rFonts w:ascii="Times New Roman" w:eastAsia="Times New Roman" w:hAnsi="Times New Roman"/>
          <w:sz w:val="24"/>
          <w:szCs w:val="24"/>
        </w:rPr>
        <w:t xml:space="preserve"> in Southwestern Nigeria to know the role of </w:t>
      </w:r>
      <w:r>
        <w:rPr>
          <w:rFonts w:ascii="Times New Roman" w:hAnsi="Times New Roman"/>
          <w:sz w:val="24"/>
          <w:szCs w:val="24"/>
        </w:rPr>
        <w:t>Nigeria Hip-Hop music video on their moral behavior</w:t>
      </w:r>
      <w:r>
        <w:rPr>
          <w:rFonts w:ascii="Times New Roman" w:eastAsia="Times New Roman" w:hAnsi="Times New Roman"/>
          <w:sz w:val="24"/>
          <w:szCs w:val="24"/>
        </w:rPr>
        <w:t xml:space="preserve">. How the Youths in CBIS are influenced by Hip hop content generated by the Nigerian media industry. </w:t>
      </w:r>
    </w:p>
    <w:p w:rsidR="001C1415" w:rsidRDefault="0057090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prime focus of this research are children within the ages of 10 to 19.</w:t>
      </w:r>
    </w:p>
    <w:p w:rsidR="001C1415" w:rsidRDefault="0057090C" w:rsidP="00DE1380">
      <w:pPr>
        <w:pStyle w:val="ListParagraph"/>
        <w:numPr>
          <w:ilvl w:val="1"/>
          <w:numId w:val="12"/>
        </w:numPr>
        <w:spacing w:after="0" w:line="360" w:lineRule="auto"/>
        <w:jc w:val="both"/>
        <w:rPr>
          <w:rFonts w:ascii="Times New Roman" w:eastAsia="TimesNewRomanPSMT" w:hAnsi="Times New Roman"/>
          <w:b/>
          <w:sz w:val="24"/>
          <w:szCs w:val="24"/>
        </w:rPr>
      </w:pPr>
      <w:r>
        <w:rPr>
          <w:rFonts w:ascii="Times New Roman" w:eastAsia="TimesNewRomanPSMT" w:hAnsi="Times New Roman"/>
          <w:b/>
          <w:sz w:val="24"/>
          <w:szCs w:val="24"/>
        </w:rPr>
        <w:t>OPERATIONAL DEFINITION TERMS</w:t>
      </w:r>
    </w:p>
    <w:p w:rsidR="001C1415" w:rsidRDefault="0057090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Within the context of this research, the following terms are defined as follows;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Nigerian Hip-Hop: </w:t>
      </w:r>
      <w:r>
        <w:rPr>
          <w:rFonts w:ascii="Times New Roman" w:hAnsi="Times New Roman"/>
          <w:sz w:val="24"/>
          <w:szCs w:val="24"/>
          <w:shd w:val="clear" w:color="auto" w:fill="FFFFFF"/>
        </w:rPr>
        <w:t>A style of popular music of US black and Hispanic origin adopted by Nigeria musicians, featuring rap with an electronic backing.</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Music:</w:t>
      </w:r>
      <w:r>
        <w:rPr>
          <w:rFonts w:ascii="Times New Roman" w:hAnsi="Times New Roman"/>
          <w:sz w:val="24"/>
          <w:szCs w:val="24"/>
          <w:shd w:val="clear" w:color="auto" w:fill="FFFFFF"/>
        </w:rPr>
        <w:t xml:space="preserve"> Vocal or instrumental sounds (or both) combined in such a way as to produce beauty of form, harmony, and expression of emotion.</w:t>
      </w:r>
    </w:p>
    <w:p w:rsidR="001C1415" w:rsidRDefault="0057090C">
      <w:pPr>
        <w:spacing w:after="0" w:line="360" w:lineRule="auto"/>
        <w:jc w:val="both"/>
        <w:rPr>
          <w:rFonts w:ascii="Times New Roman" w:hAnsi="Times New Roman"/>
          <w:sz w:val="24"/>
          <w:szCs w:val="24"/>
          <w:shd w:val="clear" w:color="auto" w:fill="FFFFFF"/>
        </w:rPr>
      </w:pPr>
      <w:r>
        <w:rPr>
          <w:rFonts w:ascii="Times New Roman" w:hAnsi="Times New Roman"/>
          <w:sz w:val="24"/>
          <w:szCs w:val="24"/>
        </w:rPr>
        <w:t>Video:</w:t>
      </w:r>
      <w:r>
        <w:rPr>
          <w:rFonts w:ascii="Times New Roman" w:hAnsi="Times New Roman"/>
          <w:sz w:val="24"/>
          <w:szCs w:val="24"/>
          <w:shd w:val="clear" w:color="auto" w:fill="FFFFFF"/>
        </w:rPr>
        <w:t xml:space="preserve"> The recording, reproducing, or broadcasting of moving visual images.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shd w:val="clear" w:color="auto" w:fill="FFFFFF"/>
        </w:rPr>
        <w:t xml:space="preserve">Music/musical video: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Behavior:</w:t>
      </w:r>
      <w:r>
        <w:rPr>
          <w:rFonts w:ascii="Times New Roman" w:hAnsi="Times New Roman"/>
          <w:sz w:val="24"/>
          <w:szCs w:val="24"/>
          <w:shd w:val="clear" w:color="auto" w:fill="FFFFFF"/>
        </w:rPr>
        <w:t xml:space="preserve"> The way in which one acts or conducts oneself, especially towards others.</w:t>
      </w:r>
    </w:p>
    <w:p w:rsidR="001C1415" w:rsidRDefault="0057090C">
      <w:pPr>
        <w:spacing w:after="0" w:line="360" w:lineRule="auto"/>
        <w:jc w:val="both"/>
        <w:rPr>
          <w:rFonts w:ascii="Times New Roman" w:hAnsi="Times New Roman"/>
          <w:sz w:val="24"/>
          <w:szCs w:val="24"/>
          <w:shd w:val="clear" w:color="auto" w:fill="FFFFFF"/>
        </w:rPr>
      </w:pPr>
      <w:r>
        <w:rPr>
          <w:rFonts w:ascii="Times New Roman" w:hAnsi="Times New Roman"/>
          <w:sz w:val="24"/>
          <w:szCs w:val="24"/>
        </w:rPr>
        <w:t xml:space="preserve">Youth: </w:t>
      </w:r>
      <w:r>
        <w:rPr>
          <w:rFonts w:ascii="Times New Roman" w:hAnsi="Times New Roman"/>
          <w:color w:val="545454"/>
          <w:sz w:val="24"/>
          <w:szCs w:val="24"/>
          <w:shd w:val="clear" w:color="auto" w:fill="FFFFFF"/>
        </w:rPr>
        <w:t> </w:t>
      </w:r>
      <w:r>
        <w:rPr>
          <w:rFonts w:ascii="Times New Roman" w:hAnsi="Times New Roman"/>
          <w:sz w:val="24"/>
          <w:szCs w:val="24"/>
          <w:shd w:val="clear" w:color="auto" w:fill="FFFFFF"/>
        </w:rPr>
        <w:t>Is a transitional stage of physical and psychological development that generally occurs during the period from puberty to legal adulthood (age of majority).</w:t>
      </w:r>
      <w:r>
        <w:rPr>
          <w:rFonts w:ascii="Times New Roman" w:hAnsi="Times New Roman"/>
          <w:sz w:val="24"/>
          <w:szCs w:val="24"/>
          <w:shd w:val="clear" w:color="auto" w:fill="FFFFFF"/>
        </w:rPr>
        <w:tab/>
      </w:r>
    </w:p>
    <w:p w:rsidR="001C1415" w:rsidRDefault="001C1415">
      <w:pPr>
        <w:spacing w:after="0" w:line="360" w:lineRule="auto"/>
        <w:jc w:val="both"/>
        <w:rPr>
          <w:rFonts w:ascii="Times New Roman" w:hAnsi="Times New Roman"/>
          <w:sz w:val="24"/>
          <w:szCs w:val="24"/>
          <w:shd w:val="clear" w:color="auto" w:fill="FFFFFF"/>
        </w:rPr>
      </w:pPr>
    </w:p>
    <w:p w:rsidR="001C1415" w:rsidRDefault="001C1415">
      <w:pPr>
        <w:spacing w:after="0" w:line="360" w:lineRule="auto"/>
        <w:jc w:val="both"/>
        <w:rPr>
          <w:rFonts w:ascii="Times New Roman" w:hAnsi="Times New Roman"/>
          <w:sz w:val="24"/>
          <w:szCs w:val="24"/>
        </w:rPr>
      </w:pPr>
    </w:p>
    <w:p w:rsidR="001C1415" w:rsidRDefault="001C1415">
      <w:pPr>
        <w:spacing w:after="0" w:line="360" w:lineRule="auto"/>
        <w:jc w:val="both"/>
        <w:rPr>
          <w:rFonts w:ascii="Times New Roman" w:hAnsi="Times New Roman"/>
          <w:sz w:val="24"/>
          <w:szCs w:val="24"/>
        </w:rPr>
      </w:pPr>
    </w:p>
    <w:p w:rsidR="001C1415" w:rsidRDefault="001C1415">
      <w:pPr>
        <w:spacing w:after="0" w:line="360" w:lineRule="auto"/>
        <w:jc w:val="both"/>
        <w:rPr>
          <w:rFonts w:ascii="Times New Roman" w:hAnsi="Times New Roman"/>
          <w:sz w:val="24"/>
          <w:szCs w:val="24"/>
        </w:rPr>
      </w:pPr>
    </w:p>
    <w:p w:rsidR="001C1415" w:rsidRDefault="001C1415">
      <w:pPr>
        <w:spacing w:after="0" w:line="360" w:lineRule="auto"/>
        <w:jc w:val="both"/>
        <w:rPr>
          <w:rFonts w:ascii="Times New Roman" w:hAnsi="Times New Roman"/>
          <w:sz w:val="24"/>
          <w:szCs w:val="24"/>
        </w:rPr>
      </w:pPr>
    </w:p>
    <w:p w:rsidR="001C1415" w:rsidRDefault="001C1415">
      <w:pPr>
        <w:spacing w:after="0" w:line="360" w:lineRule="auto"/>
        <w:jc w:val="both"/>
        <w:rPr>
          <w:rFonts w:ascii="Times New Roman" w:hAnsi="Times New Roman"/>
          <w:sz w:val="24"/>
          <w:szCs w:val="24"/>
        </w:rPr>
      </w:pPr>
    </w:p>
    <w:p w:rsidR="001C1415" w:rsidRDefault="001C1415">
      <w:pPr>
        <w:spacing w:after="0" w:line="360" w:lineRule="auto"/>
        <w:jc w:val="both"/>
        <w:rPr>
          <w:rFonts w:ascii="Times New Roman" w:hAnsi="Times New Roman"/>
          <w:sz w:val="24"/>
          <w:szCs w:val="24"/>
        </w:rPr>
      </w:pPr>
    </w:p>
    <w:p w:rsidR="001C1415" w:rsidRDefault="001C1415">
      <w:pPr>
        <w:spacing w:after="0" w:line="360" w:lineRule="auto"/>
        <w:jc w:val="both"/>
        <w:rPr>
          <w:rFonts w:ascii="Times New Roman" w:hAnsi="Times New Roman"/>
          <w:sz w:val="24"/>
          <w:szCs w:val="24"/>
        </w:rPr>
      </w:pPr>
    </w:p>
    <w:p w:rsidR="001C1415" w:rsidRDefault="001C1415">
      <w:pPr>
        <w:spacing w:after="0" w:line="360" w:lineRule="auto"/>
        <w:jc w:val="both"/>
        <w:rPr>
          <w:rFonts w:ascii="Times New Roman" w:hAnsi="Times New Roman"/>
          <w:sz w:val="24"/>
          <w:szCs w:val="24"/>
        </w:rPr>
      </w:pPr>
    </w:p>
    <w:p w:rsidR="001C1415" w:rsidRDefault="001C1415">
      <w:pPr>
        <w:spacing w:after="0" w:line="360" w:lineRule="auto"/>
        <w:jc w:val="both"/>
        <w:rPr>
          <w:rFonts w:ascii="Times New Roman" w:hAnsi="Times New Roman"/>
          <w:sz w:val="24"/>
          <w:szCs w:val="24"/>
        </w:rPr>
      </w:pPr>
    </w:p>
    <w:p w:rsidR="001C1415" w:rsidRDefault="001C1415">
      <w:pPr>
        <w:spacing w:after="0" w:line="360" w:lineRule="auto"/>
        <w:rPr>
          <w:rFonts w:ascii="Times New Roman" w:hAnsi="Times New Roman"/>
          <w:sz w:val="24"/>
          <w:szCs w:val="24"/>
        </w:rPr>
      </w:pPr>
    </w:p>
    <w:p w:rsidR="001C1415" w:rsidRDefault="0057090C">
      <w:pPr>
        <w:spacing w:after="0" w:line="360" w:lineRule="auto"/>
        <w:jc w:val="center"/>
        <w:rPr>
          <w:rFonts w:ascii="Times New Roman" w:hAnsi="Times New Roman"/>
          <w:b/>
          <w:sz w:val="24"/>
          <w:szCs w:val="24"/>
        </w:rPr>
      </w:pPr>
      <w:r>
        <w:rPr>
          <w:rFonts w:ascii="Times New Roman" w:hAnsi="Times New Roman"/>
          <w:b/>
          <w:sz w:val="24"/>
          <w:szCs w:val="24"/>
        </w:rPr>
        <w:lastRenderedPageBreak/>
        <w:t xml:space="preserve">CHAPTER </w:t>
      </w:r>
      <w:r w:rsidR="00B36DCB">
        <w:rPr>
          <w:rFonts w:ascii="Times New Roman" w:hAnsi="Times New Roman"/>
          <w:b/>
          <w:sz w:val="24"/>
          <w:szCs w:val="24"/>
        </w:rPr>
        <w:t xml:space="preserve">TWO </w:t>
      </w:r>
    </w:p>
    <w:p w:rsidR="001C1415" w:rsidRDefault="0057090C">
      <w:pPr>
        <w:spacing w:after="0" w:line="360" w:lineRule="auto"/>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t>INTRODUCTION</w:t>
      </w:r>
    </w:p>
    <w:p w:rsidR="001C1415" w:rsidRDefault="0057090C" w:rsidP="00DE1380">
      <w:pPr>
        <w:spacing w:after="0" w:line="360" w:lineRule="auto"/>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LITERATURE REVIEW</w:t>
      </w:r>
    </w:p>
    <w:p w:rsidR="001C1415" w:rsidRDefault="0057090C">
      <w:pPr>
        <w:spacing w:after="0" w:line="360" w:lineRule="auto"/>
        <w:jc w:val="both"/>
        <w:rPr>
          <w:rFonts w:ascii="Times New Roman" w:hAnsi="Times New Roman"/>
          <w:b/>
          <w:sz w:val="24"/>
          <w:szCs w:val="24"/>
        </w:rPr>
      </w:pPr>
      <w:r>
        <w:rPr>
          <w:rFonts w:ascii="Times New Roman" w:hAnsi="Times New Roman"/>
          <w:b/>
          <w:sz w:val="24"/>
          <w:szCs w:val="24"/>
        </w:rPr>
        <w:t xml:space="preserve">2.1.1 </w:t>
      </w:r>
      <w:r>
        <w:rPr>
          <w:rFonts w:ascii="Times New Roman" w:hAnsi="Times New Roman"/>
          <w:b/>
          <w:sz w:val="24"/>
          <w:szCs w:val="24"/>
        </w:rPr>
        <w:tab/>
        <w:t>Youth, Music Preferences and Youth Behavior.</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It has to be noted that virtually all the available literature on the musical preferences and behavioral patterns of Youths have been drawn from the studies carried out in Europe, Canada and the United States of America. This is because there is a parity of literature on the topic of music in Africa.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Youth is a crucial stage in the development of an individual, as it is difficult to teach and refine character after this age (Ruhi, 2007). It is therefore, of utmost importance to pay attention to phenomena that influence and empower the capabilities of Youths in developing potentials and resources that fosters or deter their commitment to social, cultural and material transformation and development. Youth therefore is an important window period in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As a result of the heightened sensitivity and inquisitiveness of youths, they could seek answers to life’s puzzles from music, and its lyrics, which are readily available to them.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Halle (2003), argues that as a result of the emotional conflict and unrest caused by the developmental challenges of Youth, there is an increased demand for mood regulation by the Youth. Unfortunately, mood regulatory strategies are not yet fully developed at this stage, hence the importance of placing any and all possible resources for coping at their disposal.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Music, which is also a mood regulator comes in handy as it is readily and easily available. It is at this stage that the foundation for coping in adult life is laid. By the middle teens, an increased mastery of the use of effective coping techniques is usually achieved.</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Juslin and Sloboda (2001), Sherer and Zentner (2001), and Juslin and Laukka (2004), posits that the importance of music lies with its power to evoke emotions. This is seen in the subjective experience of people in the ability of music to heal, make people happy or sad, rejuvenate body and spirit, comfort and achieve many other feats.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lastRenderedPageBreak/>
        <w:t>Berlyne (1971), explains that musical preferences are determined by the level of arousal that can be achieved by listening to a particular music genres. Konecni (1975), Konecni and Sargent-Pollock (1976), argues that musical preferences are not necessarily conditioned by the ability of music to produce certain levels of arousal, but since music is used to alter levels of stimulation, the preferred musical genres are those music that have the ability of fulfilling the demands of the given situation. Many scholars indicate that the preferred genres by Youths are consistent in the following themes that reflect their deep emotional needs and state of mind: love, autonomy, identity and sexuality. These are reflected in their melody, harmony, intensity, rhythm, song text, instrumentation, social setting and presentation. Also the preferred music genres may change over time in order to meet these demands.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There is a general consensus on the correlation between musical preferences and behavioral patterns of Youths, as held by many scholars including, Delsing, Bogt, Engels and Meeus (2007), Arnet (1992), North and Hargreaves (2007), Schwartz and Fouts (2009), Moore and Baker (2009) and Lamont and Webb (2009).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Roberts, Dimsdale, East and Friedman (1998), argues that for the fact that Youths are drawn to music that express their inner feelings, youth that are likely to be involved in deviant behaviours (use of hard drugs, hooliganism, sexual promiscuity, excitement seekers without considering the risks involved and defiance to constituted authority) are those who experience strong negative emotions stimulated by music that they constantly listen to. In other words, since their emotions are deviant they are drawn to deviant music which stimulates them to act out their inner feelings. They are thus more likely to take part in deviant behaviors. They suggest that music does not cause antisocial behaviours, but preferences of antisocial music may indicate underlying emotional disturbances and psychological vulnerability.</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Furthermore, Arnett (1992), posits a strong correlation between reckless behavior and preferences of heavy metal and rap music. They therefore regard the role of personality trait very significant in determining music aesthetic sensibilities. Johnson, Jackson and Gatto </w:t>
      </w:r>
      <w:r>
        <w:rPr>
          <w:rFonts w:ascii="Times New Roman" w:hAnsi="Times New Roman"/>
          <w:sz w:val="24"/>
          <w:szCs w:val="24"/>
        </w:rPr>
        <w:lastRenderedPageBreak/>
        <w:t>(1995) Zillman and Gan (1997), insist that preferences of particular music genres are responsible for particular behavioral patterns. By listening to particular music constantly, the thought processes are excited, thereby stimulating certain behavioral patterns. Carpentier, Knobloch and Zillman (2003), note a strong relationship between habitual rebelliousness, defiance, disinhibition and hostility, and the amount of time spent listening to music with defiant themes. They linked the preference of defiant music to lack of restraint, hostility, and the ability to initiate rebelliousness rather than being provoked into it.</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Baker and Bor (2008), insists that the evidence of this concept is circumstantial. Dent and Gaif (1992) argues that while music plays a very important role in conditioning behavioral patterns of Youths, other factors such as social, biological and environmental dynamics also contribute to this relationship. African scholars, such as Okafor (2005) and Agu (2008), postulate that song texts are more important and influential than other aspects of music. Instrumentation, intensity, rhythmic patterns and mode of performance are also viewed as significant in influencing behavioral patterns. Thus, while scholars concur that there is a strong link between personality and music preferences, they differ on the cause and effect.</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Having noted the power of the cultural, social and physical environments to condition values, attitudes and conducts of individuals, it is germane therefore to recognize that music also plays a very important role in behavioral patterns of individuals. This is especially so, since cultural associations of music is an essential factor in the appreciation of music. The development of musical taste in Youths is not entirely due to the music sound alone. The social, emotional, physiological, psychological and cultural dimensions are also involved in the formative influences on musical preferences of young adult.</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Music, being a catharsis, is used by Youths in the expression of their personalities. It follows therefore, that Youths are likely to be attracted to music that reflect their personality, aspirations and experiences. Thus they have affinity to such genres that project their personalities. On the other hand, since they spend a lot of their time listening to music, the themes of these songs naturally influence them. Accordingly, listening to music whose song text has accepted moral codes, by the rebellious Youth will likely influence him to more </w:t>
      </w:r>
      <w:r>
        <w:rPr>
          <w:rFonts w:ascii="Times New Roman" w:hAnsi="Times New Roman"/>
          <w:sz w:val="24"/>
          <w:szCs w:val="24"/>
        </w:rPr>
        <w:lastRenderedPageBreak/>
        <w:t>moderate behavioral patterns. Conversely, listening to music with deviant themes will aggravate behavior.</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Song text is seen by most scholars as an influential and most important singular aspect of music. Language which is incorporated into music is very important because it affects and sometimes determines thought processes. This greatly influences the way the world is viewed by the Youth, and consequently, the generation of values, attitudes and behavioral patterns.</w:t>
      </w:r>
    </w:p>
    <w:p w:rsidR="001C1415" w:rsidRDefault="00B165EB">
      <w:pPr>
        <w:spacing w:after="0" w:line="360" w:lineRule="auto"/>
        <w:jc w:val="both"/>
        <w:rPr>
          <w:rFonts w:ascii="Times New Roman" w:hAnsi="Times New Roman"/>
          <w:b/>
          <w:sz w:val="24"/>
          <w:szCs w:val="24"/>
        </w:rPr>
      </w:pPr>
      <w:r>
        <w:rPr>
          <w:rFonts w:ascii="Times New Roman" w:hAnsi="Times New Roman"/>
          <w:b/>
          <w:sz w:val="24"/>
          <w:szCs w:val="24"/>
        </w:rPr>
        <w:t>2.1</w:t>
      </w:r>
      <w:r w:rsidR="0057090C">
        <w:rPr>
          <w:rFonts w:ascii="Times New Roman" w:hAnsi="Times New Roman"/>
          <w:b/>
          <w:sz w:val="24"/>
          <w:szCs w:val="24"/>
        </w:rPr>
        <w:t>.</w:t>
      </w:r>
      <w:r>
        <w:rPr>
          <w:rFonts w:ascii="Times New Roman" w:hAnsi="Times New Roman"/>
          <w:b/>
          <w:sz w:val="24"/>
          <w:szCs w:val="24"/>
        </w:rPr>
        <w:t>2</w:t>
      </w:r>
      <w:r w:rsidR="0057090C">
        <w:rPr>
          <w:rFonts w:ascii="Times New Roman" w:hAnsi="Times New Roman"/>
          <w:b/>
          <w:sz w:val="24"/>
          <w:szCs w:val="24"/>
        </w:rPr>
        <w:t xml:space="preserve"> Youth and Youth Identity</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Youth constitute an integral part of the developmental stage of a youth. At this stage, the youth experiences identity crises as different factors compete in determining the identity that will eventually be formed in the Youth. This new formed identity affects the society as a whole. During Youth, the youth experiences a state of introspection where time is spent not only examining one’s conscious feelings, thought and decisions but also the individual experiment with different social roles and rules. (Reference) Erickson (Year) believes that for the Youth to effectively develop and make it through the maze of youth successfully, is largely dependent on the individual’s ability to develop a stable identity as opposed to the post-modernist point of view which firmly believes that identity is unstable.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Conventionally speaking, the Youth stage could be developmentally understood as the stage between infancy and adulthood. In this context of development, the Youth stage begins with a combination of physical and social elements. The Youth stage is commonly triggered by the arrival of what is known as the stage of puberty. This stage in turn activates torrents of bodily changes which is responsible for quick growth and development of physical body part and sex organs. Conversely, this simple explanation above has been matched by other contrasting opinion and perspectives on the Youth development process. From the perspective of law, Youth ends when the individual can vote or engages in services for the military (as from the age 16) or when the individual is free to function in the society without obtaining any sort of parental permission. From the perspective of psychology, Youth ends when the individual gains a strong sense of purpose, when the individual is able to make </w:t>
      </w:r>
      <w:r>
        <w:rPr>
          <w:rFonts w:ascii="Times New Roman" w:hAnsi="Times New Roman"/>
          <w:sz w:val="24"/>
          <w:szCs w:val="24"/>
        </w:rPr>
        <w:lastRenderedPageBreak/>
        <w:t xml:space="preserve">independent emotional decision from the parents and family, when he/she is capable of developing a mature love relationship with a partner. (Thom, 1991, p.377).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Meyer is of the opinion that the Youth period may span from an age range of 18 years to 25 years, depending on the socio-political factors in the environment which the Youth is being found to be making developmental (Larson, 2002). Disputably, the psychological perspective on the stipulated period estimated for the development of an Youth has been expanded in various societies. There seem to be a consistent trend in the fact that Youths in the western world have more prolonged tertiary education, get married much later in life and a lengthened pause before joining the labor market (Larson, 2002, Western, 1994).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Jensen (2003), defines cultural identity as a structure of nation and opinion of a certain community that is ratified and installed as the modus operandi by their daily routines. Thus globalization is a very pivotal reason why Youths adopt more cultural identities. Jensen (2003) further explained that the universal environment differs from the kind of environment Eric Erickson refers to in his theory which explains how a youth would have to pass through eight different stages if he must healthily develop from infancy to adulthood. The deliberate and unintended influence of various cultures might micro wave the process of identity formation for the youth.  The process of attaining adulthood with the above premise is certain and explainable as the meanings derived from individual experiences becomes a major factor in our ability to see and understand the world from that individual’s perspective.</w:t>
      </w:r>
    </w:p>
    <w:p w:rsidR="001C1415" w:rsidRDefault="0057090C">
      <w:pPr>
        <w:spacing w:after="0" w:line="360" w:lineRule="auto"/>
        <w:jc w:val="both"/>
        <w:rPr>
          <w:rFonts w:ascii="Times New Roman" w:hAnsi="Times New Roman"/>
          <w:b/>
          <w:sz w:val="24"/>
          <w:szCs w:val="24"/>
        </w:rPr>
      </w:pPr>
      <w:r>
        <w:rPr>
          <w:rFonts w:ascii="Times New Roman" w:hAnsi="Times New Roman"/>
          <w:b/>
          <w:sz w:val="24"/>
          <w:szCs w:val="24"/>
        </w:rPr>
        <w:t>2.</w:t>
      </w:r>
      <w:r w:rsidR="00B165EB">
        <w:rPr>
          <w:rFonts w:ascii="Times New Roman" w:hAnsi="Times New Roman"/>
          <w:b/>
          <w:sz w:val="24"/>
          <w:szCs w:val="24"/>
        </w:rPr>
        <w:t>1.3</w:t>
      </w:r>
      <w:r>
        <w:rPr>
          <w:rFonts w:ascii="Times New Roman" w:hAnsi="Times New Roman"/>
          <w:b/>
          <w:sz w:val="24"/>
          <w:szCs w:val="24"/>
        </w:rPr>
        <w:t xml:space="preserve"> Music and Identity</w:t>
      </w:r>
      <w:r>
        <w:rPr>
          <w:rFonts w:ascii="Times New Roman" w:hAnsi="Times New Roman"/>
          <w:b/>
          <w:sz w:val="24"/>
          <w:szCs w:val="24"/>
        </w:rPr>
        <w:tab/>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One theory that has reinforced majority of research work previously done on music and the youth’s identity is the social identity theory. (Tarrant &amp; North, 2000; Tarrant, North &amp; Hargreaves, 2001). Tarrant et al (2001) is of the opinion that the period of Youth might be the appropriate period to take more careful look at social groupings among peers; especially as peer group play a central role in the process by which Youth socialize and form buddy groups. In their studies, they opined that an individual’s music genre preferences served as a </w:t>
      </w:r>
      <w:r>
        <w:rPr>
          <w:rFonts w:ascii="Times New Roman" w:hAnsi="Times New Roman"/>
          <w:sz w:val="24"/>
          <w:szCs w:val="24"/>
        </w:rPr>
        <w:lastRenderedPageBreak/>
        <w:t xml:space="preserve">major factor that determined his/her social grouping. Hence Youth create peer groups which fraternize based on music taste and preference.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Furthermore, Tarrant et al (2001), conducted a research project that showed that Youths use peer groups to fraternize. The research results validated the opinion that youths saw other Youths who shared the same taste in music with them as having more endearing traits than peers that had divergent taste in music. (Tarrant et al, 2001b). </w:t>
      </w:r>
    </w:p>
    <w:p w:rsidR="001C1415" w:rsidRDefault="0057090C">
      <w:pPr>
        <w:spacing w:after="0" w:line="360" w:lineRule="auto"/>
        <w:jc w:val="both"/>
        <w:rPr>
          <w:rFonts w:ascii="Times New Roman" w:hAnsi="Times New Roman"/>
          <w:b/>
          <w:sz w:val="24"/>
          <w:szCs w:val="24"/>
        </w:rPr>
      </w:pPr>
      <w:r>
        <w:rPr>
          <w:rFonts w:ascii="Times New Roman" w:hAnsi="Times New Roman"/>
          <w:b/>
          <w:sz w:val="24"/>
          <w:szCs w:val="24"/>
        </w:rPr>
        <w:t>2.</w:t>
      </w:r>
      <w:r w:rsidR="00B165EB">
        <w:rPr>
          <w:rFonts w:ascii="Times New Roman" w:hAnsi="Times New Roman"/>
          <w:b/>
          <w:sz w:val="24"/>
          <w:szCs w:val="24"/>
        </w:rPr>
        <w:t>1.4</w:t>
      </w:r>
      <w:r>
        <w:rPr>
          <w:rFonts w:ascii="Times New Roman" w:hAnsi="Times New Roman"/>
          <w:b/>
          <w:sz w:val="24"/>
          <w:szCs w:val="24"/>
        </w:rPr>
        <w:t xml:space="preserve"> Hip Hop and its development in Nigeria</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Music is almost as old as man himself and has existed for as long as man has dwelled together in groups or societies. Knowledge gained through music stays so long in the memory that it is believed to last till death (Ojukwu, 2009). Nigeria has a rich culture that her people are proud of and passed down from generation to generation. Its varied cultural heritage derives from the mixture of its ethnic groups with Arabic and Western Europe influences. The country combines traditional culture with international urban sophistication. This much is reflected in their music and dance. The music and dance patterns of  individual communities distinguish them from another. However, the western kind of music is been inculcated and so Nigerians too have rap, pop, reggae kind of music. (Thomas, 2013).  In music, words or lyrics are being used to tell stories but now images of men and women are symbolically used in telling stories aside from the lyrics of the song. Music production is now accompanied with people who either choreograph or mime along with. This is done mostly on stage performance. (Thomas 2013).  These differences gives spice and live to music videos.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The importance of hip hop music in the Nigerian context is virtually impossible to properly articulate. It is among the ancient art forms in Nigerian culture and has been known to serve diverse functions as it can be engaged in multifarious ways to fit into the Nigerian tradition. Hip hop music has had many different uses, from a creative outlet to being used to tackle societal issues. Also Nigerian hip hop music can be used for celebration and entertainment purposes like the Up-tempos beats played for the night clubs especially those sang by artists like Davido, Don Jazzy, Wizkid. Also, Nigerian hip hop music can be used for relaxation </w:t>
      </w:r>
      <w:r>
        <w:rPr>
          <w:rFonts w:ascii="Times New Roman" w:hAnsi="Times New Roman"/>
          <w:sz w:val="24"/>
          <w:szCs w:val="24"/>
        </w:rPr>
        <w:lastRenderedPageBreak/>
        <w:t>like in the case of the mid-tempo songs used to set a calmer tone and used for cruise control. Some examples worthy of mention are Banky W and Niyola. The effects and usefulness of Nigerian hip hop music cannot be overemphasized. There is something almost spiritual and ethereal about Nigerian hip hop music that makes it gripping to the Nigerian Youth or even addictive. It is therefore important that music of a society represents the cultural values of that society.</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According to the Guardian Newspaper, (2017), some of the effects music has had on the Nigerian youth include increase in promiscuity as in the instance of the hip hop song bang, bang, bang by Femi Kuti. Some Nigerian hip hop music also promotes loose morals as in the instance of the hip hop track Kondo by Dagrin. It also increases the knowledge and intake of both hard and soft (recreational drugs) as in the case of the hip hop track science student by Olamide. Nigerian hip hop music has been credited with popularizing negative trends like internet fraud as in the case of Maga don pay by Olu Maintain. Scholars have opined that Nigerian music has also been a chief cause of the decadence in the country’s value system. It is believed that the control and perception of the value system has eroded to a much more deplorable state and this is reflected in facets of the Nigerian value system that border on violence, fashion, socialization habits and seeking shortcuts.</w:t>
      </w:r>
    </w:p>
    <w:p w:rsidR="001C1415" w:rsidRDefault="00B165EB">
      <w:pPr>
        <w:spacing w:after="0" w:line="360" w:lineRule="auto"/>
        <w:jc w:val="both"/>
        <w:rPr>
          <w:rFonts w:ascii="Times New Roman" w:hAnsi="Times New Roman"/>
          <w:b/>
          <w:sz w:val="24"/>
          <w:szCs w:val="24"/>
        </w:rPr>
      </w:pPr>
      <w:r>
        <w:rPr>
          <w:rFonts w:ascii="Times New Roman" w:hAnsi="Times New Roman"/>
          <w:b/>
          <w:sz w:val="24"/>
          <w:szCs w:val="24"/>
        </w:rPr>
        <w:t>2.1</w:t>
      </w:r>
      <w:r w:rsidR="0057090C">
        <w:rPr>
          <w:rFonts w:ascii="Times New Roman" w:hAnsi="Times New Roman"/>
          <w:b/>
          <w:sz w:val="24"/>
          <w:szCs w:val="24"/>
        </w:rPr>
        <w:t>.</w:t>
      </w:r>
      <w:r>
        <w:rPr>
          <w:rFonts w:ascii="Times New Roman" w:hAnsi="Times New Roman"/>
          <w:b/>
          <w:sz w:val="24"/>
          <w:szCs w:val="24"/>
        </w:rPr>
        <w:t>5</w:t>
      </w:r>
      <w:r w:rsidR="0057090C">
        <w:rPr>
          <w:rFonts w:ascii="Times New Roman" w:hAnsi="Times New Roman"/>
          <w:b/>
          <w:sz w:val="24"/>
          <w:szCs w:val="24"/>
        </w:rPr>
        <w:tab/>
        <w:t xml:space="preserve">Multilingual hip hop and social bonding among youth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In Sociology, Culture, is the complete way of life of a group of individuals or society which involves the material and non-material items on which their whole existence depend. Within cultures are values that members of a group or society uphold. (Giddens, 1990: 31) These shared values, have the ability to function in two dimensions. First, share value serve as in instrument of social bond on which famous groups that exists are held together. (Scheff, 1990.) Secondly, it serves as a strong force through which a groups social realities are constructed and reconstructed. Within this frame work, the observation and focus here is that multilingualism in hip hop is an instrument for binding groups together. Apparently Nigerian Hip hop is not just enjoyed alone but with a group of individuals who share ties in culture. During the course of an interview, an interviewee said. “I listen to all kinds of </w:t>
      </w:r>
      <w:r>
        <w:rPr>
          <w:rFonts w:ascii="Times New Roman" w:hAnsi="Times New Roman"/>
          <w:sz w:val="24"/>
          <w:szCs w:val="24"/>
        </w:rPr>
        <w:lastRenderedPageBreak/>
        <w:t>Nigerian Hip hop musicians, like 2 face, D banj and John Drille. I have a lot of Naija, Party loving friends who do same.</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Hip hop is a group outdoor music that can be enjoyed with friends and alone if these are what you call music (Hip Hop multilingualism) then yes it is. (Male, 2010)”. A discussant said “I enjoy it more when with Friend. The music is not a slow music, it drive one to a real facial expression. You communicate with the song and it brightens you up. “Female, 2010)”.</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It is needless to say that group or friendship may not be formed primarily based on the music Nigerian Youth love but once formed, and if the people involved have like minds, they end up connecting more. This means that music helps to connect people socially and makes them adopt a particular life style. It could be a club, party and hangout or fun recreation activities to generate income. No social spot gathering is complete without the Nigerian hip hop been played. Existing relationships are even cemented due to the mode of feelings gotten from their present reality. This suggests that the social actors within the structure of a social relationship can develop better social connectivity through meeting different people as well as maintaining old relationships.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Through the reaction of fans and interpretation gotten from the action among fans, Nigerian Hip Hop fans construct meaning out of this shared feeling based on the aspect of multilingualism in Hip hop tracks. The Pre – planned meetings of friends &amp; relations at a social scene through these music create bonds and people use it as a medium to grow their business. There is an underlying structure of social relations that takes place between fans of music. This has become a powerful and verifiable source of group relations.</w:t>
      </w:r>
    </w:p>
    <w:p w:rsidR="001C1415" w:rsidRDefault="00B165EB">
      <w:pPr>
        <w:spacing w:after="0" w:line="360" w:lineRule="auto"/>
        <w:jc w:val="both"/>
        <w:rPr>
          <w:rFonts w:ascii="Times New Roman" w:hAnsi="Times New Roman"/>
          <w:b/>
          <w:sz w:val="24"/>
          <w:szCs w:val="24"/>
        </w:rPr>
      </w:pPr>
      <w:r>
        <w:rPr>
          <w:rFonts w:ascii="Times New Roman" w:hAnsi="Times New Roman"/>
          <w:b/>
          <w:sz w:val="24"/>
          <w:szCs w:val="24"/>
        </w:rPr>
        <w:t>2.1</w:t>
      </w:r>
      <w:r w:rsidR="0057090C">
        <w:rPr>
          <w:rFonts w:ascii="Times New Roman" w:hAnsi="Times New Roman"/>
          <w:b/>
          <w:sz w:val="24"/>
          <w:szCs w:val="24"/>
        </w:rPr>
        <w:t>.</w:t>
      </w:r>
      <w:r>
        <w:rPr>
          <w:rFonts w:ascii="Times New Roman" w:hAnsi="Times New Roman"/>
          <w:b/>
          <w:sz w:val="24"/>
          <w:szCs w:val="24"/>
        </w:rPr>
        <w:t>6</w:t>
      </w:r>
      <w:r w:rsidR="0057090C">
        <w:rPr>
          <w:rFonts w:ascii="Times New Roman" w:hAnsi="Times New Roman"/>
          <w:b/>
          <w:sz w:val="24"/>
          <w:szCs w:val="24"/>
        </w:rPr>
        <w:tab/>
        <w:t xml:space="preserve">Multilingual hip hop and youth normative values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One of the major outlets for Nigerian youth to socially create and recreate themselves to suit their desired identity is multilingual Hip hop. A major trend of symbols in the hip hop music, is typified by such material items like dress codes, hard liquor as of different brands etc.  Constitute some elements of social identity that have important implication for youth normative values as well as for the wider societal values. To a large extent, contemporary Nigerian Hip hop is a product geared towards post modernity where everything seems real </w:t>
      </w:r>
      <w:r>
        <w:rPr>
          <w:rFonts w:ascii="Times New Roman" w:hAnsi="Times New Roman"/>
          <w:sz w:val="24"/>
          <w:szCs w:val="24"/>
        </w:rPr>
        <w:lastRenderedPageBreak/>
        <w:t>(Ritzler, 2008). Modern multilingual hip hop is thus enhanced by twenty – first century technology (Abati, 2009).</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Therefore, there is a recreation of certain values among youths as a result of the consumption of the music. These renewed value are designated tendencies of youths in the contemporary Nigerian society. These tendencies are found within the frame work of what youths love to be known for with or without recourse to the main roles and values expected of them. In any case, there appears to be a unity of responses from the empirical data regarding the specifics of the values emerging from the intake of multilingual hip hop. These includes dress codes (fashion language), free sexual orientations, rascality and changing relations with elders through the adoptions and uses of street vulgar words and signs in communication. To fully examine the possible changes youths encounter as a result of the consumption of multilingual hip hop, correspondents were asked to state the directions of impact of the music on youth’s behavior generally.</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From the estimate of about 300 persons involved in the survey, 74.7% of them believed that music has impacted negative values on the youths while, 25.3% believed otherwise. This result suggests that youths believe that the Nigerian hip hop has done more harm than good. Through their opinions, it appears that the respondents just apposed the emerging youth values with the dominant normative values in the Nigerian society. In terms of fashion, the current dress sense/code of youths, rise as a result of seeing and imitating what the artist perform on stage and act in their music videos. Since Nigerian hip hop is imitating the United States in the area of hip hop music, the avenue to showcase latest trends both negative and positive is high. These musicians, serve as instruments of learning anything that goes on publicity - when it comes to Hair style, Dressing, using vulgar languages etc. These artists are at the fore front to display them and people learn fast.</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The point here is that these artists are models if not local heroes to a lot of their fans. It’s no longer new to see boys wearing nose rings, Earrings and funny tight trousers as many hip hop artists do. Today, Nigerian youths emulate every form of fashion sense from these artists as they derive satisfaction to protect who they represent. These artists through </w:t>
      </w:r>
      <w:r>
        <w:rPr>
          <w:rFonts w:ascii="Times New Roman" w:hAnsi="Times New Roman"/>
          <w:sz w:val="24"/>
          <w:szCs w:val="24"/>
        </w:rPr>
        <w:lastRenderedPageBreak/>
        <w:t>observation exhibit new sense of dressing that may not be totally accepted by the dominant dress values in the Nigerian society through their exposed videos.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Examples of such music videos includes Olamide (Wo), Timaya (Bang Bang), and a lot more projects. Wrong fashion sense and styles like low - cut tops, crop tops, skimpy skirts, and torn jeans which look like rags. The implication of such is that these artists project to the listeners how this dress represent the modern times, the general conclusion is that the mode of dressing imitated from the artists through the multilingual music videos is contrary to the normative values of the society. </w:t>
      </w:r>
    </w:p>
    <w:p w:rsidR="001C1415" w:rsidRDefault="00DE1380">
      <w:pPr>
        <w:spacing w:after="0"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sidR="0057090C">
        <w:rPr>
          <w:rFonts w:ascii="Times New Roman" w:hAnsi="Times New Roman"/>
          <w:b/>
          <w:sz w:val="24"/>
          <w:szCs w:val="24"/>
        </w:rPr>
        <w:t>THEORETICAL FRAMEWORKS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This paper is anchored on the Social learning theory and Theory of Planned Behavior (TPB) </w:t>
      </w:r>
    </w:p>
    <w:p w:rsidR="001C1415" w:rsidRDefault="00DE1380">
      <w:pPr>
        <w:spacing w:after="0" w:line="36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r>
      <w:r w:rsidR="0057090C">
        <w:rPr>
          <w:rFonts w:ascii="Times New Roman" w:hAnsi="Times New Roman"/>
          <w:b/>
          <w:sz w:val="24"/>
          <w:szCs w:val="24"/>
        </w:rPr>
        <w:t>Social learning theory</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Social Learning Theory (SLT) (Bandura, 1969, 1973, 1977, 1986; Bandura &amp; Walters, 1963) provides a vast explanation for a wide range of behavioral outcomes; the desirable and undesirable inclusive. It includes the behavioral and cognitive approaches to theoretical and practical learning. SLT attempts to transcend the shallow perspective opined by the early behaviorists. (e.g., N. Miller &amp; Dollard, 1941; Skinner, 1938, 1953) Cognitive learning suggests that psychological factors exists which affects human behavior. However SLT opines that human behavior is determined by environmental factors and not just cognitive and psychological factors. Thus SLT assumes the resultant of a combination psychological and environmental factors combined influence the advancement of specific behavior in humans.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SLT reinforces the need to pay attention to the crystallization of behaviors, penchants and emotions. It sees an interactive synergy among the cognitive, environmental and behavioral influences.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SLT can be best defined with these principles.</w:t>
      </w:r>
    </w:p>
    <w:p w:rsidR="001C1415" w:rsidRDefault="0057090C">
      <w:pPr>
        <w:spacing w:after="0" w:line="360" w:lineRule="auto"/>
        <w:ind w:left="540" w:hanging="5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Observational learning: This happens when the behavior that is being modeled is organized/structured, rehearsed symbolically then eventually ratified. The behavior </w:t>
      </w:r>
      <w:r>
        <w:rPr>
          <w:rFonts w:ascii="Times New Roman" w:hAnsi="Times New Roman"/>
          <w:sz w:val="24"/>
          <w:szCs w:val="24"/>
        </w:rPr>
        <w:lastRenderedPageBreak/>
        <w:t>being modeled is then retained by such behavior then coded into images, labels and words.</w:t>
      </w:r>
    </w:p>
    <w:p w:rsidR="001C1415" w:rsidRDefault="0057090C">
      <w:pPr>
        <w:spacing w:after="0" w:line="360" w:lineRule="auto"/>
        <w:ind w:left="540" w:hanging="5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Adoption: The behavior being modeled then becomes strengthened when its outcomes are valued by the individual and seen as important thereby sure to lead him to a desirable or expected outcome.</w:t>
      </w:r>
    </w:p>
    <w:p w:rsidR="001C1415" w:rsidRDefault="0057090C">
      <w:pPr>
        <w:pStyle w:val="ListParagraph"/>
        <w:numPr>
          <w:ilvl w:val="0"/>
          <w:numId w:val="8"/>
        </w:numPr>
        <w:spacing w:after="0" w:line="360" w:lineRule="auto"/>
        <w:ind w:left="540" w:hanging="540"/>
        <w:jc w:val="both"/>
        <w:rPr>
          <w:rFonts w:ascii="Times New Roman" w:hAnsi="Times New Roman"/>
          <w:sz w:val="24"/>
          <w:szCs w:val="24"/>
        </w:rPr>
      </w:pPr>
      <w:r>
        <w:rPr>
          <w:rFonts w:ascii="Times New Roman" w:hAnsi="Times New Roman"/>
          <w:sz w:val="24"/>
          <w:szCs w:val="24"/>
        </w:rPr>
        <w:t xml:space="preserve">Integration: The observer has greater chances of integrating the behavior he/she is modeling when the model in question has characteristics which are similar to the observer. SLT outlines four basic requirements for modeling and learning new behavior. </w:t>
      </w:r>
    </w:p>
    <w:p w:rsidR="001C1415" w:rsidRDefault="0057090C">
      <w:pPr>
        <w:spacing w:after="0" w:line="360" w:lineRule="auto"/>
        <w:ind w:left="540" w:hanging="5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Attention to the modeling events occurring in the environment and the traits or features of those events that influence the observers attention (perceptual set, level of arousal, emotion)</w:t>
      </w:r>
    </w:p>
    <w:p w:rsidR="001C1415" w:rsidRDefault="0057090C">
      <w:pPr>
        <w:spacing w:after="0" w:line="360" w:lineRule="auto"/>
        <w:ind w:left="540" w:hanging="5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Retention, here the cognitive members are trying to remember what was observed and is then coding, organizing and running through it at cognitive level. </w:t>
      </w:r>
    </w:p>
    <w:p w:rsidR="001C1415" w:rsidRDefault="0057090C">
      <w:pPr>
        <w:spacing w:after="0" w:line="360" w:lineRule="auto"/>
        <w:ind w:left="540" w:hanging="5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Reproduction, here the individual’s ability to replicate the behavior that was observed is put to test which includes the observation of the stages of self-reproduction of the behavior and feedback on the extent of accuracy of the behavior. </w:t>
      </w:r>
    </w:p>
    <w:p w:rsidR="001C1415" w:rsidRDefault="0057090C">
      <w:pPr>
        <w:spacing w:after="0" w:line="360" w:lineRule="auto"/>
        <w:ind w:left="540" w:hanging="5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Motivation, here there is a self-reinforcement of the behavioral consequences that justifies wanting such behavior.</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Rotter’s (1954) efforts and contributions to the social learning theory focused on trying to avoid negative consequences like the possibility of engaging in a certain behavior if that behavior would eventually yield negative outcomes and the fortification of that behavior if that behavior would eventually lead to positive outcomes. Bandura expanded on the social learning concepts of Rotter and N. Miller and Dollard (1941).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SLT still possess some limitations especially when it comes to explaining behaviors that have been learned in certain conditions. For instance it is possible that a child could be found committing a crime he has never observed someone else commit. In today’s world, the possibility of this occurring is highly unlikely. The process of modeling and observing a </w:t>
      </w:r>
      <w:r>
        <w:rPr>
          <w:rFonts w:ascii="Times New Roman" w:hAnsi="Times New Roman"/>
          <w:sz w:val="24"/>
          <w:szCs w:val="24"/>
        </w:rPr>
        <w:lastRenderedPageBreak/>
        <w:t xml:space="preserve">behavior can be rather subtle. Many situations will certainly determine the individual’s exposure to prospective models. The significant feature here worthy of note is that once this behavior has been embraced, internally coded and even reproduced in a way that it results to some kind of positive reinforcement. Then the behavior in question will continually be produced. The final point of the behavior might then occur owing to a number of situations, one of which could be the punishments that accrues as a result of the behavior and/or other negative concerns that the individual perceives to be undesirable.  </w:t>
      </w:r>
    </w:p>
    <w:p w:rsidR="001C1415" w:rsidRDefault="00DE1380">
      <w:pPr>
        <w:spacing w:after="0" w:line="360" w:lineRule="auto"/>
        <w:jc w:val="both"/>
        <w:rPr>
          <w:rFonts w:ascii="Times New Roman" w:hAnsi="Times New Roman"/>
          <w:b/>
          <w:sz w:val="24"/>
          <w:szCs w:val="24"/>
        </w:rPr>
      </w:pPr>
      <w:r>
        <w:rPr>
          <w:rFonts w:ascii="Times New Roman" w:hAnsi="Times New Roman"/>
          <w:b/>
          <w:sz w:val="24"/>
          <w:szCs w:val="24"/>
        </w:rPr>
        <w:t>2.2</w:t>
      </w:r>
      <w:r w:rsidR="0057090C">
        <w:rPr>
          <w:rFonts w:ascii="Times New Roman" w:hAnsi="Times New Roman"/>
          <w:b/>
          <w:sz w:val="24"/>
          <w:szCs w:val="24"/>
        </w:rPr>
        <w:t>.</w:t>
      </w:r>
      <w:r>
        <w:rPr>
          <w:rFonts w:ascii="Times New Roman" w:hAnsi="Times New Roman"/>
          <w:b/>
          <w:sz w:val="24"/>
          <w:szCs w:val="24"/>
        </w:rPr>
        <w:t>2</w:t>
      </w:r>
      <w:r w:rsidR="0057090C">
        <w:rPr>
          <w:rFonts w:ascii="Times New Roman" w:hAnsi="Times New Roman"/>
          <w:b/>
          <w:sz w:val="24"/>
          <w:szCs w:val="24"/>
        </w:rPr>
        <w:tab/>
        <w:t xml:space="preserve">Theory of Planned Behavior (TPB)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The theory of planned behavior (TPB) was developed by Ajzen (1989, 1991, and 2001) and is popularly perceived as an extension of the theory of reasoned action (Ajzen&amp; Fishbein, 1980; Fishbein &amp;Ajzen, 1975). The theory of reasoned action opines that the motivation to take action on a certain behavior is largely reliant on the way the person appraises the behavior in question. If the individual appraises the action as positive and if they believe that others would applaud them as they perform the behavior (subjective norm). TPB builds its constructs on the theory of reasoned action with the perspective that no behavior is deliberately carried out but rather they lie on a range which spans from total control to complete lack of control. The theory opines that the degree of control is determined by internal factors (emotions, cognitive skills, knowledge) and external factors (situations or environment). TPB is therefore based on the connection that exists between attitudes and behaviors. Behaviors have three kinds of beliefs and cognitive outcomes guiding them; they are:</w:t>
      </w:r>
    </w:p>
    <w:p w:rsidR="001C1415" w:rsidRDefault="0057090C">
      <w:pPr>
        <w:spacing w:after="0" w:line="360" w:lineRule="auto"/>
        <w:ind w:left="360" w:hanging="36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Behavior beliefs: This refers to beliefs about the possible or expected outcome of behavior which produce either a satisfactory or unsatisfactory attitude towards that behavior (outcome).</w:t>
      </w:r>
    </w:p>
    <w:p w:rsidR="001C1415" w:rsidRDefault="0057090C">
      <w:pPr>
        <w:spacing w:after="0" w:line="360" w:lineRule="auto"/>
        <w:ind w:left="360" w:hanging="36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Normative beliefs: This refers to beliefs that the individual considers to be obtainable in his environment. These beliefs result in the extent of social pressure on the individual to comply or subjective norm (outcome) the Youth feels his peers want him or her to perform outside. </w:t>
      </w:r>
    </w:p>
    <w:p w:rsidR="001C1415" w:rsidRDefault="0057090C">
      <w:pPr>
        <w:spacing w:after="0" w:line="360" w:lineRule="auto"/>
        <w:ind w:left="360" w:hanging="360"/>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 xml:space="preserve">Control beliefs: These are beliefs about how easy or difficult it is to act out a certain behavior resulting in the extent of perceived behavioral control (outcome). The concept of perceived control in TPS is almost the same as the concept Bandura describes as the concept of self-efficacy. This concept holds that it is possible for an individual to successfully perform a behavior only under certain conditions.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Every one of these afore mentioned beliefs and outcome factors the individual’s attitude towards the behavior. Subjective norm and perceived behavioral control all combine to decide the behavioral intention. For instance, the subjective norms level of favorability is directly dependent on how favorable the attitude towards the behavior in question is; which also determines the extent of perceived control and eventually the probability of the intention to perform that action.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A classic case study would be the illicit use of the Marijuana drug. The intention to smoke marijuana, get to a state of frenzy or inject methamphetamine into his system is further strengthen when the individuals involved believe that no bad thing will happen as a result of their actions and also that they can handle the drugs they take. Drug users believe that there will be a powerful feeling that will accompany the experience gotten from being high (behavioral beliefs). They perceived value in using peers who adhere to a normative belief that a “rush” and shared euphoria is worth everything. The behavior and attitude toward the behavior is further strengthened when users believe that peers expect them to function well (stay cool) in an impaired condition (subjective norm). The behavior of illicit drug abuse is further advanced and reinforced when the outcome is “handling the situation okay” and the experience of power is connected with the thought “I’m so freaking’ high and I’m doin’ it” (control belief).</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Nigeria Hip-Hop Musical Video</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Obscenity(unclad ladies)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Immoral sexual acts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Substance abuse or use</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Gangsterism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Fashion and tattoo</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proofErr w:type="spellStart"/>
      <w:r>
        <w:rPr>
          <w:rFonts w:ascii="Times New Roman" w:hAnsi="Times New Roman"/>
          <w:sz w:val="24"/>
          <w:szCs w:val="24"/>
        </w:rPr>
        <w:t>Vuglar</w:t>
      </w:r>
      <w:proofErr w:type="spellEnd"/>
      <w:r>
        <w:rPr>
          <w:rFonts w:ascii="Times New Roman" w:hAnsi="Times New Roman"/>
          <w:sz w:val="24"/>
          <w:szCs w:val="24"/>
        </w:rPr>
        <w:t xml:space="preserve"> words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SLT learning and modelingbehavior</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Attention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Retention</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Reproduction</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Motivation</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Three principles help define SLT</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Observational Learning</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Adoption of model behaviour</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Integration of Model behaviour</w:t>
      </w:r>
    </w:p>
    <w:p w:rsidR="001C1415" w:rsidRDefault="0057090C">
      <w:pPr>
        <w:spacing w:after="0" w:line="360" w:lineRule="auto"/>
        <w:jc w:val="both"/>
        <w:rPr>
          <w:rFonts w:ascii="Times New Roman" w:hAnsi="Times New Roman"/>
          <w:sz w:val="24"/>
          <w:szCs w:val="24"/>
        </w:rPr>
      </w:pPr>
      <w:proofErr w:type="gramStart"/>
      <w:r>
        <w:rPr>
          <w:rFonts w:ascii="Times New Roman" w:hAnsi="Times New Roman"/>
          <w:sz w:val="24"/>
          <w:szCs w:val="24"/>
        </w:rPr>
        <w:t>TPB  beliefs</w:t>
      </w:r>
      <w:proofErr w:type="gramEnd"/>
      <w:r>
        <w:rPr>
          <w:rFonts w:ascii="Times New Roman" w:hAnsi="Times New Roman"/>
          <w:sz w:val="24"/>
          <w:szCs w:val="24"/>
        </w:rPr>
        <w:t xml:space="preserve"> and cognitive outcome</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Behavioural beliefs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Normative beliefs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Control beliefs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Visual Channels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TV cables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Home videos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Mobile phones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Laptops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YouTube and co</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Youth Behaviour</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Partying and clubbing</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Smoking</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Doping</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Binge drinking</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Erotic sexual practices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lastRenderedPageBreak/>
        <w:t>6.</w:t>
      </w:r>
      <w:r>
        <w:rPr>
          <w:rFonts w:ascii="Times New Roman" w:hAnsi="Times New Roman"/>
          <w:sz w:val="24"/>
          <w:szCs w:val="24"/>
        </w:rPr>
        <w:tab/>
      </w:r>
      <w:proofErr w:type="spellStart"/>
      <w:proofErr w:type="gramStart"/>
      <w:r>
        <w:rPr>
          <w:rFonts w:ascii="Times New Roman" w:hAnsi="Times New Roman"/>
          <w:sz w:val="24"/>
          <w:szCs w:val="24"/>
        </w:rPr>
        <w:t>Fashionista</w:t>
      </w:r>
      <w:proofErr w:type="spellEnd"/>
      <w:r>
        <w:rPr>
          <w:rFonts w:ascii="Times New Roman" w:hAnsi="Times New Roman"/>
          <w:sz w:val="24"/>
          <w:szCs w:val="24"/>
        </w:rPr>
        <w:t xml:space="preserve">  and</w:t>
      </w:r>
      <w:proofErr w:type="gramEnd"/>
      <w:r>
        <w:rPr>
          <w:rFonts w:ascii="Times New Roman" w:hAnsi="Times New Roman"/>
          <w:sz w:val="24"/>
          <w:szCs w:val="24"/>
        </w:rPr>
        <w:t xml:space="preserve"> so on</w:t>
      </w:r>
    </w:p>
    <w:p w:rsidR="001C1415" w:rsidRDefault="00B165EB">
      <w:pPr>
        <w:spacing w:after="0" w:line="360" w:lineRule="auto"/>
        <w:jc w:val="both"/>
        <w:rPr>
          <w:rFonts w:ascii="Times New Roman" w:hAnsi="Times New Roman"/>
          <w:b/>
          <w:sz w:val="24"/>
          <w:szCs w:val="24"/>
        </w:rPr>
      </w:pPr>
      <w:r>
        <w:rPr>
          <w:rFonts w:ascii="Times New Roman" w:hAnsi="Times New Roman"/>
          <w:b/>
          <w:sz w:val="24"/>
          <w:szCs w:val="24"/>
        </w:rPr>
        <w:t>2.2.3</w:t>
      </w:r>
      <w:r w:rsidR="0057090C">
        <w:rPr>
          <w:rFonts w:ascii="Times New Roman" w:hAnsi="Times New Roman"/>
          <w:b/>
          <w:sz w:val="24"/>
          <w:szCs w:val="24"/>
        </w:rPr>
        <w:tab/>
        <w:t xml:space="preserve">Conceptual Synthesis of the Models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To understand how Youth assimilate the visual contents of Nigeria hip-hop music as part of their behavioral patterns, there must be an integration between the Social Learning Theory and Planned Behaviour Theory. This integration provides an immense opportunity for Social learning theory to be used to explain development of Youth into Adulthood. In a nutshell, if an individual never observed behaviors like deviant behavior, substance use and abuse, immoral sexual act, criminal conduct and lot more seen in most Nigeria hip hop music video and foreign ones too, then those behaviors would never be learned.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Therefore, the practice of this behaviour in musical video influences Youth behavior. Planned Behaviour Theory helps to understand the expected positive or negative reinforcement among peers that triggers Youth to exhibit what was seen in Nigeria musical video of hip hop genre. </w:t>
      </w:r>
    </w:p>
    <w:p w:rsidR="00B165EB" w:rsidRDefault="00B165EB" w:rsidP="00B165EB">
      <w:pPr>
        <w:spacing w:after="0"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EMPIRICAL REVIEW</w:t>
      </w:r>
    </w:p>
    <w:p w:rsidR="00B165EB" w:rsidRDefault="00B165EB" w:rsidP="00B165EB">
      <w:pPr>
        <w:spacing w:after="0" w:line="360" w:lineRule="auto"/>
        <w:jc w:val="both"/>
        <w:rPr>
          <w:rFonts w:ascii="Times New Roman" w:hAnsi="Times New Roman"/>
          <w:sz w:val="24"/>
          <w:szCs w:val="24"/>
        </w:rPr>
      </w:pPr>
      <w:r>
        <w:rPr>
          <w:rFonts w:ascii="Times New Roman" w:hAnsi="Times New Roman"/>
          <w:sz w:val="24"/>
          <w:szCs w:val="24"/>
        </w:rPr>
        <w:t xml:space="preserve">Hip hop music has the ability to influence various Youths of diverse ethnic believes, classes, religions and races (Prince, 2007, Bennett, 1999). This is the case as well in the Nigerian hip hop music as it appears that the average youth in Nigeria seems to be immersed completely by the phenomenon of the Nigerian hip hop music and even some adults are not left out. </w:t>
      </w:r>
    </w:p>
    <w:p w:rsidR="00B165EB" w:rsidRDefault="00B165EB" w:rsidP="00B165EB">
      <w:pPr>
        <w:spacing w:after="0" w:line="360" w:lineRule="auto"/>
        <w:jc w:val="both"/>
        <w:rPr>
          <w:rFonts w:ascii="Times New Roman" w:hAnsi="Times New Roman"/>
          <w:sz w:val="24"/>
          <w:szCs w:val="24"/>
        </w:rPr>
      </w:pPr>
      <w:r>
        <w:rPr>
          <w:rFonts w:ascii="Times New Roman" w:hAnsi="Times New Roman"/>
          <w:sz w:val="24"/>
          <w:szCs w:val="24"/>
        </w:rPr>
        <w:t xml:space="preserve">During an interview: “The Nigerian hip hop music which is composed in various languages has created a huge rise in the music industry. The level of growth presently supersedes the previous level of growth in the music industry as at then. People tend to buy more music CDs because of the diversity in the language form. These languages include: Pidgin, Yoruba, Igbo, English, and other Nigerian spoken languages. Musicians now explore and dive into various languages to puss the message of their songs across the audience. Looking closely at this trend, one will notice that some songs are a mixture of both English and their native dialects. Although for the hip hop artist (musicians), they also rap in their local languages, not just for fame but to add </w:t>
      </w:r>
      <w:proofErr w:type="spellStart"/>
      <w:r>
        <w:rPr>
          <w:rFonts w:ascii="Times New Roman" w:hAnsi="Times New Roman"/>
          <w:sz w:val="24"/>
          <w:szCs w:val="24"/>
        </w:rPr>
        <w:t>humor</w:t>
      </w:r>
      <w:proofErr w:type="spellEnd"/>
      <w:r>
        <w:rPr>
          <w:rFonts w:ascii="Times New Roman" w:hAnsi="Times New Roman"/>
          <w:sz w:val="24"/>
          <w:szCs w:val="24"/>
        </w:rPr>
        <w:t xml:space="preserve"> to their songs. (Male, 2010)”</w:t>
      </w:r>
    </w:p>
    <w:p w:rsidR="00B165EB" w:rsidRDefault="00B165EB" w:rsidP="00B165EB">
      <w:pPr>
        <w:spacing w:after="0" w:line="360" w:lineRule="auto"/>
        <w:jc w:val="both"/>
        <w:rPr>
          <w:rFonts w:ascii="Times New Roman" w:hAnsi="Times New Roman"/>
          <w:sz w:val="24"/>
          <w:szCs w:val="24"/>
        </w:rPr>
      </w:pPr>
      <w:r>
        <w:rPr>
          <w:rFonts w:ascii="Times New Roman" w:hAnsi="Times New Roman"/>
          <w:sz w:val="24"/>
          <w:szCs w:val="24"/>
        </w:rPr>
        <w:lastRenderedPageBreak/>
        <w:t>The use of multilingualism by the Nigerian hip hop artists has revolutionized the music industry in Nigeria. Nigerian musicians use language as a tool or an instrument to create a lot of change and difference in our culture and people. This tool, serves to homogenize people at all levels together and make them embrace music better. So, we understand that through the eyes of various Nigerian ethnic languages, the market structure and the level of hip hop have expanded and increased in growth. (Male, 2010)”. Through the words of a female clubber. We’ve come to understand that various hip hop artists make use of different languages presently spoken in Nigeria mixed with broken English (pidgin). This captures and elevates the minds of people as they understand the inherent meaning or intended meaning of the native language in a song. Whether Hausa, Igbo or Yoruba, if not well understood in a song, pidgin the general language of the people would be understood. That is why any lay man, market woman, traders, bus drivers and conductors flow with hip hop songs today because they understand the pidgin language. (Female, 2010). In addition, a discussant said: multilingualism in the Nigerian music industry is like the thing in vogue now. Both youths and parents, embrace this form of new mixture naturally because it speaks to them and stirs their feet to dance (Female, 2010)”.</w:t>
      </w:r>
    </w:p>
    <w:p w:rsidR="00B165EB" w:rsidRDefault="00B165EB" w:rsidP="00B165EB">
      <w:pPr>
        <w:spacing w:after="0" w:line="360" w:lineRule="auto"/>
        <w:jc w:val="both"/>
        <w:rPr>
          <w:rFonts w:ascii="Times New Roman" w:hAnsi="Times New Roman"/>
          <w:sz w:val="24"/>
          <w:szCs w:val="24"/>
        </w:rPr>
      </w:pPr>
      <w:r>
        <w:rPr>
          <w:rFonts w:ascii="Times New Roman" w:hAnsi="Times New Roman"/>
          <w:sz w:val="24"/>
          <w:szCs w:val="24"/>
        </w:rPr>
        <w:t>Furthermore, there is an extent to which multilingual hip hop has affected the music industry in Nigeria. The data suggest that, Hip hop was originally performed in English Language, making it expensive and difficult to enjoy for those who have Zero percent understanding of English language. Those who Enjoyed “Pop Music”, as originally Known and called before hip pop were the rich and educated elites in the society. Also, a certain class of youths and adults appreciated the music too. Some were college graduates, working class, University students and young professionals inclusive. There was a limit to the consumption of Hip hop due to the fact that the fan base of the music then was low. However, from the perspective of the above mentioned data, it indicates that all class now enjoys Hip hop music. Meaning Nigerian hip hop has had a great shift.</w:t>
      </w:r>
    </w:p>
    <w:p w:rsidR="00B165EB" w:rsidRDefault="00B165EB" w:rsidP="00B165EB">
      <w:pPr>
        <w:spacing w:after="0" w:line="360" w:lineRule="auto"/>
        <w:jc w:val="both"/>
        <w:rPr>
          <w:rFonts w:ascii="Times New Roman" w:hAnsi="Times New Roman"/>
          <w:sz w:val="24"/>
          <w:szCs w:val="24"/>
        </w:rPr>
      </w:pPr>
      <w:r>
        <w:rPr>
          <w:rFonts w:ascii="Times New Roman" w:hAnsi="Times New Roman"/>
          <w:sz w:val="24"/>
          <w:szCs w:val="24"/>
        </w:rPr>
        <w:lastRenderedPageBreak/>
        <w:t>This music doesn’t only end there; it has created a deep penetration to the culture of the Nigerian people. Through this music with a mix of different languages, Famous relationships are formed between societies.</w:t>
      </w:r>
    </w:p>
    <w:p w:rsidR="00B165EB" w:rsidRDefault="00B165EB" w:rsidP="00B165EB">
      <w:pPr>
        <w:spacing w:after="0" w:line="360" w:lineRule="auto"/>
        <w:jc w:val="both"/>
        <w:rPr>
          <w:rFonts w:ascii="Times New Roman" w:hAnsi="Times New Roman"/>
          <w:sz w:val="24"/>
          <w:szCs w:val="24"/>
        </w:rPr>
      </w:pPr>
      <w:r>
        <w:rPr>
          <w:rFonts w:ascii="Times New Roman" w:hAnsi="Times New Roman"/>
          <w:sz w:val="24"/>
          <w:szCs w:val="24"/>
        </w:rPr>
        <w:t>Due to the large number of buyers of hip hop music, the music industry has experienced an unending growth which keeps pushing artist to do more. More people now buy the CDs and music of local driven language for instance during the sales of “</w:t>
      </w:r>
      <w:proofErr w:type="spellStart"/>
      <w:r>
        <w:rPr>
          <w:rFonts w:ascii="Times New Roman" w:hAnsi="Times New Roman"/>
          <w:sz w:val="24"/>
          <w:szCs w:val="24"/>
        </w:rPr>
        <w:t>Zulezu</w:t>
      </w:r>
      <w:proofErr w:type="spellEnd"/>
      <w:r>
        <w:rPr>
          <w:rFonts w:ascii="Times New Roman" w:hAnsi="Times New Roman"/>
          <w:sz w:val="24"/>
          <w:szCs w:val="24"/>
        </w:rPr>
        <w:t xml:space="preserve">” the music from </w:t>
      </w:r>
      <w:proofErr w:type="spellStart"/>
      <w:r>
        <w:rPr>
          <w:rFonts w:ascii="Times New Roman" w:hAnsi="Times New Roman"/>
          <w:sz w:val="24"/>
          <w:szCs w:val="24"/>
        </w:rPr>
        <w:t>Tiv</w:t>
      </w:r>
      <w:proofErr w:type="spellEnd"/>
      <w:r>
        <w:rPr>
          <w:rFonts w:ascii="Times New Roman" w:hAnsi="Times New Roman"/>
          <w:sz w:val="24"/>
          <w:szCs w:val="24"/>
        </w:rPr>
        <w:t xml:space="preserve"> land in the middle belt (Benue State), their music sold and it openly became popularity known. Through the rise of multilingualism in the Nigerian Hip hop music industry, Adverts are being achieved through this music to capture the interest of listeners and viewers.</w:t>
      </w:r>
    </w:p>
    <w:p w:rsidR="001C1415" w:rsidRDefault="0057090C">
      <w:pPr>
        <w:spacing w:after="0" w:line="360" w:lineRule="auto"/>
        <w:jc w:val="both"/>
        <w:rPr>
          <w:rFonts w:ascii="Times New Roman" w:hAnsi="Times New Roman"/>
          <w:sz w:val="24"/>
          <w:szCs w:val="24"/>
        </w:rPr>
      </w:pPr>
      <w:proofErr w:type="spellStart"/>
      <w:r>
        <w:rPr>
          <w:rFonts w:ascii="Times New Roman" w:hAnsi="Times New Roman"/>
          <w:sz w:val="24"/>
          <w:szCs w:val="24"/>
        </w:rPr>
        <w:t>Ikpe</w:t>
      </w:r>
      <w:proofErr w:type="spellEnd"/>
      <w:r>
        <w:rPr>
          <w:rFonts w:ascii="Times New Roman" w:hAnsi="Times New Roman"/>
          <w:sz w:val="24"/>
          <w:szCs w:val="24"/>
        </w:rPr>
        <w:t xml:space="preserve"> (2012) used triangulation methods in the study of the effect of music videos on the Nigerian community. The aim of the study was to examine the impact of the exposure to Nigerian music videos to our cultural economy while drawing the attention of the public to the effects of watching these videos. The conclusion of this study is that there is no deliberate attempt by music producers and regulators to project a positive image for Nigeria to the outside world and also that many hip hop music videos celebrate obscenity thus undermining morals.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OmobolanleOlayika Thomas (2014) used survey analysis method (both interview and questionnaire method) in the study of the impact of music videos on an audience. This study aimed at carrying out a research that affirms or refutes the belief that the media has the power to influence the audience using music videos as a tool to understand the perspective of university students in roles and traits of a perfect body image in music video clips. The conclusion of this study proves that audiences learn from the media in the aspect of images that are viewed in music video clips.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Patrick (2017) used survey research design methods in the study of the influence of foreign music in the lifestyle of Nigerian youths. The aim of the study was to both examine the level of acceptance of foreign music by Nigerian youths and its influence on their lifestyle. The conclusion of this study proves that there has been a high rate of proliferation of raunchy foreign music videos into Nigeria and it has influence the lifestyle of Nigerian youths.</w:t>
      </w:r>
    </w:p>
    <w:p w:rsidR="001C1415" w:rsidRDefault="00B165EB">
      <w:pPr>
        <w:spacing w:after="0" w:line="360" w:lineRule="auto"/>
        <w:jc w:val="both"/>
        <w:rPr>
          <w:rFonts w:ascii="Times New Roman" w:hAnsi="Times New Roman"/>
          <w:b/>
          <w:sz w:val="24"/>
          <w:szCs w:val="24"/>
        </w:rPr>
      </w:pPr>
      <w:r>
        <w:rPr>
          <w:rFonts w:ascii="Times New Roman" w:hAnsi="Times New Roman"/>
          <w:b/>
          <w:sz w:val="24"/>
          <w:szCs w:val="24"/>
        </w:rPr>
        <w:lastRenderedPageBreak/>
        <w:t>2.4</w:t>
      </w:r>
      <w:r w:rsidR="0057090C">
        <w:rPr>
          <w:rFonts w:ascii="Times New Roman" w:hAnsi="Times New Roman"/>
          <w:b/>
          <w:sz w:val="24"/>
          <w:szCs w:val="24"/>
        </w:rPr>
        <w:t>.</w:t>
      </w:r>
      <w:r w:rsidR="0057090C">
        <w:rPr>
          <w:rFonts w:ascii="Times New Roman" w:hAnsi="Times New Roman"/>
          <w:b/>
          <w:sz w:val="24"/>
          <w:szCs w:val="24"/>
        </w:rPr>
        <w:tab/>
        <w:t>Summary of literature review</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It can be rightly inferred from the literature that has been reviewed above that (Nigerian) hip hop music videos have a number of effects on the behavior and lifestyle of youths. But much work needs to be done about the efficacy of the work being done by the national music censorship board in other to purge lewd music videos out of the market. Also, there is need for music video producers to understand the ethics of the profession and try to shoot music videos that will portray the image of Nigeria in a positive light. This will go a long way to boost the reputation of the industry as a whole. The knowledge and application of theories of planned behavior and social learning will go a long way to help producers of Nigerian music videos to bear in mind that the content of the music videos they produce speaks volumes about their personal brand image and the corporate reputation of the music video industry in Nigeria. The next chapter discusses the methodology of this research work. </w:t>
      </w:r>
    </w:p>
    <w:p w:rsidR="001C1415" w:rsidRDefault="0057090C">
      <w:pPr>
        <w:spacing w:after="200" w:line="275" w:lineRule="auto"/>
        <w:rPr>
          <w:rFonts w:ascii="Times New Roman" w:hAnsi="Times New Roman"/>
          <w:sz w:val="24"/>
          <w:szCs w:val="24"/>
        </w:rPr>
      </w:pPr>
      <w:r>
        <w:br w:type="page"/>
      </w:r>
    </w:p>
    <w:p w:rsidR="001C1415" w:rsidRDefault="0057090C">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THREE</w:t>
      </w:r>
    </w:p>
    <w:p w:rsidR="001C1415" w:rsidRPr="00B165EB" w:rsidRDefault="0057090C" w:rsidP="00B165EB">
      <w:pPr>
        <w:spacing w:after="0" w:line="360" w:lineRule="auto"/>
        <w:jc w:val="center"/>
        <w:rPr>
          <w:rFonts w:ascii="Times New Roman" w:hAnsi="Times New Roman"/>
          <w:b/>
          <w:sz w:val="24"/>
          <w:szCs w:val="24"/>
        </w:rPr>
      </w:pPr>
      <w:r>
        <w:rPr>
          <w:rFonts w:ascii="Times New Roman" w:hAnsi="Times New Roman"/>
          <w:b/>
          <w:sz w:val="24"/>
          <w:szCs w:val="24"/>
        </w:rPr>
        <w:t>METHODOLOGY</w:t>
      </w:r>
    </w:p>
    <w:p w:rsidR="001C1415" w:rsidRDefault="0057090C">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3.1</w:t>
      </w:r>
      <w:r>
        <w:rPr>
          <w:rFonts w:ascii="Times New Roman" w:hAnsi="Times New Roman"/>
          <w:b/>
          <w:color w:val="000000"/>
          <w:sz w:val="24"/>
          <w:szCs w:val="24"/>
        </w:rPr>
        <w:tab/>
        <w:t>INTRODUCTION</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This third chapter will attempt to describe the method employed both in data analysis and in data collection. The chapter discusses the following population of the study, instrument for data, validation of research instrument, population of the study, research design, sample size, sampling techniques, reliability of research instrument method of analysis and presentation of data.</w:t>
      </w:r>
    </w:p>
    <w:p w:rsidR="001C1415" w:rsidRDefault="0057090C">
      <w:pPr>
        <w:autoSpaceDE w:val="0"/>
        <w:autoSpaceDN w:val="0"/>
        <w:spacing w:after="0" w:line="360" w:lineRule="auto"/>
        <w:jc w:val="both"/>
        <w:rPr>
          <w:rFonts w:ascii="Times New Roman" w:eastAsia="TimesNewRomanPSMT" w:hAnsi="Times New Roman"/>
          <w:sz w:val="24"/>
          <w:szCs w:val="24"/>
        </w:rPr>
      </w:pPr>
      <w:r>
        <w:rPr>
          <w:rFonts w:ascii="Times New Roman" w:hAnsi="Times New Roman"/>
          <w:color w:val="000000"/>
          <w:sz w:val="24"/>
          <w:szCs w:val="24"/>
        </w:rPr>
        <w:t>It presents a set of guidelines for this study and</w:t>
      </w:r>
      <w:r>
        <w:rPr>
          <w:rFonts w:ascii="Times New Roman" w:eastAsia="TimesNewRomanPSMT" w:hAnsi="Times New Roman"/>
          <w:sz w:val="24"/>
          <w:szCs w:val="24"/>
        </w:rPr>
        <w:t xml:space="preserve"> states explicitly the sampling procedures to be adopted, the stages involved, and other procedures anticipated in the methodological design phase.</w:t>
      </w:r>
    </w:p>
    <w:p w:rsidR="001C1415" w:rsidRDefault="0057090C">
      <w:pPr>
        <w:spacing w:after="0" w:line="360" w:lineRule="auto"/>
        <w:jc w:val="both"/>
        <w:rPr>
          <w:rFonts w:ascii="Times New Roman" w:hAnsi="Times New Roman"/>
          <w:b/>
          <w:sz w:val="24"/>
          <w:szCs w:val="24"/>
        </w:rPr>
      </w:pPr>
      <w:r>
        <w:rPr>
          <w:rFonts w:ascii="Times New Roman" w:hAnsi="Times New Roman"/>
          <w:b/>
          <w:color w:val="000000"/>
          <w:sz w:val="24"/>
          <w:szCs w:val="24"/>
        </w:rPr>
        <w:t>3.2</w:t>
      </w:r>
      <w:r>
        <w:rPr>
          <w:rFonts w:ascii="Times New Roman" w:hAnsi="Times New Roman"/>
          <w:b/>
          <w:color w:val="000000"/>
          <w:sz w:val="24"/>
          <w:szCs w:val="24"/>
        </w:rPr>
        <w:tab/>
        <w:t>RESEARCH DESIGN</w:t>
      </w:r>
    </w:p>
    <w:p w:rsidR="001C1415" w:rsidRDefault="0057090C">
      <w:pPr>
        <w:autoSpaceDE w:val="0"/>
        <w:autoSpaceDN w:val="0"/>
        <w:spacing w:after="0" w:line="360" w:lineRule="auto"/>
        <w:jc w:val="both"/>
        <w:rPr>
          <w:rFonts w:ascii="Times New Roman" w:eastAsia="TimesNewRomanPSMT" w:hAnsi="Times New Roman"/>
          <w:sz w:val="24"/>
          <w:szCs w:val="24"/>
        </w:rPr>
      </w:pPr>
      <w:r>
        <w:rPr>
          <w:rFonts w:ascii="Times New Roman" w:eastAsia="TimesNewRomanPSMT" w:hAnsi="Times New Roman"/>
          <w:sz w:val="24"/>
          <w:szCs w:val="24"/>
        </w:rPr>
        <w:t>This refers to the skeletal structure or the architectural blueprint of a research process. The study design here takes cognizance of the type, timeline and purpose of research as proposed by Babbie (2013). This research piece adopts a descriptive-explanatory and cross-sectional survey design. This implies firstly, that the purpose would be both to describe certain features of the population using data collected and also explain relationships and associations between and among selected variable. Secondly, it is cross-sectional because the fieldwork would be conducted within a short period of time on different respondents without any attempt to check for changes in trends over time.  Finally, it’s a survey research; which implies the use of Questionnaire.</w:t>
      </w:r>
    </w:p>
    <w:p w:rsidR="001C1415" w:rsidRDefault="0057090C">
      <w:pPr>
        <w:spacing w:after="0" w:line="360" w:lineRule="auto"/>
        <w:jc w:val="both"/>
        <w:rPr>
          <w:rFonts w:ascii="Times New Roman" w:hAnsi="Times New Roman"/>
          <w:b/>
          <w:sz w:val="24"/>
          <w:szCs w:val="24"/>
        </w:rPr>
      </w:pPr>
      <w:r>
        <w:rPr>
          <w:rFonts w:ascii="Times New Roman" w:hAnsi="Times New Roman"/>
          <w:b/>
          <w:color w:val="000000"/>
          <w:sz w:val="24"/>
          <w:szCs w:val="24"/>
        </w:rPr>
        <w:t>3.3</w:t>
      </w:r>
      <w:r>
        <w:rPr>
          <w:rFonts w:ascii="Times New Roman" w:hAnsi="Times New Roman"/>
          <w:b/>
          <w:color w:val="000000"/>
          <w:sz w:val="24"/>
          <w:szCs w:val="24"/>
        </w:rPr>
        <w:tab/>
        <w:t>STUDY LOCATION</w:t>
      </w:r>
    </w:p>
    <w:p w:rsidR="001C1415" w:rsidRDefault="0057090C">
      <w:pPr>
        <w:pStyle w:val="NormalWeb"/>
        <w:shd w:val="clear" w:color="000000" w:fill="FFFFFF"/>
        <w:spacing w:before="120" w:beforeAutospacing="0" w:after="120" w:afterAutospacing="0" w:line="360" w:lineRule="auto"/>
        <w:jc w:val="both"/>
        <w:rPr>
          <w:color w:val="000000"/>
        </w:rPr>
      </w:pPr>
      <w:r>
        <w:rPr>
          <w:color w:val="000000"/>
        </w:rPr>
        <w:t xml:space="preserve">For the purpose of achieving the objectives of the project, this study will be conducted in Kwara State Polytechnic, Ilorin. </w:t>
      </w:r>
      <w:r>
        <w:rPr>
          <w:b/>
          <w:color w:val="000000"/>
        </w:rPr>
        <w:t>Kwara State</w:t>
      </w:r>
      <w:r>
        <w:rPr>
          <w:color w:val="000000"/>
        </w:rPr>
        <w:t> (</w:t>
      </w:r>
      <w:hyperlink r:id="rId8" w:history="1">
        <w:r>
          <w:rPr>
            <w:rStyle w:val="Hyperlink"/>
            <w:rFonts w:ascii="Times New Roman" w:hAnsi="Times New Roman"/>
            <w:color w:val="000000"/>
            <w:u w:val="none"/>
          </w:rPr>
          <w:t>Yoruba</w:t>
        </w:r>
      </w:hyperlink>
      <w:r>
        <w:rPr>
          <w:color w:val="000000"/>
        </w:rPr>
        <w:t>: </w:t>
      </w:r>
      <w:r>
        <w:rPr>
          <w:i/>
          <w:color w:val="000000"/>
          <w:lang w:val="yo-NG"/>
        </w:rPr>
        <w:t>Ìpínlẹ̀ Kwárà</w:t>
      </w:r>
      <w:r>
        <w:rPr>
          <w:color w:val="000000"/>
        </w:rPr>
        <w:t>), is a </w:t>
      </w:r>
      <w:hyperlink r:id="rId9" w:history="1">
        <w:r>
          <w:rPr>
            <w:rStyle w:val="Hyperlink"/>
            <w:rFonts w:ascii="Times New Roman" w:hAnsi="Times New Roman"/>
            <w:color w:val="000000"/>
            <w:u w:val="none"/>
          </w:rPr>
          <w:t>state</w:t>
        </w:r>
      </w:hyperlink>
      <w:r>
        <w:rPr>
          <w:color w:val="000000"/>
        </w:rPr>
        <w:t> in Western </w:t>
      </w:r>
      <w:hyperlink r:id="rId10" w:history="1">
        <w:r>
          <w:rPr>
            <w:rStyle w:val="Hyperlink"/>
            <w:rFonts w:ascii="Times New Roman" w:hAnsi="Times New Roman"/>
            <w:color w:val="000000"/>
            <w:u w:val="none"/>
          </w:rPr>
          <w:t>Nigeria</w:t>
        </w:r>
      </w:hyperlink>
      <w:r>
        <w:rPr>
          <w:color w:val="000000"/>
        </w:rPr>
        <w:t>, bordered to the east by </w:t>
      </w:r>
      <w:proofErr w:type="spellStart"/>
      <w:r>
        <w:fldChar w:fldCharType="begin"/>
      </w:r>
      <w:r>
        <w:instrText>HYPERLINK "https://en.wikipedia.org/wiki/Kogi_State"</w:instrText>
      </w:r>
      <w:r>
        <w:fldChar w:fldCharType="separate"/>
      </w:r>
      <w:r>
        <w:rPr>
          <w:rStyle w:val="Hyperlink"/>
          <w:rFonts w:ascii="Times New Roman" w:hAnsi="Times New Roman"/>
          <w:color w:val="000000"/>
          <w:u w:val="none"/>
        </w:rPr>
        <w:t>Kogi</w:t>
      </w:r>
      <w:proofErr w:type="spellEnd"/>
      <w:r>
        <w:rPr>
          <w:rStyle w:val="Hyperlink"/>
          <w:rFonts w:ascii="Times New Roman" w:hAnsi="Times New Roman"/>
          <w:color w:val="000000"/>
          <w:u w:val="none"/>
        </w:rPr>
        <w:t xml:space="preserve"> State</w:t>
      </w:r>
      <w:r>
        <w:fldChar w:fldCharType="end"/>
      </w:r>
      <w:r>
        <w:rPr>
          <w:color w:val="000000"/>
        </w:rPr>
        <w:t>, to the north by </w:t>
      </w:r>
      <w:hyperlink r:id="rId11" w:history="1">
        <w:r>
          <w:rPr>
            <w:rStyle w:val="Hyperlink"/>
            <w:rFonts w:ascii="Times New Roman" w:hAnsi="Times New Roman"/>
            <w:color w:val="000000"/>
            <w:u w:val="none"/>
          </w:rPr>
          <w:t>Niger state</w:t>
        </w:r>
      </w:hyperlink>
      <w:r>
        <w:rPr>
          <w:color w:val="000000"/>
        </w:rPr>
        <w:t>, and to the south by </w:t>
      </w:r>
      <w:proofErr w:type="spellStart"/>
      <w:r>
        <w:fldChar w:fldCharType="begin"/>
      </w:r>
      <w:r>
        <w:instrText>HYPERLINK "https://en.wikipedia.org/wiki/Ekiti_State"</w:instrText>
      </w:r>
      <w:r>
        <w:fldChar w:fldCharType="separate"/>
      </w:r>
      <w:r>
        <w:rPr>
          <w:rStyle w:val="Hyperlink"/>
          <w:rFonts w:ascii="Times New Roman" w:hAnsi="Times New Roman"/>
          <w:color w:val="000000"/>
          <w:u w:val="none"/>
        </w:rPr>
        <w:t>Ekiti</w:t>
      </w:r>
      <w:proofErr w:type="spellEnd"/>
      <w:r>
        <w:fldChar w:fldCharType="end"/>
      </w:r>
      <w:r>
        <w:rPr>
          <w:color w:val="000000"/>
        </w:rPr>
        <w:t>, </w:t>
      </w:r>
      <w:proofErr w:type="spellStart"/>
      <w:r>
        <w:fldChar w:fldCharType="begin"/>
      </w:r>
      <w:r>
        <w:instrText>HYPERLINK "https://en.wikipedia.org/wiki/Osun_State"</w:instrText>
      </w:r>
      <w:r>
        <w:fldChar w:fldCharType="separate"/>
      </w:r>
      <w:r>
        <w:rPr>
          <w:rStyle w:val="Hyperlink"/>
          <w:rFonts w:ascii="Times New Roman" w:hAnsi="Times New Roman"/>
          <w:color w:val="000000"/>
          <w:u w:val="none"/>
        </w:rPr>
        <w:t>Osun</w:t>
      </w:r>
      <w:proofErr w:type="spellEnd"/>
      <w:r>
        <w:fldChar w:fldCharType="end"/>
      </w:r>
      <w:r>
        <w:rPr>
          <w:color w:val="000000"/>
        </w:rPr>
        <w:t>, and </w:t>
      </w:r>
      <w:hyperlink r:id="rId12" w:history="1">
        <w:r>
          <w:rPr>
            <w:rStyle w:val="Hyperlink"/>
            <w:rFonts w:ascii="Times New Roman" w:hAnsi="Times New Roman"/>
            <w:color w:val="000000"/>
            <w:u w:val="none"/>
          </w:rPr>
          <w:t>Oyo</w:t>
        </w:r>
      </w:hyperlink>
      <w:r>
        <w:rPr>
          <w:color w:val="000000"/>
        </w:rPr>
        <w:t> states, while its western border makes up part of the </w:t>
      </w:r>
      <w:hyperlink r:id="rId13" w:history="1">
        <w:r>
          <w:rPr>
            <w:rStyle w:val="Hyperlink"/>
            <w:rFonts w:ascii="Times New Roman" w:hAnsi="Times New Roman"/>
            <w:color w:val="000000"/>
            <w:u w:val="none"/>
          </w:rPr>
          <w:t>international border with</w:t>
        </w:r>
      </w:hyperlink>
      <w:r>
        <w:rPr>
          <w:color w:val="000000"/>
        </w:rPr>
        <w:t> </w:t>
      </w:r>
      <w:hyperlink r:id="rId14" w:history="1">
        <w:r>
          <w:rPr>
            <w:rStyle w:val="Hyperlink"/>
            <w:rFonts w:ascii="Times New Roman" w:hAnsi="Times New Roman"/>
            <w:color w:val="000000"/>
            <w:u w:val="none"/>
          </w:rPr>
          <w:t>Benin Republic</w:t>
        </w:r>
      </w:hyperlink>
      <w:r>
        <w:rPr>
          <w:color w:val="000000"/>
        </w:rPr>
        <w:t>. Its capital is the city of </w:t>
      </w:r>
      <w:hyperlink r:id="rId15" w:history="1">
        <w:r>
          <w:rPr>
            <w:rStyle w:val="Hyperlink"/>
            <w:rFonts w:ascii="Times New Roman" w:hAnsi="Times New Roman"/>
            <w:color w:val="000000"/>
            <w:u w:val="none"/>
          </w:rPr>
          <w:t>Ilorin</w:t>
        </w:r>
      </w:hyperlink>
      <w:r>
        <w:rPr>
          <w:color w:val="000000"/>
        </w:rPr>
        <w:t> and the state has 16 </w:t>
      </w:r>
      <w:hyperlink r:id="rId16" w:history="1">
        <w:r>
          <w:rPr>
            <w:rStyle w:val="Hyperlink"/>
            <w:rFonts w:ascii="Times New Roman" w:hAnsi="Times New Roman"/>
            <w:color w:val="000000"/>
            <w:u w:val="none"/>
          </w:rPr>
          <w:t>local government areas</w:t>
        </w:r>
      </w:hyperlink>
      <w:r>
        <w:rPr>
          <w:color w:val="000000"/>
        </w:rPr>
        <w:t>.</w:t>
      </w:r>
    </w:p>
    <w:p w:rsidR="001C1415" w:rsidRDefault="0057090C">
      <w:pPr>
        <w:pStyle w:val="NormalWeb"/>
        <w:shd w:val="clear" w:color="000000" w:fill="FFFFFF"/>
        <w:spacing w:before="120" w:beforeAutospacing="0" w:after="120" w:afterAutospacing="0" w:line="360" w:lineRule="auto"/>
        <w:jc w:val="both"/>
        <w:rPr>
          <w:color w:val="000000"/>
        </w:rPr>
      </w:pPr>
      <w:r>
        <w:rPr>
          <w:color w:val="000000"/>
        </w:rPr>
        <w:lastRenderedPageBreak/>
        <w:t>Of the 36 </w:t>
      </w:r>
      <w:hyperlink r:id="rId17" w:history="1">
        <w:r>
          <w:rPr>
            <w:rStyle w:val="Hyperlink"/>
            <w:rFonts w:ascii="Times New Roman" w:hAnsi="Times New Roman"/>
            <w:color w:val="000000"/>
            <w:u w:val="none"/>
          </w:rPr>
          <w:t>states of Nigeria</w:t>
        </w:r>
      </w:hyperlink>
      <w:r>
        <w:rPr>
          <w:color w:val="000000"/>
        </w:rPr>
        <w:t>, Kwara is the </w:t>
      </w:r>
      <w:hyperlink r:id="rId18" w:history="1">
        <w:r>
          <w:rPr>
            <w:rStyle w:val="Hyperlink"/>
            <w:rFonts w:ascii="Times New Roman" w:hAnsi="Times New Roman"/>
            <w:color w:val="000000"/>
            <w:u w:val="none"/>
          </w:rPr>
          <w:t>ninth largest in area</w:t>
        </w:r>
      </w:hyperlink>
      <w:r>
        <w:rPr>
          <w:color w:val="000000"/>
        </w:rPr>
        <w:t>, but the </w:t>
      </w:r>
      <w:hyperlink r:id="rId19" w:history="1">
        <w:r>
          <w:rPr>
            <w:rStyle w:val="Hyperlink"/>
            <w:rFonts w:ascii="Times New Roman" w:hAnsi="Times New Roman"/>
            <w:color w:val="000000"/>
            <w:u w:val="none"/>
          </w:rPr>
          <w:t>sixth least populous</w:t>
        </w:r>
      </w:hyperlink>
      <w:r>
        <w:rPr>
          <w:color w:val="000000"/>
        </w:rPr>
        <w:t>, with an estimated population of about 3.2 million as at 2016. Geographically, Kwara state is split between the </w:t>
      </w:r>
      <w:hyperlink r:id="rId20" w:history="1">
        <w:r>
          <w:rPr>
            <w:rStyle w:val="Hyperlink"/>
            <w:rFonts w:ascii="Times New Roman" w:hAnsi="Times New Roman"/>
            <w:color w:val="000000"/>
            <w:u w:val="none"/>
          </w:rPr>
          <w:t xml:space="preserve">West </w:t>
        </w:r>
        <w:proofErr w:type="spellStart"/>
        <w:r>
          <w:rPr>
            <w:rStyle w:val="Hyperlink"/>
            <w:rFonts w:ascii="Times New Roman" w:hAnsi="Times New Roman"/>
            <w:color w:val="000000"/>
            <w:u w:val="none"/>
          </w:rPr>
          <w:t>Sudanian</w:t>
        </w:r>
        <w:proofErr w:type="spellEnd"/>
        <w:r>
          <w:rPr>
            <w:rStyle w:val="Hyperlink"/>
            <w:rFonts w:ascii="Times New Roman" w:hAnsi="Times New Roman"/>
            <w:color w:val="000000"/>
            <w:u w:val="none"/>
          </w:rPr>
          <w:t xml:space="preserve"> savanna</w:t>
        </w:r>
      </w:hyperlink>
      <w:r>
        <w:rPr>
          <w:color w:val="000000"/>
        </w:rPr>
        <w:t> in the west, and the </w:t>
      </w:r>
      <w:hyperlink r:id="rId21" w:history="1">
        <w:r>
          <w:rPr>
            <w:rStyle w:val="Hyperlink"/>
            <w:rFonts w:ascii="Times New Roman" w:hAnsi="Times New Roman"/>
            <w:color w:val="000000"/>
            <w:u w:val="none"/>
          </w:rPr>
          <w:t>Guinean forest–savanna mosaic</w:t>
        </w:r>
      </w:hyperlink>
      <w:r>
        <w:rPr>
          <w:color w:val="000000"/>
        </w:rPr>
        <w:t> </w:t>
      </w:r>
      <w:hyperlink r:id="rId22" w:history="1">
        <w:r>
          <w:rPr>
            <w:rStyle w:val="Hyperlink"/>
            <w:rFonts w:ascii="Times New Roman" w:hAnsi="Times New Roman"/>
            <w:color w:val="000000"/>
            <w:u w:val="none"/>
          </w:rPr>
          <w:t>ecoregion</w:t>
        </w:r>
      </w:hyperlink>
      <w:r>
        <w:rPr>
          <w:color w:val="000000"/>
        </w:rPr>
        <w:t> in the rest of the state. Important geographic features of the state include rivers, with the </w:t>
      </w:r>
      <w:hyperlink r:id="rId23" w:history="1">
        <w:r>
          <w:rPr>
            <w:rStyle w:val="Hyperlink"/>
            <w:rFonts w:ascii="Times New Roman" w:hAnsi="Times New Roman"/>
            <w:color w:val="000000"/>
            <w:u w:val="none"/>
          </w:rPr>
          <w:t>Niger</w:t>
        </w:r>
      </w:hyperlink>
      <w:r>
        <w:rPr>
          <w:color w:val="000000"/>
        </w:rPr>
        <w:t> flowing along the northern border into </w:t>
      </w:r>
      <w:hyperlink r:id="rId24" w:history="1">
        <w:r>
          <w:rPr>
            <w:rStyle w:val="Hyperlink"/>
            <w:rFonts w:ascii="Times New Roman" w:hAnsi="Times New Roman"/>
            <w:color w:val="000000"/>
            <w:u w:val="none"/>
          </w:rPr>
          <w:t xml:space="preserve">Lake </w:t>
        </w:r>
        <w:proofErr w:type="spellStart"/>
        <w:r>
          <w:rPr>
            <w:rStyle w:val="Hyperlink"/>
            <w:rFonts w:ascii="Times New Roman" w:hAnsi="Times New Roman"/>
            <w:color w:val="000000"/>
            <w:u w:val="none"/>
          </w:rPr>
          <w:t>Jeba</w:t>
        </w:r>
        <w:proofErr w:type="spellEnd"/>
      </w:hyperlink>
      <w:r>
        <w:rPr>
          <w:color w:val="000000"/>
        </w:rPr>
        <w:t xml:space="preserve">, before continuing as the border, while the </w:t>
      </w:r>
      <w:proofErr w:type="spellStart"/>
      <w:r>
        <w:rPr>
          <w:color w:val="000000"/>
        </w:rPr>
        <w:t>Awun</w:t>
      </w:r>
      <w:proofErr w:type="spellEnd"/>
      <w:r>
        <w:rPr>
          <w:color w:val="000000"/>
        </w:rPr>
        <w:t xml:space="preserve">, </w:t>
      </w:r>
      <w:proofErr w:type="spellStart"/>
      <w:r>
        <w:rPr>
          <w:color w:val="000000"/>
        </w:rPr>
        <w:t>Asa</w:t>
      </w:r>
      <w:proofErr w:type="spellEnd"/>
      <w:r>
        <w:rPr>
          <w:color w:val="000000"/>
        </w:rPr>
        <w:t xml:space="preserve">, </w:t>
      </w:r>
      <w:proofErr w:type="spellStart"/>
      <w:r>
        <w:rPr>
          <w:color w:val="000000"/>
        </w:rPr>
        <w:t>Aluko</w:t>
      </w:r>
      <w:proofErr w:type="spellEnd"/>
      <w:r>
        <w:rPr>
          <w:color w:val="000000"/>
        </w:rPr>
        <w:t>, and </w:t>
      </w:r>
      <w:proofErr w:type="spellStart"/>
      <w:r>
        <w:fldChar w:fldCharType="begin"/>
      </w:r>
      <w:r>
        <w:instrText>HYPERLINK "https://en.wikipedia.org/wiki/Oyun"</w:instrText>
      </w:r>
      <w:r>
        <w:fldChar w:fldCharType="separate"/>
      </w:r>
      <w:r>
        <w:rPr>
          <w:rStyle w:val="Hyperlink"/>
          <w:rFonts w:ascii="Times New Roman" w:hAnsi="Times New Roman"/>
          <w:color w:val="000000"/>
          <w:u w:val="none"/>
        </w:rPr>
        <w:t>Oyun</w:t>
      </w:r>
      <w:proofErr w:type="spellEnd"/>
      <w:r>
        <w:fldChar w:fldCharType="end"/>
      </w:r>
      <w:r>
        <w:rPr>
          <w:color w:val="000000"/>
        </w:rPr>
        <w:t> rivers flow through the interior. In the far </w:t>
      </w:r>
      <w:hyperlink r:id="rId25" w:history="1">
        <w:r>
          <w:rPr>
            <w:rStyle w:val="Hyperlink"/>
            <w:rFonts w:ascii="Times New Roman" w:hAnsi="Times New Roman"/>
            <w:color w:val="000000"/>
            <w:u w:val="none"/>
          </w:rPr>
          <w:t>northwest</w:t>
        </w:r>
      </w:hyperlink>
      <w:r>
        <w:rPr>
          <w:color w:val="000000"/>
        </w:rPr>
        <w:t> of the state is the </w:t>
      </w:r>
      <w:proofErr w:type="spellStart"/>
      <w:r>
        <w:fldChar w:fldCharType="begin"/>
      </w:r>
      <w:r>
        <w:instrText>HYPERLINK "https://en.wikipedia.org/wiki/Borgu_Game_Reserve"</w:instrText>
      </w:r>
      <w:r>
        <w:fldChar w:fldCharType="separate"/>
      </w:r>
      <w:r>
        <w:rPr>
          <w:rStyle w:val="Hyperlink"/>
          <w:rFonts w:ascii="Times New Roman" w:hAnsi="Times New Roman"/>
          <w:color w:val="000000"/>
          <w:u w:val="none"/>
        </w:rPr>
        <w:t>Borgu</w:t>
      </w:r>
      <w:proofErr w:type="spellEnd"/>
      <w:r>
        <w:rPr>
          <w:rStyle w:val="Hyperlink"/>
          <w:rFonts w:ascii="Times New Roman" w:hAnsi="Times New Roman"/>
          <w:color w:val="000000"/>
          <w:u w:val="none"/>
        </w:rPr>
        <w:t xml:space="preserve"> section</w:t>
      </w:r>
      <w:r>
        <w:fldChar w:fldCharType="end"/>
      </w:r>
      <w:r>
        <w:rPr>
          <w:color w:val="000000"/>
        </w:rPr>
        <w:t> of the </w:t>
      </w:r>
      <w:proofErr w:type="spellStart"/>
      <w:r>
        <w:fldChar w:fldCharType="begin"/>
      </w:r>
      <w:r>
        <w:instrText>HYPERLINK "https://en.wikipedia.org/wiki/Kainji_National_Park"</w:instrText>
      </w:r>
      <w:r>
        <w:fldChar w:fldCharType="separate"/>
      </w:r>
      <w:r>
        <w:rPr>
          <w:rStyle w:val="Hyperlink"/>
          <w:rFonts w:ascii="Times New Roman" w:hAnsi="Times New Roman"/>
          <w:color w:val="000000"/>
          <w:u w:val="none"/>
        </w:rPr>
        <w:t>Kainji</w:t>
      </w:r>
      <w:proofErr w:type="spellEnd"/>
      <w:r>
        <w:rPr>
          <w:rStyle w:val="Hyperlink"/>
          <w:rFonts w:ascii="Times New Roman" w:hAnsi="Times New Roman"/>
          <w:color w:val="000000"/>
          <w:u w:val="none"/>
        </w:rPr>
        <w:t xml:space="preserve"> National Park</w:t>
      </w:r>
      <w:r>
        <w:fldChar w:fldCharType="end"/>
      </w:r>
      <w:r>
        <w:rPr>
          <w:color w:val="000000"/>
        </w:rPr>
        <w:t>, a large </w:t>
      </w:r>
      <w:hyperlink r:id="rId26" w:history="1">
        <w:r>
          <w:rPr>
            <w:rStyle w:val="Hyperlink"/>
            <w:rFonts w:ascii="Times New Roman" w:hAnsi="Times New Roman"/>
            <w:color w:val="000000"/>
            <w:u w:val="none"/>
          </w:rPr>
          <w:t>national park</w:t>
        </w:r>
      </w:hyperlink>
      <w:r>
        <w:rPr>
          <w:color w:val="000000"/>
        </w:rPr>
        <w:t> that contains populations of </w:t>
      </w:r>
      <w:hyperlink r:id="rId27" w:history="1">
        <w:r>
          <w:rPr>
            <w:rStyle w:val="Hyperlink"/>
            <w:rFonts w:ascii="Times New Roman" w:hAnsi="Times New Roman"/>
            <w:color w:val="000000"/>
            <w:u w:val="none"/>
          </w:rPr>
          <w:t>grey heron</w:t>
        </w:r>
      </w:hyperlink>
      <w:r>
        <w:rPr>
          <w:color w:val="000000"/>
        </w:rPr>
        <w:t>, </w:t>
      </w:r>
      <w:proofErr w:type="spellStart"/>
      <w:r>
        <w:fldChar w:fldCharType="begin"/>
      </w:r>
      <w:r>
        <w:instrText>HYPERLINK "https://en.wikipedia.org/wiki/Kob"</w:instrText>
      </w:r>
      <w:r>
        <w:fldChar w:fldCharType="separate"/>
      </w:r>
      <w:r>
        <w:rPr>
          <w:rStyle w:val="Hyperlink"/>
          <w:rFonts w:ascii="Times New Roman" w:hAnsi="Times New Roman"/>
          <w:color w:val="000000"/>
          <w:u w:val="none"/>
        </w:rPr>
        <w:t>kob</w:t>
      </w:r>
      <w:proofErr w:type="spellEnd"/>
      <w:r>
        <w:fldChar w:fldCharType="end"/>
      </w:r>
      <w:r>
        <w:rPr>
          <w:color w:val="000000"/>
        </w:rPr>
        <w:t>, </w:t>
      </w:r>
      <w:hyperlink r:id="rId28" w:history="1">
        <w:r>
          <w:rPr>
            <w:rStyle w:val="Hyperlink"/>
            <w:rFonts w:ascii="Times New Roman" w:hAnsi="Times New Roman"/>
            <w:color w:val="000000"/>
            <w:u w:val="none"/>
          </w:rPr>
          <w:t>hippopotamus</w:t>
        </w:r>
      </w:hyperlink>
      <w:r>
        <w:rPr>
          <w:color w:val="000000"/>
        </w:rPr>
        <w:t>, </w:t>
      </w:r>
      <w:hyperlink r:id="rId29" w:history="1">
        <w:r>
          <w:rPr>
            <w:rStyle w:val="Hyperlink"/>
            <w:rFonts w:ascii="Times New Roman" w:hAnsi="Times New Roman"/>
            <w:color w:val="000000"/>
            <w:u w:val="none"/>
          </w:rPr>
          <w:t>African bush elephant</w:t>
        </w:r>
      </w:hyperlink>
      <w:r>
        <w:rPr>
          <w:color w:val="000000"/>
        </w:rPr>
        <w:t>, </w:t>
      </w:r>
      <w:hyperlink r:id="rId30" w:history="1">
        <w:r>
          <w:rPr>
            <w:rStyle w:val="Hyperlink"/>
            <w:rFonts w:ascii="Times New Roman" w:hAnsi="Times New Roman"/>
            <w:color w:val="000000"/>
            <w:u w:val="none"/>
          </w:rPr>
          <w:t>olive baboon</w:t>
        </w:r>
      </w:hyperlink>
      <w:r>
        <w:rPr>
          <w:color w:val="000000"/>
        </w:rPr>
        <w:t>, and </w:t>
      </w:r>
      <w:hyperlink r:id="rId31" w:history="1">
        <w:r>
          <w:rPr>
            <w:rStyle w:val="Hyperlink"/>
            <w:rFonts w:ascii="Times New Roman" w:hAnsi="Times New Roman"/>
            <w:color w:val="000000"/>
            <w:u w:val="none"/>
          </w:rPr>
          <w:t>roan antelope</w:t>
        </w:r>
      </w:hyperlink>
      <w:r>
        <w:rPr>
          <w:color w:val="000000"/>
        </w:rPr>
        <w:t>, along with some of the last remaining </w:t>
      </w:r>
      <w:hyperlink r:id="rId32" w:history="1">
        <w:r>
          <w:rPr>
            <w:rStyle w:val="Hyperlink"/>
            <w:rFonts w:ascii="Times New Roman" w:hAnsi="Times New Roman"/>
            <w:color w:val="000000"/>
            <w:u w:val="none"/>
          </w:rPr>
          <w:t>West African lions</w:t>
        </w:r>
      </w:hyperlink>
      <w:r>
        <w:rPr>
          <w:color w:val="000000"/>
        </w:rPr>
        <w:t> on Earth. In the far southwest, a small part of the </w:t>
      </w:r>
      <w:hyperlink r:id="rId33" w:history="1">
        <w:r>
          <w:rPr>
            <w:rStyle w:val="Hyperlink"/>
            <w:rFonts w:ascii="Times New Roman" w:hAnsi="Times New Roman"/>
            <w:color w:val="000000"/>
            <w:u w:val="none"/>
          </w:rPr>
          <w:t>Old Oyo National Park</w:t>
        </w:r>
      </w:hyperlink>
      <w:r>
        <w:rPr>
          <w:color w:val="000000"/>
        </w:rPr>
        <w:t> contains </w:t>
      </w:r>
      <w:hyperlink r:id="rId34" w:history="1">
        <w:r>
          <w:rPr>
            <w:rStyle w:val="Hyperlink"/>
            <w:rFonts w:ascii="Times New Roman" w:hAnsi="Times New Roman"/>
            <w:color w:val="000000"/>
            <w:u w:val="none"/>
          </w:rPr>
          <w:t>crowned eagle</w:t>
        </w:r>
      </w:hyperlink>
      <w:r>
        <w:rPr>
          <w:color w:val="000000"/>
        </w:rPr>
        <w:t>, </w:t>
      </w:r>
      <w:hyperlink r:id="rId35" w:history="1">
        <w:r>
          <w:rPr>
            <w:rStyle w:val="Hyperlink"/>
            <w:rFonts w:ascii="Times New Roman" w:hAnsi="Times New Roman"/>
            <w:color w:val="000000"/>
            <w:u w:val="none"/>
          </w:rPr>
          <w:t>martial eagle</w:t>
        </w:r>
      </w:hyperlink>
      <w:r>
        <w:rPr>
          <w:color w:val="000000"/>
        </w:rPr>
        <w:t>, </w:t>
      </w:r>
      <w:hyperlink r:id="rId36" w:history="1">
        <w:r>
          <w:rPr>
            <w:rStyle w:val="Hyperlink"/>
            <w:rFonts w:ascii="Times New Roman" w:hAnsi="Times New Roman"/>
            <w:color w:val="000000"/>
            <w:u w:val="none"/>
          </w:rPr>
          <w:t>African buffalo</w:t>
        </w:r>
      </w:hyperlink>
      <w:r>
        <w:rPr>
          <w:color w:val="000000"/>
        </w:rPr>
        <w:t>, </w:t>
      </w:r>
      <w:proofErr w:type="spellStart"/>
      <w:r>
        <w:fldChar w:fldCharType="begin"/>
      </w:r>
      <w:r>
        <w:instrText>HYPERLINK "https://en.wikipedia.org/wiki/Oribi"</w:instrText>
      </w:r>
      <w:r>
        <w:fldChar w:fldCharType="separate"/>
      </w:r>
      <w:r>
        <w:rPr>
          <w:rStyle w:val="Hyperlink"/>
          <w:rFonts w:ascii="Times New Roman" w:hAnsi="Times New Roman"/>
          <w:color w:val="000000"/>
          <w:u w:val="none"/>
        </w:rPr>
        <w:t>oribi</w:t>
      </w:r>
      <w:proofErr w:type="spellEnd"/>
      <w:r>
        <w:fldChar w:fldCharType="end"/>
      </w:r>
      <w:r>
        <w:rPr>
          <w:color w:val="000000"/>
        </w:rPr>
        <w:t>, and </w:t>
      </w:r>
      <w:proofErr w:type="spellStart"/>
      <w:r>
        <w:fldChar w:fldCharType="begin"/>
      </w:r>
      <w:r>
        <w:instrText>HYPERLINK "https://en.wikipedia.org/wiki/Patas_monkey"</w:instrText>
      </w:r>
      <w:r>
        <w:fldChar w:fldCharType="separate"/>
      </w:r>
      <w:r>
        <w:rPr>
          <w:rStyle w:val="Hyperlink"/>
          <w:rFonts w:ascii="Times New Roman" w:hAnsi="Times New Roman"/>
          <w:color w:val="000000"/>
          <w:u w:val="none"/>
        </w:rPr>
        <w:t>patas</w:t>
      </w:r>
      <w:proofErr w:type="spellEnd"/>
      <w:r>
        <w:rPr>
          <w:rStyle w:val="Hyperlink"/>
          <w:rFonts w:ascii="Times New Roman" w:hAnsi="Times New Roman"/>
          <w:color w:val="000000"/>
          <w:u w:val="none"/>
        </w:rPr>
        <w:t xml:space="preserve"> monkey</w:t>
      </w:r>
      <w:r>
        <w:fldChar w:fldCharType="end"/>
      </w:r>
      <w:r>
        <w:rPr>
          <w:color w:val="000000"/>
        </w:rPr>
        <w:t> populations</w:t>
      </w:r>
    </w:p>
    <w:p w:rsidR="001C1415" w:rsidRDefault="0057090C">
      <w:pPr>
        <w:spacing w:after="0"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Kwara state has been inhabited for years by various ethnic groups, primarily the majority </w:t>
      </w:r>
      <w:hyperlink r:id="rId37" w:history="1">
        <w:r>
          <w:rPr>
            <w:rStyle w:val="Hyperlink"/>
            <w:rFonts w:ascii="Times New Roman" w:hAnsi="Times New Roman"/>
            <w:color w:val="000000"/>
            <w:sz w:val="24"/>
            <w:szCs w:val="24"/>
            <w:u w:val="none"/>
            <w:shd w:val="clear" w:color="auto" w:fill="FFFFFF"/>
          </w:rPr>
          <w:t>Yoruba people</w:t>
        </w:r>
      </w:hyperlink>
      <w:r>
        <w:rPr>
          <w:rFonts w:ascii="Times New Roman" w:hAnsi="Times New Roman"/>
          <w:color w:val="000000"/>
          <w:sz w:val="24"/>
          <w:szCs w:val="24"/>
          <w:shd w:val="clear" w:color="auto" w:fill="FFFFFF"/>
        </w:rPr>
        <w:t> that live throughout the state, but there are sizeable minorities of </w:t>
      </w:r>
      <w:proofErr w:type="spellStart"/>
      <w:r w:rsidR="00A16D87">
        <w:fldChar w:fldCharType="begin"/>
      </w:r>
      <w:r w:rsidR="00A16D87">
        <w:instrText xml:space="preserve"> HYPERLINK "https://en.wikipedia.org/wiki/Nupe_people" </w:instrText>
      </w:r>
      <w:r w:rsidR="00A16D87">
        <w:fldChar w:fldCharType="separate"/>
      </w:r>
      <w:r>
        <w:rPr>
          <w:rStyle w:val="Hyperlink"/>
          <w:rFonts w:ascii="Times New Roman" w:hAnsi="Times New Roman"/>
          <w:color w:val="000000"/>
          <w:sz w:val="24"/>
          <w:szCs w:val="24"/>
          <w:u w:val="none"/>
          <w:shd w:val="clear" w:color="auto" w:fill="FFFFFF"/>
        </w:rPr>
        <w:t>Nupe</w:t>
      </w:r>
      <w:proofErr w:type="spellEnd"/>
      <w:r>
        <w:rPr>
          <w:rStyle w:val="Hyperlink"/>
          <w:rFonts w:ascii="Times New Roman" w:hAnsi="Times New Roman"/>
          <w:color w:val="000000"/>
          <w:sz w:val="24"/>
          <w:szCs w:val="24"/>
          <w:u w:val="none"/>
          <w:shd w:val="clear" w:color="auto" w:fill="FFFFFF"/>
        </w:rPr>
        <w:t xml:space="preserve"> people</w:t>
      </w:r>
      <w:r w:rsidR="00A16D87">
        <w:rPr>
          <w:rStyle w:val="Hyperlink"/>
          <w:rFonts w:ascii="Times New Roman" w:hAnsi="Times New Roman"/>
          <w:color w:val="000000"/>
          <w:sz w:val="24"/>
          <w:szCs w:val="24"/>
          <w:u w:val="none"/>
          <w:shd w:val="clear" w:color="auto" w:fill="FFFFFF"/>
        </w:rPr>
        <w:fldChar w:fldCharType="end"/>
      </w:r>
      <w:r>
        <w:rPr>
          <w:rFonts w:ascii="Times New Roman" w:hAnsi="Times New Roman"/>
          <w:color w:val="000000"/>
          <w:sz w:val="24"/>
          <w:szCs w:val="24"/>
          <w:shd w:val="clear" w:color="auto" w:fill="FFFFFF"/>
        </w:rPr>
        <w:t> in the northeast, </w:t>
      </w:r>
      <w:proofErr w:type="spellStart"/>
      <w:r>
        <w:fldChar w:fldCharType="begin"/>
      </w:r>
      <w:r>
        <w:instrText>HYPERLINK "https://en.wikipedia.org/wiki/Bariba_people"</w:instrText>
      </w:r>
      <w:r>
        <w:fldChar w:fldCharType="separate"/>
      </w:r>
      <w:r>
        <w:rPr>
          <w:rStyle w:val="Hyperlink"/>
          <w:rFonts w:ascii="Times New Roman" w:hAnsi="Times New Roman"/>
          <w:color w:val="000000"/>
          <w:sz w:val="24"/>
          <w:szCs w:val="24"/>
          <w:u w:val="none"/>
          <w:shd w:val="clear" w:color="auto" w:fill="FFFFFF"/>
        </w:rPr>
        <w:t>Bariba</w:t>
      </w:r>
      <w:proofErr w:type="spellEnd"/>
      <w:r>
        <w:rPr>
          <w:rStyle w:val="Hyperlink"/>
          <w:rFonts w:ascii="Times New Roman" w:hAnsi="Times New Roman"/>
          <w:color w:val="000000"/>
          <w:sz w:val="24"/>
          <w:szCs w:val="24"/>
          <w:u w:val="none"/>
          <w:shd w:val="clear" w:color="auto" w:fill="FFFFFF"/>
        </w:rPr>
        <w:t xml:space="preserve"> (</w:t>
      </w:r>
      <w:proofErr w:type="spellStart"/>
      <w:r>
        <w:rPr>
          <w:rStyle w:val="Hyperlink"/>
          <w:rFonts w:ascii="Times New Roman" w:hAnsi="Times New Roman"/>
          <w:color w:val="000000"/>
          <w:sz w:val="24"/>
          <w:szCs w:val="24"/>
          <w:u w:val="none"/>
          <w:shd w:val="clear" w:color="auto" w:fill="FFFFFF"/>
        </w:rPr>
        <w:t>Baatonu</w:t>
      </w:r>
      <w:proofErr w:type="spellEnd"/>
      <w:r>
        <w:rPr>
          <w:rStyle w:val="Hyperlink"/>
          <w:rFonts w:ascii="Times New Roman" w:hAnsi="Times New Roman"/>
          <w:color w:val="000000"/>
          <w:sz w:val="24"/>
          <w:szCs w:val="24"/>
          <w:u w:val="none"/>
          <w:shd w:val="clear" w:color="auto" w:fill="FFFFFF"/>
        </w:rPr>
        <w:t>)</w:t>
      </w:r>
      <w:r>
        <w:fldChar w:fldCharType="end"/>
      </w:r>
      <w:r>
        <w:rPr>
          <w:rFonts w:ascii="Times New Roman" w:hAnsi="Times New Roman"/>
          <w:color w:val="000000"/>
          <w:sz w:val="24"/>
          <w:szCs w:val="24"/>
          <w:shd w:val="clear" w:color="auto" w:fill="FFFFFF"/>
        </w:rPr>
        <w:t> and </w:t>
      </w:r>
      <w:proofErr w:type="spellStart"/>
      <w:r w:rsidR="00A16D87">
        <w:fldChar w:fldCharType="begin"/>
      </w:r>
      <w:r w:rsidR="00A16D87">
        <w:instrText xml:space="preserve"> HYPERLINK "https://en.wikipedia.org/wiki/Bissa_people" </w:instrText>
      </w:r>
      <w:r w:rsidR="00A16D87">
        <w:fldChar w:fldCharType="separate"/>
      </w:r>
      <w:r>
        <w:rPr>
          <w:rStyle w:val="Hyperlink"/>
          <w:rFonts w:ascii="Times New Roman" w:hAnsi="Times New Roman"/>
          <w:color w:val="000000"/>
          <w:sz w:val="24"/>
          <w:szCs w:val="24"/>
          <w:u w:val="none"/>
          <w:shd w:val="clear" w:color="auto" w:fill="FFFFFF"/>
        </w:rPr>
        <w:t>Busa</w:t>
      </w:r>
      <w:proofErr w:type="spellEnd"/>
      <w:r>
        <w:rPr>
          <w:rStyle w:val="Hyperlink"/>
          <w:rFonts w:ascii="Times New Roman" w:hAnsi="Times New Roman"/>
          <w:color w:val="000000"/>
          <w:sz w:val="24"/>
          <w:szCs w:val="24"/>
          <w:u w:val="none"/>
          <w:shd w:val="clear" w:color="auto" w:fill="FFFFFF"/>
        </w:rPr>
        <w:t xml:space="preserve"> (</w:t>
      </w:r>
      <w:proofErr w:type="spellStart"/>
      <w:r>
        <w:rPr>
          <w:rStyle w:val="Hyperlink"/>
          <w:rFonts w:ascii="Times New Roman" w:hAnsi="Times New Roman"/>
          <w:color w:val="000000"/>
          <w:sz w:val="24"/>
          <w:szCs w:val="24"/>
          <w:u w:val="none"/>
          <w:shd w:val="clear" w:color="auto" w:fill="FFFFFF"/>
        </w:rPr>
        <w:t>Bokobaru</w:t>
      </w:r>
      <w:proofErr w:type="spellEnd"/>
      <w:r>
        <w:rPr>
          <w:rStyle w:val="Hyperlink"/>
          <w:rFonts w:ascii="Times New Roman" w:hAnsi="Times New Roman"/>
          <w:color w:val="000000"/>
          <w:sz w:val="24"/>
          <w:szCs w:val="24"/>
          <w:u w:val="none"/>
          <w:shd w:val="clear" w:color="auto" w:fill="FFFFFF"/>
        </w:rPr>
        <w:t>)</w:t>
      </w:r>
      <w:r w:rsidR="00A16D87">
        <w:rPr>
          <w:rStyle w:val="Hyperlink"/>
          <w:rFonts w:ascii="Times New Roman" w:hAnsi="Times New Roman"/>
          <w:color w:val="000000"/>
          <w:sz w:val="24"/>
          <w:szCs w:val="24"/>
          <w:u w:val="none"/>
          <w:shd w:val="clear" w:color="auto" w:fill="FFFFFF"/>
        </w:rPr>
        <w:fldChar w:fldCharType="end"/>
      </w:r>
      <w:r>
        <w:rPr>
          <w:rFonts w:ascii="Times New Roman" w:hAnsi="Times New Roman"/>
          <w:color w:val="000000"/>
          <w:sz w:val="24"/>
          <w:szCs w:val="24"/>
          <w:shd w:val="clear" w:color="auto" w:fill="FFFFFF"/>
        </w:rPr>
        <w:t> peoples in the west, and a small </w:t>
      </w:r>
      <w:hyperlink r:id="rId38" w:history="1">
        <w:r>
          <w:rPr>
            <w:rStyle w:val="Hyperlink"/>
            <w:rFonts w:ascii="Times New Roman" w:hAnsi="Times New Roman"/>
            <w:color w:val="000000"/>
            <w:sz w:val="24"/>
            <w:szCs w:val="24"/>
            <w:u w:val="none"/>
            <w:shd w:val="clear" w:color="auto" w:fill="FFFFFF"/>
          </w:rPr>
          <w:t>Fulani</w:t>
        </w:r>
      </w:hyperlink>
      <w:r>
        <w:rPr>
          <w:rFonts w:ascii="Times New Roman" w:hAnsi="Times New Roman"/>
          <w:color w:val="000000"/>
          <w:sz w:val="24"/>
          <w:szCs w:val="24"/>
          <w:shd w:val="clear" w:color="auto" w:fill="FFFFFF"/>
        </w:rPr>
        <w:t> population in </w:t>
      </w:r>
      <w:hyperlink r:id="rId39" w:history="1">
        <w:r>
          <w:rPr>
            <w:rStyle w:val="Hyperlink"/>
            <w:rFonts w:ascii="Times New Roman" w:hAnsi="Times New Roman"/>
            <w:color w:val="000000"/>
            <w:sz w:val="24"/>
            <w:szCs w:val="24"/>
            <w:u w:val="none"/>
            <w:shd w:val="clear" w:color="auto" w:fill="FFFFFF"/>
          </w:rPr>
          <w:t>Ilorin</w:t>
        </w:r>
      </w:hyperlink>
      <w:r>
        <w:rPr>
          <w:rFonts w:ascii="Times New Roman" w:hAnsi="Times New Roman"/>
          <w:color w:val="000000"/>
          <w:sz w:val="24"/>
          <w:szCs w:val="24"/>
          <w:shd w:val="clear" w:color="auto" w:fill="FFFFFF"/>
        </w:rPr>
        <w:t>, moving through the state as nomadic </w:t>
      </w:r>
      <w:hyperlink r:id="rId40" w:history="1">
        <w:r>
          <w:rPr>
            <w:rStyle w:val="Hyperlink"/>
            <w:rFonts w:ascii="Times New Roman" w:hAnsi="Times New Roman"/>
            <w:color w:val="000000"/>
            <w:sz w:val="24"/>
            <w:szCs w:val="24"/>
            <w:u w:val="none"/>
            <w:shd w:val="clear" w:color="auto" w:fill="FFFFFF"/>
          </w:rPr>
          <w:t>herders</w:t>
        </w:r>
      </w:hyperlink>
    </w:p>
    <w:p w:rsidR="001C1415" w:rsidRDefault="0057090C">
      <w:pPr>
        <w:tabs>
          <w:tab w:val="left" w:pos="1953"/>
        </w:tabs>
        <w:spacing w:after="0" w:line="360" w:lineRule="auto"/>
        <w:jc w:val="both"/>
        <w:rPr>
          <w:rFonts w:ascii="Times New Roman" w:hAnsi="Times New Roman"/>
          <w:b/>
          <w:color w:val="000000"/>
          <w:sz w:val="24"/>
          <w:szCs w:val="24"/>
        </w:rPr>
      </w:pPr>
      <w:r>
        <w:rPr>
          <w:rFonts w:ascii="Times New Roman" w:hAnsi="Times New Roman"/>
          <w:b/>
          <w:color w:val="000000"/>
          <w:sz w:val="24"/>
          <w:szCs w:val="24"/>
        </w:rPr>
        <w:t>3.4. STUDY SITE</w:t>
      </w:r>
      <w:r>
        <w:rPr>
          <w:rFonts w:ascii="Times New Roman" w:hAnsi="Times New Roman"/>
          <w:b/>
          <w:color w:val="000000"/>
          <w:sz w:val="24"/>
          <w:szCs w:val="24"/>
        </w:rPr>
        <w:tab/>
      </w:r>
    </w:p>
    <w:p w:rsidR="001C1415" w:rsidRDefault="0057090C">
      <w:pPr>
        <w:shd w:val="clear" w:color="000000" w:fill="FFFFFF"/>
        <w:spacing w:before="120"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Kwara State Polytechnic started with 110 pioneering students, and it offers </w:t>
      </w:r>
      <w:hyperlink r:id="rId41" w:history="1">
        <w:r>
          <w:rPr>
            <w:rFonts w:ascii="Times New Roman" w:eastAsia="Times New Roman" w:hAnsi="Times New Roman"/>
            <w:color w:val="000000"/>
            <w:sz w:val="24"/>
            <w:szCs w:val="24"/>
          </w:rPr>
          <w:t>National Diploma</w:t>
        </w:r>
      </w:hyperlink>
      <w:r>
        <w:rPr>
          <w:rFonts w:ascii="Times New Roman" w:eastAsia="Times New Roman" w:hAnsi="Times New Roman"/>
          <w:color w:val="000000"/>
          <w:sz w:val="24"/>
          <w:szCs w:val="24"/>
        </w:rPr>
        <w:t> and </w:t>
      </w:r>
      <w:hyperlink r:id="rId42" w:history="1">
        <w:r>
          <w:rPr>
            <w:rFonts w:ascii="Times New Roman" w:eastAsia="Times New Roman" w:hAnsi="Times New Roman"/>
            <w:color w:val="000000"/>
            <w:sz w:val="24"/>
            <w:szCs w:val="24"/>
          </w:rPr>
          <w:t>Higher National Diploma</w:t>
        </w:r>
      </w:hyperlink>
      <w:r>
        <w:rPr>
          <w:rFonts w:ascii="Times New Roman" w:eastAsia="Times New Roman" w:hAnsi="Times New Roman"/>
          <w:color w:val="000000"/>
          <w:sz w:val="24"/>
          <w:szCs w:val="24"/>
        </w:rPr>
        <w:t> in courses at </w:t>
      </w:r>
      <w:hyperlink r:id="rId43" w:history="1">
        <w:r>
          <w:rPr>
            <w:rFonts w:ascii="Times New Roman" w:eastAsia="Times New Roman" w:hAnsi="Times New Roman"/>
            <w:color w:val="000000"/>
            <w:sz w:val="24"/>
            <w:szCs w:val="24"/>
          </w:rPr>
          <w:t>undergraduate</w:t>
        </w:r>
      </w:hyperlink>
      <w:r>
        <w:rPr>
          <w:rFonts w:ascii="Times New Roman" w:eastAsia="Times New Roman" w:hAnsi="Times New Roman"/>
          <w:color w:val="000000"/>
          <w:sz w:val="24"/>
          <w:szCs w:val="24"/>
        </w:rPr>
        <w:t xml:space="preserve"> levels. </w:t>
      </w:r>
    </w:p>
    <w:p w:rsidR="001C1415" w:rsidRDefault="0057090C">
      <w:pPr>
        <w:shd w:val="clear" w:color="000000" w:fill="FFFFFF"/>
        <w:spacing w:before="120"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College eventually came into existence following the promulgation of Kwara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rsidR="001C1415" w:rsidRDefault="0057090C">
      <w:pPr>
        <w:shd w:val="clear" w:color="000000" w:fill="FFFFFF"/>
        <w:spacing w:before="120"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Kwara State Polytechnic formally commenced operation in January 1973 with an administrative machinery patterned closely after the existing universities in the country.</w:t>
      </w:r>
    </w:p>
    <w:p w:rsidR="00B165EB" w:rsidRDefault="00B165EB">
      <w:pPr>
        <w:shd w:val="clear" w:color="000000" w:fill="FFFFFF"/>
        <w:spacing w:before="120" w:after="120" w:line="360" w:lineRule="auto"/>
        <w:jc w:val="both"/>
        <w:rPr>
          <w:rFonts w:ascii="Times New Roman" w:eastAsia="Times New Roman" w:hAnsi="Times New Roman"/>
          <w:color w:val="000000"/>
          <w:sz w:val="24"/>
          <w:szCs w:val="24"/>
        </w:rPr>
      </w:pPr>
    </w:p>
    <w:p w:rsidR="001C1415" w:rsidRDefault="0057090C">
      <w:pPr>
        <w:spacing w:after="0" w:line="360" w:lineRule="auto"/>
        <w:jc w:val="both"/>
        <w:outlineLvl w:val="8"/>
        <w:rPr>
          <w:rFonts w:ascii="Times New Roman" w:hAnsi="Times New Roman"/>
          <w:b/>
          <w:sz w:val="24"/>
          <w:szCs w:val="24"/>
        </w:rPr>
      </w:pPr>
      <w:r>
        <w:rPr>
          <w:rFonts w:ascii="Times New Roman" w:hAnsi="Times New Roman"/>
          <w:b/>
          <w:sz w:val="24"/>
          <w:szCs w:val="24"/>
        </w:rPr>
        <w:lastRenderedPageBreak/>
        <w:t>3.5</w:t>
      </w:r>
      <w:r>
        <w:rPr>
          <w:rFonts w:ascii="Times New Roman" w:hAnsi="Times New Roman"/>
          <w:b/>
          <w:sz w:val="24"/>
          <w:szCs w:val="24"/>
        </w:rPr>
        <w:tab/>
        <w:t>STUDY POPULATION</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The study population consists of selected male and female students in Kwara State Polytechnic, Ilorin. For the inclusion criteria, the respondents needed would be included, while concerning the exclusion criteria, the respondents not needed for the study would be excluded. In other words, only the classes chosen would be considered for the study.</w:t>
      </w:r>
    </w:p>
    <w:p w:rsidR="001C1415" w:rsidRDefault="0057090C">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3.6</w:t>
      </w:r>
      <w:r>
        <w:rPr>
          <w:rFonts w:ascii="Times New Roman" w:hAnsi="Times New Roman"/>
          <w:b/>
          <w:color w:val="000000"/>
          <w:sz w:val="24"/>
          <w:szCs w:val="24"/>
        </w:rPr>
        <w:tab/>
        <w:t>SAMPLE SIZE AND SAMPLING TECHNIQUES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The selection of the sample size of this study employed multi-stage sampling methods and these help to generate unique insight into the phenomenon under investigation. Sampling involves simple random and purposive selection of sample for the study. Purposively, Kwara State Polytechnic, Ilorin Students is the unit of analysis and simple random sampling was used to select 25 students each from ND 1 to HND2 students making a total sample size of 150 Students.</w:t>
      </w:r>
    </w:p>
    <w:p w:rsidR="001C1415" w:rsidRDefault="0057090C">
      <w:pPr>
        <w:spacing w:after="0" w:line="360" w:lineRule="auto"/>
        <w:jc w:val="both"/>
        <w:rPr>
          <w:rFonts w:ascii="Times New Roman" w:hAnsi="Times New Roman"/>
          <w:b/>
          <w:color w:val="000000"/>
          <w:sz w:val="24"/>
          <w:szCs w:val="24"/>
        </w:rPr>
      </w:pPr>
      <w:r>
        <w:rPr>
          <w:rFonts w:ascii="Times New Roman" w:hAnsi="Times New Roman"/>
          <w:b/>
          <w:sz w:val="24"/>
          <w:szCs w:val="24"/>
        </w:rPr>
        <w:t>3.7</w:t>
      </w:r>
      <w:r>
        <w:rPr>
          <w:rFonts w:ascii="Times New Roman" w:hAnsi="Times New Roman"/>
          <w:b/>
          <w:sz w:val="24"/>
          <w:szCs w:val="24"/>
        </w:rPr>
        <w:tab/>
        <w:t>METHODS OF DATA COLLECTION</w:t>
      </w:r>
    </w:p>
    <w:p w:rsidR="001C1415" w:rsidRDefault="0057090C">
      <w:pPr>
        <w:spacing w:after="0" w:line="360" w:lineRule="auto"/>
        <w:ind w:firstLine="720"/>
        <w:jc w:val="both"/>
        <w:rPr>
          <w:rFonts w:ascii="Times New Roman" w:hAnsi="Times New Roman"/>
          <w:sz w:val="24"/>
          <w:szCs w:val="24"/>
        </w:rPr>
      </w:pPr>
      <w:r>
        <w:rPr>
          <w:rFonts w:ascii="Times New Roman" w:hAnsi="Times New Roman"/>
          <w:sz w:val="24"/>
          <w:szCs w:val="24"/>
        </w:rPr>
        <w:t xml:space="preserve">Only quantitative methods of data was used to obtain information from the selected sample population. The quantitative method will involve the administration of questionnaire on the category of people that fall within the group. The questionnaire was developed by the researcher in line with the objectives of the study.  The questionnaire comprises both open and close-ended questions, so as to get viable information from the respondents. </w:t>
      </w:r>
    </w:p>
    <w:p w:rsidR="001C1415" w:rsidRDefault="0057090C">
      <w:pPr>
        <w:spacing w:after="0" w:line="360" w:lineRule="auto"/>
        <w:jc w:val="both"/>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t>RELIABILITY AND VALIDITY OF INSTRUMENTS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In order to authenticate the instruments used for this study, content validity was adopted to ensure that the study instruments measured exactly what it was designed to measure. This was achieved by the contribution of knowledgeable persons who are conversant with the subject matter. Also, the reliability of the research instruments was conducted by administering the instruments to a replica of the proposed study population.</w:t>
      </w:r>
    </w:p>
    <w:p w:rsidR="001C1415" w:rsidRDefault="0057090C">
      <w:pPr>
        <w:spacing w:after="0" w:line="360" w:lineRule="auto"/>
        <w:jc w:val="both"/>
        <w:rPr>
          <w:rFonts w:ascii="Times New Roman" w:hAnsi="Times New Roman"/>
          <w:b/>
          <w:sz w:val="24"/>
          <w:szCs w:val="24"/>
        </w:rPr>
      </w:pPr>
      <w:r>
        <w:rPr>
          <w:rFonts w:ascii="Times New Roman" w:hAnsi="Times New Roman"/>
          <w:b/>
          <w:color w:val="000000"/>
          <w:sz w:val="24"/>
          <w:szCs w:val="24"/>
        </w:rPr>
        <w:t>3.9.</w:t>
      </w:r>
      <w:r>
        <w:rPr>
          <w:rFonts w:ascii="Times New Roman" w:hAnsi="Times New Roman"/>
          <w:b/>
          <w:color w:val="000000"/>
          <w:sz w:val="24"/>
          <w:szCs w:val="24"/>
        </w:rPr>
        <w:tab/>
        <w:t>METHODS OF DATA ANALYSIS</w:t>
      </w:r>
    </w:p>
    <w:p w:rsidR="001C1415" w:rsidRDefault="0057090C">
      <w:pPr>
        <w:autoSpaceDE w:val="0"/>
        <w:autoSpaceDN w:val="0"/>
        <w:spacing w:after="0" w:line="360" w:lineRule="auto"/>
        <w:jc w:val="both"/>
        <w:rPr>
          <w:rFonts w:ascii="Times New Roman" w:eastAsia="TimesNewRomanPSMT" w:hAnsi="Times New Roman"/>
          <w:sz w:val="24"/>
          <w:szCs w:val="24"/>
        </w:rPr>
      </w:pPr>
      <w:r>
        <w:rPr>
          <w:rFonts w:ascii="Times New Roman" w:eastAsia="TimesNewRomanPSMT" w:hAnsi="Times New Roman"/>
          <w:sz w:val="24"/>
          <w:szCs w:val="24"/>
        </w:rPr>
        <w:t>After retrieval of the questionnaires, an analysis based on the objectives and hypothesis stated using the Statistical Package for Social Scientists. Data generated through these instruments (i.e. Questionnaire) went through the following stages:</w:t>
      </w:r>
    </w:p>
    <w:p w:rsidR="001C1415" w:rsidRDefault="0057090C">
      <w:pPr>
        <w:autoSpaceDE w:val="0"/>
        <w:autoSpaceDN w:val="0"/>
        <w:spacing w:after="0" w:line="360" w:lineRule="auto"/>
        <w:ind w:left="540" w:hanging="450"/>
        <w:jc w:val="both"/>
        <w:rPr>
          <w:rFonts w:ascii="Times New Roman" w:eastAsia="TimesNewRomanPSMT" w:hAnsi="Times New Roman"/>
          <w:sz w:val="24"/>
          <w:szCs w:val="24"/>
        </w:rPr>
      </w:pPr>
      <w:r>
        <w:rPr>
          <w:rFonts w:ascii="Times New Roman" w:eastAsia="TimesNewRomanPSMT" w:hAnsi="Times New Roman"/>
          <w:sz w:val="24"/>
          <w:szCs w:val="24"/>
        </w:rPr>
        <w:lastRenderedPageBreak/>
        <w:t>1. Coding of all returned questionnaires</w:t>
      </w:r>
    </w:p>
    <w:p w:rsidR="001C1415" w:rsidRDefault="0057090C">
      <w:pPr>
        <w:autoSpaceDE w:val="0"/>
        <w:autoSpaceDN w:val="0"/>
        <w:spacing w:after="0" w:line="360" w:lineRule="auto"/>
        <w:ind w:left="540" w:hanging="450"/>
        <w:jc w:val="both"/>
        <w:rPr>
          <w:rFonts w:ascii="Times New Roman" w:eastAsia="TimesNewRomanPSMT" w:hAnsi="Times New Roman"/>
          <w:sz w:val="24"/>
          <w:szCs w:val="24"/>
        </w:rPr>
      </w:pPr>
      <w:r>
        <w:rPr>
          <w:rFonts w:ascii="Times New Roman" w:eastAsia="TimesNewRomanPSMT" w:hAnsi="Times New Roman"/>
          <w:sz w:val="24"/>
          <w:szCs w:val="24"/>
        </w:rPr>
        <w:t>2. Imputing of corresponding cumulative grade point average on each questionnaire filled</w:t>
      </w:r>
    </w:p>
    <w:p w:rsidR="001C1415" w:rsidRDefault="0057090C">
      <w:pPr>
        <w:autoSpaceDE w:val="0"/>
        <w:autoSpaceDN w:val="0"/>
        <w:spacing w:after="0" w:line="360" w:lineRule="auto"/>
        <w:ind w:left="540" w:hanging="450"/>
        <w:jc w:val="both"/>
        <w:rPr>
          <w:rFonts w:ascii="Times New Roman" w:eastAsia="TimesNewRomanPSMT" w:hAnsi="Times New Roman"/>
          <w:sz w:val="24"/>
          <w:szCs w:val="24"/>
        </w:rPr>
      </w:pPr>
      <w:r>
        <w:rPr>
          <w:rFonts w:ascii="Times New Roman" w:eastAsia="TimesNewRomanPSMT" w:hAnsi="Times New Roman"/>
          <w:sz w:val="24"/>
          <w:szCs w:val="24"/>
        </w:rPr>
        <w:t>3. Creation of the questionnaire template using SPSS (version 22)</w:t>
      </w:r>
    </w:p>
    <w:p w:rsidR="001C1415" w:rsidRDefault="0057090C">
      <w:pPr>
        <w:autoSpaceDE w:val="0"/>
        <w:autoSpaceDN w:val="0"/>
        <w:spacing w:after="0" w:line="360" w:lineRule="auto"/>
        <w:ind w:left="540" w:hanging="450"/>
        <w:jc w:val="both"/>
        <w:rPr>
          <w:rFonts w:ascii="Times New Roman" w:eastAsia="TimesNewRomanPSMT" w:hAnsi="Times New Roman"/>
          <w:sz w:val="24"/>
          <w:szCs w:val="24"/>
        </w:rPr>
      </w:pPr>
      <w:r>
        <w:rPr>
          <w:rFonts w:ascii="Times New Roman" w:eastAsia="TimesNewRomanPSMT" w:hAnsi="Times New Roman"/>
          <w:sz w:val="24"/>
          <w:szCs w:val="24"/>
        </w:rPr>
        <w:t>4. Imputation of data</w:t>
      </w:r>
    </w:p>
    <w:p w:rsidR="001C1415" w:rsidRDefault="0057090C">
      <w:pPr>
        <w:autoSpaceDE w:val="0"/>
        <w:autoSpaceDN w:val="0"/>
        <w:spacing w:after="0" w:line="360" w:lineRule="auto"/>
        <w:ind w:left="540" w:hanging="450"/>
        <w:jc w:val="both"/>
        <w:rPr>
          <w:rFonts w:ascii="Times New Roman" w:eastAsia="TimesNewRomanPSMT" w:hAnsi="Times New Roman"/>
          <w:sz w:val="24"/>
          <w:szCs w:val="24"/>
        </w:rPr>
      </w:pPr>
      <w:r>
        <w:rPr>
          <w:rFonts w:ascii="Times New Roman" w:eastAsia="TimesNewRomanPSMT" w:hAnsi="Times New Roman"/>
          <w:sz w:val="24"/>
          <w:szCs w:val="24"/>
        </w:rPr>
        <w:t>5. Cleaning of imputed data</w:t>
      </w:r>
    </w:p>
    <w:p w:rsidR="001C1415" w:rsidRDefault="0057090C">
      <w:pPr>
        <w:autoSpaceDE w:val="0"/>
        <w:autoSpaceDN w:val="0"/>
        <w:spacing w:after="0" w:line="360" w:lineRule="auto"/>
        <w:ind w:left="540" w:hanging="450"/>
        <w:jc w:val="both"/>
        <w:rPr>
          <w:rFonts w:ascii="Times New Roman" w:eastAsia="TimesNewRomanPSMT" w:hAnsi="Times New Roman"/>
          <w:sz w:val="24"/>
          <w:szCs w:val="24"/>
        </w:rPr>
      </w:pPr>
      <w:r>
        <w:rPr>
          <w:rFonts w:ascii="Times New Roman" w:eastAsia="TimesNewRomanPSMT" w:hAnsi="Times New Roman"/>
          <w:sz w:val="24"/>
          <w:szCs w:val="24"/>
        </w:rPr>
        <w:t>6. Organization of data</w:t>
      </w:r>
    </w:p>
    <w:p w:rsidR="001C1415" w:rsidRDefault="0057090C">
      <w:pPr>
        <w:autoSpaceDE w:val="0"/>
        <w:autoSpaceDN w:val="0"/>
        <w:spacing w:after="0" w:line="360" w:lineRule="auto"/>
        <w:ind w:left="540" w:hanging="450"/>
        <w:jc w:val="both"/>
        <w:rPr>
          <w:rFonts w:ascii="Times New Roman" w:eastAsia="TimesNewRomanPSMT" w:hAnsi="Times New Roman"/>
          <w:sz w:val="24"/>
          <w:szCs w:val="24"/>
        </w:rPr>
      </w:pPr>
      <w:r>
        <w:rPr>
          <w:rFonts w:ascii="Times New Roman" w:eastAsia="TimesNewRomanPSMT" w:hAnsi="Times New Roman"/>
          <w:sz w:val="24"/>
          <w:szCs w:val="24"/>
        </w:rPr>
        <w:t>7. Manipulation and presentation of the survey data</w:t>
      </w:r>
    </w:p>
    <w:p w:rsidR="001C1415" w:rsidRDefault="0057090C">
      <w:pPr>
        <w:autoSpaceDE w:val="0"/>
        <w:autoSpaceDN w:val="0"/>
        <w:spacing w:after="0" w:line="360" w:lineRule="auto"/>
        <w:ind w:left="540" w:hanging="450"/>
        <w:jc w:val="both"/>
        <w:rPr>
          <w:rFonts w:ascii="Times New Roman" w:eastAsia="TimesNewRomanPSMT" w:hAnsi="Times New Roman"/>
          <w:sz w:val="24"/>
          <w:szCs w:val="24"/>
        </w:rPr>
      </w:pPr>
      <w:r>
        <w:rPr>
          <w:rFonts w:ascii="Times New Roman" w:eastAsia="TimesNewRomanPSMT" w:hAnsi="Times New Roman"/>
          <w:sz w:val="24"/>
          <w:szCs w:val="24"/>
        </w:rPr>
        <w:t>8. Analyses and interpretation of data.</w:t>
      </w:r>
    </w:p>
    <w:p w:rsidR="001C1415" w:rsidRDefault="0057090C">
      <w:pPr>
        <w:autoSpaceDE w:val="0"/>
        <w:autoSpaceDN w:val="0"/>
        <w:spacing w:after="0" w:line="360" w:lineRule="auto"/>
        <w:jc w:val="both"/>
        <w:rPr>
          <w:rStyle w:val="Heading2Char"/>
          <w:rFonts w:eastAsia="Calibri"/>
          <w:b w:val="0"/>
          <w:i/>
          <w:sz w:val="24"/>
          <w:szCs w:val="24"/>
        </w:rPr>
      </w:pPr>
      <w:r>
        <w:rPr>
          <w:rFonts w:ascii="Times New Roman" w:eastAsia="TimesNewRomanPSMT" w:hAnsi="Times New Roman"/>
          <w:sz w:val="24"/>
          <w:szCs w:val="24"/>
        </w:rPr>
        <w:t>Data analyses were carried out at univariate levels (charts and frequency distribution tables) and bivariate levels ( chi square) at significant level of 0.05%.</w:t>
      </w:r>
    </w:p>
    <w:p w:rsidR="001C1415" w:rsidRDefault="0057090C">
      <w:pPr>
        <w:spacing w:after="0" w:line="360" w:lineRule="auto"/>
        <w:jc w:val="both"/>
      </w:pPr>
      <w:r>
        <w:rPr>
          <w:rStyle w:val="Heading2Char"/>
          <w:rFonts w:eastAsia="Calibri"/>
          <w:sz w:val="24"/>
          <w:szCs w:val="24"/>
        </w:rPr>
        <w:t>3.10</w:t>
      </w:r>
      <w:r>
        <w:rPr>
          <w:rStyle w:val="Heading2Char"/>
          <w:rFonts w:eastAsia="Calibri"/>
          <w:sz w:val="24"/>
          <w:szCs w:val="24"/>
        </w:rPr>
        <w:tab/>
        <w:t>PROFESSIONAL AND MORAL CONSIDERATION</w:t>
      </w:r>
      <w:r w:rsidR="00B165EB">
        <w:rPr>
          <w:rFonts w:ascii="Times New Roman" w:hAnsi="Times New Roman"/>
          <w:sz w:val="24"/>
          <w:szCs w:val="24"/>
        </w:rPr>
        <w:tab/>
      </w:r>
      <w:r w:rsidR="00B165EB">
        <w:rPr>
          <w:rFonts w:ascii="Times New Roman" w:hAnsi="Times New Roman"/>
          <w:sz w:val="24"/>
          <w:szCs w:val="24"/>
        </w:rPr>
        <w:tab/>
      </w:r>
      <w:r w:rsidR="00B165EB">
        <w:rPr>
          <w:rFonts w:ascii="Times New Roman" w:hAnsi="Times New Roman"/>
          <w:sz w:val="24"/>
          <w:szCs w:val="24"/>
        </w:rPr>
        <w:tab/>
      </w:r>
      <w:r>
        <w:rPr>
          <w:rFonts w:ascii="Times New Roman" w:hAnsi="Times New Roman"/>
          <w:sz w:val="24"/>
          <w:szCs w:val="24"/>
        </w:rPr>
        <w:tab/>
      </w:r>
    </w:p>
    <w:p w:rsidR="001C1415" w:rsidRDefault="0057090C">
      <w:pPr>
        <w:spacing w:after="0" w:line="360" w:lineRule="auto"/>
        <w:jc w:val="both"/>
        <w:rPr>
          <w:rFonts w:ascii="Times New Roman" w:hAnsi="Times New Roman"/>
          <w:spacing w:val="-4"/>
          <w:sz w:val="24"/>
          <w:szCs w:val="24"/>
        </w:rPr>
      </w:pPr>
      <w:r>
        <w:rPr>
          <w:rFonts w:ascii="Times New Roman" w:hAnsi="Times New Roman"/>
          <w:sz w:val="24"/>
          <w:szCs w:val="24"/>
        </w:rPr>
        <w:t xml:space="preserve">Professional and moral consideration were doneto deal with the integrity of the research and the protection of the target population where the study was conducted. Approval was sought from the </w:t>
      </w:r>
      <w:r>
        <w:rPr>
          <w:rFonts w:ascii="Times New Roman" w:hAnsi="Times New Roman"/>
          <w:spacing w:val="-4"/>
          <w:sz w:val="24"/>
          <w:szCs w:val="24"/>
        </w:rPr>
        <w:t>Pan African University Review Committee. Generally, the following issues were addressed in the protocol:</w:t>
      </w:r>
    </w:p>
    <w:p w:rsidR="001C1415" w:rsidRDefault="0057090C">
      <w:pPr>
        <w:pStyle w:val="ListParagraph"/>
        <w:numPr>
          <w:ilvl w:val="0"/>
          <w:numId w:val="10"/>
        </w:numPr>
        <w:tabs>
          <w:tab w:val="left" w:pos="360"/>
        </w:tabs>
        <w:spacing w:after="0" w:line="360" w:lineRule="auto"/>
        <w:ind w:left="360" w:firstLine="0"/>
        <w:jc w:val="both"/>
        <w:rPr>
          <w:rFonts w:ascii="Times New Roman" w:hAnsi="Times New Roman"/>
          <w:sz w:val="24"/>
          <w:szCs w:val="24"/>
        </w:rPr>
      </w:pPr>
      <w:r>
        <w:rPr>
          <w:rFonts w:ascii="Times New Roman" w:hAnsi="Times New Roman"/>
          <w:spacing w:val="-4"/>
          <w:sz w:val="24"/>
          <w:szCs w:val="24"/>
        </w:rPr>
        <w:t>Confidentiality of Data: The confidentiality of respondents was protected by making the instruments anonymous.  Therefore, the survey instrument did not require the participant to write their names, addresses nor telephone numbers on it except for their signatures or thumb print for respondents who could not write.</w:t>
      </w:r>
    </w:p>
    <w:p w:rsidR="001C1415" w:rsidRDefault="0057090C">
      <w:pPr>
        <w:pStyle w:val="ListParagraph"/>
        <w:numPr>
          <w:ilvl w:val="0"/>
          <w:numId w:val="10"/>
        </w:numPr>
        <w:tabs>
          <w:tab w:val="left" w:pos="360"/>
        </w:tabs>
        <w:autoSpaceDE w:val="0"/>
        <w:autoSpaceDN w:val="0"/>
        <w:spacing w:after="0" w:line="360" w:lineRule="auto"/>
        <w:ind w:left="360" w:firstLine="0"/>
        <w:jc w:val="both"/>
        <w:rPr>
          <w:rFonts w:ascii="Times New Roman" w:hAnsi="Times New Roman"/>
          <w:sz w:val="24"/>
          <w:szCs w:val="24"/>
        </w:rPr>
      </w:pPr>
      <w:r>
        <w:rPr>
          <w:rFonts w:ascii="Times New Roman" w:hAnsi="Times New Roman"/>
          <w:sz w:val="24"/>
          <w:szCs w:val="24"/>
        </w:rPr>
        <w:t>Benevolence to participants: Respondents were informed that there were no direct and immediate benefits for participation in this study, although participation in the study would improve their understanding of entrepreneurship education.</w:t>
      </w:r>
    </w:p>
    <w:p w:rsidR="001C1415" w:rsidRDefault="0057090C">
      <w:pPr>
        <w:pStyle w:val="ListParagraph"/>
        <w:numPr>
          <w:ilvl w:val="0"/>
          <w:numId w:val="10"/>
        </w:numPr>
        <w:tabs>
          <w:tab w:val="left" w:pos="360"/>
        </w:tabs>
        <w:autoSpaceDE w:val="0"/>
        <w:autoSpaceDN w:val="0"/>
        <w:spacing w:after="0" w:line="360" w:lineRule="auto"/>
        <w:ind w:left="360" w:firstLine="0"/>
        <w:jc w:val="both"/>
        <w:rPr>
          <w:rFonts w:ascii="Times New Roman" w:hAnsi="Times New Roman"/>
          <w:sz w:val="24"/>
          <w:szCs w:val="24"/>
        </w:rPr>
      </w:pPr>
      <w:r>
        <w:rPr>
          <w:rFonts w:ascii="Times New Roman" w:hAnsi="Times New Roman"/>
          <w:sz w:val="24"/>
          <w:szCs w:val="24"/>
        </w:rPr>
        <w:t xml:space="preserve">Non-malfeasance to participants: Participation in this study involves no form of physical risks. </w:t>
      </w:r>
    </w:p>
    <w:p w:rsidR="001C1415" w:rsidRDefault="0057090C">
      <w:pPr>
        <w:pStyle w:val="ListParagraph"/>
        <w:numPr>
          <w:ilvl w:val="0"/>
          <w:numId w:val="10"/>
        </w:numPr>
        <w:tabs>
          <w:tab w:val="left" w:pos="360"/>
        </w:tabs>
        <w:spacing w:after="0" w:line="360" w:lineRule="auto"/>
        <w:ind w:left="360" w:firstLine="0"/>
        <w:jc w:val="both"/>
        <w:rPr>
          <w:rFonts w:ascii="Times New Roman" w:hAnsi="Times New Roman"/>
          <w:sz w:val="24"/>
          <w:szCs w:val="24"/>
        </w:rPr>
      </w:pPr>
      <w:r>
        <w:rPr>
          <w:rFonts w:ascii="Times New Roman" w:hAnsi="Times New Roman"/>
          <w:sz w:val="24"/>
          <w:szCs w:val="24"/>
        </w:rPr>
        <w:t xml:space="preserve">Voluntariness: The researcher did not employ any tool to force or manipulate the participants, hence participation in the study was completely voluntary. Their right to discontinue from the study was guaranteed with the assurance of no punishment for </w:t>
      </w:r>
      <w:r>
        <w:rPr>
          <w:rFonts w:ascii="Times New Roman" w:hAnsi="Times New Roman"/>
          <w:sz w:val="24"/>
          <w:szCs w:val="24"/>
        </w:rPr>
        <w:lastRenderedPageBreak/>
        <w:t>refusal or withdrawal and the importance of their participation in the study was made clear, including the purpose of the research, methods, and benefits of participating.</w:t>
      </w:r>
    </w:p>
    <w:p w:rsidR="001C1415" w:rsidRDefault="001C1415">
      <w:pPr>
        <w:spacing w:after="0" w:line="360" w:lineRule="auto"/>
        <w:jc w:val="center"/>
        <w:rPr>
          <w:rFonts w:ascii="Times New Roman" w:hAnsi="Times New Roman"/>
          <w:b/>
          <w:sz w:val="24"/>
          <w:szCs w:val="24"/>
        </w:rPr>
      </w:pPr>
    </w:p>
    <w:p w:rsidR="001C1415" w:rsidRDefault="001C1415">
      <w:pPr>
        <w:spacing w:after="0" w:line="360" w:lineRule="auto"/>
        <w:jc w:val="center"/>
        <w:rPr>
          <w:rFonts w:ascii="Times New Roman" w:hAnsi="Times New Roman"/>
          <w:b/>
          <w:sz w:val="24"/>
          <w:szCs w:val="24"/>
        </w:rPr>
      </w:pPr>
    </w:p>
    <w:p w:rsidR="001C1415" w:rsidRDefault="001C1415">
      <w:pPr>
        <w:spacing w:after="0" w:line="360" w:lineRule="auto"/>
        <w:jc w:val="center"/>
        <w:rPr>
          <w:rFonts w:ascii="Times New Roman" w:hAnsi="Times New Roman"/>
          <w:b/>
          <w:sz w:val="24"/>
          <w:szCs w:val="24"/>
        </w:rPr>
      </w:pPr>
    </w:p>
    <w:p w:rsidR="001C1415" w:rsidRDefault="001C1415">
      <w:pPr>
        <w:spacing w:after="0" w:line="360" w:lineRule="auto"/>
        <w:jc w:val="center"/>
        <w:rPr>
          <w:rFonts w:ascii="Times New Roman" w:hAnsi="Times New Roman"/>
          <w:b/>
          <w:sz w:val="24"/>
          <w:szCs w:val="24"/>
        </w:rPr>
      </w:pPr>
    </w:p>
    <w:p w:rsidR="001C1415" w:rsidRDefault="001C1415">
      <w:pPr>
        <w:spacing w:after="0" w:line="360" w:lineRule="auto"/>
        <w:jc w:val="center"/>
        <w:rPr>
          <w:rFonts w:ascii="Times New Roman" w:hAnsi="Times New Roman"/>
          <w:b/>
          <w:sz w:val="24"/>
          <w:szCs w:val="24"/>
        </w:rPr>
      </w:pPr>
    </w:p>
    <w:p w:rsidR="001C1415" w:rsidRDefault="001C1415">
      <w:pPr>
        <w:spacing w:after="0" w:line="360" w:lineRule="auto"/>
        <w:jc w:val="center"/>
        <w:rPr>
          <w:rFonts w:ascii="Times New Roman" w:hAnsi="Times New Roman"/>
          <w:b/>
          <w:sz w:val="24"/>
          <w:szCs w:val="24"/>
        </w:rPr>
      </w:pPr>
    </w:p>
    <w:p w:rsidR="001C1415" w:rsidRDefault="001C1415">
      <w:pPr>
        <w:spacing w:after="0" w:line="360" w:lineRule="auto"/>
        <w:jc w:val="center"/>
        <w:rPr>
          <w:rFonts w:ascii="Times New Roman" w:hAnsi="Times New Roman"/>
          <w:b/>
          <w:sz w:val="24"/>
          <w:szCs w:val="24"/>
        </w:rPr>
      </w:pPr>
    </w:p>
    <w:p w:rsidR="001C1415" w:rsidRDefault="001C1415">
      <w:pPr>
        <w:spacing w:after="0" w:line="360" w:lineRule="auto"/>
        <w:jc w:val="center"/>
        <w:rPr>
          <w:rFonts w:ascii="Times New Roman" w:hAnsi="Times New Roman"/>
          <w:b/>
          <w:sz w:val="24"/>
          <w:szCs w:val="24"/>
        </w:rPr>
      </w:pPr>
    </w:p>
    <w:p w:rsidR="001C1415" w:rsidRDefault="001C1415">
      <w:pPr>
        <w:spacing w:after="0" w:line="360" w:lineRule="auto"/>
        <w:jc w:val="center"/>
        <w:rPr>
          <w:rFonts w:ascii="Times New Roman" w:hAnsi="Times New Roman"/>
          <w:b/>
          <w:sz w:val="24"/>
          <w:szCs w:val="24"/>
        </w:rPr>
      </w:pPr>
    </w:p>
    <w:p w:rsidR="001C1415" w:rsidRDefault="001C1415">
      <w:pPr>
        <w:spacing w:after="0" w:line="360" w:lineRule="auto"/>
        <w:jc w:val="center"/>
        <w:rPr>
          <w:rFonts w:ascii="Times New Roman" w:hAnsi="Times New Roman"/>
          <w:b/>
          <w:sz w:val="24"/>
          <w:szCs w:val="24"/>
        </w:rPr>
      </w:pPr>
    </w:p>
    <w:p w:rsidR="001C1415" w:rsidRDefault="001C1415">
      <w:pPr>
        <w:spacing w:after="0" w:line="360" w:lineRule="auto"/>
        <w:jc w:val="center"/>
        <w:rPr>
          <w:rFonts w:ascii="Times New Roman" w:hAnsi="Times New Roman"/>
          <w:b/>
          <w:sz w:val="24"/>
          <w:szCs w:val="24"/>
        </w:rPr>
      </w:pPr>
    </w:p>
    <w:p w:rsidR="001C1415" w:rsidRDefault="001C1415">
      <w:pPr>
        <w:spacing w:after="0" w:line="360" w:lineRule="auto"/>
        <w:jc w:val="center"/>
        <w:rPr>
          <w:rFonts w:ascii="Times New Roman" w:hAnsi="Times New Roman"/>
          <w:b/>
          <w:sz w:val="24"/>
          <w:szCs w:val="24"/>
        </w:rPr>
      </w:pPr>
    </w:p>
    <w:p w:rsidR="001C1415" w:rsidRDefault="001C1415">
      <w:pPr>
        <w:spacing w:after="0" w:line="360" w:lineRule="auto"/>
        <w:jc w:val="center"/>
        <w:rPr>
          <w:rFonts w:ascii="Times New Roman" w:hAnsi="Times New Roman"/>
          <w:b/>
          <w:sz w:val="24"/>
          <w:szCs w:val="24"/>
        </w:rPr>
      </w:pPr>
    </w:p>
    <w:p w:rsidR="001C1415" w:rsidRDefault="001C1415">
      <w:pPr>
        <w:spacing w:after="0" w:line="360" w:lineRule="auto"/>
        <w:jc w:val="center"/>
        <w:rPr>
          <w:rFonts w:ascii="Times New Roman" w:hAnsi="Times New Roman"/>
          <w:b/>
          <w:sz w:val="24"/>
          <w:szCs w:val="24"/>
        </w:rPr>
      </w:pPr>
    </w:p>
    <w:p w:rsidR="001C1415" w:rsidRDefault="001C1415">
      <w:pPr>
        <w:spacing w:after="0" w:line="360" w:lineRule="auto"/>
        <w:jc w:val="center"/>
        <w:rPr>
          <w:rFonts w:ascii="Times New Roman" w:hAnsi="Times New Roman"/>
          <w:b/>
          <w:sz w:val="24"/>
          <w:szCs w:val="24"/>
        </w:rPr>
      </w:pPr>
    </w:p>
    <w:p w:rsidR="00B165EB" w:rsidRDefault="00B165EB">
      <w:pPr>
        <w:spacing w:after="0" w:line="360" w:lineRule="auto"/>
        <w:jc w:val="center"/>
        <w:rPr>
          <w:rFonts w:ascii="Times New Roman" w:hAnsi="Times New Roman"/>
          <w:b/>
          <w:sz w:val="24"/>
          <w:szCs w:val="24"/>
        </w:rPr>
      </w:pPr>
    </w:p>
    <w:p w:rsidR="00B165EB" w:rsidRDefault="00B165EB">
      <w:pPr>
        <w:spacing w:after="0" w:line="360" w:lineRule="auto"/>
        <w:jc w:val="center"/>
        <w:rPr>
          <w:rFonts w:ascii="Times New Roman" w:hAnsi="Times New Roman"/>
          <w:b/>
          <w:sz w:val="24"/>
          <w:szCs w:val="24"/>
        </w:rPr>
      </w:pPr>
    </w:p>
    <w:p w:rsidR="00B165EB" w:rsidRDefault="00B165EB">
      <w:pPr>
        <w:spacing w:after="0" w:line="360" w:lineRule="auto"/>
        <w:jc w:val="center"/>
        <w:rPr>
          <w:rFonts w:ascii="Times New Roman" w:hAnsi="Times New Roman"/>
          <w:b/>
          <w:sz w:val="24"/>
          <w:szCs w:val="24"/>
        </w:rPr>
      </w:pPr>
    </w:p>
    <w:p w:rsidR="00B165EB" w:rsidRDefault="00B165EB">
      <w:pPr>
        <w:spacing w:after="0" w:line="360" w:lineRule="auto"/>
        <w:jc w:val="center"/>
        <w:rPr>
          <w:rFonts w:ascii="Times New Roman" w:hAnsi="Times New Roman"/>
          <w:b/>
          <w:sz w:val="24"/>
          <w:szCs w:val="24"/>
        </w:rPr>
      </w:pPr>
    </w:p>
    <w:p w:rsidR="00B165EB" w:rsidRDefault="00B165EB">
      <w:pPr>
        <w:spacing w:after="0" w:line="360" w:lineRule="auto"/>
        <w:jc w:val="center"/>
        <w:rPr>
          <w:rFonts w:ascii="Times New Roman" w:hAnsi="Times New Roman"/>
          <w:b/>
          <w:sz w:val="24"/>
          <w:szCs w:val="24"/>
        </w:rPr>
      </w:pPr>
    </w:p>
    <w:p w:rsidR="00B165EB" w:rsidRDefault="00B165EB">
      <w:pPr>
        <w:spacing w:after="0" w:line="360" w:lineRule="auto"/>
        <w:jc w:val="center"/>
        <w:rPr>
          <w:rFonts w:ascii="Times New Roman" w:hAnsi="Times New Roman"/>
          <w:b/>
          <w:sz w:val="24"/>
          <w:szCs w:val="24"/>
        </w:rPr>
      </w:pPr>
    </w:p>
    <w:p w:rsidR="00B165EB" w:rsidRDefault="00B165EB">
      <w:pPr>
        <w:spacing w:after="0" w:line="360" w:lineRule="auto"/>
        <w:jc w:val="center"/>
        <w:rPr>
          <w:rFonts w:ascii="Times New Roman" w:hAnsi="Times New Roman"/>
          <w:b/>
          <w:sz w:val="24"/>
          <w:szCs w:val="24"/>
        </w:rPr>
      </w:pPr>
    </w:p>
    <w:p w:rsidR="00B165EB" w:rsidRDefault="00B165EB">
      <w:pPr>
        <w:spacing w:after="0" w:line="360" w:lineRule="auto"/>
        <w:jc w:val="center"/>
        <w:rPr>
          <w:rFonts w:ascii="Times New Roman" w:hAnsi="Times New Roman"/>
          <w:b/>
          <w:sz w:val="24"/>
          <w:szCs w:val="24"/>
        </w:rPr>
      </w:pPr>
    </w:p>
    <w:p w:rsidR="00B165EB" w:rsidRDefault="00B165EB">
      <w:pPr>
        <w:spacing w:after="0" w:line="360" w:lineRule="auto"/>
        <w:jc w:val="center"/>
        <w:rPr>
          <w:rFonts w:ascii="Times New Roman" w:hAnsi="Times New Roman"/>
          <w:b/>
          <w:sz w:val="24"/>
          <w:szCs w:val="24"/>
        </w:rPr>
      </w:pPr>
    </w:p>
    <w:p w:rsidR="00B165EB" w:rsidRDefault="00B165EB">
      <w:pPr>
        <w:spacing w:after="0" w:line="360" w:lineRule="auto"/>
        <w:jc w:val="center"/>
        <w:rPr>
          <w:rFonts w:ascii="Times New Roman" w:hAnsi="Times New Roman"/>
          <w:b/>
          <w:sz w:val="24"/>
          <w:szCs w:val="24"/>
        </w:rPr>
      </w:pPr>
    </w:p>
    <w:p w:rsidR="00B165EB" w:rsidRDefault="00B165EB">
      <w:pPr>
        <w:spacing w:after="0" w:line="360" w:lineRule="auto"/>
        <w:jc w:val="center"/>
        <w:rPr>
          <w:rFonts w:ascii="Times New Roman" w:hAnsi="Times New Roman"/>
          <w:b/>
          <w:sz w:val="24"/>
          <w:szCs w:val="24"/>
        </w:rPr>
      </w:pPr>
    </w:p>
    <w:p w:rsidR="001C1415" w:rsidRDefault="0057090C">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1C1415" w:rsidRDefault="0057090C">
      <w:pPr>
        <w:spacing w:after="0" w:line="360" w:lineRule="auto"/>
        <w:jc w:val="center"/>
        <w:rPr>
          <w:rFonts w:ascii="Times New Roman" w:hAnsi="Times New Roman"/>
          <w:b/>
          <w:sz w:val="24"/>
          <w:szCs w:val="24"/>
        </w:rPr>
      </w:pPr>
      <w:r>
        <w:rPr>
          <w:rFonts w:ascii="Times New Roman" w:hAnsi="Times New Roman"/>
          <w:b/>
          <w:sz w:val="24"/>
          <w:szCs w:val="24"/>
        </w:rPr>
        <w:t>DATA ANALYSIS, INTERPRETATION AND DISCUSSION OF FINDINGS</w:t>
      </w:r>
    </w:p>
    <w:p w:rsidR="001C1415" w:rsidRDefault="0057090C">
      <w:pPr>
        <w:spacing w:after="0" w:line="360" w:lineRule="auto"/>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t xml:space="preserve">INTRODUCTION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lang w:val="en-US"/>
        </w:rPr>
        <w:t>This chapter presents the data collected from the field on the Effect of Hip hop music on Nigeria youth a case study of kwara state polytechnic The findings are analysed and discussed. Tables are used to present the data gathered from the questionnaires while data from the interview are presented using direct quotations and some paraphrased statement. However, the discussion of findings combines both the data collected in relation to individual objectives of the research.</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lang w:val="en-US"/>
        </w:rPr>
        <w:t>A total of 90 questionnaires were self-administered to the respondents. The Principal Information Officer of UITH was interviewed. The data was analysed and discussed below.</w:t>
      </w:r>
    </w:p>
    <w:p w:rsidR="001C1415" w:rsidRDefault="0057090C">
      <w:pPr>
        <w:spacing w:after="0" w:line="360" w:lineRule="auto"/>
        <w:rPr>
          <w:rFonts w:ascii="Times New Roman" w:hAnsi="Times New Roman"/>
          <w:b/>
          <w:sz w:val="24"/>
          <w:szCs w:val="24"/>
        </w:rPr>
      </w:pPr>
      <w:r>
        <w:rPr>
          <w:rFonts w:ascii="Times New Roman" w:hAnsi="Times New Roman"/>
          <w:b/>
          <w:sz w:val="24"/>
          <w:szCs w:val="24"/>
          <w:lang w:val="en-US"/>
        </w:rPr>
        <w:t>4.1</w:t>
      </w:r>
      <w:r>
        <w:rPr>
          <w:rFonts w:ascii="Times New Roman" w:hAnsi="Times New Roman"/>
          <w:b/>
          <w:sz w:val="24"/>
          <w:szCs w:val="24"/>
          <w:lang w:val="en-US"/>
        </w:rPr>
        <w:tab/>
        <w:t>Questionnaire Data</w:t>
      </w:r>
    </w:p>
    <w:p w:rsidR="001C1415" w:rsidRDefault="0057090C">
      <w:pPr>
        <w:spacing w:after="0" w:line="360" w:lineRule="auto"/>
        <w:rPr>
          <w:rFonts w:ascii="Times New Roman" w:hAnsi="Times New Roman"/>
          <w:b/>
          <w:sz w:val="24"/>
          <w:szCs w:val="24"/>
        </w:rPr>
      </w:pPr>
      <w:r>
        <w:rPr>
          <w:rFonts w:ascii="Times New Roman" w:hAnsi="Times New Roman"/>
          <w:b/>
          <w:sz w:val="24"/>
          <w:szCs w:val="24"/>
          <w:lang w:val="en-US"/>
        </w:rPr>
        <w:t>4.1.1</w:t>
      </w:r>
      <w:r>
        <w:rPr>
          <w:rFonts w:ascii="Times New Roman" w:hAnsi="Times New Roman"/>
          <w:b/>
          <w:sz w:val="24"/>
          <w:szCs w:val="24"/>
          <w:lang w:val="en-US"/>
        </w:rPr>
        <w:tab/>
        <w:t>Demographic Data</w:t>
      </w:r>
    </w:p>
    <w:p w:rsidR="001C1415" w:rsidRDefault="0057090C">
      <w:pPr>
        <w:spacing w:after="0" w:line="360" w:lineRule="auto"/>
        <w:jc w:val="both"/>
        <w:rPr>
          <w:rFonts w:ascii="Times New Roman" w:hAnsi="Times New Roman"/>
          <w:b/>
          <w:sz w:val="24"/>
          <w:szCs w:val="24"/>
        </w:rPr>
      </w:pPr>
      <w:r>
        <w:rPr>
          <w:rFonts w:ascii="Times New Roman" w:hAnsi="Times New Roman"/>
          <w:b/>
          <w:sz w:val="24"/>
          <w:szCs w:val="24"/>
        </w:rPr>
        <w:t xml:space="preserve">4.1 DATA INTERPRETATION AND ANALYSIS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This section pertains to the analysis of research-based questions that relate to research questions. </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ANALYSIS OF SECTION A/ PART ONE – Demographic Information</w:t>
      </w:r>
    </w:p>
    <w:p w:rsidR="001C1415" w:rsidRDefault="0057090C">
      <w:pPr>
        <w:spacing w:after="0" w:line="360" w:lineRule="auto"/>
        <w:rPr>
          <w:rFonts w:ascii="Times New Roman" w:hAnsi="Times New Roman"/>
          <w:b/>
          <w:sz w:val="24"/>
          <w:szCs w:val="24"/>
        </w:rPr>
      </w:pPr>
      <w:r>
        <w:rPr>
          <w:rFonts w:ascii="Times New Roman" w:hAnsi="Times New Roman"/>
          <w:b/>
          <w:sz w:val="24"/>
          <w:szCs w:val="24"/>
        </w:rPr>
        <w:t>4. 1.1 Gender Distribution of Respondents</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0"/>
        <w:gridCol w:w="900"/>
        <w:gridCol w:w="1260"/>
        <w:gridCol w:w="990"/>
        <w:gridCol w:w="1620"/>
        <w:gridCol w:w="2250"/>
      </w:tblGrid>
      <w:tr w:rsidR="001C1415">
        <w:trPr>
          <w:cantSplit/>
          <w:trHeight w:val="328"/>
        </w:trPr>
        <w:tc>
          <w:tcPr>
            <w:tcW w:w="7830" w:type="dxa"/>
            <w:gridSpan w:val="6"/>
            <w:tcBorders>
              <w:top w:val="nil"/>
              <w:left w:val="nil"/>
              <w:bottom w:val="nil"/>
              <w:right w:val="nil"/>
            </w:tcBorders>
            <w:shd w:val="clear" w:color="000000" w:fill="FFFFFF"/>
          </w:tcPr>
          <w:p w:rsidR="001C1415" w:rsidRDefault="0057090C" w:rsidP="00B36DCB">
            <w:pPr>
              <w:autoSpaceDE w:val="0"/>
              <w:autoSpaceDN w:val="0"/>
              <w:spacing w:after="0" w:line="240" w:lineRule="auto"/>
              <w:ind w:left="60" w:right="60"/>
              <w:rPr>
                <w:rFonts w:ascii="Times New Roman" w:hAnsi="Times New Roman"/>
                <w:sz w:val="24"/>
                <w:szCs w:val="24"/>
              </w:rPr>
            </w:pPr>
            <w:r>
              <w:rPr>
                <w:rFonts w:ascii="Times New Roman" w:hAnsi="Times New Roman"/>
                <w:b/>
                <w:sz w:val="24"/>
                <w:szCs w:val="24"/>
              </w:rPr>
              <w:t>Table 1: Gender</w:t>
            </w:r>
          </w:p>
        </w:tc>
      </w:tr>
      <w:tr w:rsidR="001C1415">
        <w:trPr>
          <w:cantSplit/>
          <w:trHeight w:val="383"/>
        </w:trPr>
        <w:tc>
          <w:tcPr>
            <w:tcW w:w="1710" w:type="dxa"/>
            <w:gridSpan w:val="2"/>
            <w:tcBorders>
              <w:top w:val="single" w:sz="18" w:space="0" w:color="000000"/>
              <w:left w:val="single" w:sz="18" w:space="0" w:color="000000"/>
              <w:bottom w:val="single" w:sz="18" w:space="0" w:color="000000"/>
              <w:right w:val="nil"/>
            </w:tcBorders>
            <w:shd w:val="clear" w:color="000000" w:fill="FFFFFF"/>
          </w:tcPr>
          <w:p w:rsidR="001C1415" w:rsidRDefault="001C1415" w:rsidP="00B36DCB">
            <w:pPr>
              <w:autoSpaceDE w:val="0"/>
              <w:autoSpaceDN w:val="0"/>
              <w:spacing w:after="0" w:line="240" w:lineRule="auto"/>
              <w:ind w:left="60" w:right="60"/>
              <w:jc w:val="center"/>
              <w:rPr>
                <w:rFonts w:ascii="Times New Roman" w:hAnsi="Times New Roman"/>
                <w:sz w:val="24"/>
                <w:szCs w:val="24"/>
              </w:rPr>
            </w:pPr>
          </w:p>
        </w:tc>
        <w:tc>
          <w:tcPr>
            <w:tcW w:w="1260" w:type="dxa"/>
            <w:tcBorders>
              <w:top w:val="single" w:sz="18" w:space="0" w:color="000000"/>
              <w:left w:val="single" w:sz="18" w:space="0" w:color="000000"/>
              <w:bottom w:val="single" w:sz="18" w:space="0" w:color="000000"/>
              <w:right w:val="single" w:sz="8" w:space="0" w:color="auto"/>
            </w:tcBorders>
            <w:shd w:val="clear" w:color="000000" w:fill="FFFFFF"/>
          </w:tcPr>
          <w:p w:rsidR="001C1415" w:rsidRDefault="0057090C" w:rsidP="00B36DCB">
            <w:pPr>
              <w:tabs>
                <w:tab w:val="left" w:pos="1088"/>
              </w:tabs>
              <w:autoSpaceDE w:val="0"/>
              <w:autoSpaceDN w:val="0"/>
              <w:spacing w:after="0" w:line="240" w:lineRule="auto"/>
              <w:ind w:right="60"/>
              <w:jc w:val="center"/>
              <w:rPr>
                <w:rFonts w:ascii="Times New Roman" w:hAnsi="Times New Roman"/>
                <w:sz w:val="24"/>
                <w:szCs w:val="24"/>
              </w:rPr>
            </w:pPr>
            <w:r>
              <w:rPr>
                <w:rFonts w:ascii="Times New Roman" w:hAnsi="Times New Roman"/>
                <w:sz w:val="24"/>
                <w:szCs w:val="24"/>
              </w:rPr>
              <w:t>Frequency</w:t>
            </w:r>
          </w:p>
        </w:tc>
        <w:tc>
          <w:tcPr>
            <w:tcW w:w="990"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620"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2250" w:type="dxa"/>
            <w:tcBorders>
              <w:top w:val="single" w:sz="18" w:space="0" w:color="000000"/>
              <w:left w:val="single" w:sz="8" w:space="0" w:color="auto"/>
              <w:bottom w:val="single" w:sz="18" w:space="0" w:color="000000"/>
              <w:right w:val="single" w:sz="18" w:space="0" w:color="000000"/>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1C1415">
        <w:trPr>
          <w:cantSplit/>
          <w:trHeight w:val="328"/>
        </w:trPr>
        <w:tc>
          <w:tcPr>
            <w:tcW w:w="810" w:type="dxa"/>
            <w:vMerge w:val="restart"/>
            <w:tcBorders>
              <w:top w:val="single" w:sz="18" w:space="0" w:color="000000"/>
              <w:left w:val="single" w:sz="18" w:space="0" w:color="000000"/>
              <w:bottom w:val="single" w:sz="18" w:space="0" w:color="000000"/>
              <w:right w:val="nil"/>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w:t>
            </w:r>
          </w:p>
        </w:tc>
        <w:tc>
          <w:tcPr>
            <w:tcW w:w="900" w:type="dxa"/>
            <w:tcBorders>
              <w:top w:val="single" w:sz="18" w:space="0" w:color="000000"/>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Male</w:t>
            </w:r>
          </w:p>
        </w:tc>
        <w:tc>
          <w:tcPr>
            <w:tcW w:w="1260" w:type="dxa"/>
            <w:tcBorders>
              <w:top w:val="single" w:sz="18" w:space="0" w:color="000000"/>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47</w:t>
            </w:r>
          </w:p>
        </w:tc>
        <w:tc>
          <w:tcPr>
            <w:tcW w:w="990"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62.7</w:t>
            </w:r>
          </w:p>
        </w:tc>
        <w:tc>
          <w:tcPr>
            <w:tcW w:w="1620"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62.7</w:t>
            </w:r>
          </w:p>
        </w:tc>
        <w:tc>
          <w:tcPr>
            <w:tcW w:w="2250" w:type="dxa"/>
            <w:tcBorders>
              <w:top w:val="single" w:sz="18" w:space="0" w:color="000000"/>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62.7</w:t>
            </w:r>
          </w:p>
        </w:tc>
      </w:tr>
      <w:tr w:rsidR="001C1415">
        <w:trPr>
          <w:cantSplit/>
          <w:trHeight w:val="150"/>
        </w:trPr>
        <w:tc>
          <w:tcPr>
            <w:tcW w:w="810"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900"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Female</w:t>
            </w:r>
          </w:p>
        </w:tc>
        <w:tc>
          <w:tcPr>
            <w:tcW w:w="126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28</w:t>
            </w:r>
          </w:p>
        </w:tc>
        <w:tc>
          <w:tcPr>
            <w:tcW w:w="99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37.3</w:t>
            </w:r>
          </w:p>
        </w:tc>
        <w:tc>
          <w:tcPr>
            <w:tcW w:w="162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37.3</w:t>
            </w:r>
          </w:p>
        </w:tc>
        <w:tc>
          <w:tcPr>
            <w:tcW w:w="225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r>
      <w:tr w:rsidR="001C1415">
        <w:trPr>
          <w:cantSplit/>
          <w:trHeight w:val="150"/>
        </w:trPr>
        <w:tc>
          <w:tcPr>
            <w:tcW w:w="810"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900" w:type="dxa"/>
            <w:tcBorders>
              <w:top w:val="nil"/>
              <w:left w:val="nil"/>
              <w:bottom w:val="single" w:sz="18" w:space="0" w:color="000000"/>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Total</w:t>
            </w:r>
          </w:p>
        </w:tc>
        <w:tc>
          <w:tcPr>
            <w:tcW w:w="1260" w:type="dxa"/>
            <w:tcBorders>
              <w:top w:val="nil"/>
              <w:left w:val="single" w:sz="18" w:space="0" w:color="000000"/>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75</w:t>
            </w:r>
          </w:p>
        </w:tc>
        <w:tc>
          <w:tcPr>
            <w:tcW w:w="990"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620"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2250" w:type="dxa"/>
            <w:tcBorders>
              <w:top w:val="nil"/>
              <w:left w:val="single" w:sz="8" w:space="0" w:color="auto"/>
              <w:bottom w:val="single" w:sz="18" w:space="0" w:color="000000"/>
              <w:right w:val="single" w:sz="18" w:space="0" w:color="000000"/>
            </w:tcBorders>
            <w:shd w:val="clear" w:color="000000" w:fill="FFFFFF"/>
          </w:tcPr>
          <w:p w:rsidR="001C1415" w:rsidRDefault="001C1415" w:rsidP="00B36DCB">
            <w:pPr>
              <w:autoSpaceDE w:val="0"/>
              <w:autoSpaceDN w:val="0"/>
              <w:spacing w:after="0" w:line="240" w:lineRule="auto"/>
              <w:jc w:val="center"/>
              <w:rPr>
                <w:rFonts w:ascii="Times New Roman" w:hAnsi="Times New Roman"/>
                <w:sz w:val="24"/>
                <w:szCs w:val="24"/>
              </w:rPr>
            </w:pPr>
          </w:p>
        </w:tc>
      </w:tr>
    </w:tbl>
    <w:p w:rsidR="001C1415" w:rsidRDefault="0057090C">
      <w:pPr>
        <w:autoSpaceDE w:val="0"/>
        <w:autoSpaceDN w:val="0"/>
        <w:spacing w:after="0" w:line="360" w:lineRule="auto"/>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lang w:val="en-US"/>
        </w:rPr>
        <w:t>2025</w:t>
      </w:r>
    </w:p>
    <w:p w:rsidR="001C1415" w:rsidRDefault="0057090C">
      <w:pPr>
        <w:autoSpaceDE w:val="0"/>
        <w:autoSpaceDN w:val="0"/>
        <w:spacing w:after="0" w:line="360" w:lineRule="auto"/>
        <w:rPr>
          <w:rFonts w:ascii="Times New Roman" w:eastAsia="SimSun" w:hAnsi="Times New Roman"/>
          <w:sz w:val="24"/>
          <w:szCs w:val="24"/>
        </w:rPr>
      </w:pPr>
      <w:r>
        <w:rPr>
          <w:rFonts w:ascii="Times New Roman" w:eastAsia="SimSun" w:hAnsi="Times New Roman"/>
          <w:sz w:val="24"/>
          <w:szCs w:val="24"/>
        </w:rPr>
        <w:t>The table and chart above shows that there were more male respondents (62.7%) in the sample than the female respondents (37.3%). The conclusion from the demographic data is that the respondents were adequately represented and better placed to give adequate information that enriches the study.</w:t>
      </w:r>
    </w:p>
    <w:p w:rsidR="00B36DCB" w:rsidRDefault="00B36DCB">
      <w:pPr>
        <w:autoSpaceDE w:val="0"/>
        <w:autoSpaceDN w:val="0"/>
        <w:spacing w:after="0" w:line="360" w:lineRule="auto"/>
        <w:rPr>
          <w:rFonts w:ascii="Times New Roman" w:eastAsia="SimSun" w:hAnsi="Times New Roman"/>
          <w:sz w:val="24"/>
          <w:szCs w:val="24"/>
        </w:rPr>
      </w:pPr>
    </w:p>
    <w:p w:rsidR="001C1415" w:rsidRDefault="0057090C">
      <w:pPr>
        <w:autoSpaceDE w:val="0"/>
        <w:autoSpaceDN w:val="0"/>
        <w:spacing w:after="0" w:line="360" w:lineRule="auto"/>
        <w:rPr>
          <w:rFonts w:ascii="Times New Roman" w:hAnsi="Times New Roman"/>
          <w:b/>
          <w:sz w:val="24"/>
          <w:szCs w:val="24"/>
        </w:rPr>
      </w:pPr>
      <w:r>
        <w:rPr>
          <w:rFonts w:ascii="Times New Roman" w:hAnsi="Times New Roman"/>
          <w:b/>
          <w:sz w:val="24"/>
          <w:szCs w:val="24"/>
        </w:rPr>
        <w:lastRenderedPageBreak/>
        <w:t>4.1.2 Age Distribution of Respondents</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0"/>
        <w:gridCol w:w="990"/>
        <w:gridCol w:w="1350"/>
        <w:gridCol w:w="1170"/>
        <w:gridCol w:w="1620"/>
        <w:gridCol w:w="2070"/>
      </w:tblGrid>
      <w:tr w:rsidR="001C1415">
        <w:trPr>
          <w:cantSplit/>
          <w:trHeight w:val="342"/>
        </w:trPr>
        <w:tc>
          <w:tcPr>
            <w:tcW w:w="8010" w:type="dxa"/>
            <w:gridSpan w:val="6"/>
            <w:tcBorders>
              <w:top w:val="nil"/>
              <w:left w:val="nil"/>
              <w:bottom w:val="nil"/>
              <w:right w:val="nil"/>
            </w:tcBorders>
            <w:shd w:val="clear" w:color="000000" w:fill="FFFFFF"/>
          </w:tcPr>
          <w:p w:rsidR="001C1415" w:rsidRDefault="0057090C" w:rsidP="00B36DCB">
            <w:pPr>
              <w:autoSpaceDE w:val="0"/>
              <w:autoSpaceDN w:val="0"/>
              <w:spacing w:after="0" w:line="240" w:lineRule="auto"/>
              <w:ind w:left="60" w:right="60"/>
              <w:rPr>
                <w:rFonts w:ascii="Times New Roman" w:hAnsi="Times New Roman"/>
                <w:sz w:val="24"/>
                <w:szCs w:val="24"/>
              </w:rPr>
            </w:pPr>
            <w:r>
              <w:rPr>
                <w:rFonts w:ascii="Times New Roman" w:hAnsi="Times New Roman"/>
                <w:b/>
                <w:sz w:val="24"/>
                <w:szCs w:val="24"/>
              </w:rPr>
              <w:t>Table 2: Age bracket</w:t>
            </w:r>
          </w:p>
        </w:tc>
      </w:tr>
      <w:tr w:rsidR="001C1415">
        <w:trPr>
          <w:cantSplit/>
          <w:trHeight w:val="684"/>
        </w:trPr>
        <w:tc>
          <w:tcPr>
            <w:tcW w:w="1800" w:type="dxa"/>
            <w:gridSpan w:val="2"/>
            <w:tcBorders>
              <w:top w:val="single" w:sz="18" w:space="0" w:color="000000"/>
              <w:left w:val="single" w:sz="18" w:space="0" w:color="000000"/>
              <w:bottom w:val="single" w:sz="18" w:space="0" w:color="000000"/>
              <w:right w:val="nil"/>
            </w:tcBorders>
            <w:shd w:val="clear" w:color="000000" w:fill="FFFFFF"/>
          </w:tcPr>
          <w:p w:rsidR="001C1415" w:rsidRDefault="001C1415" w:rsidP="00B36DCB">
            <w:pPr>
              <w:autoSpaceDE w:val="0"/>
              <w:autoSpaceDN w:val="0"/>
              <w:spacing w:after="0" w:line="240" w:lineRule="auto"/>
              <w:ind w:left="60" w:right="60"/>
              <w:jc w:val="center"/>
              <w:rPr>
                <w:rFonts w:ascii="Times New Roman" w:hAnsi="Times New Roman"/>
                <w:sz w:val="24"/>
                <w:szCs w:val="24"/>
              </w:rPr>
            </w:pPr>
          </w:p>
        </w:tc>
        <w:tc>
          <w:tcPr>
            <w:tcW w:w="1350" w:type="dxa"/>
            <w:tcBorders>
              <w:top w:val="single" w:sz="18" w:space="0" w:color="000000"/>
              <w:left w:val="single" w:sz="18" w:space="0" w:color="000000"/>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170"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620"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2070" w:type="dxa"/>
            <w:tcBorders>
              <w:top w:val="single" w:sz="18" w:space="0" w:color="000000"/>
              <w:left w:val="single" w:sz="8" w:space="0" w:color="auto"/>
              <w:bottom w:val="single" w:sz="18" w:space="0" w:color="000000"/>
              <w:right w:val="single" w:sz="18" w:space="0" w:color="000000"/>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1C1415">
        <w:trPr>
          <w:cantSplit/>
          <w:trHeight w:val="342"/>
        </w:trPr>
        <w:tc>
          <w:tcPr>
            <w:tcW w:w="810" w:type="dxa"/>
            <w:vMerge w:val="restart"/>
            <w:tcBorders>
              <w:top w:val="single" w:sz="18" w:space="0" w:color="000000"/>
              <w:left w:val="single" w:sz="18" w:space="0" w:color="000000"/>
              <w:bottom w:val="single" w:sz="18" w:space="0" w:color="000000"/>
              <w:right w:val="nil"/>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w:t>
            </w:r>
          </w:p>
        </w:tc>
        <w:tc>
          <w:tcPr>
            <w:tcW w:w="990" w:type="dxa"/>
            <w:tcBorders>
              <w:top w:val="single" w:sz="18" w:space="0" w:color="000000"/>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 to 14</w:t>
            </w:r>
          </w:p>
        </w:tc>
        <w:tc>
          <w:tcPr>
            <w:tcW w:w="1350" w:type="dxa"/>
            <w:tcBorders>
              <w:top w:val="single" w:sz="18" w:space="0" w:color="000000"/>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25</w:t>
            </w:r>
          </w:p>
        </w:tc>
        <w:tc>
          <w:tcPr>
            <w:tcW w:w="1170"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33.3</w:t>
            </w:r>
          </w:p>
        </w:tc>
        <w:tc>
          <w:tcPr>
            <w:tcW w:w="1620"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33.3</w:t>
            </w:r>
          </w:p>
        </w:tc>
        <w:tc>
          <w:tcPr>
            <w:tcW w:w="2070" w:type="dxa"/>
            <w:tcBorders>
              <w:top w:val="single" w:sz="18" w:space="0" w:color="000000"/>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33.3</w:t>
            </w:r>
          </w:p>
        </w:tc>
      </w:tr>
      <w:tr w:rsidR="001C1415">
        <w:trPr>
          <w:cantSplit/>
          <w:trHeight w:val="156"/>
        </w:trPr>
        <w:tc>
          <w:tcPr>
            <w:tcW w:w="810"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990"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15 to 19</w:t>
            </w:r>
          </w:p>
        </w:tc>
        <w:tc>
          <w:tcPr>
            <w:tcW w:w="135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36</w:t>
            </w:r>
          </w:p>
        </w:tc>
        <w:tc>
          <w:tcPr>
            <w:tcW w:w="117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48.0</w:t>
            </w:r>
          </w:p>
        </w:tc>
        <w:tc>
          <w:tcPr>
            <w:tcW w:w="162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48.0</w:t>
            </w:r>
          </w:p>
        </w:tc>
        <w:tc>
          <w:tcPr>
            <w:tcW w:w="207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81.3</w:t>
            </w:r>
          </w:p>
        </w:tc>
      </w:tr>
      <w:tr w:rsidR="001C1415">
        <w:trPr>
          <w:cantSplit/>
          <w:trHeight w:val="156"/>
        </w:trPr>
        <w:tc>
          <w:tcPr>
            <w:tcW w:w="810"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990"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20 to 24</w:t>
            </w:r>
          </w:p>
        </w:tc>
        <w:tc>
          <w:tcPr>
            <w:tcW w:w="135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14</w:t>
            </w:r>
          </w:p>
        </w:tc>
        <w:tc>
          <w:tcPr>
            <w:tcW w:w="117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18.7</w:t>
            </w:r>
          </w:p>
        </w:tc>
        <w:tc>
          <w:tcPr>
            <w:tcW w:w="162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18.7</w:t>
            </w:r>
          </w:p>
        </w:tc>
        <w:tc>
          <w:tcPr>
            <w:tcW w:w="207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r>
      <w:tr w:rsidR="001C1415">
        <w:trPr>
          <w:cantSplit/>
          <w:trHeight w:val="156"/>
        </w:trPr>
        <w:tc>
          <w:tcPr>
            <w:tcW w:w="810"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990" w:type="dxa"/>
            <w:tcBorders>
              <w:top w:val="nil"/>
              <w:left w:val="nil"/>
              <w:bottom w:val="single" w:sz="18" w:space="0" w:color="000000"/>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Total</w:t>
            </w:r>
          </w:p>
        </w:tc>
        <w:tc>
          <w:tcPr>
            <w:tcW w:w="1350" w:type="dxa"/>
            <w:tcBorders>
              <w:top w:val="nil"/>
              <w:left w:val="single" w:sz="18" w:space="0" w:color="000000"/>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75</w:t>
            </w:r>
          </w:p>
        </w:tc>
        <w:tc>
          <w:tcPr>
            <w:tcW w:w="1170"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620"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2070" w:type="dxa"/>
            <w:tcBorders>
              <w:top w:val="nil"/>
              <w:left w:val="single" w:sz="8" w:space="0" w:color="auto"/>
              <w:bottom w:val="single" w:sz="18" w:space="0" w:color="000000"/>
              <w:right w:val="single" w:sz="18" w:space="0" w:color="000000"/>
            </w:tcBorders>
            <w:shd w:val="clear" w:color="000000" w:fill="FFFFFF"/>
          </w:tcPr>
          <w:p w:rsidR="001C1415" w:rsidRDefault="001C1415" w:rsidP="00B36DCB">
            <w:pPr>
              <w:autoSpaceDE w:val="0"/>
              <w:autoSpaceDN w:val="0"/>
              <w:spacing w:after="0" w:line="240" w:lineRule="auto"/>
              <w:jc w:val="center"/>
              <w:rPr>
                <w:rFonts w:ascii="Times New Roman" w:hAnsi="Times New Roman"/>
                <w:sz w:val="24"/>
                <w:szCs w:val="24"/>
              </w:rPr>
            </w:pPr>
          </w:p>
        </w:tc>
      </w:tr>
    </w:tbl>
    <w:p w:rsidR="001C1415" w:rsidRDefault="0057090C">
      <w:pPr>
        <w:autoSpaceDE w:val="0"/>
        <w:autoSpaceDN w:val="0"/>
        <w:spacing w:after="0" w:line="360" w:lineRule="auto"/>
        <w:rPr>
          <w:rFonts w:ascii="Times New Roman" w:hAnsi="Times New Roman"/>
          <w:sz w:val="24"/>
          <w:szCs w:val="24"/>
        </w:rPr>
      </w:pPr>
      <w:r>
        <w:rPr>
          <w:rFonts w:ascii="Times New Roman" w:hAnsi="Times New Roman"/>
          <w:sz w:val="24"/>
          <w:szCs w:val="24"/>
        </w:rPr>
        <w:t>Source: Field survey, 20</w:t>
      </w:r>
      <w:r>
        <w:rPr>
          <w:rFonts w:ascii="Times New Roman" w:hAnsi="Times New Roman"/>
          <w:sz w:val="24"/>
          <w:szCs w:val="24"/>
          <w:lang w:val="en-US"/>
        </w:rPr>
        <w:t>25</w:t>
      </w:r>
    </w:p>
    <w:p w:rsidR="001C1415" w:rsidRDefault="0057090C">
      <w:pPr>
        <w:spacing w:after="0" w:line="360" w:lineRule="auto"/>
        <w:jc w:val="both"/>
        <w:rPr>
          <w:rFonts w:ascii="Times New Roman" w:eastAsia="SimSun" w:hAnsi="Times New Roman"/>
          <w:sz w:val="24"/>
          <w:szCs w:val="24"/>
        </w:rPr>
      </w:pPr>
      <w:r>
        <w:rPr>
          <w:rFonts w:ascii="Times New Roman" w:eastAsia="SimSun" w:hAnsi="Times New Roman"/>
          <w:sz w:val="24"/>
          <w:szCs w:val="24"/>
        </w:rPr>
        <w:t>Information gathered from this analysis show that most of the youth surveyed were between the ages of 15 to 19 years (48.0%) while 25 (33.3%) are within the age bracket of 10 to 14years. Finally only 14 (18.7%) of the remainderwere aged 20 to 24 years as shown in the chart below.</w:t>
      </w:r>
    </w:p>
    <w:p w:rsidR="001C1415" w:rsidRDefault="0057090C">
      <w:pPr>
        <w:autoSpaceDE w:val="0"/>
        <w:autoSpaceDN w:val="0"/>
        <w:spacing w:after="0" w:line="360" w:lineRule="auto"/>
        <w:rPr>
          <w:rFonts w:ascii="Times New Roman" w:hAnsi="Times New Roman"/>
          <w:sz w:val="24"/>
          <w:szCs w:val="24"/>
        </w:rPr>
      </w:pPr>
      <w:r>
        <w:rPr>
          <w:rFonts w:ascii="Times New Roman" w:hAnsi="Times New Roman"/>
          <w:b/>
          <w:sz w:val="24"/>
          <w:szCs w:val="24"/>
        </w:rPr>
        <w:t>4.1.3. Religion of Respondents</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01"/>
        <w:gridCol w:w="1002"/>
        <w:gridCol w:w="1564"/>
        <w:gridCol w:w="1374"/>
        <w:gridCol w:w="1876"/>
        <w:gridCol w:w="2003"/>
      </w:tblGrid>
      <w:tr w:rsidR="001C1415">
        <w:trPr>
          <w:cantSplit/>
          <w:trHeight w:val="379"/>
        </w:trPr>
        <w:tc>
          <w:tcPr>
            <w:tcW w:w="8820" w:type="dxa"/>
            <w:gridSpan w:val="6"/>
            <w:tcBorders>
              <w:top w:val="nil"/>
              <w:left w:val="nil"/>
              <w:bottom w:val="nil"/>
              <w:right w:val="nil"/>
            </w:tcBorders>
            <w:shd w:val="clear" w:color="000000" w:fill="FFFFFF"/>
          </w:tcPr>
          <w:p w:rsidR="001C1415" w:rsidRDefault="0057090C" w:rsidP="00B36DCB">
            <w:pPr>
              <w:autoSpaceDE w:val="0"/>
              <w:autoSpaceDN w:val="0"/>
              <w:spacing w:after="0" w:line="240" w:lineRule="auto"/>
              <w:ind w:left="60" w:right="60"/>
              <w:rPr>
                <w:rFonts w:ascii="Times New Roman" w:hAnsi="Times New Roman"/>
                <w:sz w:val="24"/>
                <w:szCs w:val="24"/>
              </w:rPr>
            </w:pPr>
            <w:r>
              <w:rPr>
                <w:rFonts w:ascii="Times New Roman" w:hAnsi="Times New Roman"/>
                <w:b/>
                <w:sz w:val="24"/>
                <w:szCs w:val="24"/>
              </w:rPr>
              <w:t>Table 3: Religion</w:t>
            </w:r>
          </w:p>
        </w:tc>
      </w:tr>
      <w:tr w:rsidR="001C1415">
        <w:trPr>
          <w:cantSplit/>
          <w:trHeight w:val="776"/>
        </w:trPr>
        <w:tc>
          <w:tcPr>
            <w:tcW w:w="2003" w:type="dxa"/>
            <w:gridSpan w:val="2"/>
            <w:tcBorders>
              <w:top w:val="single" w:sz="18" w:space="0" w:color="000000"/>
              <w:left w:val="single" w:sz="18" w:space="0" w:color="000000"/>
              <w:bottom w:val="single" w:sz="18" w:space="0" w:color="000000"/>
              <w:right w:val="nil"/>
            </w:tcBorders>
            <w:shd w:val="clear" w:color="000000" w:fill="FFFFFF"/>
          </w:tcPr>
          <w:p w:rsidR="001C1415" w:rsidRDefault="001C1415" w:rsidP="00B36DCB">
            <w:pPr>
              <w:autoSpaceDE w:val="0"/>
              <w:autoSpaceDN w:val="0"/>
              <w:spacing w:after="0" w:line="240" w:lineRule="auto"/>
              <w:ind w:left="60" w:right="60"/>
              <w:jc w:val="center"/>
              <w:rPr>
                <w:rFonts w:ascii="Times New Roman" w:hAnsi="Times New Roman"/>
                <w:sz w:val="24"/>
                <w:szCs w:val="24"/>
              </w:rPr>
            </w:pPr>
          </w:p>
        </w:tc>
        <w:tc>
          <w:tcPr>
            <w:tcW w:w="1564" w:type="dxa"/>
            <w:tcBorders>
              <w:top w:val="single" w:sz="18" w:space="0" w:color="000000"/>
              <w:left w:val="single" w:sz="18" w:space="0" w:color="000000"/>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374"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876"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2003" w:type="dxa"/>
            <w:tcBorders>
              <w:top w:val="single" w:sz="18" w:space="0" w:color="000000"/>
              <w:left w:val="single" w:sz="8" w:space="0" w:color="auto"/>
              <w:bottom w:val="single" w:sz="18" w:space="0" w:color="000000"/>
              <w:right w:val="single" w:sz="18" w:space="0" w:color="000000"/>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1C1415">
        <w:trPr>
          <w:cantSplit/>
          <w:trHeight w:val="379"/>
        </w:trPr>
        <w:tc>
          <w:tcPr>
            <w:tcW w:w="1001" w:type="dxa"/>
            <w:vMerge w:val="restart"/>
            <w:tcBorders>
              <w:top w:val="single" w:sz="18" w:space="0" w:color="000000"/>
              <w:left w:val="single" w:sz="18" w:space="0" w:color="000000"/>
              <w:bottom w:val="single" w:sz="18" w:space="0" w:color="000000"/>
              <w:right w:val="nil"/>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w:t>
            </w:r>
          </w:p>
        </w:tc>
        <w:tc>
          <w:tcPr>
            <w:tcW w:w="1002" w:type="dxa"/>
            <w:tcBorders>
              <w:top w:val="single" w:sz="18" w:space="0" w:color="000000"/>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Christian</w:t>
            </w:r>
          </w:p>
        </w:tc>
        <w:tc>
          <w:tcPr>
            <w:tcW w:w="1564" w:type="dxa"/>
            <w:tcBorders>
              <w:top w:val="single" w:sz="18" w:space="0" w:color="000000"/>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54</w:t>
            </w:r>
          </w:p>
        </w:tc>
        <w:tc>
          <w:tcPr>
            <w:tcW w:w="1374"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72.0</w:t>
            </w:r>
          </w:p>
        </w:tc>
        <w:tc>
          <w:tcPr>
            <w:tcW w:w="1876"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72.0</w:t>
            </w:r>
          </w:p>
        </w:tc>
        <w:tc>
          <w:tcPr>
            <w:tcW w:w="2003" w:type="dxa"/>
            <w:tcBorders>
              <w:top w:val="single" w:sz="18" w:space="0" w:color="000000"/>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72.0</w:t>
            </w:r>
          </w:p>
        </w:tc>
      </w:tr>
      <w:tr w:rsidR="001C1415">
        <w:trPr>
          <w:cantSplit/>
          <w:trHeight w:val="174"/>
        </w:trPr>
        <w:tc>
          <w:tcPr>
            <w:tcW w:w="1001"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002"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Muslim</w:t>
            </w:r>
          </w:p>
        </w:tc>
        <w:tc>
          <w:tcPr>
            <w:tcW w:w="1564"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50</w:t>
            </w:r>
          </w:p>
        </w:tc>
        <w:tc>
          <w:tcPr>
            <w:tcW w:w="1374"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21.3</w:t>
            </w:r>
          </w:p>
        </w:tc>
        <w:tc>
          <w:tcPr>
            <w:tcW w:w="1876"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21.3</w:t>
            </w:r>
          </w:p>
        </w:tc>
        <w:tc>
          <w:tcPr>
            <w:tcW w:w="2003"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93.3</w:t>
            </w:r>
          </w:p>
        </w:tc>
      </w:tr>
      <w:tr w:rsidR="001C1415">
        <w:trPr>
          <w:cantSplit/>
          <w:trHeight w:val="174"/>
        </w:trPr>
        <w:tc>
          <w:tcPr>
            <w:tcW w:w="1001"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002"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Others</w:t>
            </w:r>
          </w:p>
        </w:tc>
        <w:tc>
          <w:tcPr>
            <w:tcW w:w="1564"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46</w:t>
            </w:r>
          </w:p>
        </w:tc>
        <w:tc>
          <w:tcPr>
            <w:tcW w:w="1374"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6.7</w:t>
            </w:r>
          </w:p>
        </w:tc>
        <w:tc>
          <w:tcPr>
            <w:tcW w:w="1876"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6.7</w:t>
            </w:r>
          </w:p>
        </w:tc>
        <w:tc>
          <w:tcPr>
            <w:tcW w:w="2003"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r>
      <w:tr w:rsidR="001C1415">
        <w:trPr>
          <w:cantSplit/>
          <w:trHeight w:val="174"/>
        </w:trPr>
        <w:tc>
          <w:tcPr>
            <w:tcW w:w="1001"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002" w:type="dxa"/>
            <w:tcBorders>
              <w:top w:val="nil"/>
              <w:left w:val="nil"/>
              <w:bottom w:val="single" w:sz="18" w:space="0" w:color="000000"/>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Total</w:t>
            </w:r>
          </w:p>
        </w:tc>
        <w:tc>
          <w:tcPr>
            <w:tcW w:w="1564" w:type="dxa"/>
            <w:tcBorders>
              <w:top w:val="nil"/>
              <w:left w:val="single" w:sz="18" w:space="0" w:color="000000"/>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150</w:t>
            </w:r>
          </w:p>
        </w:tc>
        <w:tc>
          <w:tcPr>
            <w:tcW w:w="1374"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876"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2003" w:type="dxa"/>
            <w:tcBorders>
              <w:top w:val="nil"/>
              <w:left w:val="single" w:sz="8" w:space="0" w:color="auto"/>
              <w:bottom w:val="single" w:sz="18" w:space="0" w:color="000000"/>
              <w:right w:val="single" w:sz="18" w:space="0" w:color="000000"/>
            </w:tcBorders>
            <w:shd w:val="clear" w:color="000000" w:fill="FFFFFF"/>
          </w:tcPr>
          <w:p w:rsidR="001C1415" w:rsidRDefault="001C1415" w:rsidP="00B36DCB">
            <w:pPr>
              <w:autoSpaceDE w:val="0"/>
              <w:autoSpaceDN w:val="0"/>
              <w:spacing w:after="0" w:line="240" w:lineRule="auto"/>
              <w:jc w:val="center"/>
              <w:rPr>
                <w:rFonts w:ascii="Times New Roman" w:hAnsi="Times New Roman"/>
                <w:sz w:val="24"/>
                <w:szCs w:val="24"/>
              </w:rPr>
            </w:pPr>
          </w:p>
        </w:tc>
      </w:tr>
    </w:tbl>
    <w:p w:rsidR="001C1415" w:rsidRDefault="0057090C">
      <w:pPr>
        <w:autoSpaceDE w:val="0"/>
        <w:autoSpaceDN w:val="0"/>
        <w:spacing w:after="0" w:line="360" w:lineRule="auto"/>
        <w:rPr>
          <w:rFonts w:ascii="Times New Roman" w:hAnsi="Times New Roman"/>
          <w:b/>
          <w:sz w:val="24"/>
          <w:szCs w:val="24"/>
        </w:rPr>
      </w:pPr>
      <w:r>
        <w:rPr>
          <w:rFonts w:ascii="Times New Roman" w:hAnsi="Times New Roman"/>
          <w:sz w:val="24"/>
          <w:szCs w:val="24"/>
        </w:rPr>
        <w:t>Source: Field survey, 2025</w:t>
      </w:r>
    </w:p>
    <w:p w:rsidR="001C1415" w:rsidRDefault="0057090C">
      <w:pPr>
        <w:spacing w:after="0" w:line="360" w:lineRule="auto"/>
        <w:jc w:val="both"/>
        <w:rPr>
          <w:rFonts w:ascii="Times New Roman" w:eastAsia="SimSun" w:hAnsi="Times New Roman"/>
          <w:sz w:val="24"/>
          <w:szCs w:val="24"/>
        </w:rPr>
      </w:pPr>
      <w:r>
        <w:rPr>
          <w:rFonts w:ascii="Times New Roman" w:eastAsia="SimSun" w:hAnsi="Times New Roman"/>
          <w:sz w:val="24"/>
          <w:szCs w:val="24"/>
        </w:rPr>
        <w:t>In table 3 the data show that majority of them were Christians (72%), 21.3% were Muslims while 6.7% made up of those who said they were free thinkers.</w:t>
      </w:r>
    </w:p>
    <w:p w:rsidR="001C1415" w:rsidRDefault="001C1415">
      <w:pPr>
        <w:spacing w:after="0" w:line="360" w:lineRule="auto"/>
        <w:rPr>
          <w:rFonts w:ascii="Times New Roman" w:hAnsi="Times New Roman"/>
          <w:b/>
          <w:sz w:val="24"/>
          <w:szCs w:val="24"/>
        </w:rPr>
      </w:pPr>
    </w:p>
    <w:p w:rsidR="001C1415" w:rsidRDefault="001C1415">
      <w:pPr>
        <w:spacing w:after="0" w:line="360" w:lineRule="auto"/>
        <w:rPr>
          <w:rFonts w:ascii="Times New Roman" w:hAnsi="Times New Roman"/>
          <w:b/>
          <w:sz w:val="24"/>
          <w:szCs w:val="24"/>
        </w:rPr>
      </w:pPr>
    </w:p>
    <w:p w:rsidR="00B36DCB" w:rsidRDefault="00B36DCB">
      <w:pPr>
        <w:spacing w:after="0" w:line="360" w:lineRule="auto"/>
        <w:rPr>
          <w:rFonts w:ascii="Times New Roman" w:hAnsi="Times New Roman"/>
          <w:b/>
          <w:sz w:val="24"/>
          <w:szCs w:val="24"/>
        </w:rPr>
      </w:pPr>
    </w:p>
    <w:p w:rsidR="00B36DCB" w:rsidRDefault="00B36DCB">
      <w:pPr>
        <w:spacing w:after="0" w:line="360" w:lineRule="auto"/>
        <w:rPr>
          <w:rFonts w:ascii="Times New Roman" w:hAnsi="Times New Roman"/>
          <w:b/>
          <w:sz w:val="24"/>
          <w:szCs w:val="24"/>
        </w:rPr>
      </w:pPr>
    </w:p>
    <w:p w:rsidR="00B36DCB" w:rsidRDefault="00B36DCB">
      <w:pPr>
        <w:spacing w:after="0" w:line="360" w:lineRule="auto"/>
        <w:rPr>
          <w:rFonts w:ascii="Times New Roman" w:hAnsi="Times New Roman"/>
          <w:b/>
          <w:sz w:val="24"/>
          <w:szCs w:val="24"/>
        </w:rPr>
      </w:pPr>
    </w:p>
    <w:p w:rsidR="00B36DCB" w:rsidRDefault="00B36DCB">
      <w:pPr>
        <w:spacing w:after="0" w:line="360" w:lineRule="auto"/>
        <w:rPr>
          <w:rFonts w:ascii="Times New Roman" w:hAnsi="Times New Roman"/>
          <w:b/>
          <w:sz w:val="24"/>
          <w:szCs w:val="24"/>
        </w:rPr>
      </w:pPr>
    </w:p>
    <w:p w:rsidR="001C1415" w:rsidRDefault="0057090C">
      <w:pPr>
        <w:autoSpaceDE w:val="0"/>
        <w:autoSpaceDN w:val="0"/>
        <w:spacing w:after="0" w:line="360" w:lineRule="auto"/>
        <w:rPr>
          <w:rFonts w:ascii="Times New Roman" w:hAnsi="Times New Roman"/>
          <w:b/>
          <w:sz w:val="24"/>
          <w:szCs w:val="24"/>
        </w:rPr>
      </w:pPr>
      <w:r>
        <w:rPr>
          <w:rFonts w:ascii="Times New Roman" w:hAnsi="Times New Roman"/>
          <w:b/>
          <w:sz w:val="24"/>
          <w:szCs w:val="24"/>
        </w:rPr>
        <w:lastRenderedPageBreak/>
        <w:t>4.1.4 Academic Class</w:t>
      </w: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14"/>
        <w:gridCol w:w="1014"/>
        <w:gridCol w:w="1582"/>
        <w:gridCol w:w="1392"/>
        <w:gridCol w:w="1898"/>
        <w:gridCol w:w="2025"/>
      </w:tblGrid>
      <w:tr w:rsidR="001C1415">
        <w:trPr>
          <w:cantSplit/>
          <w:trHeight w:val="315"/>
        </w:trPr>
        <w:tc>
          <w:tcPr>
            <w:tcW w:w="8925" w:type="dxa"/>
            <w:gridSpan w:val="6"/>
            <w:tcBorders>
              <w:top w:val="nil"/>
              <w:left w:val="nil"/>
              <w:bottom w:val="nil"/>
              <w:right w:val="nil"/>
            </w:tcBorders>
            <w:shd w:val="clear" w:color="000000" w:fill="FFFFFF"/>
          </w:tcPr>
          <w:p w:rsidR="001C1415" w:rsidRDefault="0057090C" w:rsidP="00B36DCB">
            <w:pPr>
              <w:autoSpaceDE w:val="0"/>
              <w:autoSpaceDN w:val="0"/>
              <w:spacing w:after="0" w:line="240" w:lineRule="auto"/>
              <w:ind w:left="60" w:right="60"/>
              <w:rPr>
                <w:rFonts w:ascii="Times New Roman" w:hAnsi="Times New Roman"/>
                <w:sz w:val="24"/>
                <w:szCs w:val="24"/>
              </w:rPr>
            </w:pPr>
            <w:r>
              <w:rPr>
                <w:rFonts w:ascii="Times New Roman" w:hAnsi="Times New Roman"/>
                <w:b/>
                <w:sz w:val="24"/>
                <w:szCs w:val="24"/>
              </w:rPr>
              <w:t>Table 4: Class</w:t>
            </w:r>
          </w:p>
        </w:tc>
      </w:tr>
      <w:tr w:rsidR="001C1415">
        <w:trPr>
          <w:cantSplit/>
          <w:trHeight w:val="645"/>
        </w:trPr>
        <w:tc>
          <w:tcPr>
            <w:tcW w:w="2028" w:type="dxa"/>
            <w:gridSpan w:val="2"/>
            <w:tcBorders>
              <w:top w:val="single" w:sz="18" w:space="0" w:color="000000"/>
              <w:left w:val="single" w:sz="18" w:space="0" w:color="000000"/>
              <w:bottom w:val="single" w:sz="18" w:space="0" w:color="000000"/>
              <w:right w:val="nil"/>
            </w:tcBorders>
            <w:shd w:val="clear" w:color="000000" w:fill="FFFFFF"/>
          </w:tcPr>
          <w:p w:rsidR="001C1415" w:rsidRDefault="001C1415" w:rsidP="00B36DCB">
            <w:pPr>
              <w:autoSpaceDE w:val="0"/>
              <w:autoSpaceDN w:val="0"/>
              <w:spacing w:after="0" w:line="240" w:lineRule="auto"/>
              <w:ind w:left="60" w:right="60"/>
              <w:jc w:val="center"/>
              <w:rPr>
                <w:rFonts w:ascii="Times New Roman" w:hAnsi="Times New Roman"/>
                <w:sz w:val="24"/>
                <w:szCs w:val="24"/>
              </w:rPr>
            </w:pPr>
          </w:p>
        </w:tc>
        <w:tc>
          <w:tcPr>
            <w:tcW w:w="1582" w:type="dxa"/>
            <w:tcBorders>
              <w:top w:val="single" w:sz="18" w:space="0" w:color="000000"/>
              <w:left w:val="single" w:sz="18" w:space="0" w:color="000000"/>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392"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898"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2025" w:type="dxa"/>
            <w:tcBorders>
              <w:top w:val="single" w:sz="18" w:space="0" w:color="000000"/>
              <w:left w:val="single" w:sz="8" w:space="0" w:color="auto"/>
              <w:bottom w:val="single" w:sz="18" w:space="0" w:color="000000"/>
              <w:right w:val="single" w:sz="18" w:space="0" w:color="000000"/>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1C1415">
        <w:trPr>
          <w:cantSplit/>
          <w:trHeight w:val="315"/>
        </w:trPr>
        <w:tc>
          <w:tcPr>
            <w:tcW w:w="1014" w:type="dxa"/>
            <w:vMerge w:val="restart"/>
            <w:tcBorders>
              <w:top w:val="single" w:sz="18" w:space="0" w:color="000000"/>
              <w:left w:val="single" w:sz="18" w:space="0" w:color="000000"/>
              <w:bottom w:val="single" w:sz="18" w:space="0" w:color="000000"/>
              <w:right w:val="nil"/>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w:t>
            </w:r>
          </w:p>
        </w:tc>
        <w:tc>
          <w:tcPr>
            <w:tcW w:w="1014" w:type="dxa"/>
            <w:tcBorders>
              <w:top w:val="single" w:sz="18" w:space="0" w:color="000000"/>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ND</w:t>
            </w:r>
            <w:r>
              <w:rPr>
                <w:rFonts w:ascii="Times New Roman" w:hAnsi="Times New Roman"/>
                <w:sz w:val="24"/>
                <w:szCs w:val="24"/>
              </w:rPr>
              <w:t>1</w:t>
            </w:r>
          </w:p>
        </w:tc>
        <w:tc>
          <w:tcPr>
            <w:tcW w:w="1582" w:type="dxa"/>
            <w:tcBorders>
              <w:top w:val="single" w:sz="18" w:space="0" w:color="000000"/>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60</w:t>
            </w:r>
          </w:p>
        </w:tc>
        <w:tc>
          <w:tcPr>
            <w:tcW w:w="1392"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33.3</w:t>
            </w:r>
          </w:p>
        </w:tc>
        <w:tc>
          <w:tcPr>
            <w:tcW w:w="1898"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33.3</w:t>
            </w:r>
          </w:p>
        </w:tc>
        <w:tc>
          <w:tcPr>
            <w:tcW w:w="2025" w:type="dxa"/>
            <w:tcBorders>
              <w:top w:val="single" w:sz="18" w:space="0" w:color="000000"/>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33.3</w:t>
            </w:r>
          </w:p>
        </w:tc>
      </w:tr>
      <w:tr w:rsidR="001C1415">
        <w:trPr>
          <w:cantSplit/>
          <w:trHeight w:val="144"/>
        </w:trPr>
        <w:tc>
          <w:tcPr>
            <w:tcW w:w="1014"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014"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ND</w:t>
            </w:r>
            <w:r>
              <w:rPr>
                <w:rFonts w:ascii="Times New Roman" w:hAnsi="Times New Roman"/>
                <w:sz w:val="24"/>
                <w:szCs w:val="24"/>
              </w:rPr>
              <w:t xml:space="preserve"> 2</w:t>
            </w:r>
          </w:p>
        </w:tc>
        <w:tc>
          <w:tcPr>
            <w:tcW w:w="1582"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40</w:t>
            </w:r>
          </w:p>
        </w:tc>
        <w:tc>
          <w:tcPr>
            <w:tcW w:w="1392"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33.3</w:t>
            </w:r>
          </w:p>
        </w:tc>
        <w:tc>
          <w:tcPr>
            <w:tcW w:w="1898"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33.3</w:t>
            </w:r>
          </w:p>
        </w:tc>
        <w:tc>
          <w:tcPr>
            <w:tcW w:w="2025"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66.7</w:t>
            </w:r>
          </w:p>
        </w:tc>
      </w:tr>
      <w:tr w:rsidR="001C1415">
        <w:trPr>
          <w:cantSplit/>
          <w:trHeight w:val="144"/>
        </w:trPr>
        <w:tc>
          <w:tcPr>
            <w:tcW w:w="1014"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014"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HND</w:t>
            </w:r>
            <w:r>
              <w:rPr>
                <w:rFonts w:ascii="Times New Roman" w:hAnsi="Times New Roman"/>
                <w:sz w:val="24"/>
                <w:szCs w:val="24"/>
              </w:rPr>
              <w:t xml:space="preserve"> </w:t>
            </w:r>
            <w:r>
              <w:rPr>
                <w:rFonts w:ascii="Times New Roman" w:hAnsi="Times New Roman"/>
                <w:sz w:val="24"/>
                <w:szCs w:val="24"/>
                <w:lang w:val="en-US"/>
              </w:rPr>
              <w:t>1</w:t>
            </w:r>
          </w:p>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HND 2</w:t>
            </w:r>
          </w:p>
        </w:tc>
        <w:tc>
          <w:tcPr>
            <w:tcW w:w="1582"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right="60"/>
              <w:rPr>
                <w:rFonts w:ascii="Times New Roman" w:hAnsi="Times New Roman"/>
                <w:sz w:val="24"/>
                <w:szCs w:val="24"/>
              </w:rPr>
            </w:pPr>
            <w:r>
              <w:rPr>
                <w:rFonts w:ascii="Times New Roman" w:hAnsi="Times New Roman"/>
                <w:sz w:val="24"/>
                <w:szCs w:val="24"/>
                <w:lang w:val="en-US"/>
              </w:rPr>
              <w:t xml:space="preserve"> Vl25</w:t>
            </w:r>
          </w:p>
          <w:p w:rsidR="001C1415" w:rsidRDefault="0057090C" w:rsidP="00B36DCB">
            <w:pPr>
              <w:autoSpaceDE w:val="0"/>
              <w:autoSpaceDN w:val="0"/>
              <w:spacing w:after="0" w:line="240" w:lineRule="auto"/>
              <w:ind w:right="60"/>
              <w:rPr>
                <w:rFonts w:ascii="Times New Roman" w:hAnsi="Times New Roman"/>
                <w:sz w:val="24"/>
                <w:szCs w:val="24"/>
              </w:rPr>
            </w:pPr>
            <w:r>
              <w:rPr>
                <w:rFonts w:ascii="Times New Roman" w:hAnsi="Times New Roman"/>
                <w:sz w:val="24"/>
                <w:szCs w:val="24"/>
                <w:lang w:val="en-US"/>
              </w:rPr>
              <w:t>25</w:t>
            </w:r>
          </w:p>
        </w:tc>
        <w:tc>
          <w:tcPr>
            <w:tcW w:w="1392"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33.3</w:t>
            </w:r>
          </w:p>
        </w:tc>
        <w:tc>
          <w:tcPr>
            <w:tcW w:w="1898"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33.3</w:t>
            </w:r>
          </w:p>
        </w:tc>
        <w:tc>
          <w:tcPr>
            <w:tcW w:w="2025"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r>
      <w:tr w:rsidR="001C1415">
        <w:trPr>
          <w:cantSplit/>
          <w:trHeight w:val="144"/>
        </w:trPr>
        <w:tc>
          <w:tcPr>
            <w:tcW w:w="1014"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014" w:type="dxa"/>
            <w:tcBorders>
              <w:top w:val="nil"/>
              <w:left w:val="nil"/>
              <w:bottom w:val="single" w:sz="18" w:space="0" w:color="000000"/>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Total</w:t>
            </w:r>
          </w:p>
        </w:tc>
        <w:tc>
          <w:tcPr>
            <w:tcW w:w="1582" w:type="dxa"/>
            <w:tcBorders>
              <w:top w:val="nil"/>
              <w:left w:val="single" w:sz="18" w:space="0" w:color="000000"/>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150</w:t>
            </w:r>
          </w:p>
        </w:tc>
        <w:tc>
          <w:tcPr>
            <w:tcW w:w="1392"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898"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2025" w:type="dxa"/>
            <w:tcBorders>
              <w:top w:val="nil"/>
              <w:left w:val="single" w:sz="8" w:space="0" w:color="auto"/>
              <w:bottom w:val="single" w:sz="18" w:space="0" w:color="000000"/>
              <w:right w:val="single" w:sz="18" w:space="0" w:color="000000"/>
            </w:tcBorders>
            <w:shd w:val="clear" w:color="000000" w:fill="FFFFFF"/>
          </w:tcPr>
          <w:p w:rsidR="001C1415" w:rsidRDefault="001C1415" w:rsidP="00B36DCB">
            <w:pPr>
              <w:autoSpaceDE w:val="0"/>
              <w:autoSpaceDN w:val="0"/>
              <w:spacing w:after="0" w:line="240" w:lineRule="auto"/>
              <w:jc w:val="center"/>
              <w:rPr>
                <w:rFonts w:ascii="Times New Roman" w:hAnsi="Times New Roman"/>
                <w:sz w:val="24"/>
                <w:szCs w:val="24"/>
              </w:rPr>
            </w:pPr>
          </w:p>
        </w:tc>
      </w:tr>
    </w:tbl>
    <w:p w:rsidR="001C1415" w:rsidRDefault="0057090C">
      <w:pPr>
        <w:autoSpaceDE w:val="0"/>
        <w:autoSpaceDN w:val="0"/>
        <w:spacing w:after="0" w:line="360" w:lineRule="auto"/>
        <w:rPr>
          <w:rFonts w:ascii="Times New Roman" w:hAnsi="Times New Roman"/>
          <w:sz w:val="24"/>
          <w:szCs w:val="24"/>
        </w:rPr>
      </w:pPr>
      <w:r>
        <w:rPr>
          <w:rFonts w:ascii="Times New Roman" w:hAnsi="Times New Roman"/>
          <w:sz w:val="24"/>
          <w:szCs w:val="24"/>
        </w:rPr>
        <w:t>Source: Field survey, 20</w:t>
      </w:r>
      <w:r>
        <w:rPr>
          <w:rFonts w:ascii="Times New Roman" w:hAnsi="Times New Roman"/>
          <w:sz w:val="24"/>
          <w:szCs w:val="24"/>
          <w:lang w:val="en-US"/>
        </w:rPr>
        <w:t>25</w:t>
      </w:r>
    </w:p>
    <w:p w:rsidR="001C1415" w:rsidRDefault="0057090C">
      <w:pPr>
        <w:spacing w:after="0" w:line="360" w:lineRule="auto"/>
        <w:rPr>
          <w:rFonts w:ascii="Times New Roman" w:hAnsi="Times New Roman"/>
          <w:b/>
          <w:sz w:val="24"/>
          <w:szCs w:val="24"/>
        </w:rPr>
      </w:pPr>
      <w:r>
        <w:rPr>
          <w:rFonts w:ascii="Times New Roman" w:hAnsi="Times New Roman"/>
          <w:sz w:val="24"/>
          <w:szCs w:val="24"/>
        </w:rPr>
        <w:t xml:space="preserve">From the table above, 33.3% of the respondents are in </w:t>
      </w:r>
      <w:r>
        <w:rPr>
          <w:rFonts w:ascii="Times New Roman" w:hAnsi="Times New Roman"/>
          <w:sz w:val="24"/>
          <w:szCs w:val="24"/>
          <w:lang w:val="en-US"/>
        </w:rPr>
        <w:t xml:space="preserve">ND </w:t>
      </w:r>
      <w:r>
        <w:rPr>
          <w:rFonts w:ascii="Times New Roman" w:hAnsi="Times New Roman"/>
          <w:sz w:val="24"/>
          <w:szCs w:val="24"/>
        </w:rPr>
        <w:t xml:space="preserve">1 class, 33.3% are in </w:t>
      </w:r>
      <w:r>
        <w:rPr>
          <w:rFonts w:ascii="Times New Roman" w:hAnsi="Times New Roman"/>
          <w:sz w:val="24"/>
          <w:szCs w:val="24"/>
          <w:lang w:val="en-US"/>
        </w:rPr>
        <w:t>ND</w:t>
      </w:r>
      <w:r>
        <w:rPr>
          <w:rFonts w:ascii="Times New Roman" w:hAnsi="Times New Roman"/>
          <w:sz w:val="24"/>
          <w:szCs w:val="24"/>
        </w:rPr>
        <w:t xml:space="preserve"> 2 class while 33.3% of the respondents are in </w:t>
      </w:r>
      <w:r>
        <w:rPr>
          <w:rFonts w:ascii="Times New Roman" w:hAnsi="Times New Roman"/>
          <w:sz w:val="24"/>
          <w:szCs w:val="24"/>
          <w:lang w:val="en-US"/>
        </w:rPr>
        <w:t>HND 2</w:t>
      </w:r>
      <w:r>
        <w:rPr>
          <w:rFonts w:ascii="Times New Roman" w:hAnsi="Times New Roman"/>
          <w:sz w:val="24"/>
          <w:szCs w:val="24"/>
        </w:rPr>
        <w:t xml:space="preserve"> class. This shows that the questionnaire sampled were evenly distributed. A graphical representation is presented below:</w:t>
      </w:r>
    </w:p>
    <w:p w:rsidR="001C1415" w:rsidRDefault="0057090C">
      <w:pPr>
        <w:spacing w:after="0" w:line="360" w:lineRule="auto"/>
        <w:rPr>
          <w:rFonts w:ascii="Times New Roman" w:hAnsi="Times New Roman"/>
          <w:b/>
          <w:sz w:val="24"/>
          <w:szCs w:val="24"/>
        </w:rPr>
      </w:pPr>
      <w:r>
        <w:rPr>
          <w:rFonts w:ascii="Times New Roman" w:hAnsi="Times New Roman"/>
          <w:b/>
          <w:sz w:val="24"/>
          <w:szCs w:val="24"/>
          <w:lang w:val="en-US"/>
        </w:rPr>
        <w:t>ANALYSIS OF SECTION B</w:t>
      </w:r>
    </w:p>
    <w:p w:rsidR="001C1415" w:rsidRDefault="0057090C">
      <w:pPr>
        <w:spacing w:after="0" w:line="360" w:lineRule="auto"/>
        <w:rPr>
          <w:rFonts w:ascii="Times New Roman" w:hAnsi="Times New Roman"/>
          <w:b/>
          <w:sz w:val="24"/>
          <w:szCs w:val="24"/>
        </w:rPr>
      </w:pPr>
      <w:r>
        <w:rPr>
          <w:rFonts w:ascii="Times New Roman" w:hAnsi="Times New Roman"/>
          <w:b/>
          <w:sz w:val="24"/>
          <w:szCs w:val="24"/>
        </w:rPr>
        <w:t>4.1.5 Do you watch Hip hop music videos?</w:t>
      </w:r>
    </w:p>
    <w:tbl>
      <w:tblPr>
        <w:tblW w:w="8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04"/>
        <w:gridCol w:w="1004"/>
        <w:gridCol w:w="1568"/>
        <w:gridCol w:w="1380"/>
        <w:gridCol w:w="1881"/>
        <w:gridCol w:w="2058"/>
      </w:tblGrid>
      <w:tr w:rsidR="001C1415">
        <w:trPr>
          <w:cantSplit/>
          <w:trHeight w:val="334"/>
        </w:trPr>
        <w:tc>
          <w:tcPr>
            <w:tcW w:w="8895" w:type="dxa"/>
            <w:gridSpan w:val="6"/>
            <w:tcBorders>
              <w:top w:val="nil"/>
              <w:left w:val="nil"/>
              <w:bottom w:val="nil"/>
              <w:right w:val="nil"/>
            </w:tcBorders>
            <w:shd w:val="clear" w:color="000000" w:fill="FFFFFF"/>
          </w:tcPr>
          <w:p w:rsidR="001C1415" w:rsidRDefault="0057090C" w:rsidP="00B36DCB">
            <w:pPr>
              <w:autoSpaceDE w:val="0"/>
              <w:autoSpaceDN w:val="0"/>
              <w:spacing w:after="0" w:line="240" w:lineRule="auto"/>
              <w:ind w:left="60" w:right="60"/>
              <w:rPr>
                <w:rFonts w:ascii="Times New Roman" w:hAnsi="Times New Roman"/>
                <w:sz w:val="24"/>
                <w:szCs w:val="24"/>
              </w:rPr>
            </w:pPr>
            <w:r>
              <w:rPr>
                <w:rFonts w:ascii="Times New Roman" w:hAnsi="Times New Roman"/>
                <w:b/>
                <w:sz w:val="24"/>
                <w:szCs w:val="24"/>
              </w:rPr>
              <w:t>Table 5: Do you watch Hip hop music videos</w:t>
            </w:r>
          </w:p>
        </w:tc>
      </w:tr>
      <w:tr w:rsidR="001C1415">
        <w:trPr>
          <w:cantSplit/>
          <w:trHeight w:val="389"/>
        </w:trPr>
        <w:tc>
          <w:tcPr>
            <w:tcW w:w="2008" w:type="dxa"/>
            <w:gridSpan w:val="2"/>
            <w:tcBorders>
              <w:top w:val="single" w:sz="18" w:space="0" w:color="000000"/>
              <w:left w:val="single" w:sz="18" w:space="0" w:color="000000"/>
              <w:bottom w:val="single" w:sz="18" w:space="0" w:color="000000"/>
              <w:right w:val="nil"/>
            </w:tcBorders>
            <w:shd w:val="clear" w:color="000000" w:fill="FFFFFF"/>
          </w:tcPr>
          <w:p w:rsidR="001C1415" w:rsidRDefault="001C1415" w:rsidP="00B36DCB">
            <w:pPr>
              <w:autoSpaceDE w:val="0"/>
              <w:autoSpaceDN w:val="0"/>
              <w:spacing w:after="0" w:line="240" w:lineRule="auto"/>
              <w:ind w:left="60" w:right="60"/>
              <w:jc w:val="center"/>
              <w:rPr>
                <w:rFonts w:ascii="Times New Roman" w:hAnsi="Times New Roman"/>
                <w:sz w:val="24"/>
                <w:szCs w:val="24"/>
              </w:rPr>
            </w:pPr>
          </w:p>
        </w:tc>
        <w:tc>
          <w:tcPr>
            <w:tcW w:w="1568" w:type="dxa"/>
            <w:tcBorders>
              <w:top w:val="single" w:sz="18" w:space="0" w:color="000000"/>
              <w:left w:val="single" w:sz="18" w:space="0" w:color="000000"/>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380"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881"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2058" w:type="dxa"/>
            <w:tcBorders>
              <w:top w:val="single" w:sz="18" w:space="0" w:color="000000"/>
              <w:left w:val="single" w:sz="8" w:space="0" w:color="auto"/>
              <w:bottom w:val="single" w:sz="18" w:space="0" w:color="000000"/>
              <w:right w:val="single" w:sz="18" w:space="0" w:color="000000"/>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1C1415">
        <w:trPr>
          <w:cantSplit/>
          <w:trHeight w:val="334"/>
        </w:trPr>
        <w:tc>
          <w:tcPr>
            <w:tcW w:w="1004" w:type="dxa"/>
            <w:vMerge w:val="restart"/>
            <w:tcBorders>
              <w:top w:val="single" w:sz="18" w:space="0" w:color="000000"/>
              <w:left w:val="single" w:sz="18" w:space="0" w:color="000000"/>
              <w:bottom w:val="single" w:sz="18" w:space="0" w:color="000000"/>
              <w:right w:val="nil"/>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w:t>
            </w:r>
          </w:p>
        </w:tc>
        <w:tc>
          <w:tcPr>
            <w:tcW w:w="1004" w:type="dxa"/>
            <w:tcBorders>
              <w:top w:val="single" w:sz="18" w:space="0" w:color="000000"/>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Yes</w:t>
            </w:r>
          </w:p>
        </w:tc>
        <w:tc>
          <w:tcPr>
            <w:tcW w:w="1568" w:type="dxa"/>
            <w:tcBorders>
              <w:top w:val="single" w:sz="18" w:space="0" w:color="000000"/>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66</w:t>
            </w:r>
          </w:p>
        </w:tc>
        <w:tc>
          <w:tcPr>
            <w:tcW w:w="1380"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88.0</w:t>
            </w:r>
          </w:p>
        </w:tc>
        <w:tc>
          <w:tcPr>
            <w:tcW w:w="1881"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88.0</w:t>
            </w:r>
          </w:p>
        </w:tc>
        <w:tc>
          <w:tcPr>
            <w:tcW w:w="2058" w:type="dxa"/>
            <w:tcBorders>
              <w:top w:val="single" w:sz="18" w:space="0" w:color="000000"/>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88.0</w:t>
            </w:r>
          </w:p>
        </w:tc>
      </w:tr>
      <w:tr w:rsidR="001C1415">
        <w:trPr>
          <w:cantSplit/>
          <w:trHeight w:val="152"/>
        </w:trPr>
        <w:tc>
          <w:tcPr>
            <w:tcW w:w="1004"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004"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No</w:t>
            </w:r>
          </w:p>
        </w:tc>
        <w:tc>
          <w:tcPr>
            <w:tcW w:w="1568"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9</w:t>
            </w:r>
          </w:p>
        </w:tc>
        <w:tc>
          <w:tcPr>
            <w:tcW w:w="138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12.0</w:t>
            </w:r>
          </w:p>
        </w:tc>
        <w:tc>
          <w:tcPr>
            <w:tcW w:w="1881"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12.0</w:t>
            </w:r>
          </w:p>
        </w:tc>
        <w:tc>
          <w:tcPr>
            <w:tcW w:w="2058"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r>
      <w:tr w:rsidR="001C1415">
        <w:trPr>
          <w:cantSplit/>
          <w:trHeight w:val="152"/>
        </w:trPr>
        <w:tc>
          <w:tcPr>
            <w:tcW w:w="1004"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004" w:type="dxa"/>
            <w:tcBorders>
              <w:top w:val="nil"/>
              <w:left w:val="nil"/>
              <w:bottom w:val="single" w:sz="18" w:space="0" w:color="000000"/>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Total</w:t>
            </w:r>
          </w:p>
        </w:tc>
        <w:tc>
          <w:tcPr>
            <w:tcW w:w="1568" w:type="dxa"/>
            <w:tcBorders>
              <w:top w:val="nil"/>
              <w:left w:val="single" w:sz="18" w:space="0" w:color="000000"/>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75</w:t>
            </w:r>
          </w:p>
        </w:tc>
        <w:tc>
          <w:tcPr>
            <w:tcW w:w="1380"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881"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2058" w:type="dxa"/>
            <w:tcBorders>
              <w:top w:val="nil"/>
              <w:left w:val="single" w:sz="8" w:space="0" w:color="auto"/>
              <w:bottom w:val="single" w:sz="18" w:space="0" w:color="000000"/>
              <w:right w:val="single" w:sz="18" w:space="0" w:color="000000"/>
            </w:tcBorders>
            <w:shd w:val="clear" w:color="000000" w:fill="FFFFFF"/>
          </w:tcPr>
          <w:p w:rsidR="001C1415" w:rsidRDefault="001C1415" w:rsidP="00B36DCB">
            <w:pPr>
              <w:autoSpaceDE w:val="0"/>
              <w:autoSpaceDN w:val="0"/>
              <w:spacing w:after="0" w:line="240" w:lineRule="auto"/>
              <w:jc w:val="center"/>
              <w:rPr>
                <w:rFonts w:ascii="Times New Roman" w:hAnsi="Times New Roman"/>
                <w:sz w:val="24"/>
                <w:szCs w:val="24"/>
              </w:rPr>
            </w:pPr>
          </w:p>
        </w:tc>
      </w:tr>
    </w:tbl>
    <w:p w:rsidR="001C1415" w:rsidRDefault="0057090C">
      <w:pPr>
        <w:autoSpaceDE w:val="0"/>
        <w:autoSpaceDN w:val="0"/>
        <w:spacing w:after="0" w:line="360" w:lineRule="auto"/>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lang w:val="en-US"/>
        </w:rPr>
        <w:t>2025</w:t>
      </w:r>
    </w:p>
    <w:p w:rsidR="001C1415" w:rsidRDefault="0057090C">
      <w:pPr>
        <w:spacing w:after="0" w:line="360" w:lineRule="auto"/>
        <w:rPr>
          <w:rFonts w:ascii="Times New Roman" w:hAnsi="Times New Roman"/>
          <w:sz w:val="24"/>
          <w:szCs w:val="24"/>
        </w:rPr>
      </w:pPr>
      <w:r>
        <w:rPr>
          <w:rFonts w:ascii="Times New Roman" w:hAnsi="Times New Roman"/>
          <w:sz w:val="24"/>
          <w:szCs w:val="24"/>
        </w:rPr>
        <w:t xml:space="preserve">From the table </w:t>
      </w:r>
      <w:r>
        <w:rPr>
          <w:rFonts w:ascii="Times New Roman" w:hAnsi="Times New Roman"/>
          <w:sz w:val="24"/>
          <w:szCs w:val="24"/>
          <w:lang w:val="en-US"/>
        </w:rPr>
        <w:t>5</w:t>
      </w:r>
      <w:r>
        <w:rPr>
          <w:rFonts w:ascii="Times New Roman" w:hAnsi="Times New Roman"/>
          <w:sz w:val="24"/>
          <w:szCs w:val="24"/>
        </w:rPr>
        <w:t xml:space="preserve">  information,the data shows that 88% of the respondents affirm that they watch hip hop music while 12% of the respondents gave a negative response.</w:t>
      </w:r>
    </w:p>
    <w:p w:rsidR="001C1415" w:rsidRDefault="001C1415">
      <w:pPr>
        <w:autoSpaceDE w:val="0"/>
        <w:autoSpaceDN w:val="0"/>
        <w:spacing w:after="0" w:line="360" w:lineRule="auto"/>
        <w:jc w:val="both"/>
        <w:rPr>
          <w:rFonts w:ascii="Times New Roman" w:hAnsi="Times New Roman"/>
          <w:b/>
          <w:sz w:val="24"/>
          <w:szCs w:val="24"/>
        </w:rPr>
      </w:pPr>
    </w:p>
    <w:p w:rsidR="00B165EB" w:rsidRDefault="00B165EB">
      <w:pPr>
        <w:autoSpaceDE w:val="0"/>
        <w:autoSpaceDN w:val="0"/>
        <w:spacing w:after="0" w:line="360" w:lineRule="auto"/>
        <w:jc w:val="both"/>
        <w:rPr>
          <w:rFonts w:ascii="Times New Roman" w:hAnsi="Times New Roman"/>
          <w:b/>
          <w:sz w:val="24"/>
          <w:szCs w:val="24"/>
        </w:rPr>
      </w:pPr>
    </w:p>
    <w:p w:rsidR="00B165EB" w:rsidRDefault="00B165EB">
      <w:pPr>
        <w:autoSpaceDE w:val="0"/>
        <w:autoSpaceDN w:val="0"/>
        <w:spacing w:after="0" w:line="360" w:lineRule="auto"/>
        <w:jc w:val="both"/>
        <w:rPr>
          <w:rFonts w:ascii="Times New Roman" w:hAnsi="Times New Roman"/>
          <w:b/>
          <w:sz w:val="24"/>
          <w:szCs w:val="24"/>
        </w:rPr>
      </w:pPr>
    </w:p>
    <w:p w:rsidR="00B165EB" w:rsidRDefault="00B165EB">
      <w:pPr>
        <w:autoSpaceDE w:val="0"/>
        <w:autoSpaceDN w:val="0"/>
        <w:spacing w:after="0" w:line="360" w:lineRule="auto"/>
        <w:jc w:val="both"/>
        <w:rPr>
          <w:rFonts w:ascii="Times New Roman" w:hAnsi="Times New Roman"/>
          <w:b/>
          <w:sz w:val="24"/>
          <w:szCs w:val="24"/>
        </w:rPr>
      </w:pPr>
    </w:p>
    <w:p w:rsidR="00B36DCB" w:rsidRDefault="00B36DCB">
      <w:pPr>
        <w:autoSpaceDE w:val="0"/>
        <w:autoSpaceDN w:val="0"/>
        <w:spacing w:after="0" w:line="360" w:lineRule="auto"/>
        <w:jc w:val="both"/>
        <w:rPr>
          <w:rFonts w:ascii="Times New Roman" w:hAnsi="Times New Roman"/>
          <w:b/>
          <w:sz w:val="24"/>
          <w:szCs w:val="24"/>
        </w:rPr>
      </w:pPr>
    </w:p>
    <w:p w:rsidR="00B36DCB" w:rsidRDefault="00B36DCB">
      <w:pPr>
        <w:autoSpaceDE w:val="0"/>
        <w:autoSpaceDN w:val="0"/>
        <w:spacing w:after="0" w:line="360" w:lineRule="auto"/>
        <w:jc w:val="both"/>
        <w:rPr>
          <w:rFonts w:ascii="Times New Roman" w:hAnsi="Times New Roman"/>
          <w:b/>
          <w:sz w:val="24"/>
          <w:szCs w:val="24"/>
        </w:rPr>
      </w:pPr>
    </w:p>
    <w:p w:rsidR="00B36DCB" w:rsidRDefault="00B36DCB">
      <w:pPr>
        <w:autoSpaceDE w:val="0"/>
        <w:autoSpaceDN w:val="0"/>
        <w:spacing w:after="0" w:line="360" w:lineRule="auto"/>
        <w:jc w:val="both"/>
        <w:rPr>
          <w:rFonts w:ascii="Times New Roman" w:hAnsi="Times New Roman"/>
          <w:b/>
          <w:sz w:val="24"/>
          <w:szCs w:val="24"/>
        </w:rPr>
      </w:pPr>
    </w:p>
    <w:p w:rsidR="00B36DCB" w:rsidRDefault="00B36DCB">
      <w:pPr>
        <w:autoSpaceDE w:val="0"/>
        <w:autoSpaceDN w:val="0"/>
        <w:spacing w:after="0" w:line="360" w:lineRule="auto"/>
        <w:jc w:val="both"/>
        <w:rPr>
          <w:rFonts w:ascii="Times New Roman" w:hAnsi="Times New Roman"/>
          <w:b/>
          <w:sz w:val="24"/>
          <w:szCs w:val="24"/>
        </w:rPr>
      </w:pPr>
    </w:p>
    <w:p w:rsidR="001C1415" w:rsidRDefault="0057090C">
      <w:pPr>
        <w:spacing w:after="0" w:line="360" w:lineRule="auto"/>
        <w:rPr>
          <w:rFonts w:ascii="Times New Roman" w:hAnsi="Times New Roman"/>
          <w:sz w:val="24"/>
          <w:szCs w:val="24"/>
        </w:rPr>
      </w:pPr>
      <w:r>
        <w:rPr>
          <w:rFonts w:ascii="Times New Roman" w:hAnsi="Times New Roman"/>
          <w:sz w:val="24"/>
          <w:szCs w:val="24"/>
        </w:rPr>
        <w:lastRenderedPageBreak/>
        <w:t>4.1.6. How often do you watch hip hop music videos?</w:t>
      </w:r>
    </w:p>
    <w:p w:rsidR="001C1415" w:rsidRDefault="0057090C">
      <w:pPr>
        <w:spacing w:after="0" w:line="360" w:lineRule="auto"/>
        <w:rPr>
          <w:rFonts w:ascii="Times New Roman" w:hAnsi="Times New Roman"/>
          <w:sz w:val="24"/>
          <w:szCs w:val="24"/>
        </w:rPr>
      </w:pPr>
      <w:r>
        <w:rPr>
          <w:rFonts w:ascii="Times New Roman" w:hAnsi="Times New Roman"/>
          <w:sz w:val="24"/>
          <w:szCs w:val="24"/>
        </w:rPr>
        <w:t>Table 6</w:t>
      </w:r>
    </w:p>
    <w:tbl>
      <w:tblPr>
        <w:tblW w:w="87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4"/>
        <w:gridCol w:w="2428"/>
        <w:gridCol w:w="1080"/>
        <w:gridCol w:w="1080"/>
        <w:gridCol w:w="1351"/>
        <w:gridCol w:w="1812"/>
      </w:tblGrid>
      <w:tr w:rsidR="001C1415">
        <w:trPr>
          <w:cantSplit/>
          <w:trHeight w:val="634"/>
        </w:trPr>
        <w:tc>
          <w:tcPr>
            <w:tcW w:w="3422" w:type="dxa"/>
            <w:gridSpan w:val="2"/>
            <w:tcBorders>
              <w:top w:val="single" w:sz="18" w:space="0" w:color="000000"/>
              <w:left w:val="single" w:sz="18" w:space="0" w:color="000000"/>
              <w:bottom w:val="single" w:sz="18" w:space="0" w:color="000000"/>
              <w:right w:val="nil"/>
            </w:tcBorders>
            <w:shd w:val="clear" w:color="000000" w:fill="FFFFFF"/>
          </w:tcPr>
          <w:p w:rsidR="001C1415" w:rsidRDefault="001C1415" w:rsidP="00B36DCB">
            <w:pPr>
              <w:autoSpaceDE w:val="0"/>
              <w:autoSpaceDN w:val="0"/>
              <w:spacing w:after="0" w:line="240" w:lineRule="auto"/>
              <w:ind w:left="60" w:right="60"/>
              <w:jc w:val="center"/>
              <w:rPr>
                <w:rFonts w:ascii="Times New Roman" w:hAnsi="Times New Roman"/>
                <w:sz w:val="24"/>
                <w:szCs w:val="24"/>
              </w:rPr>
            </w:pPr>
          </w:p>
        </w:tc>
        <w:tc>
          <w:tcPr>
            <w:tcW w:w="1080" w:type="dxa"/>
            <w:tcBorders>
              <w:top w:val="single" w:sz="18" w:space="0" w:color="000000"/>
              <w:left w:val="single" w:sz="18" w:space="0" w:color="000000"/>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80"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51"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812" w:type="dxa"/>
            <w:tcBorders>
              <w:top w:val="single" w:sz="18" w:space="0" w:color="000000"/>
              <w:left w:val="single" w:sz="8" w:space="0" w:color="auto"/>
              <w:bottom w:val="single" w:sz="18" w:space="0" w:color="000000"/>
              <w:right w:val="single" w:sz="18" w:space="0" w:color="000000"/>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1C1415">
        <w:trPr>
          <w:cantSplit/>
          <w:trHeight w:val="316"/>
        </w:trPr>
        <w:tc>
          <w:tcPr>
            <w:tcW w:w="994" w:type="dxa"/>
            <w:vMerge w:val="restart"/>
            <w:tcBorders>
              <w:top w:val="single" w:sz="18" w:space="0" w:color="000000"/>
              <w:left w:val="single" w:sz="18" w:space="0" w:color="000000"/>
              <w:bottom w:val="single" w:sz="18" w:space="0" w:color="000000"/>
              <w:right w:val="nil"/>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w:t>
            </w:r>
          </w:p>
        </w:tc>
        <w:tc>
          <w:tcPr>
            <w:tcW w:w="2428" w:type="dxa"/>
            <w:tcBorders>
              <w:top w:val="single" w:sz="18" w:space="0" w:color="000000"/>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Always</w:t>
            </w:r>
          </w:p>
        </w:tc>
        <w:tc>
          <w:tcPr>
            <w:tcW w:w="1080" w:type="dxa"/>
            <w:tcBorders>
              <w:top w:val="single" w:sz="18" w:space="0" w:color="000000"/>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50</w:t>
            </w:r>
          </w:p>
        </w:tc>
        <w:tc>
          <w:tcPr>
            <w:tcW w:w="1080"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38.6</w:t>
            </w:r>
          </w:p>
        </w:tc>
        <w:tc>
          <w:tcPr>
            <w:tcW w:w="1351"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38.6</w:t>
            </w:r>
          </w:p>
        </w:tc>
        <w:tc>
          <w:tcPr>
            <w:tcW w:w="1812" w:type="dxa"/>
            <w:tcBorders>
              <w:top w:val="single" w:sz="18" w:space="0" w:color="000000"/>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38.6</w:t>
            </w:r>
          </w:p>
        </w:tc>
      </w:tr>
      <w:tr w:rsidR="001C1415">
        <w:trPr>
          <w:cantSplit/>
          <w:trHeight w:val="145"/>
        </w:trPr>
        <w:tc>
          <w:tcPr>
            <w:tcW w:w="994"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2428"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Occasionally</w:t>
            </w:r>
          </w:p>
        </w:tc>
        <w:tc>
          <w:tcPr>
            <w:tcW w:w="108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30</w:t>
            </w:r>
          </w:p>
        </w:tc>
        <w:tc>
          <w:tcPr>
            <w:tcW w:w="108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28</w:t>
            </w:r>
          </w:p>
        </w:tc>
        <w:tc>
          <w:tcPr>
            <w:tcW w:w="1351"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28</w:t>
            </w:r>
          </w:p>
        </w:tc>
        <w:tc>
          <w:tcPr>
            <w:tcW w:w="1812"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66.6</w:t>
            </w:r>
          </w:p>
        </w:tc>
      </w:tr>
      <w:tr w:rsidR="001C1415">
        <w:trPr>
          <w:cantSplit/>
          <w:trHeight w:val="145"/>
        </w:trPr>
        <w:tc>
          <w:tcPr>
            <w:tcW w:w="994"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2428"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About 2 days or more in a week</w:t>
            </w:r>
          </w:p>
        </w:tc>
        <w:tc>
          <w:tcPr>
            <w:tcW w:w="108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50</w:t>
            </w:r>
          </w:p>
        </w:tc>
        <w:tc>
          <w:tcPr>
            <w:tcW w:w="108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22.5</w:t>
            </w:r>
          </w:p>
        </w:tc>
        <w:tc>
          <w:tcPr>
            <w:tcW w:w="1351"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10.7</w:t>
            </w:r>
          </w:p>
        </w:tc>
        <w:tc>
          <w:tcPr>
            <w:tcW w:w="1812"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77.3</w:t>
            </w:r>
          </w:p>
        </w:tc>
      </w:tr>
      <w:tr w:rsidR="001C1415">
        <w:trPr>
          <w:cantSplit/>
          <w:trHeight w:val="145"/>
        </w:trPr>
        <w:tc>
          <w:tcPr>
            <w:tcW w:w="994"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2428"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Every weekend</w:t>
            </w:r>
          </w:p>
        </w:tc>
        <w:tc>
          <w:tcPr>
            <w:tcW w:w="108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20</w:t>
            </w:r>
          </w:p>
        </w:tc>
        <w:tc>
          <w:tcPr>
            <w:tcW w:w="108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10.7</w:t>
            </w:r>
          </w:p>
        </w:tc>
        <w:tc>
          <w:tcPr>
            <w:tcW w:w="1351"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22.7</w:t>
            </w:r>
          </w:p>
        </w:tc>
        <w:tc>
          <w:tcPr>
            <w:tcW w:w="1812"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r>
      <w:tr w:rsidR="001C1415">
        <w:trPr>
          <w:cantSplit/>
          <w:trHeight w:val="145"/>
        </w:trPr>
        <w:tc>
          <w:tcPr>
            <w:tcW w:w="994"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2428" w:type="dxa"/>
            <w:tcBorders>
              <w:top w:val="nil"/>
              <w:left w:val="nil"/>
              <w:bottom w:val="single" w:sz="18" w:space="0" w:color="000000"/>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Total</w:t>
            </w:r>
          </w:p>
        </w:tc>
        <w:tc>
          <w:tcPr>
            <w:tcW w:w="1080" w:type="dxa"/>
            <w:tcBorders>
              <w:top w:val="nil"/>
              <w:left w:val="single" w:sz="18" w:space="0" w:color="000000"/>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150</w:t>
            </w:r>
          </w:p>
        </w:tc>
        <w:tc>
          <w:tcPr>
            <w:tcW w:w="1080"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351"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812" w:type="dxa"/>
            <w:tcBorders>
              <w:top w:val="nil"/>
              <w:left w:val="single" w:sz="8" w:space="0" w:color="auto"/>
              <w:bottom w:val="single" w:sz="18" w:space="0" w:color="000000"/>
              <w:right w:val="single" w:sz="18" w:space="0" w:color="000000"/>
            </w:tcBorders>
            <w:shd w:val="clear" w:color="000000" w:fill="FFFFFF"/>
          </w:tcPr>
          <w:p w:rsidR="001C1415" w:rsidRDefault="001C1415" w:rsidP="00B36DCB">
            <w:pPr>
              <w:autoSpaceDE w:val="0"/>
              <w:autoSpaceDN w:val="0"/>
              <w:spacing w:after="0" w:line="240" w:lineRule="auto"/>
              <w:jc w:val="center"/>
              <w:rPr>
                <w:rFonts w:ascii="Times New Roman" w:hAnsi="Times New Roman"/>
                <w:sz w:val="24"/>
                <w:szCs w:val="24"/>
              </w:rPr>
            </w:pPr>
          </w:p>
        </w:tc>
      </w:tr>
    </w:tbl>
    <w:p w:rsidR="001C1415" w:rsidRDefault="0057090C">
      <w:pPr>
        <w:autoSpaceDE w:val="0"/>
        <w:autoSpaceDN w:val="0"/>
        <w:spacing w:after="0" w:line="360" w:lineRule="auto"/>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lang w:val="en-US"/>
        </w:rPr>
        <w:t>2025</w:t>
      </w:r>
    </w:p>
    <w:p w:rsidR="001C1415" w:rsidRDefault="0057090C" w:rsidP="00B165EB">
      <w:pPr>
        <w:autoSpaceDE w:val="0"/>
        <w:autoSpaceDN w:val="0"/>
        <w:spacing w:after="0" w:line="360" w:lineRule="auto"/>
        <w:jc w:val="both"/>
        <w:rPr>
          <w:rFonts w:ascii="Times New Roman" w:hAnsi="Times New Roman"/>
          <w:sz w:val="24"/>
          <w:szCs w:val="24"/>
        </w:rPr>
      </w:pPr>
      <w:r>
        <w:rPr>
          <w:rFonts w:ascii="Times New Roman" w:hAnsi="Times New Roman"/>
          <w:sz w:val="24"/>
          <w:szCs w:val="24"/>
        </w:rPr>
        <w:t>Table 6 shows that majority of the respondents (38.6%) always watch hip hop music videos. Also 28% of the respondents affirmed that they occasionally watch hip hop music videos. The table also shows that about 10.7% of the respondents affirmed that they watch hip hop music videos 2 days or more in a week, while a large percentage 22.7%watch hip hop music videos every weekend.</w:t>
      </w:r>
    </w:p>
    <w:p w:rsidR="001C1415" w:rsidRDefault="0057090C">
      <w:pPr>
        <w:spacing w:after="0" w:line="360" w:lineRule="auto"/>
        <w:rPr>
          <w:rFonts w:ascii="Times New Roman" w:hAnsi="Times New Roman"/>
          <w:sz w:val="24"/>
          <w:szCs w:val="24"/>
        </w:rPr>
      </w:pPr>
      <w:r>
        <w:rPr>
          <w:rFonts w:ascii="Times New Roman" w:hAnsi="Times New Roman"/>
          <w:sz w:val="24"/>
          <w:szCs w:val="24"/>
        </w:rPr>
        <w:t>4.1.7: What are your sources of watching hip hop videos?</w:t>
      </w:r>
    </w:p>
    <w:p w:rsidR="001C1415" w:rsidRDefault="0057090C" w:rsidP="00B165EB">
      <w:pPr>
        <w:spacing w:after="0" w:line="240" w:lineRule="auto"/>
        <w:rPr>
          <w:rFonts w:ascii="Times New Roman" w:hAnsi="Times New Roman"/>
          <w:sz w:val="24"/>
          <w:szCs w:val="24"/>
        </w:rPr>
      </w:pPr>
      <w:r>
        <w:rPr>
          <w:rFonts w:ascii="Times New Roman" w:hAnsi="Times New Roman"/>
          <w:sz w:val="24"/>
          <w:szCs w:val="24"/>
        </w:rPr>
        <w:t>Table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850"/>
        <w:gridCol w:w="850"/>
        <w:gridCol w:w="889"/>
        <w:gridCol w:w="889"/>
        <w:gridCol w:w="850"/>
      </w:tblGrid>
      <w:tr w:rsidR="001C1415">
        <w:trPr>
          <w:trHeight w:val="543"/>
        </w:trPr>
        <w:tc>
          <w:tcPr>
            <w:tcW w:w="5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1C1415" w:rsidP="00B36DCB">
            <w:pPr>
              <w:spacing w:after="0" w:line="240" w:lineRule="auto"/>
              <w:ind w:left="1440" w:hanging="720"/>
              <w:rPr>
                <w:rFonts w:ascii="Times New Roman" w:hAnsi="Times New Roman"/>
                <w:b/>
                <w:sz w:val="24"/>
                <w:szCs w:val="24"/>
                <w:lang w:val="en-US"/>
              </w:rPr>
            </w:pP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tabs>
                <w:tab w:val="left" w:pos="452"/>
              </w:tabs>
              <w:spacing w:after="0" w:line="240" w:lineRule="auto"/>
              <w:ind w:right="-100"/>
              <w:rPr>
                <w:rFonts w:ascii="Times New Roman" w:hAnsi="Times New Roman"/>
                <w:b/>
                <w:sz w:val="24"/>
                <w:szCs w:val="24"/>
                <w:lang w:val="en-US"/>
              </w:rPr>
            </w:pPr>
            <w:r>
              <w:rPr>
                <w:rFonts w:ascii="Times New Roman" w:hAnsi="Times New Roman"/>
                <w:b/>
                <w:sz w:val="24"/>
                <w:szCs w:val="24"/>
                <w:lang w:val="en-US"/>
              </w:rPr>
              <w:t>F (%)</w:t>
            </w:r>
          </w:p>
          <w:p w:rsidR="001C1415" w:rsidRDefault="0057090C" w:rsidP="00B36DCB">
            <w:pPr>
              <w:tabs>
                <w:tab w:val="left" w:pos="452"/>
              </w:tabs>
              <w:spacing w:after="0" w:line="240" w:lineRule="auto"/>
              <w:rPr>
                <w:rFonts w:ascii="Times New Roman" w:hAnsi="Times New Roman"/>
                <w:b/>
                <w:sz w:val="24"/>
                <w:szCs w:val="24"/>
                <w:lang w:val="en-US"/>
              </w:rPr>
            </w:pPr>
            <w:r>
              <w:rPr>
                <w:rFonts w:ascii="Times New Roman" w:hAnsi="Times New Roman"/>
                <w:b/>
                <w:sz w:val="24"/>
                <w:szCs w:val="24"/>
                <w:lang w:val="en-US"/>
              </w:rPr>
              <w:t>SA</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ind w:right="-104"/>
              <w:rPr>
                <w:rFonts w:ascii="Times New Roman" w:hAnsi="Times New Roman"/>
                <w:b/>
                <w:sz w:val="24"/>
                <w:szCs w:val="24"/>
                <w:lang w:val="en-US"/>
              </w:rPr>
            </w:pPr>
            <w:r>
              <w:rPr>
                <w:rFonts w:ascii="Times New Roman" w:hAnsi="Times New Roman"/>
                <w:b/>
                <w:sz w:val="24"/>
                <w:szCs w:val="24"/>
                <w:lang w:val="en-US"/>
              </w:rPr>
              <w:t>F (%)\</w:t>
            </w:r>
          </w:p>
          <w:p w:rsidR="001C1415" w:rsidRDefault="0057090C" w:rsidP="00B36DCB">
            <w:pPr>
              <w:spacing w:after="0" w:line="240" w:lineRule="auto"/>
              <w:rPr>
                <w:rFonts w:ascii="Times New Roman" w:hAnsi="Times New Roman"/>
                <w:b/>
                <w:sz w:val="24"/>
                <w:szCs w:val="24"/>
                <w:lang w:val="en-US"/>
              </w:rPr>
            </w:pPr>
            <w:r>
              <w:rPr>
                <w:rFonts w:ascii="Times New Roman" w:hAnsi="Times New Roman"/>
                <w:b/>
                <w:sz w:val="24"/>
                <w:szCs w:val="24"/>
                <w:lang w:val="en-US"/>
              </w:rPr>
              <w:t>A</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b/>
                <w:sz w:val="24"/>
                <w:szCs w:val="24"/>
                <w:lang w:val="en-US"/>
              </w:rPr>
            </w:pPr>
            <w:r>
              <w:rPr>
                <w:rFonts w:ascii="Times New Roman" w:hAnsi="Times New Roman"/>
                <w:b/>
                <w:sz w:val="24"/>
                <w:szCs w:val="24"/>
                <w:lang w:val="en-US"/>
              </w:rPr>
              <w:t>F (%)</w:t>
            </w:r>
          </w:p>
          <w:p w:rsidR="001C1415" w:rsidRDefault="0057090C" w:rsidP="00B36DCB">
            <w:pPr>
              <w:spacing w:after="0" w:line="240" w:lineRule="auto"/>
              <w:rPr>
                <w:rFonts w:ascii="Times New Roman" w:hAnsi="Times New Roman"/>
                <w:b/>
                <w:sz w:val="24"/>
                <w:szCs w:val="24"/>
                <w:lang w:val="en-US"/>
              </w:rPr>
            </w:pPr>
            <w:r>
              <w:rPr>
                <w:rFonts w:ascii="Times New Roman" w:hAnsi="Times New Roman"/>
                <w:b/>
                <w:sz w:val="24"/>
                <w:szCs w:val="24"/>
                <w:lang w:val="en-US"/>
              </w:rPr>
              <w:t>U</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b/>
                <w:sz w:val="24"/>
                <w:szCs w:val="24"/>
                <w:lang w:val="en-US"/>
              </w:rPr>
            </w:pPr>
            <w:r>
              <w:rPr>
                <w:rFonts w:ascii="Times New Roman" w:hAnsi="Times New Roman"/>
                <w:b/>
                <w:sz w:val="24"/>
                <w:szCs w:val="24"/>
                <w:lang w:val="en-US"/>
              </w:rPr>
              <w:t>F (%)</w:t>
            </w:r>
          </w:p>
          <w:p w:rsidR="001C1415" w:rsidRDefault="0057090C" w:rsidP="00B36DCB">
            <w:pPr>
              <w:spacing w:after="0" w:line="240" w:lineRule="auto"/>
              <w:rPr>
                <w:rFonts w:ascii="Times New Roman" w:hAnsi="Times New Roman"/>
                <w:b/>
                <w:sz w:val="24"/>
                <w:szCs w:val="24"/>
                <w:lang w:val="en-US"/>
              </w:rPr>
            </w:pPr>
            <w:r>
              <w:rPr>
                <w:rFonts w:ascii="Times New Roman" w:hAnsi="Times New Roman"/>
                <w:b/>
                <w:sz w:val="24"/>
                <w:szCs w:val="24"/>
                <w:lang w:val="en-US"/>
              </w:rPr>
              <w:t>D</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ind w:right="-90"/>
              <w:rPr>
                <w:rFonts w:ascii="Times New Roman" w:hAnsi="Times New Roman"/>
                <w:b/>
                <w:sz w:val="24"/>
                <w:szCs w:val="24"/>
                <w:lang w:val="en-US"/>
              </w:rPr>
            </w:pPr>
            <w:r>
              <w:rPr>
                <w:rFonts w:ascii="Times New Roman" w:hAnsi="Times New Roman"/>
                <w:b/>
                <w:sz w:val="24"/>
                <w:szCs w:val="24"/>
                <w:lang w:val="en-US"/>
              </w:rPr>
              <w:t>F (%)</w:t>
            </w:r>
          </w:p>
          <w:p w:rsidR="001C1415" w:rsidRDefault="0057090C" w:rsidP="00B36DCB">
            <w:pPr>
              <w:spacing w:after="0" w:line="240" w:lineRule="auto"/>
              <w:rPr>
                <w:rFonts w:ascii="Times New Roman" w:hAnsi="Times New Roman"/>
                <w:b/>
                <w:sz w:val="24"/>
                <w:szCs w:val="24"/>
                <w:lang w:val="en-US"/>
              </w:rPr>
            </w:pPr>
            <w:r>
              <w:rPr>
                <w:rFonts w:ascii="Times New Roman" w:hAnsi="Times New Roman"/>
                <w:b/>
                <w:sz w:val="24"/>
                <w:szCs w:val="24"/>
                <w:lang w:val="en-US"/>
              </w:rPr>
              <w:t>SD</w:t>
            </w:r>
          </w:p>
        </w:tc>
      </w:tr>
      <w:tr w:rsidR="001C1415">
        <w:trPr>
          <w:trHeight w:val="384"/>
        </w:trPr>
        <w:tc>
          <w:tcPr>
            <w:tcW w:w="5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Hand held devices e.g Phones, I-pads, Tablets.</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23 (30.7)</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31</w:t>
            </w:r>
          </w:p>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(41.3)</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5</w:t>
            </w:r>
          </w:p>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(6.7)</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12</w:t>
            </w:r>
          </w:p>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(16)</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4</w:t>
            </w:r>
          </w:p>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(5.3)</w:t>
            </w:r>
          </w:p>
        </w:tc>
      </w:tr>
      <w:tr w:rsidR="001C1415">
        <w:trPr>
          <w:trHeight w:val="560"/>
        </w:trPr>
        <w:tc>
          <w:tcPr>
            <w:tcW w:w="5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Video streaming sites e.gYoutube</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13</w:t>
            </w:r>
          </w:p>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(17.3)</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20</w:t>
            </w:r>
          </w:p>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(26.7)</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16</w:t>
            </w:r>
          </w:p>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(21.3)</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8</w:t>
            </w:r>
          </w:p>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(10.7)</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17 (22.7)</w:t>
            </w:r>
          </w:p>
        </w:tc>
      </w:tr>
      <w:tr w:rsidR="001C1415">
        <w:trPr>
          <w:trHeight w:val="560"/>
        </w:trPr>
        <w:tc>
          <w:tcPr>
            <w:tcW w:w="5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Satellite Television like DSTV</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 xml:space="preserve">8 </w:t>
            </w:r>
          </w:p>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(10.7)</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39</w:t>
            </w:r>
          </w:p>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 xml:space="preserve"> (52)</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11 (14.7)</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7 (9.3)</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10 (13.3)</w:t>
            </w:r>
          </w:p>
        </w:tc>
      </w:tr>
      <w:tr w:rsidR="001C1415">
        <w:trPr>
          <w:trHeight w:val="560"/>
        </w:trPr>
        <w:tc>
          <w:tcPr>
            <w:tcW w:w="5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 xml:space="preserve">Terrestrial Television like Silverbird, Channels TV </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14 (18.7)</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42</w:t>
            </w:r>
          </w:p>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 xml:space="preserve"> (56)</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16</w:t>
            </w:r>
          </w:p>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(21.3)</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1</w:t>
            </w:r>
          </w:p>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(1.3)</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2</w:t>
            </w:r>
          </w:p>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(2.7)</w:t>
            </w:r>
          </w:p>
        </w:tc>
      </w:tr>
      <w:tr w:rsidR="001C1415">
        <w:trPr>
          <w:trHeight w:val="560"/>
        </w:trPr>
        <w:tc>
          <w:tcPr>
            <w:tcW w:w="5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Social media sites like facebook, twitter, Instagram</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38</w:t>
            </w:r>
          </w:p>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(50.7)</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19</w:t>
            </w:r>
          </w:p>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(25.3)</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9</w:t>
            </w:r>
          </w:p>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(12)</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3</w:t>
            </w:r>
          </w:p>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(4)</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6</w:t>
            </w:r>
          </w:p>
          <w:p w:rsidR="001C1415" w:rsidRDefault="0057090C" w:rsidP="00B36DCB">
            <w:pPr>
              <w:spacing w:after="0" w:line="240" w:lineRule="auto"/>
              <w:rPr>
                <w:rFonts w:ascii="Times New Roman" w:hAnsi="Times New Roman"/>
                <w:sz w:val="24"/>
                <w:szCs w:val="24"/>
                <w:lang w:val="en-US"/>
              </w:rPr>
            </w:pPr>
            <w:r>
              <w:rPr>
                <w:rFonts w:ascii="Times New Roman" w:hAnsi="Times New Roman"/>
                <w:sz w:val="24"/>
                <w:szCs w:val="24"/>
                <w:lang w:val="en-US"/>
              </w:rPr>
              <w:t>(8)</w:t>
            </w:r>
          </w:p>
        </w:tc>
      </w:tr>
    </w:tbl>
    <w:p w:rsidR="001C1415" w:rsidRDefault="0057090C">
      <w:pPr>
        <w:autoSpaceDE w:val="0"/>
        <w:autoSpaceDN w:val="0"/>
        <w:spacing w:after="0" w:line="360" w:lineRule="auto"/>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lang w:val="en-US"/>
        </w:rPr>
        <w:t>2025</w:t>
      </w:r>
    </w:p>
    <w:p w:rsidR="001C1415"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Table 7 shows that a percentage of 72% agreed with the claim that one of the sources of watching videos is portable hand held devices e.g phone, ipads and tablets while 21.3% of the respondents disagreed. 62.7% of the respondents affirm that satellite television is one </w:t>
      </w:r>
      <w:r>
        <w:rPr>
          <w:rFonts w:ascii="Times New Roman" w:hAnsi="Times New Roman"/>
          <w:sz w:val="24"/>
          <w:szCs w:val="24"/>
        </w:rPr>
        <w:lastRenderedPageBreak/>
        <w:t>source of watching music videos while 22.6% disagreed.  44% of the respondents agreed that video streaming sites like YouTube are one of the sources for watching music videos while 33.4% disagreed to the claim. 74.7% of the respondents affirms that terrestrial television like Silverbird and Channels TV is one source of watching music videos.</w:t>
      </w:r>
    </w:p>
    <w:p w:rsidR="001C1415" w:rsidRDefault="0057090C">
      <w:pPr>
        <w:autoSpaceDE w:val="0"/>
        <w:autoSpaceDN w:val="0"/>
        <w:spacing w:after="0" w:line="360" w:lineRule="auto"/>
        <w:rPr>
          <w:rFonts w:ascii="Times New Roman" w:hAnsi="Times New Roman"/>
          <w:sz w:val="24"/>
          <w:szCs w:val="24"/>
        </w:rPr>
      </w:pPr>
      <w:r>
        <w:rPr>
          <w:rFonts w:ascii="Times New Roman" w:hAnsi="Times New Roman"/>
          <w:sz w:val="24"/>
          <w:szCs w:val="24"/>
        </w:rPr>
        <w:t>4.1.8: How many hours do you spend watching hip hop videos?</w:t>
      </w:r>
    </w:p>
    <w:p w:rsidR="001C1415" w:rsidRDefault="0057090C" w:rsidP="00B36DCB">
      <w:pPr>
        <w:spacing w:after="0" w:line="240" w:lineRule="auto"/>
        <w:rPr>
          <w:rFonts w:ascii="Times New Roman" w:hAnsi="Times New Roman"/>
          <w:b/>
          <w:sz w:val="24"/>
          <w:szCs w:val="24"/>
        </w:rPr>
      </w:pPr>
      <w:r>
        <w:rPr>
          <w:rFonts w:ascii="Times New Roman" w:hAnsi="Times New Roman"/>
          <w:b/>
          <w:sz w:val="24"/>
          <w:szCs w:val="24"/>
        </w:rPr>
        <w:t>Table 8</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489"/>
        <w:gridCol w:w="3726"/>
        <w:gridCol w:w="2104"/>
        <w:gridCol w:w="1642"/>
      </w:tblGrid>
      <w:tr w:rsidR="001C1415" w:rsidTr="00B165EB">
        <w:trPr>
          <w:cantSplit/>
          <w:trHeight w:val="631"/>
        </w:trPr>
        <w:tc>
          <w:tcPr>
            <w:tcW w:w="2910" w:type="pct"/>
            <w:gridSpan w:val="2"/>
            <w:tcBorders>
              <w:top w:val="single" w:sz="18" w:space="0" w:color="000000"/>
              <w:left w:val="single" w:sz="18" w:space="0" w:color="000000"/>
              <w:bottom w:val="single" w:sz="18" w:space="0" w:color="000000"/>
              <w:right w:val="nil"/>
            </w:tcBorders>
            <w:shd w:val="clear" w:color="000000" w:fill="FFFFFF"/>
          </w:tcPr>
          <w:p w:rsidR="001C1415" w:rsidRDefault="001C1415" w:rsidP="00B36DCB">
            <w:pPr>
              <w:autoSpaceDE w:val="0"/>
              <w:autoSpaceDN w:val="0"/>
              <w:spacing w:after="0" w:line="240" w:lineRule="auto"/>
              <w:ind w:left="60" w:right="60"/>
              <w:jc w:val="center"/>
              <w:rPr>
                <w:rFonts w:ascii="Times New Roman" w:hAnsi="Times New Roman"/>
                <w:sz w:val="24"/>
                <w:szCs w:val="24"/>
              </w:rPr>
            </w:pPr>
          </w:p>
        </w:tc>
        <w:tc>
          <w:tcPr>
            <w:tcW w:w="1174" w:type="pct"/>
            <w:tcBorders>
              <w:top w:val="single" w:sz="18" w:space="0" w:color="000000"/>
              <w:left w:val="single" w:sz="18" w:space="0" w:color="000000"/>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917" w:type="pct"/>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r>
      <w:tr w:rsidR="001C1415" w:rsidTr="00B165EB">
        <w:trPr>
          <w:cantSplit/>
          <w:trHeight w:val="309"/>
        </w:trPr>
        <w:tc>
          <w:tcPr>
            <w:tcW w:w="831" w:type="pct"/>
            <w:vMerge w:val="restart"/>
            <w:tcBorders>
              <w:top w:val="single" w:sz="18" w:space="0" w:color="000000"/>
              <w:left w:val="single" w:sz="18" w:space="0" w:color="000000"/>
              <w:bottom w:val="single" w:sz="18" w:space="0" w:color="000000"/>
              <w:right w:val="nil"/>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w:t>
            </w:r>
          </w:p>
        </w:tc>
        <w:tc>
          <w:tcPr>
            <w:tcW w:w="2078" w:type="pct"/>
            <w:tcBorders>
              <w:top w:val="single" w:sz="18" w:space="0" w:color="000000"/>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Less than one hour</w:t>
            </w:r>
          </w:p>
        </w:tc>
        <w:tc>
          <w:tcPr>
            <w:tcW w:w="1174" w:type="pct"/>
            <w:tcBorders>
              <w:top w:val="single" w:sz="18" w:space="0" w:color="000000"/>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30</w:t>
            </w:r>
          </w:p>
        </w:tc>
        <w:tc>
          <w:tcPr>
            <w:tcW w:w="917" w:type="pct"/>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25.3</w:t>
            </w:r>
          </w:p>
        </w:tc>
      </w:tr>
      <w:tr w:rsidR="001C1415" w:rsidTr="00B165EB">
        <w:trPr>
          <w:cantSplit/>
          <w:trHeight w:val="141"/>
        </w:trPr>
        <w:tc>
          <w:tcPr>
            <w:tcW w:w="831" w:type="pct"/>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2078" w:type="pct"/>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One to three hours</w:t>
            </w:r>
          </w:p>
        </w:tc>
        <w:tc>
          <w:tcPr>
            <w:tcW w:w="1174" w:type="pct"/>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40</w:t>
            </w:r>
          </w:p>
        </w:tc>
        <w:tc>
          <w:tcPr>
            <w:tcW w:w="917" w:type="pct"/>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37.3</w:t>
            </w:r>
          </w:p>
        </w:tc>
      </w:tr>
      <w:tr w:rsidR="001C1415" w:rsidTr="00B165EB">
        <w:trPr>
          <w:cantSplit/>
          <w:trHeight w:val="141"/>
        </w:trPr>
        <w:tc>
          <w:tcPr>
            <w:tcW w:w="831" w:type="pct"/>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2078" w:type="pct"/>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Four to seven hours</w:t>
            </w:r>
          </w:p>
        </w:tc>
        <w:tc>
          <w:tcPr>
            <w:tcW w:w="1174" w:type="pct"/>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30</w:t>
            </w:r>
          </w:p>
        </w:tc>
        <w:tc>
          <w:tcPr>
            <w:tcW w:w="917" w:type="pct"/>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22.7</w:t>
            </w:r>
          </w:p>
        </w:tc>
      </w:tr>
      <w:tr w:rsidR="001C1415" w:rsidTr="00B165EB">
        <w:trPr>
          <w:cantSplit/>
          <w:trHeight w:val="141"/>
        </w:trPr>
        <w:tc>
          <w:tcPr>
            <w:tcW w:w="831" w:type="pct"/>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2078" w:type="pct"/>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Eight to eleven hours</w:t>
            </w:r>
          </w:p>
        </w:tc>
        <w:tc>
          <w:tcPr>
            <w:tcW w:w="1174" w:type="pct"/>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20</w:t>
            </w:r>
          </w:p>
        </w:tc>
        <w:tc>
          <w:tcPr>
            <w:tcW w:w="917" w:type="pct"/>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10.7</w:t>
            </w:r>
          </w:p>
        </w:tc>
      </w:tr>
      <w:tr w:rsidR="001C1415" w:rsidTr="00B165EB">
        <w:trPr>
          <w:cantSplit/>
          <w:trHeight w:val="141"/>
        </w:trPr>
        <w:tc>
          <w:tcPr>
            <w:tcW w:w="831" w:type="pct"/>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2078" w:type="pct"/>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Twelve hours and above</w:t>
            </w:r>
          </w:p>
        </w:tc>
        <w:tc>
          <w:tcPr>
            <w:tcW w:w="1174" w:type="pct"/>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20</w:t>
            </w:r>
          </w:p>
        </w:tc>
        <w:tc>
          <w:tcPr>
            <w:tcW w:w="917" w:type="pct"/>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4.0</w:t>
            </w:r>
          </w:p>
        </w:tc>
      </w:tr>
      <w:tr w:rsidR="001C1415" w:rsidTr="00B165EB">
        <w:trPr>
          <w:cantSplit/>
          <w:trHeight w:val="141"/>
        </w:trPr>
        <w:tc>
          <w:tcPr>
            <w:tcW w:w="831" w:type="pct"/>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2078" w:type="pct"/>
            <w:tcBorders>
              <w:top w:val="nil"/>
              <w:left w:val="nil"/>
              <w:bottom w:val="single" w:sz="18" w:space="0" w:color="000000"/>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Total</w:t>
            </w:r>
          </w:p>
        </w:tc>
        <w:tc>
          <w:tcPr>
            <w:tcW w:w="1174" w:type="pct"/>
            <w:tcBorders>
              <w:top w:val="nil"/>
              <w:left w:val="single" w:sz="18" w:space="0" w:color="000000"/>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150</w:t>
            </w:r>
          </w:p>
        </w:tc>
        <w:tc>
          <w:tcPr>
            <w:tcW w:w="917" w:type="pct"/>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r>
    </w:tbl>
    <w:p w:rsidR="001C1415" w:rsidRPr="00B36DCB" w:rsidRDefault="0057090C" w:rsidP="00B36DCB">
      <w:pPr>
        <w:autoSpaceDE w:val="0"/>
        <w:autoSpaceDN w:val="0"/>
        <w:spacing w:after="0" w:line="360" w:lineRule="auto"/>
        <w:rPr>
          <w:rFonts w:ascii="Times New Roman" w:hAnsi="Times New Roman"/>
          <w:sz w:val="24"/>
          <w:szCs w:val="24"/>
        </w:rPr>
      </w:pPr>
      <w:r>
        <w:rPr>
          <w:rFonts w:ascii="Times New Roman" w:hAnsi="Times New Roman"/>
          <w:sz w:val="24"/>
          <w:szCs w:val="24"/>
        </w:rPr>
        <w:t>Source: Field survey, 2025</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Table 8 reveals that 25.3% of the respondents watch Hip hop music videos with less than one hour. Also, large percentage (37.3%) of the respondents watches Hip hop music videos from one to three hours per day. Furthermore, 22.7% of the respondents watch Hip hop music videos from four to seven hours per day, 10.7% of the respondents watch Hip hop music videos from eight to eleven hours per day, while 4% of the respondents watch Hip hop music videos for twelve hours and above per day.</w:t>
      </w:r>
    </w:p>
    <w:p w:rsidR="001C1415" w:rsidRDefault="001C1415">
      <w:pPr>
        <w:spacing w:after="0" w:line="360" w:lineRule="auto"/>
        <w:jc w:val="both"/>
        <w:rPr>
          <w:rFonts w:ascii="Times New Roman" w:hAnsi="Times New Roman"/>
          <w:sz w:val="16"/>
          <w:szCs w:val="16"/>
        </w:rPr>
      </w:pPr>
    </w:p>
    <w:p w:rsidR="001C1415" w:rsidRDefault="0057090C">
      <w:pPr>
        <w:spacing w:after="0" w:line="360" w:lineRule="auto"/>
        <w:rPr>
          <w:rFonts w:ascii="Times New Roman" w:hAnsi="Times New Roman"/>
          <w:sz w:val="24"/>
          <w:szCs w:val="24"/>
        </w:rPr>
      </w:pPr>
      <w:r>
        <w:rPr>
          <w:rFonts w:ascii="Times New Roman" w:hAnsi="Times New Roman"/>
          <w:sz w:val="24"/>
          <w:szCs w:val="24"/>
        </w:rPr>
        <w:t>4.1.9: Do you watch mostly Nigerian or foreign Hip hop music videos?</w:t>
      </w:r>
    </w:p>
    <w:p w:rsidR="001C1415" w:rsidRDefault="0057090C" w:rsidP="00B36DCB">
      <w:pPr>
        <w:spacing w:after="0" w:line="240" w:lineRule="auto"/>
        <w:rPr>
          <w:rFonts w:ascii="Times New Roman" w:hAnsi="Times New Roman"/>
          <w:sz w:val="24"/>
          <w:szCs w:val="24"/>
        </w:rPr>
      </w:pPr>
      <w:r>
        <w:rPr>
          <w:rFonts w:ascii="Times New Roman" w:hAnsi="Times New Roman"/>
          <w:sz w:val="24"/>
          <w:szCs w:val="24"/>
        </w:rPr>
        <w:t>Table 9</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112"/>
        <w:gridCol w:w="2619"/>
        <w:gridCol w:w="1310"/>
        <w:gridCol w:w="1009"/>
        <w:gridCol w:w="1310"/>
        <w:gridCol w:w="1614"/>
      </w:tblGrid>
      <w:tr w:rsidR="001C1415" w:rsidTr="00B165EB">
        <w:trPr>
          <w:cantSplit/>
          <w:trHeight w:val="684"/>
        </w:trPr>
        <w:tc>
          <w:tcPr>
            <w:tcW w:w="2079" w:type="pct"/>
            <w:gridSpan w:val="2"/>
            <w:tcBorders>
              <w:top w:val="single" w:sz="18" w:space="0" w:color="000000"/>
              <w:left w:val="single" w:sz="18" w:space="0" w:color="000000"/>
              <w:bottom w:val="single" w:sz="18" w:space="0" w:color="000000"/>
              <w:right w:val="nil"/>
            </w:tcBorders>
            <w:shd w:val="clear" w:color="000000" w:fill="FFFFFF"/>
          </w:tcPr>
          <w:p w:rsidR="001C1415" w:rsidRDefault="001C1415" w:rsidP="00B36DCB">
            <w:pPr>
              <w:autoSpaceDE w:val="0"/>
              <w:autoSpaceDN w:val="0"/>
              <w:spacing w:after="0" w:line="240" w:lineRule="auto"/>
              <w:ind w:left="60" w:right="60"/>
              <w:jc w:val="center"/>
              <w:rPr>
                <w:rFonts w:ascii="Times New Roman" w:hAnsi="Times New Roman"/>
                <w:sz w:val="24"/>
                <w:szCs w:val="24"/>
              </w:rPr>
            </w:pPr>
          </w:p>
        </w:tc>
        <w:tc>
          <w:tcPr>
            <w:tcW w:w="730" w:type="pct"/>
            <w:tcBorders>
              <w:top w:val="single" w:sz="18" w:space="0" w:color="000000"/>
              <w:left w:val="single" w:sz="18" w:space="0" w:color="000000"/>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562" w:type="pct"/>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730" w:type="pct"/>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899" w:type="pct"/>
            <w:tcBorders>
              <w:top w:val="single" w:sz="18" w:space="0" w:color="000000"/>
              <w:left w:val="single" w:sz="8" w:space="0" w:color="auto"/>
              <w:bottom w:val="single" w:sz="18" w:space="0" w:color="000000"/>
              <w:right w:val="single" w:sz="18" w:space="0" w:color="000000"/>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1C1415" w:rsidTr="00B165EB">
        <w:trPr>
          <w:cantSplit/>
          <w:trHeight w:val="342"/>
        </w:trPr>
        <w:tc>
          <w:tcPr>
            <w:tcW w:w="620" w:type="pct"/>
            <w:vMerge w:val="restart"/>
            <w:tcBorders>
              <w:top w:val="single" w:sz="18" w:space="0" w:color="000000"/>
              <w:left w:val="single" w:sz="18" w:space="0" w:color="000000"/>
              <w:bottom w:val="single" w:sz="18" w:space="0" w:color="000000"/>
              <w:right w:val="nil"/>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w:t>
            </w:r>
          </w:p>
        </w:tc>
        <w:tc>
          <w:tcPr>
            <w:tcW w:w="1459" w:type="pct"/>
            <w:tcBorders>
              <w:top w:val="single" w:sz="18" w:space="0" w:color="000000"/>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Nigerian Hip hop music videos</w:t>
            </w:r>
          </w:p>
        </w:tc>
        <w:tc>
          <w:tcPr>
            <w:tcW w:w="730" w:type="pct"/>
            <w:tcBorders>
              <w:top w:val="single" w:sz="18" w:space="0" w:color="000000"/>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19</w:t>
            </w:r>
          </w:p>
        </w:tc>
        <w:tc>
          <w:tcPr>
            <w:tcW w:w="562" w:type="pct"/>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25.3</w:t>
            </w:r>
          </w:p>
        </w:tc>
        <w:tc>
          <w:tcPr>
            <w:tcW w:w="730" w:type="pct"/>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25.3</w:t>
            </w:r>
          </w:p>
        </w:tc>
        <w:tc>
          <w:tcPr>
            <w:tcW w:w="899" w:type="pct"/>
            <w:tcBorders>
              <w:top w:val="single" w:sz="18" w:space="0" w:color="000000"/>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25.3</w:t>
            </w:r>
          </w:p>
        </w:tc>
      </w:tr>
      <w:tr w:rsidR="001C1415" w:rsidTr="00B165EB">
        <w:trPr>
          <w:cantSplit/>
          <w:trHeight w:val="156"/>
        </w:trPr>
        <w:tc>
          <w:tcPr>
            <w:tcW w:w="620" w:type="pct"/>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459" w:type="pct"/>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Foreign music videos</w:t>
            </w:r>
          </w:p>
        </w:tc>
        <w:tc>
          <w:tcPr>
            <w:tcW w:w="730" w:type="pct"/>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41</w:t>
            </w:r>
          </w:p>
        </w:tc>
        <w:tc>
          <w:tcPr>
            <w:tcW w:w="562" w:type="pct"/>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54.7</w:t>
            </w:r>
          </w:p>
        </w:tc>
        <w:tc>
          <w:tcPr>
            <w:tcW w:w="730" w:type="pct"/>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54.7</w:t>
            </w:r>
          </w:p>
        </w:tc>
        <w:tc>
          <w:tcPr>
            <w:tcW w:w="899" w:type="pct"/>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80.0</w:t>
            </w:r>
          </w:p>
        </w:tc>
      </w:tr>
      <w:tr w:rsidR="001C1415" w:rsidTr="00B165EB">
        <w:trPr>
          <w:cantSplit/>
          <w:trHeight w:val="156"/>
        </w:trPr>
        <w:tc>
          <w:tcPr>
            <w:tcW w:w="620" w:type="pct"/>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459" w:type="pct"/>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Both</w:t>
            </w:r>
          </w:p>
        </w:tc>
        <w:tc>
          <w:tcPr>
            <w:tcW w:w="730" w:type="pct"/>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15</w:t>
            </w:r>
          </w:p>
        </w:tc>
        <w:tc>
          <w:tcPr>
            <w:tcW w:w="562" w:type="pct"/>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20.0</w:t>
            </w:r>
          </w:p>
        </w:tc>
        <w:tc>
          <w:tcPr>
            <w:tcW w:w="730" w:type="pct"/>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20.0</w:t>
            </w:r>
          </w:p>
        </w:tc>
        <w:tc>
          <w:tcPr>
            <w:tcW w:w="899" w:type="pct"/>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r>
      <w:tr w:rsidR="001C1415" w:rsidTr="00B165EB">
        <w:trPr>
          <w:cantSplit/>
          <w:trHeight w:val="156"/>
        </w:trPr>
        <w:tc>
          <w:tcPr>
            <w:tcW w:w="620" w:type="pct"/>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459" w:type="pct"/>
            <w:tcBorders>
              <w:top w:val="nil"/>
              <w:left w:val="nil"/>
              <w:bottom w:val="single" w:sz="18" w:space="0" w:color="000000"/>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Total</w:t>
            </w:r>
          </w:p>
        </w:tc>
        <w:tc>
          <w:tcPr>
            <w:tcW w:w="730" w:type="pct"/>
            <w:tcBorders>
              <w:top w:val="nil"/>
              <w:left w:val="single" w:sz="18" w:space="0" w:color="000000"/>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75</w:t>
            </w:r>
          </w:p>
        </w:tc>
        <w:tc>
          <w:tcPr>
            <w:tcW w:w="562" w:type="pct"/>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730" w:type="pct"/>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899" w:type="pct"/>
            <w:tcBorders>
              <w:top w:val="nil"/>
              <w:left w:val="single" w:sz="8" w:space="0" w:color="auto"/>
              <w:bottom w:val="single" w:sz="18" w:space="0" w:color="000000"/>
              <w:right w:val="single" w:sz="18" w:space="0" w:color="000000"/>
            </w:tcBorders>
            <w:shd w:val="clear" w:color="000000" w:fill="FFFFFF"/>
          </w:tcPr>
          <w:p w:rsidR="001C1415" w:rsidRDefault="001C1415" w:rsidP="00B36DCB">
            <w:pPr>
              <w:autoSpaceDE w:val="0"/>
              <w:autoSpaceDN w:val="0"/>
              <w:spacing w:after="0" w:line="240" w:lineRule="auto"/>
              <w:jc w:val="center"/>
              <w:rPr>
                <w:rFonts w:ascii="Times New Roman" w:hAnsi="Times New Roman"/>
                <w:sz w:val="24"/>
                <w:szCs w:val="24"/>
              </w:rPr>
            </w:pPr>
          </w:p>
        </w:tc>
      </w:tr>
    </w:tbl>
    <w:p w:rsidR="001C1415" w:rsidRDefault="0057090C">
      <w:pPr>
        <w:autoSpaceDE w:val="0"/>
        <w:autoSpaceDN w:val="0"/>
        <w:spacing w:after="0" w:line="360" w:lineRule="auto"/>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lang w:val="en-US"/>
        </w:rPr>
        <w:t>2025</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lastRenderedPageBreak/>
        <w:t>Table 9 shows that 25.3% of the respondents watch Nigerian Hip hop music videos, 54.7% of the respondents watch foreign music videos, while 20% of the respondents watch both Nigerian and foreign Hip hop music videos.</w:t>
      </w:r>
    </w:p>
    <w:p w:rsidR="001C1415" w:rsidRDefault="001C1415">
      <w:pPr>
        <w:spacing w:after="0" w:line="360" w:lineRule="auto"/>
        <w:jc w:val="both"/>
        <w:rPr>
          <w:rFonts w:ascii="Times New Roman" w:hAnsi="Times New Roman"/>
          <w:sz w:val="24"/>
          <w:szCs w:val="24"/>
        </w:rPr>
      </w:pP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4.1.10: Do you prefer to watch more of Nigerian Hip hop music videos or foreign Hip hop music videos?</w:t>
      </w:r>
    </w:p>
    <w:p w:rsidR="001C1415" w:rsidRDefault="0057090C" w:rsidP="00B165EB">
      <w:pPr>
        <w:spacing w:after="0" w:line="240" w:lineRule="auto"/>
        <w:rPr>
          <w:rFonts w:ascii="Times New Roman" w:hAnsi="Times New Roman"/>
          <w:sz w:val="24"/>
          <w:szCs w:val="24"/>
        </w:rPr>
      </w:pPr>
      <w:r>
        <w:rPr>
          <w:rFonts w:ascii="Times New Roman" w:hAnsi="Times New Roman"/>
          <w:sz w:val="24"/>
          <w:szCs w:val="24"/>
        </w:rPr>
        <w:t>Table 10</w:t>
      </w:r>
    </w:p>
    <w:tbl>
      <w:tblPr>
        <w:tblW w:w="802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26"/>
        <w:gridCol w:w="1683"/>
        <w:gridCol w:w="1259"/>
        <w:gridCol w:w="989"/>
        <w:gridCol w:w="1349"/>
        <w:gridCol w:w="1819"/>
      </w:tblGrid>
      <w:tr w:rsidR="001C1415">
        <w:trPr>
          <w:cantSplit/>
          <w:trHeight w:val="615"/>
        </w:trPr>
        <w:tc>
          <w:tcPr>
            <w:tcW w:w="2609" w:type="dxa"/>
            <w:gridSpan w:val="2"/>
            <w:tcBorders>
              <w:top w:val="single" w:sz="18" w:space="0" w:color="000000"/>
              <w:left w:val="single" w:sz="18" w:space="0" w:color="000000"/>
              <w:bottom w:val="single" w:sz="18" w:space="0" w:color="000000"/>
              <w:right w:val="nil"/>
            </w:tcBorders>
            <w:shd w:val="clear" w:color="000000" w:fill="FFFFFF"/>
          </w:tcPr>
          <w:p w:rsidR="001C1415" w:rsidRDefault="001C1415" w:rsidP="00B36DCB">
            <w:pPr>
              <w:autoSpaceDE w:val="0"/>
              <w:autoSpaceDN w:val="0"/>
              <w:spacing w:after="0" w:line="240" w:lineRule="auto"/>
              <w:ind w:left="60" w:right="60"/>
              <w:jc w:val="center"/>
              <w:rPr>
                <w:rFonts w:ascii="Times New Roman" w:hAnsi="Times New Roman"/>
                <w:sz w:val="24"/>
                <w:szCs w:val="24"/>
              </w:rPr>
            </w:pPr>
          </w:p>
        </w:tc>
        <w:tc>
          <w:tcPr>
            <w:tcW w:w="1259" w:type="dxa"/>
            <w:tcBorders>
              <w:top w:val="single" w:sz="18" w:space="0" w:color="000000"/>
              <w:left w:val="single" w:sz="18" w:space="0" w:color="000000"/>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989"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49"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819" w:type="dxa"/>
            <w:tcBorders>
              <w:top w:val="single" w:sz="18" w:space="0" w:color="000000"/>
              <w:left w:val="single" w:sz="8" w:space="0" w:color="auto"/>
              <w:bottom w:val="single" w:sz="18" w:space="0" w:color="000000"/>
              <w:right w:val="single" w:sz="18" w:space="0" w:color="000000"/>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1C1415">
        <w:trPr>
          <w:cantSplit/>
          <w:trHeight w:val="301"/>
        </w:trPr>
        <w:tc>
          <w:tcPr>
            <w:tcW w:w="926" w:type="dxa"/>
            <w:vMerge w:val="restart"/>
            <w:tcBorders>
              <w:top w:val="single" w:sz="18" w:space="0" w:color="000000"/>
              <w:left w:val="single" w:sz="18" w:space="0" w:color="000000"/>
              <w:bottom w:val="single" w:sz="18" w:space="0" w:color="000000"/>
              <w:right w:val="nil"/>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w:t>
            </w:r>
          </w:p>
        </w:tc>
        <w:tc>
          <w:tcPr>
            <w:tcW w:w="1683" w:type="dxa"/>
            <w:tcBorders>
              <w:top w:val="single" w:sz="18" w:space="0" w:color="000000"/>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Foreign music videos</w:t>
            </w:r>
          </w:p>
        </w:tc>
        <w:tc>
          <w:tcPr>
            <w:tcW w:w="1259" w:type="dxa"/>
            <w:tcBorders>
              <w:top w:val="single" w:sz="18" w:space="0" w:color="000000"/>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60</w:t>
            </w:r>
          </w:p>
        </w:tc>
        <w:tc>
          <w:tcPr>
            <w:tcW w:w="989"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45.3</w:t>
            </w:r>
          </w:p>
        </w:tc>
        <w:tc>
          <w:tcPr>
            <w:tcW w:w="1349"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45.3</w:t>
            </w:r>
          </w:p>
        </w:tc>
        <w:tc>
          <w:tcPr>
            <w:tcW w:w="1819" w:type="dxa"/>
            <w:tcBorders>
              <w:top w:val="single" w:sz="18" w:space="0" w:color="000000"/>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45.3</w:t>
            </w:r>
          </w:p>
        </w:tc>
      </w:tr>
      <w:tr w:rsidR="001C141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683"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Nigerian music videos</w:t>
            </w:r>
          </w:p>
        </w:tc>
        <w:tc>
          <w:tcPr>
            <w:tcW w:w="1259"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50</w:t>
            </w:r>
          </w:p>
        </w:tc>
        <w:tc>
          <w:tcPr>
            <w:tcW w:w="989"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21.3</w:t>
            </w:r>
          </w:p>
        </w:tc>
        <w:tc>
          <w:tcPr>
            <w:tcW w:w="1349"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21.3</w:t>
            </w:r>
          </w:p>
        </w:tc>
        <w:tc>
          <w:tcPr>
            <w:tcW w:w="1819"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66.6</w:t>
            </w:r>
          </w:p>
        </w:tc>
      </w:tr>
      <w:tr w:rsidR="001C141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683"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Neutral</w:t>
            </w:r>
          </w:p>
        </w:tc>
        <w:tc>
          <w:tcPr>
            <w:tcW w:w="1259"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15</w:t>
            </w:r>
          </w:p>
        </w:tc>
        <w:tc>
          <w:tcPr>
            <w:tcW w:w="989"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14.7</w:t>
            </w:r>
          </w:p>
        </w:tc>
        <w:tc>
          <w:tcPr>
            <w:tcW w:w="1349"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14.7</w:t>
            </w:r>
          </w:p>
        </w:tc>
        <w:tc>
          <w:tcPr>
            <w:tcW w:w="1819"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81.3</w:t>
            </w:r>
          </w:p>
        </w:tc>
      </w:tr>
      <w:tr w:rsidR="001C141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683"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I can’t say</w:t>
            </w:r>
          </w:p>
        </w:tc>
        <w:tc>
          <w:tcPr>
            <w:tcW w:w="1259"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5</w:t>
            </w:r>
          </w:p>
        </w:tc>
        <w:tc>
          <w:tcPr>
            <w:tcW w:w="989"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5.3</w:t>
            </w:r>
          </w:p>
        </w:tc>
        <w:tc>
          <w:tcPr>
            <w:tcW w:w="1349"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5.3</w:t>
            </w:r>
          </w:p>
        </w:tc>
        <w:tc>
          <w:tcPr>
            <w:tcW w:w="1819"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86.7</w:t>
            </w:r>
          </w:p>
        </w:tc>
      </w:tr>
      <w:tr w:rsidR="001C141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683"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Both</w:t>
            </w:r>
          </w:p>
        </w:tc>
        <w:tc>
          <w:tcPr>
            <w:tcW w:w="1259"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20</w:t>
            </w:r>
          </w:p>
        </w:tc>
        <w:tc>
          <w:tcPr>
            <w:tcW w:w="989"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13.3</w:t>
            </w:r>
          </w:p>
        </w:tc>
        <w:tc>
          <w:tcPr>
            <w:tcW w:w="1349"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13.3</w:t>
            </w:r>
          </w:p>
        </w:tc>
        <w:tc>
          <w:tcPr>
            <w:tcW w:w="1819"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r>
      <w:tr w:rsidR="001C141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683" w:type="dxa"/>
            <w:tcBorders>
              <w:top w:val="nil"/>
              <w:left w:val="nil"/>
              <w:bottom w:val="single" w:sz="18" w:space="0" w:color="000000"/>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Total</w:t>
            </w:r>
          </w:p>
        </w:tc>
        <w:tc>
          <w:tcPr>
            <w:tcW w:w="1259" w:type="dxa"/>
            <w:tcBorders>
              <w:top w:val="nil"/>
              <w:left w:val="single" w:sz="18" w:space="0" w:color="000000"/>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150</w:t>
            </w:r>
          </w:p>
        </w:tc>
        <w:tc>
          <w:tcPr>
            <w:tcW w:w="989"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349"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819" w:type="dxa"/>
            <w:tcBorders>
              <w:top w:val="nil"/>
              <w:left w:val="single" w:sz="8" w:space="0" w:color="auto"/>
              <w:bottom w:val="single" w:sz="18" w:space="0" w:color="000000"/>
              <w:right w:val="single" w:sz="18" w:space="0" w:color="000000"/>
            </w:tcBorders>
            <w:shd w:val="clear" w:color="000000" w:fill="FFFFFF"/>
          </w:tcPr>
          <w:p w:rsidR="001C1415" w:rsidRDefault="001C1415" w:rsidP="00B36DCB">
            <w:pPr>
              <w:autoSpaceDE w:val="0"/>
              <w:autoSpaceDN w:val="0"/>
              <w:spacing w:after="0" w:line="240" w:lineRule="auto"/>
              <w:jc w:val="center"/>
              <w:rPr>
                <w:rFonts w:ascii="Times New Roman" w:hAnsi="Times New Roman"/>
                <w:sz w:val="24"/>
                <w:szCs w:val="24"/>
              </w:rPr>
            </w:pPr>
          </w:p>
        </w:tc>
      </w:tr>
    </w:tbl>
    <w:p w:rsidR="001C1415" w:rsidRDefault="0057090C">
      <w:pPr>
        <w:autoSpaceDE w:val="0"/>
        <w:autoSpaceDN w:val="0"/>
        <w:spacing w:after="0" w:line="360" w:lineRule="auto"/>
        <w:rPr>
          <w:rFonts w:ascii="Times New Roman" w:hAnsi="Times New Roman"/>
          <w:b/>
          <w:sz w:val="24"/>
          <w:szCs w:val="24"/>
        </w:rPr>
      </w:pPr>
      <w:r>
        <w:rPr>
          <w:rFonts w:ascii="Times New Roman" w:hAnsi="Times New Roman"/>
          <w:sz w:val="24"/>
          <w:szCs w:val="24"/>
        </w:rPr>
        <w:t xml:space="preserve">Source: Field survey, </w:t>
      </w:r>
      <w:r>
        <w:rPr>
          <w:rFonts w:ascii="Times New Roman" w:hAnsi="Times New Roman"/>
          <w:sz w:val="24"/>
          <w:szCs w:val="24"/>
          <w:lang w:val="en-US"/>
        </w:rPr>
        <w:t>2025</w:t>
      </w:r>
    </w:p>
    <w:p w:rsidR="001C1415" w:rsidRDefault="0057090C">
      <w:pPr>
        <w:spacing w:after="0" w:line="360" w:lineRule="auto"/>
        <w:jc w:val="both"/>
        <w:rPr>
          <w:rFonts w:ascii="Times New Roman" w:hAnsi="Times New Roman"/>
          <w:b/>
          <w:sz w:val="24"/>
          <w:szCs w:val="24"/>
        </w:rPr>
      </w:pPr>
      <w:r>
        <w:rPr>
          <w:rFonts w:ascii="Times New Roman" w:hAnsi="Times New Roman"/>
          <w:sz w:val="24"/>
          <w:szCs w:val="24"/>
        </w:rPr>
        <w:t>Table 10 shows that 45.3% of the respondents prefers foreign music videos, 21.3% of the respondents prefers  Nigeria music videos, 14.7% of the respondents were neutral, 5.3% of the respondents can’t say while 13.3% of the respondents prefers both foreign and Nigeria music videos.</w:t>
      </w:r>
    </w:p>
    <w:p w:rsidR="001C1415" w:rsidRDefault="0057090C">
      <w:pPr>
        <w:spacing w:after="0" w:line="360" w:lineRule="auto"/>
        <w:jc w:val="both"/>
        <w:rPr>
          <w:rFonts w:ascii="Times New Roman" w:hAnsi="Times New Roman"/>
          <w:b/>
          <w:sz w:val="24"/>
          <w:szCs w:val="24"/>
        </w:rPr>
      </w:pPr>
      <w:r>
        <w:rPr>
          <w:rFonts w:ascii="Times New Roman" w:hAnsi="Times New Roman"/>
          <w:b/>
          <w:sz w:val="24"/>
          <w:szCs w:val="24"/>
        </w:rPr>
        <w:t>Section Three– Effects of Nigeria hip hop musical video on the moral behaviors</w:t>
      </w:r>
    </w:p>
    <w:p w:rsidR="00B36DCB" w:rsidRDefault="00B36DCB">
      <w:pPr>
        <w:spacing w:after="0" w:line="360" w:lineRule="auto"/>
        <w:rPr>
          <w:rFonts w:ascii="Times New Roman" w:hAnsi="Times New Roman"/>
          <w:sz w:val="24"/>
          <w:szCs w:val="24"/>
        </w:rPr>
      </w:pPr>
    </w:p>
    <w:p w:rsidR="00B36DCB" w:rsidRDefault="00B36DCB">
      <w:pPr>
        <w:spacing w:after="0" w:line="360" w:lineRule="auto"/>
        <w:rPr>
          <w:rFonts w:ascii="Times New Roman" w:hAnsi="Times New Roman"/>
          <w:sz w:val="24"/>
          <w:szCs w:val="24"/>
        </w:rPr>
      </w:pPr>
    </w:p>
    <w:p w:rsidR="00B36DCB" w:rsidRDefault="00B36DCB">
      <w:pPr>
        <w:spacing w:after="0" w:line="360" w:lineRule="auto"/>
        <w:rPr>
          <w:rFonts w:ascii="Times New Roman" w:hAnsi="Times New Roman"/>
          <w:sz w:val="24"/>
          <w:szCs w:val="24"/>
        </w:rPr>
      </w:pPr>
    </w:p>
    <w:p w:rsidR="00B36DCB" w:rsidRDefault="00B36DCB">
      <w:pPr>
        <w:spacing w:after="0" w:line="360" w:lineRule="auto"/>
        <w:rPr>
          <w:rFonts w:ascii="Times New Roman" w:hAnsi="Times New Roman"/>
          <w:sz w:val="24"/>
          <w:szCs w:val="24"/>
        </w:rPr>
      </w:pPr>
    </w:p>
    <w:p w:rsidR="00B36DCB" w:rsidRDefault="00B36DCB">
      <w:pPr>
        <w:spacing w:after="0" w:line="360" w:lineRule="auto"/>
        <w:rPr>
          <w:rFonts w:ascii="Times New Roman" w:hAnsi="Times New Roman"/>
          <w:sz w:val="24"/>
          <w:szCs w:val="24"/>
        </w:rPr>
      </w:pPr>
    </w:p>
    <w:p w:rsidR="00B36DCB" w:rsidRDefault="00B36DCB">
      <w:pPr>
        <w:spacing w:after="0" w:line="360" w:lineRule="auto"/>
        <w:rPr>
          <w:rFonts w:ascii="Times New Roman" w:hAnsi="Times New Roman"/>
          <w:sz w:val="24"/>
          <w:szCs w:val="24"/>
        </w:rPr>
      </w:pPr>
    </w:p>
    <w:p w:rsidR="00B36DCB" w:rsidRDefault="00B36DCB">
      <w:pPr>
        <w:spacing w:after="0" w:line="360" w:lineRule="auto"/>
        <w:rPr>
          <w:rFonts w:ascii="Times New Roman" w:hAnsi="Times New Roman"/>
          <w:sz w:val="24"/>
          <w:szCs w:val="24"/>
        </w:rPr>
      </w:pPr>
    </w:p>
    <w:p w:rsidR="001C1415" w:rsidRDefault="0057090C">
      <w:pPr>
        <w:spacing w:after="0" w:line="360" w:lineRule="auto"/>
        <w:rPr>
          <w:rFonts w:ascii="Times New Roman" w:hAnsi="Times New Roman"/>
          <w:sz w:val="24"/>
          <w:szCs w:val="24"/>
        </w:rPr>
      </w:pPr>
      <w:r>
        <w:rPr>
          <w:rFonts w:ascii="Times New Roman" w:hAnsi="Times New Roman"/>
          <w:sz w:val="24"/>
          <w:szCs w:val="24"/>
        </w:rPr>
        <w:lastRenderedPageBreak/>
        <w:t xml:space="preserve">4.1.11: Do you feel that Nigerian Hip hop music videos can have an impact on the morality of </w:t>
      </w:r>
      <w:proofErr w:type="gramStart"/>
      <w:r>
        <w:rPr>
          <w:rFonts w:ascii="Times New Roman" w:hAnsi="Times New Roman"/>
          <w:sz w:val="24"/>
          <w:szCs w:val="24"/>
        </w:rPr>
        <w:t>an</w:t>
      </w:r>
      <w:proofErr w:type="gramEnd"/>
      <w:r>
        <w:rPr>
          <w:rFonts w:ascii="Times New Roman" w:hAnsi="Times New Roman"/>
          <w:sz w:val="24"/>
          <w:szCs w:val="24"/>
        </w:rPr>
        <w:t xml:space="preserve"> </w:t>
      </w:r>
      <w:r>
        <w:rPr>
          <w:rFonts w:ascii="Times New Roman" w:hAnsi="Times New Roman"/>
          <w:sz w:val="24"/>
          <w:szCs w:val="24"/>
          <w:lang w:val="en-US"/>
        </w:rPr>
        <w:t>Youth</w:t>
      </w:r>
      <w:r>
        <w:rPr>
          <w:rFonts w:ascii="Times New Roman" w:hAnsi="Times New Roman"/>
          <w:sz w:val="24"/>
          <w:szCs w:val="24"/>
        </w:rPr>
        <w:t>?</w:t>
      </w:r>
    </w:p>
    <w:p w:rsidR="001C1415" w:rsidRDefault="0057090C" w:rsidP="00B165EB">
      <w:pPr>
        <w:spacing w:after="0" w:line="240" w:lineRule="auto"/>
        <w:rPr>
          <w:rFonts w:ascii="Times New Roman" w:hAnsi="Times New Roman"/>
          <w:sz w:val="24"/>
          <w:szCs w:val="24"/>
        </w:rPr>
      </w:pPr>
      <w:r>
        <w:rPr>
          <w:rFonts w:ascii="Times New Roman" w:hAnsi="Times New Roman"/>
          <w:sz w:val="24"/>
          <w:szCs w:val="24"/>
        </w:rPr>
        <w:t>Table 11</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2"/>
        <w:gridCol w:w="962"/>
        <w:gridCol w:w="1406"/>
        <w:gridCol w:w="1350"/>
        <w:gridCol w:w="1440"/>
        <w:gridCol w:w="1890"/>
      </w:tblGrid>
      <w:tr w:rsidR="001C1415">
        <w:trPr>
          <w:cantSplit/>
          <w:trHeight w:val="372"/>
        </w:trPr>
        <w:tc>
          <w:tcPr>
            <w:tcW w:w="1924" w:type="dxa"/>
            <w:gridSpan w:val="2"/>
            <w:tcBorders>
              <w:top w:val="single" w:sz="18" w:space="0" w:color="000000"/>
              <w:left w:val="single" w:sz="18" w:space="0" w:color="000000"/>
              <w:bottom w:val="single" w:sz="18" w:space="0" w:color="000000"/>
              <w:right w:val="nil"/>
            </w:tcBorders>
            <w:shd w:val="clear" w:color="000000" w:fill="FFFFFF"/>
          </w:tcPr>
          <w:p w:rsidR="001C1415" w:rsidRDefault="001C1415" w:rsidP="00B36DCB">
            <w:pPr>
              <w:autoSpaceDE w:val="0"/>
              <w:autoSpaceDN w:val="0"/>
              <w:spacing w:after="0" w:line="240" w:lineRule="auto"/>
              <w:ind w:left="60" w:right="60"/>
              <w:jc w:val="center"/>
              <w:rPr>
                <w:rFonts w:ascii="Times New Roman" w:hAnsi="Times New Roman"/>
                <w:sz w:val="24"/>
                <w:szCs w:val="24"/>
              </w:rPr>
            </w:pPr>
          </w:p>
        </w:tc>
        <w:tc>
          <w:tcPr>
            <w:tcW w:w="1406" w:type="dxa"/>
            <w:tcBorders>
              <w:top w:val="single" w:sz="18" w:space="0" w:color="000000"/>
              <w:left w:val="single" w:sz="18" w:space="0" w:color="000000"/>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350"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440"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890" w:type="dxa"/>
            <w:tcBorders>
              <w:top w:val="single" w:sz="18" w:space="0" w:color="000000"/>
              <w:left w:val="single" w:sz="8" w:space="0" w:color="auto"/>
              <w:bottom w:val="single" w:sz="18" w:space="0" w:color="000000"/>
              <w:right w:val="single" w:sz="18" w:space="0" w:color="000000"/>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1C1415">
        <w:trPr>
          <w:cantSplit/>
          <w:trHeight w:val="319"/>
        </w:trPr>
        <w:tc>
          <w:tcPr>
            <w:tcW w:w="962" w:type="dxa"/>
            <w:vMerge w:val="restart"/>
            <w:tcBorders>
              <w:top w:val="single" w:sz="18" w:space="0" w:color="000000"/>
              <w:left w:val="single" w:sz="18" w:space="0" w:color="000000"/>
              <w:bottom w:val="single" w:sz="18" w:space="0" w:color="000000"/>
              <w:right w:val="nil"/>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w:t>
            </w:r>
          </w:p>
        </w:tc>
        <w:tc>
          <w:tcPr>
            <w:tcW w:w="962" w:type="dxa"/>
            <w:tcBorders>
              <w:top w:val="single" w:sz="18" w:space="0" w:color="000000"/>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Yes</w:t>
            </w:r>
          </w:p>
        </w:tc>
        <w:tc>
          <w:tcPr>
            <w:tcW w:w="1406" w:type="dxa"/>
            <w:tcBorders>
              <w:top w:val="single" w:sz="18" w:space="0" w:color="000000"/>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69</w:t>
            </w:r>
          </w:p>
        </w:tc>
        <w:tc>
          <w:tcPr>
            <w:tcW w:w="1350"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92.0</w:t>
            </w:r>
          </w:p>
        </w:tc>
        <w:tc>
          <w:tcPr>
            <w:tcW w:w="1440"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92.0</w:t>
            </w:r>
          </w:p>
        </w:tc>
        <w:tc>
          <w:tcPr>
            <w:tcW w:w="1890" w:type="dxa"/>
            <w:tcBorders>
              <w:top w:val="single" w:sz="18" w:space="0" w:color="000000"/>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92.0</w:t>
            </w:r>
          </w:p>
        </w:tc>
      </w:tr>
      <w:tr w:rsidR="001C1415">
        <w:trPr>
          <w:cantSplit/>
          <w:trHeight w:val="146"/>
        </w:trPr>
        <w:tc>
          <w:tcPr>
            <w:tcW w:w="962"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962"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No</w:t>
            </w:r>
          </w:p>
        </w:tc>
        <w:tc>
          <w:tcPr>
            <w:tcW w:w="1406"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6</w:t>
            </w:r>
          </w:p>
        </w:tc>
        <w:tc>
          <w:tcPr>
            <w:tcW w:w="135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8.0</w:t>
            </w:r>
          </w:p>
        </w:tc>
        <w:tc>
          <w:tcPr>
            <w:tcW w:w="144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8.0</w:t>
            </w:r>
          </w:p>
        </w:tc>
        <w:tc>
          <w:tcPr>
            <w:tcW w:w="189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r>
      <w:tr w:rsidR="001C1415">
        <w:trPr>
          <w:cantSplit/>
          <w:trHeight w:val="146"/>
        </w:trPr>
        <w:tc>
          <w:tcPr>
            <w:tcW w:w="962"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962" w:type="dxa"/>
            <w:tcBorders>
              <w:top w:val="nil"/>
              <w:left w:val="nil"/>
              <w:bottom w:val="single" w:sz="18" w:space="0" w:color="000000"/>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Total</w:t>
            </w:r>
          </w:p>
        </w:tc>
        <w:tc>
          <w:tcPr>
            <w:tcW w:w="1406" w:type="dxa"/>
            <w:tcBorders>
              <w:top w:val="nil"/>
              <w:left w:val="single" w:sz="18" w:space="0" w:color="000000"/>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75</w:t>
            </w:r>
          </w:p>
        </w:tc>
        <w:tc>
          <w:tcPr>
            <w:tcW w:w="1350"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440"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890" w:type="dxa"/>
            <w:tcBorders>
              <w:top w:val="nil"/>
              <w:left w:val="single" w:sz="8" w:space="0" w:color="auto"/>
              <w:bottom w:val="single" w:sz="18" w:space="0" w:color="000000"/>
              <w:right w:val="single" w:sz="18" w:space="0" w:color="000000"/>
            </w:tcBorders>
            <w:shd w:val="clear" w:color="000000" w:fill="FFFFFF"/>
          </w:tcPr>
          <w:p w:rsidR="001C1415" w:rsidRDefault="001C1415" w:rsidP="00B36DCB">
            <w:pPr>
              <w:autoSpaceDE w:val="0"/>
              <w:autoSpaceDN w:val="0"/>
              <w:spacing w:after="0" w:line="240" w:lineRule="auto"/>
              <w:jc w:val="center"/>
              <w:rPr>
                <w:rFonts w:ascii="Times New Roman" w:hAnsi="Times New Roman"/>
                <w:sz w:val="24"/>
                <w:szCs w:val="24"/>
              </w:rPr>
            </w:pPr>
          </w:p>
        </w:tc>
      </w:tr>
    </w:tbl>
    <w:p w:rsidR="001C1415" w:rsidRPr="00B165EB" w:rsidRDefault="0057090C" w:rsidP="00B165EB">
      <w:pPr>
        <w:autoSpaceDE w:val="0"/>
        <w:autoSpaceDN w:val="0"/>
        <w:spacing w:after="0" w:line="360" w:lineRule="auto"/>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lang w:val="en-US"/>
        </w:rPr>
        <w:t>2025</w:t>
      </w:r>
    </w:p>
    <w:p w:rsidR="001C1415" w:rsidRDefault="0057090C" w:rsidP="00B165EB">
      <w:pPr>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Table 11 reveals that 92% of the respondents agreed that they feel that Nigerian Hip hop music videos can have an impact on the morality of </w:t>
      </w:r>
      <w:proofErr w:type="gramStart"/>
      <w:r>
        <w:rPr>
          <w:rFonts w:ascii="Times New Roman" w:hAnsi="Times New Roman"/>
          <w:sz w:val="24"/>
          <w:szCs w:val="24"/>
        </w:rPr>
        <w:t>an</w:t>
      </w:r>
      <w:proofErr w:type="gramEnd"/>
      <w:r>
        <w:rPr>
          <w:rFonts w:ascii="Times New Roman" w:hAnsi="Times New Roman"/>
          <w:sz w:val="24"/>
          <w:szCs w:val="24"/>
        </w:rPr>
        <w:t xml:space="preserve"> Youth while 8% of the respondents disagreed with the assertion.</w:t>
      </w:r>
    </w:p>
    <w:p w:rsidR="001C1415" w:rsidRDefault="0057090C">
      <w:pPr>
        <w:autoSpaceDE w:val="0"/>
        <w:autoSpaceDN w:val="0"/>
        <w:spacing w:after="0" w:line="360" w:lineRule="auto"/>
        <w:rPr>
          <w:rFonts w:ascii="Times New Roman" w:hAnsi="Times New Roman"/>
          <w:sz w:val="24"/>
          <w:szCs w:val="24"/>
        </w:rPr>
      </w:pPr>
      <w:r>
        <w:rPr>
          <w:rFonts w:ascii="Times New Roman" w:hAnsi="Times New Roman"/>
          <w:sz w:val="24"/>
          <w:szCs w:val="24"/>
        </w:rPr>
        <w:t>4.1.12: How would you rate the level of morals in the average Nigerian hip hop music videos?</w:t>
      </w:r>
    </w:p>
    <w:p w:rsidR="001C1415" w:rsidRDefault="0057090C" w:rsidP="00B165EB">
      <w:pPr>
        <w:autoSpaceDE w:val="0"/>
        <w:autoSpaceDN w:val="0"/>
        <w:spacing w:after="0" w:line="240" w:lineRule="auto"/>
        <w:rPr>
          <w:rFonts w:ascii="Times New Roman" w:hAnsi="Times New Roman"/>
          <w:sz w:val="24"/>
          <w:szCs w:val="24"/>
        </w:rPr>
      </w:pPr>
      <w:r>
        <w:rPr>
          <w:rFonts w:ascii="Times New Roman" w:hAnsi="Times New Roman"/>
          <w:sz w:val="24"/>
          <w:szCs w:val="24"/>
        </w:rPr>
        <w:t>Table 12</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9"/>
        <w:gridCol w:w="1490"/>
        <w:gridCol w:w="1141"/>
        <w:gridCol w:w="1350"/>
        <w:gridCol w:w="1440"/>
        <w:gridCol w:w="1620"/>
      </w:tblGrid>
      <w:tr w:rsidR="001C1415">
        <w:trPr>
          <w:cantSplit/>
          <w:trHeight w:val="684"/>
        </w:trPr>
        <w:tc>
          <w:tcPr>
            <w:tcW w:w="2459" w:type="dxa"/>
            <w:gridSpan w:val="2"/>
            <w:tcBorders>
              <w:top w:val="single" w:sz="18" w:space="0" w:color="000000"/>
              <w:left w:val="single" w:sz="18" w:space="0" w:color="000000"/>
              <w:bottom w:val="single" w:sz="18" w:space="0" w:color="000000"/>
              <w:right w:val="nil"/>
            </w:tcBorders>
            <w:shd w:val="clear" w:color="000000" w:fill="FFFFFF"/>
          </w:tcPr>
          <w:p w:rsidR="001C1415" w:rsidRDefault="001C1415" w:rsidP="00B36DCB">
            <w:pPr>
              <w:autoSpaceDE w:val="0"/>
              <w:autoSpaceDN w:val="0"/>
              <w:spacing w:after="0" w:line="240" w:lineRule="auto"/>
              <w:ind w:left="60" w:right="60"/>
              <w:jc w:val="center"/>
              <w:rPr>
                <w:rFonts w:ascii="Times New Roman" w:hAnsi="Times New Roman"/>
                <w:sz w:val="24"/>
                <w:szCs w:val="24"/>
              </w:rPr>
            </w:pPr>
          </w:p>
        </w:tc>
        <w:tc>
          <w:tcPr>
            <w:tcW w:w="1141" w:type="dxa"/>
            <w:tcBorders>
              <w:top w:val="single" w:sz="18" w:space="0" w:color="000000"/>
              <w:left w:val="single" w:sz="18" w:space="0" w:color="000000"/>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350"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440"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620" w:type="dxa"/>
            <w:tcBorders>
              <w:top w:val="single" w:sz="18" w:space="0" w:color="000000"/>
              <w:left w:val="single" w:sz="8" w:space="0" w:color="auto"/>
              <w:bottom w:val="single" w:sz="18" w:space="0" w:color="000000"/>
              <w:right w:val="single" w:sz="18" w:space="0" w:color="000000"/>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1C1415">
        <w:trPr>
          <w:cantSplit/>
          <w:trHeight w:val="342"/>
        </w:trPr>
        <w:tc>
          <w:tcPr>
            <w:tcW w:w="969" w:type="dxa"/>
            <w:vMerge w:val="restart"/>
            <w:tcBorders>
              <w:top w:val="single" w:sz="18" w:space="0" w:color="000000"/>
              <w:left w:val="single" w:sz="18" w:space="0" w:color="000000"/>
              <w:bottom w:val="single" w:sz="18" w:space="0" w:color="000000"/>
              <w:right w:val="nil"/>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w:t>
            </w:r>
          </w:p>
        </w:tc>
        <w:tc>
          <w:tcPr>
            <w:tcW w:w="1490" w:type="dxa"/>
            <w:tcBorders>
              <w:top w:val="single" w:sz="18" w:space="0" w:color="000000"/>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Good</w:t>
            </w:r>
          </w:p>
        </w:tc>
        <w:tc>
          <w:tcPr>
            <w:tcW w:w="1141" w:type="dxa"/>
            <w:tcBorders>
              <w:top w:val="single" w:sz="18" w:space="0" w:color="000000"/>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60</w:t>
            </w:r>
          </w:p>
        </w:tc>
        <w:tc>
          <w:tcPr>
            <w:tcW w:w="1350"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24.0</w:t>
            </w:r>
          </w:p>
        </w:tc>
        <w:tc>
          <w:tcPr>
            <w:tcW w:w="1440"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24.0</w:t>
            </w:r>
          </w:p>
        </w:tc>
        <w:tc>
          <w:tcPr>
            <w:tcW w:w="1620" w:type="dxa"/>
            <w:tcBorders>
              <w:top w:val="single" w:sz="18" w:space="0" w:color="000000"/>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24.0</w:t>
            </w:r>
          </w:p>
        </w:tc>
      </w:tr>
      <w:tr w:rsidR="001C1415">
        <w:trPr>
          <w:cantSplit/>
          <w:trHeight w:val="156"/>
        </w:trPr>
        <w:tc>
          <w:tcPr>
            <w:tcW w:w="969"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490"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Not so good</w:t>
            </w:r>
          </w:p>
        </w:tc>
        <w:tc>
          <w:tcPr>
            <w:tcW w:w="1141"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54</w:t>
            </w:r>
          </w:p>
        </w:tc>
        <w:tc>
          <w:tcPr>
            <w:tcW w:w="135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58.7</w:t>
            </w:r>
          </w:p>
        </w:tc>
        <w:tc>
          <w:tcPr>
            <w:tcW w:w="144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58.7</w:t>
            </w:r>
          </w:p>
        </w:tc>
        <w:tc>
          <w:tcPr>
            <w:tcW w:w="162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82.7</w:t>
            </w:r>
          </w:p>
        </w:tc>
      </w:tr>
      <w:tr w:rsidR="001C1415">
        <w:trPr>
          <w:cantSplit/>
          <w:trHeight w:val="156"/>
        </w:trPr>
        <w:tc>
          <w:tcPr>
            <w:tcW w:w="969"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490"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I think its poor</w:t>
            </w:r>
          </w:p>
        </w:tc>
        <w:tc>
          <w:tcPr>
            <w:tcW w:w="1141"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46</w:t>
            </w:r>
          </w:p>
        </w:tc>
        <w:tc>
          <w:tcPr>
            <w:tcW w:w="135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17.3</w:t>
            </w:r>
          </w:p>
        </w:tc>
        <w:tc>
          <w:tcPr>
            <w:tcW w:w="144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17.3</w:t>
            </w:r>
          </w:p>
        </w:tc>
        <w:tc>
          <w:tcPr>
            <w:tcW w:w="162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r>
      <w:tr w:rsidR="001C1415">
        <w:trPr>
          <w:cantSplit/>
          <w:trHeight w:val="156"/>
        </w:trPr>
        <w:tc>
          <w:tcPr>
            <w:tcW w:w="969"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490" w:type="dxa"/>
            <w:tcBorders>
              <w:top w:val="nil"/>
              <w:left w:val="nil"/>
              <w:bottom w:val="single" w:sz="18" w:space="0" w:color="000000"/>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Total</w:t>
            </w:r>
          </w:p>
        </w:tc>
        <w:tc>
          <w:tcPr>
            <w:tcW w:w="1141" w:type="dxa"/>
            <w:tcBorders>
              <w:top w:val="nil"/>
              <w:left w:val="single" w:sz="18" w:space="0" w:color="000000"/>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150</w:t>
            </w:r>
          </w:p>
        </w:tc>
        <w:tc>
          <w:tcPr>
            <w:tcW w:w="1350"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440"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620" w:type="dxa"/>
            <w:tcBorders>
              <w:top w:val="nil"/>
              <w:left w:val="single" w:sz="8" w:space="0" w:color="auto"/>
              <w:bottom w:val="single" w:sz="18" w:space="0" w:color="000000"/>
              <w:right w:val="single" w:sz="18" w:space="0" w:color="000000"/>
            </w:tcBorders>
            <w:shd w:val="clear" w:color="000000" w:fill="FFFFFF"/>
          </w:tcPr>
          <w:p w:rsidR="001C1415" w:rsidRDefault="001C1415" w:rsidP="00B36DCB">
            <w:pPr>
              <w:autoSpaceDE w:val="0"/>
              <w:autoSpaceDN w:val="0"/>
              <w:spacing w:after="0" w:line="240" w:lineRule="auto"/>
              <w:jc w:val="center"/>
              <w:rPr>
                <w:rFonts w:ascii="Times New Roman" w:hAnsi="Times New Roman"/>
                <w:sz w:val="24"/>
                <w:szCs w:val="24"/>
              </w:rPr>
            </w:pPr>
          </w:p>
        </w:tc>
      </w:tr>
    </w:tbl>
    <w:p w:rsidR="001C1415" w:rsidRDefault="0057090C">
      <w:pPr>
        <w:autoSpaceDE w:val="0"/>
        <w:autoSpaceDN w:val="0"/>
        <w:spacing w:after="0" w:line="360" w:lineRule="auto"/>
        <w:rPr>
          <w:rFonts w:ascii="Times New Roman" w:hAnsi="Times New Roman"/>
          <w:sz w:val="24"/>
          <w:szCs w:val="24"/>
        </w:rPr>
      </w:pPr>
      <w:r>
        <w:rPr>
          <w:rFonts w:ascii="Times New Roman" w:hAnsi="Times New Roman"/>
          <w:sz w:val="24"/>
          <w:szCs w:val="24"/>
        </w:rPr>
        <w:t xml:space="preserve">Source: Field survey, </w:t>
      </w:r>
      <w:r>
        <w:rPr>
          <w:rFonts w:ascii="Times New Roman" w:hAnsi="Times New Roman"/>
          <w:sz w:val="24"/>
          <w:szCs w:val="24"/>
          <w:lang w:val="en-US"/>
        </w:rPr>
        <w:t>2025</w:t>
      </w:r>
    </w:p>
    <w:p w:rsidR="001C1415" w:rsidRDefault="0057090C">
      <w:pPr>
        <w:autoSpaceDE w:val="0"/>
        <w:autoSpaceDN w:val="0"/>
        <w:spacing w:after="0" w:line="360" w:lineRule="auto"/>
        <w:jc w:val="both"/>
        <w:rPr>
          <w:rFonts w:ascii="Times New Roman" w:hAnsi="Times New Roman"/>
          <w:b/>
          <w:sz w:val="24"/>
          <w:szCs w:val="24"/>
        </w:rPr>
      </w:pPr>
      <w:r>
        <w:rPr>
          <w:rFonts w:ascii="Times New Roman" w:hAnsi="Times New Roman"/>
          <w:sz w:val="24"/>
          <w:szCs w:val="24"/>
        </w:rPr>
        <w:t>Table 12 shows that 24% of the respondents rated the level of morals in the average Nigerian hip hop music video as good, 58.7% of the respondents rated the level of morals in the average Nigerian hip hop music video as not so good while 17.3% of the respondents rated the level of morals in the average Nigerian hip hop music video as poor.</w:t>
      </w:r>
    </w:p>
    <w:p w:rsidR="00B36DCB" w:rsidRDefault="00B36DCB" w:rsidP="00B165EB">
      <w:pPr>
        <w:spacing w:after="0" w:line="360" w:lineRule="auto"/>
        <w:jc w:val="both"/>
        <w:rPr>
          <w:rFonts w:ascii="Times New Roman" w:hAnsi="Times New Roman"/>
          <w:sz w:val="24"/>
          <w:szCs w:val="24"/>
        </w:rPr>
      </w:pPr>
    </w:p>
    <w:p w:rsidR="00B36DCB" w:rsidRDefault="00B36DCB" w:rsidP="00B165EB">
      <w:pPr>
        <w:spacing w:after="0" w:line="360" w:lineRule="auto"/>
        <w:jc w:val="both"/>
        <w:rPr>
          <w:rFonts w:ascii="Times New Roman" w:hAnsi="Times New Roman"/>
          <w:sz w:val="24"/>
          <w:szCs w:val="24"/>
        </w:rPr>
      </w:pPr>
    </w:p>
    <w:p w:rsidR="00B36DCB" w:rsidRDefault="00B36DCB" w:rsidP="00B165EB">
      <w:pPr>
        <w:spacing w:after="0" w:line="360" w:lineRule="auto"/>
        <w:jc w:val="both"/>
        <w:rPr>
          <w:rFonts w:ascii="Times New Roman" w:hAnsi="Times New Roman"/>
          <w:sz w:val="24"/>
          <w:szCs w:val="24"/>
        </w:rPr>
      </w:pPr>
    </w:p>
    <w:p w:rsidR="001C1415" w:rsidRPr="00B165EB" w:rsidRDefault="0057090C" w:rsidP="00B165EB">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4.1.13: The viewing of Nigerian hip hop music videos have any negative impact on the moral </w:t>
      </w:r>
      <w:proofErr w:type="spellStart"/>
      <w:r>
        <w:rPr>
          <w:rFonts w:ascii="Times New Roman" w:hAnsi="Times New Roman"/>
          <w:sz w:val="24"/>
          <w:szCs w:val="24"/>
        </w:rPr>
        <w:t>behavior</w:t>
      </w:r>
      <w:proofErr w:type="spellEnd"/>
      <w:r>
        <w:rPr>
          <w:rFonts w:ascii="Times New Roman" w:hAnsi="Times New Roman"/>
          <w:sz w:val="24"/>
          <w:szCs w:val="24"/>
        </w:rPr>
        <w:t xml:space="preserve"> of the </w:t>
      </w:r>
      <w:r>
        <w:rPr>
          <w:rFonts w:ascii="Times New Roman" w:hAnsi="Times New Roman"/>
          <w:sz w:val="24"/>
          <w:szCs w:val="24"/>
          <w:lang w:val="en-US"/>
        </w:rPr>
        <w:t>youth</w:t>
      </w:r>
      <w:r>
        <w:rPr>
          <w:rFonts w:ascii="Times New Roman" w:hAnsi="Times New Roman"/>
          <w:sz w:val="24"/>
          <w:szCs w:val="24"/>
        </w:rPr>
        <w:t>s?</w:t>
      </w:r>
    </w:p>
    <w:p w:rsidR="001C1415" w:rsidRDefault="0057090C" w:rsidP="00B165EB">
      <w:pPr>
        <w:spacing w:after="0" w:line="240" w:lineRule="auto"/>
        <w:rPr>
          <w:rFonts w:ascii="Times New Roman" w:hAnsi="Times New Roman"/>
          <w:b/>
          <w:sz w:val="24"/>
          <w:szCs w:val="24"/>
        </w:rPr>
      </w:pPr>
      <w:r>
        <w:rPr>
          <w:rFonts w:ascii="Times New Roman" w:hAnsi="Times New Roman"/>
          <w:b/>
          <w:sz w:val="24"/>
          <w:szCs w:val="24"/>
        </w:rPr>
        <w:t>Table 13</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26"/>
        <w:gridCol w:w="1940"/>
        <w:gridCol w:w="1128"/>
        <w:gridCol w:w="1075"/>
        <w:gridCol w:w="1231"/>
        <w:gridCol w:w="1710"/>
      </w:tblGrid>
      <w:tr w:rsidR="001C1415">
        <w:trPr>
          <w:cantSplit/>
          <w:trHeight w:val="615"/>
        </w:trPr>
        <w:tc>
          <w:tcPr>
            <w:tcW w:w="2866" w:type="dxa"/>
            <w:gridSpan w:val="2"/>
            <w:tcBorders>
              <w:top w:val="single" w:sz="18" w:space="0" w:color="000000"/>
              <w:left w:val="single" w:sz="18" w:space="0" w:color="000000"/>
              <w:bottom w:val="single" w:sz="18" w:space="0" w:color="000000"/>
              <w:right w:val="nil"/>
            </w:tcBorders>
            <w:shd w:val="clear" w:color="000000" w:fill="FFFFFF"/>
          </w:tcPr>
          <w:p w:rsidR="001C1415" w:rsidRDefault="001C1415" w:rsidP="00B36DCB">
            <w:pPr>
              <w:autoSpaceDE w:val="0"/>
              <w:autoSpaceDN w:val="0"/>
              <w:spacing w:after="0" w:line="240" w:lineRule="auto"/>
              <w:ind w:left="60" w:right="60"/>
              <w:jc w:val="center"/>
              <w:rPr>
                <w:rFonts w:ascii="Times New Roman" w:hAnsi="Times New Roman"/>
                <w:sz w:val="24"/>
                <w:szCs w:val="24"/>
              </w:rPr>
            </w:pPr>
          </w:p>
        </w:tc>
        <w:tc>
          <w:tcPr>
            <w:tcW w:w="1128" w:type="dxa"/>
            <w:tcBorders>
              <w:top w:val="single" w:sz="18" w:space="0" w:color="000000"/>
              <w:left w:val="single" w:sz="18" w:space="0" w:color="000000"/>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75"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231"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710" w:type="dxa"/>
            <w:tcBorders>
              <w:top w:val="single" w:sz="18" w:space="0" w:color="000000"/>
              <w:left w:val="single" w:sz="8" w:space="0" w:color="auto"/>
              <w:bottom w:val="single" w:sz="18" w:space="0" w:color="000000"/>
              <w:right w:val="single" w:sz="18" w:space="0" w:color="000000"/>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1C1415">
        <w:trPr>
          <w:cantSplit/>
          <w:trHeight w:val="301"/>
        </w:trPr>
        <w:tc>
          <w:tcPr>
            <w:tcW w:w="926" w:type="dxa"/>
            <w:vMerge w:val="restart"/>
            <w:tcBorders>
              <w:top w:val="single" w:sz="18" w:space="0" w:color="000000"/>
              <w:left w:val="single" w:sz="18" w:space="0" w:color="000000"/>
              <w:bottom w:val="single" w:sz="18" w:space="0" w:color="000000"/>
              <w:right w:val="nil"/>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w:t>
            </w:r>
          </w:p>
        </w:tc>
        <w:tc>
          <w:tcPr>
            <w:tcW w:w="1940" w:type="dxa"/>
            <w:tcBorders>
              <w:top w:val="single" w:sz="18" w:space="0" w:color="000000"/>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Strongly Agree</w:t>
            </w:r>
          </w:p>
        </w:tc>
        <w:tc>
          <w:tcPr>
            <w:tcW w:w="1128" w:type="dxa"/>
            <w:tcBorders>
              <w:top w:val="single" w:sz="18" w:space="0" w:color="000000"/>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30</w:t>
            </w:r>
          </w:p>
        </w:tc>
        <w:tc>
          <w:tcPr>
            <w:tcW w:w="1075"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18.7</w:t>
            </w:r>
          </w:p>
        </w:tc>
        <w:tc>
          <w:tcPr>
            <w:tcW w:w="1231"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18.7</w:t>
            </w:r>
          </w:p>
        </w:tc>
        <w:tc>
          <w:tcPr>
            <w:tcW w:w="1710" w:type="dxa"/>
            <w:tcBorders>
              <w:top w:val="single" w:sz="18" w:space="0" w:color="000000"/>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18.7</w:t>
            </w:r>
          </w:p>
        </w:tc>
      </w:tr>
      <w:tr w:rsidR="001C141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40"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Agree</w:t>
            </w:r>
          </w:p>
        </w:tc>
        <w:tc>
          <w:tcPr>
            <w:tcW w:w="1128"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70</w:t>
            </w:r>
          </w:p>
        </w:tc>
        <w:tc>
          <w:tcPr>
            <w:tcW w:w="1075"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50.7</w:t>
            </w:r>
          </w:p>
        </w:tc>
        <w:tc>
          <w:tcPr>
            <w:tcW w:w="1231"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50.7</w:t>
            </w:r>
          </w:p>
        </w:tc>
        <w:tc>
          <w:tcPr>
            <w:tcW w:w="171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69.4</w:t>
            </w:r>
          </w:p>
        </w:tc>
      </w:tr>
      <w:tr w:rsidR="001C141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40"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Neutral</w:t>
            </w:r>
          </w:p>
        </w:tc>
        <w:tc>
          <w:tcPr>
            <w:tcW w:w="1128"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30</w:t>
            </w:r>
          </w:p>
        </w:tc>
        <w:tc>
          <w:tcPr>
            <w:tcW w:w="1075"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10.6</w:t>
            </w:r>
          </w:p>
        </w:tc>
        <w:tc>
          <w:tcPr>
            <w:tcW w:w="1231"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10.6</w:t>
            </w:r>
          </w:p>
        </w:tc>
        <w:tc>
          <w:tcPr>
            <w:tcW w:w="171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80.0</w:t>
            </w:r>
          </w:p>
        </w:tc>
      </w:tr>
      <w:tr w:rsidR="001C141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40"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Disagree</w:t>
            </w:r>
          </w:p>
        </w:tc>
        <w:tc>
          <w:tcPr>
            <w:tcW w:w="1128"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15</w:t>
            </w:r>
          </w:p>
        </w:tc>
        <w:tc>
          <w:tcPr>
            <w:tcW w:w="1075"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12.0</w:t>
            </w:r>
          </w:p>
        </w:tc>
        <w:tc>
          <w:tcPr>
            <w:tcW w:w="1231"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12.0</w:t>
            </w:r>
          </w:p>
        </w:tc>
        <w:tc>
          <w:tcPr>
            <w:tcW w:w="171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92.0</w:t>
            </w:r>
          </w:p>
        </w:tc>
      </w:tr>
      <w:tr w:rsidR="001C141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40"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Strongly Disagree</w:t>
            </w:r>
          </w:p>
        </w:tc>
        <w:tc>
          <w:tcPr>
            <w:tcW w:w="1128"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5</w:t>
            </w:r>
          </w:p>
        </w:tc>
        <w:tc>
          <w:tcPr>
            <w:tcW w:w="1075"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8.0</w:t>
            </w:r>
          </w:p>
        </w:tc>
        <w:tc>
          <w:tcPr>
            <w:tcW w:w="1231"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8.0</w:t>
            </w:r>
          </w:p>
        </w:tc>
        <w:tc>
          <w:tcPr>
            <w:tcW w:w="171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r>
      <w:tr w:rsidR="001C141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40" w:type="dxa"/>
            <w:tcBorders>
              <w:top w:val="nil"/>
              <w:left w:val="nil"/>
              <w:bottom w:val="single" w:sz="18" w:space="0" w:color="000000"/>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Total</w:t>
            </w:r>
          </w:p>
        </w:tc>
        <w:tc>
          <w:tcPr>
            <w:tcW w:w="1128" w:type="dxa"/>
            <w:tcBorders>
              <w:top w:val="nil"/>
              <w:left w:val="single" w:sz="18" w:space="0" w:color="000000"/>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150</w:t>
            </w:r>
          </w:p>
        </w:tc>
        <w:tc>
          <w:tcPr>
            <w:tcW w:w="1075"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231"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710" w:type="dxa"/>
            <w:tcBorders>
              <w:top w:val="nil"/>
              <w:left w:val="single" w:sz="8" w:space="0" w:color="auto"/>
              <w:bottom w:val="single" w:sz="18" w:space="0" w:color="000000"/>
              <w:right w:val="single" w:sz="18" w:space="0" w:color="000000"/>
            </w:tcBorders>
            <w:shd w:val="clear" w:color="000000" w:fill="FFFFFF"/>
          </w:tcPr>
          <w:p w:rsidR="001C1415" w:rsidRDefault="001C1415" w:rsidP="00B36DCB">
            <w:pPr>
              <w:autoSpaceDE w:val="0"/>
              <w:autoSpaceDN w:val="0"/>
              <w:spacing w:after="0" w:line="240" w:lineRule="auto"/>
              <w:jc w:val="center"/>
              <w:rPr>
                <w:rFonts w:ascii="Times New Roman" w:hAnsi="Times New Roman"/>
                <w:sz w:val="24"/>
                <w:szCs w:val="24"/>
              </w:rPr>
            </w:pPr>
          </w:p>
        </w:tc>
      </w:tr>
    </w:tbl>
    <w:p w:rsidR="001C1415" w:rsidRDefault="0057090C">
      <w:pPr>
        <w:autoSpaceDE w:val="0"/>
        <w:autoSpaceDN w:val="0"/>
        <w:spacing w:after="0" w:line="360" w:lineRule="auto"/>
        <w:rPr>
          <w:rFonts w:ascii="Times New Roman" w:hAnsi="Times New Roman"/>
          <w:sz w:val="24"/>
          <w:szCs w:val="24"/>
        </w:rPr>
      </w:pPr>
      <w:r>
        <w:rPr>
          <w:rFonts w:ascii="Times New Roman" w:hAnsi="Times New Roman"/>
          <w:sz w:val="24"/>
          <w:szCs w:val="24"/>
        </w:rPr>
        <w:t>Source: Field survey, 2025</w:t>
      </w:r>
    </w:p>
    <w:p w:rsidR="00B165EB"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Table 13 reveals that the viewing of Nigerian hip hop music videos though entertaining has a huge negative impact on the moral behavior of the Youth with 69.4% of the respondents agreed to the claim while 20% of the respondents disagreed to the claim. </w:t>
      </w:r>
    </w:p>
    <w:p w:rsidR="001C1415"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4.1.14: The viewing of Nigerian hip hop music videos though entertaining has a huge positive impact on the moral behavior of the </w:t>
      </w:r>
      <w:r>
        <w:rPr>
          <w:rFonts w:ascii="Times New Roman" w:hAnsi="Times New Roman"/>
          <w:sz w:val="24"/>
          <w:szCs w:val="24"/>
          <w:lang w:val="en-US"/>
        </w:rPr>
        <w:t>youth</w:t>
      </w:r>
      <w:r>
        <w:rPr>
          <w:rFonts w:ascii="Times New Roman" w:hAnsi="Times New Roman"/>
          <w:sz w:val="24"/>
          <w:szCs w:val="24"/>
        </w:rPr>
        <w:t>?</w:t>
      </w:r>
    </w:p>
    <w:p w:rsidR="001C1415" w:rsidRDefault="0057090C" w:rsidP="00B165EB">
      <w:pPr>
        <w:autoSpaceDE w:val="0"/>
        <w:autoSpaceDN w:val="0"/>
        <w:spacing w:after="0" w:line="240" w:lineRule="auto"/>
        <w:jc w:val="both"/>
        <w:rPr>
          <w:rFonts w:ascii="Times New Roman" w:hAnsi="Times New Roman"/>
          <w:sz w:val="24"/>
          <w:szCs w:val="24"/>
        </w:rPr>
      </w:pPr>
      <w:r>
        <w:rPr>
          <w:rFonts w:ascii="Times New Roman" w:hAnsi="Times New Roman"/>
          <w:sz w:val="24"/>
          <w:szCs w:val="24"/>
        </w:rPr>
        <w:t>Table 14</w:t>
      </w:r>
    </w:p>
    <w:tbl>
      <w:tblPr>
        <w:tblW w:w="81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26"/>
        <w:gridCol w:w="1940"/>
        <w:gridCol w:w="1184"/>
        <w:gridCol w:w="1019"/>
        <w:gridCol w:w="1321"/>
        <w:gridCol w:w="1710"/>
      </w:tblGrid>
      <w:tr w:rsidR="001C1415">
        <w:trPr>
          <w:cantSplit/>
          <w:trHeight w:val="615"/>
        </w:trPr>
        <w:tc>
          <w:tcPr>
            <w:tcW w:w="2866" w:type="dxa"/>
            <w:gridSpan w:val="2"/>
            <w:tcBorders>
              <w:top w:val="single" w:sz="18" w:space="0" w:color="000000"/>
              <w:left w:val="single" w:sz="18" w:space="0" w:color="000000"/>
              <w:bottom w:val="single" w:sz="18" w:space="0" w:color="000000"/>
              <w:right w:val="nil"/>
            </w:tcBorders>
            <w:shd w:val="clear" w:color="000000" w:fill="FFFFFF"/>
          </w:tcPr>
          <w:p w:rsidR="001C1415" w:rsidRDefault="001C1415" w:rsidP="00B36DCB">
            <w:pPr>
              <w:autoSpaceDE w:val="0"/>
              <w:autoSpaceDN w:val="0"/>
              <w:spacing w:after="0" w:line="240" w:lineRule="auto"/>
              <w:ind w:left="60" w:right="60"/>
              <w:jc w:val="center"/>
              <w:rPr>
                <w:rFonts w:ascii="Times New Roman" w:hAnsi="Times New Roman"/>
                <w:sz w:val="24"/>
                <w:szCs w:val="24"/>
              </w:rPr>
            </w:pPr>
          </w:p>
        </w:tc>
        <w:tc>
          <w:tcPr>
            <w:tcW w:w="1184" w:type="dxa"/>
            <w:tcBorders>
              <w:top w:val="single" w:sz="18" w:space="0" w:color="000000"/>
              <w:left w:val="single" w:sz="18" w:space="0" w:color="000000"/>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19"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21"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710" w:type="dxa"/>
            <w:tcBorders>
              <w:top w:val="single" w:sz="18" w:space="0" w:color="000000"/>
              <w:left w:val="single" w:sz="8" w:space="0" w:color="auto"/>
              <w:bottom w:val="single" w:sz="18" w:space="0" w:color="000000"/>
              <w:right w:val="single" w:sz="18" w:space="0" w:color="000000"/>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1C1415">
        <w:trPr>
          <w:cantSplit/>
          <w:trHeight w:val="301"/>
        </w:trPr>
        <w:tc>
          <w:tcPr>
            <w:tcW w:w="926" w:type="dxa"/>
            <w:vMerge w:val="restart"/>
            <w:tcBorders>
              <w:top w:val="single" w:sz="18" w:space="0" w:color="000000"/>
              <w:left w:val="single" w:sz="18" w:space="0" w:color="000000"/>
              <w:bottom w:val="single" w:sz="18" w:space="0" w:color="000000"/>
              <w:right w:val="nil"/>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w:t>
            </w:r>
          </w:p>
        </w:tc>
        <w:tc>
          <w:tcPr>
            <w:tcW w:w="1940" w:type="dxa"/>
            <w:tcBorders>
              <w:top w:val="single" w:sz="18" w:space="0" w:color="000000"/>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Strongly Agree</w:t>
            </w:r>
          </w:p>
        </w:tc>
        <w:tc>
          <w:tcPr>
            <w:tcW w:w="1184" w:type="dxa"/>
            <w:tcBorders>
              <w:top w:val="single" w:sz="18" w:space="0" w:color="000000"/>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50</w:t>
            </w:r>
          </w:p>
        </w:tc>
        <w:tc>
          <w:tcPr>
            <w:tcW w:w="1019"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22.7</w:t>
            </w:r>
          </w:p>
        </w:tc>
        <w:tc>
          <w:tcPr>
            <w:tcW w:w="1321"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22.7</w:t>
            </w:r>
          </w:p>
        </w:tc>
        <w:tc>
          <w:tcPr>
            <w:tcW w:w="1710" w:type="dxa"/>
            <w:tcBorders>
              <w:top w:val="single" w:sz="18" w:space="0" w:color="000000"/>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22.7</w:t>
            </w:r>
          </w:p>
        </w:tc>
      </w:tr>
      <w:tr w:rsidR="001C141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40"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Agree</w:t>
            </w:r>
          </w:p>
        </w:tc>
        <w:tc>
          <w:tcPr>
            <w:tcW w:w="1184"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60</w:t>
            </w:r>
          </w:p>
        </w:tc>
        <w:tc>
          <w:tcPr>
            <w:tcW w:w="1019"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5.3</w:t>
            </w:r>
          </w:p>
        </w:tc>
        <w:tc>
          <w:tcPr>
            <w:tcW w:w="1321"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5.3</w:t>
            </w:r>
          </w:p>
        </w:tc>
        <w:tc>
          <w:tcPr>
            <w:tcW w:w="171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28.0</w:t>
            </w:r>
          </w:p>
        </w:tc>
      </w:tr>
      <w:tr w:rsidR="001C141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40"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Neutral</w:t>
            </w:r>
          </w:p>
        </w:tc>
        <w:tc>
          <w:tcPr>
            <w:tcW w:w="1184"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10</w:t>
            </w:r>
          </w:p>
        </w:tc>
        <w:tc>
          <w:tcPr>
            <w:tcW w:w="1019"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18.7</w:t>
            </w:r>
          </w:p>
        </w:tc>
        <w:tc>
          <w:tcPr>
            <w:tcW w:w="1321"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18.7</w:t>
            </w:r>
          </w:p>
        </w:tc>
        <w:tc>
          <w:tcPr>
            <w:tcW w:w="171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46.7</w:t>
            </w:r>
          </w:p>
        </w:tc>
      </w:tr>
      <w:tr w:rsidR="001C141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40"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Disagree</w:t>
            </w:r>
          </w:p>
        </w:tc>
        <w:tc>
          <w:tcPr>
            <w:tcW w:w="1184"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5</w:t>
            </w:r>
          </w:p>
        </w:tc>
        <w:tc>
          <w:tcPr>
            <w:tcW w:w="1019"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25.3</w:t>
            </w:r>
          </w:p>
        </w:tc>
        <w:tc>
          <w:tcPr>
            <w:tcW w:w="1321"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25.3</w:t>
            </w:r>
          </w:p>
        </w:tc>
        <w:tc>
          <w:tcPr>
            <w:tcW w:w="171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72.0</w:t>
            </w:r>
          </w:p>
        </w:tc>
      </w:tr>
      <w:tr w:rsidR="001C141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40"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Strongly Disagree</w:t>
            </w:r>
          </w:p>
        </w:tc>
        <w:tc>
          <w:tcPr>
            <w:tcW w:w="1184"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25</w:t>
            </w:r>
          </w:p>
        </w:tc>
        <w:tc>
          <w:tcPr>
            <w:tcW w:w="1019"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28</w:t>
            </w:r>
          </w:p>
        </w:tc>
        <w:tc>
          <w:tcPr>
            <w:tcW w:w="1321"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28</w:t>
            </w:r>
          </w:p>
        </w:tc>
        <w:tc>
          <w:tcPr>
            <w:tcW w:w="171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r>
      <w:tr w:rsidR="001C141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40" w:type="dxa"/>
            <w:tcBorders>
              <w:top w:val="nil"/>
              <w:left w:val="nil"/>
              <w:bottom w:val="single" w:sz="18" w:space="0" w:color="000000"/>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Total</w:t>
            </w:r>
          </w:p>
        </w:tc>
        <w:tc>
          <w:tcPr>
            <w:tcW w:w="1184" w:type="dxa"/>
            <w:tcBorders>
              <w:top w:val="nil"/>
              <w:left w:val="single" w:sz="18" w:space="0" w:color="000000"/>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150</w:t>
            </w:r>
          </w:p>
        </w:tc>
        <w:tc>
          <w:tcPr>
            <w:tcW w:w="1019"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321"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710" w:type="dxa"/>
            <w:tcBorders>
              <w:top w:val="nil"/>
              <w:left w:val="single" w:sz="8" w:space="0" w:color="auto"/>
              <w:bottom w:val="single" w:sz="18" w:space="0" w:color="000000"/>
              <w:right w:val="single" w:sz="18" w:space="0" w:color="000000"/>
            </w:tcBorders>
            <w:shd w:val="clear" w:color="000000" w:fill="FFFFFF"/>
          </w:tcPr>
          <w:p w:rsidR="001C1415" w:rsidRDefault="001C1415" w:rsidP="00B36DCB">
            <w:pPr>
              <w:autoSpaceDE w:val="0"/>
              <w:autoSpaceDN w:val="0"/>
              <w:spacing w:after="0" w:line="240" w:lineRule="auto"/>
              <w:jc w:val="center"/>
              <w:rPr>
                <w:rFonts w:ascii="Times New Roman" w:hAnsi="Times New Roman"/>
                <w:sz w:val="24"/>
                <w:szCs w:val="24"/>
              </w:rPr>
            </w:pPr>
          </w:p>
        </w:tc>
      </w:tr>
    </w:tbl>
    <w:p w:rsidR="001C1415" w:rsidRDefault="0057090C">
      <w:pPr>
        <w:autoSpaceDE w:val="0"/>
        <w:autoSpaceDN w:val="0"/>
        <w:spacing w:after="0" w:line="360" w:lineRule="auto"/>
        <w:rPr>
          <w:rFonts w:ascii="Times New Roman" w:hAnsi="Times New Roman"/>
          <w:i/>
          <w:sz w:val="24"/>
          <w:szCs w:val="24"/>
        </w:rPr>
      </w:pPr>
      <w:r>
        <w:rPr>
          <w:rFonts w:ascii="Times New Roman" w:hAnsi="Times New Roman"/>
          <w:i/>
          <w:sz w:val="24"/>
          <w:szCs w:val="24"/>
        </w:rPr>
        <w:t>Source: Field survey, 2025</w:t>
      </w:r>
    </w:p>
    <w:p w:rsidR="001C1415" w:rsidRDefault="001C1415">
      <w:pPr>
        <w:autoSpaceDE w:val="0"/>
        <w:autoSpaceDN w:val="0"/>
        <w:spacing w:after="0" w:line="360" w:lineRule="auto"/>
        <w:rPr>
          <w:rFonts w:ascii="Times New Roman" w:hAnsi="Times New Roman"/>
          <w:sz w:val="16"/>
          <w:szCs w:val="16"/>
        </w:rPr>
      </w:pPr>
    </w:p>
    <w:p w:rsidR="001C1415"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t>Table 14 shows that the viewing of Nigerian hip hop music videos though entertaining does not has a huge positive impact on the moral behavior of the Youth since 53.3% of the respondents disagreed with the claim while 28% agreed with the claim.</w:t>
      </w:r>
    </w:p>
    <w:p w:rsidR="001C1415" w:rsidRPr="00B36DCB"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4.1.15: The aftermath of watching a Nigerian hip hop music video leaves the Youth with more negative moral </w:t>
      </w:r>
      <w:proofErr w:type="spellStart"/>
      <w:r>
        <w:rPr>
          <w:rFonts w:ascii="Times New Roman" w:hAnsi="Times New Roman"/>
          <w:sz w:val="24"/>
          <w:szCs w:val="24"/>
        </w:rPr>
        <w:t>behavior</w:t>
      </w:r>
      <w:proofErr w:type="spellEnd"/>
      <w:r>
        <w:rPr>
          <w:rFonts w:ascii="Times New Roman" w:hAnsi="Times New Roman"/>
          <w:sz w:val="24"/>
          <w:szCs w:val="24"/>
        </w:rPr>
        <w:t xml:space="preserve"> than positive ones</w:t>
      </w:r>
    </w:p>
    <w:p w:rsidR="001C1415" w:rsidRDefault="0057090C">
      <w:pPr>
        <w:autoSpaceDE w:val="0"/>
        <w:autoSpaceDN w:val="0"/>
        <w:spacing w:after="0" w:line="360" w:lineRule="auto"/>
        <w:jc w:val="both"/>
        <w:rPr>
          <w:rFonts w:ascii="Times New Roman" w:hAnsi="Times New Roman"/>
          <w:b/>
          <w:sz w:val="24"/>
          <w:szCs w:val="24"/>
        </w:rPr>
      </w:pPr>
      <w:r>
        <w:rPr>
          <w:rFonts w:ascii="Times New Roman" w:hAnsi="Times New Roman"/>
          <w:b/>
          <w:sz w:val="24"/>
          <w:szCs w:val="24"/>
        </w:rPr>
        <w:lastRenderedPageBreak/>
        <w:t>Table 15</w:t>
      </w:r>
    </w:p>
    <w:tbl>
      <w:tblPr>
        <w:tblW w:w="81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9"/>
        <w:gridCol w:w="1991"/>
        <w:gridCol w:w="1200"/>
        <w:gridCol w:w="1061"/>
        <w:gridCol w:w="1369"/>
        <w:gridCol w:w="1620"/>
      </w:tblGrid>
      <w:tr w:rsidR="001C1415">
        <w:trPr>
          <w:cantSplit/>
          <w:trHeight w:val="643"/>
        </w:trPr>
        <w:tc>
          <w:tcPr>
            <w:tcW w:w="2940" w:type="dxa"/>
            <w:gridSpan w:val="2"/>
            <w:tcBorders>
              <w:top w:val="single" w:sz="18" w:space="0" w:color="000000"/>
              <w:left w:val="single" w:sz="18" w:space="0" w:color="000000"/>
              <w:bottom w:val="single" w:sz="18" w:space="0" w:color="000000"/>
              <w:right w:val="nil"/>
            </w:tcBorders>
            <w:shd w:val="clear" w:color="000000" w:fill="FFFFFF"/>
          </w:tcPr>
          <w:p w:rsidR="001C1415" w:rsidRDefault="001C1415" w:rsidP="00B36DCB">
            <w:pPr>
              <w:autoSpaceDE w:val="0"/>
              <w:autoSpaceDN w:val="0"/>
              <w:spacing w:after="0" w:line="240" w:lineRule="auto"/>
              <w:ind w:left="60" w:right="60"/>
              <w:jc w:val="center"/>
              <w:rPr>
                <w:rFonts w:ascii="Times New Roman" w:hAnsi="Times New Roman"/>
                <w:sz w:val="24"/>
                <w:szCs w:val="24"/>
              </w:rPr>
            </w:pPr>
          </w:p>
        </w:tc>
        <w:tc>
          <w:tcPr>
            <w:tcW w:w="1200" w:type="dxa"/>
            <w:tcBorders>
              <w:top w:val="single" w:sz="18" w:space="0" w:color="000000"/>
              <w:left w:val="single" w:sz="18" w:space="0" w:color="000000"/>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61"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69"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620" w:type="dxa"/>
            <w:tcBorders>
              <w:top w:val="single" w:sz="18" w:space="0" w:color="000000"/>
              <w:left w:val="single" w:sz="8" w:space="0" w:color="auto"/>
              <w:bottom w:val="single" w:sz="18" w:space="0" w:color="000000"/>
              <w:right w:val="single" w:sz="18" w:space="0" w:color="000000"/>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1C1415">
        <w:trPr>
          <w:cantSplit/>
          <w:trHeight w:val="314"/>
        </w:trPr>
        <w:tc>
          <w:tcPr>
            <w:tcW w:w="949" w:type="dxa"/>
            <w:vMerge w:val="restart"/>
            <w:tcBorders>
              <w:top w:val="single" w:sz="18" w:space="0" w:color="000000"/>
              <w:left w:val="single" w:sz="18" w:space="0" w:color="000000"/>
              <w:bottom w:val="single" w:sz="18" w:space="0" w:color="000000"/>
              <w:right w:val="nil"/>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w:t>
            </w:r>
          </w:p>
        </w:tc>
        <w:tc>
          <w:tcPr>
            <w:tcW w:w="1991" w:type="dxa"/>
            <w:tcBorders>
              <w:top w:val="single" w:sz="18" w:space="0" w:color="000000"/>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Strongly Agree</w:t>
            </w:r>
          </w:p>
        </w:tc>
        <w:tc>
          <w:tcPr>
            <w:tcW w:w="1200" w:type="dxa"/>
            <w:tcBorders>
              <w:top w:val="single" w:sz="18" w:space="0" w:color="000000"/>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70</w:t>
            </w:r>
          </w:p>
        </w:tc>
        <w:tc>
          <w:tcPr>
            <w:tcW w:w="1061"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54.7</w:t>
            </w:r>
          </w:p>
        </w:tc>
        <w:tc>
          <w:tcPr>
            <w:tcW w:w="1369"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54.7</w:t>
            </w:r>
          </w:p>
        </w:tc>
        <w:tc>
          <w:tcPr>
            <w:tcW w:w="1620" w:type="dxa"/>
            <w:tcBorders>
              <w:top w:val="single" w:sz="18" w:space="0" w:color="000000"/>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54.7</w:t>
            </w:r>
          </w:p>
        </w:tc>
      </w:tr>
      <w:tr w:rsidR="001C1415">
        <w:trPr>
          <w:cantSplit/>
          <w:trHeight w:val="143"/>
        </w:trPr>
        <w:tc>
          <w:tcPr>
            <w:tcW w:w="949"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91"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Agree</w:t>
            </w:r>
          </w:p>
        </w:tc>
        <w:tc>
          <w:tcPr>
            <w:tcW w:w="120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40</w:t>
            </w:r>
          </w:p>
        </w:tc>
        <w:tc>
          <w:tcPr>
            <w:tcW w:w="1061"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22.7</w:t>
            </w:r>
          </w:p>
        </w:tc>
        <w:tc>
          <w:tcPr>
            <w:tcW w:w="1369"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22.7</w:t>
            </w:r>
          </w:p>
        </w:tc>
        <w:tc>
          <w:tcPr>
            <w:tcW w:w="162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77.4</w:t>
            </w:r>
          </w:p>
        </w:tc>
      </w:tr>
      <w:tr w:rsidR="001C1415">
        <w:trPr>
          <w:cantSplit/>
          <w:trHeight w:val="143"/>
        </w:trPr>
        <w:tc>
          <w:tcPr>
            <w:tcW w:w="949"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91"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Neutral</w:t>
            </w:r>
          </w:p>
        </w:tc>
        <w:tc>
          <w:tcPr>
            <w:tcW w:w="120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15</w:t>
            </w:r>
          </w:p>
        </w:tc>
        <w:tc>
          <w:tcPr>
            <w:tcW w:w="1061"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8.0</w:t>
            </w:r>
          </w:p>
        </w:tc>
        <w:tc>
          <w:tcPr>
            <w:tcW w:w="1369"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8.0</w:t>
            </w:r>
          </w:p>
        </w:tc>
        <w:tc>
          <w:tcPr>
            <w:tcW w:w="162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85.4</w:t>
            </w:r>
          </w:p>
        </w:tc>
      </w:tr>
      <w:tr w:rsidR="001C1415">
        <w:trPr>
          <w:cantSplit/>
          <w:trHeight w:val="143"/>
        </w:trPr>
        <w:tc>
          <w:tcPr>
            <w:tcW w:w="949"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91"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Disagree</w:t>
            </w:r>
          </w:p>
        </w:tc>
        <w:tc>
          <w:tcPr>
            <w:tcW w:w="120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15</w:t>
            </w:r>
          </w:p>
        </w:tc>
        <w:tc>
          <w:tcPr>
            <w:tcW w:w="1061"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9.3</w:t>
            </w:r>
          </w:p>
        </w:tc>
        <w:tc>
          <w:tcPr>
            <w:tcW w:w="1369"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9.3</w:t>
            </w:r>
          </w:p>
        </w:tc>
        <w:tc>
          <w:tcPr>
            <w:tcW w:w="162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94.7</w:t>
            </w:r>
          </w:p>
        </w:tc>
      </w:tr>
      <w:tr w:rsidR="001C1415">
        <w:trPr>
          <w:cantSplit/>
          <w:trHeight w:val="143"/>
        </w:trPr>
        <w:tc>
          <w:tcPr>
            <w:tcW w:w="949"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91"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Strongly Disagree</w:t>
            </w:r>
          </w:p>
        </w:tc>
        <w:tc>
          <w:tcPr>
            <w:tcW w:w="120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10</w:t>
            </w:r>
          </w:p>
        </w:tc>
        <w:tc>
          <w:tcPr>
            <w:tcW w:w="1061"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5.3</w:t>
            </w:r>
          </w:p>
        </w:tc>
        <w:tc>
          <w:tcPr>
            <w:tcW w:w="1369"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5.3</w:t>
            </w:r>
          </w:p>
        </w:tc>
        <w:tc>
          <w:tcPr>
            <w:tcW w:w="162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r>
      <w:tr w:rsidR="001C1415">
        <w:trPr>
          <w:cantSplit/>
          <w:trHeight w:val="143"/>
        </w:trPr>
        <w:tc>
          <w:tcPr>
            <w:tcW w:w="949"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91" w:type="dxa"/>
            <w:tcBorders>
              <w:top w:val="nil"/>
              <w:left w:val="nil"/>
              <w:bottom w:val="single" w:sz="18" w:space="0" w:color="000000"/>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Total</w:t>
            </w:r>
          </w:p>
        </w:tc>
        <w:tc>
          <w:tcPr>
            <w:tcW w:w="1200" w:type="dxa"/>
            <w:tcBorders>
              <w:top w:val="nil"/>
              <w:left w:val="single" w:sz="18" w:space="0" w:color="000000"/>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150</w:t>
            </w:r>
          </w:p>
        </w:tc>
        <w:tc>
          <w:tcPr>
            <w:tcW w:w="1061"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369"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620" w:type="dxa"/>
            <w:tcBorders>
              <w:top w:val="nil"/>
              <w:left w:val="single" w:sz="8" w:space="0" w:color="auto"/>
              <w:bottom w:val="single" w:sz="18" w:space="0" w:color="000000"/>
              <w:right w:val="single" w:sz="18" w:space="0" w:color="000000"/>
            </w:tcBorders>
            <w:shd w:val="clear" w:color="000000" w:fill="FFFFFF"/>
          </w:tcPr>
          <w:p w:rsidR="001C1415" w:rsidRDefault="001C1415" w:rsidP="00B36DCB">
            <w:pPr>
              <w:autoSpaceDE w:val="0"/>
              <w:autoSpaceDN w:val="0"/>
              <w:spacing w:after="0" w:line="240" w:lineRule="auto"/>
              <w:jc w:val="center"/>
              <w:rPr>
                <w:rFonts w:ascii="Times New Roman" w:hAnsi="Times New Roman"/>
                <w:sz w:val="24"/>
                <w:szCs w:val="24"/>
              </w:rPr>
            </w:pPr>
          </w:p>
        </w:tc>
      </w:tr>
    </w:tbl>
    <w:p w:rsidR="001C1415" w:rsidRDefault="0057090C">
      <w:pPr>
        <w:autoSpaceDE w:val="0"/>
        <w:autoSpaceDN w:val="0"/>
        <w:spacing w:after="0" w:line="360" w:lineRule="auto"/>
        <w:rPr>
          <w:rFonts w:ascii="Times New Roman" w:hAnsi="Times New Roman"/>
          <w:sz w:val="24"/>
          <w:szCs w:val="24"/>
        </w:rPr>
      </w:pPr>
      <w:r>
        <w:rPr>
          <w:rFonts w:ascii="Times New Roman" w:hAnsi="Times New Roman"/>
          <w:i/>
          <w:sz w:val="24"/>
          <w:szCs w:val="24"/>
        </w:rPr>
        <w:t>Source: Field survey, 2025</w:t>
      </w:r>
    </w:p>
    <w:p w:rsidR="001C1415"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t>Table 15 shows that the aftermath of watching a Nigerian hip hop music video leaves the Youth with more negative moral behavior than positive ones with 77.4% of respondents that agreed to the claim while 14.6% of the respondents strongly disagree with the claim.</w:t>
      </w:r>
    </w:p>
    <w:p w:rsidR="00B165EB" w:rsidRPr="00B165EB" w:rsidRDefault="0057090C">
      <w:pPr>
        <w:spacing w:after="0" w:line="360" w:lineRule="auto"/>
        <w:rPr>
          <w:rFonts w:ascii="Times New Roman" w:eastAsia="TimesNewRomanPSMT" w:hAnsi="Times New Roman"/>
          <w:b/>
          <w:sz w:val="24"/>
          <w:szCs w:val="24"/>
        </w:rPr>
      </w:pPr>
      <w:r>
        <w:rPr>
          <w:rFonts w:ascii="Times New Roman" w:hAnsi="Times New Roman"/>
          <w:b/>
          <w:sz w:val="24"/>
          <w:szCs w:val="24"/>
        </w:rPr>
        <w:t xml:space="preserve">Section Four– </w:t>
      </w:r>
      <w:r>
        <w:rPr>
          <w:rFonts w:ascii="Times New Roman" w:eastAsia="TimesNewRomanPSMT" w:hAnsi="Times New Roman"/>
          <w:b/>
          <w:sz w:val="24"/>
          <w:szCs w:val="24"/>
        </w:rPr>
        <w:t>Areas of Youth behavior is most affected by the Nigeria hip hop musical video contents?</w:t>
      </w:r>
    </w:p>
    <w:p w:rsidR="001C1415" w:rsidRDefault="0057090C">
      <w:pPr>
        <w:spacing w:after="0" w:line="360" w:lineRule="auto"/>
        <w:rPr>
          <w:rFonts w:ascii="Times New Roman" w:eastAsia="TimesNewRomanPSMT" w:hAnsi="Times New Roman"/>
          <w:b/>
          <w:sz w:val="24"/>
          <w:szCs w:val="24"/>
        </w:rPr>
      </w:pPr>
      <w:r>
        <w:rPr>
          <w:rFonts w:ascii="Times New Roman" w:eastAsia="TimesNewRomanPSMT" w:hAnsi="Times New Roman"/>
          <w:sz w:val="24"/>
          <w:szCs w:val="24"/>
        </w:rPr>
        <w:t xml:space="preserve">4.1.16: Nigerian hip hop music videos affects behavior amongst </w:t>
      </w:r>
      <w:r>
        <w:rPr>
          <w:rFonts w:ascii="Times New Roman" w:eastAsia="TimesNewRomanPSMT" w:hAnsi="Times New Roman"/>
          <w:sz w:val="24"/>
          <w:szCs w:val="24"/>
          <w:lang w:val="en-US"/>
        </w:rPr>
        <w:t xml:space="preserve">my </w:t>
      </w:r>
      <w:r>
        <w:rPr>
          <w:rFonts w:ascii="Times New Roman" w:eastAsia="TimesNewRomanPSMT" w:hAnsi="Times New Roman"/>
          <w:sz w:val="24"/>
          <w:szCs w:val="24"/>
        </w:rPr>
        <w:t>peers</w:t>
      </w:r>
      <w:r>
        <w:rPr>
          <w:rFonts w:ascii="Times New Roman" w:eastAsia="TimesNewRomanPSMT" w:hAnsi="Times New Roman"/>
          <w:b/>
          <w:sz w:val="24"/>
          <w:szCs w:val="24"/>
        </w:rPr>
        <w:t>.</w:t>
      </w:r>
    </w:p>
    <w:p w:rsidR="001C1415" w:rsidRDefault="0057090C" w:rsidP="00B165EB">
      <w:pPr>
        <w:spacing w:after="0" w:line="240" w:lineRule="auto"/>
        <w:rPr>
          <w:rFonts w:ascii="Times New Roman" w:eastAsia="TimesNewRomanPSMT" w:hAnsi="Times New Roman"/>
          <w:sz w:val="24"/>
          <w:szCs w:val="24"/>
        </w:rPr>
      </w:pPr>
      <w:r>
        <w:rPr>
          <w:rFonts w:ascii="Times New Roman" w:eastAsia="TimesNewRomanPSMT" w:hAnsi="Times New Roman"/>
          <w:b/>
          <w:sz w:val="24"/>
          <w:szCs w:val="24"/>
        </w:rPr>
        <w:t>Table 16</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3"/>
        <w:gridCol w:w="1977"/>
        <w:gridCol w:w="1220"/>
        <w:gridCol w:w="1025"/>
        <w:gridCol w:w="955"/>
        <w:gridCol w:w="1890"/>
      </w:tblGrid>
      <w:tr w:rsidR="001C1415">
        <w:trPr>
          <w:cantSplit/>
          <w:trHeight w:val="651"/>
        </w:trPr>
        <w:tc>
          <w:tcPr>
            <w:tcW w:w="2920" w:type="dxa"/>
            <w:gridSpan w:val="2"/>
            <w:tcBorders>
              <w:top w:val="single" w:sz="18" w:space="0" w:color="000000"/>
              <w:left w:val="single" w:sz="18" w:space="0" w:color="000000"/>
              <w:bottom w:val="single" w:sz="18" w:space="0" w:color="000000"/>
              <w:right w:val="nil"/>
            </w:tcBorders>
            <w:shd w:val="clear" w:color="000000" w:fill="FFFFFF"/>
          </w:tcPr>
          <w:p w:rsidR="001C1415" w:rsidRDefault="001C1415" w:rsidP="00B36DCB">
            <w:pPr>
              <w:autoSpaceDE w:val="0"/>
              <w:autoSpaceDN w:val="0"/>
              <w:spacing w:after="0" w:line="240" w:lineRule="auto"/>
              <w:ind w:left="60" w:right="60"/>
              <w:jc w:val="center"/>
              <w:rPr>
                <w:rFonts w:ascii="Times New Roman" w:hAnsi="Times New Roman"/>
                <w:sz w:val="24"/>
                <w:szCs w:val="24"/>
              </w:rPr>
            </w:pPr>
          </w:p>
        </w:tc>
        <w:tc>
          <w:tcPr>
            <w:tcW w:w="1220" w:type="dxa"/>
            <w:tcBorders>
              <w:top w:val="single" w:sz="18" w:space="0" w:color="000000"/>
              <w:left w:val="single" w:sz="18" w:space="0" w:color="000000"/>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5"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955"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890" w:type="dxa"/>
            <w:tcBorders>
              <w:top w:val="single" w:sz="18" w:space="0" w:color="000000"/>
              <w:left w:val="single" w:sz="8" w:space="0" w:color="auto"/>
              <w:bottom w:val="single" w:sz="18" w:space="0" w:color="000000"/>
              <w:right w:val="single" w:sz="18" w:space="0" w:color="000000"/>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1C1415">
        <w:trPr>
          <w:cantSplit/>
          <w:trHeight w:val="318"/>
        </w:trPr>
        <w:tc>
          <w:tcPr>
            <w:tcW w:w="943" w:type="dxa"/>
            <w:vMerge w:val="restart"/>
            <w:tcBorders>
              <w:top w:val="single" w:sz="18" w:space="0" w:color="000000"/>
              <w:left w:val="single" w:sz="18" w:space="0" w:color="000000"/>
              <w:bottom w:val="single" w:sz="18" w:space="0" w:color="000000"/>
              <w:right w:val="nil"/>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w:t>
            </w:r>
          </w:p>
        </w:tc>
        <w:tc>
          <w:tcPr>
            <w:tcW w:w="1977" w:type="dxa"/>
            <w:tcBorders>
              <w:top w:val="single" w:sz="18" w:space="0" w:color="000000"/>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Strongly Agree</w:t>
            </w:r>
          </w:p>
        </w:tc>
        <w:tc>
          <w:tcPr>
            <w:tcW w:w="1220" w:type="dxa"/>
            <w:tcBorders>
              <w:top w:val="single" w:sz="18" w:space="0" w:color="000000"/>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60</w:t>
            </w:r>
          </w:p>
        </w:tc>
        <w:tc>
          <w:tcPr>
            <w:tcW w:w="1025"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34.7</w:t>
            </w:r>
          </w:p>
        </w:tc>
        <w:tc>
          <w:tcPr>
            <w:tcW w:w="955"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34.7</w:t>
            </w:r>
          </w:p>
        </w:tc>
        <w:tc>
          <w:tcPr>
            <w:tcW w:w="1890" w:type="dxa"/>
            <w:tcBorders>
              <w:top w:val="single" w:sz="18" w:space="0" w:color="000000"/>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34.7</w:t>
            </w:r>
          </w:p>
        </w:tc>
      </w:tr>
      <w:tr w:rsidR="001C1415">
        <w:trPr>
          <w:cantSplit/>
          <w:trHeight w:val="145"/>
        </w:trPr>
        <w:tc>
          <w:tcPr>
            <w:tcW w:w="943"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77"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Agree</w:t>
            </w:r>
          </w:p>
        </w:tc>
        <w:tc>
          <w:tcPr>
            <w:tcW w:w="122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70</w:t>
            </w:r>
          </w:p>
        </w:tc>
        <w:tc>
          <w:tcPr>
            <w:tcW w:w="1025"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41.3</w:t>
            </w:r>
          </w:p>
        </w:tc>
        <w:tc>
          <w:tcPr>
            <w:tcW w:w="955"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41.3</w:t>
            </w:r>
          </w:p>
        </w:tc>
        <w:tc>
          <w:tcPr>
            <w:tcW w:w="189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76.0</w:t>
            </w:r>
          </w:p>
        </w:tc>
      </w:tr>
      <w:tr w:rsidR="001C1415">
        <w:trPr>
          <w:cantSplit/>
          <w:trHeight w:val="145"/>
        </w:trPr>
        <w:tc>
          <w:tcPr>
            <w:tcW w:w="943"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77"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Neutral</w:t>
            </w:r>
          </w:p>
        </w:tc>
        <w:tc>
          <w:tcPr>
            <w:tcW w:w="122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5</w:t>
            </w:r>
          </w:p>
        </w:tc>
        <w:tc>
          <w:tcPr>
            <w:tcW w:w="1025"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4.0</w:t>
            </w:r>
          </w:p>
        </w:tc>
        <w:tc>
          <w:tcPr>
            <w:tcW w:w="955"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4.0</w:t>
            </w:r>
          </w:p>
        </w:tc>
        <w:tc>
          <w:tcPr>
            <w:tcW w:w="189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80.0</w:t>
            </w:r>
          </w:p>
        </w:tc>
      </w:tr>
      <w:tr w:rsidR="001C1415">
        <w:trPr>
          <w:cantSplit/>
          <w:trHeight w:val="145"/>
        </w:trPr>
        <w:tc>
          <w:tcPr>
            <w:tcW w:w="943"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77"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Disagree</w:t>
            </w:r>
          </w:p>
        </w:tc>
        <w:tc>
          <w:tcPr>
            <w:tcW w:w="122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0</w:t>
            </w:r>
          </w:p>
        </w:tc>
        <w:tc>
          <w:tcPr>
            <w:tcW w:w="1025"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18.7</w:t>
            </w:r>
          </w:p>
        </w:tc>
        <w:tc>
          <w:tcPr>
            <w:tcW w:w="955"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18.7</w:t>
            </w:r>
          </w:p>
        </w:tc>
        <w:tc>
          <w:tcPr>
            <w:tcW w:w="189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98.7</w:t>
            </w:r>
          </w:p>
        </w:tc>
      </w:tr>
      <w:tr w:rsidR="001C1415">
        <w:trPr>
          <w:cantSplit/>
          <w:trHeight w:val="145"/>
        </w:trPr>
        <w:tc>
          <w:tcPr>
            <w:tcW w:w="943"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77"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Strongly Disagree</w:t>
            </w:r>
          </w:p>
        </w:tc>
        <w:tc>
          <w:tcPr>
            <w:tcW w:w="122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5</w:t>
            </w:r>
          </w:p>
        </w:tc>
        <w:tc>
          <w:tcPr>
            <w:tcW w:w="1025"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1.3</w:t>
            </w:r>
          </w:p>
        </w:tc>
        <w:tc>
          <w:tcPr>
            <w:tcW w:w="955"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1.3</w:t>
            </w:r>
          </w:p>
        </w:tc>
        <w:tc>
          <w:tcPr>
            <w:tcW w:w="189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r>
      <w:tr w:rsidR="001C1415">
        <w:trPr>
          <w:cantSplit/>
          <w:trHeight w:val="145"/>
        </w:trPr>
        <w:tc>
          <w:tcPr>
            <w:tcW w:w="943"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77" w:type="dxa"/>
            <w:tcBorders>
              <w:top w:val="nil"/>
              <w:left w:val="nil"/>
              <w:bottom w:val="single" w:sz="18" w:space="0" w:color="000000"/>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Total</w:t>
            </w:r>
          </w:p>
        </w:tc>
        <w:tc>
          <w:tcPr>
            <w:tcW w:w="1220" w:type="dxa"/>
            <w:tcBorders>
              <w:top w:val="nil"/>
              <w:left w:val="single" w:sz="18" w:space="0" w:color="000000"/>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150</w:t>
            </w:r>
          </w:p>
        </w:tc>
        <w:tc>
          <w:tcPr>
            <w:tcW w:w="1025"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955"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890" w:type="dxa"/>
            <w:tcBorders>
              <w:top w:val="nil"/>
              <w:left w:val="single" w:sz="8" w:space="0" w:color="auto"/>
              <w:bottom w:val="single" w:sz="18" w:space="0" w:color="000000"/>
              <w:right w:val="single" w:sz="18" w:space="0" w:color="000000"/>
            </w:tcBorders>
            <w:shd w:val="clear" w:color="000000" w:fill="FFFFFF"/>
          </w:tcPr>
          <w:p w:rsidR="001C1415" w:rsidRDefault="001C1415" w:rsidP="00B36DCB">
            <w:pPr>
              <w:autoSpaceDE w:val="0"/>
              <w:autoSpaceDN w:val="0"/>
              <w:spacing w:after="0" w:line="240" w:lineRule="auto"/>
              <w:jc w:val="center"/>
              <w:rPr>
                <w:rFonts w:ascii="Times New Roman" w:hAnsi="Times New Roman"/>
                <w:sz w:val="24"/>
                <w:szCs w:val="24"/>
              </w:rPr>
            </w:pPr>
          </w:p>
        </w:tc>
      </w:tr>
    </w:tbl>
    <w:p w:rsidR="001C1415" w:rsidRDefault="0057090C">
      <w:pPr>
        <w:autoSpaceDE w:val="0"/>
        <w:autoSpaceDN w:val="0"/>
        <w:spacing w:after="0" w:line="360" w:lineRule="auto"/>
        <w:rPr>
          <w:rFonts w:ascii="Times New Roman" w:hAnsi="Times New Roman"/>
          <w:sz w:val="24"/>
          <w:szCs w:val="24"/>
        </w:rPr>
      </w:pPr>
      <w:r>
        <w:rPr>
          <w:rFonts w:ascii="Times New Roman" w:hAnsi="Times New Roman"/>
          <w:sz w:val="24"/>
          <w:szCs w:val="24"/>
        </w:rPr>
        <w:t>Source: Field survey, 2025</w:t>
      </w:r>
    </w:p>
    <w:p w:rsidR="001C1415" w:rsidRDefault="0057090C">
      <w:pPr>
        <w:spacing w:after="0" w:line="360" w:lineRule="auto"/>
        <w:jc w:val="both"/>
        <w:rPr>
          <w:rFonts w:ascii="Times New Roman" w:eastAsia="TimesNewRomanPSMT" w:hAnsi="Times New Roman"/>
          <w:sz w:val="24"/>
          <w:szCs w:val="24"/>
        </w:rPr>
      </w:pPr>
      <w:r>
        <w:rPr>
          <w:rFonts w:ascii="Times New Roman" w:hAnsi="Times New Roman"/>
          <w:sz w:val="24"/>
          <w:szCs w:val="24"/>
        </w:rPr>
        <w:t>Table 16 shows that 75% of the respondent agreed to the claim that</w:t>
      </w:r>
      <w:r>
        <w:rPr>
          <w:rFonts w:ascii="Times New Roman" w:eastAsia="TimesNewRomanPSMT" w:hAnsi="Times New Roman"/>
          <w:sz w:val="24"/>
          <w:szCs w:val="24"/>
        </w:rPr>
        <w:t xml:space="preserve">Nigerian hip hop music videos affects behavior amongst my peers while 20% of the respondents disagree with the claim. Hence, Nigerian hip hop music videos affects </w:t>
      </w:r>
      <w:proofErr w:type="spellStart"/>
      <w:r>
        <w:rPr>
          <w:rFonts w:ascii="Times New Roman" w:eastAsia="TimesNewRomanPSMT" w:hAnsi="Times New Roman"/>
          <w:sz w:val="24"/>
          <w:szCs w:val="24"/>
        </w:rPr>
        <w:t>behavior</w:t>
      </w:r>
      <w:proofErr w:type="spellEnd"/>
      <w:r>
        <w:rPr>
          <w:rFonts w:ascii="Times New Roman" w:eastAsia="TimesNewRomanPSMT" w:hAnsi="Times New Roman"/>
          <w:sz w:val="24"/>
          <w:szCs w:val="24"/>
        </w:rPr>
        <w:t xml:space="preserve"> amongst my peers.</w:t>
      </w:r>
    </w:p>
    <w:p w:rsidR="00B36DCB" w:rsidRDefault="00B36DCB">
      <w:pPr>
        <w:spacing w:after="0" w:line="360" w:lineRule="auto"/>
        <w:jc w:val="both"/>
        <w:rPr>
          <w:rFonts w:ascii="Times New Roman" w:eastAsia="TimesNewRomanPSMT" w:hAnsi="Times New Roman"/>
          <w:sz w:val="24"/>
          <w:szCs w:val="24"/>
        </w:rPr>
      </w:pPr>
    </w:p>
    <w:p w:rsidR="00B36DCB" w:rsidRDefault="00B36DCB">
      <w:pPr>
        <w:spacing w:after="0" w:line="360" w:lineRule="auto"/>
        <w:jc w:val="both"/>
        <w:rPr>
          <w:rFonts w:ascii="Times New Roman" w:eastAsia="TimesNewRomanPSMT" w:hAnsi="Times New Roman"/>
          <w:sz w:val="24"/>
          <w:szCs w:val="24"/>
        </w:rPr>
      </w:pPr>
    </w:p>
    <w:p w:rsidR="00B36DCB" w:rsidRDefault="00B36DCB">
      <w:pPr>
        <w:spacing w:after="0" w:line="360" w:lineRule="auto"/>
        <w:jc w:val="both"/>
        <w:rPr>
          <w:rFonts w:ascii="Times New Roman" w:eastAsia="TimesNewRomanPSMT" w:hAnsi="Times New Roman"/>
          <w:sz w:val="24"/>
          <w:szCs w:val="24"/>
        </w:rPr>
      </w:pPr>
    </w:p>
    <w:p w:rsidR="001C1415" w:rsidRDefault="0057090C">
      <w:pPr>
        <w:spacing w:after="0" w:line="360" w:lineRule="auto"/>
        <w:jc w:val="both"/>
        <w:rPr>
          <w:rFonts w:ascii="Times New Roman" w:hAnsi="Times New Roman"/>
          <w:sz w:val="24"/>
          <w:szCs w:val="24"/>
        </w:rPr>
      </w:pPr>
      <w:r>
        <w:rPr>
          <w:rFonts w:ascii="Times New Roman" w:eastAsia="TimesNewRomanPSMT" w:hAnsi="Times New Roman"/>
          <w:sz w:val="24"/>
          <w:szCs w:val="24"/>
        </w:rPr>
        <w:lastRenderedPageBreak/>
        <w:t xml:space="preserve">4.1.17: </w:t>
      </w:r>
      <w:r>
        <w:rPr>
          <w:rFonts w:ascii="Times New Roman" w:hAnsi="Times New Roman"/>
          <w:sz w:val="24"/>
          <w:szCs w:val="24"/>
        </w:rPr>
        <w:t>Nigerian hip hop music videos increase my desire to engage with the opposite sex.</w:t>
      </w:r>
    </w:p>
    <w:p w:rsidR="001C1415" w:rsidRDefault="0057090C" w:rsidP="00B165EB">
      <w:pPr>
        <w:spacing w:after="0" w:line="240" w:lineRule="auto"/>
        <w:jc w:val="both"/>
        <w:rPr>
          <w:rFonts w:ascii="Times New Roman" w:eastAsia="TimesNewRomanPSMT" w:hAnsi="Times New Roman"/>
          <w:sz w:val="24"/>
          <w:szCs w:val="24"/>
        </w:rPr>
      </w:pPr>
      <w:r>
        <w:rPr>
          <w:rFonts w:ascii="Times New Roman" w:hAnsi="Times New Roman"/>
          <w:sz w:val="24"/>
          <w:szCs w:val="24"/>
        </w:rPr>
        <w:t>Table 17</w:t>
      </w:r>
    </w:p>
    <w:tbl>
      <w:tblPr>
        <w:tblW w:w="81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6"/>
        <w:gridCol w:w="1984"/>
        <w:gridCol w:w="1210"/>
        <w:gridCol w:w="1043"/>
        <w:gridCol w:w="1117"/>
        <w:gridCol w:w="1890"/>
      </w:tblGrid>
      <w:tr w:rsidR="001C1415">
        <w:trPr>
          <w:cantSplit/>
          <w:trHeight w:val="654"/>
        </w:trPr>
        <w:tc>
          <w:tcPr>
            <w:tcW w:w="2930" w:type="dxa"/>
            <w:gridSpan w:val="2"/>
            <w:tcBorders>
              <w:top w:val="single" w:sz="18" w:space="0" w:color="000000"/>
              <w:left w:val="single" w:sz="18" w:space="0" w:color="000000"/>
              <w:bottom w:val="single" w:sz="18" w:space="0" w:color="000000"/>
              <w:right w:val="nil"/>
            </w:tcBorders>
            <w:shd w:val="clear" w:color="000000" w:fill="FFFFFF"/>
          </w:tcPr>
          <w:p w:rsidR="001C1415" w:rsidRDefault="001C1415" w:rsidP="00B36DCB">
            <w:pPr>
              <w:autoSpaceDE w:val="0"/>
              <w:autoSpaceDN w:val="0"/>
              <w:spacing w:after="0" w:line="240" w:lineRule="auto"/>
              <w:ind w:left="60" w:right="60"/>
              <w:jc w:val="center"/>
              <w:rPr>
                <w:rFonts w:ascii="Times New Roman" w:hAnsi="Times New Roman"/>
                <w:sz w:val="24"/>
                <w:szCs w:val="24"/>
              </w:rPr>
            </w:pPr>
          </w:p>
        </w:tc>
        <w:tc>
          <w:tcPr>
            <w:tcW w:w="1210" w:type="dxa"/>
            <w:tcBorders>
              <w:top w:val="single" w:sz="18" w:space="0" w:color="000000"/>
              <w:left w:val="single" w:sz="18" w:space="0" w:color="000000"/>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43"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117"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890" w:type="dxa"/>
            <w:tcBorders>
              <w:top w:val="single" w:sz="18" w:space="0" w:color="000000"/>
              <w:left w:val="single" w:sz="8" w:space="0" w:color="auto"/>
              <w:bottom w:val="single" w:sz="18" w:space="0" w:color="000000"/>
              <w:right w:val="single" w:sz="18" w:space="0" w:color="000000"/>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1C1415">
        <w:trPr>
          <w:cantSplit/>
          <w:trHeight w:val="319"/>
        </w:trPr>
        <w:tc>
          <w:tcPr>
            <w:tcW w:w="946" w:type="dxa"/>
            <w:vMerge w:val="restart"/>
            <w:tcBorders>
              <w:top w:val="single" w:sz="18" w:space="0" w:color="000000"/>
              <w:left w:val="single" w:sz="18" w:space="0" w:color="000000"/>
              <w:bottom w:val="single" w:sz="18" w:space="0" w:color="000000"/>
              <w:right w:val="nil"/>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w:t>
            </w:r>
          </w:p>
        </w:tc>
        <w:tc>
          <w:tcPr>
            <w:tcW w:w="1984" w:type="dxa"/>
            <w:tcBorders>
              <w:top w:val="single" w:sz="18" w:space="0" w:color="000000"/>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Strongly Agree</w:t>
            </w:r>
          </w:p>
        </w:tc>
        <w:tc>
          <w:tcPr>
            <w:tcW w:w="1210" w:type="dxa"/>
            <w:tcBorders>
              <w:top w:val="single" w:sz="18" w:space="0" w:color="000000"/>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40</w:t>
            </w:r>
          </w:p>
        </w:tc>
        <w:tc>
          <w:tcPr>
            <w:tcW w:w="1043"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22.7</w:t>
            </w:r>
          </w:p>
        </w:tc>
        <w:tc>
          <w:tcPr>
            <w:tcW w:w="1117"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22.7</w:t>
            </w:r>
          </w:p>
        </w:tc>
        <w:tc>
          <w:tcPr>
            <w:tcW w:w="1890" w:type="dxa"/>
            <w:tcBorders>
              <w:top w:val="single" w:sz="18" w:space="0" w:color="000000"/>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22.7</w:t>
            </w:r>
          </w:p>
        </w:tc>
      </w:tr>
      <w:tr w:rsidR="001C1415">
        <w:trPr>
          <w:cantSplit/>
          <w:trHeight w:val="146"/>
        </w:trPr>
        <w:tc>
          <w:tcPr>
            <w:tcW w:w="946"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84"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Agree</w:t>
            </w:r>
          </w:p>
        </w:tc>
        <w:tc>
          <w:tcPr>
            <w:tcW w:w="121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70</w:t>
            </w:r>
          </w:p>
        </w:tc>
        <w:tc>
          <w:tcPr>
            <w:tcW w:w="1043"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37.3</w:t>
            </w:r>
          </w:p>
        </w:tc>
        <w:tc>
          <w:tcPr>
            <w:tcW w:w="1117"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37.3</w:t>
            </w:r>
          </w:p>
        </w:tc>
        <w:tc>
          <w:tcPr>
            <w:tcW w:w="189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60.0</w:t>
            </w:r>
          </w:p>
        </w:tc>
      </w:tr>
      <w:tr w:rsidR="001C1415">
        <w:trPr>
          <w:cantSplit/>
          <w:trHeight w:val="146"/>
        </w:trPr>
        <w:tc>
          <w:tcPr>
            <w:tcW w:w="946"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84"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Neutral</w:t>
            </w:r>
          </w:p>
        </w:tc>
        <w:tc>
          <w:tcPr>
            <w:tcW w:w="121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10</w:t>
            </w:r>
          </w:p>
        </w:tc>
        <w:tc>
          <w:tcPr>
            <w:tcW w:w="1043"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9.3</w:t>
            </w:r>
          </w:p>
        </w:tc>
        <w:tc>
          <w:tcPr>
            <w:tcW w:w="1117"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9.3</w:t>
            </w:r>
          </w:p>
        </w:tc>
        <w:tc>
          <w:tcPr>
            <w:tcW w:w="189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69.3</w:t>
            </w:r>
          </w:p>
        </w:tc>
      </w:tr>
      <w:tr w:rsidR="001C1415">
        <w:trPr>
          <w:cantSplit/>
          <w:trHeight w:val="146"/>
        </w:trPr>
        <w:tc>
          <w:tcPr>
            <w:tcW w:w="946"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84"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Disagree</w:t>
            </w:r>
          </w:p>
        </w:tc>
        <w:tc>
          <w:tcPr>
            <w:tcW w:w="121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20</w:t>
            </w:r>
          </w:p>
        </w:tc>
        <w:tc>
          <w:tcPr>
            <w:tcW w:w="1043"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20</w:t>
            </w:r>
          </w:p>
        </w:tc>
        <w:tc>
          <w:tcPr>
            <w:tcW w:w="1117"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20</w:t>
            </w:r>
          </w:p>
        </w:tc>
        <w:tc>
          <w:tcPr>
            <w:tcW w:w="189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89.3</w:t>
            </w:r>
          </w:p>
        </w:tc>
      </w:tr>
      <w:tr w:rsidR="001C1415">
        <w:trPr>
          <w:cantSplit/>
          <w:trHeight w:val="146"/>
        </w:trPr>
        <w:tc>
          <w:tcPr>
            <w:tcW w:w="946"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84"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Strongly Disagree</w:t>
            </w:r>
          </w:p>
        </w:tc>
        <w:tc>
          <w:tcPr>
            <w:tcW w:w="121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10</w:t>
            </w:r>
          </w:p>
        </w:tc>
        <w:tc>
          <w:tcPr>
            <w:tcW w:w="1043"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10.7</w:t>
            </w:r>
          </w:p>
        </w:tc>
        <w:tc>
          <w:tcPr>
            <w:tcW w:w="1117"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10.7</w:t>
            </w:r>
          </w:p>
        </w:tc>
        <w:tc>
          <w:tcPr>
            <w:tcW w:w="189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r>
      <w:tr w:rsidR="001C1415">
        <w:trPr>
          <w:cantSplit/>
          <w:trHeight w:val="146"/>
        </w:trPr>
        <w:tc>
          <w:tcPr>
            <w:tcW w:w="946"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84" w:type="dxa"/>
            <w:tcBorders>
              <w:top w:val="nil"/>
              <w:left w:val="nil"/>
              <w:bottom w:val="single" w:sz="18" w:space="0" w:color="000000"/>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Total</w:t>
            </w:r>
          </w:p>
        </w:tc>
        <w:tc>
          <w:tcPr>
            <w:tcW w:w="1210" w:type="dxa"/>
            <w:tcBorders>
              <w:top w:val="nil"/>
              <w:left w:val="single" w:sz="18" w:space="0" w:color="000000"/>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150</w:t>
            </w:r>
          </w:p>
        </w:tc>
        <w:tc>
          <w:tcPr>
            <w:tcW w:w="1043"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117"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890" w:type="dxa"/>
            <w:tcBorders>
              <w:top w:val="nil"/>
              <w:left w:val="single" w:sz="8" w:space="0" w:color="auto"/>
              <w:bottom w:val="single" w:sz="18" w:space="0" w:color="000000"/>
              <w:right w:val="single" w:sz="18" w:space="0" w:color="000000"/>
            </w:tcBorders>
            <w:shd w:val="clear" w:color="000000" w:fill="FFFFFF"/>
          </w:tcPr>
          <w:p w:rsidR="001C1415" w:rsidRDefault="001C1415" w:rsidP="00B36DCB">
            <w:pPr>
              <w:autoSpaceDE w:val="0"/>
              <w:autoSpaceDN w:val="0"/>
              <w:spacing w:after="0" w:line="240" w:lineRule="auto"/>
              <w:jc w:val="center"/>
              <w:rPr>
                <w:rFonts w:ascii="Times New Roman" w:hAnsi="Times New Roman"/>
                <w:sz w:val="24"/>
                <w:szCs w:val="24"/>
              </w:rPr>
            </w:pPr>
          </w:p>
        </w:tc>
      </w:tr>
    </w:tbl>
    <w:p w:rsidR="001C1415" w:rsidRPr="00B36DCB" w:rsidRDefault="0057090C">
      <w:pPr>
        <w:autoSpaceDE w:val="0"/>
        <w:autoSpaceDN w:val="0"/>
        <w:spacing w:after="0" w:line="360" w:lineRule="auto"/>
        <w:rPr>
          <w:rFonts w:ascii="Times New Roman" w:hAnsi="Times New Roman"/>
          <w:sz w:val="24"/>
          <w:szCs w:val="24"/>
        </w:rPr>
      </w:pPr>
      <w:r>
        <w:rPr>
          <w:rFonts w:ascii="Times New Roman" w:hAnsi="Times New Roman"/>
          <w:sz w:val="24"/>
          <w:szCs w:val="24"/>
        </w:rPr>
        <w:t>Source: Field survey, 2025</w:t>
      </w:r>
    </w:p>
    <w:p w:rsidR="001C1415" w:rsidRPr="00B36DCB" w:rsidRDefault="0057090C" w:rsidP="00B36DCB">
      <w:pPr>
        <w:spacing w:after="0" w:line="360" w:lineRule="auto"/>
        <w:jc w:val="both"/>
        <w:rPr>
          <w:rFonts w:ascii="Times New Roman" w:eastAsia="TimesNewRomanPSMT" w:hAnsi="Times New Roman"/>
          <w:sz w:val="24"/>
          <w:szCs w:val="24"/>
        </w:rPr>
      </w:pPr>
      <w:r>
        <w:rPr>
          <w:rFonts w:ascii="Times New Roman" w:hAnsi="Times New Roman"/>
          <w:sz w:val="24"/>
          <w:szCs w:val="24"/>
        </w:rPr>
        <w:t>Table 17 shows that 60% of the respondents agreed that Nigerian hip hop music videos increase my desire to engage with the opposite sex while 30.7% of the respondents disagreed with the claim. Therefore, we conclude that Nigerian hip hop music videos increase the desire to engage with the opposite sex.</w:t>
      </w:r>
    </w:p>
    <w:p w:rsidR="001C1415" w:rsidRDefault="0057090C">
      <w:pPr>
        <w:autoSpaceDE w:val="0"/>
        <w:autoSpaceDN w:val="0"/>
        <w:spacing w:after="0" w:line="360" w:lineRule="auto"/>
        <w:rPr>
          <w:rFonts w:ascii="Times New Roman" w:eastAsia="TimesNewRomanPSMT" w:hAnsi="Times New Roman"/>
          <w:b/>
          <w:sz w:val="24"/>
          <w:szCs w:val="24"/>
        </w:rPr>
      </w:pPr>
      <w:r>
        <w:rPr>
          <w:rFonts w:ascii="Times New Roman" w:hAnsi="Times New Roman"/>
          <w:sz w:val="24"/>
          <w:szCs w:val="24"/>
        </w:rPr>
        <w:t>4.1.18: I imitate the characteristics I see in Nigerian hip hop music videos in my relationship with other people</w:t>
      </w:r>
    </w:p>
    <w:p w:rsidR="001C1415" w:rsidRDefault="0057090C" w:rsidP="00B165EB">
      <w:pPr>
        <w:autoSpaceDE w:val="0"/>
        <w:autoSpaceDN w:val="0"/>
        <w:spacing w:after="0" w:line="240" w:lineRule="auto"/>
        <w:rPr>
          <w:rFonts w:ascii="Times New Roman" w:hAnsi="Times New Roman"/>
          <w:sz w:val="24"/>
          <w:szCs w:val="24"/>
        </w:rPr>
      </w:pPr>
      <w:r>
        <w:rPr>
          <w:rFonts w:ascii="Times New Roman" w:eastAsia="TimesNewRomanPSMT" w:hAnsi="Times New Roman"/>
          <w:b/>
          <w:sz w:val="24"/>
          <w:szCs w:val="24"/>
        </w:rPr>
        <w:t>Table 18</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51"/>
        <w:gridCol w:w="1994"/>
        <w:gridCol w:w="1195"/>
        <w:gridCol w:w="1070"/>
        <w:gridCol w:w="1270"/>
        <w:gridCol w:w="1530"/>
      </w:tblGrid>
      <w:tr w:rsidR="001C1415">
        <w:trPr>
          <w:cantSplit/>
          <w:trHeight w:val="645"/>
        </w:trPr>
        <w:tc>
          <w:tcPr>
            <w:tcW w:w="2945" w:type="dxa"/>
            <w:gridSpan w:val="2"/>
            <w:tcBorders>
              <w:top w:val="single" w:sz="18" w:space="0" w:color="000000"/>
              <w:left w:val="single" w:sz="18" w:space="0" w:color="000000"/>
              <w:bottom w:val="single" w:sz="18" w:space="0" w:color="000000"/>
              <w:right w:val="nil"/>
            </w:tcBorders>
            <w:shd w:val="clear" w:color="000000" w:fill="FFFFFF"/>
          </w:tcPr>
          <w:p w:rsidR="001C1415" w:rsidRDefault="001C1415" w:rsidP="00B36DCB">
            <w:pPr>
              <w:autoSpaceDE w:val="0"/>
              <w:autoSpaceDN w:val="0"/>
              <w:spacing w:after="0" w:line="240" w:lineRule="auto"/>
              <w:ind w:left="60" w:right="60"/>
              <w:jc w:val="center"/>
              <w:rPr>
                <w:rFonts w:ascii="Times New Roman" w:hAnsi="Times New Roman"/>
                <w:sz w:val="24"/>
                <w:szCs w:val="24"/>
              </w:rPr>
            </w:pPr>
          </w:p>
        </w:tc>
        <w:tc>
          <w:tcPr>
            <w:tcW w:w="1195" w:type="dxa"/>
            <w:tcBorders>
              <w:top w:val="single" w:sz="18" w:space="0" w:color="000000"/>
              <w:left w:val="single" w:sz="18" w:space="0" w:color="000000"/>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70"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270"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530" w:type="dxa"/>
            <w:tcBorders>
              <w:top w:val="single" w:sz="18" w:space="0" w:color="000000"/>
              <w:left w:val="single" w:sz="8" w:space="0" w:color="auto"/>
              <w:bottom w:val="single" w:sz="18" w:space="0" w:color="000000"/>
              <w:right w:val="single" w:sz="18" w:space="0" w:color="000000"/>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1C1415">
        <w:trPr>
          <w:cantSplit/>
          <w:trHeight w:val="315"/>
        </w:trPr>
        <w:tc>
          <w:tcPr>
            <w:tcW w:w="951" w:type="dxa"/>
            <w:vMerge w:val="restart"/>
            <w:tcBorders>
              <w:top w:val="single" w:sz="18" w:space="0" w:color="000000"/>
              <w:left w:val="single" w:sz="18" w:space="0" w:color="000000"/>
              <w:bottom w:val="single" w:sz="18" w:space="0" w:color="000000"/>
              <w:right w:val="nil"/>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w:t>
            </w:r>
          </w:p>
        </w:tc>
        <w:tc>
          <w:tcPr>
            <w:tcW w:w="1994" w:type="dxa"/>
            <w:tcBorders>
              <w:top w:val="single" w:sz="18" w:space="0" w:color="000000"/>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Strongly Agree</w:t>
            </w:r>
          </w:p>
        </w:tc>
        <w:tc>
          <w:tcPr>
            <w:tcW w:w="1195" w:type="dxa"/>
            <w:tcBorders>
              <w:top w:val="single" w:sz="18" w:space="0" w:color="000000"/>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50</w:t>
            </w:r>
          </w:p>
        </w:tc>
        <w:tc>
          <w:tcPr>
            <w:tcW w:w="1070"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14.7</w:t>
            </w:r>
          </w:p>
        </w:tc>
        <w:tc>
          <w:tcPr>
            <w:tcW w:w="1270"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14.7</w:t>
            </w:r>
          </w:p>
        </w:tc>
        <w:tc>
          <w:tcPr>
            <w:tcW w:w="1530" w:type="dxa"/>
            <w:tcBorders>
              <w:top w:val="single" w:sz="18" w:space="0" w:color="000000"/>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14.7</w:t>
            </w:r>
          </w:p>
        </w:tc>
      </w:tr>
      <w:tr w:rsidR="001C1415">
        <w:trPr>
          <w:cantSplit/>
          <w:trHeight w:val="144"/>
        </w:trPr>
        <w:tc>
          <w:tcPr>
            <w:tcW w:w="951"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94"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Agree</w:t>
            </w:r>
          </w:p>
        </w:tc>
        <w:tc>
          <w:tcPr>
            <w:tcW w:w="1195"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70</w:t>
            </w:r>
          </w:p>
        </w:tc>
        <w:tc>
          <w:tcPr>
            <w:tcW w:w="107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41.3</w:t>
            </w:r>
          </w:p>
        </w:tc>
        <w:tc>
          <w:tcPr>
            <w:tcW w:w="127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41.3</w:t>
            </w:r>
          </w:p>
        </w:tc>
        <w:tc>
          <w:tcPr>
            <w:tcW w:w="153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56.0</w:t>
            </w:r>
          </w:p>
        </w:tc>
      </w:tr>
      <w:tr w:rsidR="001C1415">
        <w:trPr>
          <w:cantSplit/>
          <w:trHeight w:val="144"/>
        </w:trPr>
        <w:tc>
          <w:tcPr>
            <w:tcW w:w="951"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94"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Neutral</w:t>
            </w:r>
          </w:p>
        </w:tc>
        <w:tc>
          <w:tcPr>
            <w:tcW w:w="1195"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20</w:t>
            </w:r>
          </w:p>
        </w:tc>
        <w:tc>
          <w:tcPr>
            <w:tcW w:w="107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20.0</w:t>
            </w:r>
          </w:p>
        </w:tc>
        <w:tc>
          <w:tcPr>
            <w:tcW w:w="127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20.0</w:t>
            </w:r>
          </w:p>
        </w:tc>
        <w:tc>
          <w:tcPr>
            <w:tcW w:w="153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76.0</w:t>
            </w:r>
          </w:p>
        </w:tc>
      </w:tr>
      <w:tr w:rsidR="001C1415">
        <w:trPr>
          <w:cantSplit/>
          <w:trHeight w:val="144"/>
        </w:trPr>
        <w:tc>
          <w:tcPr>
            <w:tcW w:w="951"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94"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Disagree</w:t>
            </w:r>
          </w:p>
        </w:tc>
        <w:tc>
          <w:tcPr>
            <w:tcW w:w="1195"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5</w:t>
            </w:r>
          </w:p>
        </w:tc>
        <w:tc>
          <w:tcPr>
            <w:tcW w:w="107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12.0</w:t>
            </w:r>
          </w:p>
        </w:tc>
        <w:tc>
          <w:tcPr>
            <w:tcW w:w="127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12.0</w:t>
            </w:r>
          </w:p>
        </w:tc>
        <w:tc>
          <w:tcPr>
            <w:tcW w:w="153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88.0</w:t>
            </w:r>
          </w:p>
        </w:tc>
      </w:tr>
      <w:tr w:rsidR="001C1415">
        <w:trPr>
          <w:cantSplit/>
          <w:trHeight w:val="144"/>
        </w:trPr>
        <w:tc>
          <w:tcPr>
            <w:tcW w:w="951"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94"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Strongly Disagree</w:t>
            </w:r>
          </w:p>
        </w:tc>
        <w:tc>
          <w:tcPr>
            <w:tcW w:w="1195"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5</w:t>
            </w:r>
          </w:p>
        </w:tc>
        <w:tc>
          <w:tcPr>
            <w:tcW w:w="107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12.0</w:t>
            </w:r>
          </w:p>
        </w:tc>
        <w:tc>
          <w:tcPr>
            <w:tcW w:w="1270"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12.0</w:t>
            </w:r>
          </w:p>
        </w:tc>
        <w:tc>
          <w:tcPr>
            <w:tcW w:w="153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r>
      <w:tr w:rsidR="001C1415">
        <w:trPr>
          <w:cantSplit/>
          <w:trHeight w:val="144"/>
        </w:trPr>
        <w:tc>
          <w:tcPr>
            <w:tcW w:w="951"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1994" w:type="dxa"/>
            <w:tcBorders>
              <w:top w:val="nil"/>
              <w:left w:val="nil"/>
              <w:bottom w:val="single" w:sz="18" w:space="0" w:color="000000"/>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Total</w:t>
            </w:r>
          </w:p>
        </w:tc>
        <w:tc>
          <w:tcPr>
            <w:tcW w:w="1195" w:type="dxa"/>
            <w:tcBorders>
              <w:top w:val="nil"/>
              <w:left w:val="single" w:sz="18" w:space="0" w:color="000000"/>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75</w:t>
            </w:r>
          </w:p>
        </w:tc>
        <w:tc>
          <w:tcPr>
            <w:tcW w:w="1070"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270"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530" w:type="dxa"/>
            <w:tcBorders>
              <w:top w:val="nil"/>
              <w:left w:val="single" w:sz="8" w:space="0" w:color="auto"/>
              <w:bottom w:val="single" w:sz="18" w:space="0" w:color="000000"/>
              <w:right w:val="single" w:sz="18" w:space="0" w:color="000000"/>
            </w:tcBorders>
            <w:shd w:val="clear" w:color="000000" w:fill="FFFFFF"/>
          </w:tcPr>
          <w:p w:rsidR="001C1415" w:rsidRDefault="001C1415" w:rsidP="00B36DCB">
            <w:pPr>
              <w:autoSpaceDE w:val="0"/>
              <w:autoSpaceDN w:val="0"/>
              <w:spacing w:after="0" w:line="240" w:lineRule="auto"/>
              <w:jc w:val="center"/>
              <w:rPr>
                <w:rFonts w:ascii="Times New Roman" w:hAnsi="Times New Roman"/>
                <w:sz w:val="24"/>
                <w:szCs w:val="24"/>
              </w:rPr>
            </w:pPr>
          </w:p>
        </w:tc>
      </w:tr>
    </w:tbl>
    <w:p w:rsidR="001C1415" w:rsidRDefault="0057090C">
      <w:pPr>
        <w:autoSpaceDE w:val="0"/>
        <w:autoSpaceDN w:val="0"/>
        <w:spacing w:after="0" w:line="360" w:lineRule="auto"/>
        <w:rPr>
          <w:rFonts w:ascii="Times New Roman" w:hAnsi="Times New Roman"/>
          <w:sz w:val="24"/>
          <w:szCs w:val="24"/>
        </w:rPr>
      </w:pPr>
      <w:r>
        <w:rPr>
          <w:rFonts w:ascii="Times New Roman" w:hAnsi="Times New Roman"/>
          <w:sz w:val="24"/>
          <w:szCs w:val="24"/>
        </w:rPr>
        <w:t>Source: Field survey, 2025</w:t>
      </w:r>
    </w:p>
    <w:p w:rsidR="001C1415"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t>Table 18 shows that 56% of the respondents agreed to the claim that I imitate the some of the characteristics I see in Nigerian hip hop music videos in my relationship with other people while 24% of the respondents disagreed with the claim.</w:t>
      </w:r>
    </w:p>
    <w:p w:rsidR="00B36DCB" w:rsidRDefault="00B36DCB">
      <w:pPr>
        <w:autoSpaceDE w:val="0"/>
        <w:autoSpaceDN w:val="0"/>
        <w:spacing w:after="0" w:line="360" w:lineRule="auto"/>
        <w:rPr>
          <w:rFonts w:ascii="Times New Roman" w:hAnsi="Times New Roman"/>
          <w:sz w:val="24"/>
          <w:szCs w:val="24"/>
        </w:rPr>
      </w:pPr>
    </w:p>
    <w:p w:rsidR="001C1415" w:rsidRDefault="0057090C">
      <w:pPr>
        <w:autoSpaceDE w:val="0"/>
        <w:autoSpaceDN w:val="0"/>
        <w:spacing w:after="0" w:line="360" w:lineRule="auto"/>
        <w:rPr>
          <w:rFonts w:ascii="Times New Roman" w:eastAsia="TimesNewRomanPSMT" w:hAnsi="Times New Roman"/>
          <w:b/>
          <w:sz w:val="24"/>
          <w:szCs w:val="24"/>
        </w:rPr>
      </w:pPr>
      <w:r>
        <w:rPr>
          <w:rFonts w:ascii="Times New Roman" w:hAnsi="Times New Roman"/>
          <w:sz w:val="24"/>
          <w:szCs w:val="24"/>
        </w:rPr>
        <w:lastRenderedPageBreak/>
        <w:t>4.1.19: Exposure to Nigerian hip hop music videos allows for sexual urges when I am around the opposite sex</w:t>
      </w:r>
    </w:p>
    <w:p w:rsidR="001C1415" w:rsidRDefault="0057090C" w:rsidP="00B165EB">
      <w:pPr>
        <w:autoSpaceDE w:val="0"/>
        <w:autoSpaceDN w:val="0"/>
        <w:spacing w:after="0" w:line="240" w:lineRule="auto"/>
        <w:rPr>
          <w:rFonts w:ascii="Times New Roman" w:hAnsi="Times New Roman"/>
          <w:sz w:val="24"/>
          <w:szCs w:val="24"/>
        </w:rPr>
      </w:pPr>
      <w:r>
        <w:rPr>
          <w:rFonts w:ascii="Times New Roman" w:eastAsia="TimesNewRomanPSMT" w:hAnsi="Times New Roman"/>
          <w:b/>
          <w:sz w:val="24"/>
          <w:szCs w:val="24"/>
        </w:rPr>
        <w:t>Table 19</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0"/>
        <w:gridCol w:w="1971"/>
        <w:gridCol w:w="1229"/>
        <w:gridCol w:w="1009"/>
        <w:gridCol w:w="1241"/>
        <w:gridCol w:w="1620"/>
      </w:tblGrid>
      <w:tr w:rsidR="001C1415">
        <w:trPr>
          <w:cantSplit/>
          <w:trHeight w:val="657"/>
        </w:trPr>
        <w:tc>
          <w:tcPr>
            <w:tcW w:w="2911" w:type="dxa"/>
            <w:gridSpan w:val="2"/>
            <w:tcBorders>
              <w:top w:val="single" w:sz="18" w:space="0" w:color="000000"/>
              <w:left w:val="single" w:sz="18" w:space="0" w:color="000000"/>
              <w:bottom w:val="single" w:sz="18" w:space="0" w:color="000000"/>
              <w:right w:val="nil"/>
            </w:tcBorders>
            <w:shd w:val="clear" w:color="000000" w:fill="FFFFFF"/>
          </w:tcPr>
          <w:p w:rsidR="001C1415" w:rsidRDefault="001C1415" w:rsidP="00B165EB">
            <w:pPr>
              <w:autoSpaceDE w:val="0"/>
              <w:autoSpaceDN w:val="0"/>
              <w:spacing w:after="0" w:line="240" w:lineRule="auto"/>
              <w:ind w:left="60" w:right="60"/>
              <w:jc w:val="center"/>
              <w:rPr>
                <w:rFonts w:ascii="Times New Roman" w:hAnsi="Times New Roman"/>
                <w:sz w:val="24"/>
                <w:szCs w:val="24"/>
              </w:rPr>
            </w:pPr>
          </w:p>
        </w:tc>
        <w:tc>
          <w:tcPr>
            <w:tcW w:w="1229" w:type="dxa"/>
            <w:tcBorders>
              <w:top w:val="single" w:sz="18" w:space="0" w:color="000000"/>
              <w:left w:val="single" w:sz="18" w:space="0" w:color="000000"/>
              <w:bottom w:val="single" w:sz="18" w:space="0" w:color="000000"/>
              <w:right w:val="single" w:sz="8" w:space="0" w:color="auto"/>
            </w:tcBorders>
            <w:shd w:val="clear" w:color="000000" w:fill="FFFFFF"/>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09"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241"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620" w:type="dxa"/>
            <w:tcBorders>
              <w:top w:val="single" w:sz="18" w:space="0" w:color="000000"/>
              <w:left w:val="single" w:sz="8" w:space="0" w:color="auto"/>
              <w:bottom w:val="single" w:sz="18" w:space="0" w:color="000000"/>
              <w:right w:val="single" w:sz="18" w:space="0" w:color="000000"/>
            </w:tcBorders>
            <w:shd w:val="clear" w:color="000000" w:fill="FFFFFF"/>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1C1415">
        <w:trPr>
          <w:cantSplit/>
          <w:trHeight w:val="321"/>
        </w:trPr>
        <w:tc>
          <w:tcPr>
            <w:tcW w:w="940" w:type="dxa"/>
            <w:vMerge w:val="restart"/>
            <w:tcBorders>
              <w:top w:val="single" w:sz="18" w:space="0" w:color="000000"/>
              <w:left w:val="single" w:sz="18" w:space="0" w:color="000000"/>
              <w:bottom w:val="single" w:sz="18" w:space="0" w:color="000000"/>
              <w:right w:val="nil"/>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w:t>
            </w:r>
          </w:p>
        </w:tc>
        <w:tc>
          <w:tcPr>
            <w:tcW w:w="1971" w:type="dxa"/>
            <w:tcBorders>
              <w:top w:val="single" w:sz="18" w:space="0" w:color="000000"/>
              <w:left w:val="nil"/>
              <w:bottom w:val="nil"/>
              <w:right w:val="single" w:sz="18" w:space="0" w:color="000000"/>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Strongly Agree</w:t>
            </w:r>
          </w:p>
        </w:tc>
        <w:tc>
          <w:tcPr>
            <w:tcW w:w="1229" w:type="dxa"/>
            <w:tcBorders>
              <w:top w:val="single" w:sz="18" w:space="0" w:color="000000"/>
              <w:left w:val="single" w:sz="18" w:space="0" w:color="000000"/>
              <w:bottom w:val="nil"/>
              <w:right w:val="single" w:sz="8" w:space="0" w:color="auto"/>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70</w:t>
            </w:r>
          </w:p>
        </w:tc>
        <w:tc>
          <w:tcPr>
            <w:tcW w:w="1009"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28.0</w:t>
            </w:r>
          </w:p>
        </w:tc>
        <w:tc>
          <w:tcPr>
            <w:tcW w:w="1241"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28.0</w:t>
            </w:r>
          </w:p>
        </w:tc>
        <w:tc>
          <w:tcPr>
            <w:tcW w:w="1620" w:type="dxa"/>
            <w:tcBorders>
              <w:top w:val="single" w:sz="18" w:space="0" w:color="000000"/>
              <w:left w:val="single" w:sz="8" w:space="0" w:color="auto"/>
              <w:bottom w:val="nil"/>
              <w:right w:val="single" w:sz="18" w:space="0" w:color="000000"/>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28.0</w:t>
            </w:r>
          </w:p>
        </w:tc>
      </w:tr>
      <w:tr w:rsidR="001C1415">
        <w:trPr>
          <w:cantSplit/>
          <w:trHeight w:val="146"/>
        </w:trPr>
        <w:tc>
          <w:tcPr>
            <w:tcW w:w="940"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165EB">
            <w:pPr>
              <w:spacing w:line="240" w:lineRule="auto"/>
            </w:pPr>
          </w:p>
        </w:tc>
        <w:tc>
          <w:tcPr>
            <w:tcW w:w="1971" w:type="dxa"/>
            <w:tcBorders>
              <w:top w:val="nil"/>
              <w:left w:val="nil"/>
              <w:bottom w:val="nil"/>
              <w:right w:val="single" w:sz="18" w:space="0" w:color="000000"/>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Agree</w:t>
            </w:r>
          </w:p>
        </w:tc>
        <w:tc>
          <w:tcPr>
            <w:tcW w:w="1229" w:type="dxa"/>
            <w:tcBorders>
              <w:top w:val="nil"/>
              <w:left w:val="single" w:sz="18" w:space="0" w:color="000000"/>
              <w:bottom w:val="nil"/>
              <w:right w:val="single" w:sz="8" w:space="0" w:color="auto"/>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40</w:t>
            </w:r>
          </w:p>
        </w:tc>
        <w:tc>
          <w:tcPr>
            <w:tcW w:w="1009" w:type="dxa"/>
            <w:tcBorders>
              <w:top w:val="nil"/>
              <w:left w:val="single" w:sz="8" w:space="0" w:color="auto"/>
              <w:bottom w:val="nil"/>
              <w:right w:val="single" w:sz="8" w:space="0" w:color="auto"/>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22.7</w:t>
            </w:r>
          </w:p>
        </w:tc>
        <w:tc>
          <w:tcPr>
            <w:tcW w:w="1241" w:type="dxa"/>
            <w:tcBorders>
              <w:top w:val="nil"/>
              <w:left w:val="single" w:sz="8" w:space="0" w:color="auto"/>
              <w:bottom w:val="nil"/>
              <w:right w:val="single" w:sz="8" w:space="0" w:color="auto"/>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22.7</w:t>
            </w:r>
          </w:p>
        </w:tc>
        <w:tc>
          <w:tcPr>
            <w:tcW w:w="1620" w:type="dxa"/>
            <w:tcBorders>
              <w:top w:val="nil"/>
              <w:left w:val="single" w:sz="8" w:space="0" w:color="auto"/>
              <w:bottom w:val="nil"/>
              <w:right w:val="single" w:sz="18" w:space="0" w:color="000000"/>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50.7</w:t>
            </w:r>
          </w:p>
        </w:tc>
      </w:tr>
      <w:tr w:rsidR="001C1415">
        <w:trPr>
          <w:cantSplit/>
          <w:trHeight w:val="146"/>
        </w:trPr>
        <w:tc>
          <w:tcPr>
            <w:tcW w:w="940"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165EB">
            <w:pPr>
              <w:spacing w:line="240" w:lineRule="auto"/>
            </w:pPr>
          </w:p>
        </w:tc>
        <w:tc>
          <w:tcPr>
            <w:tcW w:w="1971" w:type="dxa"/>
            <w:tcBorders>
              <w:top w:val="nil"/>
              <w:left w:val="nil"/>
              <w:bottom w:val="nil"/>
              <w:right w:val="single" w:sz="18" w:space="0" w:color="000000"/>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Neutral</w:t>
            </w:r>
          </w:p>
        </w:tc>
        <w:tc>
          <w:tcPr>
            <w:tcW w:w="1229" w:type="dxa"/>
            <w:tcBorders>
              <w:top w:val="nil"/>
              <w:left w:val="single" w:sz="18" w:space="0" w:color="000000"/>
              <w:bottom w:val="nil"/>
              <w:right w:val="single" w:sz="8" w:space="0" w:color="auto"/>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20</w:t>
            </w:r>
          </w:p>
        </w:tc>
        <w:tc>
          <w:tcPr>
            <w:tcW w:w="1009" w:type="dxa"/>
            <w:tcBorders>
              <w:top w:val="nil"/>
              <w:left w:val="single" w:sz="8" w:space="0" w:color="auto"/>
              <w:bottom w:val="nil"/>
              <w:right w:val="single" w:sz="8" w:space="0" w:color="auto"/>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24.0</w:t>
            </w:r>
          </w:p>
        </w:tc>
        <w:tc>
          <w:tcPr>
            <w:tcW w:w="1241" w:type="dxa"/>
            <w:tcBorders>
              <w:top w:val="nil"/>
              <w:left w:val="single" w:sz="8" w:space="0" w:color="auto"/>
              <w:bottom w:val="nil"/>
              <w:right w:val="single" w:sz="8" w:space="0" w:color="auto"/>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24.0</w:t>
            </w:r>
          </w:p>
        </w:tc>
        <w:tc>
          <w:tcPr>
            <w:tcW w:w="1620" w:type="dxa"/>
            <w:tcBorders>
              <w:top w:val="nil"/>
              <w:left w:val="single" w:sz="8" w:space="0" w:color="auto"/>
              <w:bottom w:val="nil"/>
              <w:right w:val="single" w:sz="18" w:space="0" w:color="000000"/>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74.7</w:t>
            </w:r>
          </w:p>
        </w:tc>
      </w:tr>
      <w:tr w:rsidR="001C1415">
        <w:trPr>
          <w:cantSplit/>
          <w:trHeight w:val="146"/>
        </w:trPr>
        <w:tc>
          <w:tcPr>
            <w:tcW w:w="940"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165EB">
            <w:pPr>
              <w:spacing w:line="240" w:lineRule="auto"/>
            </w:pPr>
          </w:p>
        </w:tc>
        <w:tc>
          <w:tcPr>
            <w:tcW w:w="1971" w:type="dxa"/>
            <w:tcBorders>
              <w:top w:val="nil"/>
              <w:left w:val="nil"/>
              <w:bottom w:val="nil"/>
              <w:right w:val="single" w:sz="18" w:space="0" w:color="000000"/>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Disagree</w:t>
            </w:r>
          </w:p>
        </w:tc>
        <w:tc>
          <w:tcPr>
            <w:tcW w:w="1229" w:type="dxa"/>
            <w:tcBorders>
              <w:top w:val="nil"/>
              <w:left w:val="single" w:sz="18" w:space="0" w:color="000000"/>
              <w:bottom w:val="nil"/>
              <w:right w:val="single" w:sz="8" w:space="0" w:color="auto"/>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5</w:t>
            </w:r>
          </w:p>
        </w:tc>
        <w:tc>
          <w:tcPr>
            <w:tcW w:w="1009" w:type="dxa"/>
            <w:tcBorders>
              <w:top w:val="nil"/>
              <w:left w:val="single" w:sz="8" w:space="0" w:color="auto"/>
              <w:bottom w:val="nil"/>
              <w:right w:val="single" w:sz="8" w:space="0" w:color="auto"/>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10.7</w:t>
            </w:r>
          </w:p>
        </w:tc>
        <w:tc>
          <w:tcPr>
            <w:tcW w:w="1241" w:type="dxa"/>
            <w:tcBorders>
              <w:top w:val="nil"/>
              <w:left w:val="single" w:sz="8" w:space="0" w:color="auto"/>
              <w:bottom w:val="nil"/>
              <w:right w:val="single" w:sz="8" w:space="0" w:color="auto"/>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10.7</w:t>
            </w:r>
          </w:p>
        </w:tc>
        <w:tc>
          <w:tcPr>
            <w:tcW w:w="1620" w:type="dxa"/>
            <w:tcBorders>
              <w:top w:val="nil"/>
              <w:left w:val="single" w:sz="8" w:space="0" w:color="auto"/>
              <w:bottom w:val="nil"/>
              <w:right w:val="single" w:sz="18" w:space="0" w:color="000000"/>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85.4</w:t>
            </w:r>
          </w:p>
        </w:tc>
      </w:tr>
      <w:tr w:rsidR="001C1415">
        <w:trPr>
          <w:cantSplit/>
          <w:trHeight w:val="146"/>
        </w:trPr>
        <w:tc>
          <w:tcPr>
            <w:tcW w:w="940"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165EB">
            <w:pPr>
              <w:spacing w:line="240" w:lineRule="auto"/>
            </w:pPr>
          </w:p>
        </w:tc>
        <w:tc>
          <w:tcPr>
            <w:tcW w:w="1971" w:type="dxa"/>
            <w:tcBorders>
              <w:top w:val="nil"/>
              <w:left w:val="nil"/>
              <w:bottom w:val="nil"/>
              <w:right w:val="single" w:sz="18" w:space="0" w:color="000000"/>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Strongly Disagree</w:t>
            </w:r>
          </w:p>
        </w:tc>
        <w:tc>
          <w:tcPr>
            <w:tcW w:w="1229" w:type="dxa"/>
            <w:tcBorders>
              <w:top w:val="nil"/>
              <w:left w:val="single" w:sz="18" w:space="0" w:color="000000"/>
              <w:bottom w:val="nil"/>
              <w:right w:val="single" w:sz="8" w:space="0" w:color="auto"/>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5</w:t>
            </w:r>
          </w:p>
        </w:tc>
        <w:tc>
          <w:tcPr>
            <w:tcW w:w="1009" w:type="dxa"/>
            <w:tcBorders>
              <w:top w:val="nil"/>
              <w:left w:val="single" w:sz="8" w:space="0" w:color="auto"/>
              <w:bottom w:val="nil"/>
              <w:right w:val="single" w:sz="8" w:space="0" w:color="auto"/>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14.6</w:t>
            </w:r>
          </w:p>
        </w:tc>
        <w:tc>
          <w:tcPr>
            <w:tcW w:w="1241" w:type="dxa"/>
            <w:tcBorders>
              <w:top w:val="nil"/>
              <w:left w:val="single" w:sz="8" w:space="0" w:color="auto"/>
              <w:bottom w:val="nil"/>
              <w:right w:val="single" w:sz="8" w:space="0" w:color="auto"/>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14.6</w:t>
            </w:r>
          </w:p>
        </w:tc>
        <w:tc>
          <w:tcPr>
            <w:tcW w:w="1620" w:type="dxa"/>
            <w:tcBorders>
              <w:top w:val="nil"/>
              <w:left w:val="single" w:sz="8" w:space="0" w:color="auto"/>
              <w:bottom w:val="nil"/>
              <w:right w:val="single" w:sz="18" w:space="0" w:color="000000"/>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r>
      <w:tr w:rsidR="001C1415">
        <w:trPr>
          <w:cantSplit/>
          <w:trHeight w:val="146"/>
        </w:trPr>
        <w:tc>
          <w:tcPr>
            <w:tcW w:w="940"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165EB">
            <w:pPr>
              <w:spacing w:line="240" w:lineRule="auto"/>
            </w:pPr>
          </w:p>
        </w:tc>
        <w:tc>
          <w:tcPr>
            <w:tcW w:w="1971" w:type="dxa"/>
            <w:tcBorders>
              <w:top w:val="nil"/>
              <w:left w:val="nil"/>
              <w:bottom w:val="single" w:sz="18" w:space="0" w:color="000000"/>
              <w:right w:val="single" w:sz="18" w:space="0" w:color="000000"/>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Total</w:t>
            </w:r>
          </w:p>
        </w:tc>
        <w:tc>
          <w:tcPr>
            <w:tcW w:w="1229" w:type="dxa"/>
            <w:tcBorders>
              <w:top w:val="nil"/>
              <w:left w:val="single" w:sz="18" w:space="0" w:color="000000"/>
              <w:bottom w:val="single" w:sz="18" w:space="0" w:color="000000"/>
              <w:right w:val="single" w:sz="8" w:space="0" w:color="auto"/>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75</w:t>
            </w:r>
          </w:p>
        </w:tc>
        <w:tc>
          <w:tcPr>
            <w:tcW w:w="1009"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241"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165E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620" w:type="dxa"/>
            <w:tcBorders>
              <w:top w:val="nil"/>
              <w:left w:val="single" w:sz="8" w:space="0" w:color="auto"/>
              <w:bottom w:val="single" w:sz="18" w:space="0" w:color="000000"/>
              <w:right w:val="single" w:sz="18" w:space="0" w:color="000000"/>
            </w:tcBorders>
            <w:shd w:val="clear" w:color="000000" w:fill="FFFFFF"/>
          </w:tcPr>
          <w:p w:rsidR="001C1415" w:rsidRDefault="001C1415" w:rsidP="00B165EB">
            <w:pPr>
              <w:autoSpaceDE w:val="0"/>
              <w:autoSpaceDN w:val="0"/>
              <w:spacing w:after="0" w:line="240" w:lineRule="auto"/>
              <w:jc w:val="center"/>
              <w:rPr>
                <w:rFonts w:ascii="Times New Roman" w:hAnsi="Times New Roman"/>
                <w:sz w:val="24"/>
                <w:szCs w:val="24"/>
              </w:rPr>
            </w:pPr>
          </w:p>
        </w:tc>
      </w:tr>
    </w:tbl>
    <w:p w:rsidR="001C1415" w:rsidRDefault="0057090C">
      <w:pPr>
        <w:autoSpaceDE w:val="0"/>
        <w:autoSpaceDN w:val="0"/>
        <w:spacing w:after="0" w:line="360" w:lineRule="auto"/>
        <w:rPr>
          <w:rFonts w:ascii="Times New Roman" w:hAnsi="Times New Roman"/>
          <w:sz w:val="24"/>
          <w:szCs w:val="24"/>
        </w:rPr>
      </w:pPr>
      <w:r>
        <w:rPr>
          <w:rFonts w:ascii="Times New Roman" w:hAnsi="Times New Roman"/>
          <w:sz w:val="24"/>
          <w:szCs w:val="24"/>
        </w:rPr>
        <w:t>Source: Field survey, 2025</w:t>
      </w:r>
    </w:p>
    <w:p w:rsidR="001C1415"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t>Table 19 shows that 50.7% of the respondents agreed to the claim that the exposure to Nigerian hip hop music videos allows for sexual urges when I am around the opposite sex while 25.3% of the respondents disagreed to the claim.</w:t>
      </w:r>
    </w:p>
    <w:p w:rsidR="001C1415" w:rsidRDefault="0057090C">
      <w:pPr>
        <w:autoSpaceDE w:val="0"/>
        <w:autoSpaceDN w:val="0"/>
        <w:spacing w:after="0" w:line="360" w:lineRule="auto"/>
        <w:rPr>
          <w:rFonts w:ascii="Times New Roman" w:eastAsia="TimesNewRomanPSMT" w:hAnsi="Times New Roman"/>
          <w:b/>
          <w:sz w:val="24"/>
          <w:szCs w:val="24"/>
        </w:rPr>
      </w:pPr>
      <w:r>
        <w:rPr>
          <w:rFonts w:ascii="Times New Roman" w:hAnsi="Times New Roman"/>
          <w:sz w:val="24"/>
          <w:szCs w:val="24"/>
        </w:rPr>
        <w:t>4.1.20: Nigerian hip hop music videos stimulates sexual urges and feelings in me</w:t>
      </w:r>
    </w:p>
    <w:p w:rsidR="001C1415" w:rsidRDefault="0057090C" w:rsidP="00B36DCB">
      <w:pPr>
        <w:autoSpaceDE w:val="0"/>
        <w:autoSpaceDN w:val="0"/>
        <w:spacing w:after="0" w:line="240" w:lineRule="auto"/>
        <w:rPr>
          <w:rFonts w:ascii="Times New Roman" w:hAnsi="Times New Roman"/>
          <w:b/>
          <w:sz w:val="24"/>
          <w:szCs w:val="24"/>
        </w:rPr>
      </w:pPr>
      <w:r>
        <w:rPr>
          <w:rFonts w:ascii="Times New Roman" w:eastAsia="TimesNewRomanPSMT" w:hAnsi="Times New Roman"/>
          <w:b/>
          <w:sz w:val="24"/>
          <w:szCs w:val="24"/>
        </w:rPr>
        <w:t>Table 20</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59"/>
        <w:gridCol w:w="2011"/>
        <w:gridCol w:w="1170"/>
        <w:gridCol w:w="1114"/>
        <w:gridCol w:w="1046"/>
        <w:gridCol w:w="1710"/>
      </w:tblGrid>
      <w:tr w:rsidR="001C1415">
        <w:trPr>
          <w:cantSplit/>
          <w:trHeight w:val="651"/>
        </w:trPr>
        <w:tc>
          <w:tcPr>
            <w:tcW w:w="2970" w:type="dxa"/>
            <w:gridSpan w:val="2"/>
            <w:tcBorders>
              <w:top w:val="single" w:sz="18" w:space="0" w:color="000000"/>
              <w:left w:val="single" w:sz="18" w:space="0" w:color="000000"/>
              <w:bottom w:val="single" w:sz="18" w:space="0" w:color="000000"/>
              <w:right w:val="nil"/>
            </w:tcBorders>
            <w:shd w:val="clear" w:color="000000" w:fill="FFFFFF"/>
          </w:tcPr>
          <w:p w:rsidR="001C1415" w:rsidRDefault="001C1415" w:rsidP="00B36DCB">
            <w:pPr>
              <w:autoSpaceDE w:val="0"/>
              <w:autoSpaceDN w:val="0"/>
              <w:spacing w:after="0" w:line="240" w:lineRule="auto"/>
              <w:ind w:left="60" w:right="60"/>
              <w:jc w:val="center"/>
              <w:rPr>
                <w:rFonts w:ascii="Times New Roman" w:hAnsi="Times New Roman"/>
                <w:sz w:val="24"/>
                <w:szCs w:val="24"/>
              </w:rPr>
            </w:pPr>
          </w:p>
        </w:tc>
        <w:tc>
          <w:tcPr>
            <w:tcW w:w="1170" w:type="dxa"/>
            <w:tcBorders>
              <w:top w:val="single" w:sz="18" w:space="0" w:color="000000"/>
              <w:left w:val="single" w:sz="18" w:space="0" w:color="000000"/>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114"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046" w:type="dxa"/>
            <w:tcBorders>
              <w:top w:val="single" w:sz="18" w:space="0" w:color="000000"/>
              <w:left w:val="single" w:sz="8" w:space="0" w:color="auto"/>
              <w:bottom w:val="single" w:sz="18" w:space="0" w:color="000000"/>
              <w:right w:val="single" w:sz="8" w:space="0" w:color="auto"/>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710" w:type="dxa"/>
            <w:tcBorders>
              <w:top w:val="single" w:sz="18" w:space="0" w:color="000000"/>
              <w:left w:val="single" w:sz="8" w:space="0" w:color="auto"/>
              <w:bottom w:val="single" w:sz="18" w:space="0" w:color="000000"/>
              <w:right w:val="single" w:sz="18" w:space="0" w:color="000000"/>
            </w:tcBorders>
            <w:shd w:val="clear" w:color="000000" w:fill="FFFFFF"/>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1C1415">
        <w:trPr>
          <w:cantSplit/>
          <w:trHeight w:val="318"/>
        </w:trPr>
        <w:tc>
          <w:tcPr>
            <w:tcW w:w="959" w:type="dxa"/>
            <w:vMerge w:val="restart"/>
            <w:tcBorders>
              <w:top w:val="single" w:sz="18" w:space="0" w:color="000000"/>
              <w:left w:val="single" w:sz="18" w:space="0" w:color="000000"/>
              <w:bottom w:val="single" w:sz="18" w:space="0" w:color="000000"/>
              <w:right w:val="nil"/>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Valid</w:t>
            </w:r>
          </w:p>
        </w:tc>
        <w:tc>
          <w:tcPr>
            <w:tcW w:w="2011" w:type="dxa"/>
            <w:tcBorders>
              <w:top w:val="single" w:sz="18" w:space="0" w:color="000000"/>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Strongly Agree</w:t>
            </w:r>
          </w:p>
        </w:tc>
        <w:tc>
          <w:tcPr>
            <w:tcW w:w="1170" w:type="dxa"/>
            <w:tcBorders>
              <w:top w:val="single" w:sz="18" w:space="0" w:color="000000"/>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0</w:t>
            </w:r>
          </w:p>
        </w:tc>
        <w:tc>
          <w:tcPr>
            <w:tcW w:w="1114"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0</w:t>
            </w:r>
          </w:p>
        </w:tc>
        <w:tc>
          <w:tcPr>
            <w:tcW w:w="1046" w:type="dxa"/>
            <w:tcBorders>
              <w:top w:val="single" w:sz="18" w:space="0" w:color="000000"/>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0</w:t>
            </w:r>
          </w:p>
        </w:tc>
        <w:tc>
          <w:tcPr>
            <w:tcW w:w="1710" w:type="dxa"/>
            <w:tcBorders>
              <w:top w:val="single" w:sz="18" w:space="0" w:color="000000"/>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0</w:t>
            </w:r>
          </w:p>
        </w:tc>
      </w:tr>
      <w:tr w:rsidR="001C1415">
        <w:trPr>
          <w:cantSplit/>
          <w:trHeight w:val="145"/>
        </w:trPr>
        <w:tc>
          <w:tcPr>
            <w:tcW w:w="959"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2011"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Agree</w:t>
            </w:r>
          </w:p>
        </w:tc>
        <w:tc>
          <w:tcPr>
            <w:tcW w:w="117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30</w:t>
            </w:r>
          </w:p>
        </w:tc>
        <w:tc>
          <w:tcPr>
            <w:tcW w:w="1114"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12.0</w:t>
            </w:r>
          </w:p>
        </w:tc>
        <w:tc>
          <w:tcPr>
            <w:tcW w:w="1046"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12.0</w:t>
            </w:r>
          </w:p>
        </w:tc>
        <w:tc>
          <w:tcPr>
            <w:tcW w:w="171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12.0</w:t>
            </w:r>
          </w:p>
        </w:tc>
      </w:tr>
      <w:tr w:rsidR="001C1415">
        <w:trPr>
          <w:cantSplit/>
          <w:trHeight w:val="145"/>
        </w:trPr>
        <w:tc>
          <w:tcPr>
            <w:tcW w:w="959"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2011"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Neutral</w:t>
            </w:r>
          </w:p>
        </w:tc>
        <w:tc>
          <w:tcPr>
            <w:tcW w:w="117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80</w:t>
            </w:r>
          </w:p>
        </w:tc>
        <w:tc>
          <w:tcPr>
            <w:tcW w:w="1114"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49.3</w:t>
            </w:r>
          </w:p>
        </w:tc>
        <w:tc>
          <w:tcPr>
            <w:tcW w:w="1046"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49.3</w:t>
            </w:r>
          </w:p>
        </w:tc>
        <w:tc>
          <w:tcPr>
            <w:tcW w:w="171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61.3</w:t>
            </w:r>
          </w:p>
        </w:tc>
      </w:tr>
      <w:tr w:rsidR="001C1415">
        <w:trPr>
          <w:cantSplit/>
          <w:trHeight w:val="145"/>
        </w:trPr>
        <w:tc>
          <w:tcPr>
            <w:tcW w:w="959"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2011"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Disagree</w:t>
            </w:r>
          </w:p>
        </w:tc>
        <w:tc>
          <w:tcPr>
            <w:tcW w:w="117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20</w:t>
            </w:r>
          </w:p>
        </w:tc>
        <w:tc>
          <w:tcPr>
            <w:tcW w:w="1114"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18.7</w:t>
            </w:r>
          </w:p>
        </w:tc>
        <w:tc>
          <w:tcPr>
            <w:tcW w:w="1046"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18.7</w:t>
            </w:r>
          </w:p>
        </w:tc>
        <w:tc>
          <w:tcPr>
            <w:tcW w:w="171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80.0</w:t>
            </w:r>
          </w:p>
        </w:tc>
      </w:tr>
      <w:tr w:rsidR="001C1415">
        <w:trPr>
          <w:cantSplit/>
          <w:trHeight w:val="145"/>
        </w:trPr>
        <w:tc>
          <w:tcPr>
            <w:tcW w:w="959"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2011" w:type="dxa"/>
            <w:tcBorders>
              <w:top w:val="nil"/>
              <w:left w:val="nil"/>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Strongly Disagree</w:t>
            </w:r>
          </w:p>
        </w:tc>
        <w:tc>
          <w:tcPr>
            <w:tcW w:w="1170" w:type="dxa"/>
            <w:tcBorders>
              <w:top w:val="nil"/>
              <w:left w:val="single" w:sz="18" w:space="0" w:color="000000"/>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30</w:t>
            </w:r>
          </w:p>
        </w:tc>
        <w:tc>
          <w:tcPr>
            <w:tcW w:w="1114"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20</w:t>
            </w:r>
          </w:p>
        </w:tc>
        <w:tc>
          <w:tcPr>
            <w:tcW w:w="1046" w:type="dxa"/>
            <w:tcBorders>
              <w:top w:val="nil"/>
              <w:left w:val="single" w:sz="8" w:space="0" w:color="auto"/>
              <w:bottom w:val="nil"/>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20</w:t>
            </w:r>
          </w:p>
        </w:tc>
        <w:tc>
          <w:tcPr>
            <w:tcW w:w="1710" w:type="dxa"/>
            <w:tcBorders>
              <w:top w:val="nil"/>
              <w:left w:val="single" w:sz="8" w:space="0" w:color="auto"/>
              <w:bottom w:val="nil"/>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r>
      <w:tr w:rsidR="001C1415">
        <w:trPr>
          <w:cantSplit/>
          <w:trHeight w:val="145"/>
        </w:trPr>
        <w:tc>
          <w:tcPr>
            <w:tcW w:w="959" w:type="dxa"/>
            <w:vMerge/>
            <w:tcBorders>
              <w:top w:val="single" w:sz="18" w:space="0" w:color="000000"/>
              <w:left w:val="single" w:sz="18" w:space="0" w:color="000000"/>
              <w:bottom w:val="single" w:sz="18" w:space="0" w:color="000000"/>
              <w:right w:val="nil"/>
            </w:tcBorders>
            <w:shd w:val="clear" w:color="000000" w:fill="FFFFFF"/>
            <w:vAlign w:val="center"/>
          </w:tcPr>
          <w:p w:rsidR="001C1415" w:rsidRDefault="001C1415" w:rsidP="00B36DCB">
            <w:pPr>
              <w:spacing w:line="240" w:lineRule="auto"/>
            </w:pPr>
          </w:p>
        </w:tc>
        <w:tc>
          <w:tcPr>
            <w:tcW w:w="2011" w:type="dxa"/>
            <w:tcBorders>
              <w:top w:val="nil"/>
              <w:left w:val="nil"/>
              <w:bottom w:val="single" w:sz="18" w:space="0" w:color="000000"/>
              <w:right w:val="single" w:sz="18" w:space="0" w:color="000000"/>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Total</w:t>
            </w:r>
          </w:p>
        </w:tc>
        <w:tc>
          <w:tcPr>
            <w:tcW w:w="1170" w:type="dxa"/>
            <w:tcBorders>
              <w:top w:val="nil"/>
              <w:left w:val="single" w:sz="18" w:space="0" w:color="000000"/>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lang w:val="en-US"/>
              </w:rPr>
              <w:t>150</w:t>
            </w:r>
          </w:p>
        </w:tc>
        <w:tc>
          <w:tcPr>
            <w:tcW w:w="1114"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046" w:type="dxa"/>
            <w:tcBorders>
              <w:top w:val="nil"/>
              <w:left w:val="single" w:sz="8" w:space="0" w:color="auto"/>
              <w:bottom w:val="single" w:sz="18" w:space="0" w:color="000000"/>
              <w:right w:val="single" w:sz="8" w:space="0" w:color="auto"/>
            </w:tcBorders>
            <w:shd w:val="clear" w:color="000000" w:fill="FFFFFF"/>
            <w:vAlign w:val="center"/>
          </w:tcPr>
          <w:p w:rsidR="001C1415" w:rsidRDefault="0057090C" w:rsidP="00B36DCB">
            <w:pPr>
              <w:autoSpaceDE w:val="0"/>
              <w:autoSpaceDN w:val="0"/>
              <w:spacing w:after="0" w:line="240" w:lineRule="auto"/>
              <w:ind w:left="60" w:right="60"/>
              <w:jc w:val="center"/>
              <w:rPr>
                <w:rFonts w:ascii="Times New Roman" w:hAnsi="Times New Roman"/>
                <w:sz w:val="24"/>
                <w:szCs w:val="24"/>
              </w:rPr>
            </w:pPr>
            <w:r>
              <w:rPr>
                <w:rFonts w:ascii="Times New Roman" w:hAnsi="Times New Roman"/>
                <w:sz w:val="24"/>
                <w:szCs w:val="24"/>
              </w:rPr>
              <w:t>100.0</w:t>
            </w:r>
          </w:p>
        </w:tc>
        <w:tc>
          <w:tcPr>
            <w:tcW w:w="1710" w:type="dxa"/>
            <w:tcBorders>
              <w:top w:val="nil"/>
              <w:left w:val="single" w:sz="8" w:space="0" w:color="auto"/>
              <w:bottom w:val="single" w:sz="18" w:space="0" w:color="000000"/>
              <w:right w:val="single" w:sz="18" w:space="0" w:color="000000"/>
            </w:tcBorders>
            <w:shd w:val="clear" w:color="000000" w:fill="FFFFFF"/>
          </w:tcPr>
          <w:p w:rsidR="001C1415" w:rsidRDefault="001C1415" w:rsidP="00B36DCB">
            <w:pPr>
              <w:autoSpaceDE w:val="0"/>
              <w:autoSpaceDN w:val="0"/>
              <w:spacing w:after="0" w:line="240" w:lineRule="auto"/>
              <w:jc w:val="center"/>
              <w:rPr>
                <w:rFonts w:ascii="Times New Roman" w:hAnsi="Times New Roman"/>
                <w:sz w:val="24"/>
                <w:szCs w:val="24"/>
              </w:rPr>
            </w:pPr>
          </w:p>
        </w:tc>
      </w:tr>
    </w:tbl>
    <w:p w:rsidR="001C1415" w:rsidRDefault="0057090C">
      <w:pPr>
        <w:autoSpaceDE w:val="0"/>
        <w:autoSpaceDN w:val="0"/>
        <w:spacing w:after="0" w:line="360" w:lineRule="auto"/>
        <w:rPr>
          <w:rFonts w:ascii="Times New Roman" w:hAnsi="Times New Roman"/>
          <w:sz w:val="24"/>
          <w:szCs w:val="24"/>
        </w:rPr>
      </w:pPr>
      <w:r>
        <w:rPr>
          <w:rFonts w:ascii="Times New Roman" w:hAnsi="Times New Roman"/>
          <w:sz w:val="24"/>
          <w:szCs w:val="24"/>
        </w:rPr>
        <w:t>Source: Field survey, 2025</w:t>
      </w:r>
    </w:p>
    <w:p w:rsidR="001C1415"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t>Table 20 shows that Nigerian hip hop music videos do not stimulates sexual urges and feelings in the respondents with 12% of the respondents agreed while to the claim while 38.7% of the respondents who disagreed with the claim.</w:t>
      </w:r>
    </w:p>
    <w:p w:rsidR="001C1415" w:rsidRDefault="001C1415">
      <w:pPr>
        <w:spacing w:after="0" w:line="360" w:lineRule="auto"/>
        <w:rPr>
          <w:rFonts w:ascii="Times New Roman" w:hAnsi="Times New Roman"/>
          <w:b/>
          <w:sz w:val="24"/>
          <w:szCs w:val="24"/>
        </w:rPr>
      </w:pPr>
    </w:p>
    <w:p w:rsidR="00B36DCB" w:rsidRDefault="00B36DCB">
      <w:pPr>
        <w:spacing w:after="0" w:line="360" w:lineRule="auto"/>
        <w:rPr>
          <w:rFonts w:ascii="Times New Roman" w:hAnsi="Times New Roman"/>
          <w:b/>
          <w:sz w:val="24"/>
          <w:szCs w:val="24"/>
        </w:rPr>
      </w:pPr>
    </w:p>
    <w:p w:rsidR="00B36DCB" w:rsidRDefault="00B36DCB">
      <w:pPr>
        <w:spacing w:after="0" w:line="360" w:lineRule="auto"/>
        <w:rPr>
          <w:rFonts w:ascii="Times New Roman" w:hAnsi="Times New Roman"/>
          <w:b/>
          <w:sz w:val="24"/>
          <w:szCs w:val="24"/>
        </w:rPr>
      </w:pPr>
    </w:p>
    <w:p w:rsidR="001C1415" w:rsidRDefault="0057090C">
      <w:pPr>
        <w:spacing w:after="0" w:line="360" w:lineRule="auto"/>
        <w:rPr>
          <w:rFonts w:ascii="Times New Roman" w:hAnsi="Times New Roman"/>
          <w:b/>
          <w:sz w:val="24"/>
          <w:szCs w:val="24"/>
        </w:rPr>
      </w:pPr>
      <w:r>
        <w:rPr>
          <w:rFonts w:ascii="Times New Roman" w:hAnsi="Times New Roman"/>
          <w:b/>
          <w:sz w:val="24"/>
          <w:szCs w:val="24"/>
        </w:rPr>
        <w:lastRenderedPageBreak/>
        <w:t>4.2 Discussion of Findings</w:t>
      </w:r>
    </w:p>
    <w:p w:rsidR="001C1415" w:rsidRDefault="0057090C">
      <w:pPr>
        <w:spacing w:after="0" w:line="360" w:lineRule="auto"/>
        <w:jc w:val="both"/>
        <w:rPr>
          <w:rFonts w:ascii="Times New Roman" w:hAnsi="Times New Roman"/>
          <w:sz w:val="24"/>
          <w:szCs w:val="24"/>
          <w:lang w:eastAsia="zh-TW"/>
        </w:rPr>
      </w:pPr>
      <w:r>
        <w:rPr>
          <w:rFonts w:ascii="Times New Roman" w:hAnsi="Times New Roman"/>
          <w:sz w:val="24"/>
          <w:szCs w:val="24"/>
        </w:rPr>
        <w:t xml:space="preserve">The aim of this study is to </w:t>
      </w:r>
      <w:r>
        <w:rPr>
          <w:rFonts w:ascii="Times New Roman" w:hAnsi="Times New Roman"/>
          <w:sz w:val="24"/>
          <w:szCs w:val="24"/>
          <w:lang w:eastAsia="zh-TW"/>
        </w:rPr>
        <w:t xml:space="preserve">investigate the </w:t>
      </w:r>
      <w:r>
        <w:rPr>
          <w:rFonts w:ascii="Times New Roman" w:hAnsi="Times New Roman"/>
          <w:sz w:val="24"/>
          <w:szCs w:val="24"/>
          <w:lang w:val="en-US" w:eastAsia="zh-TW"/>
        </w:rPr>
        <w:t xml:space="preserve">Effect of Hip pop music on Nigeria you a case study of kwara state polytechnic </w:t>
      </w:r>
      <w:r>
        <w:rPr>
          <w:rFonts w:ascii="Times New Roman" w:hAnsi="Times New Roman"/>
          <w:sz w:val="24"/>
          <w:szCs w:val="24"/>
          <w:lang w:eastAsia="zh-TW"/>
        </w:rPr>
        <w:t xml:space="preserve"> with three objectives in focus. The findings from the study will be discussed concerning the research question above and then related to the literature of the study.</w:t>
      </w:r>
    </w:p>
    <w:p w:rsidR="001C1415" w:rsidRDefault="0057090C">
      <w:pPr>
        <w:autoSpaceDE w:val="0"/>
        <w:autoSpaceDN w:val="0"/>
        <w:spacing w:after="0" w:line="360" w:lineRule="auto"/>
        <w:jc w:val="both"/>
        <w:rPr>
          <w:rFonts w:ascii="Times New Roman" w:hAnsi="Times New Roman"/>
          <w:sz w:val="24"/>
          <w:szCs w:val="24"/>
        </w:rPr>
      </w:pPr>
      <w:r>
        <w:rPr>
          <w:rFonts w:ascii="Times New Roman" w:hAnsi="Times New Roman"/>
          <w:b/>
          <w:sz w:val="24"/>
          <w:szCs w:val="24"/>
        </w:rPr>
        <w:t>Research Question 1</w:t>
      </w:r>
      <w:r>
        <w:rPr>
          <w:rFonts w:ascii="Times New Roman" w:hAnsi="Times New Roman"/>
          <w:i/>
          <w:sz w:val="24"/>
          <w:szCs w:val="24"/>
        </w:rPr>
        <w:t xml:space="preserve">: What are the main source(s) of exposure of Nigerian hip hop musical video to </w:t>
      </w:r>
      <w:r>
        <w:rPr>
          <w:rFonts w:ascii="Times New Roman" w:hAnsi="Times New Roman"/>
          <w:i/>
          <w:sz w:val="24"/>
          <w:szCs w:val="24"/>
          <w:lang w:val="en-US"/>
        </w:rPr>
        <w:t xml:space="preserve">youth </w:t>
      </w:r>
      <w:r>
        <w:rPr>
          <w:rFonts w:ascii="Times New Roman" w:hAnsi="Times New Roman"/>
          <w:i/>
          <w:sz w:val="24"/>
          <w:szCs w:val="24"/>
        </w:rPr>
        <w:t xml:space="preserve">in </w:t>
      </w:r>
      <w:r>
        <w:rPr>
          <w:rFonts w:ascii="Times New Roman" w:hAnsi="Times New Roman"/>
          <w:i/>
          <w:sz w:val="24"/>
          <w:szCs w:val="24"/>
          <w:lang w:val="en-US"/>
        </w:rPr>
        <w:t xml:space="preserve">Kwara state polytechnic </w:t>
      </w:r>
      <w:r>
        <w:rPr>
          <w:rFonts w:ascii="Times New Roman" w:hAnsi="Times New Roman"/>
          <w:i/>
          <w:sz w:val="24"/>
          <w:szCs w:val="24"/>
        </w:rPr>
        <w:t>?</w:t>
      </w:r>
    </w:p>
    <w:p w:rsidR="001C1415"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From the data gathered from Table 7, it shows that a percentage of 72% agreed with the claim that one of the sources of watching videos is portable hand held devices e.g phone, ipads and tablets while 21.3% of the respondents disagreed. Also from the analysis above, the sources of watching music videos are Video streaming sites e.gYoutube, Satellite Television like DSTV, Terrestrial Television like Silverbird, Channels TV  and Social media sites like facebook, twitter, Instagram. Therefore, the main source(s) of exposure of Nigerian hip hop musical video to </w:t>
      </w:r>
      <w:r>
        <w:rPr>
          <w:rFonts w:ascii="Times New Roman" w:hAnsi="Times New Roman"/>
          <w:sz w:val="24"/>
          <w:szCs w:val="24"/>
          <w:lang w:val="en-US"/>
        </w:rPr>
        <w:t>youth</w:t>
      </w:r>
      <w:r>
        <w:rPr>
          <w:rFonts w:ascii="Times New Roman" w:hAnsi="Times New Roman"/>
          <w:sz w:val="24"/>
          <w:szCs w:val="24"/>
        </w:rPr>
        <w:t xml:space="preserve"> in </w:t>
      </w:r>
      <w:r>
        <w:rPr>
          <w:rFonts w:ascii="Times New Roman" w:hAnsi="Times New Roman"/>
          <w:sz w:val="24"/>
          <w:szCs w:val="24"/>
          <w:lang w:val="en-US"/>
        </w:rPr>
        <w:t>kwara state</w:t>
      </w:r>
      <w:r>
        <w:rPr>
          <w:rFonts w:ascii="Times New Roman" w:hAnsi="Times New Roman"/>
          <w:sz w:val="24"/>
          <w:szCs w:val="24"/>
        </w:rPr>
        <w:t xml:space="preserve"> </w:t>
      </w:r>
      <w:r>
        <w:rPr>
          <w:rFonts w:ascii="Times New Roman" w:hAnsi="Times New Roman"/>
          <w:sz w:val="24"/>
          <w:szCs w:val="24"/>
          <w:lang w:val="en-US"/>
        </w:rPr>
        <w:t xml:space="preserve">polytechnic </w:t>
      </w:r>
      <w:r>
        <w:rPr>
          <w:rFonts w:ascii="Times New Roman" w:hAnsi="Times New Roman"/>
          <w:sz w:val="24"/>
          <w:szCs w:val="24"/>
        </w:rPr>
        <w:t>are portable hand held devices e.g phone, ipads and tablets, video streaming sites e.gyoutube, satellite television like DSTV, terrestrial television like Silverbird, channels TV  and social media sites like facebook, twitter, Instagram.</w:t>
      </w:r>
    </w:p>
    <w:p w:rsidR="001C1415" w:rsidRDefault="001C1415">
      <w:pPr>
        <w:autoSpaceDE w:val="0"/>
        <w:autoSpaceDN w:val="0"/>
        <w:spacing w:after="0" w:line="360" w:lineRule="auto"/>
        <w:jc w:val="both"/>
        <w:rPr>
          <w:rFonts w:ascii="Times New Roman" w:hAnsi="Times New Roman"/>
          <w:sz w:val="24"/>
          <w:szCs w:val="24"/>
        </w:rPr>
      </w:pPr>
    </w:p>
    <w:p w:rsidR="001C1415" w:rsidRDefault="0057090C">
      <w:pPr>
        <w:spacing w:after="0" w:line="360" w:lineRule="auto"/>
        <w:jc w:val="both"/>
        <w:rPr>
          <w:rFonts w:ascii="Times New Roman" w:hAnsi="Times New Roman"/>
          <w:i/>
          <w:sz w:val="24"/>
          <w:szCs w:val="24"/>
        </w:rPr>
      </w:pPr>
      <w:r>
        <w:rPr>
          <w:rFonts w:ascii="Times New Roman" w:hAnsi="Times New Roman"/>
          <w:b/>
          <w:sz w:val="24"/>
          <w:szCs w:val="24"/>
        </w:rPr>
        <w:t xml:space="preserve">Research Question2: </w:t>
      </w:r>
      <w:r>
        <w:rPr>
          <w:rFonts w:ascii="Times New Roman" w:hAnsi="Times New Roman"/>
          <w:i/>
          <w:sz w:val="24"/>
          <w:szCs w:val="24"/>
        </w:rPr>
        <w:t xml:space="preserve">What are the effects of hip hop musical video on the moral behaviours of </w:t>
      </w:r>
      <w:r>
        <w:rPr>
          <w:rFonts w:ascii="Times New Roman" w:hAnsi="Times New Roman"/>
          <w:i/>
          <w:sz w:val="24"/>
          <w:szCs w:val="24"/>
          <w:lang w:val="en-US"/>
        </w:rPr>
        <w:t xml:space="preserve">Youth </w:t>
      </w:r>
      <w:r>
        <w:rPr>
          <w:rFonts w:ascii="Times New Roman" w:hAnsi="Times New Roman"/>
          <w:i/>
          <w:sz w:val="24"/>
          <w:szCs w:val="24"/>
        </w:rPr>
        <w:t xml:space="preserve">in </w:t>
      </w:r>
      <w:r>
        <w:rPr>
          <w:rFonts w:ascii="Times New Roman" w:hAnsi="Times New Roman"/>
          <w:i/>
          <w:sz w:val="24"/>
          <w:szCs w:val="24"/>
          <w:lang w:val="en-US"/>
        </w:rPr>
        <w:t xml:space="preserve">kwara State Polytechnic </w:t>
      </w:r>
      <w:r>
        <w:rPr>
          <w:rFonts w:ascii="Times New Roman" w:hAnsi="Times New Roman"/>
          <w:i/>
          <w:sz w:val="24"/>
          <w:szCs w:val="24"/>
        </w:rPr>
        <w:t>?</w:t>
      </w:r>
    </w:p>
    <w:p w:rsidR="001C1415"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From the data gathered and presented in table 12, where students of </w:t>
      </w:r>
      <w:r>
        <w:rPr>
          <w:rFonts w:ascii="Times New Roman" w:hAnsi="Times New Roman"/>
          <w:sz w:val="24"/>
          <w:szCs w:val="24"/>
          <w:lang w:val="en-US"/>
        </w:rPr>
        <w:t>Kwara</w:t>
      </w:r>
      <w:r>
        <w:rPr>
          <w:rFonts w:ascii="Times New Roman" w:hAnsi="Times New Roman"/>
          <w:sz w:val="24"/>
          <w:szCs w:val="24"/>
        </w:rPr>
        <w:t xml:space="preserve"> </w:t>
      </w:r>
      <w:r>
        <w:rPr>
          <w:rFonts w:ascii="Times New Roman" w:hAnsi="Times New Roman"/>
          <w:sz w:val="24"/>
          <w:szCs w:val="24"/>
          <w:lang w:val="en-US"/>
        </w:rPr>
        <w:t xml:space="preserve">State Polytechnic </w:t>
      </w:r>
      <w:r>
        <w:rPr>
          <w:rFonts w:ascii="Times New Roman" w:hAnsi="Times New Roman"/>
          <w:sz w:val="24"/>
          <w:szCs w:val="24"/>
        </w:rPr>
        <w:t xml:space="preserve">were asked how they would rate the level of morals in the average Nigerian hip hop music video,24% of the respondents rated the level of morals in the average Nigerian hip hop music video as good, 58.7% of the respondents rated the level of morals in the average Nigerian hip hop music video as not so good while 17.3% of the respondents rated the level of morals in the average Nigerian hip hop music video as poor. Also, </w:t>
      </w:r>
    </w:p>
    <w:p w:rsidR="001C1415" w:rsidRDefault="0057090C">
      <w:pPr>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Table 12 reveals that the viewing of Nigerian hip hop music videos though entertaining has a huge negative impact on the moral behavior of the Youth with 69.4% of the respondents </w:t>
      </w:r>
      <w:r>
        <w:rPr>
          <w:rFonts w:ascii="Times New Roman" w:hAnsi="Times New Roman"/>
          <w:sz w:val="24"/>
          <w:szCs w:val="24"/>
        </w:rPr>
        <w:lastRenderedPageBreak/>
        <w:t xml:space="preserve">agreed to the claim while 20% of the respondents disagreed to the claim. We can therefore conclude that the viewing of Nigerian hip hop music videos though entertaining has a huge negative impact on the moral behavior of the </w:t>
      </w:r>
      <w:r>
        <w:rPr>
          <w:rFonts w:ascii="Times New Roman" w:hAnsi="Times New Roman"/>
          <w:sz w:val="24"/>
          <w:szCs w:val="24"/>
          <w:lang w:val="en-US"/>
        </w:rPr>
        <w:t>youth.</w:t>
      </w:r>
      <w:r>
        <w:rPr>
          <w:rFonts w:ascii="Times New Roman" w:hAnsi="Times New Roman"/>
          <w:sz w:val="24"/>
          <w:szCs w:val="24"/>
        </w:rPr>
        <w:t xml:space="preserve"> The study aligns to the findings of Dent and Gaif (1992) argues that while music plays a very important role in conditioning behavioral patterns of Youths, other factors such as social, biological and environmental dynamics also contribute to this relationship. Okafor (2005) and Agu (2008), postulate that song texts are more important and influential than other aspects of music. Instrumentation, intensity, rhythmic patterns and mode of performance are also viewed as significant in influencing behavioral patterns. Thus, while scholars concur that there is a strong link between personality and music preferences,</w:t>
      </w:r>
    </w:p>
    <w:p w:rsidR="001C1415" w:rsidRDefault="001C1415">
      <w:pPr>
        <w:autoSpaceDE w:val="0"/>
        <w:autoSpaceDN w:val="0"/>
        <w:spacing w:after="0" w:line="360" w:lineRule="auto"/>
        <w:jc w:val="both"/>
        <w:rPr>
          <w:rFonts w:ascii="Times New Roman" w:hAnsi="Times New Roman"/>
          <w:b/>
          <w:sz w:val="24"/>
          <w:szCs w:val="24"/>
        </w:rPr>
      </w:pPr>
    </w:p>
    <w:p w:rsidR="001C1415" w:rsidRDefault="0057090C">
      <w:pPr>
        <w:spacing w:after="0" w:line="360" w:lineRule="auto"/>
        <w:jc w:val="both"/>
        <w:rPr>
          <w:rFonts w:ascii="Times New Roman" w:hAnsi="Times New Roman"/>
          <w:i/>
          <w:sz w:val="24"/>
          <w:szCs w:val="24"/>
        </w:rPr>
      </w:pPr>
      <w:r>
        <w:rPr>
          <w:rFonts w:ascii="Times New Roman" w:hAnsi="Times New Roman"/>
          <w:b/>
          <w:sz w:val="24"/>
          <w:szCs w:val="24"/>
        </w:rPr>
        <w:t xml:space="preserve">Research Question 3: </w:t>
      </w:r>
      <w:r>
        <w:rPr>
          <w:rFonts w:ascii="Times New Roman" w:hAnsi="Times New Roman"/>
          <w:i/>
          <w:sz w:val="24"/>
          <w:szCs w:val="24"/>
        </w:rPr>
        <w:t xml:space="preserve">Which areas of </w:t>
      </w:r>
      <w:r>
        <w:rPr>
          <w:rFonts w:ascii="Times New Roman" w:hAnsi="Times New Roman"/>
          <w:i/>
          <w:sz w:val="24"/>
          <w:szCs w:val="24"/>
          <w:lang w:val="en-US"/>
        </w:rPr>
        <w:t xml:space="preserve">youth </w:t>
      </w:r>
      <w:r>
        <w:rPr>
          <w:rFonts w:ascii="Times New Roman" w:hAnsi="Times New Roman"/>
          <w:i/>
          <w:sz w:val="24"/>
          <w:szCs w:val="24"/>
        </w:rPr>
        <w:t>behavior are most affected by the Nigeria hip hop musical video contents?</w:t>
      </w:r>
    </w:p>
    <w:p w:rsidR="001C1415" w:rsidRDefault="0057090C">
      <w:pPr>
        <w:spacing w:after="0" w:line="360" w:lineRule="auto"/>
        <w:jc w:val="both"/>
        <w:rPr>
          <w:rFonts w:ascii="Times New Roman" w:hAnsi="Times New Roman"/>
          <w:sz w:val="24"/>
          <w:szCs w:val="24"/>
        </w:rPr>
      </w:pPr>
      <w:r>
        <w:rPr>
          <w:rFonts w:ascii="Times New Roman" w:hAnsi="Times New Roman"/>
          <w:sz w:val="24"/>
          <w:szCs w:val="24"/>
        </w:rPr>
        <w:t xml:space="preserve">From the data gathered and presented in Table 16, where students of </w:t>
      </w:r>
      <w:r>
        <w:rPr>
          <w:rFonts w:ascii="Times New Roman" w:hAnsi="Times New Roman"/>
          <w:sz w:val="24"/>
          <w:szCs w:val="24"/>
          <w:lang w:val="en-US"/>
        </w:rPr>
        <w:t xml:space="preserve">Kwara state polytechnic </w:t>
      </w:r>
      <w:r>
        <w:rPr>
          <w:rFonts w:ascii="Times New Roman" w:hAnsi="Times New Roman"/>
          <w:sz w:val="24"/>
          <w:szCs w:val="24"/>
        </w:rPr>
        <w:t xml:space="preserve">were asked if Nigerian Hip Hop videos affected behavior amongst their peers, 75% of the respondent agreed to the claim that </w:t>
      </w:r>
      <w:r>
        <w:rPr>
          <w:rFonts w:ascii="Times New Roman" w:eastAsia="TimesNewRomanPSMT" w:hAnsi="Times New Roman"/>
          <w:sz w:val="24"/>
          <w:szCs w:val="24"/>
        </w:rPr>
        <w:t>Nigerian hip hop music videos affects behavior amongst my peers while 20% of the respondents disagree with the claim. Hence, Nigerian hip hop music videos affects behavior amongst my peers. Furthermore,</w:t>
      </w:r>
      <w:r>
        <w:rPr>
          <w:rFonts w:ascii="Times New Roman" w:hAnsi="Times New Roman"/>
          <w:sz w:val="24"/>
          <w:szCs w:val="24"/>
        </w:rPr>
        <w:t xml:space="preserve"> table 17 above shows that 60% of the respondents agreed that Nigerian hip hop music videos increase my desire to engage with the opposite sex while 30.7% of the respondents disagreed with the claim. Therefore, we conclude that Nigerian hip hop music videos increase the desire to engage with the opposite sex. From the above, we conclude that the areas of Youth behavior mostly affected by the Nigeria hip hop musical video contents include the </w:t>
      </w:r>
      <w:r>
        <w:rPr>
          <w:rFonts w:ascii="Times New Roman" w:eastAsia="TimesNewRomanPSMT" w:hAnsi="Times New Roman"/>
          <w:sz w:val="24"/>
          <w:szCs w:val="24"/>
        </w:rPr>
        <w:t xml:space="preserve">behavior amongst peers, </w:t>
      </w:r>
      <w:r>
        <w:rPr>
          <w:rFonts w:ascii="Times New Roman" w:hAnsi="Times New Roman"/>
          <w:sz w:val="24"/>
          <w:szCs w:val="24"/>
        </w:rPr>
        <w:t xml:space="preserve">increase in the desire to engage with the opposite sex, imitation of some characteristics in relating with other people and allows for sexual urges when I am around the opposite sex. The findings aligns with Patrick (2017) who used survey research design methods in the study of the influence of foreign music in the lifestyle of </w:t>
      </w:r>
      <w:r>
        <w:rPr>
          <w:rFonts w:ascii="Times New Roman" w:hAnsi="Times New Roman"/>
          <w:sz w:val="24"/>
          <w:szCs w:val="24"/>
          <w:lang w:val="en-US"/>
        </w:rPr>
        <w:t>youths in Kwara</w:t>
      </w:r>
      <w:r>
        <w:rPr>
          <w:rFonts w:ascii="Times New Roman" w:hAnsi="Times New Roman"/>
          <w:sz w:val="24"/>
          <w:szCs w:val="24"/>
        </w:rPr>
        <w:t xml:space="preserve"> </w:t>
      </w:r>
      <w:r>
        <w:rPr>
          <w:rFonts w:ascii="Times New Roman" w:hAnsi="Times New Roman"/>
          <w:sz w:val="24"/>
          <w:szCs w:val="24"/>
          <w:lang w:val="en-US"/>
        </w:rPr>
        <w:t xml:space="preserve">State Polytechnic. </w:t>
      </w:r>
      <w:r>
        <w:rPr>
          <w:rFonts w:ascii="Times New Roman" w:hAnsi="Times New Roman"/>
          <w:sz w:val="24"/>
          <w:szCs w:val="24"/>
        </w:rPr>
        <w:t xml:space="preserve">The aim of the study was to both examine the level of </w:t>
      </w:r>
      <w:r>
        <w:rPr>
          <w:rFonts w:ascii="Times New Roman" w:hAnsi="Times New Roman"/>
          <w:sz w:val="24"/>
          <w:szCs w:val="24"/>
        </w:rPr>
        <w:lastRenderedPageBreak/>
        <w:t xml:space="preserve">acceptance of foreign music by </w:t>
      </w:r>
      <w:r>
        <w:rPr>
          <w:rFonts w:ascii="Times New Roman" w:hAnsi="Times New Roman"/>
          <w:sz w:val="24"/>
          <w:szCs w:val="24"/>
          <w:lang w:val="en-US"/>
        </w:rPr>
        <w:t>youths in kwara</w:t>
      </w:r>
      <w:r>
        <w:rPr>
          <w:rFonts w:ascii="Times New Roman" w:hAnsi="Times New Roman"/>
          <w:sz w:val="24"/>
          <w:szCs w:val="24"/>
        </w:rPr>
        <w:t xml:space="preserve"> </w:t>
      </w:r>
      <w:r>
        <w:rPr>
          <w:rFonts w:ascii="Times New Roman" w:hAnsi="Times New Roman"/>
          <w:sz w:val="24"/>
          <w:szCs w:val="24"/>
          <w:lang w:val="en-US"/>
        </w:rPr>
        <w:t xml:space="preserve">state polytechnic </w:t>
      </w:r>
      <w:r>
        <w:rPr>
          <w:rFonts w:ascii="Times New Roman" w:hAnsi="Times New Roman"/>
          <w:sz w:val="24"/>
          <w:szCs w:val="24"/>
        </w:rPr>
        <w:t xml:space="preserve">and its influence on their lifestyle. The conclusion of this study proves that there has been a high rate of proliferation of raunchy foreign music videos into Nigeria and it has influence the lifestyle of  </w:t>
      </w:r>
      <w:r>
        <w:rPr>
          <w:rFonts w:ascii="Times New Roman" w:hAnsi="Times New Roman"/>
          <w:sz w:val="24"/>
          <w:szCs w:val="24"/>
          <w:lang w:val="en-US"/>
        </w:rPr>
        <w:t xml:space="preserve">youths in kwara State polytechnic. </w:t>
      </w:r>
    </w:p>
    <w:p w:rsidR="001C1415" w:rsidRDefault="001C1415">
      <w:pPr>
        <w:autoSpaceDE w:val="0"/>
        <w:autoSpaceDN w:val="0"/>
        <w:spacing w:after="0" w:line="360" w:lineRule="auto"/>
        <w:jc w:val="both"/>
        <w:rPr>
          <w:rFonts w:ascii="Times New Roman" w:hAnsi="Times New Roman"/>
          <w:sz w:val="24"/>
          <w:szCs w:val="24"/>
        </w:rPr>
      </w:pPr>
    </w:p>
    <w:p w:rsidR="001C1415" w:rsidRDefault="0057090C">
      <w:pPr>
        <w:spacing w:after="0" w:line="360" w:lineRule="auto"/>
        <w:jc w:val="both"/>
        <w:rPr>
          <w:rFonts w:ascii="Times New Roman" w:hAnsi="Times New Roman"/>
          <w:sz w:val="24"/>
          <w:szCs w:val="24"/>
        </w:rPr>
      </w:pPr>
      <w:r>
        <w:br w:type="page"/>
      </w:r>
    </w:p>
    <w:p w:rsidR="001C1415" w:rsidRDefault="0057090C" w:rsidP="00A73D0C">
      <w:pPr>
        <w:spacing w:after="0" w:line="480" w:lineRule="auto"/>
        <w:jc w:val="center"/>
      </w:pPr>
      <w:r>
        <w:rPr>
          <w:rFonts w:ascii="Times New Roman" w:hAnsi="Times New Roman"/>
          <w:b/>
          <w:sz w:val="24"/>
          <w:szCs w:val="24"/>
        </w:rPr>
        <w:lastRenderedPageBreak/>
        <w:t>CHAPTER FIVE</w:t>
      </w:r>
    </w:p>
    <w:p w:rsidR="001C1415" w:rsidRDefault="0057090C" w:rsidP="00A73D0C">
      <w:pPr>
        <w:spacing w:after="0" w:line="480" w:lineRule="auto"/>
        <w:jc w:val="center"/>
      </w:pPr>
      <w:r>
        <w:rPr>
          <w:rFonts w:ascii="Times New Roman" w:hAnsi="Times New Roman"/>
          <w:b/>
          <w:sz w:val="24"/>
          <w:szCs w:val="24"/>
        </w:rPr>
        <w:t>SUMMARY, CONCLUSION AND RECOMMENDATION</w:t>
      </w:r>
    </w:p>
    <w:p w:rsidR="001C1415" w:rsidRDefault="0057090C" w:rsidP="00A73D0C">
      <w:pPr>
        <w:spacing w:after="0" w:line="480" w:lineRule="auto"/>
        <w:jc w:val="both"/>
      </w:pPr>
      <w:r>
        <w:rPr>
          <w:rFonts w:ascii="Times New Roman" w:hAnsi="Times New Roman"/>
          <w:b/>
          <w:sz w:val="24"/>
          <w:szCs w:val="24"/>
        </w:rPr>
        <w:t>5.0</w:t>
      </w:r>
      <w:r>
        <w:tab/>
      </w:r>
      <w:r>
        <w:rPr>
          <w:rFonts w:ascii="Times New Roman" w:hAnsi="Times New Roman"/>
          <w:b/>
          <w:sz w:val="24"/>
          <w:szCs w:val="24"/>
        </w:rPr>
        <w:t xml:space="preserve">INTRODUCTION </w:t>
      </w:r>
    </w:p>
    <w:p w:rsidR="001C1415" w:rsidRDefault="0057090C" w:rsidP="00A73D0C">
      <w:pPr>
        <w:spacing w:after="0" w:line="480" w:lineRule="auto"/>
        <w:jc w:val="both"/>
      </w:pPr>
      <w:r>
        <w:rPr>
          <w:rFonts w:ascii="Times New Roman" w:hAnsi="Times New Roman"/>
          <w:sz w:val="24"/>
          <w:szCs w:val="24"/>
        </w:rPr>
        <w:t>This chapter concludes the entire research work on Effect of Hip hop music on Nigeria youth a case study of kwara state polytechnic  The chapter summarised each chapter mentions with the objectives of the study. Based on the findings the researcher draw a conclusion and made recommendation.</w:t>
      </w:r>
    </w:p>
    <w:p w:rsidR="001C1415" w:rsidRDefault="0057090C" w:rsidP="00A73D0C">
      <w:pPr>
        <w:spacing w:after="0" w:line="480" w:lineRule="auto"/>
        <w:jc w:val="both"/>
      </w:pPr>
      <w:r>
        <w:rPr>
          <w:rFonts w:ascii="Times New Roman" w:hAnsi="Times New Roman"/>
          <w:b/>
          <w:sz w:val="24"/>
          <w:szCs w:val="24"/>
        </w:rPr>
        <w:t>5.1</w:t>
      </w:r>
      <w:r>
        <w:tab/>
      </w:r>
      <w:r>
        <w:rPr>
          <w:rFonts w:ascii="Times New Roman" w:hAnsi="Times New Roman"/>
          <w:b/>
          <w:sz w:val="24"/>
          <w:szCs w:val="24"/>
        </w:rPr>
        <w:t>SUMMARY</w:t>
      </w:r>
    </w:p>
    <w:p w:rsidR="001C1415" w:rsidRDefault="0057090C" w:rsidP="00A73D0C">
      <w:pPr>
        <w:autoSpaceDE w:val="0"/>
        <w:autoSpaceDN w:val="0"/>
        <w:spacing w:after="0" w:line="480" w:lineRule="auto"/>
        <w:jc w:val="both"/>
      </w:pPr>
      <w:r>
        <w:rPr>
          <w:rFonts w:ascii="Times New Roman" w:hAnsi="Times New Roman"/>
          <w:sz w:val="24"/>
          <w:szCs w:val="24"/>
        </w:rPr>
        <w:t>This research was designed to examine Effect of Hip hop music on Nigeria youth a case study of kwara state polytechnic. The results obtained from the data gathered, presented and analysed was used to draw conclusion and recommendations for further research and possible actions to cursion the Effect of Hip hop music on Nigeria youth . The research consisted of five chapters.</w:t>
      </w:r>
    </w:p>
    <w:p w:rsidR="001C1415" w:rsidRDefault="0057090C" w:rsidP="00A73D0C">
      <w:pPr>
        <w:autoSpaceDE w:val="0"/>
        <w:autoSpaceDN w:val="0"/>
        <w:spacing w:after="0" w:line="480" w:lineRule="auto"/>
        <w:jc w:val="both"/>
        <w:rPr>
          <w:rFonts w:ascii="Times New Roman" w:hAnsi="Times New Roman"/>
          <w:sz w:val="24"/>
          <w:szCs w:val="24"/>
        </w:rPr>
      </w:pPr>
      <w:r>
        <w:rPr>
          <w:rFonts w:ascii="Times New Roman" w:hAnsi="Times New Roman"/>
          <w:sz w:val="24"/>
          <w:szCs w:val="24"/>
        </w:rPr>
        <w:t xml:space="preserve">Chapter one captured the background of the study, it explained the concept of Hip hop and its Effect of Hip hop music on Nigeria youth, . The chapter further stated the research problem which formed the rationale on hip hop music have significant effect on Nigeria youth. </w:t>
      </w:r>
      <w:r>
        <w:rPr>
          <w:rFonts w:ascii="Times New Roman" w:hAnsi="Times New Roman"/>
          <w:color w:val="000000"/>
          <w:sz w:val="24"/>
          <w:szCs w:val="24"/>
        </w:rPr>
        <w:t>The researcher also drafted</w:t>
      </w:r>
      <w:r>
        <w:rPr>
          <w:rFonts w:ascii="Times New Roman" w:hAnsi="Times New Roman"/>
          <w:sz w:val="24"/>
          <w:szCs w:val="24"/>
        </w:rPr>
        <w:t xml:space="preserve"> objectives of the research and questions, significance of the study, scope and limitation of the study and operational used key terms. </w:t>
      </w:r>
    </w:p>
    <w:p w:rsidR="001C1415" w:rsidRDefault="0057090C" w:rsidP="00A73D0C">
      <w:pPr>
        <w:spacing w:after="0" w:line="480" w:lineRule="auto"/>
        <w:jc w:val="both"/>
        <w:rPr>
          <w:rFonts w:ascii="Times New Roman" w:hAnsi="Times New Roman"/>
          <w:sz w:val="24"/>
          <w:szCs w:val="24"/>
        </w:rPr>
      </w:pPr>
      <w:r>
        <w:rPr>
          <w:rFonts w:ascii="Times New Roman" w:hAnsi="Times New Roman"/>
          <w:sz w:val="24"/>
          <w:szCs w:val="24"/>
        </w:rPr>
        <w:t xml:space="preserve">Chapter two contains the review of literature relating to the research on Effect of Hip hop music on Nigeria youth a case study of kwara state polytechnic n. The evidence from empirical studies revealed that hip hop music has been major source of entertainment and </w:t>
      </w:r>
      <w:r>
        <w:rPr>
          <w:rFonts w:ascii="Times New Roman" w:hAnsi="Times New Roman"/>
          <w:sz w:val="24"/>
          <w:szCs w:val="24"/>
        </w:rPr>
        <w:lastRenderedPageBreak/>
        <w:t xml:space="preserve">socialization for Nigerian youth. The review also shared negative effect of Hip hop on Nigeria youth – the adoption of lifestyle and exposure to immoral values from hip hop music. The chapter also presented a theory that's dicuss Effect of Hip hop music on Nigeria youth a case study of kwara state polytechnic </w:t>
      </w:r>
    </w:p>
    <w:p w:rsidR="001C1415" w:rsidRDefault="0057090C" w:rsidP="00A73D0C">
      <w:pPr>
        <w:autoSpaceDE w:val="0"/>
        <w:autoSpaceDN w:val="0"/>
        <w:spacing w:after="0" w:line="480" w:lineRule="auto"/>
        <w:jc w:val="both"/>
      </w:pPr>
      <w:r>
        <w:rPr>
          <w:rFonts w:ascii="Times New Roman" w:hAnsi="Times New Roman"/>
          <w:sz w:val="24"/>
          <w:szCs w:val="24"/>
        </w:rPr>
        <w:t>Chapter three contained the methodology. It discusses the method used in collecting data for the research which is survey method where questionnaire was used, the population for the study (patients, patient relations, members of the host communities of the UITH and Principal Information Officer in the UITH PR Unit) and the sampling technique (purposive sampling). The sample size used was 90 respondents which included 30 patients, 30 patient relations and 30 members of the host communities (kwara Metropolitan Council) of the UITH. Semi structure interview was conducted to the Principal Information Officer in the UITH PR Unit. The data collected from the questionnaire was analysed using simple percentages while the interview was presented using thematic analysis</w:t>
      </w:r>
    </w:p>
    <w:p w:rsidR="001C1415" w:rsidRDefault="0057090C" w:rsidP="00A73D0C">
      <w:pPr>
        <w:spacing w:after="0" w:line="480" w:lineRule="auto"/>
        <w:jc w:val="both"/>
      </w:pPr>
      <w:r>
        <w:rPr>
          <w:rFonts w:ascii="Times New Roman" w:hAnsi="Times New Roman"/>
          <w:sz w:val="24"/>
          <w:szCs w:val="24"/>
        </w:rPr>
        <w:t>Chapter four presented and analysed data and discussed the findings. The study showed that PR practices adopted by UITH are both internal and external communication which the public affirmed that they are aware of. It also revealed that PR practices adopted by UITH contributed towards both internal and external reputation management which their public posited that it is the reason why they prefer the hospital. The study further revealed that PR practices adopted by UITH address their publics needs as that is the main reason why the unit was established.</w:t>
      </w:r>
    </w:p>
    <w:p w:rsidR="001C1415" w:rsidRDefault="0057090C" w:rsidP="00A73D0C">
      <w:pPr>
        <w:spacing w:after="0" w:line="480" w:lineRule="auto"/>
        <w:jc w:val="both"/>
      </w:pPr>
      <w:r>
        <w:rPr>
          <w:rFonts w:ascii="Times New Roman" w:hAnsi="Times New Roman"/>
          <w:sz w:val="24"/>
          <w:szCs w:val="24"/>
        </w:rPr>
        <w:lastRenderedPageBreak/>
        <w:t>Chapter five summarised the research, drew conclusions from the findings and recommended based on the findings.</w:t>
      </w:r>
    </w:p>
    <w:p w:rsidR="001C1415" w:rsidRDefault="0057090C" w:rsidP="00A73D0C">
      <w:pPr>
        <w:spacing w:after="0" w:line="480" w:lineRule="auto"/>
      </w:pPr>
      <w:r>
        <w:rPr>
          <w:rFonts w:ascii="Times New Roman" w:hAnsi="Times New Roman"/>
          <w:b/>
          <w:sz w:val="24"/>
          <w:szCs w:val="24"/>
        </w:rPr>
        <w:t>5.2</w:t>
      </w:r>
      <w:r>
        <w:tab/>
      </w:r>
      <w:r>
        <w:rPr>
          <w:rFonts w:ascii="Times New Roman" w:hAnsi="Times New Roman"/>
          <w:b/>
          <w:sz w:val="24"/>
          <w:szCs w:val="24"/>
        </w:rPr>
        <w:t xml:space="preserve">MAJOR FINDINGS </w:t>
      </w:r>
    </w:p>
    <w:p w:rsidR="001C1415" w:rsidRDefault="0057090C" w:rsidP="00A73D0C">
      <w:pPr>
        <w:spacing w:after="0" w:line="480" w:lineRule="auto"/>
        <w:jc w:val="both"/>
      </w:pPr>
      <w:r>
        <w:rPr>
          <w:rFonts w:ascii="Times New Roman" w:hAnsi="Times New Roman"/>
          <w:sz w:val="24"/>
          <w:szCs w:val="24"/>
        </w:rPr>
        <w:t>The study on the role of PR in sustaining the reputation of the UITH</w:t>
      </w:r>
      <w:r>
        <w:rPr>
          <w:rFonts w:ascii="Times New Roman" w:hAnsi="Times New Roman"/>
          <w:color w:val="000000"/>
          <w:sz w:val="24"/>
          <w:szCs w:val="24"/>
        </w:rPr>
        <w:t>; primarily found the following:</w:t>
      </w:r>
    </w:p>
    <w:p w:rsidR="001C1415" w:rsidRDefault="0057090C" w:rsidP="00A73D0C">
      <w:pPr>
        <w:spacing w:after="0" w:line="480" w:lineRule="auto"/>
        <w:jc w:val="both"/>
      </w:pPr>
      <w:r>
        <w:rPr>
          <w:rFonts w:ascii="Times New Roman" w:hAnsi="Times New Roman"/>
          <w:sz w:val="24"/>
          <w:szCs w:val="24"/>
        </w:rPr>
        <w:t>PR practices adopted by UITH are; internal and external communication, publicity, handling day-to-day running of the CMD of the UITH, welcoming visitors, representing the organisation when they are on visit and providing suggestion box for the public to express their views which the public affirmed that they are aware of.</w:t>
      </w:r>
    </w:p>
    <w:p w:rsidR="001C1415" w:rsidRDefault="0057090C" w:rsidP="00A73D0C">
      <w:pPr>
        <w:spacing w:after="0" w:line="480" w:lineRule="auto"/>
        <w:jc w:val="both"/>
      </w:pPr>
      <w:r>
        <w:rPr>
          <w:rFonts w:ascii="Times New Roman" w:hAnsi="Times New Roman"/>
          <w:sz w:val="24"/>
          <w:szCs w:val="24"/>
        </w:rPr>
        <w:t xml:space="preserve">PR practices adopted by UITH contribute towards both internal and external reputation management which their publics’ posited as the reason why they prefer the hospital. </w:t>
      </w:r>
    </w:p>
    <w:p w:rsidR="001C1415" w:rsidRDefault="0057090C" w:rsidP="00A73D0C">
      <w:pPr>
        <w:spacing w:after="0" w:line="480" w:lineRule="auto"/>
        <w:jc w:val="both"/>
      </w:pPr>
      <w:r>
        <w:rPr>
          <w:rFonts w:ascii="Times New Roman" w:hAnsi="Times New Roman"/>
          <w:sz w:val="24"/>
          <w:szCs w:val="24"/>
        </w:rPr>
        <w:t>PR practices adopted by UITH address their publics’ needs and it is the main reason why the unit was established.</w:t>
      </w:r>
    </w:p>
    <w:p w:rsidR="001C1415" w:rsidRDefault="0057090C" w:rsidP="00A73D0C">
      <w:pPr>
        <w:spacing w:after="0" w:line="480" w:lineRule="auto"/>
      </w:pPr>
      <w:r>
        <w:rPr>
          <w:rFonts w:ascii="Times New Roman" w:hAnsi="Times New Roman"/>
          <w:b/>
          <w:sz w:val="24"/>
          <w:szCs w:val="24"/>
        </w:rPr>
        <w:t>5.3</w:t>
      </w:r>
      <w:r>
        <w:tab/>
      </w:r>
      <w:r>
        <w:rPr>
          <w:rFonts w:ascii="Times New Roman" w:hAnsi="Times New Roman"/>
          <w:b/>
          <w:sz w:val="24"/>
          <w:szCs w:val="24"/>
        </w:rPr>
        <w:t>CONCLUSION</w:t>
      </w:r>
    </w:p>
    <w:p w:rsidR="001C1415" w:rsidRDefault="0057090C" w:rsidP="00A73D0C">
      <w:pPr>
        <w:spacing w:after="0" w:line="480" w:lineRule="auto"/>
        <w:jc w:val="both"/>
      </w:pPr>
      <w:r>
        <w:rPr>
          <w:rFonts w:ascii="Times New Roman" w:hAnsi="Times New Roman"/>
          <w:sz w:val="24"/>
          <w:szCs w:val="24"/>
        </w:rPr>
        <w:t>The study found that the PR practices adopted by UITH are; internal and external communication, publicity, handling day-to-day running of the CMD of the UITH, welcoming visitors, representing the organisation when they are on visit and provide suggestion box for public to express their views. The study also revealed that PR practices adopted by UITH contribute towards both internal and external reputation management</w:t>
      </w:r>
      <w:r>
        <w:rPr>
          <w:rFonts w:ascii="Times New Roman" w:hAnsi="Times New Roman"/>
          <w:b/>
          <w:sz w:val="24"/>
          <w:szCs w:val="24"/>
        </w:rPr>
        <w:t xml:space="preserve">. </w:t>
      </w:r>
      <w:r>
        <w:rPr>
          <w:rFonts w:ascii="Times New Roman" w:hAnsi="Times New Roman"/>
          <w:sz w:val="24"/>
          <w:szCs w:val="24"/>
        </w:rPr>
        <w:t>It also revealed that PR practices adopted by UITH address their public needs</w:t>
      </w:r>
      <w:r>
        <w:rPr>
          <w:rFonts w:ascii="Times New Roman" w:hAnsi="Times New Roman"/>
          <w:b/>
          <w:sz w:val="24"/>
          <w:szCs w:val="24"/>
        </w:rPr>
        <w:t>.</w:t>
      </w:r>
    </w:p>
    <w:p w:rsidR="001C1415" w:rsidRDefault="0057090C" w:rsidP="00A73D0C">
      <w:pPr>
        <w:spacing w:after="0" w:line="480" w:lineRule="auto"/>
        <w:jc w:val="both"/>
      </w:pPr>
      <w:r>
        <w:rPr>
          <w:rFonts w:ascii="Times New Roman" w:hAnsi="Times New Roman"/>
          <w:sz w:val="24"/>
          <w:szCs w:val="24"/>
        </w:rPr>
        <w:lastRenderedPageBreak/>
        <w:t>Therefore, based on the findings of this study it is the conclusion of this research that UITH adopts both internal and external PR practices which contribute to both internal and external reputation management of the hospital and addresses the priority needs of their public.</w:t>
      </w:r>
    </w:p>
    <w:p w:rsidR="001C1415" w:rsidRDefault="0057090C" w:rsidP="00A73D0C">
      <w:pPr>
        <w:spacing w:after="0" w:line="480" w:lineRule="auto"/>
        <w:jc w:val="both"/>
      </w:pPr>
      <w:r>
        <w:rPr>
          <w:rFonts w:ascii="Times New Roman" w:hAnsi="Times New Roman"/>
          <w:b/>
          <w:sz w:val="24"/>
          <w:szCs w:val="24"/>
        </w:rPr>
        <w:t>5.4</w:t>
      </w:r>
      <w:r>
        <w:tab/>
      </w:r>
      <w:r>
        <w:rPr>
          <w:rFonts w:ascii="Times New Roman" w:hAnsi="Times New Roman"/>
          <w:b/>
          <w:sz w:val="24"/>
          <w:szCs w:val="24"/>
        </w:rPr>
        <w:t>RECOMMENDATIONS</w:t>
      </w:r>
    </w:p>
    <w:p w:rsidR="001C1415" w:rsidRDefault="0057090C" w:rsidP="00A73D0C">
      <w:pPr>
        <w:spacing w:after="0" w:line="480" w:lineRule="auto"/>
        <w:jc w:val="both"/>
      </w:pPr>
      <w:r>
        <w:rPr>
          <w:rFonts w:ascii="Times New Roman" w:hAnsi="Times New Roman"/>
          <w:sz w:val="24"/>
          <w:szCs w:val="24"/>
        </w:rPr>
        <w:t>Based on the findings of the study, the following are recommended:</w:t>
      </w:r>
    </w:p>
    <w:p w:rsidR="001C1415" w:rsidRDefault="0057090C" w:rsidP="00A73D0C">
      <w:pPr>
        <w:autoSpaceDE w:val="0"/>
        <w:autoSpaceDN w:val="0"/>
        <w:spacing w:after="0" w:line="480" w:lineRule="auto"/>
        <w:jc w:val="both"/>
      </w:pPr>
      <w:r>
        <w:rPr>
          <w:rFonts w:ascii="Times New Roman" w:hAnsi="Times New Roman"/>
          <w:sz w:val="24"/>
          <w:szCs w:val="24"/>
        </w:rPr>
        <w:t>Public relations officers of all organisations should be well trained, qualified and certified by the Nigeria Institute of Public Relations (NIPR).</w:t>
      </w:r>
    </w:p>
    <w:p w:rsidR="001C1415" w:rsidRDefault="0057090C" w:rsidP="00A73D0C">
      <w:pPr>
        <w:autoSpaceDE w:val="0"/>
        <w:autoSpaceDN w:val="0"/>
        <w:spacing w:after="0" w:line="480" w:lineRule="auto"/>
        <w:jc w:val="both"/>
      </w:pPr>
      <w:r>
        <w:rPr>
          <w:rFonts w:ascii="Times New Roman" w:hAnsi="Times New Roman"/>
          <w:sz w:val="24"/>
          <w:szCs w:val="24"/>
        </w:rPr>
        <w:t>Public Relations practitioners should be given free hands to run all the PR Practices in organisation.</w:t>
      </w:r>
    </w:p>
    <w:p w:rsidR="001C1415" w:rsidRDefault="0057090C" w:rsidP="00A73D0C">
      <w:pPr>
        <w:autoSpaceDE w:val="0"/>
        <w:autoSpaceDN w:val="0"/>
        <w:spacing w:after="0" w:line="480" w:lineRule="auto"/>
        <w:jc w:val="both"/>
      </w:pPr>
      <w:r>
        <w:rPr>
          <w:rFonts w:ascii="Times New Roman" w:hAnsi="Times New Roman"/>
          <w:sz w:val="24"/>
          <w:szCs w:val="24"/>
        </w:rPr>
        <w:t>Seminars, workshops, and symposium on public relations related topics should be organised for the leadership of organisation at various levels.</w:t>
      </w:r>
    </w:p>
    <w:p w:rsidR="001C1415" w:rsidRDefault="0057090C" w:rsidP="00A73D0C">
      <w:pPr>
        <w:autoSpaceDE w:val="0"/>
        <w:autoSpaceDN w:val="0"/>
        <w:spacing w:after="0" w:line="480" w:lineRule="auto"/>
        <w:jc w:val="both"/>
      </w:pPr>
      <w:r>
        <w:rPr>
          <w:rFonts w:ascii="Times New Roman" w:hAnsi="Times New Roman"/>
          <w:sz w:val="24"/>
          <w:szCs w:val="24"/>
        </w:rPr>
        <w:t>The Nigeria Institute of Public Relations (NIPR) should strictly and closely monitor the activities of public relations Practitioners and their organisations to ensure that all they do conform with the ethics of the public relations profession.</w:t>
      </w:r>
    </w:p>
    <w:p w:rsidR="001C1415" w:rsidRDefault="0057090C" w:rsidP="00A73D0C">
      <w:pPr>
        <w:autoSpaceDE w:val="0"/>
        <w:autoSpaceDN w:val="0"/>
        <w:spacing w:after="0" w:line="480" w:lineRule="auto"/>
        <w:jc w:val="both"/>
      </w:pPr>
      <w:r>
        <w:rPr>
          <w:rFonts w:ascii="Times New Roman" w:hAnsi="Times New Roman"/>
          <w:sz w:val="24"/>
          <w:szCs w:val="24"/>
        </w:rPr>
        <w:t xml:space="preserve"> To maintain discipline, both the NIPR and practitioners must be ready to bring erring members to book.</w:t>
      </w:r>
    </w:p>
    <w:p w:rsidR="001C1415" w:rsidRDefault="0057090C" w:rsidP="00A73D0C">
      <w:pPr>
        <w:autoSpaceDE w:val="0"/>
        <w:autoSpaceDN w:val="0"/>
        <w:spacing w:after="0" w:line="480" w:lineRule="auto"/>
        <w:jc w:val="both"/>
      </w:pPr>
      <w:r>
        <w:rPr>
          <w:rFonts w:ascii="Times New Roman" w:hAnsi="Times New Roman"/>
          <w:sz w:val="24"/>
          <w:szCs w:val="24"/>
        </w:rPr>
        <w:t>UITH should constitute an effective committee to monitor and evaluate the results of these public relations practices.</w:t>
      </w:r>
    </w:p>
    <w:p w:rsidR="001C1415" w:rsidRDefault="0057090C" w:rsidP="00A73D0C">
      <w:pPr>
        <w:spacing w:after="0" w:line="480" w:lineRule="auto"/>
        <w:rPr>
          <w:rFonts w:ascii="Times New Roman" w:hAnsi="Times New Roman"/>
          <w:b/>
          <w:sz w:val="24"/>
          <w:szCs w:val="24"/>
        </w:rPr>
      </w:pPr>
      <w:r>
        <w:br w:type="page"/>
      </w:r>
    </w:p>
    <w:p w:rsidR="001C1415" w:rsidRPr="00A73D0C" w:rsidRDefault="0057090C" w:rsidP="00A73D0C">
      <w:pPr>
        <w:spacing w:line="240" w:lineRule="auto"/>
        <w:jc w:val="center"/>
        <w:rPr>
          <w:rFonts w:ascii="Times New Roman" w:hAnsi="Times New Roman"/>
          <w:sz w:val="24"/>
          <w:szCs w:val="24"/>
        </w:rPr>
      </w:pPr>
      <w:r w:rsidRPr="00A73D0C">
        <w:rPr>
          <w:rFonts w:ascii="Times New Roman" w:hAnsi="Times New Roman"/>
          <w:b/>
          <w:sz w:val="24"/>
          <w:szCs w:val="24"/>
        </w:rPr>
        <w:lastRenderedPageBreak/>
        <w:t>BIBLIOGRAPHY</w:t>
      </w:r>
    </w:p>
    <w:p w:rsidR="001C1415" w:rsidRPr="00A73D0C" w:rsidRDefault="0057090C" w:rsidP="00A73D0C">
      <w:pPr>
        <w:autoSpaceDE w:val="0"/>
        <w:autoSpaceDN w:val="0"/>
        <w:spacing w:line="240" w:lineRule="auto"/>
        <w:jc w:val="both"/>
        <w:rPr>
          <w:rFonts w:ascii="Times New Roman" w:hAnsi="Times New Roman"/>
          <w:sz w:val="24"/>
          <w:szCs w:val="24"/>
        </w:rPr>
      </w:pPr>
      <w:r w:rsidRPr="00A73D0C">
        <w:rPr>
          <w:rFonts w:ascii="Times New Roman" w:hAnsi="Times New Roman"/>
          <w:sz w:val="24"/>
          <w:szCs w:val="24"/>
        </w:rPr>
        <w:t xml:space="preserve">Ahmad, E., &amp; Khan, A. W. (2019). Role of organisational public relations in image building of </w:t>
      </w:r>
      <w:r w:rsidRPr="00A73D0C">
        <w:rPr>
          <w:rFonts w:ascii="Times New Roman" w:hAnsi="Times New Roman"/>
          <w:sz w:val="24"/>
          <w:szCs w:val="24"/>
        </w:rPr>
        <w:tab/>
        <w:t xml:space="preserve">publics: a case study of Coca Cola Pakistan. </w:t>
      </w:r>
      <w:r w:rsidRPr="00A73D0C">
        <w:rPr>
          <w:rFonts w:ascii="Times New Roman" w:hAnsi="Times New Roman"/>
          <w:i/>
          <w:sz w:val="24"/>
          <w:szCs w:val="24"/>
        </w:rPr>
        <w:t>Global</w:t>
      </w:r>
      <w:r w:rsidRPr="00A73D0C">
        <w:rPr>
          <w:rFonts w:ascii="Times New Roman" w:hAnsi="Times New Roman"/>
          <w:sz w:val="24"/>
          <w:szCs w:val="24"/>
        </w:rPr>
        <w:tab/>
      </w:r>
      <w:r w:rsidRPr="00A73D0C">
        <w:rPr>
          <w:rFonts w:ascii="Times New Roman" w:hAnsi="Times New Roman"/>
          <w:i/>
          <w:sz w:val="24"/>
          <w:szCs w:val="24"/>
        </w:rPr>
        <w:t xml:space="preserve"> Regional Review (GRR</w:t>
      </w:r>
      <w:r w:rsidRPr="00A73D0C">
        <w:rPr>
          <w:rFonts w:ascii="Times New Roman" w:hAnsi="Times New Roman"/>
          <w:sz w:val="24"/>
          <w:szCs w:val="24"/>
        </w:rPr>
        <w:t xml:space="preserve">), </w:t>
      </w:r>
      <w:r w:rsidRPr="00A73D0C">
        <w:rPr>
          <w:rFonts w:ascii="Times New Roman" w:hAnsi="Times New Roman"/>
          <w:i/>
          <w:sz w:val="24"/>
          <w:szCs w:val="24"/>
        </w:rPr>
        <w:t>4</w:t>
      </w:r>
      <w:r w:rsidRPr="00A73D0C">
        <w:rPr>
          <w:rFonts w:ascii="Times New Roman" w:hAnsi="Times New Roman"/>
          <w:sz w:val="24"/>
          <w:szCs w:val="24"/>
        </w:rPr>
        <w:t>(4), 95-</w:t>
      </w:r>
      <w:r w:rsidRPr="00A73D0C">
        <w:rPr>
          <w:rFonts w:ascii="Times New Roman" w:hAnsi="Times New Roman"/>
          <w:sz w:val="24"/>
          <w:szCs w:val="24"/>
        </w:rPr>
        <w:tab/>
        <w:t>104.</w:t>
      </w:r>
    </w:p>
    <w:p w:rsidR="001C1415" w:rsidRPr="00A73D0C" w:rsidRDefault="0057090C" w:rsidP="00A73D0C">
      <w:pPr>
        <w:autoSpaceDE w:val="0"/>
        <w:autoSpaceDN w:val="0"/>
        <w:spacing w:line="240" w:lineRule="auto"/>
        <w:jc w:val="both"/>
        <w:rPr>
          <w:rFonts w:ascii="Times New Roman" w:hAnsi="Times New Roman"/>
          <w:sz w:val="24"/>
          <w:szCs w:val="24"/>
        </w:rPr>
      </w:pPr>
      <w:r w:rsidRPr="00A73D0C">
        <w:rPr>
          <w:rFonts w:ascii="Times New Roman" w:hAnsi="Times New Roman"/>
          <w:sz w:val="24"/>
          <w:szCs w:val="24"/>
        </w:rPr>
        <w:t xml:space="preserve">Ajala, V. (2001). </w:t>
      </w:r>
      <w:r w:rsidRPr="00A73D0C">
        <w:rPr>
          <w:rFonts w:ascii="Times New Roman" w:hAnsi="Times New Roman"/>
          <w:i/>
          <w:sz w:val="24"/>
          <w:szCs w:val="24"/>
        </w:rPr>
        <w:t xml:space="preserve">Public relations: In search of professional excellence. </w:t>
      </w:r>
      <w:r w:rsidRPr="00A73D0C">
        <w:rPr>
          <w:rFonts w:ascii="Times New Roman" w:hAnsi="Times New Roman"/>
          <w:sz w:val="24"/>
          <w:szCs w:val="24"/>
        </w:rPr>
        <w:t>Ibadan: Afrika-Link</w:t>
      </w:r>
      <w:r w:rsidRPr="00A73D0C">
        <w:rPr>
          <w:rFonts w:ascii="Times New Roman" w:hAnsi="Times New Roman"/>
          <w:sz w:val="24"/>
          <w:szCs w:val="24"/>
        </w:rPr>
        <w:tab/>
        <w:t>Books.</w:t>
      </w:r>
    </w:p>
    <w:p w:rsidR="001C1415" w:rsidRPr="00A73D0C" w:rsidRDefault="0057090C" w:rsidP="00A73D0C">
      <w:pPr>
        <w:spacing w:line="240" w:lineRule="auto"/>
        <w:jc w:val="both"/>
        <w:rPr>
          <w:rFonts w:ascii="Times New Roman" w:hAnsi="Times New Roman"/>
          <w:sz w:val="24"/>
          <w:szCs w:val="24"/>
        </w:rPr>
      </w:pPr>
      <w:r w:rsidRPr="00A73D0C">
        <w:rPr>
          <w:rFonts w:ascii="Times New Roman" w:hAnsi="Times New Roman"/>
          <w:sz w:val="24"/>
          <w:szCs w:val="24"/>
        </w:rPr>
        <w:t xml:space="preserve">Alhadid, A. Y. &amp; Qaddomi, B. A. (2016). The role of public relations on company image: </w:t>
      </w:r>
      <w:r w:rsidRPr="00A73D0C">
        <w:rPr>
          <w:rFonts w:ascii="Times New Roman" w:hAnsi="Times New Roman"/>
          <w:sz w:val="24"/>
          <w:szCs w:val="24"/>
        </w:rPr>
        <w:tab/>
        <w:t xml:space="preserve">social media as a moderating variable: a case study at the applied science private </w:t>
      </w:r>
      <w:r w:rsidRPr="00A73D0C">
        <w:rPr>
          <w:rFonts w:ascii="Times New Roman" w:hAnsi="Times New Roman"/>
          <w:sz w:val="24"/>
          <w:szCs w:val="24"/>
        </w:rPr>
        <w:tab/>
        <w:t xml:space="preserve">university at Jordan. </w:t>
      </w:r>
      <w:r w:rsidRPr="00A73D0C">
        <w:rPr>
          <w:rFonts w:ascii="Times New Roman" w:hAnsi="Times New Roman"/>
          <w:i/>
          <w:sz w:val="24"/>
          <w:szCs w:val="24"/>
        </w:rPr>
        <w:t xml:space="preserve">International Journal of Academic Research in Business and Social </w:t>
      </w:r>
      <w:r w:rsidRPr="00A73D0C">
        <w:rPr>
          <w:rFonts w:ascii="Times New Roman" w:hAnsi="Times New Roman"/>
          <w:sz w:val="24"/>
          <w:szCs w:val="24"/>
        </w:rPr>
        <w:tab/>
      </w:r>
      <w:r w:rsidRPr="00A73D0C">
        <w:rPr>
          <w:rFonts w:ascii="Times New Roman" w:hAnsi="Times New Roman"/>
          <w:i/>
          <w:sz w:val="24"/>
          <w:szCs w:val="24"/>
        </w:rPr>
        <w:t>Sciences, 6</w:t>
      </w:r>
      <w:r w:rsidRPr="00A73D0C">
        <w:rPr>
          <w:rFonts w:ascii="Times New Roman" w:hAnsi="Times New Roman"/>
          <w:sz w:val="24"/>
          <w:szCs w:val="24"/>
        </w:rPr>
        <w:t>(4), 311-317.</w:t>
      </w:r>
    </w:p>
    <w:p w:rsidR="001C1415" w:rsidRPr="00A73D0C" w:rsidRDefault="0057090C" w:rsidP="00A73D0C">
      <w:pPr>
        <w:spacing w:line="240" w:lineRule="auto"/>
        <w:ind w:left="720" w:hanging="720"/>
        <w:jc w:val="both"/>
        <w:rPr>
          <w:rFonts w:ascii="Times New Roman" w:hAnsi="Times New Roman"/>
          <w:sz w:val="24"/>
          <w:szCs w:val="24"/>
        </w:rPr>
      </w:pPr>
      <w:r w:rsidRPr="00A73D0C">
        <w:rPr>
          <w:rFonts w:ascii="Times New Roman" w:hAnsi="Times New Roman"/>
          <w:sz w:val="24"/>
          <w:szCs w:val="24"/>
        </w:rPr>
        <w:t xml:space="preserve">Aliyu, I. A., &amp; Ayuba, B. (2018). Examination of the relationship between corporate social responsibility (CSR) and corporate image (CI) in the Nigerian banking industry. </w:t>
      </w:r>
      <w:r w:rsidRPr="00A73D0C">
        <w:rPr>
          <w:rFonts w:ascii="Times New Roman" w:hAnsi="Times New Roman"/>
          <w:i/>
          <w:sz w:val="24"/>
          <w:szCs w:val="24"/>
        </w:rPr>
        <w:t>African Journal of Management</w:t>
      </w:r>
      <w:r w:rsidRPr="00A73D0C">
        <w:rPr>
          <w:rFonts w:ascii="Times New Roman" w:hAnsi="Times New Roman"/>
          <w:sz w:val="24"/>
          <w:szCs w:val="24"/>
        </w:rPr>
        <w:t xml:space="preserve">, </w:t>
      </w:r>
      <w:r w:rsidRPr="00A73D0C">
        <w:rPr>
          <w:rFonts w:ascii="Times New Roman" w:hAnsi="Times New Roman"/>
          <w:i/>
          <w:sz w:val="24"/>
          <w:szCs w:val="24"/>
        </w:rPr>
        <w:t>3</w:t>
      </w:r>
      <w:r w:rsidRPr="00A73D0C">
        <w:rPr>
          <w:rFonts w:ascii="Times New Roman" w:hAnsi="Times New Roman"/>
          <w:sz w:val="24"/>
          <w:szCs w:val="24"/>
        </w:rPr>
        <w:t>(3), 118-141.</w:t>
      </w:r>
    </w:p>
    <w:p w:rsidR="001C1415" w:rsidRPr="00A73D0C" w:rsidRDefault="0057090C" w:rsidP="00A73D0C">
      <w:pPr>
        <w:autoSpaceDE w:val="0"/>
        <w:autoSpaceDN w:val="0"/>
        <w:spacing w:line="240" w:lineRule="auto"/>
        <w:jc w:val="both"/>
        <w:rPr>
          <w:rFonts w:ascii="Times New Roman" w:hAnsi="Times New Roman"/>
          <w:sz w:val="24"/>
          <w:szCs w:val="24"/>
        </w:rPr>
      </w:pPr>
      <w:r w:rsidRPr="00A73D0C">
        <w:rPr>
          <w:rFonts w:ascii="Times New Roman" w:hAnsi="Times New Roman"/>
          <w:sz w:val="24"/>
          <w:szCs w:val="24"/>
        </w:rPr>
        <w:t xml:space="preserve">Arminger, B. (1997). Ethics in nursing research: profile, principles, perspective. </w:t>
      </w:r>
      <w:r w:rsidRPr="00A73D0C">
        <w:rPr>
          <w:rFonts w:ascii="Times New Roman" w:hAnsi="Times New Roman"/>
          <w:i/>
          <w:sz w:val="24"/>
          <w:szCs w:val="24"/>
        </w:rPr>
        <w:t>Nursing</w:t>
      </w:r>
      <w:r w:rsidRPr="00A73D0C">
        <w:rPr>
          <w:rFonts w:ascii="Times New Roman" w:hAnsi="Times New Roman"/>
          <w:sz w:val="24"/>
          <w:szCs w:val="24"/>
        </w:rPr>
        <w:tab/>
      </w:r>
      <w:r w:rsidRPr="00A73D0C">
        <w:rPr>
          <w:rFonts w:ascii="Times New Roman" w:hAnsi="Times New Roman"/>
          <w:i/>
          <w:sz w:val="24"/>
          <w:szCs w:val="24"/>
        </w:rPr>
        <w:t>Research. 26</w:t>
      </w:r>
      <w:r w:rsidRPr="00A73D0C">
        <w:rPr>
          <w:rFonts w:ascii="Times New Roman" w:hAnsi="Times New Roman"/>
          <w:sz w:val="24"/>
          <w:szCs w:val="24"/>
        </w:rPr>
        <w:t xml:space="preserve"> (5), 330-333.</w:t>
      </w:r>
    </w:p>
    <w:p w:rsidR="001C1415" w:rsidRPr="00A73D0C" w:rsidRDefault="0057090C" w:rsidP="00A73D0C">
      <w:pPr>
        <w:spacing w:line="240" w:lineRule="auto"/>
        <w:ind w:left="720" w:hanging="720"/>
        <w:jc w:val="both"/>
        <w:rPr>
          <w:rFonts w:ascii="Times New Roman" w:hAnsi="Times New Roman"/>
          <w:sz w:val="24"/>
          <w:szCs w:val="24"/>
        </w:rPr>
      </w:pPr>
      <w:r w:rsidRPr="00A73D0C">
        <w:rPr>
          <w:rFonts w:ascii="Times New Roman" w:hAnsi="Times New Roman"/>
          <w:sz w:val="24"/>
          <w:szCs w:val="24"/>
        </w:rPr>
        <w:t xml:space="preserve">Armstrong, G., &amp; Kotler, P. (2005). </w:t>
      </w:r>
      <w:r w:rsidRPr="00A73D0C">
        <w:rPr>
          <w:rFonts w:ascii="Times New Roman" w:hAnsi="Times New Roman"/>
          <w:i/>
          <w:sz w:val="24"/>
          <w:szCs w:val="24"/>
        </w:rPr>
        <w:t xml:space="preserve">Marketing: An introduction </w:t>
      </w:r>
      <w:r w:rsidRPr="00A73D0C">
        <w:rPr>
          <w:rFonts w:ascii="Times New Roman" w:hAnsi="Times New Roman"/>
          <w:sz w:val="24"/>
          <w:szCs w:val="24"/>
        </w:rPr>
        <w:t>(7</w:t>
      </w:r>
      <w:r w:rsidRPr="00A73D0C">
        <w:rPr>
          <w:rFonts w:ascii="Times New Roman" w:hAnsi="Times New Roman"/>
          <w:sz w:val="24"/>
          <w:szCs w:val="24"/>
          <w:vertAlign w:val="superscript"/>
        </w:rPr>
        <w:t>th</w:t>
      </w:r>
      <w:r w:rsidRPr="00A73D0C">
        <w:rPr>
          <w:rFonts w:ascii="Times New Roman" w:hAnsi="Times New Roman"/>
          <w:sz w:val="24"/>
          <w:szCs w:val="24"/>
        </w:rPr>
        <w:t xml:space="preserve"> </w:t>
      </w:r>
      <w:proofErr w:type="gramStart"/>
      <w:r w:rsidRPr="00A73D0C">
        <w:rPr>
          <w:rFonts w:ascii="Times New Roman" w:hAnsi="Times New Roman"/>
          <w:sz w:val="24"/>
          <w:szCs w:val="24"/>
        </w:rPr>
        <w:t>ed</w:t>
      </w:r>
      <w:proofErr w:type="gramEnd"/>
      <w:r w:rsidRPr="00A73D0C">
        <w:rPr>
          <w:rFonts w:ascii="Times New Roman" w:hAnsi="Times New Roman"/>
          <w:sz w:val="24"/>
          <w:szCs w:val="24"/>
        </w:rPr>
        <w:t>.). New Jersey: Pearson Prentice Hall.</w:t>
      </w:r>
    </w:p>
    <w:p w:rsidR="001C1415" w:rsidRPr="00A73D0C" w:rsidRDefault="0057090C" w:rsidP="00A73D0C">
      <w:pPr>
        <w:spacing w:line="240" w:lineRule="auto"/>
        <w:ind w:left="720" w:hanging="720"/>
        <w:jc w:val="both"/>
        <w:rPr>
          <w:rFonts w:ascii="Times New Roman" w:hAnsi="Times New Roman"/>
          <w:sz w:val="24"/>
          <w:szCs w:val="24"/>
        </w:rPr>
      </w:pPr>
      <w:r w:rsidRPr="00A73D0C">
        <w:rPr>
          <w:rFonts w:ascii="Times New Roman" w:hAnsi="Times New Roman"/>
          <w:sz w:val="24"/>
          <w:szCs w:val="24"/>
        </w:rPr>
        <w:t>Asemah, E. S., Gujbawu, M., Ekhareafo, D. O., &amp; Opkpanachi, R. A. (2012).</w:t>
      </w:r>
      <w:r w:rsidRPr="00A73D0C">
        <w:rPr>
          <w:rFonts w:ascii="Times New Roman" w:hAnsi="Times New Roman"/>
          <w:i/>
          <w:sz w:val="24"/>
          <w:szCs w:val="24"/>
        </w:rPr>
        <w:t xml:space="preserve"> Research methods and procedures in mass communication</w:t>
      </w:r>
      <w:r w:rsidRPr="00A73D0C">
        <w:rPr>
          <w:rFonts w:ascii="Times New Roman" w:hAnsi="Times New Roman"/>
          <w:sz w:val="24"/>
          <w:szCs w:val="24"/>
        </w:rPr>
        <w:t>. Jos: Great Future Press.</w:t>
      </w:r>
    </w:p>
    <w:p w:rsidR="001C1415" w:rsidRPr="00A73D0C" w:rsidRDefault="0057090C" w:rsidP="00A73D0C">
      <w:pPr>
        <w:spacing w:line="240" w:lineRule="auto"/>
        <w:ind w:left="720" w:hanging="720"/>
        <w:jc w:val="both"/>
        <w:rPr>
          <w:rFonts w:ascii="Times New Roman" w:hAnsi="Times New Roman"/>
          <w:sz w:val="24"/>
          <w:szCs w:val="24"/>
        </w:rPr>
      </w:pPr>
      <w:r w:rsidRPr="00A73D0C">
        <w:rPr>
          <w:rFonts w:ascii="Times New Roman" w:hAnsi="Times New Roman"/>
          <w:sz w:val="24"/>
          <w:szCs w:val="24"/>
        </w:rPr>
        <w:t xml:space="preserve">Atume. Q. (2018). Perception of public relations and corporate image of Consolidated Breweries Plc Makurdi and Dangote Cement Plc Gboko, Nigeria by host communities. UnpublishedMSc dissertation, Benue State </w:t>
      </w:r>
    </w:p>
    <w:p w:rsidR="001C1415" w:rsidRPr="00A73D0C" w:rsidRDefault="0057090C" w:rsidP="00A73D0C">
      <w:pPr>
        <w:spacing w:line="240" w:lineRule="auto"/>
        <w:ind w:left="720" w:hanging="720"/>
        <w:jc w:val="both"/>
        <w:rPr>
          <w:rFonts w:ascii="Times New Roman" w:hAnsi="Times New Roman"/>
          <w:sz w:val="24"/>
          <w:szCs w:val="24"/>
        </w:rPr>
      </w:pPr>
      <w:r w:rsidRPr="00A73D0C">
        <w:rPr>
          <w:rFonts w:ascii="Times New Roman" w:hAnsi="Times New Roman"/>
          <w:sz w:val="24"/>
          <w:szCs w:val="24"/>
        </w:rPr>
        <w:t xml:space="preserve">Babbies, E. A (2004). </w:t>
      </w:r>
      <w:r w:rsidRPr="00A73D0C">
        <w:rPr>
          <w:rFonts w:ascii="Times New Roman" w:hAnsi="Times New Roman"/>
          <w:i/>
          <w:sz w:val="24"/>
          <w:szCs w:val="24"/>
        </w:rPr>
        <w:t>The practice of social research</w:t>
      </w:r>
      <w:r w:rsidRPr="00A73D0C">
        <w:rPr>
          <w:rFonts w:ascii="Times New Roman" w:hAnsi="Times New Roman"/>
          <w:sz w:val="24"/>
          <w:szCs w:val="24"/>
        </w:rPr>
        <w:t>. Belmont California: Wadsworth Publication Inc.</w:t>
      </w:r>
    </w:p>
    <w:p w:rsidR="001C1415" w:rsidRPr="00A73D0C" w:rsidRDefault="0057090C" w:rsidP="00A73D0C">
      <w:pPr>
        <w:spacing w:line="240" w:lineRule="auto"/>
        <w:jc w:val="both"/>
        <w:rPr>
          <w:rFonts w:ascii="Times New Roman" w:hAnsi="Times New Roman"/>
          <w:sz w:val="24"/>
          <w:szCs w:val="24"/>
        </w:rPr>
      </w:pPr>
      <w:r w:rsidRPr="00A73D0C">
        <w:rPr>
          <w:rFonts w:ascii="Times New Roman" w:hAnsi="Times New Roman"/>
          <w:sz w:val="24"/>
          <w:szCs w:val="24"/>
        </w:rPr>
        <w:t xml:space="preserve">Belch, G. A., &amp; Belch, M. A. (2004). </w:t>
      </w:r>
      <w:r w:rsidRPr="00A73D0C">
        <w:rPr>
          <w:rFonts w:ascii="Times New Roman" w:hAnsi="Times New Roman"/>
          <w:i/>
          <w:sz w:val="24"/>
          <w:szCs w:val="24"/>
        </w:rPr>
        <w:t xml:space="preserve">Advertising and promotion; </w:t>
      </w:r>
      <w:proofErr w:type="gramStart"/>
      <w:r w:rsidRPr="00A73D0C">
        <w:rPr>
          <w:rFonts w:ascii="Times New Roman" w:hAnsi="Times New Roman"/>
          <w:i/>
          <w:sz w:val="24"/>
          <w:szCs w:val="24"/>
        </w:rPr>
        <w:t>An</w:t>
      </w:r>
      <w:proofErr w:type="gramEnd"/>
      <w:r w:rsidRPr="00A73D0C">
        <w:rPr>
          <w:rFonts w:ascii="Times New Roman" w:hAnsi="Times New Roman"/>
          <w:i/>
          <w:sz w:val="24"/>
          <w:szCs w:val="24"/>
        </w:rPr>
        <w:t xml:space="preserve"> integrated </w:t>
      </w:r>
      <w:r w:rsidRPr="00A73D0C">
        <w:rPr>
          <w:rFonts w:ascii="Times New Roman" w:hAnsi="Times New Roman"/>
          <w:sz w:val="24"/>
          <w:szCs w:val="24"/>
        </w:rPr>
        <w:tab/>
      </w:r>
      <w:r w:rsidRPr="00A73D0C">
        <w:rPr>
          <w:rFonts w:ascii="Times New Roman" w:hAnsi="Times New Roman"/>
          <w:i/>
          <w:sz w:val="24"/>
          <w:szCs w:val="24"/>
        </w:rPr>
        <w:t xml:space="preserve">marketing </w:t>
      </w:r>
      <w:r w:rsidRPr="00A73D0C">
        <w:rPr>
          <w:rFonts w:ascii="Times New Roman" w:hAnsi="Times New Roman"/>
          <w:sz w:val="24"/>
          <w:szCs w:val="24"/>
        </w:rPr>
        <w:tab/>
      </w:r>
      <w:r w:rsidRPr="00A73D0C">
        <w:rPr>
          <w:rFonts w:ascii="Times New Roman" w:hAnsi="Times New Roman"/>
          <w:i/>
          <w:sz w:val="24"/>
          <w:szCs w:val="24"/>
        </w:rPr>
        <w:t xml:space="preserve">communications perspective </w:t>
      </w:r>
      <w:r w:rsidRPr="00A73D0C">
        <w:rPr>
          <w:rFonts w:ascii="Times New Roman" w:hAnsi="Times New Roman"/>
          <w:sz w:val="24"/>
          <w:szCs w:val="24"/>
        </w:rPr>
        <w:t>(6</w:t>
      </w:r>
      <w:r w:rsidRPr="00A73D0C">
        <w:rPr>
          <w:rFonts w:ascii="Times New Roman" w:hAnsi="Times New Roman"/>
          <w:sz w:val="24"/>
          <w:szCs w:val="24"/>
          <w:vertAlign w:val="superscript"/>
        </w:rPr>
        <w:t>th</w:t>
      </w:r>
      <w:r w:rsidRPr="00A73D0C">
        <w:rPr>
          <w:rFonts w:ascii="Times New Roman" w:hAnsi="Times New Roman"/>
          <w:sz w:val="24"/>
          <w:szCs w:val="24"/>
        </w:rPr>
        <w:t xml:space="preserve"> ed.). New York: McGraw-Hill/Irwin.</w:t>
      </w:r>
    </w:p>
    <w:p w:rsidR="001C1415" w:rsidRPr="00A73D0C" w:rsidRDefault="0057090C" w:rsidP="00A73D0C">
      <w:pPr>
        <w:autoSpaceDE w:val="0"/>
        <w:autoSpaceDN w:val="0"/>
        <w:spacing w:line="240" w:lineRule="auto"/>
        <w:jc w:val="both"/>
        <w:rPr>
          <w:rFonts w:ascii="Times New Roman" w:hAnsi="Times New Roman"/>
          <w:sz w:val="24"/>
          <w:szCs w:val="24"/>
        </w:rPr>
      </w:pPr>
      <w:r w:rsidRPr="00A73D0C">
        <w:rPr>
          <w:rFonts w:ascii="Times New Roman" w:hAnsi="Times New Roman"/>
          <w:sz w:val="24"/>
          <w:szCs w:val="24"/>
        </w:rPr>
        <w:t xml:space="preserve">Burns N., &amp; Grove, S. K. (2005). </w:t>
      </w:r>
      <w:r w:rsidRPr="00A73D0C">
        <w:rPr>
          <w:rFonts w:ascii="Times New Roman" w:hAnsi="Times New Roman"/>
          <w:i/>
          <w:sz w:val="24"/>
          <w:szCs w:val="24"/>
        </w:rPr>
        <w:t xml:space="preserve">The practice of nursing research: Conduct critique and </w:t>
      </w:r>
      <w:r w:rsidRPr="00A73D0C">
        <w:rPr>
          <w:rFonts w:ascii="Times New Roman" w:hAnsi="Times New Roman"/>
          <w:sz w:val="24"/>
          <w:szCs w:val="24"/>
        </w:rPr>
        <w:tab/>
      </w:r>
      <w:r w:rsidRPr="00A73D0C">
        <w:rPr>
          <w:rFonts w:ascii="Times New Roman" w:hAnsi="Times New Roman"/>
          <w:i/>
          <w:sz w:val="24"/>
          <w:szCs w:val="24"/>
        </w:rPr>
        <w:t>utilization</w:t>
      </w:r>
      <w:r w:rsidRPr="00A73D0C">
        <w:rPr>
          <w:rFonts w:ascii="Times New Roman" w:hAnsi="Times New Roman"/>
          <w:sz w:val="24"/>
          <w:szCs w:val="24"/>
        </w:rPr>
        <w:t xml:space="preserve"> (5</w:t>
      </w:r>
      <w:r w:rsidRPr="00A73D0C">
        <w:rPr>
          <w:rFonts w:ascii="Times New Roman" w:hAnsi="Times New Roman"/>
          <w:sz w:val="24"/>
          <w:szCs w:val="24"/>
          <w:vertAlign w:val="superscript"/>
        </w:rPr>
        <w:t>th</w:t>
      </w:r>
      <w:r w:rsidRPr="00A73D0C">
        <w:rPr>
          <w:rFonts w:ascii="Times New Roman" w:hAnsi="Times New Roman"/>
          <w:sz w:val="24"/>
          <w:szCs w:val="24"/>
        </w:rPr>
        <w:t xml:space="preserve"> </w:t>
      </w:r>
      <w:proofErr w:type="gramStart"/>
      <w:r w:rsidRPr="00A73D0C">
        <w:rPr>
          <w:rFonts w:ascii="Times New Roman" w:hAnsi="Times New Roman"/>
          <w:sz w:val="24"/>
          <w:szCs w:val="24"/>
        </w:rPr>
        <w:t>ed</w:t>
      </w:r>
      <w:proofErr w:type="gramEnd"/>
      <w:r w:rsidRPr="00A73D0C">
        <w:rPr>
          <w:rFonts w:ascii="Times New Roman" w:hAnsi="Times New Roman"/>
          <w:sz w:val="24"/>
          <w:szCs w:val="24"/>
        </w:rPr>
        <w:t>.). St. Louis: MO, Elsevier/Saunders.</w:t>
      </w:r>
    </w:p>
    <w:p w:rsidR="001C1415" w:rsidRPr="00A73D0C" w:rsidRDefault="0057090C" w:rsidP="00A73D0C">
      <w:pPr>
        <w:spacing w:line="240" w:lineRule="auto"/>
        <w:jc w:val="both"/>
        <w:rPr>
          <w:rFonts w:ascii="Times New Roman" w:hAnsi="Times New Roman"/>
          <w:sz w:val="24"/>
          <w:szCs w:val="24"/>
        </w:rPr>
      </w:pPr>
      <w:r w:rsidRPr="00A73D0C">
        <w:rPr>
          <w:rFonts w:ascii="Times New Roman" w:hAnsi="Times New Roman"/>
          <w:sz w:val="24"/>
          <w:szCs w:val="24"/>
        </w:rPr>
        <w:t>Center, A., Jackson, P., Smith, S. &amp; Stansberry, F. R. (2008) (7</w:t>
      </w:r>
      <w:r w:rsidRPr="00A73D0C">
        <w:rPr>
          <w:rFonts w:ascii="Times New Roman" w:hAnsi="Times New Roman"/>
          <w:sz w:val="24"/>
          <w:szCs w:val="24"/>
          <w:vertAlign w:val="superscript"/>
        </w:rPr>
        <w:t>th</w:t>
      </w:r>
      <w:r w:rsidRPr="00A73D0C">
        <w:rPr>
          <w:rFonts w:ascii="Times New Roman" w:hAnsi="Times New Roman"/>
          <w:sz w:val="24"/>
          <w:szCs w:val="24"/>
        </w:rPr>
        <w:t xml:space="preserve"> </w:t>
      </w:r>
      <w:proofErr w:type="gramStart"/>
      <w:r w:rsidRPr="00A73D0C">
        <w:rPr>
          <w:rFonts w:ascii="Times New Roman" w:hAnsi="Times New Roman"/>
          <w:sz w:val="24"/>
          <w:szCs w:val="24"/>
        </w:rPr>
        <w:t>ed</w:t>
      </w:r>
      <w:proofErr w:type="gramEnd"/>
      <w:r w:rsidRPr="00A73D0C">
        <w:rPr>
          <w:rFonts w:ascii="Times New Roman" w:hAnsi="Times New Roman"/>
          <w:sz w:val="24"/>
          <w:szCs w:val="24"/>
        </w:rPr>
        <w:t xml:space="preserve">.). </w:t>
      </w:r>
      <w:r w:rsidRPr="00A73D0C">
        <w:rPr>
          <w:rFonts w:ascii="Times New Roman" w:hAnsi="Times New Roman"/>
          <w:i/>
          <w:sz w:val="24"/>
          <w:szCs w:val="24"/>
        </w:rPr>
        <w:t xml:space="preserve">Public relation practices: </w:t>
      </w:r>
      <w:r w:rsidRPr="00A73D0C">
        <w:rPr>
          <w:rFonts w:ascii="Times New Roman" w:hAnsi="Times New Roman"/>
          <w:sz w:val="24"/>
          <w:szCs w:val="24"/>
        </w:rPr>
        <w:tab/>
      </w:r>
      <w:r w:rsidRPr="00A73D0C">
        <w:rPr>
          <w:rFonts w:ascii="Times New Roman" w:hAnsi="Times New Roman"/>
          <w:i/>
          <w:sz w:val="24"/>
          <w:szCs w:val="24"/>
        </w:rPr>
        <w:t xml:space="preserve">managerial case studies and problems. </w:t>
      </w:r>
      <w:r w:rsidRPr="00A73D0C">
        <w:rPr>
          <w:rFonts w:ascii="Times New Roman" w:hAnsi="Times New Roman"/>
          <w:sz w:val="24"/>
          <w:szCs w:val="24"/>
        </w:rPr>
        <w:t xml:space="preserve">Upper Saddle, </w:t>
      </w:r>
      <w:r w:rsidRPr="00A73D0C">
        <w:rPr>
          <w:rFonts w:ascii="Times New Roman" w:hAnsi="Times New Roman"/>
          <w:sz w:val="24"/>
          <w:szCs w:val="24"/>
        </w:rPr>
        <w:tab/>
        <w:t>New Jersey: Pearson</w:t>
      </w:r>
      <w:r w:rsidRPr="00A73D0C">
        <w:rPr>
          <w:rFonts w:ascii="Times New Roman" w:hAnsi="Times New Roman"/>
          <w:sz w:val="24"/>
          <w:szCs w:val="24"/>
        </w:rPr>
        <w:tab/>
        <w:t>Education Inc.</w:t>
      </w:r>
    </w:p>
    <w:p w:rsidR="001C1415" w:rsidRPr="00A73D0C" w:rsidRDefault="0057090C" w:rsidP="00A73D0C">
      <w:pPr>
        <w:autoSpaceDE w:val="0"/>
        <w:autoSpaceDN w:val="0"/>
        <w:spacing w:line="240" w:lineRule="auto"/>
        <w:jc w:val="both"/>
        <w:rPr>
          <w:rFonts w:ascii="Times New Roman" w:hAnsi="Times New Roman"/>
          <w:sz w:val="24"/>
          <w:szCs w:val="24"/>
        </w:rPr>
      </w:pPr>
      <w:r w:rsidRPr="00A73D0C">
        <w:rPr>
          <w:rFonts w:ascii="Times New Roman" w:hAnsi="Times New Roman"/>
          <w:sz w:val="24"/>
          <w:szCs w:val="24"/>
        </w:rPr>
        <w:t>Druckenmiller, B. (1993). Crises provide insight on image: Preparations necessary to protect</w:t>
      </w:r>
      <w:r w:rsidRPr="00A73D0C">
        <w:rPr>
          <w:rFonts w:ascii="Times New Roman" w:hAnsi="Times New Roman"/>
          <w:sz w:val="24"/>
          <w:szCs w:val="24"/>
        </w:rPr>
        <w:tab/>
        <w:t xml:space="preserve">goodwill when times turn bad. </w:t>
      </w:r>
      <w:r w:rsidRPr="00A73D0C">
        <w:rPr>
          <w:rFonts w:ascii="Times New Roman" w:hAnsi="Times New Roman"/>
          <w:i/>
          <w:sz w:val="24"/>
          <w:szCs w:val="24"/>
        </w:rPr>
        <w:t>Business Marketing</w:t>
      </w:r>
      <w:r w:rsidRPr="00A73D0C">
        <w:rPr>
          <w:rFonts w:ascii="Times New Roman" w:hAnsi="Times New Roman"/>
          <w:sz w:val="24"/>
          <w:szCs w:val="24"/>
        </w:rPr>
        <w:t xml:space="preserve">, </w:t>
      </w:r>
      <w:r w:rsidRPr="00A73D0C">
        <w:rPr>
          <w:rFonts w:ascii="Times New Roman" w:hAnsi="Times New Roman"/>
          <w:i/>
          <w:sz w:val="24"/>
          <w:szCs w:val="24"/>
        </w:rPr>
        <w:t>78</w:t>
      </w:r>
      <w:r w:rsidRPr="00A73D0C">
        <w:rPr>
          <w:rFonts w:ascii="Times New Roman" w:hAnsi="Times New Roman"/>
          <w:sz w:val="24"/>
          <w:szCs w:val="24"/>
        </w:rPr>
        <w:t>, 40.</w:t>
      </w:r>
    </w:p>
    <w:p w:rsidR="001C1415" w:rsidRPr="00A73D0C" w:rsidRDefault="0057090C" w:rsidP="00A73D0C">
      <w:pPr>
        <w:spacing w:line="240" w:lineRule="auto"/>
        <w:ind w:left="720" w:hanging="720"/>
        <w:jc w:val="both"/>
        <w:rPr>
          <w:rFonts w:ascii="Times New Roman" w:hAnsi="Times New Roman"/>
          <w:sz w:val="24"/>
          <w:szCs w:val="24"/>
        </w:rPr>
      </w:pPr>
      <w:r w:rsidRPr="00A73D0C">
        <w:rPr>
          <w:rFonts w:ascii="Times New Roman" w:hAnsi="Times New Roman"/>
          <w:sz w:val="24"/>
          <w:szCs w:val="24"/>
        </w:rPr>
        <w:lastRenderedPageBreak/>
        <w:t>Felicia, C. O. (2012). A study of the influence of home movies on the dressing patterns of students of tertiary institutions in Abia State. Unpublished M.A Project, University of Nigeria, Nsukka.</w:t>
      </w:r>
    </w:p>
    <w:p w:rsidR="001C1415" w:rsidRPr="00A73D0C" w:rsidRDefault="0057090C" w:rsidP="00A73D0C">
      <w:pPr>
        <w:spacing w:line="240" w:lineRule="auto"/>
        <w:ind w:left="720" w:hanging="720"/>
        <w:jc w:val="both"/>
        <w:rPr>
          <w:rFonts w:ascii="Times New Roman" w:hAnsi="Times New Roman"/>
          <w:sz w:val="24"/>
          <w:szCs w:val="24"/>
        </w:rPr>
      </w:pPr>
      <w:r w:rsidRPr="00A73D0C">
        <w:rPr>
          <w:rFonts w:ascii="Times New Roman" w:hAnsi="Times New Roman"/>
          <w:sz w:val="24"/>
          <w:szCs w:val="24"/>
        </w:rPr>
        <w:t xml:space="preserve">Fleming, J., &amp; Zegwaard, K. E. (2018). Methodologies, methods and ethical considerations research. </w:t>
      </w:r>
      <w:r w:rsidRPr="00A73D0C">
        <w:rPr>
          <w:rFonts w:ascii="Times New Roman" w:hAnsi="Times New Roman"/>
          <w:i/>
          <w:sz w:val="24"/>
          <w:szCs w:val="24"/>
        </w:rPr>
        <w:t>International Journal of Work-Integrated Learning, Special Issue, 19</w:t>
      </w:r>
      <w:r w:rsidRPr="00A73D0C">
        <w:rPr>
          <w:rFonts w:ascii="Times New Roman" w:hAnsi="Times New Roman"/>
          <w:sz w:val="24"/>
          <w:szCs w:val="24"/>
        </w:rPr>
        <w:t>(3), 205-213.</w:t>
      </w:r>
    </w:p>
    <w:p w:rsidR="001C1415" w:rsidRPr="00A73D0C" w:rsidRDefault="0057090C" w:rsidP="00A73D0C">
      <w:pPr>
        <w:spacing w:line="240" w:lineRule="auto"/>
        <w:jc w:val="both"/>
        <w:rPr>
          <w:rFonts w:ascii="Times New Roman" w:hAnsi="Times New Roman"/>
          <w:sz w:val="24"/>
          <w:szCs w:val="24"/>
        </w:rPr>
      </w:pPr>
      <w:r w:rsidRPr="00A73D0C">
        <w:rPr>
          <w:rFonts w:ascii="Times New Roman" w:hAnsi="Times New Roman"/>
          <w:sz w:val="24"/>
          <w:szCs w:val="24"/>
        </w:rPr>
        <w:t xml:space="preserve">Gilaninia, S., Taleghani, M., &amp; Mohammadi, M. E. (2013). The role of public relations in </w:t>
      </w:r>
      <w:r w:rsidRPr="00A73D0C">
        <w:rPr>
          <w:rFonts w:ascii="Times New Roman" w:hAnsi="Times New Roman"/>
          <w:sz w:val="24"/>
          <w:szCs w:val="24"/>
        </w:rPr>
        <w:tab/>
        <w:t xml:space="preserve">organization. </w:t>
      </w:r>
      <w:r w:rsidRPr="00A73D0C">
        <w:rPr>
          <w:rFonts w:ascii="Times New Roman" w:hAnsi="Times New Roman"/>
          <w:i/>
          <w:sz w:val="24"/>
          <w:szCs w:val="24"/>
        </w:rPr>
        <w:t>Arabian Journal of Business and Management Review. 1</w:t>
      </w:r>
      <w:r w:rsidRPr="00A73D0C">
        <w:rPr>
          <w:rFonts w:ascii="Times New Roman" w:hAnsi="Times New Roman"/>
          <w:sz w:val="24"/>
          <w:szCs w:val="24"/>
        </w:rPr>
        <w:t>(10), 47-51.</w:t>
      </w:r>
    </w:p>
    <w:p w:rsidR="001C1415" w:rsidRPr="00A73D0C" w:rsidRDefault="0057090C" w:rsidP="00A73D0C">
      <w:pPr>
        <w:autoSpaceDE w:val="0"/>
        <w:autoSpaceDN w:val="0"/>
        <w:spacing w:line="240" w:lineRule="auto"/>
        <w:jc w:val="both"/>
        <w:rPr>
          <w:rFonts w:ascii="Times New Roman" w:hAnsi="Times New Roman"/>
          <w:sz w:val="24"/>
          <w:szCs w:val="24"/>
        </w:rPr>
      </w:pPr>
      <w:r w:rsidRPr="00A73D0C">
        <w:rPr>
          <w:rFonts w:ascii="Times New Roman" w:hAnsi="Times New Roman"/>
          <w:sz w:val="24"/>
          <w:szCs w:val="24"/>
        </w:rPr>
        <w:t xml:space="preserve">Gqamane, Z. (2010). The role of public relations: A case of selected corporate </w:t>
      </w:r>
      <w:r w:rsidRPr="00A73D0C">
        <w:rPr>
          <w:rFonts w:ascii="Times New Roman" w:hAnsi="Times New Roman"/>
          <w:sz w:val="24"/>
          <w:szCs w:val="24"/>
        </w:rPr>
        <w:tab/>
        <w:t xml:space="preserve">organisations </w:t>
      </w:r>
      <w:r w:rsidRPr="00A73D0C">
        <w:rPr>
          <w:rFonts w:ascii="Times New Roman" w:hAnsi="Times New Roman"/>
          <w:sz w:val="24"/>
          <w:szCs w:val="24"/>
        </w:rPr>
        <w:tab/>
        <w:t xml:space="preserve">within the Greater Durban area. Unpublished Masters Degree Dissertation, Durban </w:t>
      </w:r>
      <w:r w:rsidRPr="00A73D0C">
        <w:rPr>
          <w:rFonts w:ascii="Times New Roman" w:hAnsi="Times New Roman"/>
          <w:sz w:val="24"/>
          <w:szCs w:val="24"/>
        </w:rPr>
        <w:tab/>
        <w:t>University of Technology.</w:t>
      </w:r>
    </w:p>
    <w:p w:rsidR="001C1415" w:rsidRPr="00A73D0C" w:rsidRDefault="0057090C" w:rsidP="00A73D0C">
      <w:pPr>
        <w:spacing w:line="240" w:lineRule="auto"/>
        <w:jc w:val="both"/>
        <w:rPr>
          <w:rFonts w:ascii="Times New Roman" w:hAnsi="Times New Roman"/>
          <w:sz w:val="24"/>
          <w:szCs w:val="24"/>
        </w:rPr>
      </w:pPr>
      <w:r w:rsidRPr="00A73D0C">
        <w:rPr>
          <w:rFonts w:ascii="Times New Roman" w:hAnsi="Times New Roman"/>
          <w:sz w:val="24"/>
          <w:szCs w:val="24"/>
        </w:rPr>
        <w:t xml:space="preserve">Grunig, J. E. (2006). Furnishing the edifice: ongoing research on public relations </w:t>
      </w:r>
      <w:r w:rsidRPr="00A73D0C">
        <w:rPr>
          <w:rFonts w:ascii="Times New Roman" w:hAnsi="Times New Roman"/>
          <w:sz w:val="24"/>
          <w:szCs w:val="24"/>
        </w:rPr>
        <w:tab/>
        <w:t xml:space="preserve">as a strategic </w:t>
      </w:r>
      <w:r w:rsidRPr="00A73D0C">
        <w:rPr>
          <w:rFonts w:ascii="Times New Roman" w:hAnsi="Times New Roman"/>
          <w:sz w:val="24"/>
          <w:szCs w:val="24"/>
        </w:rPr>
        <w:tab/>
        <w:t xml:space="preserve">management function. </w:t>
      </w:r>
      <w:r w:rsidRPr="00A73D0C">
        <w:rPr>
          <w:rFonts w:ascii="Times New Roman" w:hAnsi="Times New Roman"/>
          <w:i/>
          <w:sz w:val="24"/>
          <w:szCs w:val="24"/>
        </w:rPr>
        <w:t>Journal of Public Relations Research</w:t>
      </w:r>
      <w:r w:rsidRPr="00A73D0C">
        <w:rPr>
          <w:rFonts w:ascii="Times New Roman" w:hAnsi="Times New Roman"/>
          <w:sz w:val="24"/>
          <w:szCs w:val="24"/>
        </w:rPr>
        <w:t xml:space="preserve">, </w:t>
      </w:r>
      <w:r w:rsidRPr="00A73D0C">
        <w:rPr>
          <w:rFonts w:ascii="Times New Roman" w:hAnsi="Times New Roman"/>
          <w:i/>
          <w:sz w:val="24"/>
          <w:szCs w:val="24"/>
        </w:rPr>
        <w:t>18</w:t>
      </w:r>
      <w:r w:rsidRPr="00A73D0C">
        <w:rPr>
          <w:rFonts w:ascii="Times New Roman" w:hAnsi="Times New Roman"/>
          <w:sz w:val="24"/>
          <w:szCs w:val="24"/>
        </w:rPr>
        <w:t>(2), 151-176.</w:t>
      </w:r>
    </w:p>
    <w:p w:rsidR="001C1415" w:rsidRPr="00A73D0C" w:rsidRDefault="0057090C" w:rsidP="00A73D0C">
      <w:pPr>
        <w:autoSpaceDE w:val="0"/>
        <w:autoSpaceDN w:val="0"/>
        <w:spacing w:line="240" w:lineRule="auto"/>
        <w:jc w:val="both"/>
        <w:rPr>
          <w:rFonts w:ascii="Times New Roman" w:hAnsi="Times New Roman"/>
          <w:sz w:val="24"/>
          <w:szCs w:val="24"/>
        </w:rPr>
      </w:pPr>
      <w:r w:rsidRPr="00A73D0C">
        <w:rPr>
          <w:rFonts w:ascii="Times New Roman" w:hAnsi="Times New Roman"/>
          <w:sz w:val="24"/>
          <w:szCs w:val="24"/>
        </w:rPr>
        <w:t xml:space="preserve">Grunig, J. E., Grunig, L. A., &amp; Ehling, W. P. (1992). What is an effective </w:t>
      </w:r>
      <w:r w:rsidRPr="00A73D0C">
        <w:rPr>
          <w:rFonts w:ascii="Times New Roman" w:hAnsi="Times New Roman"/>
          <w:sz w:val="24"/>
          <w:szCs w:val="24"/>
        </w:rPr>
        <w:tab/>
        <w:t xml:space="preserve">organisation? In J. E. </w:t>
      </w:r>
      <w:r w:rsidRPr="00A73D0C">
        <w:rPr>
          <w:rFonts w:ascii="Times New Roman" w:hAnsi="Times New Roman"/>
          <w:sz w:val="24"/>
          <w:szCs w:val="24"/>
        </w:rPr>
        <w:tab/>
        <w:t xml:space="preserve">Grunig (Ed.), </w:t>
      </w:r>
      <w:r w:rsidRPr="00A73D0C">
        <w:rPr>
          <w:rFonts w:ascii="Times New Roman" w:hAnsi="Times New Roman"/>
          <w:i/>
          <w:sz w:val="24"/>
          <w:szCs w:val="24"/>
        </w:rPr>
        <w:t xml:space="preserve">Excellence in public relations and communication management: </w:t>
      </w:r>
      <w:r w:rsidRPr="00A73D0C">
        <w:rPr>
          <w:rFonts w:ascii="Times New Roman" w:hAnsi="Times New Roman"/>
          <w:sz w:val="24"/>
          <w:szCs w:val="24"/>
        </w:rPr>
        <w:tab/>
      </w:r>
      <w:r w:rsidRPr="00A73D0C">
        <w:rPr>
          <w:rFonts w:ascii="Times New Roman" w:hAnsi="Times New Roman"/>
          <w:i/>
          <w:sz w:val="24"/>
          <w:szCs w:val="24"/>
        </w:rPr>
        <w:t>Contributions to Effective Organizations</w:t>
      </w:r>
      <w:r w:rsidRPr="00A73D0C">
        <w:rPr>
          <w:rFonts w:ascii="Times New Roman" w:hAnsi="Times New Roman"/>
          <w:sz w:val="24"/>
          <w:szCs w:val="24"/>
        </w:rPr>
        <w:t>.</w:t>
      </w:r>
      <w:r w:rsidRPr="00A73D0C">
        <w:rPr>
          <w:rFonts w:ascii="Times New Roman" w:hAnsi="Times New Roman"/>
          <w:sz w:val="24"/>
          <w:szCs w:val="24"/>
        </w:rPr>
        <w:tab/>
        <w:t xml:space="preserve">Hillsdale, New Jersey: Lawrence Erlbaum </w:t>
      </w:r>
      <w:r w:rsidRPr="00A73D0C">
        <w:rPr>
          <w:rFonts w:ascii="Times New Roman" w:hAnsi="Times New Roman"/>
          <w:sz w:val="24"/>
          <w:szCs w:val="24"/>
        </w:rPr>
        <w:tab/>
        <w:t>Associates.</w:t>
      </w:r>
    </w:p>
    <w:p w:rsidR="001C1415" w:rsidRPr="00A73D0C" w:rsidRDefault="0057090C" w:rsidP="00A73D0C">
      <w:pPr>
        <w:spacing w:line="240" w:lineRule="auto"/>
        <w:jc w:val="both"/>
        <w:rPr>
          <w:rFonts w:ascii="Times New Roman" w:hAnsi="Times New Roman"/>
          <w:sz w:val="24"/>
          <w:szCs w:val="24"/>
        </w:rPr>
      </w:pPr>
      <w:r w:rsidRPr="00A73D0C">
        <w:rPr>
          <w:rFonts w:ascii="Times New Roman" w:hAnsi="Times New Roman"/>
          <w:sz w:val="24"/>
          <w:szCs w:val="24"/>
        </w:rPr>
        <w:t xml:space="preserve">Grunig, L. A., Grunig, J. E., &amp; Dozier, D. M. (2002). </w:t>
      </w:r>
      <w:r w:rsidRPr="00A73D0C">
        <w:rPr>
          <w:rFonts w:ascii="Times New Roman" w:hAnsi="Times New Roman"/>
          <w:i/>
          <w:sz w:val="24"/>
          <w:szCs w:val="24"/>
        </w:rPr>
        <w:t>Excellent public relations and effective</w:t>
      </w:r>
      <w:r w:rsidRPr="00A73D0C">
        <w:rPr>
          <w:rFonts w:ascii="Times New Roman" w:hAnsi="Times New Roman"/>
          <w:sz w:val="24"/>
          <w:szCs w:val="24"/>
        </w:rPr>
        <w:tab/>
      </w:r>
      <w:r w:rsidRPr="00A73D0C">
        <w:rPr>
          <w:rFonts w:ascii="Times New Roman" w:hAnsi="Times New Roman"/>
          <w:i/>
          <w:sz w:val="24"/>
          <w:szCs w:val="24"/>
        </w:rPr>
        <w:t>organizations</w:t>
      </w:r>
      <w:r w:rsidRPr="00A73D0C">
        <w:rPr>
          <w:rFonts w:ascii="Times New Roman" w:hAnsi="Times New Roman"/>
          <w:sz w:val="24"/>
          <w:szCs w:val="24"/>
        </w:rPr>
        <w:t xml:space="preserve">: </w:t>
      </w:r>
      <w:r w:rsidRPr="00A73D0C">
        <w:rPr>
          <w:rFonts w:ascii="Times New Roman" w:hAnsi="Times New Roman"/>
          <w:i/>
          <w:sz w:val="24"/>
          <w:szCs w:val="24"/>
        </w:rPr>
        <w:t xml:space="preserve">The study of communication management in </w:t>
      </w:r>
      <w:r w:rsidRPr="00A73D0C">
        <w:rPr>
          <w:rFonts w:ascii="Times New Roman" w:hAnsi="Times New Roman"/>
          <w:sz w:val="24"/>
          <w:szCs w:val="24"/>
        </w:rPr>
        <w:tab/>
      </w:r>
      <w:r w:rsidRPr="00A73D0C">
        <w:rPr>
          <w:rFonts w:ascii="Times New Roman" w:hAnsi="Times New Roman"/>
          <w:i/>
          <w:sz w:val="24"/>
          <w:szCs w:val="24"/>
        </w:rPr>
        <w:t>three countries</w:t>
      </w:r>
      <w:r w:rsidRPr="00A73D0C">
        <w:rPr>
          <w:rFonts w:ascii="Times New Roman" w:hAnsi="Times New Roman"/>
          <w:sz w:val="24"/>
          <w:szCs w:val="24"/>
        </w:rPr>
        <w:t>. Mahwah, NJ:</w:t>
      </w:r>
      <w:r w:rsidRPr="00A73D0C">
        <w:rPr>
          <w:rFonts w:ascii="Times New Roman" w:hAnsi="Times New Roman"/>
          <w:sz w:val="24"/>
          <w:szCs w:val="24"/>
        </w:rPr>
        <w:tab/>
        <w:t>Lawrence Erlbaum Associates Inc.</w:t>
      </w:r>
    </w:p>
    <w:p w:rsidR="001C1415" w:rsidRPr="00A73D0C" w:rsidRDefault="0057090C" w:rsidP="00A73D0C">
      <w:pPr>
        <w:autoSpaceDE w:val="0"/>
        <w:autoSpaceDN w:val="0"/>
        <w:spacing w:line="240" w:lineRule="auto"/>
        <w:jc w:val="both"/>
        <w:rPr>
          <w:rFonts w:ascii="Times New Roman" w:hAnsi="Times New Roman"/>
          <w:sz w:val="24"/>
          <w:szCs w:val="24"/>
        </w:rPr>
      </w:pPr>
      <w:r w:rsidRPr="00A73D0C">
        <w:rPr>
          <w:rFonts w:ascii="Times New Roman" w:hAnsi="Times New Roman"/>
          <w:sz w:val="24"/>
          <w:szCs w:val="24"/>
        </w:rPr>
        <w:t xml:space="preserve">Grunig, J. E., &amp; Huang, C. J. F. (2002). </w:t>
      </w:r>
      <w:r w:rsidRPr="00A73D0C">
        <w:rPr>
          <w:rFonts w:ascii="Times New Roman" w:hAnsi="Times New Roman"/>
          <w:i/>
          <w:sz w:val="24"/>
          <w:szCs w:val="24"/>
        </w:rPr>
        <w:t xml:space="preserve">The effect of relationships on reputation and </w:t>
      </w:r>
      <w:r w:rsidRPr="00A73D0C">
        <w:rPr>
          <w:rFonts w:ascii="Times New Roman" w:hAnsi="Times New Roman"/>
          <w:sz w:val="24"/>
          <w:szCs w:val="24"/>
        </w:rPr>
        <w:tab/>
      </w:r>
      <w:r w:rsidRPr="00A73D0C">
        <w:rPr>
          <w:rFonts w:ascii="Times New Roman" w:hAnsi="Times New Roman"/>
          <w:i/>
          <w:sz w:val="24"/>
          <w:szCs w:val="24"/>
        </w:rPr>
        <w:t>relationships on reputation: a cognitive, behavioural study</w:t>
      </w:r>
      <w:r w:rsidRPr="00A73D0C">
        <w:rPr>
          <w:rFonts w:ascii="Times New Roman" w:hAnsi="Times New Roman"/>
          <w:sz w:val="24"/>
          <w:szCs w:val="24"/>
        </w:rPr>
        <w:t xml:space="preserve">. Paper presented at the </w:t>
      </w:r>
      <w:r w:rsidRPr="00A73D0C">
        <w:rPr>
          <w:rFonts w:ascii="Times New Roman" w:hAnsi="Times New Roman"/>
          <w:sz w:val="24"/>
          <w:szCs w:val="24"/>
        </w:rPr>
        <w:tab/>
        <w:t xml:space="preserve">conference of public relations society of America, Educator’s Academy, </w:t>
      </w:r>
      <w:proofErr w:type="gramStart"/>
      <w:r w:rsidRPr="00A73D0C">
        <w:rPr>
          <w:rFonts w:ascii="Times New Roman" w:hAnsi="Times New Roman"/>
          <w:sz w:val="24"/>
          <w:szCs w:val="24"/>
        </w:rPr>
        <w:t>Miami</w:t>
      </w:r>
      <w:proofErr w:type="gramEnd"/>
      <w:r w:rsidRPr="00A73D0C">
        <w:rPr>
          <w:rFonts w:ascii="Times New Roman" w:hAnsi="Times New Roman"/>
          <w:sz w:val="24"/>
          <w:szCs w:val="24"/>
        </w:rPr>
        <w:t>, FL.</w:t>
      </w:r>
    </w:p>
    <w:p w:rsidR="001C1415" w:rsidRPr="00A73D0C" w:rsidRDefault="0057090C" w:rsidP="00A73D0C">
      <w:pPr>
        <w:spacing w:line="240" w:lineRule="auto"/>
        <w:jc w:val="both"/>
        <w:rPr>
          <w:rFonts w:ascii="Times New Roman" w:hAnsi="Times New Roman"/>
          <w:sz w:val="24"/>
          <w:szCs w:val="24"/>
        </w:rPr>
      </w:pPr>
      <w:r w:rsidRPr="00A73D0C">
        <w:rPr>
          <w:rFonts w:ascii="Times New Roman" w:hAnsi="Times New Roman"/>
          <w:sz w:val="24"/>
          <w:szCs w:val="24"/>
        </w:rPr>
        <w:t xml:space="preserve">Guth, D. W., &amp; Marsh, C. (2002). </w:t>
      </w:r>
      <w:r w:rsidRPr="00A73D0C">
        <w:rPr>
          <w:rFonts w:ascii="Times New Roman" w:hAnsi="Times New Roman"/>
          <w:i/>
          <w:sz w:val="24"/>
          <w:szCs w:val="24"/>
        </w:rPr>
        <w:t xml:space="preserve">Public relations: A values-driven approach </w:t>
      </w:r>
      <w:r w:rsidRPr="00A73D0C">
        <w:rPr>
          <w:rFonts w:ascii="Times New Roman" w:hAnsi="Times New Roman"/>
          <w:sz w:val="24"/>
          <w:szCs w:val="24"/>
        </w:rPr>
        <w:t>(2</w:t>
      </w:r>
      <w:r w:rsidRPr="00A73D0C">
        <w:rPr>
          <w:rFonts w:ascii="Times New Roman" w:hAnsi="Times New Roman"/>
          <w:sz w:val="24"/>
          <w:szCs w:val="24"/>
          <w:vertAlign w:val="superscript"/>
        </w:rPr>
        <w:t xml:space="preserve">nd </w:t>
      </w:r>
      <w:proofErr w:type="gramStart"/>
      <w:r w:rsidRPr="00A73D0C">
        <w:rPr>
          <w:rFonts w:ascii="Times New Roman" w:hAnsi="Times New Roman"/>
          <w:sz w:val="24"/>
          <w:szCs w:val="24"/>
        </w:rPr>
        <w:t>ed</w:t>
      </w:r>
      <w:proofErr w:type="gramEnd"/>
      <w:r w:rsidRPr="00A73D0C">
        <w:rPr>
          <w:rFonts w:ascii="Times New Roman" w:hAnsi="Times New Roman"/>
          <w:sz w:val="24"/>
          <w:szCs w:val="24"/>
        </w:rPr>
        <w:t>.). Japan:</w:t>
      </w:r>
      <w:r w:rsidRPr="00A73D0C">
        <w:rPr>
          <w:rFonts w:ascii="Times New Roman" w:hAnsi="Times New Roman"/>
          <w:sz w:val="24"/>
          <w:szCs w:val="24"/>
        </w:rPr>
        <w:tab/>
        <w:t>Allyn &amp; Bacon</w:t>
      </w:r>
    </w:p>
    <w:p w:rsidR="001C1415" w:rsidRPr="00A73D0C" w:rsidRDefault="0057090C" w:rsidP="00A73D0C">
      <w:pPr>
        <w:spacing w:line="240" w:lineRule="auto"/>
        <w:jc w:val="both"/>
        <w:rPr>
          <w:rFonts w:ascii="Times New Roman" w:hAnsi="Times New Roman"/>
          <w:sz w:val="24"/>
          <w:szCs w:val="24"/>
        </w:rPr>
      </w:pPr>
      <w:r w:rsidRPr="00A73D0C">
        <w:rPr>
          <w:rFonts w:ascii="Times New Roman" w:hAnsi="Times New Roman"/>
          <w:sz w:val="24"/>
          <w:szCs w:val="24"/>
        </w:rPr>
        <w:t xml:space="preserve">Jefkins, F. (1998). </w:t>
      </w:r>
      <w:r w:rsidRPr="00A73D0C">
        <w:rPr>
          <w:rFonts w:ascii="Times New Roman" w:hAnsi="Times New Roman"/>
          <w:i/>
          <w:sz w:val="24"/>
          <w:szCs w:val="24"/>
        </w:rPr>
        <w:t xml:space="preserve">Public relations. </w:t>
      </w:r>
      <w:r w:rsidRPr="00A73D0C">
        <w:rPr>
          <w:rFonts w:ascii="Times New Roman" w:hAnsi="Times New Roman"/>
          <w:sz w:val="24"/>
          <w:szCs w:val="24"/>
        </w:rPr>
        <w:t>London: Prentice Hall.</w:t>
      </w:r>
    </w:p>
    <w:p w:rsidR="001C1415" w:rsidRPr="00A73D0C" w:rsidRDefault="0057090C" w:rsidP="00A73D0C">
      <w:pPr>
        <w:spacing w:line="240" w:lineRule="auto"/>
        <w:jc w:val="both"/>
        <w:rPr>
          <w:rFonts w:ascii="Times New Roman" w:hAnsi="Times New Roman"/>
          <w:sz w:val="24"/>
          <w:szCs w:val="24"/>
        </w:rPr>
      </w:pPr>
      <w:r w:rsidRPr="00A73D0C">
        <w:rPr>
          <w:rFonts w:ascii="Times New Roman" w:hAnsi="Times New Roman"/>
          <w:sz w:val="24"/>
          <w:szCs w:val="24"/>
        </w:rPr>
        <w:t xml:space="preserve">Johnson, J., &amp; Zawawi, C. (2004). “What is public relations” In: J. Johnson &amp; C. </w:t>
      </w:r>
      <w:r w:rsidRPr="00A73D0C">
        <w:rPr>
          <w:rFonts w:ascii="Times New Roman" w:hAnsi="Times New Roman"/>
          <w:sz w:val="24"/>
          <w:szCs w:val="24"/>
        </w:rPr>
        <w:tab/>
        <w:t xml:space="preserve">Zawawi (Eds). </w:t>
      </w:r>
      <w:r w:rsidRPr="00A73D0C">
        <w:rPr>
          <w:rFonts w:ascii="Times New Roman" w:hAnsi="Times New Roman"/>
          <w:sz w:val="24"/>
          <w:szCs w:val="24"/>
        </w:rPr>
        <w:tab/>
      </w:r>
      <w:r w:rsidRPr="00A73D0C">
        <w:rPr>
          <w:rFonts w:ascii="Times New Roman" w:hAnsi="Times New Roman"/>
          <w:i/>
          <w:sz w:val="24"/>
          <w:szCs w:val="24"/>
        </w:rPr>
        <w:t>Public relations theory and practice</w:t>
      </w:r>
      <w:r w:rsidRPr="00A73D0C">
        <w:rPr>
          <w:rFonts w:ascii="Times New Roman" w:hAnsi="Times New Roman"/>
          <w:sz w:val="24"/>
          <w:szCs w:val="24"/>
        </w:rPr>
        <w:t xml:space="preserve">. Crows Nest: Allen and Unwin. </w:t>
      </w:r>
    </w:p>
    <w:p w:rsidR="001C1415" w:rsidRPr="00A73D0C" w:rsidRDefault="0057090C" w:rsidP="00A73D0C">
      <w:pPr>
        <w:autoSpaceDE w:val="0"/>
        <w:autoSpaceDN w:val="0"/>
        <w:spacing w:line="240" w:lineRule="auto"/>
        <w:ind w:left="720" w:hanging="720"/>
        <w:jc w:val="both"/>
        <w:rPr>
          <w:rFonts w:ascii="Times New Roman" w:hAnsi="Times New Roman"/>
          <w:sz w:val="24"/>
          <w:szCs w:val="24"/>
        </w:rPr>
      </w:pPr>
      <w:r w:rsidRPr="00A73D0C">
        <w:rPr>
          <w:rFonts w:ascii="Times New Roman" w:hAnsi="Times New Roman"/>
          <w:sz w:val="24"/>
          <w:szCs w:val="24"/>
        </w:rPr>
        <w:t>Kazoleas, D., Kim, Y., &amp; Moffit, M. A. (2001). Institutional image: A case study corporatecommunications.</w:t>
      </w:r>
      <w:r w:rsidRPr="00A73D0C">
        <w:rPr>
          <w:rFonts w:ascii="Times New Roman" w:hAnsi="Times New Roman"/>
          <w:i/>
          <w:sz w:val="24"/>
          <w:szCs w:val="24"/>
        </w:rPr>
        <w:t xml:space="preserve"> An International Journal</w:t>
      </w:r>
      <w:r w:rsidRPr="00A73D0C">
        <w:rPr>
          <w:rFonts w:ascii="Times New Roman" w:hAnsi="Times New Roman"/>
          <w:sz w:val="24"/>
          <w:szCs w:val="24"/>
        </w:rPr>
        <w:t xml:space="preserve">, </w:t>
      </w:r>
      <w:r w:rsidRPr="00A73D0C">
        <w:rPr>
          <w:rFonts w:ascii="Times New Roman" w:hAnsi="Times New Roman"/>
          <w:i/>
          <w:sz w:val="24"/>
          <w:szCs w:val="24"/>
        </w:rPr>
        <w:t xml:space="preserve">6 </w:t>
      </w:r>
      <w:r w:rsidRPr="00A73D0C">
        <w:rPr>
          <w:rFonts w:ascii="Times New Roman" w:hAnsi="Times New Roman"/>
          <w:sz w:val="24"/>
          <w:szCs w:val="24"/>
        </w:rPr>
        <w:t>(24), 205-16.</w:t>
      </w:r>
    </w:p>
    <w:p w:rsidR="001C1415" w:rsidRPr="00A73D0C" w:rsidRDefault="0057090C" w:rsidP="00A73D0C">
      <w:pPr>
        <w:autoSpaceDE w:val="0"/>
        <w:autoSpaceDN w:val="0"/>
        <w:spacing w:line="240" w:lineRule="auto"/>
        <w:ind w:left="720" w:hanging="720"/>
        <w:jc w:val="both"/>
        <w:rPr>
          <w:rFonts w:ascii="Times New Roman" w:hAnsi="Times New Roman"/>
          <w:sz w:val="24"/>
          <w:szCs w:val="24"/>
        </w:rPr>
      </w:pPr>
      <w:r w:rsidRPr="00A73D0C">
        <w:rPr>
          <w:rFonts w:ascii="Times New Roman" w:hAnsi="Times New Roman"/>
          <w:color w:val="000000"/>
          <w:sz w:val="24"/>
          <w:szCs w:val="24"/>
        </w:rPr>
        <w:t xml:space="preserve">Kothari, C. R. (2009). </w:t>
      </w:r>
      <w:r w:rsidRPr="00A73D0C">
        <w:rPr>
          <w:rFonts w:ascii="Times New Roman" w:hAnsi="Times New Roman"/>
          <w:i/>
          <w:color w:val="000000"/>
          <w:sz w:val="24"/>
          <w:szCs w:val="24"/>
        </w:rPr>
        <w:t>Research methodology: Methods and techniques</w:t>
      </w:r>
      <w:r w:rsidRPr="00A73D0C">
        <w:rPr>
          <w:rFonts w:ascii="Times New Roman" w:hAnsi="Times New Roman"/>
          <w:color w:val="000000"/>
          <w:sz w:val="24"/>
          <w:szCs w:val="24"/>
        </w:rPr>
        <w:t>. New Delhi: New Age International Publishers.</w:t>
      </w:r>
    </w:p>
    <w:p w:rsidR="001C1415" w:rsidRPr="00A73D0C" w:rsidRDefault="0057090C" w:rsidP="00A73D0C">
      <w:pPr>
        <w:spacing w:line="240" w:lineRule="auto"/>
        <w:jc w:val="both"/>
        <w:rPr>
          <w:rFonts w:ascii="Times New Roman" w:hAnsi="Times New Roman"/>
          <w:sz w:val="24"/>
          <w:szCs w:val="24"/>
        </w:rPr>
      </w:pPr>
      <w:r w:rsidRPr="00A73D0C">
        <w:rPr>
          <w:rFonts w:ascii="Times New Roman" w:hAnsi="Times New Roman"/>
          <w:sz w:val="24"/>
          <w:szCs w:val="24"/>
        </w:rPr>
        <w:t xml:space="preserve">Kotler, P., Armstrong, G., Saunders, J., &amp; Wong, V. (2002). </w:t>
      </w:r>
      <w:r w:rsidRPr="00A73D0C">
        <w:rPr>
          <w:rFonts w:ascii="Times New Roman" w:hAnsi="Times New Roman"/>
          <w:i/>
          <w:sz w:val="24"/>
          <w:szCs w:val="24"/>
        </w:rPr>
        <w:t xml:space="preserve">Principles of </w:t>
      </w:r>
      <w:r w:rsidRPr="00A73D0C">
        <w:rPr>
          <w:rFonts w:ascii="Times New Roman" w:hAnsi="Times New Roman"/>
          <w:sz w:val="24"/>
          <w:szCs w:val="24"/>
        </w:rPr>
        <w:tab/>
      </w:r>
      <w:proofErr w:type="gramStart"/>
      <w:r w:rsidRPr="00A73D0C">
        <w:rPr>
          <w:rFonts w:ascii="Times New Roman" w:hAnsi="Times New Roman"/>
          <w:i/>
          <w:sz w:val="24"/>
          <w:szCs w:val="24"/>
        </w:rPr>
        <w:t>marketing</w:t>
      </w:r>
      <w:r w:rsidRPr="00A73D0C">
        <w:rPr>
          <w:rFonts w:ascii="Times New Roman" w:hAnsi="Times New Roman"/>
          <w:sz w:val="24"/>
          <w:szCs w:val="24"/>
        </w:rPr>
        <w:t>(</w:t>
      </w:r>
      <w:proofErr w:type="gramEnd"/>
      <w:r w:rsidRPr="00A73D0C">
        <w:rPr>
          <w:rFonts w:ascii="Times New Roman" w:hAnsi="Times New Roman"/>
          <w:sz w:val="24"/>
          <w:szCs w:val="24"/>
        </w:rPr>
        <w:t>3</w:t>
      </w:r>
      <w:r w:rsidRPr="00A73D0C">
        <w:rPr>
          <w:rFonts w:ascii="Times New Roman" w:hAnsi="Times New Roman"/>
          <w:sz w:val="24"/>
          <w:szCs w:val="24"/>
          <w:vertAlign w:val="superscript"/>
        </w:rPr>
        <w:t xml:space="preserve">rd </w:t>
      </w:r>
      <w:r w:rsidRPr="00A73D0C">
        <w:rPr>
          <w:rFonts w:ascii="Times New Roman" w:hAnsi="Times New Roman"/>
          <w:sz w:val="24"/>
          <w:szCs w:val="24"/>
        </w:rPr>
        <w:t xml:space="preserve">ed.). </w:t>
      </w:r>
      <w:r w:rsidRPr="00A73D0C">
        <w:rPr>
          <w:rFonts w:ascii="Times New Roman" w:hAnsi="Times New Roman"/>
          <w:sz w:val="24"/>
          <w:szCs w:val="24"/>
        </w:rPr>
        <w:tab/>
        <w:t>London: Pearson Education Limited.</w:t>
      </w:r>
    </w:p>
    <w:p w:rsidR="001C1415" w:rsidRPr="00A73D0C" w:rsidRDefault="0057090C" w:rsidP="00A73D0C">
      <w:pPr>
        <w:spacing w:line="240" w:lineRule="auto"/>
        <w:jc w:val="both"/>
        <w:rPr>
          <w:rFonts w:ascii="Times New Roman" w:hAnsi="Times New Roman"/>
          <w:sz w:val="24"/>
          <w:szCs w:val="24"/>
        </w:rPr>
      </w:pPr>
      <w:r w:rsidRPr="00A73D0C">
        <w:rPr>
          <w:rFonts w:ascii="Times New Roman" w:hAnsi="Times New Roman"/>
          <w:sz w:val="24"/>
          <w:szCs w:val="24"/>
        </w:rPr>
        <w:lastRenderedPageBreak/>
        <w:t xml:space="preserve">Ledingham, J. A. (2003). Explicating relationship management as a general theory of public </w:t>
      </w:r>
      <w:r w:rsidRPr="00A73D0C">
        <w:rPr>
          <w:rFonts w:ascii="Times New Roman" w:hAnsi="Times New Roman"/>
          <w:sz w:val="24"/>
          <w:szCs w:val="24"/>
        </w:rPr>
        <w:tab/>
        <w:t xml:space="preserve">relations. </w:t>
      </w:r>
      <w:r w:rsidRPr="00A73D0C">
        <w:rPr>
          <w:rFonts w:ascii="Times New Roman" w:hAnsi="Times New Roman"/>
          <w:i/>
          <w:sz w:val="24"/>
          <w:szCs w:val="24"/>
        </w:rPr>
        <w:t>Journal of Public Relations Research, 15</w:t>
      </w:r>
      <w:r w:rsidRPr="00A73D0C">
        <w:rPr>
          <w:rFonts w:ascii="Times New Roman" w:hAnsi="Times New Roman"/>
          <w:sz w:val="24"/>
          <w:szCs w:val="24"/>
        </w:rPr>
        <w:t>(2), 181-198.</w:t>
      </w:r>
    </w:p>
    <w:p w:rsidR="001C1415" w:rsidRPr="00A73D0C" w:rsidRDefault="0057090C" w:rsidP="00A73D0C">
      <w:pPr>
        <w:spacing w:line="240" w:lineRule="auto"/>
        <w:jc w:val="both"/>
        <w:rPr>
          <w:rFonts w:ascii="Times New Roman" w:hAnsi="Times New Roman"/>
          <w:sz w:val="24"/>
          <w:szCs w:val="24"/>
        </w:rPr>
      </w:pPr>
      <w:r w:rsidRPr="00A73D0C">
        <w:rPr>
          <w:rFonts w:ascii="Times New Roman" w:hAnsi="Times New Roman"/>
          <w:sz w:val="24"/>
          <w:szCs w:val="24"/>
        </w:rPr>
        <w:t xml:space="preserve">Lubbe, B. &amp; Puth, G. (2002). </w:t>
      </w:r>
      <w:r w:rsidRPr="00A73D0C">
        <w:rPr>
          <w:rFonts w:ascii="Times New Roman" w:hAnsi="Times New Roman"/>
          <w:i/>
          <w:sz w:val="24"/>
          <w:szCs w:val="24"/>
        </w:rPr>
        <w:t xml:space="preserve">Public relations in South Africa: A management reader. </w:t>
      </w:r>
      <w:r w:rsidRPr="00A73D0C">
        <w:rPr>
          <w:rFonts w:ascii="Times New Roman" w:hAnsi="Times New Roman"/>
          <w:sz w:val="24"/>
          <w:szCs w:val="24"/>
        </w:rPr>
        <w:t>Cape</w:t>
      </w:r>
      <w:r w:rsidRPr="00A73D0C">
        <w:rPr>
          <w:rFonts w:ascii="Times New Roman" w:hAnsi="Times New Roman"/>
          <w:sz w:val="24"/>
          <w:szCs w:val="24"/>
        </w:rPr>
        <w:tab/>
        <w:t>Town: Heinemann.</w:t>
      </w:r>
    </w:p>
    <w:p w:rsidR="001C1415" w:rsidRPr="00A73D0C" w:rsidRDefault="0057090C" w:rsidP="00A73D0C">
      <w:pPr>
        <w:autoSpaceDE w:val="0"/>
        <w:autoSpaceDN w:val="0"/>
        <w:spacing w:line="240" w:lineRule="auto"/>
        <w:ind w:left="720" w:hanging="720"/>
        <w:jc w:val="both"/>
        <w:rPr>
          <w:rFonts w:ascii="Times New Roman" w:hAnsi="Times New Roman"/>
          <w:sz w:val="24"/>
          <w:szCs w:val="24"/>
        </w:rPr>
      </w:pPr>
      <w:r w:rsidRPr="00A73D0C">
        <w:rPr>
          <w:rFonts w:ascii="Times New Roman" w:eastAsia="TimesNewRoman" w:hAnsi="Times New Roman"/>
          <w:sz w:val="24"/>
          <w:szCs w:val="24"/>
        </w:rPr>
        <w:t xml:space="preserve">Miles, M. B., &amp; Huberman, A. M. (1994). </w:t>
      </w:r>
      <w:r w:rsidRPr="00A73D0C">
        <w:rPr>
          <w:rFonts w:ascii="Times New Roman" w:eastAsia="TimesNewRoman" w:hAnsi="Times New Roman"/>
          <w:i/>
          <w:sz w:val="24"/>
          <w:szCs w:val="24"/>
        </w:rPr>
        <w:t>Qualitative data analysis: An expanded sourcebook</w:t>
      </w:r>
      <w:r w:rsidRPr="00A73D0C">
        <w:rPr>
          <w:rFonts w:ascii="Times New Roman" w:eastAsia="TimesNewRoman" w:hAnsi="Times New Roman"/>
          <w:sz w:val="24"/>
          <w:szCs w:val="24"/>
        </w:rPr>
        <w:t xml:space="preserve">. </w:t>
      </w:r>
      <w:r w:rsidRPr="00A73D0C">
        <w:rPr>
          <w:rFonts w:ascii="Times New Roman" w:hAnsi="Times New Roman"/>
          <w:sz w:val="24"/>
          <w:szCs w:val="24"/>
        </w:rPr>
        <w:t>Beverly Hills</w:t>
      </w:r>
      <w:r w:rsidRPr="00A73D0C">
        <w:rPr>
          <w:rFonts w:ascii="Times New Roman" w:eastAsia="TimesNewRoman" w:hAnsi="Times New Roman"/>
          <w:sz w:val="24"/>
          <w:szCs w:val="24"/>
        </w:rPr>
        <w:t>: Sage Publications.</w:t>
      </w:r>
    </w:p>
    <w:p w:rsidR="001C1415" w:rsidRPr="00A73D0C" w:rsidRDefault="0057090C" w:rsidP="00A73D0C">
      <w:pPr>
        <w:autoSpaceDE w:val="0"/>
        <w:autoSpaceDN w:val="0"/>
        <w:spacing w:line="240" w:lineRule="auto"/>
        <w:ind w:left="720" w:hanging="720"/>
        <w:jc w:val="both"/>
        <w:rPr>
          <w:rFonts w:ascii="Times New Roman" w:hAnsi="Times New Roman"/>
          <w:sz w:val="24"/>
          <w:szCs w:val="24"/>
        </w:rPr>
      </w:pPr>
      <w:r w:rsidRPr="00A73D0C">
        <w:rPr>
          <w:rFonts w:ascii="Times New Roman" w:hAnsi="Times New Roman"/>
          <w:color w:val="000000"/>
          <w:sz w:val="24"/>
          <w:szCs w:val="24"/>
        </w:rPr>
        <w:t xml:space="preserve">Mugenda, O.M., &amp; Mugenda, A.G. (1999). </w:t>
      </w:r>
      <w:r w:rsidRPr="00A73D0C">
        <w:rPr>
          <w:rFonts w:ascii="Times New Roman" w:hAnsi="Times New Roman"/>
          <w:i/>
          <w:color w:val="000000"/>
          <w:sz w:val="24"/>
          <w:szCs w:val="24"/>
        </w:rPr>
        <w:t>Research methods: Quantitative and qualitative Approaches</w:t>
      </w:r>
      <w:r w:rsidRPr="00A73D0C">
        <w:rPr>
          <w:rFonts w:ascii="Times New Roman" w:hAnsi="Times New Roman"/>
          <w:color w:val="000000"/>
          <w:sz w:val="24"/>
          <w:szCs w:val="24"/>
        </w:rPr>
        <w:t>. Nairobi: Acts Press.</w:t>
      </w:r>
    </w:p>
    <w:p w:rsidR="001C1415" w:rsidRPr="00A73D0C" w:rsidRDefault="0057090C" w:rsidP="00A73D0C">
      <w:pPr>
        <w:autoSpaceDE w:val="0"/>
        <w:autoSpaceDN w:val="0"/>
        <w:spacing w:line="240" w:lineRule="auto"/>
        <w:jc w:val="both"/>
        <w:rPr>
          <w:rFonts w:ascii="Times New Roman" w:hAnsi="Times New Roman"/>
          <w:sz w:val="24"/>
          <w:szCs w:val="24"/>
        </w:rPr>
      </w:pPr>
      <w:r w:rsidRPr="00A73D0C">
        <w:rPr>
          <w:rFonts w:ascii="Times New Roman" w:hAnsi="Times New Roman"/>
          <w:sz w:val="24"/>
          <w:szCs w:val="24"/>
        </w:rPr>
        <w:t xml:space="preserve">Mugenda A. G. (2011). </w:t>
      </w:r>
      <w:r w:rsidRPr="00A73D0C">
        <w:rPr>
          <w:rFonts w:ascii="Times New Roman" w:hAnsi="Times New Roman"/>
          <w:i/>
          <w:sz w:val="24"/>
          <w:szCs w:val="24"/>
        </w:rPr>
        <w:t>Social science research methods: Theory and practice</w:t>
      </w:r>
      <w:r w:rsidRPr="00A73D0C">
        <w:rPr>
          <w:rFonts w:ascii="Times New Roman" w:hAnsi="Times New Roman"/>
          <w:sz w:val="24"/>
          <w:szCs w:val="24"/>
        </w:rPr>
        <w:t xml:space="preserve">. Nairobi: ARTS </w:t>
      </w:r>
      <w:r w:rsidRPr="00A73D0C">
        <w:rPr>
          <w:rFonts w:ascii="Times New Roman" w:hAnsi="Times New Roman"/>
          <w:sz w:val="24"/>
          <w:szCs w:val="24"/>
        </w:rPr>
        <w:tab/>
        <w:t>Press.</w:t>
      </w:r>
    </w:p>
    <w:p w:rsidR="001C1415" w:rsidRPr="00A73D0C" w:rsidRDefault="0057090C" w:rsidP="00A73D0C">
      <w:pPr>
        <w:spacing w:line="240" w:lineRule="auto"/>
        <w:jc w:val="both"/>
        <w:rPr>
          <w:rFonts w:ascii="Times New Roman" w:hAnsi="Times New Roman"/>
          <w:sz w:val="24"/>
          <w:szCs w:val="24"/>
        </w:rPr>
      </w:pPr>
      <w:r w:rsidRPr="00A73D0C">
        <w:rPr>
          <w:rFonts w:ascii="Times New Roman" w:hAnsi="Times New Roman"/>
          <w:sz w:val="24"/>
          <w:szCs w:val="24"/>
        </w:rPr>
        <w:t xml:space="preserve">Ngwoke, O. U. (2010). The impact of public relations in Nigerian political parties’ </w:t>
      </w:r>
      <w:r w:rsidRPr="00A73D0C">
        <w:rPr>
          <w:rFonts w:ascii="Times New Roman" w:hAnsi="Times New Roman"/>
          <w:sz w:val="24"/>
          <w:szCs w:val="24"/>
        </w:rPr>
        <w:tab/>
        <w:t xml:space="preserve">campaign programme in the south east of Nigeria. Unpublished MSc dissertation, </w:t>
      </w:r>
      <w:r w:rsidRPr="00A73D0C">
        <w:rPr>
          <w:rFonts w:ascii="Times New Roman" w:hAnsi="Times New Roman"/>
          <w:sz w:val="24"/>
          <w:szCs w:val="24"/>
        </w:rPr>
        <w:tab/>
        <w:t>University of Nigeria Enugu campus.</w:t>
      </w:r>
    </w:p>
    <w:p w:rsidR="001C1415" w:rsidRPr="00A73D0C" w:rsidRDefault="0057090C" w:rsidP="00A73D0C">
      <w:pPr>
        <w:spacing w:line="240" w:lineRule="auto"/>
        <w:jc w:val="both"/>
        <w:rPr>
          <w:rFonts w:ascii="Times New Roman" w:hAnsi="Times New Roman"/>
          <w:sz w:val="24"/>
          <w:szCs w:val="24"/>
        </w:rPr>
      </w:pPr>
      <w:r w:rsidRPr="00A73D0C">
        <w:rPr>
          <w:rFonts w:ascii="Times New Roman" w:hAnsi="Times New Roman"/>
          <w:sz w:val="24"/>
          <w:szCs w:val="24"/>
        </w:rPr>
        <w:t xml:space="preserve">Nwodu, L. C. (2007). </w:t>
      </w:r>
      <w:r w:rsidRPr="00A73D0C">
        <w:rPr>
          <w:rFonts w:ascii="Times New Roman" w:hAnsi="Times New Roman"/>
          <w:i/>
          <w:sz w:val="24"/>
          <w:szCs w:val="24"/>
        </w:rPr>
        <w:t xml:space="preserve">Corporate public relations management. </w:t>
      </w:r>
      <w:r w:rsidRPr="00A73D0C">
        <w:rPr>
          <w:rFonts w:ascii="Times New Roman" w:hAnsi="Times New Roman"/>
          <w:sz w:val="24"/>
          <w:szCs w:val="24"/>
        </w:rPr>
        <w:t xml:space="preserve">Enugu: Precision </w:t>
      </w:r>
      <w:r w:rsidRPr="00A73D0C">
        <w:rPr>
          <w:rFonts w:ascii="Times New Roman" w:hAnsi="Times New Roman"/>
          <w:sz w:val="24"/>
          <w:szCs w:val="24"/>
        </w:rPr>
        <w:tab/>
        <w:t xml:space="preserve">Publishers </w:t>
      </w:r>
      <w:r w:rsidRPr="00A73D0C">
        <w:rPr>
          <w:rFonts w:ascii="Times New Roman" w:hAnsi="Times New Roman"/>
          <w:sz w:val="24"/>
          <w:szCs w:val="24"/>
        </w:rPr>
        <w:tab/>
        <w:t>Limited.</w:t>
      </w:r>
    </w:p>
    <w:p w:rsidR="001C1415" w:rsidRPr="00A73D0C" w:rsidRDefault="0057090C" w:rsidP="00A73D0C">
      <w:pPr>
        <w:spacing w:line="240" w:lineRule="auto"/>
        <w:jc w:val="both"/>
        <w:rPr>
          <w:rFonts w:ascii="Times New Roman" w:hAnsi="Times New Roman"/>
          <w:sz w:val="24"/>
          <w:szCs w:val="24"/>
        </w:rPr>
      </w:pPr>
      <w:r w:rsidRPr="00A73D0C">
        <w:rPr>
          <w:rFonts w:ascii="Times New Roman" w:hAnsi="Times New Roman"/>
          <w:sz w:val="24"/>
          <w:szCs w:val="24"/>
        </w:rPr>
        <w:t xml:space="preserve">Nwosu, I. E. (1996). </w:t>
      </w:r>
      <w:r w:rsidRPr="00A73D0C">
        <w:rPr>
          <w:rFonts w:ascii="Times New Roman" w:hAnsi="Times New Roman"/>
          <w:i/>
          <w:sz w:val="24"/>
          <w:szCs w:val="24"/>
        </w:rPr>
        <w:t xml:space="preserve">Public relations management: Issues and application. </w:t>
      </w:r>
      <w:r w:rsidRPr="00A73D0C">
        <w:rPr>
          <w:rFonts w:ascii="Times New Roman" w:hAnsi="Times New Roman"/>
          <w:sz w:val="24"/>
          <w:szCs w:val="24"/>
        </w:rPr>
        <w:t>Lagos: Dominican</w:t>
      </w:r>
      <w:r w:rsidRPr="00A73D0C">
        <w:rPr>
          <w:rFonts w:ascii="Times New Roman" w:hAnsi="Times New Roman"/>
          <w:sz w:val="24"/>
          <w:szCs w:val="24"/>
        </w:rPr>
        <w:tab/>
        <w:t xml:space="preserve">Publishing. </w:t>
      </w:r>
    </w:p>
    <w:p w:rsidR="001C1415" w:rsidRPr="00A73D0C" w:rsidRDefault="0057090C" w:rsidP="00A73D0C">
      <w:pPr>
        <w:spacing w:line="240" w:lineRule="auto"/>
        <w:jc w:val="both"/>
        <w:rPr>
          <w:rFonts w:ascii="Times New Roman" w:hAnsi="Times New Roman"/>
          <w:sz w:val="24"/>
          <w:szCs w:val="24"/>
        </w:rPr>
      </w:pPr>
      <w:r w:rsidRPr="00A73D0C">
        <w:rPr>
          <w:rFonts w:ascii="Times New Roman" w:hAnsi="Times New Roman"/>
          <w:sz w:val="24"/>
          <w:szCs w:val="24"/>
        </w:rPr>
        <w:t xml:space="preserve">Nwosu, I. E., &amp; Uffoh, O. (2006). </w:t>
      </w:r>
      <w:r w:rsidRPr="00A73D0C">
        <w:rPr>
          <w:rFonts w:ascii="Times New Roman" w:hAnsi="Times New Roman"/>
          <w:i/>
          <w:sz w:val="24"/>
          <w:szCs w:val="24"/>
        </w:rPr>
        <w:t>Environmental public relations management:</w:t>
      </w:r>
      <w:r w:rsidRPr="00A73D0C">
        <w:rPr>
          <w:rFonts w:ascii="Times New Roman" w:hAnsi="Times New Roman"/>
          <w:sz w:val="24"/>
          <w:szCs w:val="24"/>
        </w:rPr>
        <w:tab/>
      </w:r>
      <w:r w:rsidRPr="00A73D0C">
        <w:rPr>
          <w:rFonts w:ascii="Times New Roman" w:hAnsi="Times New Roman"/>
          <w:i/>
          <w:sz w:val="24"/>
          <w:szCs w:val="24"/>
        </w:rPr>
        <w:t xml:space="preserve"> Principles, </w:t>
      </w:r>
      <w:r w:rsidRPr="00A73D0C">
        <w:rPr>
          <w:rFonts w:ascii="Times New Roman" w:hAnsi="Times New Roman"/>
          <w:sz w:val="24"/>
          <w:szCs w:val="24"/>
        </w:rPr>
        <w:tab/>
      </w:r>
      <w:r w:rsidRPr="00A73D0C">
        <w:rPr>
          <w:rFonts w:ascii="Times New Roman" w:hAnsi="Times New Roman"/>
          <w:i/>
          <w:sz w:val="24"/>
          <w:szCs w:val="24"/>
        </w:rPr>
        <w:t xml:space="preserve">strategies, issues and cases. </w:t>
      </w:r>
      <w:r w:rsidRPr="00A73D0C">
        <w:rPr>
          <w:rFonts w:ascii="Times New Roman" w:hAnsi="Times New Roman"/>
          <w:sz w:val="24"/>
          <w:szCs w:val="24"/>
        </w:rPr>
        <w:t>Enugu: IDS.</w:t>
      </w:r>
    </w:p>
    <w:p w:rsidR="001C1415" w:rsidRPr="00A73D0C" w:rsidRDefault="0057090C" w:rsidP="00A73D0C">
      <w:pPr>
        <w:spacing w:line="240" w:lineRule="auto"/>
        <w:ind w:left="720" w:hanging="720"/>
        <w:jc w:val="both"/>
        <w:rPr>
          <w:rFonts w:ascii="Times New Roman" w:hAnsi="Times New Roman"/>
          <w:sz w:val="24"/>
          <w:szCs w:val="24"/>
        </w:rPr>
      </w:pPr>
      <w:r w:rsidRPr="00A73D0C">
        <w:rPr>
          <w:rFonts w:ascii="Times New Roman" w:hAnsi="Times New Roman"/>
          <w:sz w:val="24"/>
          <w:szCs w:val="24"/>
        </w:rPr>
        <w:t xml:space="preserve">Obamiro, J. K., Ogunnaike, O. O., &amp; Osibanjo, O. A. (2014). Organizational citizenship behaviour, hospital corporate image and performance. </w:t>
      </w:r>
      <w:r w:rsidRPr="00A73D0C">
        <w:rPr>
          <w:rFonts w:ascii="Times New Roman" w:hAnsi="Times New Roman"/>
          <w:i/>
          <w:sz w:val="24"/>
          <w:szCs w:val="24"/>
        </w:rPr>
        <w:t>Journal of Competitiveness</w:t>
      </w:r>
      <w:r w:rsidRPr="00A73D0C">
        <w:rPr>
          <w:rFonts w:ascii="Times New Roman" w:hAnsi="Times New Roman"/>
          <w:sz w:val="24"/>
          <w:szCs w:val="24"/>
        </w:rPr>
        <w:t xml:space="preserve">, </w:t>
      </w:r>
      <w:r w:rsidRPr="00A73D0C">
        <w:rPr>
          <w:rFonts w:ascii="Times New Roman" w:hAnsi="Times New Roman"/>
          <w:i/>
          <w:sz w:val="24"/>
          <w:szCs w:val="24"/>
        </w:rPr>
        <w:t>6</w:t>
      </w:r>
      <w:r w:rsidRPr="00A73D0C">
        <w:rPr>
          <w:rFonts w:ascii="Times New Roman" w:hAnsi="Times New Roman"/>
          <w:sz w:val="24"/>
          <w:szCs w:val="24"/>
        </w:rPr>
        <w:t>(1), 36-49.</w:t>
      </w:r>
    </w:p>
    <w:p w:rsidR="001C1415" w:rsidRPr="00A73D0C" w:rsidRDefault="0057090C" w:rsidP="00A73D0C">
      <w:pPr>
        <w:spacing w:line="240" w:lineRule="auto"/>
        <w:ind w:left="720" w:hanging="720"/>
        <w:jc w:val="both"/>
        <w:rPr>
          <w:rFonts w:ascii="Times New Roman" w:hAnsi="Times New Roman"/>
          <w:sz w:val="24"/>
          <w:szCs w:val="24"/>
        </w:rPr>
      </w:pPr>
      <w:r w:rsidRPr="00A73D0C">
        <w:rPr>
          <w:rFonts w:ascii="Times New Roman" w:hAnsi="Times New Roman"/>
          <w:sz w:val="24"/>
          <w:szCs w:val="24"/>
        </w:rPr>
        <w:t xml:space="preserve">Rensburg, R., &amp; Cant, M. (2009). </w:t>
      </w:r>
      <w:r w:rsidRPr="00A73D0C">
        <w:rPr>
          <w:rFonts w:ascii="Times New Roman" w:hAnsi="Times New Roman"/>
          <w:i/>
          <w:sz w:val="24"/>
          <w:szCs w:val="24"/>
        </w:rPr>
        <w:t xml:space="preserve">Public relations African perspectives </w:t>
      </w:r>
      <w:r w:rsidRPr="00A73D0C">
        <w:rPr>
          <w:rFonts w:ascii="Times New Roman" w:hAnsi="Times New Roman"/>
          <w:sz w:val="24"/>
          <w:szCs w:val="24"/>
        </w:rPr>
        <w:t>(2</w:t>
      </w:r>
      <w:r w:rsidRPr="00A73D0C">
        <w:rPr>
          <w:rFonts w:ascii="Times New Roman" w:hAnsi="Times New Roman"/>
          <w:sz w:val="24"/>
          <w:szCs w:val="24"/>
          <w:vertAlign w:val="superscript"/>
        </w:rPr>
        <w:t>nd</w:t>
      </w:r>
      <w:r w:rsidRPr="00A73D0C">
        <w:rPr>
          <w:rFonts w:ascii="Times New Roman" w:hAnsi="Times New Roman"/>
          <w:sz w:val="24"/>
          <w:szCs w:val="24"/>
        </w:rPr>
        <w:t xml:space="preserve"> </w:t>
      </w:r>
      <w:proofErr w:type="gramStart"/>
      <w:r w:rsidRPr="00A73D0C">
        <w:rPr>
          <w:rFonts w:ascii="Times New Roman" w:hAnsi="Times New Roman"/>
          <w:sz w:val="24"/>
          <w:szCs w:val="24"/>
        </w:rPr>
        <w:t>ed</w:t>
      </w:r>
      <w:proofErr w:type="gramEnd"/>
      <w:r w:rsidRPr="00A73D0C">
        <w:rPr>
          <w:rFonts w:ascii="Times New Roman" w:hAnsi="Times New Roman"/>
          <w:sz w:val="24"/>
          <w:szCs w:val="24"/>
        </w:rPr>
        <w:t>.). Johannesburg: Heinemann.</w:t>
      </w:r>
    </w:p>
    <w:p w:rsidR="001C1415" w:rsidRPr="00A73D0C" w:rsidRDefault="0057090C" w:rsidP="00A73D0C">
      <w:pPr>
        <w:autoSpaceDE w:val="0"/>
        <w:autoSpaceDN w:val="0"/>
        <w:spacing w:line="240" w:lineRule="auto"/>
        <w:jc w:val="both"/>
        <w:rPr>
          <w:rFonts w:ascii="Times New Roman" w:hAnsi="Times New Roman"/>
          <w:sz w:val="24"/>
          <w:szCs w:val="24"/>
        </w:rPr>
      </w:pPr>
      <w:r w:rsidRPr="00A73D0C">
        <w:rPr>
          <w:rFonts w:ascii="Times New Roman" w:hAnsi="Times New Roman"/>
          <w:sz w:val="24"/>
          <w:szCs w:val="24"/>
        </w:rPr>
        <w:t xml:space="preserve">Sauerhaft, A. (1989). </w:t>
      </w:r>
      <w:r w:rsidRPr="00A73D0C">
        <w:rPr>
          <w:rFonts w:ascii="Times New Roman" w:hAnsi="Times New Roman"/>
          <w:i/>
          <w:sz w:val="24"/>
          <w:szCs w:val="24"/>
        </w:rPr>
        <w:t>Image wars: Protecting your company when there’s no place to hide</w:t>
      </w:r>
      <w:r w:rsidRPr="00A73D0C">
        <w:rPr>
          <w:rFonts w:ascii="Times New Roman" w:hAnsi="Times New Roman"/>
          <w:sz w:val="24"/>
          <w:szCs w:val="24"/>
        </w:rPr>
        <w:t xml:space="preserve">. New </w:t>
      </w:r>
      <w:r w:rsidRPr="00A73D0C">
        <w:rPr>
          <w:rFonts w:ascii="Times New Roman" w:hAnsi="Times New Roman"/>
          <w:sz w:val="24"/>
          <w:szCs w:val="24"/>
        </w:rPr>
        <w:tab/>
        <w:t>York: John Wiley and Sons.</w:t>
      </w:r>
    </w:p>
    <w:p w:rsidR="001C1415" w:rsidRPr="00A73D0C" w:rsidRDefault="0057090C" w:rsidP="00A73D0C">
      <w:pPr>
        <w:spacing w:line="240" w:lineRule="auto"/>
        <w:ind w:left="720" w:hanging="720"/>
        <w:jc w:val="both"/>
        <w:rPr>
          <w:rFonts w:ascii="Times New Roman" w:hAnsi="Times New Roman"/>
          <w:sz w:val="24"/>
          <w:szCs w:val="24"/>
        </w:rPr>
      </w:pPr>
      <w:r w:rsidRPr="00A73D0C">
        <w:rPr>
          <w:rFonts w:ascii="Times New Roman" w:hAnsi="Times New Roman"/>
          <w:sz w:val="24"/>
          <w:szCs w:val="24"/>
        </w:rPr>
        <w:t xml:space="preserve">Seitel, F. P. (2001). </w:t>
      </w:r>
      <w:r w:rsidRPr="00A73D0C">
        <w:rPr>
          <w:rFonts w:ascii="Times New Roman" w:hAnsi="Times New Roman"/>
          <w:i/>
          <w:sz w:val="24"/>
          <w:szCs w:val="24"/>
        </w:rPr>
        <w:t xml:space="preserve">The practice of public relations </w:t>
      </w:r>
      <w:r w:rsidRPr="00A73D0C">
        <w:rPr>
          <w:rFonts w:ascii="Times New Roman" w:hAnsi="Times New Roman"/>
          <w:sz w:val="24"/>
          <w:szCs w:val="24"/>
        </w:rPr>
        <w:t>(8</w:t>
      </w:r>
      <w:r w:rsidRPr="00A73D0C">
        <w:rPr>
          <w:rFonts w:ascii="Times New Roman" w:hAnsi="Times New Roman"/>
          <w:sz w:val="24"/>
          <w:szCs w:val="24"/>
          <w:vertAlign w:val="superscript"/>
        </w:rPr>
        <w:t>th</w:t>
      </w:r>
      <w:r w:rsidRPr="00A73D0C">
        <w:rPr>
          <w:rFonts w:ascii="Times New Roman" w:hAnsi="Times New Roman"/>
          <w:sz w:val="24"/>
          <w:szCs w:val="24"/>
        </w:rPr>
        <w:t xml:space="preserve"> </w:t>
      </w:r>
      <w:proofErr w:type="gramStart"/>
      <w:r w:rsidRPr="00A73D0C">
        <w:rPr>
          <w:rFonts w:ascii="Times New Roman" w:hAnsi="Times New Roman"/>
          <w:sz w:val="24"/>
          <w:szCs w:val="24"/>
        </w:rPr>
        <w:t>ed</w:t>
      </w:r>
      <w:proofErr w:type="gramEnd"/>
      <w:r w:rsidRPr="00A73D0C">
        <w:rPr>
          <w:rFonts w:ascii="Times New Roman" w:hAnsi="Times New Roman"/>
          <w:sz w:val="24"/>
          <w:szCs w:val="24"/>
        </w:rPr>
        <w:t>.). Upper Saddle, New Jersey: Prentice Hall Inc.</w:t>
      </w:r>
    </w:p>
    <w:p w:rsidR="001C1415" w:rsidRPr="00A73D0C" w:rsidRDefault="0057090C" w:rsidP="00A73D0C">
      <w:pPr>
        <w:spacing w:line="240" w:lineRule="auto"/>
        <w:jc w:val="both"/>
        <w:rPr>
          <w:rFonts w:ascii="Times New Roman" w:hAnsi="Times New Roman"/>
          <w:sz w:val="24"/>
          <w:szCs w:val="24"/>
        </w:rPr>
      </w:pPr>
      <w:r w:rsidRPr="00A73D0C">
        <w:rPr>
          <w:rFonts w:ascii="Times New Roman" w:hAnsi="Times New Roman"/>
          <w:sz w:val="24"/>
          <w:szCs w:val="24"/>
        </w:rPr>
        <w:t xml:space="preserve">Singh, N., &amp; Pandey, A. R. (2017).  Role of public relations in image management of an </w:t>
      </w:r>
      <w:r w:rsidRPr="00A73D0C">
        <w:rPr>
          <w:rFonts w:ascii="Times New Roman" w:hAnsi="Times New Roman"/>
          <w:sz w:val="24"/>
          <w:szCs w:val="24"/>
        </w:rPr>
        <w:tab/>
        <w:t xml:space="preserve">organization. </w:t>
      </w:r>
      <w:r w:rsidRPr="00A73D0C">
        <w:rPr>
          <w:rFonts w:ascii="Times New Roman" w:hAnsi="Times New Roman"/>
          <w:i/>
          <w:sz w:val="24"/>
          <w:szCs w:val="24"/>
        </w:rPr>
        <w:t>International Journal of Advance Research, Ideas and Innovations in</w:t>
      </w:r>
      <w:r w:rsidRPr="00A73D0C">
        <w:rPr>
          <w:rFonts w:ascii="Times New Roman" w:hAnsi="Times New Roman"/>
          <w:sz w:val="24"/>
          <w:szCs w:val="24"/>
        </w:rPr>
        <w:tab/>
      </w:r>
      <w:r w:rsidRPr="00A73D0C">
        <w:rPr>
          <w:rFonts w:ascii="Times New Roman" w:hAnsi="Times New Roman"/>
          <w:i/>
          <w:sz w:val="24"/>
          <w:szCs w:val="24"/>
        </w:rPr>
        <w:t>Technology</w:t>
      </w:r>
      <w:proofErr w:type="gramStart"/>
      <w:r w:rsidRPr="00A73D0C">
        <w:rPr>
          <w:rFonts w:ascii="Times New Roman" w:hAnsi="Times New Roman"/>
          <w:i/>
          <w:sz w:val="24"/>
          <w:szCs w:val="24"/>
        </w:rPr>
        <w:t>,3</w:t>
      </w:r>
      <w:proofErr w:type="gramEnd"/>
      <w:r w:rsidRPr="00A73D0C">
        <w:rPr>
          <w:rFonts w:ascii="Times New Roman" w:hAnsi="Times New Roman"/>
          <w:sz w:val="24"/>
          <w:szCs w:val="24"/>
        </w:rPr>
        <w:t>(4), 164-168.</w:t>
      </w:r>
    </w:p>
    <w:p w:rsidR="001C1415" w:rsidRPr="00A73D0C" w:rsidRDefault="0057090C" w:rsidP="00A73D0C">
      <w:pPr>
        <w:autoSpaceDE w:val="0"/>
        <w:autoSpaceDN w:val="0"/>
        <w:spacing w:line="240" w:lineRule="auto"/>
        <w:jc w:val="both"/>
        <w:rPr>
          <w:rFonts w:ascii="Times New Roman" w:hAnsi="Times New Roman"/>
          <w:sz w:val="24"/>
          <w:szCs w:val="24"/>
        </w:rPr>
      </w:pPr>
      <w:r w:rsidRPr="00A73D0C">
        <w:rPr>
          <w:rFonts w:ascii="Times New Roman" w:hAnsi="Times New Roman"/>
          <w:sz w:val="24"/>
          <w:szCs w:val="24"/>
        </w:rPr>
        <w:t xml:space="preserve">Smith, B. G. (2012). Public relations identity and the stakeholder–organization relationship: A </w:t>
      </w:r>
      <w:r w:rsidRPr="00A73D0C">
        <w:rPr>
          <w:rFonts w:ascii="Times New Roman" w:hAnsi="Times New Roman"/>
          <w:sz w:val="24"/>
          <w:szCs w:val="24"/>
        </w:rPr>
        <w:tab/>
        <w:t>revised theoretical position for public relations scholarship.</w:t>
      </w:r>
      <w:r w:rsidRPr="00A73D0C">
        <w:rPr>
          <w:rFonts w:ascii="Times New Roman" w:hAnsi="Times New Roman"/>
          <w:sz w:val="24"/>
          <w:szCs w:val="24"/>
        </w:rPr>
        <w:tab/>
      </w:r>
      <w:r w:rsidRPr="00A73D0C">
        <w:rPr>
          <w:rFonts w:ascii="Times New Roman" w:hAnsi="Times New Roman"/>
          <w:i/>
          <w:sz w:val="24"/>
          <w:szCs w:val="24"/>
        </w:rPr>
        <w:t xml:space="preserve">Public Relations Review, </w:t>
      </w:r>
      <w:r w:rsidRPr="00A73D0C">
        <w:rPr>
          <w:rFonts w:ascii="Times New Roman" w:hAnsi="Times New Roman"/>
          <w:sz w:val="24"/>
          <w:szCs w:val="24"/>
        </w:rPr>
        <w:tab/>
      </w:r>
      <w:r w:rsidRPr="00A73D0C">
        <w:rPr>
          <w:rFonts w:ascii="Times New Roman" w:hAnsi="Times New Roman"/>
          <w:i/>
          <w:sz w:val="24"/>
          <w:szCs w:val="24"/>
        </w:rPr>
        <w:t>38</w:t>
      </w:r>
      <w:r w:rsidRPr="00A73D0C">
        <w:rPr>
          <w:rFonts w:ascii="Times New Roman" w:hAnsi="Times New Roman"/>
          <w:sz w:val="24"/>
          <w:szCs w:val="24"/>
        </w:rPr>
        <w:t>(5), 838-845.</w:t>
      </w:r>
    </w:p>
    <w:p w:rsidR="001C1415" w:rsidRPr="00A73D0C" w:rsidRDefault="0057090C" w:rsidP="00A73D0C">
      <w:pPr>
        <w:spacing w:line="240" w:lineRule="auto"/>
        <w:jc w:val="both"/>
        <w:rPr>
          <w:rFonts w:ascii="Times New Roman" w:hAnsi="Times New Roman"/>
          <w:sz w:val="24"/>
          <w:szCs w:val="24"/>
        </w:rPr>
      </w:pPr>
      <w:r w:rsidRPr="00A73D0C">
        <w:rPr>
          <w:rFonts w:ascii="Times New Roman" w:hAnsi="Times New Roman"/>
          <w:sz w:val="24"/>
          <w:szCs w:val="24"/>
        </w:rPr>
        <w:lastRenderedPageBreak/>
        <w:t xml:space="preserve">Steyn, B., &amp; Puth, G. (2000). </w:t>
      </w:r>
      <w:r w:rsidRPr="00A73D0C">
        <w:rPr>
          <w:rFonts w:ascii="Times New Roman" w:hAnsi="Times New Roman"/>
          <w:i/>
          <w:sz w:val="24"/>
          <w:szCs w:val="24"/>
        </w:rPr>
        <w:t xml:space="preserve">Corporate communication strategy. </w:t>
      </w:r>
      <w:r w:rsidRPr="00A73D0C">
        <w:rPr>
          <w:rFonts w:ascii="Times New Roman" w:hAnsi="Times New Roman"/>
          <w:sz w:val="24"/>
          <w:szCs w:val="24"/>
        </w:rPr>
        <w:t>Sandown</w:t>
      </w:r>
      <w:r w:rsidRPr="00A73D0C">
        <w:rPr>
          <w:rFonts w:ascii="Times New Roman" w:hAnsi="Times New Roman"/>
          <w:i/>
          <w:sz w:val="24"/>
          <w:szCs w:val="24"/>
        </w:rPr>
        <w:t xml:space="preserve">: </w:t>
      </w:r>
      <w:r w:rsidRPr="00A73D0C">
        <w:rPr>
          <w:rFonts w:ascii="Times New Roman" w:hAnsi="Times New Roman"/>
          <w:sz w:val="24"/>
          <w:szCs w:val="24"/>
        </w:rPr>
        <w:t>Heinemann.</w:t>
      </w:r>
    </w:p>
    <w:p w:rsidR="001C1415" w:rsidRPr="00A73D0C" w:rsidRDefault="0057090C" w:rsidP="00A73D0C">
      <w:pPr>
        <w:spacing w:line="240" w:lineRule="auto"/>
        <w:jc w:val="both"/>
        <w:rPr>
          <w:rFonts w:ascii="Times New Roman" w:hAnsi="Times New Roman"/>
          <w:sz w:val="24"/>
          <w:szCs w:val="24"/>
        </w:rPr>
      </w:pPr>
      <w:r w:rsidRPr="00A73D0C">
        <w:rPr>
          <w:rFonts w:ascii="Times New Roman" w:hAnsi="Times New Roman"/>
          <w:sz w:val="24"/>
          <w:szCs w:val="24"/>
        </w:rPr>
        <w:t xml:space="preserve">Tench, R., &amp; Yeomans, L. (2006). </w:t>
      </w:r>
      <w:r w:rsidRPr="00A73D0C">
        <w:rPr>
          <w:rFonts w:ascii="Times New Roman" w:hAnsi="Times New Roman"/>
          <w:i/>
          <w:sz w:val="24"/>
          <w:szCs w:val="24"/>
        </w:rPr>
        <w:t xml:space="preserve">Exploring public relations. </w:t>
      </w:r>
      <w:r w:rsidRPr="00A73D0C">
        <w:rPr>
          <w:rFonts w:ascii="Times New Roman" w:hAnsi="Times New Roman"/>
          <w:sz w:val="24"/>
          <w:szCs w:val="24"/>
        </w:rPr>
        <w:t xml:space="preserve">London: Pearson Education </w:t>
      </w:r>
      <w:r w:rsidRPr="00A73D0C">
        <w:rPr>
          <w:rFonts w:ascii="Times New Roman" w:hAnsi="Times New Roman"/>
          <w:sz w:val="24"/>
          <w:szCs w:val="24"/>
        </w:rPr>
        <w:tab/>
        <w:t>Limited.</w:t>
      </w:r>
    </w:p>
    <w:p w:rsidR="001C1415" w:rsidRPr="00A73D0C" w:rsidRDefault="0057090C" w:rsidP="00A73D0C">
      <w:pPr>
        <w:autoSpaceDE w:val="0"/>
        <w:autoSpaceDN w:val="0"/>
        <w:spacing w:line="240" w:lineRule="auto"/>
        <w:jc w:val="both"/>
        <w:rPr>
          <w:rFonts w:ascii="Times New Roman" w:hAnsi="Times New Roman"/>
          <w:sz w:val="24"/>
          <w:szCs w:val="24"/>
        </w:rPr>
      </w:pPr>
      <w:r w:rsidRPr="00A73D0C">
        <w:rPr>
          <w:rFonts w:ascii="Times New Roman" w:hAnsi="Times New Roman"/>
          <w:sz w:val="24"/>
          <w:szCs w:val="24"/>
        </w:rPr>
        <w:t xml:space="preserve">Theus, K. T. (1993). Academic reputations: the process of formation and decay. </w:t>
      </w:r>
      <w:r w:rsidRPr="00A73D0C">
        <w:rPr>
          <w:rFonts w:ascii="Times New Roman" w:hAnsi="Times New Roman"/>
          <w:i/>
          <w:sz w:val="24"/>
          <w:szCs w:val="24"/>
        </w:rPr>
        <w:t xml:space="preserve">Public Relations </w:t>
      </w:r>
      <w:r w:rsidRPr="00A73D0C">
        <w:rPr>
          <w:rFonts w:ascii="Times New Roman" w:hAnsi="Times New Roman"/>
          <w:sz w:val="24"/>
          <w:szCs w:val="24"/>
        </w:rPr>
        <w:tab/>
      </w:r>
      <w:r w:rsidRPr="00A73D0C">
        <w:rPr>
          <w:rFonts w:ascii="Times New Roman" w:hAnsi="Times New Roman"/>
          <w:i/>
          <w:sz w:val="24"/>
          <w:szCs w:val="24"/>
        </w:rPr>
        <w:t>Review</w:t>
      </w:r>
      <w:r w:rsidRPr="00A73D0C">
        <w:rPr>
          <w:rFonts w:ascii="Times New Roman" w:hAnsi="Times New Roman"/>
          <w:sz w:val="24"/>
          <w:szCs w:val="24"/>
        </w:rPr>
        <w:t xml:space="preserve">, </w:t>
      </w:r>
      <w:r w:rsidRPr="00A73D0C">
        <w:rPr>
          <w:rFonts w:ascii="Times New Roman" w:hAnsi="Times New Roman"/>
          <w:i/>
          <w:sz w:val="24"/>
          <w:szCs w:val="24"/>
        </w:rPr>
        <w:t>19</w:t>
      </w:r>
      <w:r w:rsidRPr="00A73D0C">
        <w:rPr>
          <w:rFonts w:ascii="Times New Roman" w:hAnsi="Times New Roman"/>
          <w:sz w:val="24"/>
          <w:szCs w:val="24"/>
        </w:rPr>
        <w:t>(3), 277-291.</w:t>
      </w:r>
    </w:p>
    <w:p w:rsidR="001C1415" w:rsidRPr="00A73D0C" w:rsidRDefault="0057090C" w:rsidP="00A73D0C">
      <w:pPr>
        <w:spacing w:line="240" w:lineRule="auto"/>
        <w:jc w:val="both"/>
        <w:rPr>
          <w:rFonts w:ascii="Times New Roman" w:hAnsi="Times New Roman"/>
          <w:sz w:val="24"/>
          <w:szCs w:val="24"/>
        </w:rPr>
      </w:pPr>
      <w:r w:rsidRPr="00A73D0C">
        <w:rPr>
          <w:rFonts w:ascii="Times New Roman" w:hAnsi="Times New Roman"/>
          <w:sz w:val="24"/>
          <w:szCs w:val="24"/>
        </w:rPr>
        <w:t xml:space="preserve">Thomlison, T. D. (2000). </w:t>
      </w:r>
      <w:r w:rsidRPr="00A73D0C">
        <w:rPr>
          <w:rFonts w:ascii="Times New Roman" w:hAnsi="Times New Roman"/>
          <w:i/>
          <w:sz w:val="24"/>
          <w:szCs w:val="24"/>
        </w:rPr>
        <w:t xml:space="preserve">Public relations as relationship management. </w:t>
      </w:r>
      <w:r w:rsidRPr="00A73D0C">
        <w:rPr>
          <w:rFonts w:ascii="Times New Roman" w:hAnsi="Times New Roman"/>
          <w:sz w:val="24"/>
          <w:szCs w:val="24"/>
        </w:rPr>
        <w:t>Mahwah, New Jersey:</w:t>
      </w:r>
      <w:r w:rsidRPr="00A73D0C">
        <w:rPr>
          <w:rFonts w:ascii="Times New Roman" w:hAnsi="Times New Roman"/>
          <w:sz w:val="24"/>
          <w:szCs w:val="24"/>
        </w:rPr>
        <w:tab/>
        <w:t>Lawrence Erlbaum Associates Inc.</w:t>
      </w:r>
    </w:p>
    <w:p w:rsidR="001C1415" w:rsidRPr="00A73D0C" w:rsidRDefault="0057090C" w:rsidP="00A73D0C">
      <w:pPr>
        <w:autoSpaceDE w:val="0"/>
        <w:autoSpaceDN w:val="0"/>
        <w:spacing w:line="240" w:lineRule="auto"/>
        <w:jc w:val="both"/>
        <w:rPr>
          <w:rFonts w:ascii="Times New Roman" w:hAnsi="Times New Roman"/>
          <w:sz w:val="24"/>
          <w:szCs w:val="24"/>
        </w:rPr>
      </w:pPr>
      <w:r w:rsidRPr="00A73D0C">
        <w:rPr>
          <w:rFonts w:ascii="Times New Roman" w:hAnsi="Times New Roman"/>
          <w:sz w:val="24"/>
          <w:szCs w:val="24"/>
        </w:rPr>
        <w:t xml:space="preserve">Tye, L. (2002). The father of spin: Edward L. Bernays and the Birth of </w:t>
      </w:r>
      <w:proofErr w:type="gramStart"/>
      <w:r w:rsidRPr="00A73D0C">
        <w:rPr>
          <w:rFonts w:ascii="Times New Roman" w:hAnsi="Times New Roman"/>
          <w:sz w:val="24"/>
          <w:szCs w:val="24"/>
        </w:rPr>
        <w:t>Public  Relations</w:t>
      </w:r>
      <w:proofErr w:type="gramEnd"/>
      <w:r w:rsidRPr="00A73D0C">
        <w:rPr>
          <w:rFonts w:ascii="Times New Roman" w:hAnsi="Times New Roman"/>
          <w:sz w:val="24"/>
          <w:szCs w:val="24"/>
        </w:rPr>
        <w:t>.</w:t>
      </w:r>
      <w:r w:rsidRPr="00A73D0C">
        <w:rPr>
          <w:rFonts w:ascii="Times New Roman" w:hAnsi="Times New Roman"/>
          <w:sz w:val="24"/>
          <w:szCs w:val="24"/>
        </w:rPr>
        <w:tab/>
        <w:t xml:space="preserve">Henry </w:t>
      </w:r>
      <w:r w:rsidRPr="00A73D0C">
        <w:rPr>
          <w:rFonts w:ascii="Times New Roman" w:hAnsi="Times New Roman"/>
          <w:sz w:val="24"/>
          <w:szCs w:val="24"/>
        </w:rPr>
        <w:tab/>
        <w:t>Holt.</w:t>
      </w:r>
    </w:p>
    <w:p w:rsidR="001C1415" w:rsidRPr="00A73D0C" w:rsidRDefault="0057090C" w:rsidP="00A73D0C">
      <w:pPr>
        <w:autoSpaceDE w:val="0"/>
        <w:autoSpaceDN w:val="0"/>
        <w:spacing w:line="240" w:lineRule="auto"/>
        <w:jc w:val="both"/>
        <w:rPr>
          <w:rFonts w:ascii="Times New Roman" w:hAnsi="Times New Roman"/>
          <w:sz w:val="24"/>
          <w:szCs w:val="24"/>
        </w:rPr>
      </w:pPr>
      <w:r w:rsidRPr="00A73D0C">
        <w:rPr>
          <w:rFonts w:ascii="Times New Roman" w:hAnsi="Times New Roman"/>
          <w:sz w:val="24"/>
          <w:szCs w:val="24"/>
        </w:rPr>
        <w:t xml:space="preserve">Waithaka, T. W. (2014). Corporate identity management practices, organizational </w:t>
      </w:r>
      <w:r w:rsidRPr="00A73D0C">
        <w:rPr>
          <w:rFonts w:ascii="Times New Roman" w:hAnsi="Times New Roman"/>
          <w:sz w:val="24"/>
          <w:szCs w:val="24"/>
        </w:rPr>
        <w:tab/>
        <w:t>characteristics,</w:t>
      </w:r>
      <w:r w:rsidRPr="00A73D0C">
        <w:rPr>
          <w:rFonts w:ascii="Times New Roman" w:hAnsi="Times New Roman"/>
          <w:sz w:val="24"/>
          <w:szCs w:val="24"/>
        </w:rPr>
        <w:tab/>
        <w:t xml:space="preserve">corporate image and brand performance of Kenyan </w:t>
      </w:r>
      <w:r w:rsidRPr="00A73D0C">
        <w:rPr>
          <w:rFonts w:ascii="Times New Roman" w:hAnsi="Times New Roman"/>
          <w:sz w:val="24"/>
          <w:szCs w:val="24"/>
        </w:rPr>
        <w:tab/>
        <w:t xml:space="preserve">Universities. UnpublishedPhD </w:t>
      </w:r>
      <w:r w:rsidRPr="00A73D0C">
        <w:rPr>
          <w:rFonts w:ascii="Times New Roman" w:hAnsi="Times New Roman"/>
          <w:sz w:val="24"/>
          <w:szCs w:val="24"/>
        </w:rPr>
        <w:tab/>
        <w:t>thesis, University of Nairobi.</w:t>
      </w:r>
    </w:p>
    <w:p w:rsidR="001C1415" w:rsidRPr="00A73D0C" w:rsidRDefault="0057090C" w:rsidP="00A73D0C">
      <w:pPr>
        <w:autoSpaceDE w:val="0"/>
        <w:autoSpaceDN w:val="0"/>
        <w:spacing w:line="240" w:lineRule="auto"/>
        <w:jc w:val="both"/>
        <w:rPr>
          <w:rFonts w:ascii="Times New Roman" w:hAnsi="Times New Roman"/>
          <w:sz w:val="24"/>
          <w:szCs w:val="24"/>
        </w:rPr>
      </w:pPr>
      <w:r w:rsidRPr="00A73D0C">
        <w:rPr>
          <w:rFonts w:ascii="Times New Roman" w:hAnsi="Times New Roman"/>
          <w:sz w:val="24"/>
          <w:szCs w:val="24"/>
        </w:rPr>
        <w:t>Wan, H., &amp; Schell, R. (2007) Reassessing corporate image: An examination of how image</w:t>
      </w:r>
      <w:r w:rsidRPr="00A73D0C">
        <w:rPr>
          <w:rFonts w:ascii="Times New Roman" w:hAnsi="Times New Roman"/>
          <w:sz w:val="24"/>
          <w:szCs w:val="24"/>
        </w:rPr>
        <w:tab/>
        <w:t xml:space="preserve">bridges symbolic relationships with behavioural relationships. </w:t>
      </w:r>
      <w:r w:rsidRPr="00A73D0C">
        <w:rPr>
          <w:rFonts w:ascii="Times New Roman" w:hAnsi="Times New Roman"/>
          <w:i/>
          <w:sz w:val="24"/>
          <w:szCs w:val="24"/>
        </w:rPr>
        <w:t>Journal of Public</w:t>
      </w:r>
      <w:r w:rsidRPr="00A73D0C">
        <w:rPr>
          <w:rFonts w:ascii="Times New Roman" w:hAnsi="Times New Roman"/>
          <w:sz w:val="24"/>
          <w:szCs w:val="24"/>
        </w:rPr>
        <w:tab/>
      </w:r>
      <w:r w:rsidRPr="00A73D0C">
        <w:rPr>
          <w:rFonts w:ascii="Times New Roman" w:hAnsi="Times New Roman"/>
          <w:i/>
          <w:sz w:val="24"/>
          <w:szCs w:val="24"/>
        </w:rPr>
        <w:t>Relations Research</w:t>
      </w:r>
      <w:r w:rsidRPr="00A73D0C">
        <w:rPr>
          <w:rFonts w:ascii="Times New Roman" w:hAnsi="Times New Roman"/>
          <w:sz w:val="24"/>
          <w:szCs w:val="24"/>
        </w:rPr>
        <w:t>, (19), 25-46.</w:t>
      </w:r>
    </w:p>
    <w:p w:rsidR="001C1415" w:rsidRPr="00A73D0C" w:rsidRDefault="001C1415" w:rsidP="00A73D0C">
      <w:pPr>
        <w:spacing w:line="240" w:lineRule="auto"/>
        <w:rPr>
          <w:rFonts w:ascii="Times New Roman" w:hAnsi="Times New Roman"/>
          <w:sz w:val="24"/>
          <w:szCs w:val="24"/>
        </w:rPr>
      </w:pPr>
    </w:p>
    <w:p w:rsidR="001C1415" w:rsidRPr="00A73D0C" w:rsidRDefault="001C1415" w:rsidP="00A73D0C">
      <w:pPr>
        <w:spacing w:line="240" w:lineRule="auto"/>
        <w:rPr>
          <w:rFonts w:ascii="Times New Roman" w:hAnsi="Times New Roman"/>
          <w:sz w:val="24"/>
          <w:szCs w:val="24"/>
        </w:rPr>
      </w:pPr>
    </w:p>
    <w:p w:rsidR="001C1415" w:rsidRPr="00A73D0C" w:rsidRDefault="001C1415" w:rsidP="00A73D0C">
      <w:pPr>
        <w:spacing w:line="240" w:lineRule="auto"/>
        <w:rPr>
          <w:rFonts w:ascii="Times New Roman" w:hAnsi="Times New Roman"/>
          <w:b/>
          <w:sz w:val="24"/>
          <w:szCs w:val="24"/>
        </w:rPr>
      </w:pPr>
    </w:p>
    <w:p w:rsidR="001C1415" w:rsidRPr="00A73D0C" w:rsidRDefault="001C1415" w:rsidP="00A73D0C">
      <w:pPr>
        <w:spacing w:line="240" w:lineRule="auto"/>
        <w:rPr>
          <w:rFonts w:ascii="Times New Roman" w:hAnsi="Times New Roman"/>
          <w:b/>
          <w:sz w:val="24"/>
          <w:szCs w:val="24"/>
        </w:rPr>
      </w:pPr>
    </w:p>
    <w:p w:rsidR="001C1415" w:rsidRPr="00A73D0C" w:rsidRDefault="001C1415" w:rsidP="00A73D0C">
      <w:pPr>
        <w:spacing w:line="240" w:lineRule="auto"/>
        <w:rPr>
          <w:rFonts w:ascii="Times New Roman" w:hAnsi="Times New Roman"/>
          <w:b/>
          <w:sz w:val="24"/>
          <w:szCs w:val="24"/>
        </w:rPr>
      </w:pPr>
    </w:p>
    <w:p w:rsidR="001C1415" w:rsidRPr="00A73D0C" w:rsidRDefault="001C1415" w:rsidP="00A73D0C">
      <w:pPr>
        <w:spacing w:line="240" w:lineRule="auto"/>
        <w:rPr>
          <w:rFonts w:ascii="Times New Roman" w:hAnsi="Times New Roman"/>
          <w:b/>
          <w:sz w:val="24"/>
          <w:szCs w:val="24"/>
        </w:rPr>
      </w:pPr>
    </w:p>
    <w:p w:rsidR="001C1415" w:rsidRPr="00A73D0C" w:rsidRDefault="001C1415" w:rsidP="00A73D0C">
      <w:pPr>
        <w:spacing w:line="240" w:lineRule="auto"/>
        <w:rPr>
          <w:rFonts w:ascii="Times New Roman" w:hAnsi="Times New Roman"/>
          <w:b/>
          <w:sz w:val="24"/>
          <w:szCs w:val="24"/>
        </w:rPr>
      </w:pPr>
    </w:p>
    <w:p w:rsidR="001C1415" w:rsidRPr="00A73D0C" w:rsidRDefault="001C1415" w:rsidP="00A73D0C">
      <w:pPr>
        <w:spacing w:line="240" w:lineRule="auto"/>
        <w:rPr>
          <w:rFonts w:ascii="Times New Roman" w:hAnsi="Times New Roman"/>
          <w:b/>
          <w:sz w:val="24"/>
          <w:szCs w:val="24"/>
        </w:rPr>
      </w:pPr>
    </w:p>
    <w:p w:rsidR="001C1415" w:rsidRPr="00A73D0C" w:rsidRDefault="001C1415" w:rsidP="00A73D0C">
      <w:pPr>
        <w:spacing w:line="240" w:lineRule="auto"/>
        <w:rPr>
          <w:rFonts w:ascii="Times New Roman" w:hAnsi="Times New Roman"/>
          <w:b/>
          <w:sz w:val="24"/>
          <w:szCs w:val="24"/>
        </w:rPr>
      </w:pPr>
    </w:p>
    <w:p w:rsidR="001C1415" w:rsidRPr="00A73D0C" w:rsidRDefault="001C1415" w:rsidP="00A73D0C">
      <w:pPr>
        <w:spacing w:line="240" w:lineRule="auto"/>
        <w:rPr>
          <w:rFonts w:ascii="Times New Roman" w:hAnsi="Times New Roman"/>
          <w:b/>
          <w:sz w:val="24"/>
          <w:szCs w:val="24"/>
        </w:rPr>
      </w:pPr>
    </w:p>
    <w:p w:rsidR="001C1415" w:rsidRDefault="001C1415">
      <w:pPr>
        <w:spacing w:after="0" w:line="360" w:lineRule="auto"/>
        <w:rPr>
          <w:rFonts w:ascii="Times New Roman" w:hAnsi="Times New Roman"/>
          <w:b/>
          <w:sz w:val="24"/>
          <w:szCs w:val="24"/>
        </w:rPr>
      </w:pPr>
    </w:p>
    <w:p w:rsidR="001C1415" w:rsidRDefault="001C1415">
      <w:pPr>
        <w:spacing w:after="0" w:line="360" w:lineRule="auto"/>
        <w:rPr>
          <w:rFonts w:ascii="Times New Roman" w:hAnsi="Times New Roman"/>
          <w:b/>
          <w:sz w:val="24"/>
          <w:szCs w:val="24"/>
        </w:rPr>
      </w:pPr>
    </w:p>
    <w:p w:rsidR="001C1415" w:rsidRDefault="001C1415">
      <w:pPr>
        <w:spacing w:after="0" w:line="360" w:lineRule="auto"/>
        <w:rPr>
          <w:rFonts w:ascii="Times New Roman" w:hAnsi="Times New Roman"/>
          <w:b/>
          <w:sz w:val="24"/>
          <w:szCs w:val="24"/>
        </w:rPr>
      </w:pPr>
    </w:p>
    <w:p w:rsidR="001C1415" w:rsidRDefault="001C1415">
      <w:pPr>
        <w:spacing w:after="0" w:line="360" w:lineRule="auto"/>
        <w:rPr>
          <w:rFonts w:ascii="Times New Roman" w:hAnsi="Times New Roman"/>
          <w:b/>
          <w:sz w:val="24"/>
          <w:szCs w:val="24"/>
        </w:rPr>
      </w:pPr>
    </w:p>
    <w:p w:rsidR="001C1415" w:rsidRDefault="001C1415">
      <w:pPr>
        <w:spacing w:after="0" w:line="360" w:lineRule="auto"/>
        <w:rPr>
          <w:rFonts w:ascii="Times New Roman" w:hAnsi="Times New Roman"/>
          <w:b/>
          <w:sz w:val="24"/>
          <w:szCs w:val="24"/>
        </w:rPr>
      </w:pPr>
    </w:p>
    <w:p w:rsidR="001C1415" w:rsidRDefault="001C1415">
      <w:pPr>
        <w:spacing w:after="0" w:line="360" w:lineRule="auto"/>
        <w:rPr>
          <w:rFonts w:ascii="Times New Roman" w:hAnsi="Times New Roman"/>
          <w:b/>
          <w:sz w:val="24"/>
          <w:szCs w:val="24"/>
        </w:rPr>
      </w:pPr>
    </w:p>
    <w:p w:rsidR="001C1415" w:rsidRDefault="001C1415">
      <w:pPr>
        <w:spacing w:after="0" w:line="360" w:lineRule="auto"/>
        <w:rPr>
          <w:rFonts w:ascii="Times New Roman" w:hAnsi="Times New Roman"/>
          <w:b/>
          <w:sz w:val="24"/>
          <w:szCs w:val="24"/>
        </w:rPr>
      </w:pPr>
    </w:p>
    <w:p w:rsidR="001C1415" w:rsidRDefault="001C1415">
      <w:pPr>
        <w:spacing w:after="0" w:line="360" w:lineRule="auto"/>
        <w:rPr>
          <w:rFonts w:ascii="Times New Roman" w:hAnsi="Times New Roman"/>
          <w:b/>
          <w:sz w:val="24"/>
          <w:szCs w:val="24"/>
        </w:rPr>
      </w:pPr>
    </w:p>
    <w:p w:rsidR="001C1415" w:rsidRDefault="001C1415">
      <w:pPr>
        <w:spacing w:after="0" w:line="360" w:lineRule="auto"/>
        <w:rPr>
          <w:rFonts w:ascii="Times New Roman" w:hAnsi="Times New Roman"/>
          <w:b/>
          <w:sz w:val="24"/>
          <w:szCs w:val="24"/>
        </w:rPr>
      </w:pPr>
    </w:p>
    <w:p w:rsidR="001C1415" w:rsidRDefault="001C1415">
      <w:pPr>
        <w:spacing w:after="0" w:line="360" w:lineRule="auto"/>
        <w:rPr>
          <w:rFonts w:ascii="Times New Roman" w:hAnsi="Times New Roman"/>
          <w:b/>
          <w:sz w:val="24"/>
          <w:szCs w:val="24"/>
        </w:rPr>
      </w:pPr>
    </w:p>
    <w:p w:rsidR="001C1415" w:rsidRDefault="001C1415">
      <w:pPr>
        <w:spacing w:after="0" w:line="360" w:lineRule="auto"/>
        <w:rPr>
          <w:rFonts w:ascii="Times New Roman" w:hAnsi="Times New Roman"/>
          <w:b/>
          <w:sz w:val="24"/>
          <w:szCs w:val="24"/>
        </w:rPr>
      </w:pPr>
    </w:p>
    <w:p w:rsidR="001C1415" w:rsidRDefault="001C1415">
      <w:pPr>
        <w:spacing w:after="0" w:line="360" w:lineRule="auto"/>
        <w:rPr>
          <w:rFonts w:ascii="Times New Roman" w:hAnsi="Times New Roman"/>
          <w:b/>
          <w:sz w:val="24"/>
          <w:szCs w:val="24"/>
        </w:rPr>
      </w:pPr>
    </w:p>
    <w:p w:rsidR="001C1415" w:rsidRDefault="001C1415">
      <w:pPr>
        <w:spacing w:after="0" w:line="360" w:lineRule="auto"/>
        <w:rPr>
          <w:rFonts w:ascii="Times New Roman" w:hAnsi="Times New Roman"/>
          <w:b/>
          <w:sz w:val="24"/>
          <w:szCs w:val="24"/>
        </w:rPr>
      </w:pPr>
    </w:p>
    <w:p w:rsidR="001C1415" w:rsidRDefault="001C1415">
      <w:pPr>
        <w:spacing w:after="0" w:line="360" w:lineRule="auto"/>
        <w:rPr>
          <w:rFonts w:ascii="Times New Roman" w:hAnsi="Times New Roman"/>
          <w:b/>
          <w:sz w:val="24"/>
          <w:szCs w:val="24"/>
        </w:rPr>
      </w:pPr>
    </w:p>
    <w:p w:rsidR="001C1415" w:rsidRDefault="001C1415">
      <w:pPr>
        <w:spacing w:after="0" w:line="360" w:lineRule="auto"/>
        <w:rPr>
          <w:rFonts w:ascii="Times New Roman" w:hAnsi="Times New Roman"/>
          <w:b/>
          <w:sz w:val="24"/>
          <w:szCs w:val="24"/>
        </w:rPr>
      </w:pPr>
    </w:p>
    <w:p w:rsidR="001C1415" w:rsidRDefault="001C1415">
      <w:pPr>
        <w:spacing w:after="0" w:line="360" w:lineRule="auto"/>
        <w:jc w:val="both"/>
        <w:rPr>
          <w:rFonts w:ascii="Times New Roman" w:hAnsi="Times New Roman"/>
          <w:sz w:val="24"/>
          <w:szCs w:val="24"/>
        </w:rPr>
      </w:pPr>
    </w:p>
    <w:p w:rsidR="001C1415" w:rsidRDefault="001C1415">
      <w:pPr>
        <w:spacing w:line="360" w:lineRule="auto"/>
      </w:pPr>
    </w:p>
    <w:sectPr w:rsidR="001C1415" w:rsidSect="00B36DCB">
      <w:pgSz w:w="11808" w:h="1468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41A" w:rsidRDefault="00AC041A">
      <w:pPr>
        <w:spacing w:after="0" w:line="240" w:lineRule="auto"/>
      </w:pPr>
      <w:r>
        <w:separator/>
      </w:r>
    </w:p>
  </w:endnote>
  <w:endnote w:type="continuationSeparator" w:id="0">
    <w:p w:rsidR="00AC041A" w:rsidRDefault="00AC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NewRomanPSMT"/>
    <w:charset w:val="00"/>
    <w:family w:val="swiss"/>
    <w:pitch w:val="default"/>
    <w:sig w:usb0="00000003" w:usb1="00000000" w:usb2="00000000" w:usb3="00000000" w:csb0="00000001" w:csb1="00000000"/>
  </w:font>
  <w:font w:name="TimesNewRoman">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D87" w:rsidRDefault="00A16D87">
    <w:pPr>
      <w:pStyle w:val="Footer"/>
      <w:jc w:val="center"/>
    </w:pPr>
    <w:r>
      <w:rPr>
        <w:lang w:val="en-GB"/>
      </w:rPr>
      <w:fldChar w:fldCharType="begin"/>
    </w:r>
    <w:r>
      <w:rPr>
        <w:rFonts w:hint="eastAsia"/>
      </w:rPr>
      <w:instrText>PAGE  \* MERGEFORMAT</w:instrText>
    </w:r>
    <w:r>
      <w:fldChar w:fldCharType="separate"/>
    </w:r>
    <w:r w:rsidR="003D582A">
      <w:rPr>
        <w:noProof/>
      </w:rPr>
      <w:t>i</w:t>
    </w:r>
    <w:r>
      <w:fldChar w:fldCharType="end"/>
    </w:r>
  </w:p>
  <w:p w:rsidR="00A16D87" w:rsidRDefault="00A16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41A" w:rsidRDefault="00AC041A">
      <w:pPr>
        <w:spacing w:after="0" w:line="240" w:lineRule="auto"/>
      </w:pPr>
      <w:r>
        <w:separator/>
      </w:r>
    </w:p>
  </w:footnote>
  <w:footnote w:type="continuationSeparator" w:id="0">
    <w:p w:rsidR="00AC041A" w:rsidRDefault="00AC0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9560F"/>
    <w:multiLevelType w:val="multilevel"/>
    <w:tmpl w:val="7D9091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84E7871"/>
    <w:multiLevelType w:val="multilevel"/>
    <w:tmpl w:val="D280FAF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
    <w:nsid w:val="2F000000"/>
    <w:multiLevelType w:val="hybridMultilevel"/>
    <w:tmpl w:val="294A27E3"/>
    <w:lvl w:ilvl="0" w:tplc="83E4469A">
      <w:start w:val="1"/>
      <w:numFmt w:val="bullet"/>
      <w:lvlText w:val="·"/>
      <w:lvlJc w:val="left"/>
      <w:pPr>
        <w:ind w:left="720" w:hanging="360"/>
      </w:pPr>
      <w:rPr>
        <w:rFonts w:ascii="Symbol" w:hAnsi="Symbol" w:hint="default"/>
        <w:shd w:val="clear" w:color="auto" w:fill="auto"/>
      </w:rPr>
    </w:lvl>
    <w:lvl w:ilvl="1" w:tplc="FD2AC35A">
      <w:start w:val="1"/>
      <w:numFmt w:val="bullet"/>
      <w:lvlText w:val="o"/>
      <w:lvlJc w:val="left"/>
      <w:pPr>
        <w:ind w:left="1440" w:hanging="360"/>
      </w:pPr>
      <w:rPr>
        <w:rFonts w:ascii="Courier New" w:hAnsi="Courier New" w:cs="Courier New" w:hint="default"/>
        <w:shd w:val="clear" w:color="auto" w:fill="auto"/>
      </w:rPr>
    </w:lvl>
    <w:lvl w:ilvl="2" w:tplc="0E8A1BF6">
      <w:start w:val="1"/>
      <w:numFmt w:val="bullet"/>
      <w:lvlText w:val="§"/>
      <w:lvlJc w:val="left"/>
      <w:pPr>
        <w:ind w:left="2160" w:hanging="360"/>
      </w:pPr>
      <w:rPr>
        <w:rFonts w:ascii="Wingdings" w:hAnsi="Wingdings" w:hint="default"/>
        <w:shd w:val="clear" w:color="auto" w:fill="auto"/>
      </w:rPr>
    </w:lvl>
    <w:lvl w:ilvl="3" w:tplc="2CB47412">
      <w:start w:val="1"/>
      <w:numFmt w:val="bullet"/>
      <w:lvlText w:val="·"/>
      <w:lvlJc w:val="left"/>
      <w:pPr>
        <w:ind w:left="2880" w:hanging="360"/>
      </w:pPr>
      <w:rPr>
        <w:rFonts w:ascii="Symbol" w:hAnsi="Symbol" w:hint="default"/>
        <w:shd w:val="clear" w:color="auto" w:fill="auto"/>
      </w:rPr>
    </w:lvl>
    <w:lvl w:ilvl="4" w:tplc="4BC066B4">
      <w:start w:val="1"/>
      <w:numFmt w:val="bullet"/>
      <w:lvlText w:val="o"/>
      <w:lvlJc w:val="left"/>
      <w:pPr>
        <w:ind w:left="3600" w:hanging="360"/>
      </w:pPr>
      <w:rPr>
        <w:rFonts w:ascii="Courier New" w:hAnsi="Courier New" w:cs="Courier New" w:hint="default"/>
        <w:shd w:val="clear" w:color="auto" w:fill="auto"/>
      </w:rPr>
    </w:lvl>
    <w:lvl w:ilvl="5" w:tplc="8CFAF73C">
      <w:start w:val="1"/>
      <w:numFmt w:val="bullet"/>
      <w:lvlText w:val="§"/>
      <w:lvlJc w:val="left"/>
      <w:pPr>
        <w:ind w:left="4320" w:hanging="360"/>
      </w:pPr>
      <w:rPr>
        <w:rFonts w:ascii="Wingdings" w:hAnsi="Wingdings" w:hint="default"/>
        <w:shd w:val="clear" w:color="auto" w:fill="auto"/>
      </w:rPr>
    </w:lvl>
    <w:lvl w:ilvl="6" w:tplc="6A04AAE0">
      <w:start w:val="1"/>
      <w:numFmt w:val="bullet"/>
      <w:lvlText w:val="·"/>
      <w:lvlJc w:val="left"/>
      <w:pPr>
        <w:ind w:left="5040" w:hanging="360"/>
      </w:pPr>
      <w:rPr>
        <w:rFonts w:ascii="Symbol" w:hAnsi="Symbol" w:hint="default"/>
        <w:shd w:val="clear" w:color="auto" w:fill="auto"/>
      </w:rPr>
    </w:lvl>
    <w:lvl w:ilvl="7" w:tplc="E1342466">
      <w:start w:val="1"/>
      <w:numFmt w:val="bullet"/>
      <w:lvlText w:val="o"/>
      <w:lvlJc w:val="left"/>
      <w:pPr>
        <w:ind w:left="5760" w:hanging="360"/>
      </w:pPr>
      <w:rPr>
        <w:rFonts w:ascii="Courier New" w:hAnsi="Courier New" w:cs="Courier New" w:hint="default"/>
        <w:shd w:val="clear" w:color="auto" w:fill="auto"/>
      </w:rPr>
    </w:lvl>
    <w:lvl w:ilvl="8" w:tplc="CB5C44F0">
      <w:start w:val="1"/>
      <w:numFmt w:val="bullet"/>
      <w:lvlText w:val="§"/>
      <w:lvlJc w:val="left"/>
      <w:pPr>
        <w:ind w:left="6480" w:hanging="360"/>
      </w:pPr>
      <w:rPr>
        <w:rFonts w:ascii="Wingdings" w:hAnsi="Wingdings" w:hint="default"/>
        <w:shd w:val="clear" w:color="auto" w:fill="auto"/>
      </w:rPr>
    </w:lvl>
  </w:abstractNum>
  <w:abstractNum w:abstractNumId="4">
    <w:nsid w:val="2F000001"/>
    <w:multiLevelType w:val="multilevel"/>
    <w:tmpl w:val="26A34499"/>
    <w:lvl w:ilvl="0">
      <w:start w:val="1"/>
      <w:numFmt w:val="decimal"/>
      <w:lvlText w:val="%1."/>
      <w:lvlJc w:val="left"/>
      <w:pPr>
        <w:ind w:left="360" w:hanging="360"/>
      </w:pPr>
      <w:rPr>
        <w:shd w:val="clear" w:color="auto" w:fill="auto"/>
      </w:rPr>
    </w:lvl>
    <w:lvl w:ilvl="1">
      <w:start w:val="1"/>
      <w:numFmt w:val="decimal"/>
      <w:lvlText w:val="%1.%2."/>
      <w:lvlJc w:val="left"/>
      <w:pPr>
        <w:ind w:left="630" w:hanging="360"/>
      </w:pPr>
      <w:rPr>
        <w:b/>
        <w:shd w:val="clear" w:color="auto" w:fill="auto"/>
      </w:rPr>
    </w:lvl>
    <w:lvl w:ilvl="2">
      <w:start w:val="1"/>
      <w:numFmt w:val="decimal"/>
      <w:lvlText w:val="%1.%2.%3."/>
      <w:lvlJc w:val="left"/>
      <w:pPr>
        <w:ind w:left="720" w:hanging="720"/>
      </w:pPr>
      <w:rPr>
        <w:shd w:val="clear" w:color="auto" w:fill="auto"/>
      </w:rPr>
    </w:lvl>
    <w:lvl w:ilvl="3">
      <w:start w:val="1"/>
      <w:numFmt w:val="decimal"/>
      <w:lvlText w:val="%1.%2.%3.%4."/>
      <w:lvlJc w:val="left"/>
      <w:pPr>
        <w:ind w:left="720" w:hanging="720"/>
      </w:pPr>
      <w:rPr>
        <w:shd w:val="clear" w:color="auto" w:fill="auto"/>
      </w:rPr>
    </w:lvl>
    <w:lvl w:ilvl="4">
      <w:start w:val="1"/>
      <w:numFmt w:val="decimal"/>
      <w:lvlText w:val="%1.%2.%3.%4.%5."/>
      <w:lvlJc w:val="left"/>
      <w:pPr>
        <w:ind w:left="1080" w:hanging="1080"/>
      </w:pPr>
      <w:rPr>
        <w:shd w:val="clear" w:color="auto" w:fill="auto"/>
      </w:rPr>
    </w:lvl>
    <w:lvl w:ilvl="5">
      <w:start w:val="1"/>
      <w:numFmt w:val="decimal"/>
      <w:lvlText w:val="%1.%2.%3.%4.%5.%6."/>
      <w:lvlJc w:val="left"/>
      <w:pPr>
        <w:ind w:left="1080" w:hanging="1080"/>
      </w:pPr>
      <w:rPr>
        <w:shd w:val="clear" w:color="auto" w:fill="auto"/>
      </w:rPr>
    </w:lvl>
    <w:lvl w:ilvl="6">
      <w:start w:val="1"/>
      <w:numFmt w:val="decimal"/>
      <w:lvlText w:val="%1.%2.%3.%4.%5.%6.%7."/>
      <w:lvlJc w:val="left"/>
      <w:pPr>
        <w:ind w:left="1440" w:hanging="1440"/>
      </w:pPr>
      <w:rPr>
        <w:shd w:val="clear" w:color="auto" w:fill="auto"/>
      </w:rPr>
    </w:lvl>
    <w:lvl w:ilvl="7">
      <w:start w:val="1"/>
      <w:numFmt w:val="decimal"/>
      <w:lvlText w:val="%1.%2.%3.%4.%5.%6.%7.%8."/>
      <w:lvlJc w:val="left"/>
      <w:pPr>
        <w:ind w:left="1440" w:hanging="1440"/>
      </w:pPr>
      <w:rPr>
        <w:shd w:val="clear" w:color="auto" w:fill="auto"/>
      </w:rPr>
    </w:lvl>
    <w:lvl w:ilvl="8">
      <w:start w:val="1"/>
      <w:numFmt w:val="decimal"/>
      <w:lvlText w:val="%1.%2.%3.%4.%5.%6.%7.%8.%9."/>
      <w:lvlJc w:val="left"/>
      <w:pPr>
        <w:ind w:left="1800" w:hanging="1800"/>
      </w:pPr>
      <w:rPr>
        <w:shd w:val="clear" w:color="auto" w:fill="auto"/>
      </w:rPr>
    </w:lvl>
  </w:abstractNum>
  <w:abstractNum w:abstractNumId="5">
    <w:nsid w:val="2F000002"/>
    <w:multiLevelType w:val="hybridMultilevel"/>
    <w:tmpl w:val="3AD818ED"/>
    <w:lvl w:ilvl="0" w:tplc="28C0D984">
      <w:start w:val="1"/>
      <w:numFmt w:val="decimal"/>
      <w:lvlText w:val="%1."/>
      <w:lvlJc w:val="left"/>
      <w:pPr>
        <w:ind w:left="720" w:hanging="360"/>
      </w:pPr>
      <w:rPr>
        <w:shd w:val="clear" w:color="auto" w:fill="auto"/>
      </w:rPr>
    </w:lvl>
    <w:lvl w:ilvl="1" w:tplc="495481D4">
      <w:start w:val="1"/>
      <w:numFmt w:val="lowerLetter"/>
      <w:lvlText w:val="%2."/>
      <w:lvlJc w:val="left"/>
      <w:pPr>
        <w:ind w:left="1440" w:hanging="360"/>
      </w:pPr>
      <w:rPr>
        <w:shd w:val="clear" w:color="auto" w:fill="auto"/>
      </w:rPr>
    </w:lvl>
    <w:lvl w:ilvl="2" w:tplc="03180E66">
      <w:start w:val="1"/>
      <w:numFmt w:val="lowerRoman"/>
      <w:lvlText w:val="%3."/>
      <w:lvlJc w:val="right"/>
      <w:pPr>
        <w:ind w:left="2160" w:hanging="180"/>
      </w:pPr>
      <w:rPr>
        <w:shd w:val="clear" w:color="auto" w:fill="auto"/>
      </w:rPr>
    </w:lvl>
    <w:lvl w:ilvl="3" w:tplc="C51436C4">
      <w:start w:val="1"/>
      <w:numFmt w:val="decimal"/>
      <w:lvlText w:val="%4."/>
      <w:lvlJc w:val="left"/>
      <w:pPr>
        <w:ind w:left="2880" w:hanging="360"/>
      </w:pPr>
      <w:rPr>
        <w:shd w:val="clear" w:color="auto" w:fill="auto"/>
      </w:rPr>
    </w:lvl>
    <w:lvl w:ilvl="4" w:tplc="46688E5A">
      <w:start w:val="1"/>
      <w:numFmt w:val="lowerLetter"/>
      <w:lvlText w:val="%5."/>
      <w:lvlJc w:val="left"/>
      <w:pPr>
        <w:ind w:left="3600" w:hanging="360"/>
      </w:pPr>
      <w:rPr>
        <w:shd w:val="clear" w:color="auto" w:fill="auto"/>
      </w:rPr>
    </w:lvl>
    <w:lvl w:ilvl="5" w:tplc="AAEC8B14">
      <w:start w:val="1"/>
      <w:numFmt w:val="lowerRoman"/>
      <w:lvlText w:val="%6."/>
      <w:lvlJc w:val="right"/>
      <w:pPr>
        <w:ind w:left="4320" w:hanging="180"/>
      </w:pPr>
      <w:rPr>
        <w:shd w:val="clear" w:color="auto" w:fill="auto"/>
      </w:rPr>
    </w:lvl>
    <w:lvl w:ilvl="6" w:tplc="17403A06">
      <w:start w:val="1"/>
      <w:numFmt w:val="decimal"/>
      <w:lvlText w:val="%7."/>
      <w:lvlJc w:val="left"/>
      <w:pPr>
        <w:ind w:left="5040" w:hanging="360"/>
      </w:pPr>
      <w:rPr>
        <w:shd w:val="clear" w:color="auto" w:fill="auto"/>
      </w:rPr>
    </w:lvl>
    <w:lvl w:ilvl="7" w:tplc="4E50D156">
      <w:start w:val="1"/>
      <w:numFmt w:val="lowerLetter"/>
      <w:lvlText w:val="%8."/>
      <w:lvlJc w:val="left"/>
      <w:pPr>
        <w:ind w:left="5760" w:hanging="360"/>
      </w:pPr>
      <w:rPr>
        <w:shd w:val="clear" w:color="auto" w:fill="auto"/>
      </w:rPr>
    </w:lvl>
    <w:lvl w:ilvl="8" w:tplc="68CE0F0C">
      <w:start w:val="1"/>
      <w:numFmt w:val="lowerRoman"/>
      <w:lvlText w:val="%9."/>
      <w:lvlJc w:val="right"/>
      <w:pPr>
        <w:ind w:left="6480" w:hanging="180"/>
      </w:pPr>
      <w:rPr>
        <w:shd w:val="clear" w:color="auto" w:fill="auto"/>
      </w:rPr>
    </w:lvl>
  </w:abstractNum>
  <w:abstractNum w:abstractNumId="6">
    <w:nsid w:val="2F000003"/>
    <w:multiLevelType w:val="hybridMultilevel"/>
    <w:tmpl w:val="3D9377E6"/>
    <w:lvl w:ilvl="0" w:tplc="D9C8882A">
      <w:start w:val="1"/>
      <w:numFmt w:val="decimal"/>
      <w:lvlText w:val="%1."/>
      <w:lvlJc w:val="left"/>
      <w:pPr>
        <w:ind w:left="720" w:hanging="360"/>
      </w:pPr>
      <w:rPr>
        <w:shd w:val="clear" w:color="auto" w:fill="auto"/>
      </w:rPr>
    </w:lvl>
    <w:lvl w:ilvl="1" w:tplc="419C6A2E">
      <w:start w:val="1"/>
      <w:numFmt w:val="lowerLetter"/>
      <w:lvlText w:val="%2."/>
      <w:lvlJc w:val="left"/>
      <w:pPr>
        <w:ind w:left="1440" w:hanging="360"/>
      </w:pPr>
      <w:rPr>
        <w:shd w:val="clear" w:color="auto" w:fill="auto"/>
      </w:rPr>
    </w:lvl>
    <w:lvl w:ilvl="2" w:tplc="0038E10A">
      <w:start w:val="1"/>
      <w:numFmt w:val="lowerRoman"/>
      <w:lvlText w:val="%3."/>
      <w:lvlJc w:val="right"/>
      <w:pPr>
        <w:ind w:left="2160" w:hanging="180"/>
      </w:pPr>
      <w:rPr>
        <w:shd w:val="clear" w:color="auto" w:fill="auto"/>
      </w:rPr>
    </w:lvl>
    <w:lvl w:ilvl="3" w:tplc="BC686396">
      <w:start w:val="1"/>
      <w:numFmt w:val="decimal"/>
      <w:lvlText w:val="%4."/>
      <w:lvlJc w:val="left"/>
      <w:pPr>
        <w:ind w:left="2880" w:hanging="360"/>
      </w:pPr>
      <w:rPr>
        <w:shd w:val="clear" w:color="auto" w:fill="auto"/>
      </w:rPr>
    </w:lvl>
    <w:lvl w:ilvl="4" w:tplc="FA7ACB72">
      <w:start w:val="1"/>
      <w:numFmt w:val="lowerLetter"/>
      <w:lvlText w:val="%5."/>
      <w:lvlJc w:val="left"/>
      <w:pPr>
        <w:ind w:left="3600" w:hanging="360"/>
      </w:pPr>
      <w:rPr>
        <w:shd w:val="clear" w:color="auto" w:fill="auto"/>
      </w:rPr>
    </w:lvl>
    <w:lvl w:ilvl="5" w:tplc="61AA323E">
      <w:start w:val="1"/>
      <w:numFmt w:val="lowerRoman"/>
      <w:lvlText w:val="%6."/>
      <w:lvlJc w:val="right"/>
      <w:pPr>
        <w:ind w:left="4320" w:hanging="180"/>
      </w:pPr>
      <w:rPr>
        <w:shd w:val="clear" w:color="auto" w:fill="auto"/>
      </w:rPr>
    </w:lvl>
    <w:lvl w:ilvl="6" w:tplc="D6AC3BAA">
      <w:start w:val="1"/>
      <w:numFmt w:val="decimal"/>
      <w:lvlText w:val="%7."/>
      <w:lvlJc w:val="left"/>
      <w:pPr>
        <w:ind w:left="5040" w:hanging="360"/>
      </w:pPr>
      <w:rPr>
        <w:shd w:val="clear" w:color="auto" w:fill="auto"/>
      </w:rPr>
    </w:lvl>
    <w:lvl w:ilvl="7" w:tplc="35B00382">
      <w:start w:val="1"/>
      <w:numFmt w:val="lowerLetter"/>
      <w:lvlText w:val="%8."/>
      <w:lvlJc w:val="left"/>
      <w:pPr>
        <w:ind w:left="5760" w:hanging="360"/>
      </w:pPr>
      <w:rPr>
        <w:shd w:val="clear" w:color="auto" w:fill="auto"/>
      </w:rPr>
    </w:lvl>
    <w:lvl w:ilvl="8" w:tplc="023026FA">
      <w:start w:val="1"/>
      <w:numFmt w:val="lowerRoman"/>
      <w:lvlText w:val="%9."/>
      <w:lvlJc w:val="right"/>
      <w:pPr>
        <w:ind w:left="6480" w:hanging="180"/>
      </w:pPr>
      <w:rPr>
        <w:shd w:val="clear" w:color="auto" w:fill="auto"/>
      </w:rPr>
    </w:lvl>
  </w:abstractNum>
  <w:abstractNum w:abstractNumId="7">
    <w:nsid w:val="2F000004"/>
    <w:multiLevelType w:val="hybridMultilevel"/>
    <w:tmpl w:val="40B2606C"/>
    <w:lvl w:ilvl="0" w:tplc="B85AF8C2">
      <w:start w:val="1"/>
      <w:numFmt w:val="bullet"/>
      <w:lvlText w:val="·"/>
      <w:lvlJc w:val="left"/>
      <w:pPr>
        <w:ind w:left="720" w:hanging="360"/>
      </w:pPr>
      <w:rPr>
        <w:rFonts w:ascii="Symbol" w:hAnsi="Symbol" w:hint="default"/>
        <w:shd w:val="clear" w:color="auto" w:fill="auto"/>
      </w:rPr>
    </w:lvl>
    <w:lvl w:ilvl="1" w:tplc="DD50D620">
      <w:start w:val="1"/>
      <w:numFmt w:val="bullet"/>
      <w:lvlText w:val="o"/>
      <w:lvlJc w:val="left"/>
      <w:pPr>
        <w:ind w:left="1440" w:hanging="360"/>
      </w:pPr>
      <w:rPr>
        <w:rFonts w:ascii="Courier New" w:hAnsi="Courier New" w:cs="Courier New" w:hint="default"/>
        <w:shd w:val="clear" w:color="auto" w:fill="auto"/>
      </w:rPr>
    </w:lvl>
    <w:lvl w:ilvl="2" w:tplc="43E61BF6">
      <w:start w:val="1"/>
      <w:numFmt w:val="bullet"/>
      <w:lvlText w:val="§"/>
      <w:lvlJc w:val="left"/>
      <w:pPr>
        <w:ind w:left="2160" w:hanging="360"/>
      </w:pPr>
      <w:rPr>
        <w:rFonts w:ascii="Wingdings" w:hAnsi="Wingdings" w:hint="default"/>
        <w:shd w:val="clear" w:color="auto" w:fill="auto"/>
      </w:rPr>
    </w:lvl>
    <w:lvl w:ilvl="3" w:tplc="182EE6CC">
      <w:start w:val="1"/>
      <w:numFmt w:val="bullet"/>
      <w:lvlText w:val="·"/>
      <w:lvlJc w:val="left"/>
      <w:pPr>
        <w:ind w:left="2880" w:hanging="360"/>
      </w:pPr>
      <w:rPr>
        <w:rFonts w:ascii="Symbol" w:hAnsi="Symbol" w:hint="default"/>
        <w:shd w:val="clear" w:color="auto" w:fill="auto"/>
      </w:rPr>
    </w:lvl>
    <w:lvl w:ilvl="4" w:tplc="A8541B28">
      <w:start w:val="1"/>
      <w:numFmt w:val="bullet"/>
      <w:lvlText w:val="o"/>
      <w:lvlJc w:val="left"/>
      <w:pPr>
        <w:ind w:left="3600" w:hanging="360"/>
      </w:pPr>
      <w:rPr>
        <w:rFonts w:ascii="Courier New" w:hAnsi="Courier New" w:cs="Courier New" w:hint="default"/>
        <w:shd w:val="clear" w:color="auto" w:fill="auto"/>
      </w:rPr>
    </w:lvl>
    <w:lvl w:ilvl="5" w:tplc="4D9A8AF0">
      <w:start w:val="1"/>
      <w:numFmt w:val="bullet"/>
      <w:lvlText w:val="§"/>
      <w:lvlJc w:val="left"/>
      <w:pPr>
        <w:ind w:left="4320" w:hanging="360"/>
      </w:pPr>
      <w:rPr>
        <w:rFonts w:ascii="Wingdings" w:hAnsi="Wingdings" w:hint="default"/>
        <w:shd w:val="clear" w:color="auto" w:fill="auto"/>
      </w:rPr>
    </w:lvl>
    <w:lvl w:ilvl="6" w:tplc="9418EF58">
      <w:start w:val="1"/>
      <w:numFmt w:val="bullet"/>
      <w:lvlText w:val="·"/>
      <w:lvlJc w:val="left"/>
      <w:pPr>
        <w:ind w:left="5040" w:hanging="360"/>
      </w:pPr>
      <w:rPr>
        <w:rFonts w:ascii="Symbol" w:hAnsi="Symbol" w:hint="default"/>
        <w:shd w:val="clear" w:color="auto" w:fill="auto"/>
      </w:rPr>
    </w:lvl>
    <w:lvl w:ilvl="7" w:tplc="8AD234FC">
      <w:start w:val="1"/>
      <w:numFmt w:val="bullet"/>
      <w:lvlText w:val="o"/>
      <w:lvlJc w:val="left"/>
      <w:pPr>
        <w:ind w:left="5760" w:hanging="360"/>
      </w:pPr>
      <w:rPr>
        <w:rFonts w:ascii="Courier New" w:hAnsi="Courier New" w:cs="Courier New" w:hint="default"/>
        <w:shd w:val="clear" w:color="auto" w:fill="auto"/>
      </w:rPr>
    </w:lvl>
    <w:lvl w:ilvl="8" w:tplc="10527AA2">
      <w:start w:val="1"/>
      <w:numFmt w:val="bullet"/>
      <w:lvlText w:val="§"/>
      <w:lvlJc w:val="left"/>
      <w:pPr>
        <w:ind w:left="6480" w:hanging="360"/>
      </w:pPr>
      <w:rPr>
        <w:rFonts w:ascii="Wingdings" w:hAnsi="Wingdings" w:hint="default"/>
        <w:shd w:val="clear" w:color="auto" w:fill="auto"/>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 w:ilvl="0" w:tplc="B85AF8C2">
        <w:start w:val="1"/>
        <w:numFmt w:val="bullet"/>
        <w:lvlText w:val="·"/>
        <w:lvlJc w:val="left"/>
        <w:pPr>
          <w:ind w:left="720" w:hanging="360"/>
        </w:pPr>
        <w:rPr>
          <w:rFonts w:ascii="Symbol" w:eastAsia="Symbol" w:hAnsi="Symbol" w:cs="Symbol" w:hint="default"/>
          <w:shd w:val="clear" w:color="auto" w:fill="auto"/>
        </w:rPr>
      </w:lvl>
    </w:lvlOverride>
    <w:lvlOverride w:ilvl="1">
      <w:startOverride w:val="1"/>
      <w:lvl w:ilvl="1" w:tplc="DD50D620">
        <w:start w:val="1"/>
        <w:numFmt w:val="bullet"/>
        <w:lvlText w:val="o"/>
        <w:lvlJc w:val="left"/>
        <w:pPr>
          <w:ind w:left="1440" w:hanging="360"/>
        </w:pPr>
        <w:rPr>
          <w:rFonts w:ascii="Courier New" w:eastAsia="Courier New" w:hAnsi="Courier New" w:cs="Courier New" w:hint="default"/>
          <w:shd w:val="clear" w:color="auto" w:fill="auto"/>
        </w:rPr>
      </w:lvl>
    </w:lvlOverride>
    <w:lvlOverride w:ilvl="2">
      <w:startOverride w:val="1"/>
      <w:lvl w:ilvl="2" w:tplc="43E61BF6">
        <w:start w:val="1"/>
        <w:numFmt w:val="bullet"/>
        <w:lvlText w:val="§"/>
        <w:lvlJc w:val="left"/>
        <w:pPr>
          <w:ind w:left="2160" w:hanging="360"/>
        </w:pPr>
        <w:rPr>
          <w:rFonts w:ascii="Wingdings" w:eastAsia="Wingdings" w:hAnsi="Wingdings" w:cs="Wingdings" w:hint="default"/>
          <w:shd w:val="clear" w:color="auto" w:fill="auto"/>
        </w:rPr>
      </w:lvl>
    </w:lvlOverride>
    <w:lvlOverride w:ilvl="3">
      <w:startOverride w:val="1"/>
      <w:lvl w:ilvl="3" w:tplc="182EE6CC">
        <w:start w:val="1"/>
        <w:numFmt w:val="bullet"/>
        <w:lvlText w:val="·"/>
        <w:lvlJc w:val="left"/>
        <w:pPr>
          <w:ind w:left="2880" w:hanging="360"/>
        </w:pPr>
        <w:rPr>
          <w:rFonts w:ascii="Symbol" w:eastAsia="Symbol" w:hAnsi="Symbol" w:cs="Symbol" w:hint="default"/>
          <w:shd w:val="clear" w:color="auto" w:fill="auto"/>
        </w:rPr>
      </w:lvl>
    </w:lvlOverride>
    <w:lvlOverride w:ilvl="4">
      <w:startOverride w:val="1"/>
      <w:lvl w:ilvl="4" w:tplc="A8541B28">
        <w:start w:val="1"/>
        <w:numFmt w:val="bullet"/>
        <w:lvlText w:val="o"/>
        <w:lvlJc w:val="left"/>
        <w:pPr>
          <w:ind w:left="3600" w:hanging="360"/>
        </w:pPr>
        <w:rPr>
          <w:rFonts w:ascii="Courier New" w:eastAsia="Courier New" w:hAnsi="Courier New" w:cs="Courier New" w:hint="default"/>
          <w:shd w:val="clear" w:color="auto" w:fill="auto"/>
        </w:rPr>
      </w:lvl>
    </w:lvlOverride>
    <w:lvlOverride w:ilvl="5">
      <w:startOverride w:val="1"/>
      <w:lvl w:ilvl="5" w:tplc="4D9A8AF0">
        <w:start w:val="1"/>
        <w:numFmt w:val="bullet"/>
        <w:lvlText w:val="§"/>
        <w:lvlJc w:val="left"/>
        <w:pPr>
          <w:ind w:left="4320" w:hanging="360"/>
        </w:pPr>
        <w:rPr>
          <w:rFonts w:ascii="Wingdings" w:eastAsia="Wingdings" w:hAnsi="Wingdings" w:cs="Wingdings" w:hint="default"/>
          <w:shd w:val="clear" w:color="auto" w:fill="auto"/>
        </w:rPr>
      </w:lvl>
    </w:lvlOverride>
    <w:lvlOverride w:ilvl="6">
      <w:startOverride w:val="1"/>
      <w:lvl w:ilvl="6" w:tplc="9418EF58">
        <w:start w:val="1"/>
        <w:numFmt w:val="bullet"/>
        <w:lvlText w:val="·"/>
        <w:lvlJc w:val="left"/>
        <w:pPr>
          <w:ind w:left="5040" w:hanging="360"/>
        </w:pPr>
        <w:rPr>
          <w:rFonts w:ascii="Symbol" w:eastAsia="Symbol" w:hAnsi="Symbol" w:cs="Symbol" w:hint="default"/>
          <w:shd w:val="clear" w:color="auto" w:fill="auto"/>
        </w:rPr>
      </w:lvl>
    </w:lvlOverride>
    <w:lvlOverride w:ilvl="7">
      <w:startOverride w:val="1"/>
      <w:lvl w:ilvl="7" w:tplc="8AD234FC">
        <w:start w:val="1"/>
        <w:numFmt w:val="bullet"/>
        <w:lvlText w:val="o"/>
        <w:lvlJc w:val="left"/>
        <w:pPr>
          <w:ind w:left="5760" w:hanging="360"/>
        </w:pPr>
        <w:rPr>
          <w:rFonts w:ascii="Courier New" w:eastAsia="Courier New" w:hAnsi="Courier New" w:cs="Courier New" w:hint="default"/>
          <w:shd w:val="clear" w:color="auto" w:fill="auto"/>
        </w:rPr>
      </w:lvl>
    </w:lvlOverride>
    <w:lvlOverride w:ilvl="8">
      <w:startOverride w:val="1"/>
      <w:lvl w:ilvl="8" w:tplc="10527AA2">
        <w:start w:val="1"/>
        <w:numFmt w:val="bullet"/>
        <w:lvlText w:val="§"/>
        <w:lvlJc w:val="left"/>
        <w:pPr>
          <w:ind w:left="6480" w:hanging="360"/>
        </w:pPr>
        <w:rPr>
          <w:rFonts w:ascii="Wingdings" w:eastAsia="Wingdings" w:hAnsi="Wingdings" w:cs="Wingdings" w:hint="default"/>
          <w:shd w:val="clear" w:color="auto" w:fill="auto"/>
        </w:rPr>
      </w:lvl>
    </w:lvlOverride>
  </w:num>
  <w:num w:numId="9">
    <w:abstractNumId w:val="3"/>
  </w:num>
  <w:num w:numId="10">
    <w:abstractNumId w:val="3"/>
    <w:lvlOverride w:ilvl="0">
      <w:startOverride w:val="1"/>
      <w:lvl w:ilvl="0" w:tplc="83E4469A">
        <w:start w:val="1"/>
        <w:numFmt w:val="bullet"/>
        <w:lvlText w:val="·"/>
        <w:lvlJc w:val="left"/>
        <w:pPr>
          <w:ind w:left="720" w:hanging="360"/>
        </w:pPr>
        <w:rPr>
          <w:rFonts w:ascii="Symbol" w:eastAsia="Symbol" w:hAnsi="Symbol" w:cs="Symbol" w:hint="default"/>
          <w:shd w:val="clear" w:color="auto" w:fill="auto"/>
        </w:rPr>
      </w:lvl>
    </w:lvlOverride>
    <w:lvlOverride w:ilvl="1">
      <w:startOverride w:val="1"/>
      <w:lvl w:ilvl="1" w:tplc="FD2AC35A">
        <w:start w:val="1"/>
        <w:numFmt w:val="bullet"/>
        <w:lvlText w:val="o"/>
        <w:lvlJc w:val="left"/>
        <w:pPr>
          <w:ind w:left="1440" w:hanging="360"/>
        </w:pPr>
        <w:rPr>
          <w:rFonts w:ascii="Courier New" w:eastAsia="Courier New" w:hAnsi="Courier New" w:cs="Courier New" w:hint="default"/>
          <w:shd w:val="clear" w:color="auto" w:fill="auto"/>
        </w:rPr>
      </w:lvl>
    </w:lvlOverride>
    <w:lvlOverride w:ilvl="2">
      <w:startOverride w:val="1"/>
      <w:lvl w:ilvl="2" w:tplc="0E8A1BF6">
        <w:start w:val="1"/>
        <w:numFmt w:val="bullet"/>
        <w:lvlText w:val="§"/>
        <w:lvlJc w:val="left"/>
        <w:pPr>
          <w:ind w:left="2160" w:hanging="360"/>
        </w:pPr>
        <w:rPr>
          <w:rFonts w:ascii="Wingdings" w:eastAsia="Wingdings" w:hAnsi="Wingdings" w:cs="Wingdings" w:hint="default"/>
          <w:shd w:val="clear" w:color="auto" w:fill="auto"/>
        </w:rPr>
      </w:lvl>
    </w:lvlOverride>
    <w:lvlOverride w:ilvl="3">
      <w:startOverride w:val="1"/>
      <w:lvl w:ilvl="3" w:tplc="2CB47412">
        <w:start w:val="1"/>
        <w:numFmt w:val="bullet"/>
        <w:lvlText w:val="·"/>
        <w:lvlJc w:val="left"/>
        <w:pPr>
          <w:ind w:left="2880" w:hanging="360"/>
        </w:pPr>
        <w:rPr>
          <w:rFonts w:ascii="Symbol" w:eastAsia="Symbol" w:hAnsi="Symbol" w:cs="Symbol" w:hint="default"/>
          <w:shd w:val="clear" w:color="auto" w:fill="auto"/>
        </w:rPr>
      </w:lvl>
    </w:lvlOverride>
    <w:lvlOverride w:ilvl="4">
      <w:startOverride w:val="1"/>
      <w:lvl w:ilvl="4" w:tplc="4BC066B4">
        <w:start w:val="1"/>
        <w:numFmt w:val="bullet"/>
        <w:lvlText w:val="o"/>
        <w:lvlJc w:val="left"/>
        <w:pPr>
          <w:ind w:left="3600" w:hanging="360"/>
        </w:pPr>
        <w:rPr>
          <w:rFonts w:ascii="Courier New" w:eastAsia="Courier New" w:hAnsi="Courier New" w:cs="Courier New" w:hint="default"/>
          <w:shd w:val="clear" w:color="auto" w:fill="auto"/>
        </w:rPr>
      </w:lvl>
    </w:lvlOverride>
    <w:lvlOverride w:ilvl="5">
      <w:startOverride w:val="1"/>
      <w:lvl w:ilvl="5" w:tplc="8CFAF73C">
        <w:start w:val="1"/>
        <w:numFmt w:val="bullet"/>
        <w:lvlText w:val="§"/>
        <w:lvlJc w:val="left"/>
        <w:pPr>
          <w:ind w:left="4320" w:hanging="360"/>
        </w:pPr>
        <w:rPr>
          <w:rFonts w:ascii="Wingdings" w:eastAsia="Wingdings" w:hAnsi="Wingdings" w:cs="Wingdings" w:hint="default"/>
          <w:shd w:val="clear" w:color="auto" w:fill="auto"/>
        </w:rPr>
      </w:lvl>
    </w:lvlOverride>
    <w:lvlOverride w:ilvl="6">
      <w:startOverride w:val="1"/>
      <w:lvl w:ilvl="6" w:tplc="6A04AAE0">
        <w:start w:val="1"/>
        <w:numFmt w:val="bullet"/>
        <w:lvlText w:val="·"/>
        <w:lvlJc w:val="left"/>
        <w:pPr>
          <w:ind w:left="5040" w:hanging="360"/>
        </w:pPr>
        <w:rPr>
          <w:rFonts w:ascii="Symbol" w:eastAsia="Symbol" w:hAnsi="Symbol" w:cs="Symbol" w:hint="default"/>
          <w:shd w:val="clear" w:color="auto" w:fill="auto"/>
        </w:rPr>
      </w:lvl>
    </w:lvlOverride>
    <w:lvlOverride w:ilvl="7">
      <w:startOverride w:val="1"/>
      <w:lvl w:ilvl="7" w:tplc="E1342466">
        <w:start w:val="1"/>
        <w:numFmt w:val="bullet"/>
        <w:lvlText w:val="o"/>
        <w:lvlJc w:val="left"/>
        <w:pPr>
          <w:ind w:left="5760" w:hanging="360"/>
        </w:pPr>
        <w:rPr>
          <w:rFonts w:ascii="Courier New" w:eastAsia="Courier New" w:hAnsi="Courier New" w:cs="Courier New" w:hint="default"/>
          <w:shd w:val="clear" w:color="auto" w:fill="auto"/>
        </w:rPr>
      </w:lvl>
    </w:lvlOverride>
    <w:lvlOverride w:ilvl="8">
      <w:startOverride w:val="1"/>
      <w:lvl w:ilvl="8" w:tplc="CB5C44F0">
        <w:start w:val="1"/>
        <w:numFmt w:val="bullet"/>
        <w:lvlText w:val="§"/>
        <w:lvlJc w:val="left"/>
        <w:pPr>
          <w:ind w:left="6480" w:hanging="360"/>
        </w:pPr>
        <w:rPr>
          <w:rFonts w:ascii="Wingdings" w:eastAsia="Wingdings" w:hAnsi="Wingdings" w:cs="Wingdings" w:hint="default"/>
          <w:shd w:val="clear" w:color="auto" w:fill="auto"/>
        </w:rPr>
      </w:lvl>
    </w:lvlOverride>
  </w:num>
  <w:num w:numId="11">
    <w:abstractNumId w:val="0"/>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Footer/>
  <w:proofState w:spelling="clean" w:grammar="clean"/>
  <w:defaultTabStop w:val="7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C1415"/>
    <w:rsid w:val="001C1415"/>
    <w:rsid w:val="003D582A"/>
    <w:rsid w:val="00482118"/>
    <w:rsid w:val="0057090C"/>
    <w:rsid w:val="00A16D87"/>
    <w:rsid w:val="00A73D0C"/>
    <w:rsid w:val="00AC041A"/>
    <w:rsid w:val="00B165EB"/>
    <w:rsid w:val="00B36DCB"/>
    <w:rsid w:val="00DE1380"/>
    <w:rsid w:val="00EC3DE8"/>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E1B1F7-3787-4875-A240-18AB0F59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5"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6" w:lineRule="auto"/>
    </w:pPr>
    <w:rPr>
      <w:rFonts w:cs="Times New Roman"/>
      <w:lang w:val="en-GB"/>
    </w:rPr>
  </w:style>
  <w:style w:type="paragraph" w:styleId="Heading2">
    <w:name w:val="heading 2"/>
    <w:basedOn w:val="Normal"/>
    <w:link w:val="Heading2Char"/>
    <w:qFormat/>
    <w:pPr>
      <w:spacing w:before="100" w:beforeAutospacing="1" w:after="100" w:afterAutospacing="1" w:line="240" w:lineRule="auto"/>
      <w:outlineLvl w:val="1"/>
    </w:pPr>
    <w:rPr>
      <w:rFonts w:ascii="Times New Roman" w:eastAsia="Times New Roman" w:hAnsi="Times New Roman"/>
      <w:b/>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character" w:customStyle="1" w:styleId="Heading2Char">
    <w:name w:val="Heading 2 Char"/>
    <w:basedOn w:val="DefaultParagraphFont"/>
    <w:link w:val="Heading2"/>
    <w:rPr>
      <w:rFonts w:ascii="Times New Roman" w:eastAsia="Times New Roman" w:hAnsi="Times New Roman" w:cs="Times New Roman"/>
      <w:b/>
      <w:sz w:val="36"/>
      <w:szCs w:val="36"/>
      <w:shd w:val="clear" w:color="auto" w:fill="auto"/>
    </w:rPr>
  </w:style>
  <w:style w:type="character" w:styleId="Hyperlink">
    <w:name w:val="Hyperlink"/>
    <w:basedOn w:val="DefaultParagraphFont"/>
    <w:rPr>
      <w:rFonts w:ascii="Calibri" w:eastAsia="Calibri" w:hAnsi="Calibri" w:cs="Times New Roman" w:hint="default"/>
      <w:color w:val="0563C1"/>
      <w:u w:val="single"/>
      <w:shd w:val="clear" w:color="auto" w:fill="auto"/>
    </w:rPr>
  </w:style>
  <w:style w:type="character" w:styleId="FollowedHyperlink">
    <w:name w:val="FollowedHyperlink"/>
    <w:basedOn w:val="DefaultParagraphFont"/>
    <w:uiPriority w:val="99"/>
    <w:rPr>
      <w:rFonts w:ascii="Calibri" w:eastAsia="Calibri" w:hAnsi="Calibri" w:cs="Times New Roman" w:hint="default"/>
      <w:color w:val="800080"/>
      <w:u w:val="single"/>
      <w:shd w:val="clear" w:color="auto" w:fill="auto"/>
    </w:rPr>
  </w:style>
  <w:style w:type="character" w:customStyle="1" w:styleId="CommentTextChar">
    <w:name w:val="Comment Text Char"/>
    <w:basedOn w:val="DefaultParagraphFont"/>
    <w:link w:val="CommentText"/>
    <w:rPr>
      <w:rFonts w:ascii="Calibri" w:eastAsia="Calibri" w:hAnsi="Calibri" w:cs="Times New Roman"/>
      <w:sz w:val="20"/>
      <w:szCs w:val="20"/>
      <w:shd w:val="clear" w:color="auto" w:fill="auto"/>
    </w:rPr>
  </w:style>
  <w:style w:type="paragraph" w:styleId="CommentText">
    <w:name w:val="annotation text"/>
    <w:basedOn w:val="Normal"/>
    <w:link w:val="CommentTextChar"/>
    <w:pPr>
      <w:spacing w:after="200" w:line="240" w:lineRule="auto"/>
    </w:pPr>
    <w:rPr>
      <w:sz w:val="20"/>
      <w:szCs w:val="20"/>
      <w:lang w:val="en-US"/>
    </w:rPr>
  </w:style>
  <w:style w:type="paragraph" w:styleId="Header">
    <w:name w:val="header"/>
    <w:basedOn w:val="Normal"/>
    <w:link w:val="HeaderChar"/>
    <w:pPr>
      <w:tabs>
        <w:tab w:val="center" w:pos="4513"/>
        <w:tab w:val="right" w:pos="9026"/>
      </w:tabs>
      <w:spacing w:after="0" w:line="240" w:lineRule="auto"/>
    </w:pPr>
    <w:rPr>
      <w:sz w:val="20"/>
      <w:szCs w:val="20"/>
      <w:lang w:val="en-US"/>
    </w:rPr>
  </w:style>
  <w:style w:type="character" w:customStyle="1" w:styleId="HeaderChar">
    <w:name w:val="Header Char"/>
    <w:basedOn w:val="DefaultParagraphFont"/>
    <w:link w:val="Header"/>
    <w:rPr>
      <w:rFonts w:ascii="Calibri" w:eastAsia="Calibri" w:hAnsi="Calibri" w:cs="Times New Roman"/>
      <w:sz w:val="20"/>
      <w:szCs w:val="20"/>
      <w:shd w:val="clear" w:color="auto" w:fill="auto"/>
    </w:rPr>
  </w:style>
  <w:style w:type="paragraph" w:styleId="Footer">
    <w:name w:val="footer"/>
    <w:basedOn w:val="Normal"/>
    <w:link w:val="FooterChar"/>
    <w:uiPriority w:val="99"/>
    <w:pPr>
      <w:tabs>
        <w:tab w:val="center" w:pos="4513"/>
        <w:tab w:val="right" w:pos="9026"/>
      </w:tabs>
      <w:spacing w:after="0" w:line="240" w:lineRule="auto"/>
    </w:pPr>
    <w:rPr>
      <w:sz w:val="20"/>
      <w:szCs w:val="20"/>
      <w:lang w:val="en-US"/>
    </w:rPr>
  </w:style>
  <w:style w:type="character" w:customStyle="1" w:styleId="FooterChar">
    <w:name w:val="Footer Char"/>
    <w:basedOn w:val="DefaultParagraphFont"/>
    <w:link w:val="Footer"/>
    <w:uiPriority w:val="99"/>
    <w:rPr>
      <w:rFonts w:ascii="Calibri" w:eastAsia="Calibri" w:hAnsi="Calibri" w:cs="Times New Roman"/>
      <w:sz w:val="20"/>
      <w:szCs w:val="20"/>
      <w:shd w:val="clear" w:color="auto" w:fill="auto"/>
    </w:rPr>
  </w:style>
  <w:style w:type="character" w:customStyle="1" w:styleId="CommentSubjectChar">
    <w:name w:val="Comment Subject Char"/>
    <w:basedOn w:val="CommentTextChar"/>
    <w:link w:val="CommentSubject"/>
    <w:rPr>
      <w:rFonts w:ascii="Calibri" w:eastAsia="Calibri" w:hAnsi="Calibri" w:cs="Times New Roman"/>
      <w:b/>
      <w:sz w:val="20"/>
      <w:szCs w:val="20"/>
      <w:shd w:val="clear" w:color="auto" w:fill="auto"/>
    </w:rPr>
  </w:style>
  <w:style w:type="paragraph" w:styleId="CommentSubject">
    <w:name w:val="annotation subject"/>
    <w:basedOn w:val="CommentText"/>
    <w:next w:val="CommentText"/>
    <w:link w:val="CommentSubjectChar"/>
    <w:rPr>
      <w:b/>
    </w:rPr>
  </w:style>
  <w:style w:type="character" w:customStyle="1" w:styleId="BalloonTextChar">
    <w:name w:val="Balloon Text Char"/>
    <w:basedOn w:val="DefaultParagraphFont"/>
    <w:link w:val="BalloonText"/>
    <w:rPr>
      <w:rFonts w:ascii="Tahoma" w:eastAsia="Calibri" w:hAnsi="Tahoma" w:cs="Tahoma"/>
      <w:sz w:val="16"/>
      <w:szCs w:val="16"/>
      <w:shd w:val="clear" w:color="auto" w:fill="auto"/>
    </w:rPr>
  </w:style>
  <w:style w:type="paragraph" w:styleId="BalloonText">
    <w:name w:val="Balloon Text"/>
    <w:basedOn w:val="Normal"/>
    <w:link w:val="BalloonTextChar"/>
    <w:pPr>
      <w:spacing w:after="0" w:line="240" w:lineRule="auto"/>
    </w:pPr>
    <w:rPr>
      <w:rFonts w:ascii="Tahoma" w:hAnsi="Tahoma" w:cs="Tahoma"/>
      <w:sz w:val="16"/>
      <w:szCs w:val="16"/>
      <w:lang w:val="en-US"/>
    </w:rPr>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character" w:customStyle="1" w:styleId="ref-journal">
    <w:name w:val="ref-journal"/>
    <w:basedOn w:val="DefaultParagraphFont"/>
    <w:rPr>
      <w:rFonts w:ascii="Calibri" w:eastAsia="Calibri" w:hAnsi="Calibri" w:cs="Times New Roman" w:hint="default"/>
      <w:shd w:val="clear" w:color="auto" w:fill="auto"/>
    </w:rPr>
  </w:style>
  <w:style w:type="character" w:customStyle="1" w:styleId="ref-vol">
    <w:name w:val="ref-vol"/>
    <w:basedOn w:val="DefaultParagraphFont"/>
    <w:rPr>
      <w:rFonts w:ascii="Calibri" w:eastAsia="Calibri" w:hAnsi="Calibri" w:cs="Times New Roman" w:hint="default"/>
      <w:shd w:val="clear" w:color="auto" w:fill="auto"/>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Benin%E2%80%93Nigeria_border" TargetMode="External"/><Relationship Id="rId18" Type="http://schemas.openxmlformats.org/officeDocument/2006/relationships/hyperlink" Target="https://en.wikipedia.org/wiki/List_of_Nigerian_states_by_area" TargetMode="External"/><Relationship Id="rId26" Type="http://schemas.openxmlformats.org/officeDocument/2006/relationships/hyperlink" Target="https://en.wikipedia.org/wiki/List_of_national_parks_of_Nigeria" TargetMode="External"/><Relationship Id="rId39" Type="http://schemas.openxmlformats.org/officeDocument/2006/relationships/hyperlink" Target="https://en.wikipedia.org/wiki/Ilorin" TargetMode="External"/><Relationship Id="rId21" Type="http://schemas.openxmlformats.org/officeDocument/2006/relationships/hyperlink" Target="https://en.wikipedia.org/wiki/Guinean_forest%E2%80%93savanna_mosaic" TargetMode="External"/><Relationship Id="rId34" Type="http://schemas.openxmlformats.org/officeDocument/2006/relationships/hyperlink" Target="https://en.wikipedia.org/wiki/Crowned_eagle" TargetMode="External"/><Relationship Id="rId42" Type="http://schemas.openxmlformats.org/officeDocument/2006/relationships/hyperlink" Target="https://en.wikipedia.org/wiki/Higher_National_Diploma"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Local_government_areas_of_Nigeria" TargetMode="External"/><Relationship Id="rId29" Type="http://schemas.openxmlformats.org/officeDocument/2006/relationships/hyperlink" Target="https://en.wikipedia.org/wiki/African_bush_elepha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iger_State" TargetMode="External"/><Relationship Id="rId24" Type="http://schemas.openxmlformats.org/officeDocument/2006/relationships/hyperlink" Target="https://en.wikipedia.org/w/index.php?title=Lake_Jeba&amp;action=edit&amp;redlink=1" TargetMode="External"/><Relationship Id="rId32" Type="http://schemas.openxmlformats.org/officeDocument/2006/relationships/hyperlink" Target="https://en.wikipedia.org/wiki/West_African_lion" TargetMode="External"/><Relationship Id="rId37" Type="http://schemas.openxmlformats.org/officeDocument/2006/relationships/hyperlink" Target="https://en.wikipedia.org/wiki/Yoruba_people" TargetMode="External"/><Relationship Id="rId40" Type="http://schemas.openxmlformats.org/officeDocument/2006/relationships/hyperlink" Target="https://en.wikipedia.org/wiki/Fulani_herdsmen"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Ilorin" TargetMode="External"/><Relationship Id="rId23" Type="http://schemas.openxmlformats.org/officeDocument/2006/relationships/hyperlink" Target="https://en.wikipedia.org/wiki/Niger_River" TargetMode="External"/><Relationship Id="rId28" Type="http://schemas.openxmlformats.org/officeDocument/2006/relationships/hyperlink" Target="https://en.wikipedia.org/wiki/Hippopotamus" TargetMode="External"/><Relationship Id="rId36" Type="http://schemas.openxmlformats.org/officeDocument/2006/relationships/hyperlink" Target="https://en.wikipedia.org/wiki/African_buffalo" TargetMode="External"/><Relationship Id="rId10" Type="http://schemas.openxmlformats.org/officeDocument/2006/relationships/hyperlink" Target="https://en.wikipedia.org/wiki/Nigeria" TargetMode="External"/><Relationship Id="rId19" Type="http://schemas.openxmlformats.org/officeDocument/2006/relationships/hyperlink" Target="https://en.wikipedia.org/wiki/List_of_Nigerian_states_by_population" TargetMode="External"/><Relationship Id="rId31" Type="http://schemas.openxmlformats.org/officeDocument/2006/relationships/hyperlink" Target="https://en.wikipedia.org/wiki/Roan_antelop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States_of_Nigeria" TargetMode="External"/><Relationship Id="rId14" Type="http://schemas.openxmlformats.org/officeDocument/2006/relationships/hyperlink" Target="https://en.wikipedia.org/wiki/Benin_Republic" TargetMode="External"/><Relationship Id="rId22" Type="http://schemas.openxmlformats.org/officeDocument/2006/relationships/hyperlink" Target="https://en.wikipedia.org/wiki/List_of_ecoregions_in_Nigeria" TargetMode="External"/><Relationship Id="rId27" Type="http://schemas.openxmlformats.org/officeDocument/2006/relationships/hyperlink" Target="https://en.wikipedia.org/wiki/Grey_heron" TargetMode="External"/><Relationship Id="rId30" Type="http://schemas.openxmlformats.org/officeDocument/2006/relationships/hyperlink" Target="https://en.wikipedia.org/wiki/Olive_baboon" TargetMode="External"/><Relationship Id="rId35" Type="http://schemas.openxmlformats.org/officeDocument/2006/relationships/hyperlink" Target="https://en.wikipedia.org/wiki/Martial_eagle" TargetMode="External"/><Relationship Id="rId43" Type="http://schemas.openxmlformats.org/officeDocument/2006/relationships/hyperlink" Target="https://en.wikipedia.org/wiki/Undergraduate" TargetMode="External"/><Relationship Id="rId8" Type="http://schemas.openxmlformats.org/officeDocument/2006/relationships/hyperlink" Target="https://en.wikipedia.org/wiki/Yoruba_language" TargetMode="External"/><Relationship Id="rId3" Type="http://schemas.openxmlformats.org/officeDocument/2006/relationships/settings" Target="settings.xml"/><Relationship Id="rId12" Type="http://schemas.openxmlformats.org/officeDocument/2006/relationships/hyperlink" Target="https://en.wikipedia.org/wiki/Oyo_State" TargetMode="External"/><Relationship Id="rId17" Type="http://schemas.openxmlformats.org/officeDocument/2006/relationships/hyperlink" Target="https://en.wikipedia.org/wiki/States_of_Nigeria" TargetMode="External"/><Relationship Id="rId25" Type="http://schemas.openxmlformats.org/officeDocument/2006/relationships/hyperlink" Target="https://en.wikipedia.org/wiki/Northwest" TargetMode="External"/><Relationship Id="rId33" Type="http://schemas.openxmlformats.org/officeDocument/2006/relationships/hyperlink" Target="https://en.wikipedia.org/wiki/Old_Oyo_National_Park" TargetMode="External"/><Relationship Id="rId38" Type="http://schemas.openxmlformats.org/officeDocument/2006/relationships/hyperlink" Target="https://en.wikipedia.org/wiki/Fula_people" TargetMode="External"/><Relationship Id="rId20" Type="http://schemas.openxmlformats.org/officeDocument/2006/relationships/hyperlink" Target="https://en.wikipedia.org/wiki/West_Sudanian_savanna" TargetMode="External"/><Relationship Id="rId41" Type="http://schemas.openxmlformats.org/officeDocument/2006/relationships/hyperlink" Target="https://en.wikipedia.org/wiki/National_Diploma_(United_King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61</Pages>
  <Words>15199</Words>
  <Characters>86635</Characters>
  <Application>Microsoft Office Word</Application>
  <DocSecurity>0</DocSecurity>
  <Lines>721</Lines>
  <Paragraphs>203</Paragraphs>
  <MMClips>0</MMClip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9</cp:revision>
  <dcterms:created xsi:type="dcterms:W3CDTF">2025-06-30T13:41:00Z</dcterms:created>
  <dcterms:modified xsi:type="dcterms:W3CDTF">2025-07-07T14:27:00Z</dcterms:modified>
</cp:coreProperties>
</file>