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2CF2" w14:textId="77777777" w:rsidR="00B56F6F" w:rsidRPr="00681EB7" w:rsidRDefault="00B56F6F" w:rsidP="00681EB7">
      <w:pPr>
        <w:spacing w:before="100" w:beforeAutospacing="1" w:after="100" w:afterAutospacing="1" w:line="360" w:lineRule="auto"/>
        <w:rPr>
          <w:rFonts w:ascii="Times New Roman" w:eastAsia="Times New Roman" w:hAnsi="Times New Roman" w:cs="Times New Roman"/>
          <w:b/>
          <w:sz w:val="24"/>
          <w:szCs w:val="24"/>
        </w:rPr>
      </w:pPr>
      <w:r w:rsidRPr="00681EB7">
        <w:rPr>
          <w:rFonts w:ascii="Times New Roman" w:eastAsia="Times New Roman" w:hAnsi="Times New Roman" w:cs="Times New Roman"/>
          <w:b/>
          <w:sz w:val="24"/>
          <w:szCs w:val="24"/>
        </w:rPr>
        <w:t>CHAPTER ONE: INTRODUCTION</w:t>
      </w:r>
    </w:p>
    <w:p w14:paraId="280BF9C4" w14:textId="15822FA3" w:rsidR="00B56F6F" w:rsidRPr="00681EB7" w:rsidRDefault="00B56F6F" w:rsidP="00681EB7">
      <w:pPr>
        <w:spacing w:before="100" w:beforeAutospacing="1" w:after="100" w:afterAutospacing="1" w:line="360" w:lineRule="auto"/>
        <w:rPr>
          <w:rFonts w:ascii="Times New Roman" w:eastAsia="Times New Roman" w:hAnsi="Times New Roman" w:cs="Times New Roman"/>
          <w:b/>
          <w:sz w:val="24"/>
          <w:szCs w:val="24"/>
        </w:rPr>
      </w:pPr>
      <w:r w:rsidRPr="00681EB7">
        <w:rPr>
          <w:rFonts w:ascii="Times New Roman" w:eastAsia="Times New Roman" w:hAnsi="Times New Roman" w:cs="Times New Roman"/>
          <w:b/>
          <w:sz w:val="24"/>
          <w:szCs w:val="24"/>
        </w:rPr>
        <w:t>1.1 Background of the Study</w:t>
      </w:r>
    </w:p>
    <w:p w14:paraId="27B5B45C" w14:textId="13470EB5" w:rsidR="00B56F6F" w:rsidRPr="00681EB7" w:rsidRDefault="00B56F6F"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14:paraId="00D4F9B4" w14:textId="4B49F437" w:rsidR="00B56F6F" w:rsidRPr="00681EB7" w:rsidRDefault="00B56F6F"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14:paraId="057C1E6C" w14:textId="22BC5870" w:rsidR="00B56F6F" w:rsidRPr="00681EB7" w:rsidRDefault="00B56F6F"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14:paraId="05A7D946" w14:textId="2F2D00A9" w:rsidR="00B56F6F" w:rsidRPr="00681EB7" w:rsidRDefault="00B56F6F"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lastRenderedPageBreak/>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14:paraId="7AB41E41" w14:textId="77777777" w:rsidR="00B56F6F" w:rsidRPr="00681EB7" w:rsidRDefault="00B56F6F"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1.2 Problem Statement</w:t>
      </w:r>
    </w:p>
    <w:p w14:paraId="6AF9A5E9" w14:textId="77777777" w:rsidR="00B56F6F" w:rsidRPr="00681EB7" w:rsidRDefault="00B56F6F"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14:paraId="7FD42DF0" w14:textId="1DE49023" w:rsidR="00B56F6F" w:rsidRPr="00681EB7" w:rsidRDefault="00B56F6F" w:rsidP="00681EB7">
      <w:pPr>
        <w:spacing w:before="100" w:beforeAutospacing="1" w:after="100" w:afterAutospacing="1" w:line="360" w:lineRule="auto"/>
        <w:rPr>
          <w:rFonts w:ascii="Times New Roman" w:eastAsia="Times New Roman" w:hAnsi="Times New Roman" w:cs="Times New Roman"/>
          <w:b/>
          <w:sz w:val="24"/>
          <w:szCs w:val="24"/>
        </w:rPr>
      </w:pPr>
      <w:r w:rsidRPr="00681EB7">
        <w:rPr>
          <w:rFonts w:ascii="Times New Roman" w:eastAsia="Times New Roman" w:hAnsi="Times New Roman" w:cs="Times New Roman"/>
          <w:b/>
          <w:sz w:val="24"/>
          <w:szCs w:val="24"/>
        </w:rPr>
        <w:t xml:space="preserve">1.3 Aim and Objectives </w:t>
      </w:r>
    </w:p>
    <w:p w14:paraId="647A4B2E" w14:textId="6ACB03FB" w:rsidR="00B56F6F" w:rsidRPr="00681EB7" w:rsidRDefault="00B56F6F" w:rsidP="00681EB7">
      <w:pPr>
        <w:spacing w:before="100" w:beforeAutospacing="1" w:after="100" w:afterAutospacing="1" w:line="360" w:lineRule="auto"/>
        <w:rPr>
          <w:rFonts w:ascii="Times New Roman" w:eastAsia="Times New Roman" w:hAnsi="Times New Roman" w:cs="Times New Roman"/>
          <w:b/>
          <w:sz w:val="24"/>
          <w:szCs w:val="24"/>
        </w:rPr>
      </w:pPr>
      <w:r w:rsidRPr="00681EB7">
        <w:rPr>
          <w:rFonts w:ascii="Times New Roman" w:eastAsia="Times New Roman" w:hAnsi="Times New Roman" w:cs="Times New Roman"/>
          <w:b/>
          <w:sz w:val="24"/>
          <w:szCs w:val="24"/>
        </w:rPr>
        <w:t>Aim</w:t>
      </w:r>
    </w:p>
    <w:p w14:paraId="09649525" w14:textId="67EA04F2" w:rsidR="00B56F6F" w:rsidRPr="00681EB7" w:rsidRDefault="00B56F6F"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aim of this project is to design, construct and install 2 KVA inverter in three bedrooms flat</w:t>
      </w:r>
    </w:p>
    <w:p w14:paraId="17CCABAE" w14:textId="7D412BAD" w:rsidR="00B56F6F" w:rsidRPr="00681EB7" w:rsidRDefault="00FC243C"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 xml:space="preserve">The </w:t>
      </w:r>
      <w:r w:rsidR="00B56F6F" w:rsidRPr="00681EB7">
        <w:rPr>
          <w:rFonts w:ascii="Times New Roman" w:eastAsia="Times New Roman" w:hAnsi="Times New Roman" w:cs="Times New Roman"/>
          <w:sz w:val="24"/>
          <w:szCs w:val="24"/>
        </w:rPr>
        <w:t xml:space="preserve">Objectives </w:t>
      </w:r>
      <w:r w:rsidRPr="00681EB7">
        <w:rPr>
          <w:rFonts w:ascii="Times New Roman" w:eastAsia="Times New Roman" w:hAnsi="Times New Roman" w:cs="Times New Roman"/>
          <w:sz w:val="24"/>
          <w:szCs w:val="24"/>
        </w:rPr>
        <w:t>of this project are</w:t>
      </w:r>
    </w:p>
    <w:p w14:paraId="565A1E55" w14:textId="77777777" w:rsidR="00B56F6F" w:rsidRPr="00681EB7" w:rsidRDefault="00B56F6F"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w:t>
      </w:r>
      <w:r w:rsidRPr="00681EB7">
        <w:rPr>
          <w:rFonts w:ascii="Times New Roman" w:eastAsia="Times New Roman" w:hAnsi="Times New Roman" w:cs="Times New Roman"/>
          <w:sz w:val="24"/>
          <w:szCs w:val="24"/>
        </w:rPr>
        <w:tab/>
        <w:t>To analyze and design the key functional stages of an inverter including oscillator, driver, power conversion, and filtering.</w:t>
      </w:r>
    </w:p>
    <w:p w14:paraId="5A4A8B7A" w14:textId="77777777" w:rsidR="00B56F6F" w:rsidRPr="00681EB7" w:rsidRDefault="00B56F6F"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w:t>
      </w:r>
      <w:r w:rsidRPr="00681EB7">
        <w:rPr>
          <w:rFonts w:ascii="Times New Roman" w:eastAsia="Times New Roman" w:hAnsi="Times New Roman" w:cs="Times New Roman"/>
          <w:sz w:val="24"/>
          <w:szCs w:val="24"/>
        </w:rPr>
        <w:tab/>
        <w:t>To select appropriate electronic components based on performance and availability.</w:t>
      </w:r>
    </w:p>
    <w:p w14:paraId="78D5B709" w14:textId="77777777" w:rsidR="00B56F6F" w:rsidRPr="00681EB7" w:rsidRDefault="00B56F6F"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w:t>
      </w:r>
      <w:r w:rsidRPr="00681EB7">
        <w:rPr>
          <w:rFonts w:ascii="Times New Roman" w:eastAsia="Times New Roman" w:hAnsi="Times New Roman" w:cs="Times New Roman"/>
          <w:sz w:val="24"/>
          <w:szCs w:val="24"/>
        </w:rPr>
        <w:tab/>
        <w:t>To construct and assemble the inverter system using standard electrical and electronic practices.</w:t>
      </w:r>
    </w:p>
    <w:p w14:paraId="39DBCDCE" w14:textId="77777777" w:rsidR="00B56F6F" w:rsidRPr="00681EB7" w:rsidRDefault="00B56F6F"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lastRenderedPageBreak/>
        <w:t>•</w:t>
      </w:r>
      <w:r w:rsidRPr="00681EB7">
        <w:rPr>
          <w:rFonts w:ascii="Times New Roman" w:eastAsia="Times New Roman" w:hAnsi="Times New Roman" w:cs="Times New Roman"/>
          <w:sz w:val="24"/>
          <w:szCs w:val="24"/>
        </w:rPr>
        <w:tab/>
        <w:t>To test and evaluate the inverter’s performance under various load conditions.</w:t>
      </w:r>
    </w:p>
    <w:p w14:paraId="6C7F1029" w14:textId="4073234A" w:rsidR="00B56F6F" w:rsidRPr="00681EB7" w:rsidRDefault="00B56F6F"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w:t>
      </w:r>
      <w:r w:rsidRPr="00681EB7">
        <w:rPr>
          <w:rFonts w:ascii="Times New Roman" w:eastAsia="Times New Roman" w:hAnsi="Times New Roman" w:cs="Times New Roman"/>
          <w:sz w:val="24"/>
          <w:szCs w:val="24"/>
        </w:rPr>
        <w:tab/>
        <w:t>To provide installation and maintenance guidelines for end users.</w:t>
      </w:r>
    </w:p>
    <w:p w14:paraId="1AC01BF8" w14:textId="77777777" w:rsidR="00FC243C" w:rsidRPr="00681EB7" w:rsidRDefault="00FC243C"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1.4 Scope of the Study</w:t>
      </w:r>
    </w:p>
    <w:p w14:paraId="56FDC033" w14:textId="74D47F2B" w:rsidR="00FC243C" w:rsidRPr="00681EB7" w:rsidRDefault="00FC243C"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This project focuses on the design and implementation of a single-phase, 2KVA inverter system. The inverter is designed to operate with a 12V DC input from a battery source and produce a 230V, 50Hz AC output. The design includes:</w:t>
      </w:r>
    </w:p>
    <w:p w14:paraId="5FC34CD3" w14:textId="2B9E746D" w:rsidR="00FC243C" w:rsidRPr="00681EB7" w:rsidRDefault="00FC243C" w:rsidP="00681EB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Power conversion circuits using MOSFETs.</w:t>
      </w:r>
    </w:p>
    <w:p w14:paraId="626734DC" w14:textId="77777777" w:rsidR="00FC243C" w:rsidRPr="00681EB7" w:rsidRDefault="00FC243C" w:rsidP="00681EB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A transformer for voltage step-up.</w:t>
      </w:r>
    </w:p>
    <w:p w14:paraId="2C63BF94" w14:textId="77777777" w:rsidR="00FC243C" w:rsidRPr="00681EB7" w:rsidRDefault="00FC243C" w:rsidP="00681EB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An oscillator circuit for pulse generation.</w:t>
      </w:r>
    </w:p>
    <w:p w14:paraId="09B95A93" w14:textId="77777777" w:rsidR="00FC243C" w:rsidRPr="00681EB7" w:rsidRDefault="00FC243C" w:rsidP="00681EB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Basic filtering and protection mechanisms.</w:t>
      </w:r>
    </w:p>
    <w:p w14:paraId="26D469A8" w14:textId="77777777" w:rsidR="00FC243C" w:rsidRPr="00681EB7" w:rsidRDefault="00FC243C"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project does not cover renewable energy integration (e.g., solar panels), although the system is designed to be compatible with such inputs.</w:t>
      </w:r>
    </w:p>
    <w:p w14:paraId="496B6684" w14:textId="77777777" w:rsidR="00FC243C" w:rsidRPr="00681EB7" w:rsidRDefault="00FC243C"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1.5 Significance of the Study</w:t>
      </w:r>
    </w:p>
    <w:p w14:paraId="3848B03E" w14:textId="77777777" w:rsidR="00FC243C" w:rsidRPr="00681EB7" w:rsidRDefault="00FC243C"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successful completion of this project offers several benefits:</w:t>
      </w:r>
    </w:p>
    <w:p w14:paraId="579E0FA4" w14:textId="77777777" w:rsidR="00FC243C" w:rsidRPr="00681EB7" w:rsidRDefault="00FC243C" w:rsidP="00681EB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It provides a cost-effective alternative to commercial inverter products.</w:t>
      </w:r>
    </w:p>
    <w:p w14:paraId="65CAED9A" w14:textId="77777777" w:rsidR="00FC243C" w:rsidRPr="00681EB7" w:rsidRDefault="00FC243C" w:rsidP="00681EB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It promotes self-reliance in power management solutions, especially in under-electrified areas.</w:t>
      </w:r>
    </w:p>
    <w:p w14:paraId="350A23C8" w14:textId="77777777" w:rsidR="00FC243C" w:rsidRPr="00681EB7" w:rsidRDefault="00FC243C" w:rsidP="00681EB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It enhances practical knowledge and skills in power electronics and system integration.</w:t>
      </w:r>
    </w:p>
    <w:p w14:paraId="610B8CA4" w14:textId="77777777" w:rsidR="00FC243C" w:rsidRPr="00681EB7" w:rsidRDefault="00FC243C" w:rsidP="00681EB7">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It can serve as a foundation for further development, such as solar-powered or smart inverter systems.</w:t>
      </w:r>
    </w:p>
    <w:p w14:paraId="131F5961" w14:textId="1AB40880" w:rsidR="00FC243C" w:rsidRPr="00681EB7" w:rsidRDefault="00FC243C"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This study will be particularly beneficial for students, engineers, technicians, and homeowners interested in developing or maintaining backup power systems [3].</w:t>
      </w:r>
    </w:p>
    <w:p w14:paraId="76975C33"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sz w:val="24"/>
          <w:szCs w:val="24"/>
        </w:rPr>
      </w:pPr>
    </w:p>
    <w:p w14:paraId="7E2EB0DB"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sz w:val="24"/>
          <w:szCs w:val="24"/>
        </w:rPr>
      </w:pPr>
    </w:p>
    <w:p w14:paraId="07F0EA94" w14:textId="77777777" w:rsidR="00D30287" w:rsidRPr="00681EB7" w:rsidRDefault="00D30287" w:rsidP="00681EB7">
      <w:pPr>
        <w:spacing w:line="360" w:lineRule="auto"/>
        <w:rPr>
          <w:rFonts w:ascii="Times New Roman" w:hAnsi="Times New Roman" w:cs="Times New Roman"/>
          <w:b/>
          <w:sz w:val="24"/>
          <w:szCs w:val="24"/>
        </w:rPr>
      </w:pPr>
      <w:r w:rsidRPr="00681EB7">
        <w:rPr>
          <w:rFonts w:ascii="Times New Roman" w:hAnsi="Times New Roman" w:cs="Times New Roman"/>
          <w:b/>
          <w:sz w:val="24"/>
          <w:szCs w:val="24"/>
        </w:rPr>
        <w:lastRenderedPageBreak/>
        <w:t>CHAPTER TWO: LITERATURE REVIEW</w:t>
      </w:r>
    </w:p>
    <w:p w14:paraId="4063DAB3" w14:textId="77777777" w:rsidR="00D30287" w:rsidRPr="00681EB7" w:rsidRDefault="00D30287" w:rsidP="00681EB7">
      <w:pPr>
        <w:spacing w:line="360" w:lineRule="auto"/>
        <w:rPr>
          <w:rFonts w:ascii="Times New Roman" w:hAnsi="Times New Roman" w:cs="Times New Roman"/>
          <w:b/>
          <w:sz w:val="24"/>
          <w:szCs w:val="24"/>
        </w:rPr>
      </w:pPr>
      <w:r w:rsidRPr="00681EB7">
        <w:rPr>
          <w:rFonts w:ascii="Times New Roman" w:hAnsi="Times New Roman" w:cs="Times New Roman"/>
          <w:b/>
          <w:sz w:val="24"/>
          <w:szCs w:val="24"/>
        </w:rPr>
        <w:t>2.1 Introduction</w:t>
      </w:r>
    </w:p>
    <w:p w14:paraId="51C9E1F0" w14:textId="77777777" w:rsidR="00D30287" w:rsidRPr="00681EB7" w:rsidRDefault="00D30287"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 xml:space="preserve">Inverters play a pivotal role in modern power systems by converting direct current (DC) into alternating current (AC), allowing the use of DC power sources such as batteries and solar panels for AC-powered </w:t>
      </w:r>
      <w:proofErr w:type="gramStart"/>
      <w:r w:rsidRPr="00681EB7">
        <w:rPr>
          <w:rFonts w:ascii="Times New Roman" w:hAnsi="Times New Roman" w:cs="Times New Roman"/>
          <w:sz w:val="24"/>
          <w:szCs w:val="24"/>
        </w:rPr>
        <w:t>devices[</w:t>
      </w:r>
      <w:proofErr w:type="gramEnd"/>
      <w:r w:rsidRPr="00681EB7">
        <w:rPr>
          <w:rFonts w:ascii="Times New Roman" w:hAnsi="Times New Roman" w:cs="Times New Roman"/>
          <w:sz w:val="24"/>
          <w:szCs w:val="24"/>
        </w:rPr>
        <w:t>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14:paraId="48ED9705"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2.2 Classification of Inverters</w:t>
      </w:r>
    </w:p>
    <w:p w14:paraId="5DC764B2"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14:paraId="456EDE40"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1. Classification Based on Output Waveform</w:t>
      </w:r>
    </w:p>
    <w:p w14:paraId="49511212"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output waveform of an inverter significantly affects the performance, compatibility, and efficiency of the devices it powers. The three main types are:</w:t>
      </w:r>
    </w:p>
    <w:p w14:paraId="462F07B1" w14:textId="77777777" w:rsidR="00D30287" w:rsidRPr="00681EB7" w:rsidRDefault="00D30287" w:rsidP="00681EB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Square Wave Inverters</w:t>
      </w:r>
      <w:r w:rsidRPr="00681EB7">
        <w:rPr>
          <w:rFonts w:ascii="Times New Roman" w:eastAsia="Times New Roman" w:hAnsi="Times New Roman" w:cs="Times New Roman"/>
          <w:sz w:val="24"/>
          <w:szCs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14:paraId="1546F243" w14:textId="77777777" w:rsidR="00D30287" w:rsidRPr="00681EB7" w:rsidRDefault="00D30287" w:rsidP="00681EB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Modified Sine Wave Inverters</w:t>
      </w:r>
      <w:r w:rsidRPr="00681EB7">
        <w:rPr>
          <w:rFonts w:ascii="Times New Roman" w:eastAsia="Times New Roman" w:hAnsi="Times New Roman" w:cs="Times New Roman"/>
          <w:sz w:val="24"/>
          <w:szCs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14:paraId="5DC8A976" w14:textId="77777777" w:rsidR="00D30287" w:rsidRPr="00681EB7" w:rsidRDefault="00D30287" w:rsidP="00681EB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lastRenderedPageBreak/>
        <w:t>Pure Sine Wave Inverters</w:t>
      </w:r>
      <w:r w:rsidRPr="00681EB7">
        <w:rPr>
          <w:rFonts w:ascii="Times New Roman" w:eastAsia="Times New Roman" w:hAnsi="Times New Roman" w:cs="Times New Roman"/>
          <w:sz w:val="24"/>
          <w:szCs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14:paraId="761A0BC0"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 Classification Based on Input Source Type</w:t>
      </w:r>
    </w:p>
    <w:p w14:paraId="6041B690"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Inverters can also be classified based on the type of DC input they accept and how they regulate power:</w:t>
      </w:r>
    </w:p>
    <w:p w14:paraId="5405AF38" w14:textId="77777777" w:rsidR="00D30287" w:rsidRPr="00681EB7" w:rsidRDefault="00D30287" w:rsidP="00681EB7">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Voltage Source Inverter (VSI)</w:t>
      </w:r>
      <w:r w:rsidRPr="00681EB7">
        <w:rPr>
          <w:rFonts w:ascii="Times New Roman" w:eastAsia="Times New Roman" w:hAnsi="Times New Roman" w:cs="Times New Roman"/>
          <w:sz w:val="24"/>
          <w:szCs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14:paraId="791FC950" w14:textId="77777777" w:rsidR="00D30287" w:rsidRPr="00681EB7" w:rsidRDefault="00D30287" w:rsidP="00681EB7">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Current Source Inverter (CSI)</w:t>
      </w:r>
      <w:r w:rsidRPr="00681EB7">
        <w:rPr>
          <w:rFonts w:ascii="Times New Roman" w:eastAsia="Times New Roman" w:hAnsi="Times New Roman" w:cs="Times New Roman"/>
          <w:sz w:val="24"/>
          <w:szCs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14:paraId="537AF753"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3. Classification Based on Operation Mode</w:t>
      </w:r>
    </w:p>
    <w:p w14:paraId="2F6F0F55"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Depending on how they interact with the utility grid, inverters are also categorized as:</w:t>
      </w:r>
    </w:p>
    <w:p w14:paraId="52AC0419" w14:textId="77777777" w:rsidR="00D30287" w:rsidRPr="00681EB7" w:rsidRDefault="00D30287" w:rsidP="00681EB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Stand-Alone Inverters</w:t>
      </w:r>
      <w:r w:rsidRPr="00681EB7">
        <w:rPr>
          <w:rFonts w:ascii="Times New Roman" w:eastAsia="Times New Roman" w:hAnsi="Times New Roman" w:cs="Times New Roman"/>
          <w:sz w:val="24"/>
          <w:szCs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14:paraId="2C261337" w14:textId="77777777" w:rsidR="00D30287" w:rsidRPr="00681EB7" w:rsidRDefault="00D30287" w:rsidP="00681EB7">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Grid-Tied Inverters</w:t>
      </w:r>
      <w:r w:rsidRPr="00681EB7">
        <w:rPr>
          <w:rFonts w:ascii="Times New Roman" w:eastAsia="Times New Roman" w:hAnsi="Times New Roman" w:cs="Times New Roman"/>
          <w:sz w:val="24"/>
          <w:szCs w:val="24"/>
        </w:rPr>
        <w:t xml:space="preserve">: These are designed to synchronize with the grid's voltage and frequency, allowing energy to be fed into the grid, usually from renewable sources such </w:t>
      </w:r>
      <w:r w:rsidRPr="00681EB7">
        <w:rPr>
          <w:rFonts w:ascii="Times New Roman" w:eastAsia="Times New Roman" w:hAnsi="Times New Roman" w:cs="Times New Roman"/>
          <w:sz w:val="24"/>
          <w:szCs w:val="24"/>
        </w:rPr>
        <w:lastRenderedPageBreak/>
        <w:t>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14:paraId="4BBC008B"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 xml:space="preserve">These classifications serve as a foundational guide for understanding inverter technologies and aid in choosing the appropriate design for specific applications. In the context of this project, a </w:t>
      </w:r>
      <w:r w:rsidRPr="00681EB7">
        <w:rPr>
          <w:rFonts w:ascii="Times New Roman" w:eastAsia="Times New Roman" w:hAnsi="Times New Roman" w:cs="Times New Roman"/>
          <w:bCs/>
          <w:sz w:val="24"/>
          <w:szCs w:val="24"/>
        </w:rPr>
        <w:t>pure sine wave, voltage source, stand-alone inverter</w:t>
      </w:r>
      <w:r w:rsidRPr="00681EB7">
        <w:rPr>
          <w:rFonts w:ascii="Times New Roman" w:eastAsia="Times New Roman" w:hAnsi="Times New Roman" w:cs="Times New Roman"/>
          <w:sz w:val="24"/>
          <w:szCs w:val="24"/>
        </w:rPr>
        <w:t xml:space="preserve"> design is preferred to ensure stable and reliable power for typical household and small office equipment in off-grid or backup scenarios.</w:t>
      </w:r>
    </w:p>
    <w:p w14:paraId="066DACFE"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Recent studies highlight a strong trend toward pure sine wave inverters for residential and commercial applications due to their superior compatibility with a wide range of appliances and low total harmonic distortion (THD) [5].</w:t>
      </w:r>
    </w:p>
    <w:p w14:paraId="38922D3E"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2.3 Review of Inverter Topologies</w:t>
      </w:r>
    </w:p>
    <w:p w14:paraId="5ADE7A5D"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14:paraId="24092FA2"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2.3.1. H-Bridge Inverter</w:t>
      </w:r>
    </w:p>
    <w:p w14:paraId="0F751845"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H-bridge topology is one of the most widely used inverter circuits, especially for single-phase applications such as the 2KVA inverter system.</w:t>
      </w:r>
    </w:p>
    <w:p w14:paraId="1A30CE4F"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Configuration: It consists of four electronic switches typically power MOSFETs or IGBTs arranged in an “H” configuration. The load is connected between the midpoints of each leg, allowing for alternating current flow across it.</w:t>
      </w:r>
    </w:p>
    <w:p w14:paraId="5D676BDD"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Operation: By switching diagonally opposite transistors (e.g., Q1 and Q4, then Q2 and Q3), the H-bridge generates a full bipolar AC waveform, effectively simulating grid-like alternating voltage.</w:t>
      </w:r>
    </w:p>
    <w:p w14:paraId="63A1DBD8"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 The H-bridge is simple, compact, cost-effective, and provides precise control over output polarity and voltage. These characteristics make it highly suitable for reliable DC-AC power conversion in lower power applications.</w:t>
      </w:r>
    </w:p>
    <w:p w14:paraId="537BD026"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Application: Commonly used in household inverters, uninterruptible power supplies (UPS), and solar systems, particularly in the 1–5KVA range.</w:t>
      </w:r>
    </w:p>
    <w:p w14:paraId="4FED241C"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Recent Research: Studies show that H-bridge inverters using modern MOSFETs offer enhanced efficiency and thermal performance at 1–5KVA levels due to their fast switching, low on-resistance, and superior thermal characteristics [6].</w:t>
      </w:r>
    </w:p>
    <w:p w14:paraId="578F2C00"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2.3.2. Push-Pull and Full-Bridge Converters</w:t>
      </w:r>
    </w:p>
    <w:p w14:paraId="2A97D012"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These topologies are frequently employed in the DC-DC conversion stage of inverter systems, particularly when transformer isolation and voltage step-up are required.</w:t>
      </w:r>
    </w:p>
    <w:p w14:paraId="1D1614BD"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14:paraId="73265419"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Full-Bridge Converter: Similar in structure to the H-bridge, this topology uses four switches to drive a transformer without the need for a center tap. It provides high voltage gain and galvanic isolation, making it ideal for medium-power DC-DC applications.</w:t>
      </w:r>
    </w:p>
    <w:p w14:paraId="20754130"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 Both offer electrical isolation, efficient energy transfer, and are ideal for stepping up low DC voltages (e.g., 12V or 24V) to higher intermediate levels (e.g., 310V DC), which are later inverted into AC.</w:t>
      </w:r>
    </w:p>
    <w:p w14:paraId="4D529CE3"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p>
    <w:p w14:paraId="7559911F"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2.3.3. Multilevel Inverters</w:t>
      </w:r>
    </w:p>
    <w:p w14:paraId="0821383E"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Multilevel inverters are advanced inverter configurations that produce high-quality AC outputs with reduced Total Harmonic Distortion (THD) and electromagnetic interference (EMI).</w:t>
      </w:r>
    </w:p>
    <w:p w14:paraId="7D775E3D"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Configuration: These topologies combine multiple voltage levels derived from separate DC sources or capacitor banks. Typical types include:</w:t>
      </w:r>
    </w:p>
    <w:p w14:paraId="67674172" w14:textId="77777777" w:rsidR="00D30287" w:rsidRPr="00681EB7" w:rsidRDefault="00D30287" w:rsidP="00681EB7">
      <w:pPr>
        <w:pStyle w:val="ListParagraph"/>
        <w:numPr>
          <w:ilvl w:val="0"/>
          <w:numId w:val="39"/>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Diode-Clamped (Neutral Point Clamped)</w:t>
      </w:r>
    </w:p>
    <w:p w14:paraId="7F4692D8" w14:textId="77777777" w:rsidR="00D30287" w:rsidRPr="00681EB7" w:rsidRDefault="00D30287" w:rsidP="00681EB7">
      <w:pPr>
        <w:pStyle w:val="ListParagraph"/>
        <w:numPr>
          <w:ilvl w:val="0"/>
          <w:numId w:val="39"/>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Flying Capacitor</w:t>
      </w:r>
    </w:p>
    <w:p w14:paraId="517C5FE7" w14:textId="77777777" w:rsidR="00D30287" w:rsidRPr="00681EB7" w:rsidRDefault="00D30287" w:rsidP="00681EB7">
      <w:pPr>
        <w:pStyle w:val="ListParagraph"/>
        <w:numPr>
          <w:ilvl w:val="0"/>
          <w:numId w:val="39"/>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Cascaded H-Bridge</w:t>
      </w:r>
    </w:p>
    <w:p w14:paraId="2B780F70"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14:paraId="37F51275" w14:textId="77777777" w:rsidR="00D30287" w:rsidRPr="00681EB7" w:rsidRDefault="00D30287" w:rsidP="00681EB7">
      <w:pPr>
        <w:pStyle w:val="ListParagraph"/>
        <w:numPr>
          <w:ilvl w:val="0"/>
          <w:numId w:val="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Improved power quality and reduced harmonic distortion</w:t>
      </w:r>
    </w:p>
    <w:p w14:paraId="4FD1D304" w14:textId="77777777" w:rsidR="00D30287" w:rsidRPr="00681EB7" w:rsidRDefault="00D30287" w:rsidP="00681EB7">
      <w:pPr>
        <w:pStyle w:val="ListParagraph"/>
        <w:numPr>
          <w:ilvl w:val="0"/>
          <w:numId w:val="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Better voltage stress distribution across components</w:t>
      </w:r>
    </w:p>
    <w:p w14:paraId="3F99295A" w14:textId="77777777" w:rsidR="00D30287" w:rsidRPr="00681EB7" w:rsidRDefault="00D30287" w:rsidP="00681EB7">
      <w:pPr>
        <w:pStyle w:val="ListParagraph"/>
        <w:numPr>
          <w:ilvl w:val="0"/>
          <w:numId w:val="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Enhanced modularity and scalability</w:t>
      </w:r>
    </w:p>
    <w:p w14:paraId="71D446EC"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14:paraId="77B1B4C8"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2.4 Key Components in Inverter Design</w:t>
      </w:r>
    </w:p>
    <w:p w14:paraId="77714FF8"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14:paraId="5115CBE9" w14:textId="77777777" w:rsidR="00D30287" w:rsidRPr="00681EB7" w:rsidRDefault="00D30287" w:rsidP="00681EB7">
      <w:pPr>
        <w:pStyle w:val="ListParagraph"/>
        <w:numPr>
          <w:ilvl w:val="2"/>
          <w:numId w:val="29"/>
        </w:num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Switching Devices in Inverter Systems</w:t>
      </w:r>
    </w:p>
    <w:p w14:paraId="4C3C9C5C"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 xml:space="preserve">Switching devices are the core components in an inverter system, as they are responsible for converting the DC input into an AC output through rapid on/off transitions. The type and </w:t>
      </w:r>
      <w:r w:rsidRPr="00681EB7">
        <w:rPr>
          <w:rFonts w:ascii="Times New Roman" w:eastAsia="Times New Roman" w:hAnsi="Times New Roman" w:cs="Times New Roman"/>
          <w:bCs/>
          <w:sz w:val="24"/>
          <w:szCs w:val="24"/>
        </w:rPr>
        <w:lastRenderedPageBreak/>
        <w:t>characteristics of switching devices directly affect the inverter's efficiency, switching frequency, power handling capacity, and thermal behavior.</w:t>
      </w:r>
    </w:p>
    <w:p w14:paraId="4C4752C8" w14:textId="77777777" w:rsidR="00D30287" w:rsidRPr="00681EB7" w:rsidRDefault="00D30287" w:rsidP="00681EB7">
      <w:pPr>
        <w:pStyle w:val="ListParagraph"/>
        <w:numPr>
          <w:ilvl w:val="0"/>
          <w:numId w:val="7"/>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MOSFETs (Metal-Oxide-Semiconductor Field-Effect Transistors)</w:t>
      </w:r>
    </w:p>
    <w:p w14:paraId="673FA8EE"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MOSFETs are voltage-controlled devices, ideal for low to medium power applications (typically up to 5 kVA), which include residential inverters, small UPS systems, and solar micro-inverters. The fig 2.1 shown MOSFET</w:t>
      </w:r>
    </w:p>
    <w:p w14:paraId="1040B058" w14:textId="77777777" w:rsidR="00D30287" w:rsidRPr="00681EB7" w:rsidRDefault="00D30287" w:rsidP="00681EB7">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noProof/>
          <w:sz w:val="24"/>
          <w:szCs w:val="24"/>
        </w:rPr>
        <w:drawing>
          <wp:inline distT="0" distB="0" distL="0" distR="0" wp14:anchorId="4E0E15C1" wp14:editId="0D657498">
            <wp:extent cx="417195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1950" cy="1847850"/>
                    </a:xfrm>
                    <a:prstGeom prst="rect">
                      <a:avLst/>
                    </a:prstGeom>
                    <a:noFill/>
                  </pic:spPr>
                </pic:pic>
              </a:graphicData>
            </a:graphic>
          </wp:inline>
        </w:drawing>
      </w:r>
    </w:p>
    <w:p w14:paraId="1CB9D971" w14:textId="77777777" w:rsidR="00D30287" w:rsidRPr="00681EB7" w:rsidRDefault="00D30287" w:rsidP="00681EB7">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Fig 2.1 Schematic diagram of MOSFET cross sectional structure</w:t>
      </w:r>
    </w:p>
    <w:p w14:paraId="20D783BE"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14:paraId="06E5D2A3" w14:textId="77777777" w:rsidR="00D30287" w:rsidRPr="00681EB7" w:rsidRDefault="00D30287" w:rsidP="00681EB7">
      <w:pPr>
        <w:pStyle w:val="ListParagraph"/>
        <w:numPr>
          <w:ilvl w:val="0"/>
          <w:numId w:val="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High switching speed – suitable for high-frequency PWM control</w:t>
      </w:r>
    </w:p>
    <w:p w14:paraId="39CE7D0C" w14:textId="77777777" w:rsidR="00D30287" w:rsidRPr="00681EB7" w:rsidRDefault="00D30287" w:rsidP="00681EB7">
      <w:pPr>
        <w:pStyle w:val="ListParagraph"/>
        <w:numPr>
          <w:ilvl w:val="0"/>
          <w:numId w:val="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Low conduction (ON-state) losses – results in higher efficiency</w:t>
      </w:r>
    </w:p>
    <w:p w14:paraId="41A01A4A" w14:textId="77777777" w:rsidR="00D30287" w:rsidRPr="00681EB7" w:rsidRDefault="00D30287" w:rsidP="00681EB7">
      <w:pPr>
        <w:pStyle w:val="ListParagraph"/>
        <w:numPr>
          <w:ilvl w:val="0"/>
          <w:numId w:val="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Low gate drive power – enables simpler control circuits</w:t>
      </w:r>
    </w:p>
    <w:p w14:paraId="361D560F" w14:textId="77777777" w:rsidR="00D30287" w:rsidRPr="00681EB7" w:rsidRDefault="00D30287" w:rsidP="00681EB7">
      <w:pPr>
        <w:pStyle w:val="ListParagraph"/>
        <w:numPr>
          <w:ilvl w:val="0"/>
          <w:numId w:val="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Better thermal performance at higher switching rates</w:t>
      </w:r>
    </w:p>
    <w:p w14:paraId="1E7B5ABD"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Limitations:</w:t>
      </w:r>
    </w:p>
    <w:p w14:paraId="7D54BD9A" w14:textId="77777777" w:rsidR="00D30287" w:rsidRPr="00681EB7" w:rsidRDefault="00D30287" w:rsidP="00681EB7">
      <w:pPr>
        <w:pStyle w:val="ListParagraph"/>
        <w:numPr>
          <w:ilvl w:val="0"/>
          <w:numId w:val="9"/>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 xml:space="preserve">Higher voltage </w:t>
      </w:r>
      <w:proofErr w:type="gramStart"/>
      <w:r w:rsidRPr="00681EB7">
        <w:rPr>
          <w:rFonts w:ascii="Times New Roman" w:eastAsia="Times New Roman" w:hAnsi="Times New Roman" w:cs="Times New Roman"/>
          <w:bCs/>
          <w:sz w:val="24"/>
          <w:szCs w:val="24"/>
        </w:rPr>
        <w:t>drop</w:t>
      </w:r>
      <w:proofErr w:type="gramEnd"/>
      <w:r w:rsidRPr="00681EB7">
        <w:rPr>
          <w:rFonts w:ascii="Times New Roman" w:eastAsia="Times New Roman" w:hAnsi="Times New Roman" w:cs="Times New Roman"/>
          <w:bCs/>
          <w:sz w:val="24"/>
          <w:szCs w:val="24"/>
        </w:rPr>
        <w:t xml:space="preserve"> at elevated voltages (above 400V)</w:t>
      </w:r>
    </w:p>
    <w:p w14:paraId="36FABEF2" w14:textId="77777777" w:rsidR="00D30287" w:rsidRPr="00681EB7" w:rsidRDefault="00D30287" w:rsidP="00681EB7">
      <w:pPr>
        <w:pStyle w:val="ListParagraph"/>
        <w:numPr>
          <w:ilvl w:val="0"/>
          <w:numId w:val="9"/>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Limited current handling compared to IGBTs</w:t>
      </w:r>
    </w:p>
    <w:p w14:paraId="4C7C2972" w14:textId="77777777" w:rsidR="00D30287" w:rsidRPr="00681EB7" w:rsidRDefault="00D30287" w:rsidP="00681EB7">
      <w:pPr>
        <w:pStyle w:val="ListParagraph"/>
        <w:spacing w:before="100" w:beforeAutospacing="1" w:after="100" w:afterAutospacing="1" w:line="360" w:lineRule="auto"/>
        <w:outlineLvl w:val="2"/>
        <w:rPr>
          <w:rFonts w:ascii="Times New Roman" w:eastAsia="Times New Roman" w:hAnsi="Times New Roman" w:cs="Times New Roman"/>
          <w:bCs/>
          <w:sz w:val="24"/>
          <w:szCs w:val="24"/>
        </w:rPr>
      </w:pPr>
    </w:p>
    <w:p w14:paraId="524EEAF5" w14:textId="77777777" w:rsidR="00D30287" w:rsidRPr="00681EB7" w:rsidRDefault="00D30287" w:rsidP="00681EB7">
      <w:pPr>
        <w:pStyle w:val="ListParagraph"/>
        <w:numPr>
          <w:ilvl w:val="0"/>
          <w:numId w:val="7"/>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 xml:space="preserve"> IGBTs (Insulated-Gate Bipolar Transistors)</w:t>
      </w:r>
    </w:p>
    <w:p w14:paraId="38988C1A"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IGBTs combine the high input impedance of MOSFETs with the high current-carrying capacity of bipolar transistors, making them suitable for high power and high voltage applications, typically above 5 kVA. Fig 2.2 show IGBT</w:t>
      </w:r>
    </w:p>
    <w:p w14:paraId="4F4385C8"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hAnsi="Times New Roman" w:cs="Times New Roman"/>
          <w:noProof/>
          <w:sz w:val="24"/>
          <w:szCs w:val="24"/>
        </w:rPr>
        <w:drawing>
          <wp:inline distT="0" distB="0" distL="0" distR="0" wp14:anchorId="083698C7" wp14:editId="318FCE8E">
            <wp:extent cx="5495925" cy="2457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95925" cy="2457450"/>
                    </a:xfrm>
                    <a:prstGeom prst="rect">
                      <a:avLst/>
                    </a:prstGeom>
                  </pic:spPr>
                </pic:pic>
              </a:graphicData>
            </a:graphic>
          </wp:inline>
        </w:drawing>
      </w:r>
    </w:p>
    <w:p w14:paraId="6C70164E" w14:textId="77777777" w:rsidR="00D30287" w:rsidRPr="00681EB7" w:rsidRDefault="00D30287" w:rsidP="00681EB7">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Fig 2.2 Schematic diagram of IGBT cross sectional structure</w:t>
      </w:r>
    </w:p>
    <w:p w14:paraId="2314A792"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14:paraId="6A6D61FB" w14:textId="77777777" w:rsidR="00D30287" w:rsidRPr="00681EB7" w:rsidRDefault="00D30287" w:rsidP="00681EB7">
      <w:pPr>
        <w:pStyle w:val="ListParagraph"/>
        <w:numPr>
          <w:ilvl w:val="0"/>
          <w:numId w:val="10"/>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Better voltage blocking capability</w:t>
      </w:r>
    </w:p>
    <w:p w14:paraId="0154C124" w14:textId="77777777" w:rsidR="00D30287" w:rsidRPr="00681EB7" w:rsidRDefault="00D30287" w:rsidP="00681EB7">
      <w:pPr>
        <w:pStyle w:val="ListParagraph"/>
        <w:numPr>
          <w:ilvl w:val="0"/>
          <w:numId w:val="10"/>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Efficient in low-frequency, high-current operations (e.g., industrial motor drives)</w:t>
      </w:r>
    </w:p>
    <w:p w14:paraId="2B822539" w14:textId="77777777" w:rsidR="00D30287" w:rsidRPr="00681EB7" w:rsidRDefault="00D30287" w:rsidP="00681EB7">
      <w:pPr>
        <w:pStyle w:val="ListParagraph"/>
        <w:numPr>
          <w:ilvl w:val="0"/>
          <w:numId w:val="10"/>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Lower saturation voltage in high-current applications</w:t>
      </w:r>
    </w:p>
    <w:p w14:paraId="3ADAB674"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Limitations:</w:t>
      </w:r>
    </w:p>
    <w:p w14:paraId="73964EB3" w14:textId="77777777" w:rsidR="00D30287" w:rsidRPr="00681EB7" w:rsidRDefault="00D30287" w:rsidP="00681EB7">
      <w:pPr>
        <w:pStyle w:val="ListParagraph"/>
        <w:numPr>
          <w:ilvl w:val="0"/>
          <w:numId w:val="11"/>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Slower switching speed than MOSFETs</w:t>
      </w:r>
    </w:p>
    <w:p w14:paraId="6856275B" w14:textId="77777777" w:rsidR="00D30287" w:rsidRPr="00681EB7" w:rsidRDefault="00D30287" w:rsidP="00681EB7">
      <w:pPr>
        <w:pStyle w:val="ListParagraph"/>
        <w:numPr>
          <w:ilvl w:val="0"/>
          <w:numId w:val="11"/>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More switching losses at high frequencies</w:t>
      </w:r>
    </w:p>
    <w:p w14:paraId="4C30B17D" w14:textId="77777777" w:rsidR="00D30287" w:rsidRPr="00681EB7" w:rsidRDefault="00D30287" w:rsidP="00681EB7">
      <w:pPr>
        <w:pStyle w:val="ListParagraph"/>
        <w:spacing w:before="100" w:beforeAutospacing="1" w:after="100" w:afterAutospacing="1" w:line="360" w:lineRule="auto"/>
        <w:outlineLvl w:val="2"/>
        <w:rPr>
          <w:rFonts w:ascii="Times New Roman" w:eastAsia="Times New Roman" w:hAnsi="Times New Roman" w:cs="Times New Roman"/>
          <w:bCs/>
          <w:sz w:val="24"/>
          <w:szCs w:val="24"/>
        </w:rPr>
      </w:pPr>
    </w:p>
    <w:p w14:paraId="0315E3AD" w14:textId="77777777" w:rsidR="00D30287" w:rsidRPr="00681EB7" w:rsidRDefault="00D30287" w:rsidP="00681EB7">
      <w:pPr>
        <w:pStyle w:val="ListParagraph"/>
        <w:numPr>
          <w:ilvl w:val="2"/>
          <w:numId w:val="29"/>
        </w:num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Transformers in Inverter Systems</w:t>
      </w:r>
    </w:p>
    <w:p w14:paraId="79CC2076"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 xml:space="preserve">Transformers are essential components in many inverter designs, particularly in configurations where voltage transformation and electrical isolation are required. In a 2KVA inverter, a transformer typically serves two major purposes: </w:t>
      </w:r>
    </w:p>
    <w:p w14:paraId="27064D0D" w14:textId="77777777" w:rsidR="00D30287" w:rsidRPr="00681EB7" w:rsidRDefault="00D30287" w:rsidP="00681EB7">
      <w:pPr>
        <w:pStyle w:val="ListParagraph"/>
        <w:numPr>
          <w:ilvl w:val="0"/>
          <w:numId w:val="30"/>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Voltage Step-Up</w:t>
      </w:r>
    </w:p>
    <w:p w14:paraId="37C6B1C8"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14:paraId="5C9F1920" w14:textId="77777777" w:rsidR="00D30287" w:rsidRPr="00681EB7" w:rsidRDefault="00D30287" w:rsidP="00681EB7">
      <w:pPr>
        <w:pStyle w:val="ListParagraph"/>
        <w:numPr>
          <w:ilvl w:val="0"/>
          <w:numId w:val="30"/>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Galvanic Isolation</w:t>
      </w:r>
    </w:p>
    <w:p w14:paraId="5E93C7CD"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Transformers provide electrical isolation between the input (DC) and output (AC) sides of the inverter. This helps prevent faults or surges on the AC side from damaging the DC side or connected batteries, enhancing safety and reliability.</w:t>
      </w:r>
    </w:p>
    <w:p w14:paraId="6664E1E1" w14:textId="77777777" w:rsidR="00D30287" w:rsidRPr="00681EB7" w:rsidRDefault="00D30287" w:rsidP="00681EB7">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noProof/>
          <w:sz w:val="24"/>
          <w:szCs w:val="24"/>
        </w:rPr>
        <w:drawing>
          <wp:inline distT="0" distB="0" distL="0" distR="0" wp14:anchorId="74F3E344" wp14:editId="4B62A50F">
            <wp:extent cx="4943475" cy="2895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3475" cy="2895600"/>
                    </a:xfrm>
                    <a:prstGeom prst="rect">
                      <a:avLst/>
                    </a:prstGeom>
                    <a:noFill/>
                  </pic:spPr>
                </pic:pic>
              </a:graphicData>
            </a:graphic>
          </wp:inline>
        </w:drawing>
      </w:r>
    </w:p>
    <w:p w14:paraId="473A6FD8" w14:textId="77777777" w:rsidR="00D30287" w:rsidRPr="00681EB7" w:rsidRDefault="00D30287" w:rsidP="00681EB7">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 xml:space="preserve">Fig 2.3 </w:t>
      </w:r>
      <w:proofErr w:type="gramStart"/>
      <w:r w:rsidRPr="00681EB7">
        <w:rPr>
          <w:rFonts w:ascii="Times New Roman" w:eastAsia="Times New Roman" w:hAnsi="Times New Roman" w:cs="Times New Roman"/>
          <w:bCs/>
          <w:sz w:val="24"/>
          <w:szCs w:val="24"/>
        </w:rPr>
        <w:t>show</w:t>
      </w:r>
      <w:proofErr w:type="gramEnd"/>
      <w:r w:rsidRPr="00681EB7">
        <w:rPr>
          <w:rFonts w:ascii="Times New Roman" w:eastAsia="Times New Roman" w:hAnsi="Times New Roman" w:cs="Times New Roman"/>
          <w:bCs/>
          <w:sz w:val="24"/>
          <w:szCs w:val="24"/>
        </w:rPr>
        <w:t xml:space="preserve"> a transformer</w:t>
      </w:r>
    </w:p>
    <w:p w14:paraId="27E19C05"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Key Design Considerations</w:t>
      </w:r>
    </w:p>
    <w:p w14:paraId="152B2A89" w14:textId="77777777" w:rsidR="00D30287" w:rsidRPr="00681EB7" w:rsidRDefault="00D30287" w:rsidP="00681EB7">
      <w:pPr>
        <w:pStyle w:val="ListParagraph"/>
        <w:numPr>
          <w:ilvl w:val="0"/>
          <w:numId w:val="40"/>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Designing an efficient and durable transformer for inverter applications requires careful attention to the following parameters:</w:t>
      </w:r>
    </w:p>
    <w:p w14:paraId="340B7E85" w14:textId="77777777" w:rsidR="00D30287" w:rsidRPr="00681EB7" w:rsidRDefault="00D30287" w:rsidP="00681EB7">
      <w:pPr>
        <w:pStyle w:val="ListParagraph"/>
        <w:numPr>
          <w:ilvl w:val="0"/>
          <w:numId w:val="40"/>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Power Rating: For a 2KVA system, the transformer must reliably handle 2000 VA without overheating.</w:t>
      </w:r>
    </w:p>
    <w:p w14:paraId="3801895C" w14:textId="77777777" w:rsidR="00D30287" w:rsidRPr="00681EB7" w:rsidRDefault="00D30287" w:rsidP="00681EB7">
      <w:pPr>
        <w:pStyle w:val="ListParagraph"/>
        <w:numPr>
          <w:ilvl w:val="0"/>
          <w:numId w:val="40"/>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Core Material and Size: Choose high-permeability materials (e.g., ferrite or silicon steel) that support high-frequency operation without core saturation.</w:t>
      </w:r>
    </w:p>
    <w:p w14:paraId="2DFF6E7B" w14:textId="77777777" w:rsidR="00D30287" w:rsidRPr="00681EB7" w:rsidRDefault="00D30287" w:rsidP="00681EB7">
      <w:pPr>
        <w:pStyle w:val="ListParagraph"/>
        <w:numPr>
          <w:ilvl w:val="0"/>
          <w:numId w:val="40"/>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Winding Ratio: Determines voltage transformation; for example, a 12V to 230V step-up requires a turns ratio of approximately 1:19.</w:t>
      </w:r>
    </w:p>
    <w:p w14:paraId="3B3E3947" w14:textId="77777777" w:rsidR="00D30287" w:rsidRPr="00681EB7" w:rsidRDefault="00D30287" w:rsidP="00681EB7">
      <w:pPr>
        <w:pStyle w:val="ListParagraph"/>
        <w:numPr>
          <w:ilvl w:val="0"/>
          <w:numId w:val="40"/>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Thermal Management: The transformer must dissipate heat effectively to avoid insulation breakdown or magnetic losses.</w:t>
      </w:r>
    </w:p>
    <w:p w14:paraId="5D283567" w14:textId="77777777" w:rsidR="00D30287" w:rsidRPr="00681EB7" w:rsidRDefault="00D30287" w:rsidP="00681EB7">
      <w:pPr>
        <w:pStyle w:val="ListParagraph"/>
        <w:numPr>
          <w:ilvl w:val="0"/>
          <w:numId w:val="40"/>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Frequency Response: In high-frequency inverters (20kHz–50kHz), transformer cores must be optimized for high-frequency switching to reduce eddy current and hysteresis losses.</w:t>
      </w:r>
    </w:p>
    <w:p w14:paraId="6A959DBC"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2.4.3 Control Circuits</w:t>
      </w:r>
    </w:p>
    <w:p w14:paraId="08D13607"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control circuitry plays a pivotal role in managing the performance and reliability of the inverter system. It primarily governs the operation of the power electronics components by generating switching signals and monitoring output parameters.</w:t>
      </w:r>
    </w:p>
    <w:p w14:paraId="5D126044" w14:textId="77777777" w:rsidR="00D30287" w:rsidRPr="00681EB7" w:rsidRDefault="00D30287" w:rsidP="00681EB7">
      <w:pPr>
        <w:pStyle w:val="ListParagraph"/>
        <w:numPr>
          <w:ilvl w:val="0"/>
          <w:numId w:val="12"/>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Microcontrollers and PWM ICs</w:t>
      </w:r>
    </w:p>
    <w:p w14:paraId="2503F39C"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14:paraId="23A57886"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These devices operate by adjusting the duty cycle of the PWM signal, which directly influences the output voltage and helps shape the AC waveform. The microcontroller may also handle additional tasks like:</w:t>
      </w:r>
    </w:p>
    <w:p w14:paraId="1E0D5FC8" w14:textId="77777777" w:rsidR="00D30287" w:rsidRPr="00681EB7" w:rsidRDefault="00D30287" w:rsidP="00681EB7">
      <w:pPr>
        <w:pStyle w:val="ListParagraph"/>
        <w:numPr>
          <w:ilvl w:val="0"/>
          <w:numId w:val="13"/>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Monitoring input/output voltage and current.</w:t>
      </w:r>
    </w:p>
    <w:p w14:paraId="022050DB" w14:textId="77777777" w:rsidR="00D30287" w:rsidRPr="00681EB7" w:rsidRDefault="00D30287" w:rsidP="00681EB7">
      <w:pPr>
        <w:pStyle w:val="ListParagraph"/>
        <w:numPr>
          <w:ilvl w:val="0"/>
          <w:numId w:val="13"/>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Managing startup/shutdown sequences.</w:t>
      </w:r>
    </w:p>
    <w:p w14:paraId="2CCA82D4" w14:textId="77777777" w:rsidR="00D30287" w:rsidRPr="00681EB7" w:rsidRDefault="00D30287" w:rsidP="00681EB7">
      <w:pPr>
        <w:pStyle w:val="ListParagraph"/>
        <w:numPr>
          <w:ilvl w:val="0"/>
          <w:numId w:val="13"/>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Communicating with external interfaces or displays.</w:t>
      </w:r>
    </w:p>
    <w:p w14:paraId="7009CB5E"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p>
    <w:p w14:paraId="42CBC983" w14:textId="77777777" w:rsidR="00D30287" w:rsidRPr="00681EB7" w:rsidRDefault="00D30287" w:rsidP="00681EB7">
      <w:pPr>
        <w:pStyle w:val="ListParagraph"/>
        <w:numPr>
          <w:ilvl w:val="0"/>
          <w:numId w:val="12"/>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Feedback Loops</w:t>
      </w:r>
    </w:p>
    <w:p w14:paraId="1EFE83E1"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14:paraId="251607B0"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output voltage remains within acceptable limits despite load variations.</w:t>
      </w:r>
    </w:p>
    <w:p w14:paraId="5931A036"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Over-voltage, under-voltage, over-current, and short-circuit conditions are promptly detected and handled.</w:t>
      </w:r>
    </w:p>
    <w:p w14:paraId="5FDC1713"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14:paraId="196E1D7B"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Together, these control components ensure that the inverter operates efficiently, safely, and within specified design parameters.</w:t>
      </w:r>
    </w:p>
    <w:p w14:paraId="306DA88A"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2.4.4 Filters</w:t>
      </w:r>
    </w:p>
    <w:p w14:paraId="79E77A17"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14:paraId="4043BAE4" w14:textId="77777777" w:rsidR="00D30287" w:rsidRPr="00681EB7" w:rsidRDefault="00D30287" w:rsidP="00681EB7">
      <w:pPr>
        <w:pStyle w:val="ListParagraph"/>
        <w:spacing w:before="100" w:beforeAutospacing="1" w:after="100" w:afterAutospacing="1" w:line="360" w:lineRule="auto"/>
        <w:ind w:left="36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LC and LCL Filters</w:t>
      </w:r>
    </w:p>
    <w:p w14:paraId="0165A475"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Two common types of filters used in inverter systems are LC (Inductor-Capacitor) and LCL (Inductor-Capacitor-Inductor) filters.</w:t>
      </w:r>
    </w:p>
    <w:p w14:paraId="3362D800"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p>
    <w:p w14:paraId="72053404"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p>
    <w:p w14:paraId="4CA975C0" w14:textId="77777777" w:rsidR="00D30287" w:rsidRPr="00681EB7" w:rsidRDefault="00D30287" w:rsidP="00681EB7">
      <w:pPr>
        <w:pStyle w:val="ListParagraph"/>
        <w:numPr>
          <w:ilvl w:val="0"/>
          <w:numId w:val="14"/>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 xml:space="preserve"> LC Filters</w:t>
      </w:r>
    </w:p>
    <w:p w14:paraId="1C172563"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 xml:space="preserve">An LC filter is the simplest and most commonly used type. It consists of </w:t>
      </w:r>
      <w:proofErr w:type="gramStart"/>
      <w:r w:rsidRPr="00681EB7">
        <w:rPr>
          <w:rFonts w:ascii="Times New Roman" w:eastAsia="Times New Roman" w:hAnsi="Times New Roman" w:cs="Times New Roman"/>
          <w:bCs/>
          <w:sz w:val="24"/>
          <w:szCs w:val="24"/>
        </w:rPr>
        <w:t>An</w:t>
      </w:r>
      <w:proofErr w:type="gramEnd"/>
      <w:r w:rsidRPr="00681EB7">
        <w:rPr>
          <w:rFonts w:ascii="Times New Roman" w:eastAsia="Times New Roman" w:hAnsi="Times New Roman" w:cs="Times New Roman"/>
          <w:bCs/>
          <w:sz w:val="24"/>
          <w:szCs w:val="24"/>
        </w:rPr>
        <w:t xml:space="preserve"> inductor (L) in series with the load and A capacitor (C) connected in parallel to the load (shunt configuration).</w:t>
      </w:r>
    </w:p>
    <w:p w14:paraId="3F020A40"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Function:</w:t>
      </w:r>
    </w:p>
    <w:p w14:paraId="4C50176F"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inductor blocks high-frequency components of the output.</w:t>
      </w:r>
    </w:p>
    <w:p w14:paraId="379FE387"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capacitor bypasses the remaining high-frequency ripple to ground.</w:t>
      </w:r>
    </w:p>
    <w:p w14:paraId="0BE88298"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Together, they allow low-frequency components (like the 50Hz or 60Hz AC output) to pass through while attenuating high-frequency noise.</w:t>
      </w:r>
    </w:p>
    <w:p w14:paraId="71E6BECF"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14:paraId="3C32F0E1" w14:textId="77777777" w:rsidR="00D30287" w:rsidRPr="00681EB7" w:rsidRDefault="00D30287" w:rsidP="00681EB7">
      <w:pPr>
        <w:pStyle w:val="ListParagraph"/>
        <w:numPr>
          <w:ilvl w:val="0"/>
          <w:numId w:val="15"/>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Simple design and low cost.</w:t>
      </w:r>
    </w:p>
    <w:p w14:paraId="094FADF3" w14:textId="77777777" w:rsidR="00D30287" w:rsidRPr="00681EB7" w:rsidRDefault="00D30287" w:rsidP="00681EB7">
      <w:pPr>
        <w:pStyle w:val="ListParagraph"/>
        <w:numPr>
          <w:ilvl w:val="0"/>
          <w:numId w:val="15"/>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Effective for moderate levels of harmonic filtering.</w:t>
      </w:r>
    </w:p>
    <w:p w14:paraId="50D0FE52"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Disadvantages:</w:t>
      </w:r>
    </w:p>
    <w:p w14:paraId="7CB96EB8" w14:textId="77777777" w:rsidR="00D30287" w:rsidRPr="00681EB7" w:rsidRDefault="00D30287" w:rsidP="00681EB7">
      <w:pPr>
        <w:pStyle w:val="ListParagraph"/>
        <w:numPr>
          <w:ilvl w:val="0"/>
          <w:numId w:val="1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Limited performance in high-power systems or systems with fast-switching devices.</w:t>
      </w:r>
    </w:p>
    <w:p w14:paraId="70D98E5D" w14:textId="77777777" w:rsidR="00D30287" w:rsidRPr="00681EB7" w:rsidRDefault="00D30287" w:rsidP="00681EB7">
      <w:pPr>
        <w:pStyle w:val="ListParagraph"/>
        <w:spacing w:before="100" w:beforeAutospacing="1" w:after="100" w:afterAutospacing="1" w:line="360" w:lineRule="auto"/>
        <w:outlineLvl w:val="2"/>
        <w:rPr>
          <w:rFonts w:ascii="Times New Roman" w:eastAsia="Times New Roman" w:hAnsi="Times New Roman" w:cs="Times New Roman"/>
          <w:b/>
          <w:bCs/>
          <w:sz w:val="24"/>
          <w:szCs w:val="24"/>
        </w:rPr>
      </w:pPr>
    </w:p>
    <w:p w14:paraId="653779FF" w14:textId="77777777" w:rsidR="00D30287" w:rsidRPr="00681EB7" w:rsidRDefault="00D30287" w:rsidP="00681EB7">
      <w:pPr>
        <w:pStyle w:val="ListParagraph"/>
        <w:numPr>
          <w:ilvl w:val="0"/>
          <w:numId w:val="14"/>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 xml:space="preserve"> LCL Filters</w:t>
      </w:r>
    </w:p>
    <w:p w14:paraId="1C50215A"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14:paraId="491C3AE2"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Function:</w:t>
      </w:r>
    </w:p>
    <w:p w14:paraId="5B0BCAFD" w14:textId="77777777" w:rsidR="00D30287" w:rsidRPr="00681EB7" w:rsidRDefault="00D30287" w:rsidP="00681EB7">
      <w:pPr>
        <w:pStyle w:val="ListParagraph"/>
        <w:numPr>
          <w:ilvl w:val="0"/>
          <w:numId w:val="1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LCL filters provide steeper attenuation of high-frequency components.</w:t>
      </w:r>
    </w:p>
    <w:p w14:paraId="6E773269" w14:textId="77777777" w:rsidR="00D30287" w:rsidRPr="00681EB7" w:rsidRDefault="00D30287" w:rsidP="00681EB7">
      <w:pPr>
        <w:pStyle w:val="ListParagraph"/>
        <w:numPr>
          <w:ilvl w:val="0"/>
          <w:numId w:val="1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They are especially effective for PWM-based inverters that switch at high frequencies.</w:t>
      </w:r>
    </w:p>
    <w:p w14:paraId="6DD5D290" w14:textId="77777777" w:rsidR="00D30287" w:rsidRPr="00681EB7" w:rsidRDefault="00D30287" w:rsidP="00681EB7">
      <w:pPr>
        <w:pStyle w:val="ListParagraph"/>
        <w:spacing w:before="100" w:beforeAutospacing="1" w:after="100" w:afterAutospacing="1" w:line="360" w:lineRule="auto"/>
        <w:outlineLvl w:val="2"/>
        <w:rPr>
          <w:rFonts w:ascii="Times New Roman" w:eastAsia="Times New Roman" w:hAnsi="Times New Roman" w:cs="Times New Roman"/>
          <w:bCs/>
          <w:sz w:val="24"/>
          <w:szCs w:val="24"/>
        </w:rPr>
      </w:pPr>
    </w:p>
    <w:p w14:paraId="3EFBD839"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Advantages:</w:t>
      </w:r>
    </w:p>
    <w:p w14:paraId="5EA2CA90" w14:textId="77777777" w:rsidR="00D30287" w:rsidRPr="00681EB7" w:rsidRDefault="00D30287" w:rsidP="00681EB7">
      <w:pPr>
        <w:pStyle w:val="ListParagraph"/>
        <w:numPr>
          <w:ilvl w:val="0"/>
          <w:numId w:val="17"/>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Better filtering performance compared to simple LC filters.</w:t>
      </w:r>
    </w:p>
    <w:p w14:paraId="2641D792" w14:textId="77777777" w:rsidR="00D30287" w:rsidRPr="00681EB7" w:rsidRDefault="00D30287" w:rsidP="00681EB7">
      <w:pPr>
        <w:pStyle w:val="ListParagraph"/>
        <w:numPr>
          <w:ilvl w:val="0"/>
          <w:numId w:val="17"/>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Improved harmonic attenuation near the switching frequency.</w:t>
      </w:r>
    </w:p>
    <w:p w14:paraId="46F7CD09"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Disadvantages:</w:t>
      </w:r>
    </w:p>
    <w:p w14:paraId="2B81B9AC" w14:textId="77777777" w:rsidR="00D30287" w:rsidRPr="00681EB7" w:rsidRDefault="00D30287" w:rsidP="00681EB7">
      <w:pPr>
        <w:pStyle w:val="ListParagraph"/>
        <w:numPr>
          <w:ilvl w:val="0"/>
          <w:numId w:val="1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More complex and expensive.</w:t>
      </w:r>
    </w:p>
    <w:p w14:paraId="2ABCC870" w14:textId="77777777" w:rsidR="00D30287" w:rsidRPr="00681EB7" w:rsidRDefault="00D30287" w:rsidP="00681EB7">
      <w:pPr>
        <w:pStyle w:val="ListParagraph"/>
        <w:numPr>
          <w:ilvl w:val="0"/>
          <w:numId w:val="1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Require careful tuning to avoid resonance issues.</w:t>
      </w:r>
    </w:p>
    <w:p w14:paraId="27623912"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Harmonic Reduction and Power Quality</w:t>
      </w:r>
    </w:p>
    <w:p w14:paraId="7E342CD8"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14:paraId="32A95B59"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Ali et al. [7] emphasized the importance of gate driver circuits and thermal management in ensuring the long-term reliability of inverter systems.</w:t>
      </w:r>
    </w:p>
    <w:p w14:paraId="262228FF"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2.5 Pulse Width Modulation (PWM) Techniques</w:t>
      </w:r>
    </w:p>
    <w:p w14:paraId="078B72F1"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14:paraId="0BC532CA"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Several PWM techniques are available, each with its own advantages, trade-offs, and applications.</w:t>
      </w:r>
    </w:p>
    <w:p w14:paraId="273A1B71"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p>
    <w:p w14:paraId="7B3B9065"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p>
    <w:p w14:paraId="371F646F"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2.5.1. Sinusoidal Pulse Width Modulation (SPWM)</w:t>
      </w:r>
    </w:p>
    <w:p w14:paraId="4A5CC5F9"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14:paraId="6423BE84"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Key Features:</w:t>
      </w:r>
    </w:p>
    <w:p w14:paraId="4A50BEB8" w14:textId="77777777" w:rsidR="00D30287" w:rsidRPr="00681EB7" w:rsidRDefault="00D30287" w:rsidP="00681EB7">
      <w:pPr>
        <w:pStyle w:val="ListParagraph"/>
        <w:numPr>
          <w:ilvl w:val="0"/>
          <w:numId w:val="23"/>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Produces a waveform that closely resembles a sine wave.</w:t>
      </w:r>
    </w:p>
    <w:p w14:paraId="16B180D9" w14:textId="77777777" w:rsidR="00D30287" w:rsidRPr="00681EB7" w:rsidRDefault="00D30287" w:rsidP="00681EB7">
      <w:pPr>
        <w:pStyle w:val="ListParagraph"/>
        <w:numPr>
          <w:ilvl w:val="0"/>
          <w:numId w:val="23"/>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Frequency of the output is controlled by the frequency of the sinusoidal reference.</w:t>
      </w:r>
    </w:p>
    <w:p w14:paraId="32A8BCCE" w14:textId="77777777" w:rsidR="00D30287" w:rsidRPr="00681EB7" w:rsidRDefault="00D30287" w:rsidP="00681EB7">
      <w:pPr>
        <w:pStyle w:val="ListParagraph"/>
        <w:numPr>
          <w:ilvl w:val="0"/>
          <w:numId w:val="23"/>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Amplitude of the output voltage is controlled by the amplitude of the sine wave or by varying the modulation index.</w:t>
      </w:r>
    </w:p>
    <w:p w14:paraId="0E5FF89D"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14:paraId="12D16758" w14:textId="77777777" w:rsidR="00D30287" w:rsidRPr="00681EB7" w:rsidRDefault="00D30287" w:rsidP="00681EB7">
      <w:pPr>
        <w:pStyle w:val="ListParagraph"/>
        <w:numPr>
          <w:ilvl w:val="0"/>
          <w:numId w:val="24"/>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Simple to implement.</w:t>
      </w:r>
    </w:p>
    <w:p w14:paraId="06765950" w14:textId="77777777" w:rsidR="00D30287" w:rsidRPr="00681EB7" w:rsidRDefault="00D30287" w:rsidP="00681EB7">
      <w:pPr>
        <w:pStyle w:val="ListParagraph"/>
        <w:numPr>
          <w:ilvl w:val="0"/>
          <w:numId w:val="24"/>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Low harmonic distortion at moderate switching frequencies.</w:t>
      </w:r>
    </w:p>
    <w:p w14:paraId="054D0A56" w14:textId="77777777" w:rsidR="00D30287" w:rsidRPr="00681EB7" w:rsidRDefault="00D30287" w:rsidP="00681EB7">
      <w:pPr>
        <w:pStyle w:val="ListParagraph"/>
        <w:numPr>
          <w:ilvl w:val="0"/>
          <w:numId w:val="24"/>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Suitable for most residential and industrial AC loads.</w:t>
      </w:r>
    </w:p>
    <w:p w14:paraId="77924886"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Disadvantages:</w:t>
      </w:r>
    </w:p>
    <w:p w14:paraId="41F5413A" w14:textId="77777777" w:rsidR="00D30287" w:rsidRPr="00681EB7" w:rsidRDefault="00D30287" w:rsidP="00681EB7">
      <w:pPr>
        <w:pStyle w:val="ListParagraph"/>
        <w:numPr>
          <w:ilvl w:val="0"/>
          <w:numId w:val="25"/>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Limited voltage utilization (maximum achievable output voltage is around 78.5% of the DC bus voltage).</w:t>
      </w:r>
    </w:p>
    <w:p w14:paraId="78D43458" w14:textId="77777777" w:rsidR="00D30287" w:rsidRPr="00681EB7" w:rsidRDefault="00D30287" w:rsidP="00681EB7">
      <w:pPr>
        <w:pStyle w:val="ListParagraph"/>
        <w:numPr>
          <w:ilvl w:val="0"/>
          <w:numId w:val="25"/>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Not optimal for very high-efficiency applications.</w:t>
      </w:r>
    </w:p>
    <w:p w14:paraId="7FE911D8"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2.5.2. Space Vector Pulse Width Modulation (SVPWM)</w:t>
      </w:r>
    </w:p>
    <w:p w14:paraId="2B5E91AB"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SVPWM is a more advanced digital PWM technique that treats the inverter as a vector system and calculates optimal switching sequences to represent the desired output. It uses complex vector mathematics to achieve higher performance.</w:t>
      </w:r>
    </w:p>
    <w:p w14:paraId="66070CE2"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p>
    <w:p w14:paraId="37862A0C"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Key Features:</w:t>
      </w:r>
    </w:p>
    <w:p w14:paraId="3107D013" w14:textId="77777777" w:rsidR="00D30287" w:rsidRPr="00681EB7" w:rsidRDefault="00D30287" w:rsidP="00681EB7">
      <w:pPr>
        <w:pStyle w:val="ListParagraph"/>
        <w:numPr>
          <w:ilvl w:val="0"/>
          <w:numId w:val="2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Achieves better DC bus voltage utilization (up to 90.6%).</w:t>
      </w:r>
    </w:p>
    <w:p w14:paraId="13C627D8" w14:textId="77777777" w:rsidR="00D30287" w:rsidRPr="00681EB7" w:rsidRDefault="00D30287" w:rsidP="00681EB7">
      <w:pPr>
        <w:pStyle w:val="ListParagraph"/>
        <w:numPr>
          <w:ilvl w:val="0"/>
          <w:numId w:val="2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Reduces total harmonic distortion (THD).</w:t>
      </w:r>
    </w:p>
    <w:p w14:paraId="33F35320" w14:textId="77777777" w:rsidR="00D30287" w:rsidRPr="00681EB7" w:rsidRDefault="00D30287" w:rsidP="00681EB7">
      <w:pPr>
        <w:pStyle w:val="ListParagraph"/>
        <w:numPr>
          <w:ilvl w:val="0"/>
          <w:numId w:val="2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Minimizes switching losses by optimizing the switching pattern.</w:t>
      </w:r>
    </w:p>
    <w:p w14:paraId="18C8BB4F"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14:paraId="67C68084" w14:textId="77777777" w:rsidR="00D30287" w:rsidRPr="00681EB7" w:rsidRDefault="00D30287" w:rsidP="00681EB7">
      <w:pPr>
        <w:pStyle w:val="ListParagraph"/>
        <w:numPr>
          <w:ilvl w:val="0"/>
          <w:numId w:val="27"/>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Higher output voltage and efficiency.</w:t>
      </w:r>
    </w:p>
    <w:p w14:paraId="453D3858" w14:textId="77777777" w:rsidR="00D30287" w:rsidRPr="00681EB7" w:rsidRDefault="00D30287" w:rsidP="00681EB7">
      <w:pPr>
        <w:pStyle w:val="ListParagraph"/>
        <w:numPr>
          <w:ilvl w:val="0"/>
          <w:numId w:val="27"/>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Lower switching losses compared to SPWM.</w:t>
      </w:r>
    </w:p>
    <w:p w14:paraId="58A7737D" w14:textId="77777777" w:rsidR="00D30287" w:rsidRPr="00681EB7" w:rsidRDefault="00D30287" w:rsidP="00681EB7">
      <w:pPr>
        <w:pStyle w:val="ListParagraph"/>
        <w:numPr>
          <w:ilvl w:val="0"/>
          <w:numId w:val="27"/>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Widely used in high-performance motor drive systems and industrial inverters.</w:t>
      </w:r>
    </w:p>
    <w:p w14:paraId="2B06755A"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Disadvantages:</w:t>
      </w:r>
    </w:p>
    <w:p w14:paraId="31D0C999" w14:textId="77777777" w:rsidR="00D30287" w:rsidRPr="00681EB7" w:rsidRDefault="00D30287" w:rsidP="00681EB7">
      <w:pPr>
        <w:pStyle w:val="ListParagraph"/>
        <w:numPr>
          <w:ilvl w:val="0"/>
          <w:numId w:val="22"/>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More complex to implement and requires powerful microcontrollers or DSPs.</w:t>
      </w:r>
    </w:p>
    <w:p w14:paraId="31D2CC7F" w14:textId="77777777" w:rsidR="00D30287" w:rsidRPr="00681EB7" w:rsidRDefault="00D30287" w:rsidP="00681EB7">
      <w:pPr>
        <w:pStyle w:val="ListParagraph"/>
        <w:numPr>
          <w:ilvl w:val="0"/>
          <w:numId w:val="22"/>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Difficult to tune without proper software tools.</w:t>
      </w:r>
    </w:p>
    <w:p w14:paraId="7EFBFCC6"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2.5.3. Hysteresis and Delta Modulation</w:t>
      </w:r>
    </w:p>
    <w:p w14:paraId="241D3390"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14:paraId="0F4FEA11"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Key Features:</w:t>
      </w:r>
    </w:p>
    <w:p w14:paraId="07D33DFC" w14:textId="77777777" w:rsidR="00D30287" w:rsidRPr="00681EB7" w:rsidRDefault="00D30287" w:rsidP="00681EB7">
      <w:pPr>
        <w:pStyle w:val="ListParagraph"/>
        <w:numPr>
          <w:ilvl w:val="0"/>
          <w:numId w:val="21"/>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Self-adjusting switching frequency based on load demand and error margin.</w:t>
      </w:r>
    </w:p>
    <w:p w14:paraId="4DFD9BAD" w14:textId="77777777" w:rsidR="00D30287" w:rsidRPr="00681EB7" w:rsidRDefault="00D30287" w:rsidP="00681EB7">
      <w:pPr>
        <w:pStyle w:val="ListParagraph"/>
        <w:numPr>
          <w:ilvl w:val="0"/>
          <w:numId w:val="21"/>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Very fast response to load or reference changes.</w:t>
      </w:r>
    </w:p>
    <w:p w14:paraId="154A1F5B"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14:paraId="57A1A1ED" w14:textId="77777777" w:rsidR="00D30287" w:rsidRPr="00681EB7" w:rsidRDefault="00D30287" w:rsidP="00681EB7">
      <w:pPr>
        <w:pStyle w:val="ListParagraph"/>
        <w:numPr>
          <w:ilvl w:val="0"/>
          <w:numId w:val="20"/>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Simple and robust.</w:t>
      </w:r>
    </w:p>
    <w:p w14:paraId="6ECDDFF4" w14:textId="77777777" w:rsidR="00D30287" w:rsidRPr="00681EB7" w:rsidRDefault="00D30287" w:rsidP="00681EB7">
      <w:pPr>
        <w:pStyle w:val="ListParagraph"/>
        <w:numPr>
          <w:ilvl w:val="0"/>
          <w:numId w:val="20"/>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Fast dynamic response.</w:t>
      </w:r>
    </w:p>
    <w:p w14:paraId="6B159231"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p>
    <w:p w14:paraId="35965A10"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Disadvantages:</w:t>
      </w:r>
    </w:p>
    <w:p w14:paraId="6409DFD1" w14:textId="77777777" w:rsidR="00D30287" w:rsidRPr="00681EB7" w:rsidRDefault="00D30287" w:rsidP="00681EB7">
      <w:pPr>
        <w:pStyle w:val="ListParagraph"/>
        <w:numPr>
          <w:ilvl w:val="0"/>
          <w:numId w:val="19"/>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Switching frequency is not constant, which complicates filter design.</w:t>
      </w:r>
    </w:p>
    <w:p w14:paraId="69DC441E" w14:textId="77777777" w:rsidR="00D30287" w:rsidRPr="00681EB7" w:rsidRDefault="00D30287" w:rsidP="00681EB7">
      <w:pPr>
        <w:pStyle w:val="ListParagraph"/>
        <w:numPr>
          <w:ilvl w:val="0"/>
          <w:numId w:val="19"/>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Poor harmonic performance compared to SPWM and SVPWM.</w:t>
      </w:r>
    </w:p>
    <w:p w14:paraId="422E2204" w14:textId="77777777" w:rsidR="00D30287" w:rsidRPr="00681EB7" w:rsidRDefault="00D30287" w:rsidP="00681EB7">
      <w:pPr>
        <w:pStyle w:val="ListParagraph"/>
        <w:numPr>
          <w:ilvl w:val="0"/>
          <w:numId w:val="19"/>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Less precise and harder to optimize for sinusoidal outputs.</w:t>
      </w:r>
    </w:p>
    <w:p w14:paraId="7EDBDB9A"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PWM also influences efficiency and electromagnetic interference (EMI). Optimized PWM strategies improve inverter output quality and reduce switching stress, as noted by Singh and Jena [8].</w:t>
      </w:r>
    </w:p>
    <w:p w14:paraId="53848F37"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2.6 Related Works and Technological Developments</w:t>
      </w:r>
    </w:p>
    <w:p w14:paraId="1F771CF4"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14:paraId="379E8CAA"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14:paraId="58872F4C"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14:paraId="552E52C5"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14:paraId="6D2A3970"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Implications for the Present Design</w:t>
      </w:r>
    </w:p>
    <w:p w14:paraId="07EA70C8"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These existing studies and technological trends underscore a vital point:</w:t>
      </w:r>
    </w:p>
    <w:p w14:paraId="47F55C22"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Locally designed inverter systems can meet or exceed international performance standards when proper design methodologies, quality components, and modern control techniques are employed.</w:t>
      </w:r>
    </w:p>
    <w:p w14:paraId="2ADC5606" w14:textId="77777777" w:rsidR="00D30287" w:rsidRPr="00681EB7" w:rsidRDefault="00D30287" w:rsidP="00681EB7">
      <w:pPr>
        <w:pStyle w:val="ListParagraph"/>
        <w:numPr>
          <w:ilvl w:val="0"/>
          <w:numId w:val="2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Key takeaways for the present 2KVA inverter project include:</w:t>
      </w:r>
    </w:p>
    <w:p w14:paraId="61DCFD91" w14:textId="77777777" w:rsidR="00D30287" w:rsidRPr="00681EB7" w:rsidRDefault="00D30287" w:rsidP="00681EB7">
      <w:pPr>
        <w:pStyle w:val="ListParagraph"/>
        <w:numPr>
          <w:ilvl w:val="0"/>
          <w:numId w:val="2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Emphasis on efficiency through low-loss components like MOSFETs.</w:t>
      </w:r>
    </w:p>
    <w:p w14:paraId="75F89843" w14:textId="77777777" w:rsidR="00D30287" w:rsidRPr="00681EB7" w:rsidRDefault="00D30287" w:rsidP="00681EB7">
      <w:pPr>
        <w:pStyle w:val="ListParagraph"/>
        <w:numPr>
          <w:ilvl w:val="0"/>
          <w:numId w:val="2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Inclusion of feedback and protection circuits to ensure voltage stability and safety.</w:t>
      </w:r>
    </w:p>
    <w:p w14:paraId="5CF63474" w14:textId="77777777" w:rsidR="00D30287" w:rsidRPr="00681EB7" w:rsidRDefault="00D30287" w:rsidP="00681EB7">
      <w:pPr>
        <w:pStyle w:val="ListParagraph"/>
        <w:numPr>
          <w:ilvl w:val="0"/>
          <w:numId w:val="2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Potential for future upgrades, such as IoT integration, to enhance usability and market value.</w:t>
      </w:r>
    </w:p>
    <w:p w14:paraId="6C47388E"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These precedents provide a solid foundation and validation for the design choices made in this project, demonstrating the practicality and scalability of local inverter development efforts.</w:t>
      </w:r>
    </w:p>
    <w:p w14:paraId="03518771"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2.7 Challenges in Inverter Design</w:t>
      </w:r>
    </w:p>
    <w:p w14:paraId="69C5A43C"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14:paraId="5E3A75C1"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p>
    <w:p w14:paraId="03C4436F"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2.7.1. Heat Dissipation Under High Load Conditions</w:t>
      </w:r>
    </w:p>
    <w:p w14:paraId="1B5BB665"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14:paraId="2870F598" w14:textId="77777777" w:rsidR="00D30287" w:rsidRPr="00681EB7" w:rsidRDefault="00D30287" w:rsidP="00681EB7">
      <w:pPr>
        <w:pStyle w:val="ListParagraph"/>
        <w:numPr>
          <w:ilvl w:val="0"/>
          <w:numId w:val="31"/>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Thermal runaway, causing irreversible damage to components.</w:t>
      </w:r>
    </w:p>
    <w:p w14:paraId="108A84D7" w14:textId="77777777" w:rsidR="00D30287" w:rsidRPr="00681EB7" w:rsidRDefault="00D30287" w:rsidP="00681EB7">
      <w:pPr>
        <w:pStyle w:val="ListParagraph"/>
        <w:numPr>
          <w:ilvl w:val="0"/>
          <w:numId w:val="31"/>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Reduced efficiency due to temperature-induced resistance increases.</w:t>
      </w:r>
    </w:p>
    <w:p w14:paraId="2D16DD8F" w14:textId="77777777" w:rsidR="00D30287" w:rsidRPr="00681EB7" w:rsidRDefault="00D30287" w:rsidP="00681EB7">
      <w:pPr>
        <w:pStyle w:val="ListParagraph"/>
        <w:numPr>
          <w:ilvl w:val="0"/>
          <w:numId w:val="31"/>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Shortened component lifespan.</w:t>
      </w:r>
    </w:p>
    <w:p w14:paraId="613E8C4A"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Effective thermal management requires careful layout design, efficient heatsink selection, and consideration of ambient operating temperatures.</w:t>
      </w:r>
    </w:p>
    <w:p w14:paraId="3798EED1"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2.7.2. Minimizing Switching Losses and Electromagnetic Interference (EMI)</w:t>
      </w:r>
    </w:p>
    <w:p w14:paraId="010E8C0A"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High-frequency switching, essential for accurate waveform synthesis using PWM, inevitably leads to switching losses and electromagnetic interference (EMI). These issues are amplified in compact inverter designs and can result in:</w:t>
      </w:r>
    </w:p>
    <w:p w14:paraId="261F1362" w14:textId="77777777" w:rsidR="00D30287" w:rsidRPr="00681EB7" w:rsidRDefault="00D30287" w:rsidP="00681EB7">
      <w:pPr>
        <w:pStyle w:val="ListParagraph"/>
        <w:numPr>
          <w:ilvl w:val="0"/>
          <w:numId w:val="32"/>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Power losses that reduce overall efficiency.</w:t>
      </w:r>
    </w:p>
    <w:p w14:paraId="11374F7A" w14:textId="77777777" w:rsidR="00D30287" w:rsidRPr="00681EB7" w:rsidRDefault="00D30287" w:rsidP="00681EB7">
      <w:pPr>
        <w:pStyle w:val="ListParagraph"/>
        <w:numPr>
          <w:ilvl w:val="0"/>
          <w:numId w:val="32"/>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Distortion of the output waveform.</w:t>
      </w:r>
    </w:p>
    <w:p w14:paraId="11F0B521" w14:textId="77777777" w:rsidR="00D30287" w:rsidRPr="00681EB7" w:rsidRDefault="00D30287" w:rsidP="00681EB7">
      <w:pPr>
        <w:pStyle w:val="ListParagraph"/>
        <w:numPr>
          <w:ilvl w:val="0"/>
          <w:numId w:val="32"/>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Interference with nearby electronic equipment.</w:t>
      </w:r>
    </w:p>
    <w:p w14:paraId="5A617EDA"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Solutions include:</w:t>
      </w:r>
    </w:p>
    <w:p w14:paraId="694C5ACE" w14:textId="77777777" w:rsidR="00D30287" w:rsidRPr="00681EB7" w:rsidRDefault="00D30287" w:rsidP="00681EB7">
      <w:pPr>
        <w:pStyle w:val="ListParagraph"/>
        <w:numPr>
          <w:ilvl w:val="0"/>
          <w:numId w:val="33"/>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Selecting fast-recovery diodes and low-loss MOSFETs</w:t>
      </w:r>
    </w:p>
    <w:p w14:paraId="31447EAF" w14:textId="77777777" w:rsidR="00D30287" w:rsidRPr="00681EB7" w:rsidRDefault="00D30287" w:rsidP="00681EB7">
      <w:pPr>
        <w:pStyle w:val="ListParagraph"/>
        <w:numPr>
          <w:ilvl w:val="0"/>
          <w:numId w:val="33"/>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Incorporating snubber circuits and EMI filters.</w:t>
      </w:r>
    </w:p>
    <w:p w14:paraId="2BBCBDFE" w14:textId="77777777" w:rsidR="00D30287" w:rsidRPr="00681EB7" w:rsidRDefault="00D30287" w:rsidP="00681EB7">
      <w:pPr>
        <w:pStyle w:val="ListParagraph"/>
        <w:numPr>
          <w:ilvl w:val="0"/>
          <w:numId w:val="33"/>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Optimizing gate drive circuits to control switching speeds and minimize ringing.</w:t>
      </w:r>
    </w:p>
    <w:p w14:paraId="02D17884"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p>
    <w:p w14:paraId="39091F1E"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p>
    <w:p w14:paraId="2DFBA076"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2.7.3. Compactness and Weight Constraints</w:t>
      </w:r>
    </w:p>
    <w:p w14:paraId="2947A230"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Inverters are often expected to be portable and space-efficient, especially in residential and commercial applications. However, reducing size must not come at the expense of:</w:t>
      </w:r>
    </w:p>
    <w:p w14:paraId="3C25E4AD" w14:textId="77777777" w:rsidR="00D30287" w:rsidRPr="00681EB7" w:rsidRDefault="00D30287" w:rsidP="00681EB7">
      <w:pPr>
        <w:pStyle w:val="ListParagraph"/>
        <w:numPr>
          <w:ilvl w:val="0"/>
          <w:numId w:val="34"/>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Thermal performance.</w:t>
      </w:r>
    </w:p>
    <w:p w14:paraId="14C2A781" w14:textId="77777777" w:rsidR="00D30287" w:rsidRPr="00681EB7" w:rsidRDefault="00D30287" w:rsidP="00681EB7">
      <w:pPr>
        <w:pStyle w:val="ListParagraph"/>
        <w:numPr>
          <w:ilvl w:val="0"/>
          <w:numId w:val="34"/>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Power handling capability.</w:t>
      </w:r>
    </w:p>
    <w:p w14:paraId="0AA0AD80" w14:textId="77777777" w:rsidR="00D30287" w:rsidRPr="00681EB7" w:rsidRDefault="00D30287" w:rsidP="00681EB7">
      <w:pPr>
        <w:pStyle w:val="ListParagraph"/>
        <w:numPr>
          <w:ilvl w:val="0"/>
          <w:numId w:val="34"/>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Ease of maintenance.</w:t>
      </w:r>
    </w:p>
    <w:p w14:paraId="512CAC5D"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Achieving the right balance requires:</w:t>
      </w:r>
    </w:p>
    <w:p w14:paraId="39DD53B6" w14:textId="77777777" w:rsidR="00D30287" w:rsidRPr="00681EB7" w:rsidRDefault="00D30287" w:rsidP="00681EB7">
      <w:pPr>
        <w:pStyle w:val="ListParagraph"/>
        <w:numPr>
          <w:ilvl w:val="0"/>
          <w:numId w:val="35"/>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Use of toroidal or ferrite-core transformers for smaller footprints.</w:t>
      </w:r>
    </w:p>
    <w:p w14:paraId="7AE1447B" w14:textId="77777777" w:rsidR="00D30287" w:rsidRPr="00681EB7" w:rsidRDefault="00D30287" w:rsidP="00681EB7">
      <w:pPr>
        <w:pStyle w:val="ListParagraph"/>
        <w:numPr>
          <w:ilvl w:val="0"/>
          <w:numId w:val="35"/>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High-density PCB designs.</w:t>
      </w:r>
    </w:p>
    <w:p w14:paraId="2F0D1AF2" w14:textId="77777777" w:rsidR="00D30287" w:rsidRPr="00681EB7" w:rsidRDefault="00D30287" w:rsidP="00681EB7">
      <w:pPr>
        <w:pStyle w:val="ListParagraph"/>
        <w:numPr>
          <w:ilvl w:val="0"/>
          <w:numId w:val="35"/>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Surface-mount components where feasible.</w:t>
      </w:r>
    </w:p>
    <w:p w14:paraId="24CF7DEC"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For a 2KVA inverter, ensuring structural integrity while keeping size manageable is especially challenging given the need for robust heat dissipation and adequate insulation distances.</w:t>
      </w:r>
    </w:p>
    <w:p w14:paraId="471E8F91"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2.7.4. Battery Compatibility and Safety</w:t>
      </w:r>
    </w:p>
    <w:p w14:paraId="7A76766E"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Inverters must safely interface with DC power sources, most commonly lead-acid or lithium-ion batteries. Battery-related challenges include:</w:t>
      </w:r>
    </w:p>
    <w:p w14:paraId="2DAA421D" w14:textId="77777777" w:rsidR="00D30287" w:rsidRPr="00681EB7" w:rsidRDefault="00D30287" w:rsidP="00681EB7">
      <w:pPr>
        <w:pStyle w:val="ListParagraph"/>
        <w:numPr>
          <w:ilvl w:val="0"/>
          <w:numId w:val="3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Voltage mismatch or over-discharge, which can degrade battery performance.</w:t>
      </w:r>
    </w:p>
    <w:p w14:paraId="77B71897" w14:textId="77777777" w:rsidR="00D30287" w:rsidRPr="00681EB7" w:rsidRDefault="00D30287" w:rsidP="00681EB7">
      <w:pPr>
        <w:pStyle w:val="ListParagraph"/>
        <w:numPr>
          <w:ilvl w:val="0"/>
          <w:numId w:val="3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Overcharging, which poses a fire or explosion risk.</w:t>
      </w:r>
    </w:p>
    <w:p w14:paraId="463752B0" w14:textId="77777777" w:rsidR="00D30287" w:rsidRPr="00681EB7" w:rsidRDefault="00D30287" w:rsidP="00681EB7">
      <w:pPr>
        <w:pStyle w:val="ListParagraph"/>
        <w:numPr>
          <w:ilvl w:val="0"/>
          <w:numId w:val="36"/>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Lack of intelligent control, leading to poor energy conversion and reduced lifespan.</w:t>
      </w:r>
    </w:p>
    <w:p w14:paraId="536C1143"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To address these concerns, the inverter must incorporate:</w:t>
      </w:r>
    </w:p>
    <w:p w14:paraId="73DF23AF" w14:textId="77777777" w:rsidR="00D30287" w:rsidRPr="00681EB7" w:rsidRDefault="00D30287" w:rsidP="00681EB7">
      <w:pPr>
        <w:pStyle w:val="ListParagraph"/>
        <w:numPr>
          <w:ilvl w:val="0"/>
          <w:numId w:val="37"/>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Battery management systems (BMS) or charge controllers.</w:t>
      </w:r>
    </w:p>
    <w:p w14:paraId="5268E370" w14:textId="77777777" w:rsidR="00D30287" w:rsidRPr="00681EB7" w:rsidRDefault="00D30287" w:rsidP="00681EB7">
      <w:pPr>
        <w:pStyle w:val="ListParagraph"/>
        <w:numPr>
          <w:ilvl w:val="0"/>
          <w:numId w:val="37"/>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Undervoltage/overvoltage protection circuits.</w:t>
      </w:r>
    </w:p>
    <w:p w14:paraId="1CEA2B10" w14:textId="77777777" w:rsidR="00D30287" w:rsidRPr="00681EB7" w:rsidRDefault="00D30287" w:rsidP="00681EB7">
      <w:pPr>
        <w:pStyle w:val="ListParagraph"/>
        <w:numPr>
          <w:ilvl w:val="0"/>
          <w:numId w:val="37"/>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Reverse polarity protection.</w:t>
      </w:r>
    </w:p>
    <w:p w14:paraId="5E82C373" w14:textId="77777777" w:rsidR="00D30287" w:rsidRPr="00681EB7" w:rsidRDefault="00D30287" w:rsidP="00681EB7">
      <w:pPr>
        <w:spacing w:before="100" w:beforeAutospacing="1" w:after="100" w:afterAutospacing="1" w:line="360" w:lineRule="auto"/>
        <w:outlineLvl w:val="2"/>
        <w:rPr>
          <w:rFonts w:ascii="Times New Roman" w:eastAsia="Times New Roman" w:hAnsi="Times New Roman" w:cs="Times New Roman"/>
          <w:bCs/>
          <w:sz w:val="24"/>
          <w:szCs w:val="24"/>
        </w:rPr>
      </w:pPr>
    </w:p>
    <w:p w14:paraId="59910D49"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2.7.5 Relevance to 2KVA Inverter Design</w:t>
      </w:r>
    </w:p>
    <w:p w14:paraId="2CB782B0"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 the context of this project, which targets a 2KVA inverter, these challenges are particularly critical. A system at this power level may be subject to:</w:t>
      </w:r>
    </w:p>
    <w:p w14:paraId="171D5343" w14:textId="77777777" w:rsidR="00D30287" w:rsidRPr="00681EB7" w:rsidRDefault="00D30287" w:rsidP="00681EB7">
      <w:pPr>
        <w:pStyle w:val="ListParagraph"/>
        <w:numPr>
          <w:ilvl w:val="0"/>
          <w:numId w:val="3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Higher thermal stress due to continuous or peak loads.</w:t>
      </w:r>
    </w:p>
    <w:p w14:paraId="5B0FE317" w14:textId="77777777" w:rsidR="00D30287" w:rsidRPr="00681EB7" w:rsidRDefault="00D30287" w:rsidP="00681EB7">
      <w:pPr>
        <w:pStyle w:val="ListParagraph"/>
        <w:numPr>
          <w:ilvl w:val="0"/>
          <w:numId w:val="3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Increased risk of waveform distortion if filtering and control strategies are inadequate.</w:t>
      </w:r>
    </w:p>
    <w:p w14:paraId="0B87DA93" w14:textId="77777777" w:rsidR="00D30287" w:rsidRPr="00681EB7" w:rsidRDefault="00D30287" w:rsidP="00681EB7">
      <w:pPr>
        <w:pStyle w:val="ListParagraph"/>
        <w:numPr>
          <w:ilvl w:val="0"/>
          <w:numId w:val="3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Battery-related risks, especially in solar or backup power applications.</w:t>
      </w:r>
    </w:p>
    <w:p w14:paraId="75D8FE7C" w14:textId="77777777" w:rsidR="00D30287" w:rsidRPr="00681EB7" w:rsidRDefault="00D30287" w:rsidP="00681EB7">
      <w:pPr>
        <w:pStyle w:val="ListParagraph"/>
        <w:numPr>
          <w:ilvl w:val="0"/>
          <w:numId w:val="3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Failure to adequately address these challenges could result in:</w:t>
      </w:r>
    </w:p>
    <w:p w14:paraId="20A7C705" w14:textId="77777777" w:rsidR="00D30287" w:rsidRPr="00681EB7" w:rsidRDefault="00D30287" w:rsidP="00681EB7">
      <w:pPr>
        <w:pStyle w:val="ListParagraph"/>
        <w:numPr>
          <w:ilvl w:val="0"/>
          <w:numId w:val="3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System inefficiency and energy losses.</w:t>
      </w:r>
    </w:p>
    <w:p w14:paraId="5F8ADAEA" w14:textId="77777777" w:rsidR="00D30287" w:rsidRPr="00681EB7" w:rsidRDefault="00D30287" w:rsidP="00681EB7">
      <w:pPr>
        <w:pStyle w:val="ListParagraph"/>
        <w:numPr>
          <w:ilvl w:val="0"/>
          <w:numId w:val="3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Component degradation or catastrophic failure.</w:t>
      </w:r>
    </w:p>
    <w:p w14:paraId="6CFD2383" w14:textId="77777777" w:rsidR="00D30287" w:rsidRPr="00681EB7" w:rsidRDefault="00D30287" w:rsidP="00681EB7">
      <w:pPr>
        <w:pStyle w:val="ListParagraph"/>
        <w:numPr>
          <w:ilvl w:val="0"/>
          <w:numId w:val="38"/>
        </w:numPr>
        <w:spacing w:before="100" w:beforeAutospacing="1" w:after="100" w:afterAutospacing="1" w:line="360" w:lineRule="auto"/>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User dissatisfaction or safety hazards.</w:t>
      </w:r>
    </w:p>
    <w:p w14:paraId="464856FE"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Thus, careful design decisions, protective features, and performance optimizations are necessary to ensure a reliable and safe inverter system.</w:t>
      </w:r>
    </w:p>
    <w:p w14:paraId="23E5B6B9" w14:textId="0F94ED3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14:paraId="0E75870B"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b/>
          <w:sz w:val="24"/>
          <w:szCs w:val="24"/>
        </w:rPr>
      </w:pPr>
    </w:p>
    <w:p w14:paraId="688E86DA"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b/>
          <w:sz w:val="24"/>
          <w:szCs w:val="24"/>
        </w:rPr>
      </w:pPr>
    </w:p>
    <w:p w14:paraId="09249B2F"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b/>
          <w:sz w:val="24"/>
          <w:szCs w:val="24"/>
        </w:rPr>
      </w:pPr>
    </w:p>
    <w:p w14:paraId="39276677"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b/>
          <w:sz w:val="24"/>
          <w:szCs w:val="24"/>
        </w:rPr>
      </w:pPr>
    </w:p>
    <w:p w14:paraId="1069CFE0"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b/>
          <w:sz w:val="24"/>
          <w:szCs w:val="24"/>
        </w:rPr>
      </w:pPr>
    </w:p>
    <w:p w14:paraId="49B3069C" w14:textId="77777777" w:rsidR="00D30287" w:rsidRPr="00681EB7" w:rsidRDefault="00D30287" w:rsidP="00681EB7">
      <w:pPr>
        <w:spacing w:before="100" w:beforeAutospacing="1" w:after="100" w:afterAutospacing="1" w:line="360" w:lineRule="auto"/>
        <w:rPr>
          <w:rFonts w:ascii="Times New Roman" w:eastAsia="Times New Roman" w:hAnsi="Times New Roman" w:cs="Times New Roman"/>
          <w:b/>
          <w:sz w:val="24"/>
          <w:szCs w:val="24"/>
        </w:rPr>
      </w:pPr>
    </w:p>
    <w:p w14:paraId="1223ED86" w14:textId="77777777" w:rsidR="003956E3" w:rsidRPr="00681EB7" w:rsidRDefault="003956E3" w:rsidP="00681EB7">
      <w:pPr>
        <w:pStyle w:val="Heading1"/>
        <w:spacing w:line="360" w:lineRule="auto"/>
        <w:rPr>
          <w:rStyle w:val="Strong"/>
          <w:rFonts w:ascii="Times New Roman" w:hAnsi="Times New Roman" w:cs="Times New Roman"/>
          <w:bCs w:val="0"/>
          <w:color w:val="auto"/>
          <w:sz w:val="24"/>
          <w:szCs w:val="24"/>
        </w:rPr>
      </w:pPr>
      <w:r w:rsidRPr="00681EB7">
        <w:rPr>
          <w:rStyle w:val="Strong"/>
          <w:rFonts w:ascii="Times New Roman" w:hAnsi="Times New Roman" w:cs="Times New Roman"/>
          <w:bCs w:val="0"/>
          <w:color w:val="auto"/>
          <w:sz w:val="24"/>
          <w:szCs w:val="24"/>
        </w:rPr>
        <w:lastRenderedPageBreak/>
        <w:t>CHAPTER THREE</w:t>
      </w:r>
    </w:p>
    <w:p w14:paraId="075BF1CB" w14:textId="77777777" w:rsidR="003956E3" w:rsidRPr="00681EB7" w:rsidRDefault="003956E3" w:rsidP="00681EB7">
      <w:pPr>
        <w:pStyle w:val="Heading1"/>
        <w:spacing w:line="360" w:lineRule="auto"/>
        <w:rPr>
          <w:rStyle w:val="Strong"/>
          <w:rFonts w:ascii="Times New Roman" w:hAnsi="Times New Roman" w:cs="Times New Roman"/>
          <w:bCs w:val="0"/>
          <w:color w:val="auto"/>
          <w:sz w:val="24"/>
          <w:szCs w:val="24"/>
        </w:rPr>
      </w:pPr>
      <w:r w:rsidRPr="00681EB7">
        <w:rPr>
          <w:rStyle w:val="Strong"/>
          <w:rFonts w:ascii="Times New Roman" w:hAnsi="Times New Roman" w:cs="Times New Roman"/>
          <w:bCs w:val="0"/>
          <w:color w:val="auto"/>
          <w:sz w:val="24"/>
          <w:szCs w:val="24"/>
        </w:rPr>
        <w:t>SYSTEM DESIGN AND IMPLEMENTATION</w:t>
      </w:r>
    </w:p>
    <w:p w14:paraId="6D57B07E" w14:textId="77777777" w:rsidR="003956E3" w:rsidRPr="00681EB7" w:rsidRDefault="003956E3" w:rsidP="00681EB7">
      <w:pPr>
        <w:spacing w:line="360" w:lineRule="auto"/>
        <w:rPr>
          <w:rFonts w:ascii="Times New Roman" w:hAnsi="Times New Roman" w:cs="Times New Roman"/>
          <w:b/>
          <w:sz w:val="24"/>
          <w:szCs w:val="24"/>
        </w:rPr>
      </w:pPr>
      <w:r w:rsidRPr="00681EB7">
        <w:rPr>
          <w:rFonts w:ascii="Times New Roman" w:hAnsi="Times New Roman" w:cs="Times New Roman"/>
          <w:b/>
          <w:sz w:val="24"/>
          <w:szCs w:val="24"/>
        </w:rPr>
        <w:t xml:space="preserve">3.1 System Design Approach </w:t>
      </w:r>
    </w:p>
    <w:p w14:paraId="581AB102"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14:paraId="13056E79" w14:textId="77777777" w:rsidR="003956E3" w:rsidRPr="00681EB7" w:rsidRDefault="003956E3" w:rsidP="00681EB7">
      <w:pPr>
        <w:spacing w:line="360" w:lineRule="auto"/>
        <w:rPr>
          <w:rFonts w:ascii="Times New Roman" w:hAnsi="Times New Roman" w:cs="Times New Roman"/>
          <w:b/>
          <w:sz w:val="24"/>
          <w:szCs w:val="24"/>
        </w:rPr>
      </w:pPr>
      <w:r w:rsidRPr="00681EB7">
        <w:rPr>
          <w:rFonts w:ascii="Times New Roman" w:hAnsi="Times New Roman" w:cs="Times New Roman"/>
          <w:b/>
          <w:sz w:val="24"/>
          <w:szCs w:val="24"/>
        </w:rPr>
        <w:t>3.2 Specification Definition</w:t>
      </w:r>
    </w:p>
    <w:p w14:paraId="526BDC24"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In this phase, key electrical and operational parameters of the inverter system were defined. These specifications guided component selection and circuit design. The major specifications included:</w:t>
      </w:r>
    </w:p>
    <w:p w14:paraId="0EE93629" w14:textId="77777777" w:rsidR="003956E3" w:rsidRPr="00681EB7" w:rsidRDefault="003956E3" w:rsidP="00681EB7">
      <w:pPr>
        <w:pStyle w:val="ListParagraph"/>
        <w:numPr>
          <w:ilvl w:val="0"/>
          <w:numId w:val="41"/>
        </w:numPr>
        <w:spacing w:line="360" w:lineRule="auto"/>
        <w:ind w:left="360"/>
        <w:rPr>
          <w:rFonts w:ascii="Times New Roman" w:hAnsi="Times New Roman" w:cs="Times New Roman"/>
          <w:sz w:val="24"/>
          <w:szCs w:val="24"/>
        </w:rPr>
      </w:pPr>
      <w:r w:rsidRPr="00681EB7">
        <w:rPr>
          <w:rFonts w:ascii="Times New Roman" w:hAnsi="Times New Roman" w:cs="Times New Roman"/>
          <w:sz w:val="24"/>
          <w:szCs w:val="24"/>
        </w:rPr>
        <w:t>Output Power Rating: The inverter was designed to supply 2000 VA of apparent power, which corresponds to approximately 1600 Watts of real power, assuming a typical power factor of 0.8.</w:t>
      </w:r>
    </w:p>
    <w:p w14:paraId="23CF77A5" w14:textId="77777777" w:rsidR="003956E3" w:rsidRPr="00681EB7" w:rsidRDefault="003956E3" w:rsidP="00681EB7">
      <w:pPr>
        <w:pStyle w:val="ListParagraph"/>
        <w:numPr>
          <w:ilvl w:val="0"/>
          <w:numId w:val="41"/>
        </w:numPr>
        <w:spacing w:line="360" w:lineRule="auto"/>
        <w:ind w:left="360"/>
        <w:rPr>
          <w:rFonts w:ascii="Times New Roman" w:hAnsi="Times New Roman" w:cs="Times New Roman"/>
          <w:sz w:val="24"/>
          <w:szCs w:val="24"/>
        </w:rPr>
      </w:pPr>
      <w:r w:rsidRPr="00681EB7">
        <w:rPr>
          <w:rFonts w:ascii="Times New Roman" w:hAnsi="Times New Roman" w:cs="Times New Roman"/>
          <w:sz w:val="24"/>
          <w:szCs w:val="24"/>
        </w:rPr>
        <w:t>Input Voltage: The inverter was intended to operate from a DC source, typically a battery bank rated at either 12V system was preferred due to reduced current demands and increased efficiency, especially at higher loads.</w:t>
      </w:r>
    </w:p>
    <w:p w14:paraId="692DC9FC" w14:textId="77777777" w:rsidR="003956E3" w:rsidRPr="00681EB7" w:rsidRDefault="003956E3" w:rsidP="00681EB7">
      <w:pPr>
        <w:pStyle w:val="ListParagraph"/>
        <w:numPr>
          <w:ilvl w:val="0"/>
          <w:numId w:val="41"/>
        </w:numPr>
        <w:spacing w:line="360" w:lineRule="auto"/>
        <w:ind w:left="360"/>
        <w:rPr>
          <w:rFonts w:ascii="Times New Roman" w:hAnsi="Times New Roman" w:cs="Times New Roman"/>
          <w:sz w:val="24"/>
          <w:szCs w:val="24"/>
        </w:rPr>
      </w:pPr>
      <w:r w:rsidRPr="00681EB7">
        <w:rPr>
          <w:rFonts w:ascii="Times New Roman" w:hAnsi="Times New Roman" w:cs="Times New Roman"/>
          <w:sz w:val="24"/>
          <w:szCs w:val="24"/>
        </w:rPr>
        <w:t>Output Voltage and Frequency: The output was designed to be 220V AC at a frequency of 50Hz, which conforms to standard utility power in many countries.</w:t>
      </w:r>
    </w:p>
    <w:p w14:paraId="1CAAA89C" w14:textId="77777777" w:rsidR="003956E3" w:rsidRPr="00681EB7" w:rsidRDefault="003956E3" w:rsidP="00681EB7">
      <w:pPr>
        <w:pStyle w:val="ListParagraph"/>
        <w:numPr>
          <w:ilvl w:val="0"/>
          <w:numId w:val="41"/>
        </w:numPr>
        <w:spacing w:line="360" w:lineRule="auto"/>
        <w:ind w:left="360"/>
        <w:rPr>
          <w:rFonts w:ascii="Times New Roman" w:hAnsi="Times New Roman" w:cs="Times New Roman"/>
          <w:sz w:val="24"/>
          <w:szCs w:val="24"/>
        </w:rPr>
      </w:pPr>
      <w:r w:rsidRPr="00681EB7">
        <w:rPr>
          <w:rFonts w:ascii="Times New Roman" w:hAnsi="Times New Roman" w:cs="Times New Roman"/>
          <w:sz w:val="24"/>
          <w:szCs w:val="24"/>
        </w:rPr>
        <w:t xml:space="preserve">Load Type Consideration: The inverter was expected to power both resistive and moderate inductive </w:t>
      </w:r>
      <w:proofErr w:type="gramStart"/>
      <w:r w:rsidRPr="00681EB7">
        <w:rPr>
          <w:rFonts w:ascii="Times New Roman" w:hAnsi="Times New Roman" w:cs="Times New Roman"/>
          <w:sz w:val="24"/>
          <w:szCs w:val="24"/>
        </w:rPr>
        <w:t>loads,</w:t>
      </w:r>
      <w:proofErr w:type="gramEnd"/>
      <w:r w:rsidRPr="00681EB7">
        <w:rPr>
          <w:rFonts w:ascii="Times New Roman" w:hAnsi="Times New Roman" w:cs="Times New Roman"/>
          <w:sz w:val="24"/>
          <w:szCs w:val="24"/>
        </w:rPr>
        <w:t xml:space="preserve"> thus the waveform quality was considered during design.</w:t>
      </w:r>
    </w:p>
    <w:p w14:paraId="5A1316E7"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noProof/>
          <w:sz w:val="24"/>
          <w:szCs w:val="24"/>
        </w:rPr>
        <w:lastRenderedPageBreak/>
        <w:drawing>
          <wp:inline distT="0" distB="0" distL="0" distR="0" wp14:anchorId="1369B0BD" wp14:editId="58AE0BCA">
            <wp:extent cx="5943600" cy="3203575"/>
            <wp:effectExtent l="0" t="0" r="0" b="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203575"/>
                    </a:xfrm>
                    <a:prstGeom prst="rect">
                      <a:avLst/>
                    </a:prstGeom>
                  </pic:spPr>
                </pic:pic>
              </a:graphicData>
            </a:graphic>
          </wp:inline>
        </w:drawing>
      </w:r>
    </w:p>
    <w:p w14:paraId="29627888" w14:textId="77777777" w:rsidR="003956E3" w:rsidRPr="00681EB7" w:rsidRDefault="003956E3"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Fig 3.1 Block diagram of 2KVA inverter</w:t>
      </w:r>
    </w:p>
    <w:p w14:paraId="41B6C05D" w14:textId="77777777" w:rsidR="003956E3" w:rsidRPr="00681EB7" w:rsidRDefault="003956E3" w:rsidP="00681EB7">
      <w:pPr>
        <w:spacing w:line="360" w:lineRule="auto"/>
        <w:rPr>
          <w:rFonts w:ascii="Times New Roman" w:hAnsi="Times New Roman" w:cs="Times New Roman"/>
          <w:b/>
          <w:sz w:val="24"/>
          <w:szCs w:val="24"/>
        </w:rPr>
      </w:pPr>
      <w:r w:rsidRPr="00681EB7">
        <w:rPr>
          <w:rFonts w:ascii="Times New Roman" w:hAnsi="Times New Roman" w:cs="Times New Roman"/>
          <w:b/>
          <w:sz w:val="24"/>
          <w:szCs w:val="24"/>
        </w:rPr>
        <w:t>3.3 Block Diagram Development</w:t>
      </w:r>
    </w:p>
    <w:p w14:paraId="1AFE8A27"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To provide a clear overview of the system architecture, a functional block diagram was developed. This diagram outlines the major subsystems and their interconnections, as shown in Figure 3.1. The key blocks are described below:</w:t>
      </w:r>
    </w:p>
    <w:p w14:paraId="3206AFE5" w14:textId="77777777" w:rsidR="003956E3" w:rsidRPr="00681EB7" w:rsidRDefault="003956E3" w:rsidP="00681EB7">
      <w:pPr>
        <w:pStyle w:val="ListParagraph"/>
        <w:numPr>
          <w:ilvl w:val="0"/>
          <w:numId w:val="42"/>
        </w:numPr>
        <w:spacing w:line="360" w:lineRule="auto"/>
        <w:ind w:left="360"/>
        <w:rPr>
          <w:rFonts w:ascii="Times New Roman" w:hAnsi="Times New Roman" w:cs="Times New Roman"/>
          <w:sz w:val="24"/>
          <w:szCs w:val="24"/>
        </w:rPr>
      </w:pPr>
      <w:r w:rsidRPr="00681EB7">
        <w:rPr>
          <w:rFonts w:ascii="Times New Roman" w:hAnsi="Times New Roman" w:cs="Times New Roman"/>
          <w:sz w:val="24"/>
          <w:szCs w:val="24"/>
        </w:rPr>
        <w:t>Battery Unit: This supplies the DC power source for the inverter. A deep-cycle lead-acid battery was selected for its high current capability and resilience to deep discharges.</w:t>
      </w:r>
    </w:p>
    <w:p w14:paraId="4596A0BC" w14:textId="77777777" w:rsidR="003956E3" w:rsidRPr="00681EB7" w:rsidRDefault="003956E3" w:rsidP="00681EB7">
      <w:pPr>
        <w:pStyle w:val="ListParagraph"/>
        <w:numPr>
          <w:ilvl w:val="0"/>
          <w:numId w:val="42"/>
        </w:numPr>
        <w:tabs>
          <w:tab w:val="left" w:pos="990"/>
        </w:tabs>
        <w:spacing w:line="360" w:lineRule="auto"/>
        <w:ind w:left="360"/>
        <w:rPr>
          <w:rFonts w:ascii="Times New Roman" w:hAnsi="Times New Roman" w:cs="Times New Roman"/>
          <w:sz w:val="24"/>
          <w:szCs w:val="24"/>
        </w:rPr>
      </w:pPr>
      <w:r w:rsidRPr="00681EB7">
        <w:rPr>
          <w:rFonts w:ascii="Times New Roman" w:hAnsi="Times New Roman" w:cs="Times New Roman"/>
          <w:sz w:val="24"/>
          <w:szCs w:val="24"/>
        </w:rPr>
        <w:t>Oscillator Circuit: This section generates timing pulses used to control the switching of the power transistors. A 555 timer IC or a microcontroller can be used to generate stable and adjustable pulse signals.</w:t>
      </w:r>
    </w:p>
    <w:p w14:paraId="3EA11D25" w14:textId="77777777" w:rsidR="003956E3" w:rsidRPr="00681EB7" w:rsidRDefault="003956E3" w:rsidP="00681EB7">
      <w:pPr>
        <w:pStyle w:val="ListParagraph"/>
        <w:numPr>
          <w:ilvl w:val="0"/>
          <w:numId w:val="42"/>
        </w:numPr>
        <w:spacing w:line="360" w:lineRule="auto"/>
        <w:ind w:left="360"/>
        <w:rPr>
          <w:rFonts w:ascii="Times New Roman" w:hAnsi="Times New Roman" w:cs="Times New Roman"/>
          <w:sz w:val="24"/>
          <w:szCs w:val="24"/>
        </w:rPr>
      </w:pPr>
      <w:r w:rsidRPr="00681EB7">
        <w:rPr>
          <w:rFonts w:ascii="Times New Roman" w:hAnsi="Times New Roman" w:cs="Times New Roman"/>
          <w:sz w:val="24"/>
          <w:szCs w:val="24"/>
        </w:rPr>
        <w:t>Driver Stage: This circuit amplifies the low-power pulses from the oscillator to suitable levels that can switch high-power MOSFETs. It ensures fast and reliable switching to reduce heat and improve efficiency.</w:t>
      </w:r>
    </w:p>
    <w:p w14:paraId="45E7EDE8" w14:textId="77777777" w:rsidR="003956E3" w:rsidRPr="00681EB7" w:rsidRDefault="003956E3" w:rsidP="00681EB7">
      <w:pPr>
        <w:pStyle w:val="ListParagraph"/>
        <w:numPr>
          <w:ilvl w:val="0"/>
          <w:numId w:val="42"/>
        </w:numPr>
        <w:spacing w:line="360" w:lineRule="auto"/>
        <w:ind w:left="360"/>
        <w:rPr>
          <w:rFonts w:ascii="Times New Roman" w:hAnsi="Times New Roman" w:cs="Times New Roman"/>
          <w:sz w:val="24"/>
          <w:szCs w:val="24"/>
        </w:rPr>
      </w:pPr>
      <w:r w:rsidRPr="00681EB7">
        <w:rPr>
          <w:rFonts w:ascii="Times New Roman" w:hAnsi="Times New Roman" w:cs="Times New Roman"/>
          <w:sz w:val="24"/>
          <w:szCs w:val="24"/>
        </w:rPr>
        <w:t>Power Switching Stage (MOSFETs): High-current MOSFETs are used to convert the DC input into a square waveform, which is then stepped up by the transformer.</w:t>
      </w:r>
    </w:p>
    <w:p w14:paraId="6D9EB279" w14:textId="77777777" w:rsidR="003956E3" w:rsidRPr="00681EB7" w:rsidRDefault="003956E3" w:rsidP="00681EB7">
      <w:pPr>
        <w:pStyle w:val="ListParagraph"/>
        <w:numPr>
          <w:ilvl w:val="0"/>
          <w:numId w:val="42"/>
        </w:numPr>
        <w:spacing w:line="360" w:lineRule="auto"/>
        <w:ind w:left="360"/>
        <w:rPr>
          <w:rFonts w:ascii="Times New Roman" w:hAnsi="Times New Roman" w:cs="Times New Roman"/>
          <w:sz w:val="24"/>
          <w:szCs w:val="24"/>
        </w:rPr>
      </w:pPr>
      <w:r w:rsidRPr="00681EB7">
        <w:rPr>
          <w:rFonts w:ascii="Times New Roman" w:hAnsi="Times New Roman" w:cs="Times New Roman"/>
          <w:sz w:val="24"/>
          <w:szCs w:val="24"/>
        </w:rPr>
        <w:t>Transformer Unit: A step-up transformer converts the low-voltage, high-current DC waveform into high-voltage, low-current AC output (from 12V/24V DC to 220V AC).</w:t>
      </w:r>
    </w:p>
    <w:p w14:paraId="7C31B9F3" w14:textId="77777777" w:rsidR="003956E3" w:rsidRPr="00681EB7" w:rsidRDefault="003956E3" w:rsidP="00681EB7">
      <w:pPr>
        <w:pStyle w:val="ListParagraph"/>
        <w:numPr>
          <w:ilvl w:val="0"/>
          <w:numId w:val="42"/>
        </w:numPr>
        <w:spacing w:line="360" w:lineRule="auto"/>
        <w:ind w:left="360"/>
        <w:rPr>
          <w:rFonts w:ascii="Times New Roman" w:hAnsi="Times New Roman" w:cs="Times New Roman"/>
          <w:sz w:val="24"/>
          <w:szCs w:val="24"/>
        </w:rPr>
      </w:pPr>
      <w:r w:rsidRPr="00681EB7">
        <w:rPr>
          <w:rFonts w:ascii="Times New Roman" w:hAnsi="Times New Roman" w:cs="Times New Roman"/>
          <w:sz w:val="24"/>
          <w:szCs w:val="24"/>
        </w:rPr>
        <w:lastRenderedPageBreak/>
        <w:t>Filter Stage: This smoothens the output waveform to reduce high-frequency noise and electromagnetic interference (EMI), providing a cleaner AC output suitable for appliances.</w:t>
      </w:r>
    </w:p>
    <w:p w14:paraId="1AB791FF" w14:textId="77777777" w:rsidR="003956E3" w:rsidRPr="00681EB7" w:rsidRDefault="003956E3" w:rsidP="00681EB7">
      <w:pPr>
        <w:pStyle w:val="ListParagraph"/>
        <w:numPr>
          <w:ilvl w:val="0"/>
          <w:numId w:val="42"/>
        </w:numPr>
        <w:spacing w:line="360" w:lineRule="auto"/>
        <w:ind w:left="270"/>
        <w:rPr>
          <w:rFonts w:ascii="Times New Roman" w:hAnsi="Times New Roman" w:cs="Times New Roman"/>
          <w:sz w:val="24"/>
          <w:szCs w:val="24"/>
        </w:rPr>
      </w:pPr>
      <w:r w:rsidRPr="00681EB7">
        <w:rPr>
          <w:rFonts w:ascii="Times New Roman" w:hAnsi="Times New Roman" w:cs="Times New Roman"/>
          <w:sz w:val="24"/>
          <w:szCs w:val="24"/>
        </w:rPr>
        <w:t>Protection Circuitry: Not explicitly shown in the block diagram, this includes over-voltage, under-voltage, thermal shutdown, and short-circuit protection features to enhance safety and system longevity.</w:t>
      </w:r>
    </w:p>
    <w:p w14:paraId="0F689AB6"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 xml:space="preserve">This </w:t>
      </w:r>
      <w:proofErr w:type="gramStart"/>
      <w:r w:rsidRPr="00681EB7">
        <w:rPr>
          <w:rFonts w:ascii="Times New Roman" w:hAnsi="Times New Roman" w:cs="Times New Roman"/>
          <w:sz w:val="24"/>
          <w:szCs w:val="24"/>
        </w:rPr>
        <w:t>block based</w:t>
      </w:r>
      <w:proofErr w:type="gramEnd"/>
      <w:r w:rsidRPr="00681EB7">
        <w:rPr>
          <w:rFonts w:ascii="Times New Roman" w:hAnsi="Times New Roman" w:cs="Times New Roman"/>
          <w:sz w:val="24"/>
          <w:szCs w:val="24"/>
        </w:rPr>
        <w:t xml:space="preserve"> design approach allowed for modular development and testing of individual sub units, ensuring that any errors or inefficiencies could be isolated and corrected before full system integration.</w:t>
      </w:r>
    </w:p>
    <w:p w14:paraId="3B03FF00" w14:textId="77777777" w:rsidR="003956E3" w:rsidRPr="00681EB7" w:rsidRDefault="003956E3" w:rsidP="00681EB7">
      <w:pPr>
        <w:spacing w:line="360" w:lineRule="auto"/>
        <w:rPr>
          <w:rFonts w:ascii="Times New Roman" w:hAnsi="Times New Roman" w:cs="Times New Roman"/>
          <w:b/>
          <w:sz w:val="24"/>
          <w:szCs w:val="24"/>
        </w:rPr>
      </w:pPr>
      <w:r w:rsidRPr="00681EB7">
        <w:rPr>
          <w:rFonts w:ascii="Times New Roman" w:hAnsi="Times New Roman" w:cs="Times New Roman"/>
          <w:b/>
          <w:sz w:val="24"/>
          <w:szCs w:val="24"/>
        </w:rPr>
        <w:t>3.4 DESIGN CALCULATION</w:t>
      </w:r>
    </w:p>
    <w:p w14:paraId="235A7666"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14:paraId="607CE0E6" w14:textId="77777777" w:rsidR="003956E3" w:rsidRPr="00681EB7" w:rsidRDefault="003956E3" w:rsidP="00681EB7">
      <w:pPr>
        <w:spacing w:line="360" w:lineRule="auto"/>
        <w:rPr>
          <w:rFonts w:ascii="Times New Roman" w:hAnsi="Times New Roman" w:cs="Times New Roman"/>
          <w:b/>
          <w:sz w:val="24"/>
          <w:szCs w:val="24"/>
        </w:rPr>
      </w:pPr>
      <w:r w:rsidRPr="00681EB7">
        <w:rPr>
          <w:rFonts w:ascii="Times New Roman" w:hAnsi="Times New Roman" w:cs="Times New Roman"/>
          <w:b/>
          <w:sz w:val="24"/>
          <w:szCs w:val="24"/>
        </w:rPr>
        <w:t>3.4.1 Power Rating</w:t>
      </w:r>
    </w:p>
    <w:p w14:paraId="31CCBA16"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The inverter is designed to handle a load of 2KVA (2,000 VA).</w:t>
      </w:r>
    </w:p>
    <w:p w14:paraId="160BB25D"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Power Factor (PF): For simplicity, assume the power factor to be 1 (for purely resistive loads). For inductive loads (motors), the power factor would be less than 1 (typically around 0.8). Therefore, the output power in watts:</w:t>
      </w:r>
    </w:p>
    <w:p w14:paraId="59C6617E" w14:textId="77777777" w:rsidR="003956E3" w:rsidRPr="00681EB7" w:rsidRDefault="003956E3" w:rsidP="00681EB7">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=KVA x PF</m:t>
          </m:r>
        </m:oMath>
      </m:oMathPara>
    </w:p>
    <w:p w14:paraId="2A96F218" w14:textId="77777777" w:rsidR="003956E3" w:rsidRPr="00681EB7" w:rsidRDefault="003956E3" w:rsidP="00681EB7">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=2000 x 1=2,000 W</m:t>
          </m:r>
        </m:oMath>
      </m:oMathPara>
    </w:p>
    <w:p w14:paraId="7BD25BF4" w14:textId="77777777" w:rsidR="003956E3" w:rsidRPr="00681EB7" w:rsidRDefault="003956E3" w:rsidP="00681EB7">
      <w:pPr>
        <w:spacing w:line="360" w:lineRule="auto"/>
        <w:rPr>
          <w:rFonts w:ascii="Times New Roman" w:hAnsi="Times New Roman" w:cs="Times New Roman"/>
          <w:sz w:val="24"/>
          <w:szCs w:val="24"/>
        </w:rPr>
      </w:pPr>
    </w:p>
    <w:p w14:paraId="501EACA8"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So, the inverter must supply 2,000 watts (2kW) of power.</w:t>
      </w:r>
    </w:p>
    <w:p w14:paraId="43D27D2D" w14:textId="77777777" w:rsidR="003956E3" w:rsidRPr="00681EB7" w:rsidRDefault="003956E3" w:rsidP="00681EB7">
      <w:pPr>
        <w:spacing w:line="360" w:lineRule="auto"/>
        <w:rPr>
          <w:rFonts w:ascii="Times New Roman" w:hAnsi="Times New Roman" w:cs="Times New Roman"/>
          <w:b/>
          <w:sz w:val="24"/>
          <w:szCs w:val="24"/>
        </w:rPr>
      </w:pPr>
      <w:r w:rsidRPr="00681EB7">
        <w:rPr>
          <w:rFonts w:ascii="Times New Roman" w:hAnsi="Times New Roman" w:cs="Times New Roman"/>
          <w:b/>
          <w:sz w:val="24"/>
          <w:szCs w:val="24"/>
        </w:rPr>
        <w:t>3.4.2 DC Input Voltage and Output AC Voltage</w:t>
      </w:r>
    </w:p>
    <w:p w14:paraId="7D190082"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b/>
          <w:sz w:val="24"/>
          <w:szCs w:val="24"/>
        </w:rPr>
        <w:t>Input Voltage (Vdc</w:t>
      </w:r>
      <w:r w:rsidRPr="00681EB7">
        <w:rPr>
          <w:rFonts w:ascii="Times New Roman" w:hAnsi="Times New Roman" w:cs="Times New Roman"/>
          <w:sz w:val="24"/>
          <w:szCs w:val="24"/>
        </w:rPr>
        <w:t>): For the design, assume the inverter uses a 12V DC battery (a common setup in off-grid applications), but this can vary depending on the battery and system requirements.</w:t>
      </w:r>
    </w:p>
    <w:p w14:paraId="43358146"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b/>
          <w:sz w:val="24"/>
          <w:szCs w:val="24"/>
        </w:rPr>
        <w:lastRenderedPageBreak/>
        <w:t>Output Voltage (Vac):</w:t>
      </w:r>
      <w:r w:rsidRPr="00681EB7">
        <w:rPr>
          <w:rFonts w:ascii="Times New Roman" w:hAnsi="Times New Roman" w:cs="Times New Roman"/>
          <w:sz w:val="24"/>
          <w:szCs w:val="24"/>
        </w:rPr>
        <w:t xml:space="preserve"> For the design, assume a typical 220V AC output voltage, which is commonly used in household applications in many regions.</w:t>
      </w:r>
    </w:p>
    <w:p w14:paraId="76AD329E"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If the output voltage needs to be 220V AC, the inverter needs to convert the DC voltage to this AC voltage.</w:t>
      </w:r>
    </w:p>
    <w:p w14:paraId="6D7BCF95" w14:textId="77777777" w:rsidR="003956E3" w:rsidRPr="00681EB7" w:rsidRDefault="003956E3" w:rsidP="00681EB7">
      <w:pPr>
        <w:spacing w:line="360" w:lineRule="auto"/>
        <w:rPr>
          <w:rFonts w:ascii="Times New Roman" w:hAnsi="Times New Roman" w:cs="Times New Roman"/>
          <w:b/>
          <w:sz w:val="24"/>
          <w:szCs w:val="24"/>
        </w:rPr>
      </w:pPr>
      <w:r w:rsidRPr="00681EB7">
        <w:rPr>
          <w:rFonts w:ascii="Times New Roman" w:hAnsi="Times New Roman" w:cs="Times New Roman"/>
          <w:b/>
          <w:sz w:val="24"/>
          <w:szCs w:val="24"/>
        </w:rPr>
        <w:t>3.4.3</w:t>
      </w:r>
      <w:r w:rsidRPr="00681EB7">
        <w:rPr>
          <w:rFonts w:ascii="Times New Roman" w:hAnsi="Times New Roman" w:cs="Times New Roman"/>
          <w:sz w:val="24"/>
          <w:szCs w:val="24"/>
        </w:rPr>
        <w:t xml:space="preserve"> </w:t>
      </w:r>
      <w:r w:rsidRPr="00681EB7">
        <w:rPr>
          <w:rFonts w:ascii="Times New Roman" w:hAnsi="Times New Roman" w:cs="Times New Roman"/>
          <w:b/>
          <w:sz w:val="24"/>
          <w:szCs w:val="24"/>
        </w:rPr>
        <w:t>Current Calculations</w:t>
      </w:r>
    </w:p>
    <w:p w14:paraId="41D76E75"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The current calculations depend on the output power and the input voltage.</w:t>
      </w:r>
    </w:p>
    <w:p w14:paraId="00B54491"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hAnsi="Times New Roman" w:cs="Times New Roman"/>
          <w:sz w:val="24"/>
          <w:szCs w:val="24"/>
        </w:rPr>
        <w:t xml:space="preserve">AC Output Current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oMath>
    </w:p>
    <w:p w14:paraId="45141BC8"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The current drawn from the AC output side can be calculated using the formula:</w:t>
      </w:r>
    </w:p>
    <w:p w14:paraId="2F7AAED6" w14:textId="77777777" w:rsidR="003956E3" w:rsidRPr="00681EB7" w:rsidRDefault="003956E3" w:rsidP="00681EB7">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ac</m:t>
              </m:r>
            </m:sub>
          </m:sSub>
        </m:oMath>
      </m:oMathPara>
    </w:p>
    <w:p w14:paraId="10920B41" w14:textId="77777777" w:rsidR="003956E3" w:rsidRPr="00681EB7" w:rsidRDefault="003956E3" w:rsidP="00681EB7">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r>
            <w:rPr>
              <w:rFonts w:ascii="Cambria Math" w:hAnsi="Cambria Math" w:cs="Times New Roman"/>
              <w:sz w:val="24"/>
              <w:szCs w:val="24"/>
            </w:rPr>
            <m:t>=2,000 W x 220V=9.09 A</m:t>
          </m:r>
        </m:oMath>
      </m:oMathPara>
    </w:p>
    <w:p w14:paraId="4DC68957"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So, the AC output current will be 9.09 A.</w:t>
      </w:r>
    </w:p>
    <w:p w14:paraId="548FA872"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The current on the DC side of the inverter can be calculated using the formula:</w:t>
      </w:r>
    </w:p>
    <w:p w14:paraId="263DEF16" w14:textId="77777777" w:rsidR="003956E3" w:rsidRPr="00681EB7" w:rsidRDefault="003956E3" w:rsidP="00681EB7">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dc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dc</m:t>
              </m:r>
            </m:sub>
          </m:sSub>
          <m:r>
            <w:rPr>
              <w:rFonts w:ascii="Cambria Math" w:hAnsi="Cambria Math" w:cs="Times New Roman"/>
              <w:sz w:val="24"/>
              <w:szCs w:val="24"/>
            </w:rPr>
            <m:t>x efficiency</m:t>
          </m:r>
        </m:oMath>
      </m:oMathPara>
    </w:p>
    <w:p w14:paraId="3109F862"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Assuming the inverter has an efficiency of 85% (which is typical for inverters), we can calculate the input current</w:t>
      </w:r>
    </w:p>
    <w:p w14:paraId="668A95D3" w14:textId="77777777" w:rsidR="003956E3" w:rsidRPr="00681EB7" w:rsidRDefault="003956E3" w:rsidP="00681EB7">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dc</m:t>
              </m:r>
            </m:sub>
          </m:sSub>
          <m:r>
            <w:rPr>
              <w:rFonts w:ascii="Cambria Math" w:hAnsi="Cambria Math" w:cs="Times New Roman"/>
              <w:sz w:val="24"/>
              <w:szCs w:val="24"/>
            </w:rPr>
            <m:t>=2,000W x 12V x 0.85=196.08 A</m:t>
          </m:r>
        </m:oMath>
      </m:oMathPara>
    </w:p>
    <w:p w14:paraId="6DA2B1C4"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So, the DC input current will be 196.08 A.</w:t>
      </w:r>
    </w:p>
    <w:p w14:paraId="158A9E8C" w14:textId="77777777" w:rsidR="003956E3" w:rsidRPr="00681EB7" w:rsidRDefault="003956E3" w:rsidP="00681EB7">
      <w:pPr>
        <w:spacing w:line="360" w:lineRule="auto"/>
        <w:rPr>
          <w:rFonts w:ascii="Times New Roman" w:eastAsiaTheme="minorEastAsia" w:hAnsi="Times New Roman" w:cs="Times New Roman"/>
          <w:b/>
          <w:sz w:val="24"/>
          <w:szCs w:val="24"/>
        </w:rPr>
      </w:pPr>
      <w:r w:rsidRPr="00681EB7">
        <w:rPr>
          <w:rFonts w:ascii="Times New Roman" w:eastAsiaTheme="minorEastAsia" w:hAnsi="Times New Roman" w:cs="Times New Roman"/>
          <w:b/>
          <w:sz w:val="24"/>
          <w:szCs w:val="24"/>
        </w:rPr>
        <w:t>3.4.4 Inverter Efficiency</w:t>
      </w:r>
    </w:p>
    <w:p w14:paraId="01F11B88"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Efficiency is the ratio of the output power to the input power, which accounts for losses in the inverter’s components. Assuming an efficiency of 85%</w:t>
      </w:r>
    </w:p>
    <w:p w14:paraId="19B9EC80" w14:textId="77777777" w:rsidR="003956E3" w:rsidRPr="00681EB7" w:rsidRDefault="003956E3" w:rsidP="00681EB7">
      <w:pPr>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efficiency=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out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in</m:t>
              </m:r>
            </m:sub>
          </m:sSub>
        </m:oMath>
      </m:oMathPara>
    </w:p>
    <w:p w14:paraId="0CB2B7E8" w14:textId="77777777" w:rsidR="003956E3" w:rsidRPr="00681EB7" w:rsidRDefault="003956E3" w:rsidP="00681EB7">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/efficiency</m:t>
          </m:r>
        </m:oMath>
      </m:oMathPara>
    </w:p>
    <w:p w14:paraId="3F45FBC0" w14:textId="77777777" w:rsidR="003956E3" w:rsidRPr="00681EB7" w:rsidRDefault="003956E3" w:rsidP="00681EB7">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in</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2,000W</m:t>
              </m:r>
            </m:num>
            <m:den>
              <m:r>
                <w:rPr>
                  <w:rFonts w:ascii="Cambria Math" w:hAnsi="Cambria Math" w:cs="Times New Roman"/>
                  <w:sz w:val="24"/>
                  <w:szCs w:val="24"/>
                </w:rPr>
                <m:t>0.85</m:t>
              </m:r>
            </m:den>
          </m:f>
          <m:r>
            <w:rPr>
              <w:rFonts w:ascii="Cambria Math" w:hAnsi="Cambria Math" w:cs="Times New Roman"/>
              <w:sz w:val="24"/>
              <w:szCs w:val="24"/>
            </w:rPr>
            <m:t>=2352.94 W</m:t>
          </m:r>
        </m:oMath>
      </m:oMathPara>
    </w:p>
    <w:p w14:paraId="7AD7BEA0"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lastRenderedPageBreak/>
        <w:t> Therefore, the inverter will need to supply 2,352.94 watts of input power to deliver 2,000 watts at the output.</w:t>
      </w:r>
    </w:p>
    <w:p w14:paraId="41B90413" w14:textId="77777777" w:rsidR="003956E3" w:rsidRPr="00681EB7" w:rsidRDefault="003956E3" w:rsidP="00681EB7">
      <w:pPr>
        <w:spacing w:line="360" w:lineRule="auto"/>
        <w:rPr>
          <w:rFonts w:ascii="Times New Roman" w:hAnsi="Times New Roman" w:cs="Times New Roman"/>
          <w:b/>
          <w:sz w:val="24"/>
          <w:szCs w:val="24"/>
        </w:rPr>
      </w:pPr>
      <w:r w:rsidRPr="00681EB7">
        <w:rPr>
          <w:rFonts w:ascii="Times New Roman" w:hAnsi="Times New Roman" w:cs="Times New Roman"/>
          <w:b/>
          <w:sz w:val="24"/>
          <w:szCs w:val="24"/>
        </w:rPr>
        <w:t>3.3.5 Designing the Transformer</w:t>
      </w:r>
    </w:p>
    <w:p w14:paraId="71DE21CB"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Transformer Output Current (Secondary Side)</w:t>
      </w:r>
    </w:p>
    <w:p w14:paraId="71C3613A"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The transformer must handle the AC output current (which is 9.09A) at the required AC voltage (220V). The power delivered on the secondary side of the transformer is given by:</w:t>
      </w:r>
    </w:p>
    <w:p w14:paraId="6F75F144" w14:textId="77777777" w:rsidR="003956E3" w:rsidRPr="00681EB7" w:rsidRDefault="003956E3" w:rsidP="00681EB7">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ac </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r>
            <w:rPr>
              <w:rFonts w:ascii="Cambria Math" w:hAnsi="Cambria Math" w:cs="Times New Roman"/>
              <w:sz w:val="24"/>
              <w:szCs w:val="24"/>
            </w:rPr>
            <m:t>=220V x 9.09 A=2,000W</m:t>
          </m:r>
        </m:oMath>
      </m:oMathPara>
    </w:p>
    <w:p w14:paraId="1AB5C002"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The transformer will need to handle 2000W at 220V AC.</w:t>
      </w:r>
    </w:p>
    <w:p w14:paraId="4993BB68"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Transformer Primary Current (Input Side)</w:t>
      </w:r>
    </w:p>
    <w:p w14:paraId="438964D7" w14:textId="77777777" w:rsidR="003956E3" w:rsidRPr="00681EB7" w:rsidRDefault="003956E3"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On the primary (DC) side of the transformer, the input current can be calculated based on the input power, voltage, and efficiency:</w:t>
      </w:r>
    </w:p>
    <w:p w14:paraId="08EE60B4" w14:textId="77777777" w:rsidR="003956E3" w:rsidRPr="00681EB7" w:rsidRDefault="003956E3" w:rsidP="00681EB7">
      <w:pPr>
        <w:spacing w:line="36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primary</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in</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dc</m:t>
              </m:r>
            </m:sub>
          </m:sSub>
          <m:r>
            <w:rPr>
              <w:rFonts w:ascii="Cambria Math" w:hAnsi="Cambria Math" w:cs="Times New Roman"/>
              <w:sz w:val="24"/>
              <w:szCs w:val="24"/>
            </w:rPr>
            <m:t>=2352.94W x 12 V=196.08 A</m:t>
          </m:r>
        </m:oMath>
      </m:oMathPara>
    </w:p>
    <w:p w14:paraId="3C008FA4" w14:textId="77777777" w:rsidR="003956E3" w:rsidRPr="00681EB7" w:rsidRDefault="003956E3" w:rsidP="00681EB7">
      <w:pPr>
        <w:spacing w:line="360" w:lineRule="auto"/>
        <w:rPr>
          <w:rFonts w:ascii="Times New Roman" w:eastAsiaTheme="minorEastAsia" w:hAnsi="Times New Roman" w:cs="Times New Roman"/>
          <w:b/>
          <w:sz w:val="24"/>
          <w:szCs w:val="24"/>
        </w:rPr>
      </w:pPr>
      <w:r w:rsidRPr="00681EB7">
        <w:rPr>
          <w:rFonts w:ascii="Times New Roman" w:eastAsiaTheme="minorEastAsia" w:hAnsi="Times New Roman" w:cs="Times New Roman"/>
          <w:b/>
          <w:sz w:val="24"/>
          <w:szCs w:val="24"/>
        </w:rPr>
        <w:t>3.4.6 Battery Capacity and Runtime</w:t>
      </w:r>
    </w:p>
    <w:p w14:paraId="7C934D88"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To calculate the battery capacity required for the inverter to run, you need to consider the energy consumption over time.</w:t>
      </w:r>
    </w:p>
    <w:p w14:paraId="3A125B22"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Battery Capacity (Ah)</w:t>
      </w:r>
    </w:p>
    <w:p w14:paraId="6D3F0396"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If you are using a 12V DC battery system and want to run the inverter for a specific time (say, 1 hour), the battery capacity in ampere-hours (Ah) can be calculated as:</w:t>
      </w:r>
    </w:p>
    <w:p w14:paraId="25798256" w14:textId="77777777" w:rsidR="003956E3" w:rsidRPr="00681EB7" w:rsidRDefault="003956E3" w:rsidP="00681EB7">
      <w:pPr>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Battery capacity=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 xml:space="preserve">in </m:t>
              </m:r>
            </m:sub>
          </m:sSub>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V</m:t>
              </m:r>
            </m:e>
            <m:sub>
              <m:r>
                <w:rPr>
                  <w:rFonts w:ascii="Cambria Math" w:eastAsiaTheme="minorEastAsia" w:hAnsi="Cambria Math" w:cs="Times New Roman"/>
                  <w:sz w:val="24"/>
                  <w:szCs w:val="24"/>
                </w:rPr>
                <m:t>dc</m:t>
              </m:r>
            </m:sub>
          </m:sSub>
          <m:r>
            <w:rPr>
              <w:rFonts w:ascii="Cambria Math" w:eastAsiaTheme="minorEastAsia" w:hAnsi="Cambria Math" w:cs="Times New Roman"/>
              <w:sz w:val="24"/>
              <w:szCs w:val="24"/>
            </w:rPr>
            <m:t xml:space="preserve"> x time x efficiecy</m:t>
          </m:r>
        </m:oMath>
      </m:oMathPara>
    </w:p>
    <w:p w14:paraId="4189E5FF"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Assuming you want to run the inverter for 1 hour:</w:t>
      </w:r>
    </w:p>
    <w:p w14:paraId="62494FC9" w14:textId="77777777" w:rsidR="003956E3" w:rsidRPr="00681EB7" w:rsidRDefault="003956E3" w:rsidP="00681EB7">
      <w:pPr>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Battery capacity= 2352.94W x 12V x 1</m:t>
          </m:r>
          <m:r>
            <w:rPr>
              <w:rFonts w:ascii="Cambria Math" w:eastAsiaTheme="minorEastAsia" w:hAnsi="Cambria Math" w:cs="Times New Roman"/>
              <w:sz w:val="24"/>
              <w:szCs w:val="24"/>
            </w:rPr>
            <m:t xml:space="preserve">hour x 0.85=230.96 Ah </m:t>
          </m:r>
        </m:oMath>
      </m:oMathPara>
    </w:p>
    <w:p w14:paraId="3186BE4B"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Therefore, a 230.96 Ah battery would be required to run the inverter for 1 hour at full load.</w:t>
      </w:r>
    </w:p>
    <w:p w14:paraId="193F08C8"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Summary of Key Design Parameters:</w:t>
      </w:r>
    </w:p>
    <w:p w14:paraId="2240A9B7"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Output Power: 2,000W (2KVA)</w:t>
      </w:r>
    </w:p>
    <w:p w14:paraId="25BB88C8"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lastRenderedPageBreak/>
        <w:t>DC Input Voltage: 12V</w:t>
      </w:r>
    </w:p>
    <w:p w14:paraId="267B1615"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AC Output Voltage: 220V</w:t>
      </w:r>
    </w:p>
    <w:p w14:paraId="5B0AEAA9"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Efficiency: 85%</w:t>
      </w:r>
    </w:p>
    <w:p w14:paraId="4CD936BA"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DC Input Current: 196.08A</w:t>
      </w:r>
    </w:p>
    <w:p w14:paraId="44155589"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AC Output Current: 9.09A</w:t>
      </w:r>
    </w:p>
    <w:p w14:paraId="017F4C0E"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Battery Capacity (1-hour runtime): 230.96 Ah</w:t>
      </w:r>
    </w:p>
    <w:p w14:paraId="0B955C0D"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The circuit diagram of the design 2 KVA inverter is shown in fig 3.2</w:t>
      </w:r>
    </w:p>
    <w:p w14:paraId="7BF92394" w14:textId="77777777" w:rsidR="003956E3" w:rsidRPr="00681EB7" w:rsidRDefault="003956E3" w:rsidP="00681EB7">
      <w:pPr>
        <w:spacing w:line="360" w:lineRule="auto"/>
        <w:rPr>
          <w:rFonts w:ascii="Times New Roman" w:eastAsiaTheme="minorEastAsia" w:hAnsi="Times New Roman" w:cs="Times New Roman"/>
          <w:sz w:val="24"/>
          <w:szCs w:val="24"/>
        </w:rPr>
      </w:pPr>
      <w:r w:rsidRPr="00681EB7">
        <w:rPr>
          <w:rFonts w:ascii="Times New Roman" w:hAnsi="Times New Roman" w:cs="Times New Roman"/>
          <w:noProof/>
          <w:sz w:val="24"/>
          <w:szCs w:val="24"/>
        </w:rPr>
        <w:drawing>
          <wp:inline distT="0" distB="0" distL="0" distR="0" wp14:anchorId="28072903" wp14:editId="35BD2FC2">
            <wp:extent cx="5943600" cy="3215640"/>
            <wp:effectExtent l="0" t="0" r="0" b="3810"/>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15640"/>
                    </a:xfrm>
                    <a:prstGeom prst="rect">
                      <a:avLst/>
                    </a:prstGeom>
                  </pic:spPr>
                </pic:pic>
              </a:graphicData>
            </a:graphic>
          </wp:inline>
        </w:drawing>
      </w:r>
    </w:p>
    <w:p w14:paraId="1FD6EDB3" w14:textId="77777777" w:rsidR="003956E3" w:rsidRPr="00681EB7" w:rsidRDefault="003956E3" w:rsidP="00681EB7">
      <w:pPr>
        <w:spacing w:line="360" w:lineRule="auto"/>
        <w:jc w:val="center"/>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Fig 3.2 Circuit diagram of 2 KVA pure sine wave inverter</w:t>
      </w:r>
    </w:p>
    <w:p w14:paraId="555E59F3" w14:textId="77777777" w:rsidR="003956E3" w:rsidRPr="00681EB7" w:rsidRDefault="003956E3" w:rsidP="00681EB7">
      <w:pPr>
        <w:spacing w:before="100" w:beforeAutospacing="1" w:after="100" w:afterAutospacing="1" w:line="360" w:lineRule="auto"/>
        <w:rPr>
          <w:rFonts w:ascii="Times New Roman" w:eastAsia="Times New Roman" w:hAnsi="Times New Roman" w:cs="Times New Roman"/>
          <w:b/>
          <w:sz w:val="24"/>
          <w:szCs w:val="24"/>
        </w:rPr>
      </w:pPr>
    </w:p>
    <w:p w14:paraId="35DF0714" w14:textId="77777777" w:rsidR="003956E3" w:rsidRPr="00681EB7" w:rsidRDefault="003956E3" w:rsidP="00681EB7">
      <w:pPr>
        <w:spacing w:before="100" w:beforeAutospacing="1" w:after="100" w:afterAutospacing="1" w:line="360" w:lineRule="auto"/>
        <w:rPr>
          <w:rFonts w:ascii="Times New Roman" w:eastAsia="Times New Roman" w:hAnsi="Times New Roman" w:cs="Times New Roman"/>
          <w:b/>
          <w:sz w:val="24"/>
          <w:szCs w:val="24"/>
        </w:rPr>
      </w:pPr>
    </w:p>
    <w:p w14:paraId="2A65C247" w14:textId="77777777" w:rsidR="00A64176" w:rsidRPr="00D8755C" w:rsidRDefault="00A64176" w:rsidP="00681EB7">
      <w:pPr>
        <w:pStyle w:val="Heading2"/>
        <w:spacing w:line="360" w:lineRule="auto"/>
        <w:rPr>
          <w:rFonts w:ascii="Times New Roman" w:hAnsi="Times New Roman" w:cs="Times New Roman"/>
          <w:bCs/>
          <w:color w:val="auto"/>
          <w:sz w:val="24"/>
          <w:szCs w:val="24"/>
        </w:rPr>
      </w:pPr>
      <w:r w:rsidRPr="00D8755C">
        <w:rPr>
          <w:rStyle w:val="Strong"/>
          <w:rFonts w:ascii="Times New Roman" w:hAnsi="Times New Roman" w:cs="Times New Roman"/>
          <w:bCs w:val="0"/>
          <w:color w:val="auto"/>
          <w:sz w:val="24"/>
          <w:szCs w:val="24"/>
        </w:rPr>
        <w:lastRenderedPageBreak/>
        <w:t>CHAPTER FOUR</w:t>
      </w:r>
    </w:p>
    <w:p w14:paraId="1CDAF95C" w14:textId="77777777" w:rsidR="00A64176" w:rsidRPr="00D8755C" w:rsidRDefault="00A64176" w:rsidP="00681EB7">
      <w:pPr>
        <w:pStyle w:val="Heading3"/>
        <w:spacing w:line="360" w:lineRule="auto"/>
        <w:rPr>
          <w:rFonts w:ascii="Times New Roman" w:hAnsi="Times New Roman" w:cs="Times New Roman"/>
          <w:bCs/>
          <w:color w:val="auto"/>
        </w:rPr>
      </w:pPr>
      <w:r w:rsidRPr="00D8755C">
        <w:rPr>
          <w:rStyle w:val="Strong"/>
          <w:rFonts w:ascii="Times New Roman" w:hAnsi="Times New Roman" w:cs="Times New Roman"/>
          <w:bCs w:val="0"/>
          <w:color w:val="auto"/>
        </w:rPr>
        <w:t>TESTING, RESULTS AND DISCUSSION</w:t>
      </w:r>
    </w:p>
    <w:p w14:paraId="179CF08D" w14:textId="77777777" w:rsidR="00A64176" w:rsidRPr="00681EB7" w:rsidRDefault="00A64176" w:rsidP="00681EB7">
      <w:pPr>
        <w:pStyle w:val="Heading3"/>
        <w:spacing w:line="360" w:lineRule="auto"/>
        <w:rPr>
          <w:rFonts w:ascii="Times New Roman" w:hAnsi="Times New Roman" w:cs="Times New Roman"/>
          <w:b/>
          <w:color w:val="auto"/>
        </w:rPr>
      </w:pPr>
      <w:r w:rsidRPr="00D8755C">
        <w:rPr>
          <w:rStyle w:val="Strong"/>
          <w:rFonts w:ascii="Times New Roman" w:hAnsi="Times New Roman" w:cs="Times New Roman"/>
          <w:bCs w:val="0"/>
          <w:color w:val="auto"/>
        </w:rPr>
        <w:t>4.1 Introduction</w:t>
      </w:r>
    </w:p>
    <w:p w14:paraId="7AC5188D" w14:textId="77777777" w:rsidR="00A64176" w:rsidRPr="00681EB7" w:rsidRDefault="00A64176" w:rsidP="00681EB7">
      <w:pPr>
        <w:pStyle w:val="NormalWeb"/>
        <w:spacing w:line="360" w:lineRule="auto"/>
      </w:pPr>
      <w:r w:rsidRPr="00681EB7">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14:paraId="764BD66D" w14:textId="77777777" w:rsidR="00A64176" w:rsidRPr="00D8755C" w:rsidRDefault="00A64176" w:rsidP="00681EB7">
      <w:pPr>
        <w:pStyle w:val="Heading3"/>
        <w:spacing w:line="360" w:lineRule="auto"/>
        <w:rPr>
          <w:rFonts w:ascii="Times New Roman" w:hAnsi="Times New Roman" w:cs="Times New Roman"/>
          <w:bCs/>
          <w:color w:val="auto"/>
        </w:rPr>
      </w:pPr>
      <w:r w:rsidRPr="00D8755C">
        <w:rPr>
          <w:rStyle w:val="Strong"/>
          <w:rFonts w:ascii="Times New Roman" w:hAnsi="Times New Roman" w:cs="Times New Roman"/>
          <w:bCs w:val="0"/>
          <w:color w:val="auto"/>
        </w:rPr>
        <w:t>4.2 Testing Procedures</w:t>
      </w:r>
    </w:p>
    <w:p w14:paraId="566E0184" w14:textId="77777777" w:rsidR="00A64176" w:rsidRPr="00681EB7" w:rsidRDefault="00A64176" w:rsidP="00681EB7">
      <w:pPr>
        <w:pStyle w:val="NormalWeb"/>
        <w:spacing w:line="360" w:lineRule="auto"/>
      </w:pPr>
      <w:r w:rsidRPr="00681EB7">
        <w:t>The following components and parameters were tested individually and as an integrated system:</w:t>
      </w:r>
    </w:p>
    <w:p w14:paraId="553D10C6" w14:textId="77777777" w:rsidR="00A64176" w:rsidRPr="00681EB7" w:rsidRDefault="00A64176" w:rsidP="00681EB7">
      <w:pPr>
        <w:pStyle w:val="Heading4"/>
        <w:spacing w:line="360" w:lineRule="auto"/>
        <w:rPr>
          <w:rFonts w:ascii="Times New Roman" w:hAnsi="Times New Roman" w:cs="Times New Roman"/>
          <w:i w:val="0"/>
          <w:color w:val="auto"/>
          <w:sz w:val="24"/>
          <w:szCs w:val="24"/>
        </w:rPr>
      </w:pPr>
      <w:r w:rsidRPr="00681EB7">
        <w:rPr>
          <w:rStyle w:val="Strong"/>
          <w:rFonts w:ascii="Times New Roman" w:hAnsi="Times New Roman" w:cs="Times New Roman"/>
          <w:i w:val="0"/>
          <w:color w:val="auto"/>
          <w:sz w:val="24"/>
          <w:szCs w:val="24"/>
        </w:rPr>
        <w:t>4.2.1 Continuity and Insulation Testing</w:t>
      </w:r>
    </w:p>
    <w:p w14:paraId="22B96462" w14:textId="77777777" w:rsidR="00A64176" w:rsidRPr="00681EB7" w:rsidRDefault="00A64176" w:rsidP="00681EB7">
      <w:pPr>
        <w:pStyle w:val="NormalWeb"/>
        <w:spacing w:line="360" w:lineRule="auto"/>
      </w:pPr>
      <w:r w:rsidRPr="00681EB7">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14:paraId="3D4CBF05" w14:textId="77777777" w:rsidR="00A64176" w:rsidRPr="00681EB7" w:rsidRDefault="00A64176" w:rsidP="00681EB7">
      <w:pPr>
        <w:pStyle w:val="Heading4"/>
        <w:spacing w:line="360" w:lineRule="auto"/>
        <w:rPr>
          <w:rFonts w:ascii="Times New Roman" w:hAnsi="Times New Roman" w:cs="Times New Roman"/>
          <w:i w:val="0"/>
          <w:color w:val="auto"/>
          <w:sz w:val="24"/>
          <w:szCs w:val="24"/>
        </w:rPr>
      </w:pPr>
      <w:r w:rsidRPr="00681EB7">
        <w:rPr>
          <w:rStyle w:val="Strong"/>
          <w:rFonts w:ascii="Times New Roman" w:hAnsi="Times New Roman" w:cs="Times New Roman"/>
          <w:i w:val="0"/>
          <w:color w:val="auto"/>
          <w:sz w:val="24"/>
          <w:szCs w:val="24"/>
        </w:rPr>
        <w:t>4.2.2 Battery Charging Circuit Test</w:t>
      </w:r>
    </w:p>
    <w:p w14:paraId="4448FE3B" w14:textId="77777777" w:rsidR="00A64176" w:rsidRPr="00681EB7" w:rsidRDefault="00A64176" w:rsidP="00681EB7">
      <w:pPr>
        <w:pStyle w:val="NormalWeb"/>
        <w:spacing w:line="360" w:lineRule="auto"/>
      </w:pPr>
      <w:r w:rsidRPr="00681EB7">
        <w:t>The battery charging unit was tested by supplying an AC voltage to the charger input and measuring the DC output across the battery terminals. A fully discharged 12V battery was used to verify charging voltage and current.</w:t>
      </w:r>
    </w:p>
    <w:p w14:paraId="3F4DE7FD" w14:textId="77777777" w:rsidR="00A64176" w:rsidRPr="00681EB7" w:rsidRDefault="00A64176" w:rsidP="00681EB7">
      <w:pPr>
        <w:pStyle w:val="NormalWeb"/>
        <w:numPr>
          <w:ilvl w:val="0"/>
          <w:numId w:val="43"/>
        </w:numPr>
        <w:spacing w:line="360" w:lineRule="auto"/>
      </w:pPr>
      <w:r w:rsidRPr="00681EB7">
        <w:rPr>
          <w:rStyle w:val="Strong"/>
          <w:rFonts w:eastAsiaTheme="majorEastAsia"/>
        </w:rPr>
        <w:t>Expected Output Voltage:</w:t>
      </w:r>
      <w:r w:rsidRPr="00681EB7">
        <w:t xml:space="preserve"> 13.5V – 14.4V DC</w:t>
      </w:r>
    </w:p>
    <w:p w14:paraId="2AC9A47C" w14:textId="77777777" w:rsidR="00A64176" w:rsidRPr="00681EB7" w:rsidRDefault="00A64176" w:rsidP="00681EB7">
      <w:pPr>
        <w:pStyle w:val="NormalWeb"/>
        <w:numPr>
          <w:ilvl w:val="0"/>
          <w:numId w:val="43"/>
        </w:numPr>
        <w:spacing w:line="360" w:lineRule="auto"/>
      </w:pPr>
      <w:r w:rsidRPr="00681EB7">
        <w:rPr>
          <w:rStyle w:val="Strong"/>
          <w:rFonts w:eastAsiaTheme="majorEastAsia"/>
        </w:rPr>
        <w:t>Measured Voltage:</w:t>
      </w:r>
      <w:r w:rsidRPr="00681EB7">
        <w:t xml:space="preserve"> 13.8V DC</w:t>
      </w:r>
    </w:p>
    <w:p w14:paraId="14B7FF24" w14:textId="77777777" w:rsidR="00A64176" w:rsidRPr="00681EB7" w:rsidRDefault="00A64176" w:rsidP="00681EB7">
      <w:pPr>
        <w:pStyle w:val="NormalWeb"/>
        <w:numPr>
          <w:ilvl w:val="0"/>
          <w:numId w:val="43"/>
        </w:numPr>
        <w:spacing w:line="360" w:lineRule="auto"/>
      </w:pPr>
      <w:r w:rsidRPr="00681EB7">
        <w:rPr>
          <w:rStyle w:val="Strong"/>
          <w:rFonts w:eastAsiaTheme="majorEastAsia"/>
        </w:rPr>
        <w:t>Charging Current:</w:t>
      </w:r>
      <w:r w:rsidRPr="00681EB7">
        <w:t xml:space="preserve"> 5A (initial), tapering as battery reached full charge.</w:t>
      </w:r>
    </w:p>
    <w:p w14:paraId="71C3D69A" w14:textId="77777777" w:rsidR="00A64176" w:rsidRPr="00681EB7" w:rsidRDefault="00A64176" w:rsidP="00681EB7">
      <w:pPr>
        <w:pStyle w:val="Heading4"/>
        <w:spacing w:line="360" w:lineRule="auto"/>
        <w:rPr>
          <w:rFonts w:ascii="Times New Roman" w:hAnsi="Times New Roman" w:cs="Times New Roman"/>
          <w:i w:val="0"/>
          <w:iCs w:val="0"/>
          <w:color w:val="auto"/>
          <w:sz w:val="24"/>
          <w:szCs w:val="24"/>
        </w:rPr>
      </w:pPr>
      <w:r w:rsidRPr="00681EB7">
        <w:rPr>
          <w:rStyle w:val="Strong"/>
          <w:rFonts w:ascii="Times New Roman" w:hAnsi="Times New Roman" w:cs="Times New Roman"/>
          <w:i w:val="0"/>
          <w:iCs w:val="0"/>
          <w:color w:val="auto"/>
          <w:sz w:val="24"/>
          <w:szCs w:val="24"/>
        </w:rPr>
        <w:t>4.2.3 Oscillator and Driver Circuit Test</w:t>
      </w:r>
    </w:p>
    <w:p w14:paraId="010CB993" w14:textId="77777777" w:rsidR="00A64176" w:rsidRPr="00681EB7" w:rsidRDefault="00A64176" w:rsidP="00681EB7">
      <w:pPr>
        <w:pStyle w:val="NormalWeb"/>
        <w:spacing w:line="360" w:lineRule="auto"/>
      </w:pPr>
      <w:r w:rsidRPr="00681EB7">
        <w:t>The oscillator circuit (based on the 555 timer or microcontroller) was connected and tested for output waveform using an oscilloscope.</w:t>
      </w:r>
    </w:p>
    <w:p w14:paraId="6037F7F8" w14:textId="77777777" w:rsidR="00A64176" w:rsidRPr="00681EB7" w:rsidRDefault="00A64176" w:rsidP="00681EB7">
      <w:pPr>
        <w:pStyle w:val="NormalWeb"/>
        <w:numPr>
          <w:ilvl w:val="0"/>
          <w:numId w:val="44"/>
        </w:numPr>
        <w:spacing w:line="360" w:lineRule="auto"/>
      </w:pPr>
      <w:r w:rsidRPr="00681EB7">
        <w:rPr>
          <w:rStyle w:val="Strong"/>
          <w:rFonts w:eastAsiaTheme="majorEastAsia"/>
        </w:rPr>
        <w:lastRenderedPageBreak/>
        <w:t>Expected Frequency:</w:t>
      </w:r>
      <w:r w:rsidRPr="00681EB7">
        <w:rPr>
          <w:b/>
          <w:bCs/>
        </w:rPr>
        <w:t xml:space="preserve"> </w:t>
      </w:r>
      <w:r w:rsidRPr="00681EB7">
        <w:t>50Hz square wave</w:t>
      </w:r>
    </w:p>
    <w:p w14:paraId="5E30CE71" w14:textId="77777777" w:rsidR="00A64176" w:rsidRPr="00681EB7" w:rsidRDefault="00A64176" w:rsidP="00681EB7">
      <w:pPr>
        <w:pStyle w:val="NormalWeb"/>
        <w:numPr>
          <w:ilvl w:val="0"/>
          <w:numId w:val="44"/>
        </w:numPr>
        <w:spacing w:line="360" w:lineRule="auto"/>
        <w:rPr>
          <w:b/>
          <w:bCs/>
        </w:rPr>
      </w:pPr>
      <w:r w:rsidRPr="00681EB7">
        <w:rPr>
          <w:rStyle w:val="Strong"/>
          <w:rFonts w:eastAsiaTheme="majorEastAsia"/>
        </w:rPr>
        <w:t>Measured Frequency:</w:t>
      </w:r>
      <w:r w:rsidRPr="00681EB7">
        <w:rPr>
          <w:b/>
          <w:bCs/>
        </w:rPr>
        <w:t xml:space="preserve"> </w:t>
      </w:r>
      <w:r w:rsidRPr="00681EB7">
        <w:t>49.9Hz – 50.1Hz</w:t>
      </w:r>
    </w:p>
    <w:p w14:paraId="116CB931" w14:textId="77777777" w:rsidR="00A64176" w:rsidRPr="00681EB7" w:rsidRDefault="00A64176" w:rsidP="00681EB7">
      <w:pPr>
        <w:pStyle w:val="NormalWeb"/>
        <w:numPr>
          <w:ilvl w:val="0"/>
          <w:numId w:val="44"/>
        </w:numPr>
        <w:spacing w:line="360" w:lineRule="auto"/>
      </w:pPr>
      <w:r w:rsidRPr="00681EB7">
        <w:rPr>
          <w:rStyle w:val="Strong"/>
          <w:rFonts w:eastAsiaTheme="majorEastAsia"/>
        </w:rPr>
        <w:t>Waveform:</w:t>
      </w:r>
      <w:r w:rsidRPr="00681EB7">
        <w:rPr>
          <w:b/>
          <w:bCs/>
        </w:rPr>
        <w:t xml:space="preserve"> </w:t>
      </w:r>
      <w:r w:rsidRPr="00681EB7">
        <w:t>Stable square wave with ~50% duty cycle.</w:t>
      </w:r>
    </w:p>
    <w:p w14:paraId="1309551C" w14:textId="77777777" w:rsidR="00A64176" w:rsidRPr="00681EB7" w:rsidRDefault="00A64176" w:rsidP="00681EB7">
      <w:pPr>
        <w:pStyle w:val="Heading4"/>
        <w:spacing w:line="360" w:lineRule="auto"/>
        <w:rPr>
          <w:rFonts w:ascii="Times New Roman" w:hAnsi="Times New Roman" w:cs="Times New Roman"/>
          <w:i w:val="0"/>
          <w:color w:val="auto"/>
          <w:sz w:val="24"/>
          <w:szCs w:val="24"/>
        </w:rPr>
      </w:pPr>
      <w:r w:rsidRPr="00681EB7">
        <w:rPr>
          <w:rStyle w:val="Strong"/>
          <w:rFonts w:ascii="Times New Roman" w:hAnsi="Times New Roman" w:cs="Times New Roman"/>
          <w:i w:val="0"/>
          <w:color w:val="auto"/>
          <w:sz w:val="24"/>
          <w:szCs w:val="24"/>
        </w:rPr>
        <w:t>4.2.4 MOSFET Switching and Inversion Test</w:t>
      </w:r>
    </w:p>
    <w:p w14:paraId="6812D183" w14:textId="77777777" w:rsidR="00A64176" w:rsidRPr="00681EB7" w:rsidRDefault="00A64176" w:rsidP="00681EB7">
      <w:pPr>
        <w:pStyle w:val="NormalWeb"/>
        <w:spacing w:line="360" w:lineRule="auto"/>
      </w:pPr>
      <w:r w:rsidRPr="00681EB7">
        <w:t>The MOSFETs were tested under load conditions by connecting them to a step-up transformer. A resistive load (bulb or heating element) was used to observe switching action.</w:t>
      </w:r>
    </w:p>
    <w:p w14:paraId="34FC6D3A" w14:textId="77777777" w:rsidR="00A64176" w:rsidRPr="00681EB7" w:rsidRDefault="00A64176" w:rsidP="00681EB7">
      <w:pPr>
        <w:pStyle w:val="NormalWeb"/>
        <w:numPr>
          <w:ilvl w:val="0"/>
          <w:numId w:val="45"/>
        </w:numPr>
        <w:spacing w:line="360" w:lineRule="auto"/>
      </w:pPr>
      <w:r w:rsidRPr="00681EB7">
        <w:rPr>
          <w:rStyle w:val="Strong"/>
          <w:rFonts w:eastAsiaTheme="majorEastAsia"/>
        </w:rPr>
        <w:t>MOSFET Temperature:</w:t>
      </w:r>
      <w:r w:rsidRPr="00681EB7">
        <w:t xml:space="preserve"> Within safe limits using proper heatsinks.</w:t>
      </w:r>
    </w:p>
    <w:p w14:paraId="52F70D5B" w14:textId="77777777" w:rsidR="00A64176" w:rsidRPr="00681EB7" w:rsidRDefault="00A64176" w:rsidP="00681EB7">
      <w:pPr>
        <w:pStyle w:val="NormalWeb"/>
        <w:numPr>
          <w:ilvl w:val="0"/>
          <w:numId w:val="45"/>
        </w:numPr>
        <w:spacing w:line="360" w:lineRule="auto"/>
      </w:pPr>
      <w:r w:rsidRPr="00681EB7">
        <w:rPr>
          <w:rStyle w:val="Strong"/>
          <w:rFonts w:eastAsiaTheme="majorEastAsia"/>
        </w:rPr>
        <w:t>Switching:</w:t>
      </w:r>
      <w:r w:rsidRPr="00681EB7">
        <w:t xml:space="preserve"> Efficient with negligible switching delay or noise.</w:t>
      </w:r>
    </w:p>
    <w:p w14:paraId="6AC83A3E" w14:textId="77777777" w:rsidR="00A64176" w:rsidRPr="00681EB7" w:rsidRDefault="00A64176" w:rsidP="00681EB7">
      <w:pPr>
        <w:pStyle w:val="Heading4"/>
        <w:spacing w:line="360" w:lineRule="auto"/>
        <w:rPr>
          <w:rFonts w:ascii="Times New Roman" w:hAnsi="Times New Roman" w:cs="Times New Roman"/>
          <w:i w:val="0"/>
          <w:color w:val="auto"/>
          <w:sz w:val="24"/>
          <w:szCs w:val="24"/>
        </w:rPr>
      </w:pPr>
      <w:r w:rsidRPr="00681EB7">
        <w:rPr>
          <w:rStyle w:val="Strong"/>
          <w:rFonts w:ascii="Times New Roman" w:hAnsi="Times New Roman" w:cs="Times New Roman"/>
          <w:i w:val="0"/>
          <w:color w:val="auto"/>
          <w:sz w:val="24"/>
          <w:szCs w:val="24"/>
        </w:rPr>
        <w:t>4.2.5 Output Voltage Test</w:t>
      </w:r>
    </w:p>
    <w:p w14:paraId="1E6F42BA" w14:textId="77777777" w:rsidR="00A64176" w:rsidRPr="00681EB7" w:rsidRDefault="00A64176" w:rsidP="00681EB7">
      <w:pPr>
        <w:pStyle w:val="NormalWeb"/>
        <w:spacing w:line="360" w:lineRule="auto"/>
      </w:pPr>
      <w:r w:rsidRPr="00681EB7">
        <w:t>With a fully charged battery connected and AC output terminals wired through the step-up transformer, output voltage was measured.</w:t>
      </w:r>
    </w:p>
    <w:p w14:paraId="2D5FAA1F" w14:textId="77777777" w:rsidR="00A64176" w:rsidRPr="00681EB7" w:rsidRDefault="00A64176" w:rsidP="00681EB7">
      <w:pPr>
        <w:pStyle w:val="NormalWeb"/>
        <w:numPr>
          <w:ilvl w:val="0"/>
          <w:numId w:val="46"/>
        </w:numPr>
        <w:spacing w:line="360" w:lineRule="auto"/>
      </w:pPr>
      <w:r w:rsidRPr="00681EB7">
        <w:rPr>
          <w:rStyle w:val="Strong"/>
          <w:rFonts w:eastAsiaTheme="majorEastAsia"/>
        </w:rPr>
        <w:t>Expected AC Output:</w:t>
      </w:r>
      <w:r w:rsidRPr="00681EB7">
        <w:t xml:space="preserve"> 220V – 230V</w:t>
      </w:r>
    </w:p>
    <w:p w14:paraId="4A0E24DA" w14:textId="77777777" w:rsidR="00A64176" w:rsidRPr="00681EB7" w:rsidRDefault="00A64176" w:rsidP="00681EB7">
      <w:pPr>
        <w:pStyle w:val="NormalWeb"/>
        <w:numPr>
          <w:ilvl w:val="0"/>
          <w:numId w:val="46"/>
        </w:numPr>
        <w:spacing w:line="360" w:lineRule="auto"/>
      </w:pPr>
      <w:r w:rsidRPr="00681EB7">
        <w:rPr>
          <w:rStyle w:val="Strong"/>
          <w:rFonts w:eastAsiaTheme="majorEastAsia"/>
        </w:rPr>
        <w:t>Measured Output (no load):</w:t>
      </w:r>
      <w:r w:rsidRPr="00681EB7">
        <w:t xml:space="preserve"> 228V AC</w:t>
      </w:r>
    </w:p>
    <w:p w14:paraId="1BA8A4E0" w14:textId="77777777" w:rsidR="00A64176" w:rsidRPr="00681EB7" w:rsidRDefault="00A64176" w:rsidP="00681EB7">
      <w:pPr>
        <w:pStyle w:val="NormalWeb"/>
        <w:numPr>
          <w:ilvl w:val="0"/>
          <w:numId w:val="46"/>
        </w:numPr>
        <w:spacing w:line="360" w:lineRule="auto"/>
      </w:pPr>
      <w:r w:rsidRPr="00681EB7">
        <w:rPr>
          <w:rStyle w:val="Strong"/>
          <w:rFonts w:eastAsiaTheme="majorEastAsia"/>
        </w:rPr>
        <w:t>Measured Output (full load):</w:t>
      </w:r>
      <w:r w:rsidRPr="00681EB7">
        <w:t xml:space="preserve"> 221V AC</w:t>
      </w:r>
    </w:p>
    <w:p w14:paraId="2FC9EB82" w14:textId="77777777" w:rsidR="00A64176" w:rsidRPr="00681EB7" w:rsidRDefault="00A64176" w:rsidP="00681EB7">
      <w:pPr>
        <w:pStyle w:val="Heading3"/>
        <w:spacing w:line="360" w:lineRule="auto"/>
        <w:rPr>
          <w:rFonts w:ascii="Times New Roman" w:hAnsi="Times New Roman" w:cs="Times New Roman"/>
          <w:b/>
          <w:bCs/>
          <w:color w:val="auto"/>
        </w:rPr>
      </w:pPr>
      <w:r w:rsidRPr="00681EB7">
        <w:rPr>
          <w:rStyle w:val="Strong"/>
          <w:rFonts w:ascii="Times New Roman" w:hAnsi="Times New Roman" w:cs="Times New Roman"/>
          <w:b w:val="0"/>
          <w:bCs w:val="0"/>
          <w:color w:val="auto"/>
        </w:rPr>
        <w:t>4.3 Load Testing</w:t>
      </w:r>
    </w:p>
    <w:p w14:paraId="705CB4AA" w14:textId="77777777" w:rsidR="00A64176" w:rsidRPr="00681EB7" w:rsidRDefault="00A64176" w:rsidP="00681EB7">
      <w:pPr>
        <w:pStyle w:val="NormalWeb"/>
        <w:spacing w:line="360" w:lineRule="auto"/>
      </w:pPr>
      <w:r w:rsidRPr="00681EB7">
        <w:t>A variety of electrical appliances were connected to test the load handling capacity and voltage regulation:</w:t>
      </w:r>
    </w:p>
    <w:p w14:paraId="07CC8466" w14:textId="77777777" w:rsidR="003F6D00" w:rsidRDefault="003F6D00" w:rsidP="00681EB7">
      <w:pPr>
        <w:pStyle w:val="NormalWeb"/>
        <w:spacing w:line="360" w:lineRule="auto"/>
      </w:pPr>
    </w:p>
    <w:p w14:paraId="321221BB" w14:textId="77777777" w:rsidR="003F6D00" w:rsidRDefault="003F6D00" w:rsidP="00681EB7">
      <w:pPr>
        <w:pStyle w:val="NormalWeb"/>
        <w:spacing w:line="360" w:lineRule="auto"/>
      </w:pPr>
    </w:p>
    <w:p w14:paraId="5888EE33" w14:textId="77777777" w:rsidR="003F6D00" w:rsidRDefault="003F6D00" w:rsidP="00681EB7">
      <w:pPr>
        <w:pStyle w:val="NormalWeb"/>
        <w:spacing w:line="360" w:lineRule="auto"/>
      </w:pPr>
    </w:p>
    <w:p w14:paraId="2BB871F5" w14:textId="77777777" w:rsidR="003F6D00" w:rsidRDefault="003F6D00" w:rsidP="00681EB7">
      <w:pPr>
        <w:pStyle w:val="NormalWeb"/>
        <w:spacing w:line="360" w:lineRule="auto"/>
      </w:pPr>
    </w:p>
    <w:p w14:paraId="22F219FE" w14:textId="77777777" w:rsidR="003F6D00" w:rsidRDefault="003F6D00" w:rsidP="00681EB7">
      <w:pPr>
        <w:pStyle w:val="NormalWeb"/>
        <w:spacing w:line="360" w:lineRule="auto"/>
      </w:pPr>
    </w:p>
    <w:p w14:paraId="2F8BC0D0" w14:textId="5DF88ACF" w:rsidR="00A64176" w:rsidRPr="00681EB7" w:rsidRDefault="00A64176" w:rsidP="00681EB7">
      <w:pPr>
        <w:pStyle w:val="NormalWeb"/>
        <w:spacing w:line="360" w:lineRule="auto"/>
      </w:pPr>
      <w:r w:rsidRPr="00681EB7">
        <w:lastRenderedPageBreak/>
        <w:t>TABLE 4.1 TESTING THE LOAD HANDING CAPACITY</w:t>
      </w:r>
    </w:p>
    <w:tbl>
      <w:tblPr>
        <w:tblStyle w:val="TableGrid"/>
        <w:tblW w:w="9715" w:type="dxa"/>
        <w:tblLook w:val="04A0" w:firstRow="1" w:lastRow="0" w:firstColumn="1" w:lastColumn="0" w:noHBand="0" w:noVBand="1"/>
      </w:tblPr>
      <w:tblGrid>
        <w:gridCol w:w="764"/>
        <w:gridCol w:w="2315"/>
        <w:gridCol w:w="2151"/>
        <w:gridCol w:w="2510"/>
        <w:gridCol w:w="1975"/>
      </w:tblGrid>
      <w:tr w:rsidR="00A64176" w:rsidRPr="00681EB7" w14:paraId="57E61F12" w14:textId="77777777" w:rsidTr="005F7E90">
        <w:tc>
          <w:tcPr>
            <w:tcW w:w="733" w:type="dxa"/>
          </w:tcPr>
          <w:p w14:paraId="1F70CA80"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S/NO</w:t>
            </w:r>
          </w:p>
        </w:tc>
        <w:tc>
          <w:tcPr>
            <w:tcW w:w="2322" w:type="dxa"/>
          </w:tcPr>
          <w:p w14:paraId="4515494C"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Appliance</w:t>
            </w:r>
          </w:p>
        </w:tc>
        <w:tc>
          <w:tcPr>
            <w:tcW w:w="2160" w:type="dxa"/>
          </w:tcPr>
          <w:p w14:paraId="5CA9B64F" w14:textId="77777777" w:rsidR="00A64176" w:rsidRPr="00681EB7" w:rsidRDefault="00A64176" w:rsidP="00681EB7">
            <w:pPr>
              <w:spacing w:line="360" w:lineRule="auto"/>
              <w:rPr>
                <w:rFonts w:ascii="Times New Roman" w:hAnsi="Times New Roman" w:cs="Times New Roman"/>
                <w:b/>
                <w:bCs/>
                <w:sz w:val="24"/>
                <w:szCs w:val="24"/>
              </w:rPr>
            </w:pPr>
            <w:r w:rsidRPr="00681EB7">
              <w:rPr>
                <w:rStyle w:val="Strong"/>
                <w:rFonts w:ascii="Times New Roman" w:hAnsi="Times New Roman" w:cs="Times New Roman"/>
                <w:sz w:val="24"/>
                <w:szCs w:val="24"/>
              </w:rPr>
              <w:t>Power Rating (W)</w:t>
            </w:r>
          </w:p>
        </w:tc>
        <w:tc>
          <w:tcPr>
            <w:tcW w:w="2520" w:type="dxa"/>
          </w:tcPr>
          <w:p w14:paraId="75C3DC66"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Voltage Measured (V)</w:t>
            </w:r>
          </w:p>
        </w:tc>
        <w:tc>
          <w:tcPr>
            <w:tcW w:w="1980" w:type="dxa"/>
          </w:tcPr>
          <w:p w14:paraId="75EB1DE0"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Status</w:t>
            </w:r>
          </w:p>
        </w:tc>
      </w:tr>
      <w:tr w:rsidR="00A64176" w:rsidRPr="00681EB7" w14:paraId="170B2CE0" w14:textId="77777777" w:rsidTr="005F7E90">
        <w:tc>
          <w:tcPr>
            <w:tcW w:w="733" w:type="dxa"/>
          </w:tcPr>
          <w:p w14:paraId="3242E9C1"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w:t>
            </w:r>
          </w:p>
        </w:tc>
        <w:tc>
          <w:tcPr>
            <w:tcW w:w="2322" w:type="dxa"/>
          </w:tcPr>
          <w:p w14:paraId="4C0E6063"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2 CFL Bulbs</w:t>
            </w:r>
          </w:p>
        </w:tc>
        <w:tc>
          <w:tcPr>
            <w:tcW w:w="2160" w:type="dxa"/>
          </w:tcPr>
          <w:p w14:paraId="5E94968C"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40</w:t>
            </w:r>
          </w:p>
        </w:tc>
        <w:tc>
          <w:tcPr>
            <w:tcW w:w="2520" w:type="dxa"/>
          </w:tcPr>
          <w:p w14:paraId="056057DF"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228</w:t>
            </w:r>
          </w:p>
        </w:tc>
        <w:tc>
          <w:tcPr>
            <w:tcW w:w="1980" w:type="dxa"/>
          </w:tcPr>
          <w:p w14:paraId="5C17C5C6"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Successful</w:t>
            </w:r>
          </w:p>
        </w:tc>
      </w:tr>
      <w:tr w:rsidR="00A64176" w:rsidRPr="00681EB7" w14:paraId="13AABF0D" w14:textId="77777777" w:rsidTr="005F7E90">
        <w:tc>
          <w:tcPr>
            <w:tcW w:w="733" w:type="dxa"/>
          </w:tcPr>
          <w:p w14:paraId="22C54F17"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2.</w:t>
            </w:r>
          </w:p>
        </w:tc>
        <w:tc>
          <w:tcPr>
            <w:tcW w:w="2322" w:type="dxa"/>
          </w:tcPr>
          <w:p w14:paraId="0677E44D"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Standing Fan</w:t>
            </w:r>
          </w:p>
        </w:tc>
        <w:tc>
          <w:tcPr>
            <w:tcW w:w="2160" w:type="dxa"/>
          </w:tcPr>
          <w:p w14:paraId="407E0144"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70</w:t>
            </w:r>
          </w:p>
        </w:tc>
        <w:tc>
          <w:tcPr>
            <w:tcW w:w="2520" w:type="dxa"/>
          </w:tcPr>
          <w:p w14:paraId="3D035662"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226</w:t>
            </w:r>
          </w:p>
        </w:tc>
        <w:tc>
          <w:tcPr>
            <w:tcW w:w="1980" w:type="dxa"/>
          </w:tcPr>
          <w:p w14:paraId="4415CEC9"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Successful</w:t>
            </w:r>
          </w:p>
        </w:tc>
      </w:tr>
      <w:tr w:rsidR="00A64176" w:rsidRPr="00681EB7" w14:paraId="35C59B24" w14:textId="77777777" w:rsidTr="005F7E90">
        <w:tc>
          <w:tcPr>
            <w:tcW w:w="733" w:type="dxa"/>
          </w:tcPr>
          <w:p w14:paraId="18701AE2"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3.</w:t>
            </w:r>
          </w:p>
        </w:tc>
        <w:tc>
          <w:tcPr>
            <w:tcW w:w="2322" w:type="dxa"/>
          </w:tcPr>
          <w:p w14:paraId="1FC41CAE"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Laptop</w:t>
            </w:r>
          </w:p>
        </w:tc>
        <w:tc>
          <w:tcPr>
            <w:tcW w:w="2160" w:type="dxa"/>
          </w:tcPr>
          <w:p w14:paraId="418D0B1D"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90</w:t>
            </w:r>
          </w:p>
        </w:tc>
        <w:tc>
          <w:tcPr>
            <w:tcW w:w="2520" w:type="dxa"/>
          </w:tcPr>
          <w:p w14:paraId="5AF03173"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224</w:t>
            </w:r>
          </w:p>
        </w:tc>
        <w:tc>
          <w:tcPr>
            <w:tcW w:w="1980" w:type="dxa"/>
          </w:tcPr>
          <w:p w14:paraId="4BA5E16B"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Successful</w:t>
            </w:r>
          </w:p>
        </w:tc>
      </w:tr>
      <w:tr w:rsidR="00A64176" w:rsidRPr="00681EB7" w14:paraId="2B7FB799" w14:textId="77777777" w:rsidTr="005F7E90">
        <w:tc>
          <w:tcPr>
            <w:tcW w:w="733" w:type="dxa"/>
          </w:tcPr>
          <w:p w14:paraId="78DD82AD"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4.</w:t>
            </w:r>
          </w:p>
        </w:tc>
        <w:tc>
          <w:tcPr>
            <w:tcW w:w="2322" w:type="dxa"/>
          </w:tcPr>
          <w:p w14:paraId="64EB1571"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Refrigerator (initial)</w:t>
            </w:r>
          </w:p>
        </w:tc>
        <w:tc>
          <w:tcPr>
            <w:tcW w:w="2160" w:type="dxa"/>
          </w:tcPr>
          <w:p w14:paraId="29A26DCA"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300</w:t>
            </w:r>
          </w:p>
        </w:tc>
        <w:tc>
          <w:tcPr>
            <w:tcW w:w="2520" w:type="dxa"/>
          </w:tcPr>
          <w:p w14:paraId="575A9AC6"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220</w:t>
            </w:r>
          </w:p>
        </w:tc>
        <w:tc>
          <w:tcPr>
            <w:tcW w:w="1980" w:type="dxa"/>
          </w:tcPr>
          <w:p w14:paraId="49F08734"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Successful</w:t>
            </w:r>
          </w:p>
        </w:tc>
      </w:tr>
      <w:tr w:rsidR="00A64176" w:rsidRPr="00681EB7" w14:paraId="75BCF1B9" w14:textId="77777777" w:rsidTr="005F7E90">
        <w:tc>
          <w:tcPr>
            <w:tcW w:w="733" w:type="dxa"/>
          </w:tcPr>
          <w:p w14:paraId="5DB33D06"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5.</w:t>
            </w:r>
          </w:p>
        </w:tc>
        <w:tc>
          <w:tcPr>
            <w:tcW w:w="2322" w:type="dxa"/>
          </w:tcPr>
          <w:p w14:paraId="40390438"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Electric Iron (Test)</w:t>
            </w:r>
          </w:p>
        </w:tc>
        <w:tc>
          <w:tcPr>
            <w:tcW w:w="2160" w:type="dxa"/>
          </w:tcPr>
          <w:p w14:paraId="6663A78A"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1,000</w:t>
            </w:r>
          </w:p>
        </w:tc>
        <w:tc>
          <w:tcPr>
            <w:tcW w:w="2520" w:type="dxa"/>
          </w:tcPr>
          <w:p w14:paraId="181F591D"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218</w:t>
            </w:r>
          </w:p>
        </w:tc>
        <w:tc>
          <w:tcPr>
            <w:tcW w:w="1980" w:type="dxa"/>
          </w:tcPr>
          <w:p w14:paraId="05AA6A4E"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Functional (brief)</w:t>
            </w:r>
          </w:p>
        </w:tc>
      </w:tr>
      <w:tr w:rsidR="00A64176" w:rsidRPr="00681EB7" w14:paraId="46DEF9C3" w14:textId="77777777" w:rsidTr="005F7E90">
        <w:tc>
          <w:tcPr>
            <w:tcW w:w="733" w:type="dxa"/>
          </w:tcPr>
          <w:p w14:paraId="6C9239AB"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6.</w:t>
            </w:r>
          </w:p>
        </w:tc>
        <w:tc>
          <w:tcPr>
            <w:tcW w:w="2322" w:type="dxa"/>
          </w:tcPr>
          <w:p w14:paraId="40BB51E1"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Total Test Load</w:t>
            </w:r>
          </w:p>
        </w:tc>
        <w:tc>
          <w:tcPr>
            <w:tcW w:w="2160" w:type="dxa"/>
          </w:tcPr>
          <w:p w14:paraId="6D40E8D8"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≈1,500</w:t>
            </w:r>
          </w:p>
        </w:tc>
        <w:tc>
          <w:tcPr>
            <w:tcW w:w="2520" w:type="dxa"/>
          </w:tcPr>
          <w:p w14:paraId="6E31AAF1"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221</w:t>
            </w:r>
          </w:p>
        </w:tc>
        <w:tc>
          <w:tcPr>
            <w:tcW w:w="1980" w:type="dxa"/>
          </w:tcPr>
          <w:p w14:paraId="0277BECA"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Stable Operation</w:t>
            </w:r>
          </w:p>
        </w:tc>
      </w:tr>
    </w:tbl>
    <w:p w14:paraId="73209863" w14:textId="77777777" w:rsidR="00A64176" w:rsidRPr="00681EB7" w:rsidRDefault="00A64176" w:rsidP="00681EB7">
      <w:pPr>
        <w:spacing w:line="360" w:lineRule="auto"/>
        <w:rPr>
          <w:rFonts w:ascii="Times New Roman" w:hAnsi="Times New Roman" w:cs="Times New Roman"/>
          <w:sz w:val="24"/>
          <w:szCs w:val="24"/>
        </w:rPr>
      </w:pPr>
    </w:p>
    <w:p w14:paraId="44830A0C" w14:textId="77777777" w:rsidR="00A64176" w:rsidRPr="00681EB7" w:rsidRDefault="00A64176" w:rsidP="00681EB7">
      <w:pPr>
        <w:pStyle w:val="NormalWeb"/>
        <w:spacing w:line="360" w:lineRule="auto"/>
      </w:pPr>
      <w:r w:rsidRPr="00681EB7">
        <w:t>The inverter successfully powered all connected loads up to 1.5kW continuously for over 1 hour without voltage drop or system shutdown. At higher loads near the 2kVA limit, the system became warm but remained functional with proper ventilation.</w:t>
      </w:r>
    </w:p>
    <w:p w14:paraId="72254067" w14:textId="77777777" w:rsidR="00A64176" w:rsidRPr="00681EB7" w:rsidRDefault="00A64176" w:rsidP="00681EB7">
      <w:pPr>
        <w:pStyle w:val="Heading3"/>
        <w:spacing w:line="360" w:lineRule="auto"/>
        <w:rPr>
          <w:rFonts w:ascii="Times New Roman" w:hAnsi="Times New Roman" w:cs="Times New Roman"/>
          <w:b/>
          <w:color w:val="auto"/>
        </w:rPr>
      </w:pPr>
      <w:r w:rsidRPr="00681EB7">
        <w:rPr>
          <w:rStyle w:val="Strong"/>
          <w:rFonts w:ascii="Times New Roman" w:hAnsi="Times New Roman" w:cs="Times New Roman"/>
          <w:b w:val="0"/>
          <w:color w:val="auto"/>
        </w:rPr>
        <w:t>4.5 Observations and Discussion</w:t>
      </w:r>
    </w:p>
    <w:p w14:paraId="1A24ABA7" w14:textId="77777777" w:rsidR="00A64176" w:rsidRPr="00681EB7" w:rsidRDefault="00A64176" w:rsidP="00681EB7">
      <w:pPr>
        <w:pStyle w:val="NormalWeb"/>
        <w:numPr>
          <w:ilvl w:val="0"/>
          <w:numId w:val="47"/>
        </w:numPr>
        <w:spacing w:line="360" w:lineRule="auto"/>
      </w:pPr>
      <w:r w:rsidRPr="00681EB7">
        <w:rPr>
          <w:rStyle w:val="Strong"/>
          <w:rFonts w:eastAsiaTheme="majorEastAsia"/>
        </w:rPr>
        <w:t>Voltage Stability:</w:t>
      </w:r>
      <w:r w:rsidRPr="00681EB7">
        <w:t xml:space="preserve"> The output voltage remained within acceptable range under various loads, confirming good voltage regulation.</w:t>
      </w:r>
    </w:p>
    <w:p w14:paraId="0BD9DF71" w14:textId="77777777" w:rsidR="00A64176" w:rsidRPr="00681EB7" w:rsidRDefault="00A64176" w:rsidP="00681EB7">
      <w:pPr>
        <w:pStyle w:val="NormalWeb"/>
        <w:numPr>
          <w:ilvl w:val="0"/>
          <w:numId w:val="47"/>
        </w:numPr>
        <w:spacing w:line="360" w:lineRule="auto"/>
      </w:pPr>
      <w:r w:rsidRPr="00681EB7">
        <w:rPr>
          <w:rStyle w:val="Strong"/>
          <w:rFonts w:eastAsiaTheme="majorEastAsia"/>
        </w:rPr>
        <w:t>Thermal Performance:</w:t>
      </w:r>
      <w:r w:rsidRPr="00681EB7">
        <w:t xml:space="preserve"> Heat sinks and cooling fans were adequate under test conditions, but prolonged use at full capacity may require enhanced cooling.</w:t>
      </w:r>
    </w:p>
    <w:p w14:paraId="405DA740" w14:textId="77777777" w:rsidR="00A64176" w:rsidRPr="00681EB7" w:rsidRDefault="00A64176" w:rsidP="00681EB7">
      <w:pPr>
        <w:pStyle w:val="NormalWeb"/>
        <w:numPr>
          <w:ilvl w:val="0"/>
          <w:numId w:val="47"/>
        </w:numPr>
        <w:spacing w:line="360" w:lineRule="auto"/>
      </w:pPr>
      <w:r w:rsidRPr="00681EB7">
        <w:rPr>
          <w:rStyle w:val="Strong"/>
          <w:rFonts w:eastAsiaTheme="majorEastAsia"/>
        </w:rPr>
        <w:t>Battery Performance:</w:t>
      </w:r>
      <w:r w:rsidRPr="00681EB7">
        <w:t xml:space="preserve"> A 200Ah battery was sufficient for about 2 hours of moderate load usage.</w:t>
      </w:r>
    </w:p>
    <w:p w14:paraId="63E61ABD" w14:textId="77777777" w:rsidR="00A64176" w:rsidRPr="00681EB7" w:rsidRDefault="00A64176" w:rsidP="00681EB7">
      <w:pPr>
        <w:pStyle w:val="NormalWeb"/>
        <w:numPr>
          <w:ilvl w:val="0"/>
          <w:numId w:val="47"/>
        </w:numPr>
        <w:spacing w:line="360" w:lineRule="auto"/>
      </w:pPr>
      <w:r w:rsidRPr="00681EB7">
        <w:rPr>
          <w:rStyle w:val="Strong"/>
          <w:rFonts w:eastAsiaTheme="majorEastAsia"/>
        </w:rPr>
        <w:t>Waveform:</w:t>
      </w:r>
      <w:r w:rsidRPr="00681EB7">
        <w:t xml:space="preserve"> Output was a modified square wave; although suitable for most devices, sensitive electronics may require a pure sine wave inverter for optimal performance.</w:t>
      </w:r>
    </w:p>
    <w:p w14:paraId="0D9CB25C" w14:textId="63A21E72" w:rsidR="00A64176" w:rsidRPr="003F6D00" w:rsidRDefault="00A64176" w:rsidP="00681EB7">
      <w:pPr>
        <w:pStyle w:val="Heading3"/>
        <w:spacing w:line="360" w:lineRule="auto"/>
        <w:rPr>
          <w:rFonts w:ascii="Times New Roman" w:hAnsi="Times New Roman" w:cs="Times New Roman"/>
          <w:color w:val="auto"/>
        </w:rPr>
      </w:pPr>
      <w:r w:rsidRPr="003F6D00">
        <w:rPr>
          <w:rStyle w:val="Strong"/>
          <w:rFonts w:ascii="Times New Roman" w:hAnsi="Times New Roman" w:cs="Times New Roman"/>
          <w:color w:val="auto"/>
        </w:rPr>
        <w:t xml:space="preserve">4.7 </w:t>
      </w:r>
      <w:r w:rsidR="003F6D00" w:rsidRPr="003F6D00">
        <w:rPr>
          <w:rStyle w:val="Strong"/>
          <w:rFonts w:ascii="Times New Roman" w:hAnsi="Times New Roman" w:cs="Times New Roman"/>
          <w:color w:val="auto"/>
        </w:rPr>
        <w:t>Conclusion</w:t>
      </w:r>
    </w:p>
    <w:p w14:paraId="4F7323E6" w14:textId="77777777" w:rsidR="00A64176" w:rsidRPr="00681EB7" w:rsidRDefault="00A64176" w:rsidP="00681EB7">
      <w:pPr>
        <w:pStyle w:val="NormalWeb"/>
        <w:spacing w:line="360" w:lineRule="auto"/>
      </w:pPr>
      <w:r w:rsidRPr="00681EB7">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p>
    <w:p w14:paraId="0F351C67" w14:textId="77777777" w:rsidR="00A64176" w:rsidRPr="00681EB7" w:rsidRDefault="00A64176" w:rsidP="00681EB7">
      <w:pPr>
        <w:pStyle w:val="Heading2"/>
        <w:spacing w:line="360" w:lineRule="auto"/>
        <w:rPr>
          <w:rFonts w:ascii="Times New Roman" w:hAnsi="Times New Roman" w:cs="Times New Roman"/>
          <w:b/>
          <w:bCs/>
          <w:color w:val="auto"/>
          <w:sz w:val="24"/>
          <w:szCs w:val="24"/>
        </w:rPr>
      </w:pPr>
      <w:bookmarkStart w:id="0" w:name="_Hlk197787273"/>
      <w:r w:rsidRPr="00681EB7">
        <w:rPr>
          <w:rStyle w:val="Strong"/>
          <w:rFonts w:ascii="Times New Roman" w:hAnsi="Times New Roman" w:cs="Times New Roman"/>
          <w:color w:val="auto"/>
          <w:sz w:val="24"/>
          <w:szCs w:val="24"/>
        </w:rPr>
        <w:lastRenderedPageBreak/>
        <w:t xml:space="preserve">Bill of Engineering Measurement and Evaluation (BEME) </w:t>
      </w:r>
      <w:bookmarkEnd w:id="0"/>
      <w:r w:rsidRPr="00681EB7">
        <w:rPr>
          <w:rStyle w:val="Strong"/>
          <w:rFonts w:ascii="Times New Roman" w:hAnsi="Times New Roman" w:cs="Times New Roman"/>
          <w:color w:val="auto"/>
          <w:sz w:val="24"/>
          <w:szCs w:val="24"/>
        </w:rPr>
        <w:t xml:space="preserve">for the </w:t>
      </w:r>
      <w:r w:rsidRPr="00681EB7">
        <w:rPr>
          <w:rFonts w:ascii="Times New Roman" w:hAnsi="Times New Roman" w:cs="Times New Roman"/>
          <w:color w:val="auto"/>
          <w:sz w:val="24"/>
          <w:szCs w:val="24"/>
        </w:rPr>
        <w:t>Design, Construction, and Installation of a 2kVA Inverter shown in table 4.2</w:t>
      </w:r>
    </w:p>
    <w:p w14:paraId="038F59D6" w14:textId="77777777" w:rsidR="00A64176" w:rsidRPr="00681EB7" w:rsidRDefault="00A64176" w:rsidP="00681EB7">
      <w:pPr>
        <w:pStyle w:val="Heading2"/>
        <w:spacing w:line="360" w:lineRule="auto"/>
        <w:rPr>
          <w:rFonts w:ascii="Times New Roman" w:hAnsi="Times New Roman" w:cs="Times New Roman"/>
          <w:b/>
          <w:bCs/>
          <w:color w:val="auto"/>
          <w:sz w:val="24"/>
          <w:szCs w:val="24"/>
        </w:rPr>
      </w:pPr>
      <w:r w:rsidRPr="00681EB7">
        <w:rPr>
          <w:rFonts w:ascii="Times New Roman" w:hAnsi="Times New Roman" w:cs="Times New Roman"/>
          <w:color w:val="auto"/>
          <w:sz w:val="24"/>
          <w:szCs w:val="24"/>
        </w:rPr>
        <w:t>TABLE 4.2 Bill of Engineering Measurement and Evaluation (BEME)</w:t>
      </w:r>
    </w:p>
    <w:tbl>
      <w:tblPr>
        <w:tblStyle w:val="TableGrid"/>
        <w:tblW w:w="0" w:type="auto"/>
        <w:tblLook w:val="04A0" w:firstRow="1" w:lastRow="0" w:firstColumn="1" w:lastColumn="0" w:noHBand="0" w:noVBand="1"/>
      </w:tblPr>
      <w:tblGrid>
        <w:gridCol w:w="763"/>
        <w:gridCol w:w="3758"/>
        <w:gridCol w:w="1354"/>
        <w:gridCol w:w="1530"/>
        <w:gridCol w:w="1620"/>
      </w:tblGrid>
      <w:tr w:rsidR="00A64176" w:rsidRPr="00681EB7" w14:paraId="1FBA7A2A" w14:textId="77777777" w:rsidTr="005F7E90">
        <w:tc>
          <w:tcPr>
            <w:tcW w:w="733" w:type="dxa"/>
          </w:tcPr>
          <w:p w14:paraId="2D7625FC"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S/NO</w:t>
            </w:r>
          </w:p>
        </w:tc>
        <w:tc>
          <w:tcPr>
            <w:tcW w:w="3758" w:type="dxa"/>
          </w:tcPr>
          <w:p w14:paraId="289BF3B7" w14:textId="77777777" w:rsidR="00A64176" w:rsidRPr="00681EB7" w:rsidRDefault="00A64176" w:rsidP="00681EB7">
            <w:pPr>
              <w:spacing w:line="360" w:lineRule="auto"/>
              <w:rPr>
                <w:rFonts w:ascii="Times New Roman" w:hAnsi="Times New Roman" w:cs="Times New Roman"/>
                <w:sz w:val="24"/>
                <w:szCs w:val="24"/>
              </w:rPr>
            </w:pPr>
            <w:r w:rsidRPr="00681EB7">
              <w:rPr>
                <w:rStyle w:val="Strong"/>
                <w:rFonts w:ascii="Times New Roman" w:hAnsi="Times New Roman" w:cs="Times New Roman"/>
                <w:sz w:val="24"/>
                <w:szCs w:val="24"/>
              </w:rPr>
              <w:t>Item Description</w:t>
            </w:r>
          </w:p>
        </w:tc>
        <w:tc>
          <w:tcPr>
            <w:tcW w:w="1354" w:type="dxa"/>
            <w:vAlign w:val="center"/>
          </w:tcPr>
          <w:p w14:paraId="01E16BAE" w14:textId="77777777" w:rsidR="00A64176" w:rsidRPr="00681EB7" w:rsidRDefault="00A64176" w:rsidP="00681EB7">
            <w:pPr>
              <w:spacing w:line="360" w:lineRule="auto"/>
              <w:jc w:val="center"/>
              <w:rPr>
                <w:rFonts w:ascii="Times New Roman" w:hAnsi="Times New Roman" w:cs="Times New Roman"/>
                <w:sz w:val="24"/>
                <w:szCs w:val="24"/>
              </w:rPr>
            </w:pPr>
            <w:r w:rsidRPr="00681EB7">
              <w:rPr>
                <w:rStyle w:val="Strong"/>
                <w:rFonts w:ascii="Times New Roman" w:hAnsi="Times New Roman" w:cs="Times New Roman"/>
                <w:sz w:val="24"/>
                <w:szCs w:val="24"/>
              </w:rPr>
              <w:t>Quantity</w:t>
            </w:r>
          </w:p>
        </w:tc>
        <w:tc>
          <w:tcPr>
            <w:tcW w:w="1530" w:type="dxa"/>
          </w:tcPr>
          <w:p w14:paraId="3FECAE87" w14:textId="77777777" w:rsidR="00A64176" w:rsidRPr="00681EB7" w:rsidRDefault="00A64176" w:rsidP="00681EB7">
            <w:pPr>
              <w:spacing w:line="360" w:lineRule="auto"/>
              <w:jc w:val="center"/>
              <w:rPr>
                <w:rFonts w:ascii="Times New Roman" w:hAnsi="Times New Roman" w:cs="Times New Roman"/>
                <w:sz w:val="24"/>
                <w:szCs w:val="24"/>
              </w:rPr>
            </w:pPr>
            <w:r w:rsidRPr="00681EB7">
              <w:rPr>
                <w:rStyle w:val="Strong"/>
                <w:rFonts w:ascii="Times New Roman" w:hAnsi="Times New Roman" w:cs="Times New Roman"/>
                <w:sz w:val="24"/>
                <w:szCs w:val="24"/>
              </w:rPr>
              <w:t>Unit Cost (₦)</w:t>
            </w:r>
          </w:p>
        </w:tc>
        <w:tc>
          <w:tcPr>
            <w:tcW w:w="1620" w:type="dxa"/>
            <w:vAlign w:val="center"/>
          </w:tcPr>
          <w:p w14:paraId="75F05359" w14:textId="77777777" w:rsidR="00A64176" w:rsidRPr="00681EB7" w:rsidRDefault="00A64176" w:rsidP="00681EB7">
            <w:pPr>
              <w:spacing w:line="360" w:lineRule="auto"/>
              <w:jc w:val="center"/>
              <w:rPr>
                <w:rFonts w:ascii="Times New Roman" w:hAnsi="Times New Roman" w:cs="Times New Roman"/>
                <w:sz w:val="24"/>
                <w:szCs w:val="24"/>
              </w:rPr>
            </w:pPr>
            <w:r w:rsidRPr="00681EB7">
              <w:rPr>
                <w:rStyle w:val="Strong"/>
                <w:rFonts w:ascii="Times New Roman" w:hAnsi="Times New Roman" w:cs="Times New Roman"/>
                <w:sz w:val="24"/>
                <w:szCs w:val="24"/>
              </w:rPr>
              <w:t>Total Cost (₦)</w:t>
            </w:r>
          </w:p>
        </w:tc>
      </w:tr>
      <w:tr w:rsidR="00A64176" w:rsidRPr="00681EB7" w14:paraId="1D5C597D" w14:textId="77777777" w:rsidTr="005F7E90">
        <w:tc>
          <w:tcPr>
            <w:tcW w:w="733" w:type="dxa"/>
          </w:tcPr>
          <w:p w14:paraId="4FED6869"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w:t>
            </w:r>
          </w:p>
        </w:tc>
        <w:tc>
          <w:tcPr>
            <w:tcW w:w="3758" w:type="dxa"/>
          </w:tcPr>
          <w:p w14:paraId="61CB651A"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12V, 200Ah Rechargeable Batteries</w:t>
            </w:r>
          </w:p>
        </w:tc>
        <w:tc>
          <w:tcPr>
            <w:tcW w:w="1354" w:type="dxa"/>
          </w:tcPr>
          <w:p w14:paraId="52F271EF"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w:t>
            </w:r>
          </w:p>
        </w:tc>
        <w:tc>
          <w:tcPr>
            <w:tcW w:w="1530" w:type="dxa"/>
          </w:tcPr>
          <w:p w14:paraId="3A09AF59"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250,000</w:t>
            </w:r>
          </w:p>
        </w:tc>
        <w:tc>
          <w:tcPr>
            <w:tcW w:w="1620" w:type="dxa"/>
          </w:tcPr>
          <w:p w14:paraId="2098B4C9"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500,000</w:t>
            </w:r>
          </w:p>
        </w:tc>
      </w:tr>
      <w:tr w:rsidR="00A64176" w:rsidRPr="00681EB7" w14:paraId="00F112C9" w14:textId="77777777" w:rsidTr="005F7E90">
        <w:tc>
          <w:tcPr>
            <w:tcW w:w="733" w:type="dxa"/>
          </w:tcPr>
          <w:p w14:paraId="7AE1DB69"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2.</w:t>
            </w:r>
          </w:p>
        </w:tc>
        <w:tc>
          <w:tcPr>
            <w:tcW w:w="3758" w:type="dxa"/>
          </w:tcPr>
          <w:p w14:paraId="45AB4487"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200 W solar panel</w:t>
            </w:r>
          </w:p>
        </w:tc>
        <w:tc>
          <w:tcPr>
            <w:tcW w:w="1354" w:type="dxa"/>
          </w:tcPr>
          <w:p w14:paraId="5670D2C5"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4</w:t>
            </w:r>
          </w:p>
        </w:tc>
        <w:tc>
          <w:tcPr>
            <w:tcW w:w="1530" w:type="dxa"/>
          </w:tcPr>
          <w:p w14:paraId="4152C6B4"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150,000</w:t>
            </w:r>
          </w:p>
        </w:tc>
        <w:tc>
          <w:tcPr>
            <w:tcW w:w="1620" w:type="dxa"/>
          </w:tcPr>
          <w:p w14:paraId="1F9DB9E4"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600,000</w:t>
            </w:r>
          </w:p>
        </w:tc>
      </w:tr>
      <w:tr w:rsidR="00A64176" w:rsidRPr="00681EB7" w14:paraId="4A2ACC96" w14:textId="77777777" w:rsidTr="005F7E90">
        <w:tc>
          <w:tcPr>
            <w:tcW w:w="733" w:type="dxa"/>
          </w:tcPr>
          <w:p w14:paraId="3B6A49EA"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3.</w:t>
            </w:r>
          </w:p>
        </w:tc>
        <w:tc>
          <w:tcPr>
            <w:tcW w:w="3758" w:type="dxa"/>
          </w:tcPr>
          <w:p w14:paraId="77A265E1"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Step-up Transformer (12-0-12 to 220V, 2kVA)</w:t>
            </w:r>
          </w:p>
        </w:tc>
        <w:tc>
          <w:tcPr>
            <w:tcW w:w="1354" w:type="dxa"/>
          </w:tcPr>
          <w:p w14:paraId="2C2B662B"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14:paraId="17FB5C29"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45,000</w:t>
            </w:r>
          </w:p>
        </w:tc>
        <w:tc>
          <w:tcPr>
            <w:tcW w:w="1620" w:type="dxa"/>
          </w:tcPr>
          <w:p w14:paraId="210B50E3"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45,000</w:t>
            </w:r>
          </w:p>
        </w:tc>
      </w:tr>
      <w:tr w:rsidR="00A64176" w:rsidRPr="00681EB7" w14:paraId="67AFE85B" w14:textId="77777777" w:rsidTr="005F7E90">
        <w:tc>
          <w:tcPr>
            <w:tcW w:w="733" w:type="dxa"/>
          </w:tcPr>
          <w:p w14:paraId="66F77234"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4.</w:t>
            </w:r>
          </w:p>
        </w:tc>
        <w:tc>
          <w:tcPr>
            <w:tcW w:w="3758" w:type="dxa"/>
          </w:tcPr>
          <w:p w14:paraId="3DE51B51"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High Power MOSFETs (e.g., IRF3205)</w:t>
            </w:r>
          </w:p>
        </w:tc>
        <w:tc>
          <w:tcPr>
            <w:tcW w:w="1354" w:type="dxa"/>
          </w:tcPr>
          <w:p w14:paraId="1955D7E2"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8</w:t>
            </w:r>
          </w:p>
        </w:tc>
        <w:tc>
          <w:tcPr>
            <w:tcW w:w="1530" w:type="dxa"/>
          </w:tcPr>
          <w:p w14:paraId="0D47AA55"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1,000</w:t>
            </w:r>
          </w:p>
        </w:tc>
        <w:tc>
          <w:tcPr>
            <w:tcW w:w="1620" w:type="dxa"/>
          </w:tcPr>
          <w:p w14:paraId="115E3F52"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8,000</w:t>
            </w:r>
          </w:p>
        </w:tc>
      </w:tr>
      <w:tr w:rsidR="00A64176" w:rsidRPr="00681EB7" w14:paraId="524C3F91" w14:textId="77777777" w:rsidTr="005F7E90">
        <w:tc>
          <w:tcPr>
            <w:tcW w:w="733" w:type="dxa"/>
          </w:tcPr>
          <w:p w14:paraId="6271D468"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5.</w:t>
            </w:r>
          </w:p>
        </w:tc>
        <w:tc>
          <w:tcPr>
            <w:tcW w:w="3758" w:type="dxa"/>
          </w:tcPr>
          <w:p w14:paraId="43EE8275"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555 Timer IC</w:t>
            </w:r>
          </w:p>
        </w:tc>
        <w:tc>
          <w:tcPr>
            <w:tcW w:w="1354" w:type="dxa"/>
          </w:tcPr>
          <w:p w14:paraId="300F92D4"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w:t>
            </w:r>
          </w:p>
        </w:tc>
        <w:tc>
          <w:tcPr>
            <w:tcW w:w="1530" w:type="dxa"/>
          </w:tcPr>
          <w:p w14:paraId="60809E10"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500</w:t>
            </w:r>
          </w:p>
        </w:tc>
        <w:tc>
          <w:tcPr>
            <w:tcW w:w="1620" w:type="dxa"/>
          </w:tcPr>
          <w:p w14:paraId="413CBDDB"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1,000</w:t>
            </w:r>
          </w:p>
        </w:tc>
      </w:tr>
      <w:tr w:rsidR="00A64176" w:rsidRPr="00681EB7" w14:paraId="324F7B45" w14:textId="77777777" w:rsidTr="005F7E90">
        <w:tc>
          <w:tcPr>
            <w:tcW w:w="733" w:type="dxa"/>
          </w:tcPr>
          <w:p w14:paraId="522F82AE"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6.</w:t>
            </w:r>
          </w:p>
        </w:tc>
        <w:tc>
          <w:tcPr>
            <w:tcW w:w="3758" w:type="dxa"/>
          </w:tcPr>
          <w:p w14:paraId="03B5215C"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Driver IC (e.g., IR2110)</w:t>
            </w:r>
          </w:p>
        </w:tc>
        <w:tc>
          <w:tcPr>
            <w:tcW w:w="1354" w:type="dxa"/>
          </w:tcPr>
          <w:p w14:paraId="56CD7939"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w:t>
            </w:r>
          </w:p>
        </w:tc>
        <w:tc>
          <w:tcPr>
            <w:tcW w:w="1530" w:type="dxa"/>
          </w:tcPr>
          <w:p w14:paraId="23B05F64"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1,500</w:t>
            </w:r>
          </w:p>
        </w:tc>
        <w:tc>
          <w:tcPr>
            <w:tcW w:w="1620" w:type="dxa"/>
          </w:tcPr>
          <w:p w14:paraId="40485772"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3,000</w:t>
            </w:r>
          </w:p>
        </w:tc>
      </w:tr>
      <w:tr w:rsidR="00A64176" w:rsidRPr="00681EB7" w14:paraId="2D7B39B4" w14:textId="77777777" w:rsidTr="005F7E90">
        <w:tc>
          <w:tcPr>
            <w:tcW w:w="733" w:type="dxa"/>
          </w:tcPr>
          <w:p w14:paraId="2E38CB27"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7.</w:t>
            </w:r>
          </w:p>
        </w:tc>
        <w:tc>
          <w:tcPr>
            <w:tcW w:w="3758" w:type="dxa"/>
          </w:tcPr>
          <w:p w14:paraId="53D65CC7"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Capacitors and Resistors (Mixed)</w:t>
            </w:r>
          </w:p>
        </w:tc>
        <w:tc>
          <w:tcPr>
            <w:tcW w:w="1354" w:type="dxa"/>
          </w:tcPr>
          <w:p w14:paraId="61B20E51"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 set</w:t>
            </w:r>
          </w:p>
        </w:tc>
        <w:tc>
          <w:tcPr>
            <w:tcW w:w="1530" w:type="dxa"/>
          </w:tcPr>
          <w:p w14:paraId="06DC12F8"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2,000</w:t>
            </w:r>
          </w:p>
        </w:tc>
        <w:tc>
          <w:tcPr>
            <w:tcW w:w="1620" w:type="dxa"/>
          </w:tcPr>
          <w:p w14:paraId="43D069E4"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2,000</w:t>
            </w:r>
          </w:p>
        </w:tc>
      </w:tr>
      <w:tr w:rsidR="00A64176" w:rsidRPr="00681EB7" w14:paraId="7F30FB46" w14:textId="77777777" w:rsidTr="005F7E90">
        <w:tc>
          <w:tcPr>
            <w:tcW w:w="733" w:type="dxa"/>
          </w:tcPr>
          <w:p w14:paraId="6B617B1D"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8.</w:t>
            </w:r>
          </w:p>
        </w:tc>
        <w:tc>
          <w:tcPr>
            <w:tcW w:w="3758" w:type="dxa"/>
          </w:tcPr>
          <w:p w14:paraId="15BD07BE"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Diodes (e.g., IN5408, fast recovery)</w:t>
            </w:r>
          </w:p>
        </w:tc>
        <w:tc>
          <w:tcPr>
            <w:tcW w:w="1354" w:type="dxa"/>
          </w:tcPr>
          <w:p w14:paraId="0FDEAF69"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10</w:t>
            </w:r>
          </w:p>
        </w:tc>
        <w:tc>
          <w:tcPr>
            <w:tcW w:w="1530" w:type="dxa"/>
          </w:tcPr>
          <w:p w14:paraId="6CFC0923"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200</w:t>
            </w:r>
          </w:p>
        </w:tc>
        <w:tc>
          <w:tcPr>
            <w:tcW w:w="1620" w:type="dxa"/>
          </w:tcPr>
          <w:p w14:paraId="1BF7742F"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2,000</w:t>
            </w:r>
          </w:p>
        </w:tc>
      </w:tr>
      <w:tr w:rsidR="00A64176" w:rsidRPr="00681EB7" w14:paraId="07AC6AFD" w14:textId="77777777" w:rsidTr="005F7E90">
        <w:tc>
          <w:tcPr>
            <w:tcW w:w="733" w:type="dxa"/>
          </w:tcPr>
          <w:p w14:paraId="1524A238"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9.</w:t>
            </w:r>
          </w:p>
        </w:tc>
        <w:tc>
          <w:tcPr>
            <w:tcW w:w="3758" w:type="dxa"/>
          </w:tcPr>
          <w:p w14:paraId="39700680"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Heat Sinks</w:t>
            </w:r>
          </w:p>
        </w:tc>
        <w:tc>
          <w:tcPr>
            <w:tcW w:w="1354" w:type="dxa"/>
          </w:tcPr>
          <w:p w14:paraId="19B63345"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4</w:t>
            </w:r>
          </w:p>
        </w:tc>
        <w:tc>
          <w:tcPr>
            <w:tcW w:w="1530" w:type="dxa"/>
          </w:tcPr>
          <w:p w14:paraId="7DD99E94"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1,500</w:t>
            </w:r>
          </w:p>
        </w:tc>
        <w:tc>
          <w:tcPr>
            <w:tcW w:w="1620" w:type="dxa"/>
          </w:tcPr>
          <w:p w14:paraId="20A57CAB"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6,000</w:t>
            </w:r>
          </w:p>
        </w:tc>
      </w:tr>
      <w:tr w:rsidR="00A64176" w:rsidRPr="00681EB7" w14:paraId="277015DE" w14:textId="77777777" w:rsidTr="005F7E90">
        <w:tc>
          <w:tcPr>
            <w:tcW w:w="733" w:type="dxa"/>
          </w:tcPr>
          <w:p w14:paraId="7C912E98"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10.</w:t>
            </w:r>
          </w:p>
        </w:tc>
        <w:tc>
          <w:tcPr>
            <w:tcW w:w="3758" w:type="dxa"/>
          </w:tcPr>
          <w:p w14:paraId="68B57062"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Cooling Fan</w:t>
            </w:r>
          </w:p>
        </w:tc>
        <w:tc>
          <w:tcPr>
            <w:tcW w:w="1354" w:type="dxa"/>
          </w:tcPr>
          <w:p w14:paraId="13A5407D"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14:paraId="45A7A991"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2,500</w:t>
            </w:r>
          </w:p>
        </w:tc>
        <w:tc>
          <w:tcPr>
            <w:tcW w:w="1620" w:type="dxa"/>
          </w:tcPr>
          <w:p w14:paraId="4C20F552"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2,500</w:t>
            </w:r>
          </w:p>
        </w:tc>
      </w:tr>
      <w:tr w:rsidR="00A64176" w:rsidRPr="00681EB7" w14:paraId="403C4D48" w14:textId="77777777" w:rsidTr="005F7E90">
        <w:tc>
          <w:tcPr>
            <w:tcW w:w="733" w:type="dxa"/>
          </w:tcPr>
          <w:p w14:paraId="1203BFA4"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11.</w:t>
            </w:r>
          </w:p>
        </w:tc>
        <w:tc>
          <w:tcPr>
            <w:tcW w:w="3758" w:type="dxa"/>
          </w:tcPr>
          <w:p w14:paraId="34DBAFD3"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PCB Board / Vero Board</w:t>
            </w:r>
          </w:p>
        </w:tc>
        <w:tc>
          <w:tcPr>
            <w:tcW w:w="1354" w:type="dxa"/>
          </w:tcPr>
          <w:p w14:paraId="6AF502CC"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14:paraId="54794172"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2,000</w:t>
            </w:r>
          </w:p>
        </w:tc>
        <w:tc>
          <w:tcPr>
            <w:tcW w:w="1620" w:type="dxa"/>
          </w:tcPr>
          <w:p w14:paraId="4AD09DA3"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2,000</w:t>
            </w:r>
          </w:p>
        </w:tc>
      </w:tr>
      <w:tr w:rsidR="00A64176" w:rsidRPr="00681EB7" w14:paraId="680873E5" w14:textId="77777777" w:rsidTr="005F7E90">
        <w:tc>
          <w:tcPr>
            <w:tcW w:w="733" w:type="dxa"/>
          </w:tcPr>
          <w:p w14:paraId="646D9F8A"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12.</w:t>
            </w:r>
          </w:p>
        </w:tc>
        <w:tc>
          <w:tcPr>
            <w:tcW w:w="3758" w:type="dxa"/>
          </w:tcPr>
          <w:p w14:paraId="5C8E6FE9"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Solar charge controller (PWM)</w:t>
            </w:r>
          </w:p>
        </w:tc>
        <w:tc>
          <w:tcPr>
            <w:tcW w:w="1354" w:type="dxa"/>
          </w:tcPr>
          <w:p w14:paraId="5F68245F"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14:paraId="39482B7A"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50,000</w:t>
            </w:r>
          </w:p>
        </w:tc>
        <w:tc>
          <w:tcPr>
            <w:tcW w:w="1620" w:type="dxa"/>
          </w:tcPr>
          <w:p w14:paraId="20B8AE6E"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50,000</w:t>
            </w:r>
          </w:p>
        </w:tc>
      </w:tr>
      <w:tr w:rsidR="00A64176" w:rsidRPr="00681EB7" w14:paraId="64E4CDFE" w14:textId="77777777" w:rsidTr="005F7E90">
        <w:tc>
          <w:tcPr>
            <w:tcW w:w="733" w:type="dxa"/>
          </w:tcPr>
          <w:p w14:paraId="27531267"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13.</w:t>
            </w:r>
          </w:p>
        </w:tc>
        <w:tc>
          <w:tcPr>
            <w:tcW w:w="3758" w:type="dxa"/>
          </w:tcPr>
          <w:p w14:paraId="38F5B6B6"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Casing (Metal)</w:t>
            </w:r>
          </w:p>
        </w:tc>
        <w:tc>
          <w:tcPr>
            <w:tcW w:w="1354" w:type="dxa"/>
          </w:tcPr>
          <w:p w14:paraId="456F2DEC"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14:paraId="55418D5A"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12,000</w:t>
            </w:r>
          </w:p>
        </w:tc>
        <w:tc>
          <w:tcPr>
            <w:tcW w:w="1620" w:type="dxa"/>
          </w:tcPr>
          <w:p w14:paraId="4ED88EA2"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12,000</w:t>
            </w:r>
          </w:p>
        </w:tc>
      </w:tr>
      <w:tr w:rsidR="00A64176" w:rsidRPr="00681EB7" w14:paraId="56C31F91" w14:textId="77777777" w:rsidTr="005F7E90">
        <w:tc>
          <w:tcPr>
            <w:tcW w:w="733" w:type="dxa"/>
          </w:tcPr>
          <w:p w14:paraId="38BF6DC1"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14.</w:t>
            </w:r>
          </w:p>
        </w:tc>
        <w:tc>
          <w:tcPr>
            <w:tcW w:w="3758" w:type="dxa"/>
          </w:tcPr>
          <w:p w14:paraId="22E24ED8"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LCD Display / Meters</w:t>
            </w:r>
          </w:p>
        </w:tc>
        <w:tc>
          <w:tcPr>
            <w:tcW w:w="1354" w:type="dxa"/>
          </w:tcPr>
          <w:p w14:paraId="5EF7841E"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14:paraId="58944FF5"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3,500</w:t>
            </w:r>
          </w:p>
        </w:tc>
        <w:tc>
          <w:tcPr>
            <w:tcW w:w="1620" w:type="dxa"/>
          </w:tcPr>
          <w:p w14:paraId="4CCC5AC5"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3,500</w:t>
            </w:r>
          </w:p>
        </w:tc>
      </w:tr>
      <w:tr w:rsidR="00A64176" w:rsidRPr="00681EB7" w14:paraId="6C5E18AB" w14:textId="77777777" w:rsidTr="005F7E90">
        <w:tc>
          <w:tcPr>
            <w:tcW w:w="733" w:type="dxa"/>
          </w:tcPr>
          <w:p w14:paraId="169EDC03"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15.</w:t>
            </w:r>
          </w:p>
        </w:tc>
        <w:tc>
          <w:tcPr>
            <w:tcW w:w="3758" w:type="dxa"/>
          </w:tcPr>
          <w:p w14:paraId="676B2CDD"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Cables and Wiring Materials</w:t>
            </w:r>
          </w:p>
        </w:tc>
        <w:tc>
          <w:tcPr>
            <w:tcW w:w="1354" w:type="dxa"/>
          </w:tcPr>
          <w:p w14:paraId="15A508F5"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 set</w:t>
            </w:r>
          </w:p>
        </w:tc>
        <w:tc>
          <w:tcPr>
            <w:tcW w:w="1530" w:type="dxa"/>
          </w:tcPr>
          <w:p w14:paraId="77555D57"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6,000</w:t>
            </w:r>
          </w:p>
        </w:tc>
        <w:tc>
          <w:tcPr>
            <w:tcW w:w="1620" w:type="dxa"/>
          </w:tcPr>
          <w:p w14:paraId="20EAD79B"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6,000</w:t>
            </w:r>
          </w:p>
        </w:tc>
      </w:tr>
      <w:tr w:rsidR="00A64176" w:rsidRPr="00681EB7" w14:paraId="624F538F" w14:textId="77777777" w:rsidTr="005F7E90">
        <w:tc>
          <w:tcPr>
            <w:tcW w:w="733" w:type="dxa"/>
          </w:tcPr>
          <w:p w14:paraId="70E53D46"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16.</w:t>
            </w:r>
          </w:p>
        </w:tc>
        <w:tc>
          <w:tcPr>
            <w:tcW w:w="3758" w:type="dxa"/>
          </w:tcPr>
          <w:p w14:paraId="256C88AA"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Soldering Materials (Iron, Wire, Paste)</w:t>
            </w:r>
          </w:p>
        </w:tc>
        <w:tc>
          <w:tcPr>
            <w:tcW w:w="1354" w:type="dxa"/>
          </w:tcPr>
          <w:p w14:paraId="4FC39A54"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 set</w:t>
            </w:r>
          </w:p>
        </w:tc>
        <w:tc>
          <w:tcPr>
            <w:tcW w:w="1530" w:type="dxa"/>
          </w:tcPr>
          <w:p w14:paraId="1E0467AD"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5,000</w:t>
            </w:r>
          </w:p>
        </w:tc>
        <w:tc>
          <w:tcPr>
            <w:tcW w:w="1620" w:type="dxa"/>
          </w:tcPr>
          <w:p w14:paraId="2A0A258D"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5,000</w:t>
            </w:r>
          </w:p>
        </w:tc>
      </w:tr>
      <w:tr w:rsidR="00A64176" w:rsidRPr="00681EB7" w14:paraId="7A30234C" w14:textId="77777777" w:rsidTr="005F7E90">
        <w:tc>
          <w:tcPr>
            <w:tcW w:w="733" w:type="dxa"/>
          </w:tcPr>
          <w:p w14:paraId="18457DC7"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17.</w:t>
            </w:r>
          </w:p>
        </w:tc>
        <w:tc>
          <w:tcPr>
            <w:tcW w:w="3758" w:type="dxa"/>
          </w:tcPr>
          <w:p w14:paraId="3CF6F331"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Switches, Fuses, and Indicators</w:t>
            </w:r>
          </w:p>
        </w:tc>
        <w:tc>
          <w:tcPr>
            <w:tcW w:w="1354" w:type="dxa"/>
          </w:tcPr>
          <w:p w14:paraId="68DC659B"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 set</w:t>
            </w:r>
          </w:p>
        </w:tc>
        <w:tc>
          <w:tcPr>
            <w:tcW w:w="1530" w:type="dxa"/>
          </w:tcPr>
          <w:p w14:paraId="6A32DE19"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3,000</w:t>
            </w:r>
          </w:p>
        </w:tc>
        <w:tc>
          <w:tcPr>
            <w:tcW w:w="1620" w:type="dxa"/>
          </w:tcPr>
          <w:p w14:paraId="3C7F4969"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3,000</w:t>
            </w:r>
          </w:p>
        </w:tc>
      </w:tr>
      <w:tr w:rsidR="00A64176" w:rsidRPr="00681EB7" w14:paraId="69FE935E" w14:textId="77777777" w:rsidTr="005F7E90">
        <w:tc>
          <w:tcPr>
            <w:tcW w:w="733" w:type="dxa"/>
          </w:tcPr>
          <w:p w14:paraId="23C718DE"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18.</w:t>
            </w:r>
          </w:p>
        </w:tc>
        <w:tc>
          <w:tcPr>
            <w:tcW w:w="3758" w:type="dxa"/>
          </w:tcPr>
          <w:p w14:paraId="2811B2AC" w14:textId="77777777" w:rsidR="00A64176" w:rsidRPr="00681EB7" w:rsidRDefault="00A64176" w:rsidP="00681EB7">
            <w:pPr>
              <w:spacing w:line="360" w:lineRule="auto"/>
              <w:rPr>
                <w:rFonts w:ascii="Times New Roman" w:hAnsi="Times New Roman" w:cs="Times New Roman"/>
                <w:sz w:val="24"/>
                <w:szCs w:val="24"/>
              </w:rPr>
            </w:pPr>
            <w:proofErr w:type="spellStart"/>
            <w:r w:rsidRPr="00681EB7">
              <w:rPr>
                <w:rFonts w:ascii="Times New Roman" w:hAnsi="Times New Roman" w:cs="Times New Roman"/>
                <w:sz w:val="24"/>
                <w:szCs w:val="24"/>
              </w:rPr>
              <w:t>Labour</w:t>
            </w:r>
            <w:proofErr w:type="spellEnd"/>
            <w:r w:rsidRPr="00681EB7">
              <w:rPr>
                <w:rFonts w:ascii="Times New Roman" w:hAnsi="Times New Roman" w:cs="Times New Roman"/>
                <w:sz w:val="24"/>
                <w:szCs w:val="24"/>
              </w:rPr>
              <w:t xml:space="preserve"> / Assembly Cost</w:t>
            </w:r>
          </w:p>
        </w:tc>
        <w:tc>
          <w:tcPr>
            <w:tcW w:w="1354" w:type="dxa"/>
          </w:tcPr>
          <w:p w14:paraId="4A0048E6" w14:textId="77777777" w:rsidR="00A64176" w:rsidRPr="00681EB7" w:rsidRDefault="00A64176" w:rsidP="00681EB7">
            <w:pPr>
              <w:spacing w:line="360" w:lineRule="auto"/>
              <w:jc w:val="center"/>
              <w:rPr>
                <w:rFonts w:ascii="Times New Roman" w:hAnsi="Times New Roman" w:cs="Times New Roman"/>
                <w:sz w:val="24"/>
                <w:szCs w:val="24"/>
              </w:rPr>
            </w:pPr>
          </w:p>
        </w:tc>
        <w:tc>
          <w:tcPr>
            <w:tcW w:w="1530" w:type="dxa"/>
          </w:tcPr>
          <w:p w14:paraId="07F98649"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30,000</w:t>
            </w:r>
          </w:p>
        </w:tc>
        <w:tc>
          <w:tcPr>
            <w:tcW w:w="1620" w:type="dxa"/>
          </w:tcPr>
          <w:p w14:paraId="0AA1531F"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30,000</w:t>
            </w:r>
          </w:p>
        </w:tc>
      </w:tr>
      <w:tr w:rsidR="00A64176" w:rsidRPr="00681EB7" w14:paraId="3DE4BA2C" w14:textId="77777777" w:rsidTr="005F7E90">
        <w:tc>
          <w:tcPr>
            <w:tcW w:w="733" w:type="dxa"/>
          </w:tcPr>
          <w:p w14:paraId="66686572"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19.</w:t>
            </w:r>
          </w:p>
        </w:tc>
        <w:tc>
          <w:tcPr>
            <w:tcW w:w="3758" w:type="dxa"/>
          </w:tcPr>
          <w:p w14:paraId="4E08C09F"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Miscellaneous</w:t>
            </w:r>
          </w:p>
        </w:tc>
        <w:tc>
          <w:tcPr>
            <w:tcW w:w="1354" w:type="dxa"/>
          </w:tcPr>
          <w:p w14:paraId="40D2776B" w14:textId="77777777" w:rsidR="00A64176" w:rsidRPr="00681EB7" w:rsidRDefault="00A64176" w:rsidP="00681EB7">
            <w:pPr>
              <w:spacing w:line="360" w:lineRule="auto"/>
              <w:jc w:val="center"/>
              <w:rPr>
                <w:rFonts w:ascii="Times New Roman" w:hAnsi="Times New Roman" w:cs="Times New Roman"/>
                <w:sz w:val="24"/>
                <w:szCs w:val="24"/>
              </w:rPr>
            </w:pPr>
          </w:p>
        </w:tc>
        <w:tc>
          <w:tcPr>
            <w:tcW w:w="1530" w:type="dxa"/>
          </w:tcPr>
          <w:p w14:paraId="653C0DAC"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5,000</w:t>
            </w:r>
          </w:p>
        </w:tc>
        <w:tc>
          <w:tcPr>
            <w:tcW w:w="1620" w:type="dxa"/>
          </w:tcPr>
          <w:p w14:paraId="4BE57C77"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5,000</w:t>
            </w:r>
          </w:p>
        </w:tc>
      </w:tr>
      <w:tr w:rsidR="00A64176" w:rsidRPr="00681EB7" w14:paraId="5288EB4D" w14:textId="77777777" w:rsidTr="005F7E90">
        <w:tc>
          <w:tcPr>
            <w:tcW w:w="733" w:type="dxa"/>
          </w:tcPr>
          <w:p w14:paraId="0AC6F4C4"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20.</w:t>
            </w:r>
          </w:p>
        </w:tc>
        <w:tc>
          <w:tcPr>
            <w:tcW w:w="3758" w:type="dxa"/>
          </w:tcPr>
          <w:p w14:paraId="0DA8C152"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Total</w:t>
            </w:r>
          </w:p>
        </w:tc>
        <w:tc>
          <w:tcPr>
            <w:tcW w:w="1354" w:type="dxa"/>
          </w:tcPr>
          <w:p w14:paraId="1E0D3085" w14:textId="77777777" w:rsidR="00A64176" w:rsidRPr="00681EB7" w:rsidRDefault="00A64176" w:rsidP="00681EB7">
            <w:pPr>
              <w:spacing w:line="360" w:lineRule="auto"/>
              <w:jc w:val="center"/>
              <w:rPr>
                <w:rFonts w:ascii="Times New Roman" w:hAnsi="Times New Roman" w:cs="Times New Roman"/>
                <w:sz w:val="24"/>
                <w:szCs w:val="24"/>
              </w:rPr>
            </w:pPr>
          </w:p>
        </w:tc>
        <w:tc>
          <w:tcPr>
            <w:tcW w:w="1530" w:type="dxa"/>
          </w:tcPr>
          <w:p w14:paraId="7B0B2DF6" w14:textId="77777777" w:rsidR="00A64176" w:rsidRPr="00681EB7" w:rsidRDefault="00A64176" w:rsidP="00681EB7">
            <w:pPr>
              <w:spacing w:line="360" w:lineRule="auto"/>
              <w:jc w:val="center"/>
              <w:rPr>
                <w:rFonts w:ascii="Times New Roman" w:hAnsi="Times New Roman" w:cs="Times New Roman"/>
                <w:sz w:val="24"/>
                <w:szCs w:val="24"/>
              </w:rPr>
            </w:pPr>
          </w:p>
        </w:tc>
        <w:tc>
          <w:tcPr>
            <w:tcW w:w="1620" w:type="dxa"/>
          </w:tcPr>
          <w:p w14:paraId="76EF39CA" w14:textId="77777777" w:rsidR="00A64176" w:rsidRPr="00681EB7" w:rsidRDefault="00A64176" w:rsidP="00681EB7">
            <w:pPr>
              <w:spacing w:line="360" w:lineRule="auto"/>
              <w:jc w:val="center"/>
              <w:rPr>
                <w:rFonts w:ascii="Times New Roman" w:hAnsi="Times New Roman" w:cs="Times New Roman"/>
                <w:sz w:val="24"/>
                <w:szCs w:val="24"/>
              </w:rPr>
            </w:pPr>
            <w:r w:rsidRPr="00681EB7">
              <w:rPr>
                <w:rFonts w:ascii="Times New Roman" w:hAnsi="Times New Roman" w:cs="Times New Roman"/>
                <w:sz w:val="24"/>
                <w:szCs w:val="24"/>
              </w:rPr>
              <w:t>1,286,000</w:t>
            </w:r>
          </w:p>
        </w:tc>
      </w:tr>
    </w:tbl>
    <w:p w14:paraId="62C1875C" w14:textId="77777777" w:rsidR="00A64176" w:rsidRPr="00681EB7" w:rsidRDefault="00A64176" w:rsidP="00681EB7">
      <w:pPr>
        <w:spacing w:before="100" w:beforeAutospacing="1" w:after="100" w:afterAutospacing="1" w:line="360" w:lineRule="auto"/>
        <w:rPr>
          <w:rFonts w:ascii="Times New Roman" w:eastAsia="Times New Roman" w:hAnsi="Times New Roman" w:cs="Times New Roman"/>
          <w:b/>
          <w:sz w:val="24"/>
          <w:szCs w:val="24"/>
        </w:rPr>
      </w:pPr>
    </w:p>
    <w:p w14:paraId="2638C0CD" w14:textId="77777777" w:rsidR="00A64176" w:rsidRPr="00681EB7" w:rsidRDefault="00A64176" w:rsidP="00681EB7">
      <w:pPr>
        <w:spacing w:line="360" w:lineRule="auto"/>
        <w:rPr>
          <w:rFonts w:ascii="Times New Roman" w:hAnsi="Times New Roman" w:cs="Times New Roman"/>
          <w:b/>
          <w:bCs/>
          <w:sz w:val="24"/>
          <w:szCs w:val="24"/>
        </w:rPr>
      </w:pPr>
      <w:r w:rsidRPr="00681EB7">
        <w:rPr>
          <w:rFonts w:ascii="Times New Roman" w:hAnsi="Times New Roman" w:cs="Times New Roman"/>
          <w:b/>
          <w:bCs/>
          <w:sz w:val="24"/>
          <w:szCs w:val="24"/>
        </w:rPr>
        <w:lastRenderedPageBreak/>
        <w:t xml:space="preserve">CHAPTER FIVE </w:t>
      </w:r>
    </w:p>
    <w:p w14:paraId="6A4951EF" w14:textId="77777777" w:rsidR="00A64176" w:rsidRPr="00681EB7" w:rsidRDefault="00A64176" w:rsidP="00681EB7">
      <w:pPr>
        <w:spacing w:line="360" w:lineRule="auto"/>
        <w:rPr>
          <w:rFonts w:ascii="Times New Roman" w:hAnsi="Times New Roman" w:cs="Times New Roman"/>
          <w:b/>
          <w:bCs/>
          <w:sz w:val="24"/>
          <w:szCs w:val="24"/>
        </w:rPr>
      </w:pPr>
      <w:r w:rsidRPr="00681EB7">
        <w:rPr>
          <w:rFonts w:ascii="Times New Roman" w:hAnsi="Times New Roman" w:cs="Times New Roman"/>
          <w:b/>
          <w:bCs/>
          <w:sz w:val="24"/>
          <w:szCs w:val="24"/>
        </w:rPr>
        <w:t>CONCLUSION AND RECOMMENDATION</w:t>
      </w:r>
    </w:p>
    <w:p w14:paraId="19D93962"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b/>
          <w:bCs/>
          <w:sz w:val="24"/>
          <w:szCs w:val="24"/>
        </w:rPr>
        <w:t>5.1 Conclusion</w:t>
      </w:r>
    </w:p>
    <w:p w14:paraId="3D7B2C3C"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14:paraId="395CC626"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14:paraId="372A7D2B" w14:textId="77777777" w:rsidR="00A64176" w:rsidRPr="00681EB7" w:rsidRDefault="00A64176" w:rsidP="00681EB7">
      <w:pPr>
        <w:spacing w:line="360" w:lineRule="auto"/>
        <w:rPr>
          <w:rFonts w:ascii="Times New Roman" w:hAnsi="Times New Roman" w:cs="Times New Roman"/>
          <w:b/>
          <w:bCs/>
          <w:sz w:val="24"/>
          <w:szCs w:val="24"/>
        </w:rPr>
      </w:pPr>
      <w:r w:rsidRPr="00681EB7">
        <w:rPr>
          <w:rFonts w:ascii="Times New Roman" w:hAnsi="Times New Roman" w:cs="Times New Roman"/>
          <w:b/>
          <w:bCs/>
          <w:sz w:val="24"/>
          <w:szCs w:val="24"/>
        </w:rPr>
        <w:t>5.2 Recommendations</w:t>
      </w:r>
    </w:p>
    <w:p w14:paraId="74109A88"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Although the inverter performed well during testing, the following improvements are recommended for future iterations:</w:t>
      </w:r>
    </w:p>
    <w:p w14:paraId="3C055149"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1.</w:t>
      </w:r>
      <w:r w:rsidRPr="00681EB7">
        <w:rPr>
          <w:rFonts w:ascii="Times New Roman" w:hAnsi="Times New Roman" w:cs="Times New Roman"/>
          <w:sz w:val="24"/>
          <w:szCs w:val="24"/>
        </w:rPr>
        <w:tab/>
        <w:t>Pure Sine Wave Output: Upgrade the inverter design to produce a pure sine wave output to ensure compatibility with sensitive electronic devices.</w:t>
      </w:r>
    </w:p>
    <w:p w14:paraId="330C3D5B"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2.</w:t>
      </w:r>
      <w:r w:rsidRPr="00681EB7">
        <w:rPr>
          <w:rFonts w:ascii="Times New Roman" w:hAnsi="Times New Roman" w:cs="Times New Roman"/>
          <w:sz w:val="24"/>
          <w:szCs w:val="24"/>
        </w:rPr>
        <w:tab/>
        <w:t>Automatic Changeover System: Integrate an automatic transfer switch (ATS) to enable seamless switching between utility power and inverter mode.</w:t>
      </w:r>
    </w:p>
    <w:p w14:paraId="779A8BBF"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3.</w:t>
      </w:r>
      <w:r w:rsidRPr="00681EB7">
        <w:rPr>
          <w:rFonts w:ascii="Times New Roman" w:hAnsi="Times New Roman" w:cs="Times New Roman"/>
          <w:sz w:val="24"/>
          <w:szCs w:val="24"/>
        </w:rPr>
        <w:tab/>
        <w:t>Battery Management System (BMS): Implement a smart battery monitoring system for optimal charging, discharging, and battery health management.</w:t>
      </w:r>
    </w:p>
    <w:p w14:paraId="7EF0075C"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4.</w:t>
      </w:r>
      <w:r w:rsidRPr="00681EB7">
        <w:rPr>
          <w:rFonts w:ascii="Times New Roman" w:hAnsi="Times New Roman" w:cs="Times New Roman"/>
          <w:sz w:val="24"/>
          <w:szCs w:val="24"/>
        </w:rPr>
        <w:tab/>
        <w:t>Cooling System Enhancement: Add temperature sensors and a fan controller for dynamic thermal regulation under varying load conditions.</w:t>
      </w:r>
    </w:p>
    <w:p w14:paraId="3469BE92" w14:textId="77777777" w:rsidR="003F6D00" w:rsidRDefault="003F6D00" w:rsidP="00681EB7">
      <w:pPr>
        <w:spacing w:line="360" w:lineRule="auto"/>
        <w:rPr>
          <w:rFonts w:ascii="Times New Roman" w:hAnsi="Times New Roman" w:cs="Times New Roman"/>
          <w:b/>
          <w:bCs/>
          <w:sz w:val="24"/>
          <w:szCs w:val="24"/>
        </w:rPr>
      </w:pPr>
    </w:p>
    <w:p w14:paraId="595740B1" w14:textId="5D76DF84" w:rsidR="00A64176" w:rsidRPr="00681EB7" w:rsidRDefault="00A64176" w:rsidP="00681EB7">
      <w:pPr>
        <w:spacing w:line="360" w:lineRule="auto"/>
        <w:rPr>
          <w:rFonts w:ascii="Times New Roman" w:hAnsi="Times New Roman" w:cs="Times New Roman"/>
          <w:b/>
          <w:bCs/>
          <w:sz w:val="24"/>
          <w:szCs w:val="24"/>
        </w:rPr>
      </w:pPr>
      <w:r w:rsidRPr="00681EB7">
        <w:rPr>
          <w:rFonts w:ascii="Times New Roman" w:hAnsi="Times New Roman" w:cs="Times New Roman"/>
          <w:b/>
          <w:bCs/>
          <w:sz w:val="24"/>
          <w:szCs w:val="24"/>
        </w:rPr>
        <w:lastRenderedPageBreak/>
        <w:t>5.3 Suggestions for Further Work</w:t>
      </w:r>
    </w:p>
    <w:p w14:paraId="0359B247"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Further research and development can be carried out in the following areas:</w:t>
      </w:r>
    </w:p>
    <w:p w14:paraId="2318F775"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w:t>
      </w:r>
      <w:r w:rsidRPr="00681EB7">
        <w:rPr>
          <w:rFonts w:ascii="Times New Roman" w:hAnsi="Times New Roman" w:cs="Times New Roman"/>
          <w:sz w:val="24"/>
          <w:szCs w:val="24"/>
        </w:rPr>
        <w:tab/>
        <w:t>Development of inverter systems with wireless monitoring and IoT integration.</w:t>
      </w:r>
    </w:p>
    <w:p w14:paraId="0FD9F6AF"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w:t>
      </w:r>
      <w:r w:rsidRPr="00681EB7">
        <w:rPr>
          <w:rFonts w:ascii="Times New Roman" w:hAnsi="Times New Roman" w:cs="Times New Roman"/>
          <w:sz w:val="24"/>
          <w:szCs w:val="24"/>
        </w:rPr>
        <w:tab/>
        <w:t>Application of microcontrollers or digital signal processors (DSPs) for more advanced control and waveform generation.</w:t>
      </w:r>
    </w:p>
    <w:p w14:paraId="37D94D60" w14:textId="77777777" w:rsidR="00A64176" w:rsidRPr="00681EB7" w:rsidRDefault="00A64176" w:rsidP="00681EB7">
      <w:pPr>
        <w:spacing w:line="360" w:lineRule="auto"/>
        <w:rPr>
          <w:rFonts w:ascii="Times New Roman" w:hAnsi="Times New Roman" w:cs="Times New Roman"/>
          <w:sz w:val="24"/>
          <w:szCs w:val="24"/>
        </w:rPr>
      </w:pPr>
      <w:r w:rsidRPr="00681EB7">
        <w:rPr>
          <w:rFonts w:ascii="Times New Roman" w:hAnsi="Times New Roman" w:cs="Times New Roman"/>
          <w:sz w:val="24"/>
          <w:szCs w:val="24"/>
        </w:rPr>
        <w:t>•</w:t>
      </w:r>
      <w:r w:rsidRPr="00681EB7">
        <w:rPr>
          <w:rFonts w:ascii="Times New Roman" w:hAnsi="Times New Roman" w:cs="Times New Roman"/>
          <w:sz w:val="24"/>
          <w:szCs w:val="24"/>
        </w:rPr>
        <w:tab/>
        <w:t>Exploration of energy-efficient topologies such as resonant or soft-switching inverters to reduce switching losses.</w:t>
      </w:r>
    </w:p>
    <w:p w14:paraId="0F8AC45D" w14:textId="77777777" w:rsidR="00A64176" w:rsidRPr="00681EB7" w:rsidRDefault="00A64176" w:rsidP="00681EB7">
      <w:pPr>
        <w:spacing w:before="100" w:beforeAutospacing="1" w:after="100" w:afterAutospacing="1" w:line="360" w:lineRule="auto"/>
        <w:rPr>
          <w:rFonts w:ascii="Times New Roman" w:eastAsia="Times New Roman" w:hAnsi="Times New Roman" w:cs="Times New Roman"/>
          <w:b/>
          <w:sz w:val="24"/>
          <w:szCs w:val="24"/>
        </w:rPr>
      </w:pPr>
    </w:p>
    <w:p w14:paraId="613ED45A" w14:textId="77777777" w:rsidR="00A64176" w:rsidRPr="00681EB7" w:rsidRDefault="00A64176" w:rsidP="00681EB7">
      <w:pPr>
        <w:spacing w:before="100" w:beforeAutospacing="1" w:after="100" w:afterAutospacing="1" w:line="360" w:lineRule="auto"/>
        <w:rPr>
          <w:rFonts w:ascii="Times New Roman" w:eastAsia="Times New Roman" w:hAnsi="Times New Roman" w:cs="Times New Roman"/>
          <w:b/>
          <w:sz w:val="24"/>
          <w:szCs w:val="24"/>
        </w:rPr>
      </w:pPr>
    </w:p>
    <w:p w14:paraId="148419A7" w14:textId="77777777" w:rsidR="003F6D00" w:rsidRDefault="003F6D00" w:rsidP="00681EB7">
      <w:pPr>
        <w:spacing w:before="100" w:beforeAutospacing="1" w:after="100" w:afterAutospacing="1" w:line="360" w:lineRule="auto"/>
        <w:rPr>
          <w:rFonts w:ascii="Times New Roman" w:eastAsia="Times New Roman" w:hAnsi="Times New Roman" w:cs="Times New Roman"/>
          <w:b/>
          <w:sz w:val="24"/>
          <w:szCs w:val="24"/>
        </w:rPr>
      </w:pPr>
    </w:p>
    <w:p w14:paraId="5AE2EC5D" w14:textId="77777777" w:rsidR="003F6D00" w:rsidRDefault="003F6D00" w:rsidP="00681EB7">
      <w:pPr>
        <w:spacing w:before="100" w:beforeAutospacing="1" w:after="100" w:afterAutospacing="1" w:line="360" w:lineRule="auto"/>
        <w:rPr>
          <w:rFonts w:ascii="Times New Roman" w:eastAsia="Times New Roman" w:hAnsi="Times New Roman" w:cs="Times New Roman"/>
          <w:b/>
          <w:sz w:val="24"/>
          <w:szCs w:val="24"/>
        </w:rPr>
      </w:pPr>
    </w:p>
    <w:p w14:paraId="65624533" w14:textId="77777777" w:rsidR="003F6D00" w:rsidRDefault="003F6D00" w:rsidP="00681EB7">
      <w:pPr>
        <w:spacing w:before="100" w:beforeAutospacing="1" w:after="100" w:afterAutospacing="1" w:line="360" w:lineRule="auto"/>
        <w:rPr>
          <w:rFonts w:ascii="Times New Roman" w:eastAsia="Times New Roman" w:hAnsi="Times New Roman" w:cs="Times New Roman"/>
          <w:b/>
          <w:sz w:val="24"/>
          <w:szCs w:val="24"/>
        </w:rPr>
      </w:pPr>
    </w:p>
    <w:p w14:paraId="23EE7A8C" w14:textId="77777777" w:rsidR="003F6D00" w:rsidRDefault="003F6D00" w:rsidP="00681EB7">
      <w:pPr>
        <w:spacing w:before="100" w:beforeAutospacing="1" w:after="100" w:afterAutospacing="1" w:line="360" w:lineRule="auto"/>
        <w:rPr>
          <w:rFonts w:ascii="Times New Roman" w:eastAsia="Times New Roman" w:hAnsi="Times New Roman" w:cs="Times New Roman"/>
          <w:b/>
          <w:sz w:val="24"/>
          <w:szCs w:val="24"/>
        </w:rPr>
      </w:pPr>
    </w:p>
    <w:p w14:paraId="45EC2D36" w14:textId="77777777" w:rsidR="003F6D00" w:rsidRDefault="003F6D00" w:rsidP="00681EB7">
      <w:pPr>
        <w:spacing w:before="100" w:beforeAutospacing="1" w:after="100" w:afterAutospacing="1" w:line="360" w:lineRule="auto"/>
        <w:rPr>
          <w:rFonts w:ascii="Times New Roman" w:eastAsia="Times New Roman" w:hAnsi="Times New Roman" w:cs="Times New Roman"/>
          <w:b/>
          <w:sz w:val="24"/>
          <w:szCs w:val="24"/>
        </w:rPr>
      </w:pPr>
    </w:p>
    <w:p w14:paraId="64369B87" w14:textId="77777777" w:rsidR="003F6D00" w:rsidRDefault="003F6D00" w:rsidP="00681EB7">
      <w:pPr>
        <w:spacing w:before="100" w:beforeAutospacing="1" w:after="100" w:afterAutospacing="1" w:line="360" w:lineRule="auto"/>
        <w:rPr>
          <w:rFonts w:ascii="Times New Roman" w:eastAsia="Times New Roman" w:hAnsi="Times New Roman" w:cs="Times New Roman"/>
          <w:b/>
          <w:sz w:val="24"/>
          <w:szCs w:val="24"/>
        </w:rPr>
      </w:pPr>
    </w:p>
    <w:p w14:paraId="0611A8E7" w14:textId="77777777" w:rsidR="003F6D00" w:rsidRDefault="003F6D00" w:rsidP="00681EB7">
      <w:pPr>
        <w:spacing w:before="100" w:beforeAutospacing="1" w:after="100" w:afterAutospacing="1" w:line="360" w:lineRule="auto"/>
        <w:rPr>
          <w:rFonts w:ascii="Times New Roman" w:eastAsia="Times New Roman" w:hAnsi="Times New Roman" w:cs="Times New Roman"/>
          <w:b/>
          <w:sz w:val="24"/>
          <w:szCs w:val="24"/>
        </w:rPr>
      </w:pPr>
    </w:p>
    <w:p w14:paraId="27371DDB" w14:textId="77777777" w:rsidR="003F6D00" w:rsidRDefault="003F6D00" w:rsidP="00681EB7">
      <w:pPr>
        <w:spacing w:before="100" w:beforeAutospacing="1" w:after="100" w:afterAutospacing="1" w:line="360" w:lineRule="auto"/>
        <w:rPr>
          <w:rFonts w:ascii="Times New Roman" w:eastAsia="Times New Roman" w:hAnsi="Times New Roman" w:cs="Times New Roman"/>
          <w:b/>
          <w:sz w:val="24"/>
          <w:szCs w:val="24"/>
        </w:rPr>
      </w:pPr>
    </w:p>
    <w:p w14:paraId="5C7CA47D" w14:textId="77777777" w:rsidR="003F6D00" w:rsidRDefault="003F6D00" w:rsidP="00681EB7">
      <w:pPr>
        <w:spacing w:before="100" w:beforeAutospacing="1" w:after="100" w:afterAutospacing="1" w:line="360" w:lineRule="auto"/>
        <w:rPr>
          <w:rFonts w:ascii="Times New Roman" w:eastAsia="Times New Roman" w:hAnsi="Times New Roman" w:cs="Times New Roman"/>
          <w:b/>
          <w:sz w:val="24"/>
          <w:szCs w:val="24"/>
        </w:rPr>
      </w:pPr>
    </w:p>
    <w:p w14:paraId="26A97663" w14:textId="77777777" w:rsidR="003F6D00" w:rsidRDefault="003F6D00" w:rsidP="00681EB7">
      <w:pPr>
        <w:spacing w:before="100" w:beforeAutospacing="1" w:after="100" w:afterAutospacing="1" w:line="360" w:lineRule="auto"/>
        <w:rPr>
          <w:rFonts w:ascii="Times New Roman" w:eastAsia="Times New Roman" w:hAnsi="Times New Roman" w:cs="Times New Roman"/>
          <w:b/>
          <w:sz w:val="24"/>
          <w:szCs w:val="24"/>
        </w:rPr>
      </w:pPr>
    </w:p>
    <w:p w14:paraId="0E240EC2" w14:textId="77777777" w:rsidR="003F6D00" w:rsidRDefault="003F6D00" w:rsidP="00681EB7">
      <w:pPr>
        <w:spacing w:before="100" w:beforeAutospacing="1" w:after="100" w:afterAutospacing="1" w:line="360" w:lineRule="auto"/>
        <w:rPr>
          <w:rFonts w:ascii="Times New Roman" w:eastAsia="Times New Roman" w:hAnsi="Times New Roman" w:cs="Times New Roman"/>
          <w:b/>
          <w:sz w:val="24"/>
          <w:szCs w:val="24"/>
        </w:rPr>
      </w:pPr>
    </w:p>
    <w:p w14:paraId="0381F03E" w14:textId="4E2F7839" w:rsidR="00FC243C" w:rsidRPr="00681EB7" w:rsidRDefault="00FC243C" w:rsidP="00681EB7">
      <w:pPr>
        <w:spacing w:before="100" w:beforeAutospacing="1" w:after="100" w:afterAutospacing="1" w:line="360" w:lineRule="auto"/>
        <w:rPr>
          <w:rFonts w:ascii="Times New Roman" w:eastAsia="Times New Roman" w:hAnsi="Times New Roman" w:cs="Times New Roman"/>
          <w:b/>
          <w:sz w:val="24"/>
          <w:szCs w:val="24"/>
        </w:rPr>
      </w:pPr>
      <w:r w:rsidRPr="00681EB7">
        <w:rPr>
          <w:rFonts w:ascii="Times New Roman" w:eastAsia="Times New Roman" w:hAnsi="Times New Roman" w:cs="Times New Roman"/>
          <w:b/>
          <w:sz w:val="24"/>
          <w:szCs w:val="24"/>
        </w:rPr>
        <w:lastRenderedPageBreak/>
        <w:t xml:space="preserve">References </w:t>
      </w:r>
    </w:p>
    <w:p w14:paraId="2AEA1BF1" w14:textId="77777777" w:rsidR="00FC243C" w:rsidRPr="00681EB7" w:rsidRDefault="00FC243C"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[1] M. H. Rashid, Power Electronics: Circuits, Devices and Applications, 4th ed., Pearson, 2016.</w:t>
      </w:r>
    </w:p>
    <w:p w14:paraId="723EC6D6" w14:textId="77777777" w:rsidR="00FC243C" w:rsidRPr="00681EB7" w:rsidRDefault="00FC243C"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 xml:space="preserve">[2] N. Mohan, T. M. </w:t>
      </w:r>
      <w:proofErr w:type="spellStart"/>
      <w:r w:rsidRPr="00681EB7">
        <w:rPr>
          <w:rFonts w:ascii="Times New Roman" w:eastAsia="Times New Roman" w:hAnsi="Times New Roman" w:cs="Times New Roman"/>
          <w:sz w:val="24"/>
          <w:szCs w:val="24"/>
        </w:rPr>
        <w:t>Undeland</w:t>
      </w:r>
      <w:proofErr w:type="spellEnd"/>
      <w:r w:rsidRPr="00681EB7">
        <w:rPr>
          <w:rFonts w:ascii="Times New Roman" w:eastAsia="Times New Roman" w:hAnsi="Times New Roman" w:cs="Times New Roman"/>
          <w:sz w:val="24"/>
          <w:szCs w:val="24"/>
        </w:rPr>
        <w:t>, and W. P. Robbins, Power Electronics: Converters, Applications, and Design, 3rd ed., Wiley, 2003.</w:t>
      </w:r>
    </w:p>
    <w:p w14:paraId="6D5EFB39" w14:textId="77777777" w:rsidR="00FC243C" w:rsidRPr="00681EB7" w:rsidRDefault="00FC243C"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[3] B. Singh and S. Dwivedi, “Performance of grid interfaced solar inverter under non-linear loads,” IEEE Trans. Ind. Electron., vol. 57, no. 6, pp. 2111–2118, Jun. 2010.</w:t>
      </w:r>
    </w:p>
    <w:p w14:paraId="07B6CAA7" w14:textId="6FD8A0BB" w:rsidR="00FC243C" w:rsidRPr="00681EB7" w:rsidRDefault="00FC243C" w:rsidP="00681EB7">
      <w:pPr>
        <w:spacing w:before="100" w:beforeAutospacing="1" w:after="100" w:afterAutospacing="1" w:line="360" w:lineRule="auto"/>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[4] P. Horowitz and W. Hill, The Art of Electronics, 3rd ed., Cambridge Univ. Press, 2015.</w:t>
      </w:r>
    </w:p>
    <w:p w14:paraId="3B43C1BD"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[5] P. Kumar, D. Roy, and A. Sharma, "Optimized Design and Control of Low-Cost Pure Sine Wave Inverter for Domestic Use," International Journal of Power Electronics and Drive Systems, vol. 14, no. 1, pp. 98–107, 2023.</w:t>
      </w:r>
    </w:p>
    <w:p w14:paraId="316C3EDC"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[6] Y. Zhang, Q. Lin, and M. Wang, "Comparative Study of H-Bridge Inverter Using MOSFETs and IGBTs in Off-Grid Systems," IEEE Access, vol. 10, pp. 112233–112245, 2022.</w:t>
      </w:r>
    </w:p>
    <w:p w14:paraId="20B4578A"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[7] M. S. Ali, A. A. Yusuf, and K. H. Bello, "Design Considerations for High-Efficiency Inverters: A Thermal and Gate Driver Perspective," Energy Systems Engineering Journal, vol. 9, no. 2, pp. 54–66, 2021.</w:t>
      </w:r>
    </w:p>
    <w:p w14:paraId="418F05E6"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[8] P. Singh and D. Jena, "A Review on PWM Techniques for Voltage Source Inverters," Journal of Electrical Engineering &amp; Technology, vol. 18, no. 3, pp. 211–225, 2023.</w:t>
      </w:r>
    </w:p>
    <w:p w14:paraId="26E22E4F"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[9] F. E. Chukwu, M. C. Eze, and U. Okoye, "Development of a 3KVA Pure Sine Wave Inverter for Residential Applications," Nigerian Journal of Engineering Science, vol. 13, no. 2, pp. 45–52, 2022.</w:t>
      </w:r>
    </w:p>
    <w:p w14:paraId="4E1759CD"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[10] R. A. Mohammed and Y. S. Liman, "IoT-Based Monitoring System for Solar Inverter Performance," Journal of Emerging Technologies in Electrical Engineering, vol. 5, no. 1, pp. 27–34, 2023.</w:t>
      </w:r>
    </w:p>
    <w:p w14:paraId="70DCE3CA" w14:textId="77777777" w:rsidR="00D30287" w:rsidRPr="00681EB7" w:rsidRDefault="00D30287" w:rsidP="00681EB7">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[11] V. Raj, A. Singh, and R. Desai, "Design and Implementation of 1.5KVA PWM Inverter for Solar Applications," Renewable Energy Technology Journal, vol. 8, no. 4, pp. 180–190, 2020.</w:t>
      </w:r>
    </w:p>
    <w:p w14:paraId="42FB15AC" w14:textId="6A8C12F4" w:rsidR="00B56F6F" w:rsidRPr="00681EB7" w:rsidRDefault="00B56F6F" w:rsidP="00681EB7">
      <w:pPr>
        <w:spacing w:line="360" w:lineRule="auto"/>
        <w:rPr>
          <w:rFonts w:ascii="Times New Roman" w:hAnsi="Times New Roman" w:cs="Times New Roman"/>
          <w:sz w:val="24"/>
          <w:szCs w:val="24"/>
        </w:rPr>
      </w:pPr>
    </w:p>
    <w:sectPr w:rsidR="00B56F6F" w:rsidRPr="00681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9F4"/>
    <w:multiLevelType w:val="multilevel"/>
    <w:tmpl w:val="801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25E5"/>
    <w:multiLevelType w:val="multilevel"/>
    <w:tmpl w:val="D2C68F1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649A9"/>
    <w:multiLevelType w:val="hybridMultilevel"/>
    <w:tmpl w:val="BC9C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86C77"/>
    <w:multiLevelType w:val="hybridMultilevel"/>
    <w:tmpl w:val="96C8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94A76"/>
    <w:multiLevelType w:val="hybridMultilevel"/>
    <w:tmpl w:val="CC80DB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F9A4281"/>
    <w:multiLevelType w:val="hybridMultilevel"/>
    <w:tmpl w:val="BC8C00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0FA73E8F"/>
    <w:multiLevelType w:val="hybridMultilevel"/>
    <w:tmpl w:val="A438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95CA8"/>
    <w:multiLevelType w:val="hybridMultilevel"/>
    <w:tmpl w:val="F190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165D0"/>
    <w:multiLevelType w:val="hybridMultilevel"/>
    <w:tmpl w:val="77E868C0"/>
    <w:lvl w:ilvl="0" w:tplc="500C5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96D4C"/>
    <w:multiLevelType w:val="multilevel"/>
    <w:tmpl w:val="A3A0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64775"/>
    <w:multiLevelType w:val="hybridMultilevel"/>
    <w:tmpl w:val="4F1E8A50"/>
    <w:lvl w:ilvl="0" w:tplc="7F80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F111E"/>
    <w:multiLevelType w:val="hybridMultilevel"/>
    <w:tmpl w:val="2E086B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6062556"/>
    <w:multiLevelType w:val="multilevel"/>
    <w:tmpl w:val="F70A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B05BE7"/>
    <w:multiLevelType w:val="hybridMultilevel"/>
    <w:tmpl w:val="89CA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65303"/>
    <w:multiLevelType w:val="hybridMultilevel"/>
    <w:tmpl w:val="AF4A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16F8B"/>
    <w:multiLevelType w:val="multilevel"/>
    <w:tmpl w:val="066A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627F70"/>
    <w:multiLevelType w:val="hybridMultilevel"/>
    <w:tmpl w:val="FBB86E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AE4848"/>
    <w:multiLevelType w:val="hybridMultilevel"/>
    <w:tmpl w:val="0F0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F873B9"/>
    <w:multiLevelType w:val="hybridMultilevel"/>
    <w:tmpl w:val="FB9E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872801"/>
    <w:multiLevelType w:val="hybridMultilevel"/>
    <w:tmpl w:val="C20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E418C7"/>
    <w:multiLevelType w:val="hybridMultilevel"/>
    <w:tmpl w:val="6310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56BDC"/>
    <w:multiLevelType w:val="multilevel"/>
    <w:tmpl w:val="48F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C62C02"/>
    <w:multiLevelType w:val="hybridMultilevel"/>
    <w:tmpl w:val="FF28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14316"/>
    <w:multiLevelType w:val="hybridMultilevel"/>
    <w:tmpl w:val="A658E994"/>
    <w:lvl w:ilvl="0" w:tplc="AB50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F26D1"/>
    <w:multiLevelType w:val="hybridMultilevel"/>
    <w:tmpl w:val="2382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C7783"/>
    <w:multiLevelType w:val="hybridMultilevel"/>
    <w:tmpl w:val="E9BA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941DEE"/>
    <w:multiLevelType w:val="hybridMultilevel"/>
    <w:tmpl w:val="5492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9A1CEF"/>
    <w:multiLevelType w:val="multilevel"/>
    <w:tmpl w:val="7614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DF01B1"/>
    <w:multiLevelType w:val="hybridMultilevel"/>
    <w:tmpl w:val="4F4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8D1262"/>
    <w:multiLevelType w:val="hybridMultilevel"/>
    <w:tmpl w:val="6A64EE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50C312FC"/>
    <w:multiLevelType w:val="hybridMultilevel"/>
    <w:tmpl w:val="80944F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521B22E9"/>
    <w:multiLevelType w:val="multilevel"/>
    <w:tmpl w:val="E102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266B6"/>
    <w:multiLevelType w:val="hybridMultilevel"/>
    <w:tmpl w:val="9F4E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157DB5"/>
    <w:multiLevelType w:val="hybridMultilevel"/>
    <w:tmpl w:val="1CFE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61D25"/>
    <w:multiLevelType w:val="hybridMultilevel"/>
    <w:tmpl w:val="2164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F2AF3"/>
    <w:multiLevelType w:val="hybridMultilevel"/>
    <w:tmpl w:val="717ABB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DB0626E"/>
    <w:multiLevelType w:val="hybridMultilevel"/>
    <w:tmpl w:val="155E00FC"/>
    <w:lvl w:ilvl="0" w:tplc="E2D48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E0266"/>
    <w:multiLevelType w:val="hybridMultilevel"/>
    <w:tmpl w:val="EEB2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76EFA"/>
    <w:multiLevelType w:val="hybridMultilevel"/>
    <w:tmpl w:val="9E66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6A2B99"/>
    <w:multiLevelType w:val="multilevel"/>
    <w:tmpl w:val="8BE8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D0958"/>
    <w:multiLevelType w:val="hybridMultilevel"/>
    <w:tmpl w:val="3960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256500"/>
    <w:multiLevelType w:val="multilevel"/>
    <w:tmpl w:val="F0EA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A57B36"/>
    <w:multiLevelType w:val="hybridMultilevel"/>
    <w:tmpl w:val="C50C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D2A60"/>
    <w:multiLevelType w:val="multilevel"/>
    <w:tmpl w:val="9B2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200745"/>
    <w:multiLevelType w:val="hybridMultilevel"/>
    <w:tmpl w:val="1D2C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274A7"/>
    <w:multiLevelType w:val="hybridMultilevel"/>
    <w:tmpl w:val="7A2EB2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E530519"/>
    <w:multiLevelType w:val="hybridMultilevel"/>
    <w:tmpl w:val="13AE43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993216370">
    <w:abstractNumId w:val="43"/>
  </w:num>
  <w:num w:numId="2" w16cid:durableId="794182518">
    <w:abstractNumId w:val="39"/>
  </w:num>
  <w:num w:numId="3" w16cid:durableId="2048948091">
    <w:abstractNumId w:val="9"/>
  </w:num>
  <w:num w:numId="4" w16cid:durableId="186792120">
    <w:abstractNumId w:val="15"/>
  </w:num>
  <w:num w:numId="5" w16cid:durableId="81411617">
    <w:abstractNumId w:val="0"/>
  </w:num>
  <w:num w:numId="6" w16cid:durableId="308445120">
    <w:abstractNumId w:val="40"/>
  </w:num>
  <w:num w:numId="7" w16cid:durableId="1314260636">
    <w:abstractNumId w:val="36"/>
  </w:num>
  <w:num w:numId="8" w16cid:durableId="448744326">
    <w:abstractNumId w:val="20"/>
  </w:num>
  <w:num w:numId="9" w16cid:durableId="923685705">
    <w:abstractNumId w:val="28"/>
  </w:num>
  <w:num w:numId="10" w16cid:durableId="97870892">
    <w:abstractNumId w:val="32"/>
  </w:num>
  <w:num w:numId="11" w16cid:durableId="297537167">
    <w:abstractNumId w:val="14"/>
  </w:num>
  <w:num w:numId="12" w16cid:durableId="1291860623">
    <w:abstractNumId w:val="23"/>
  </w:num>
  <w:num w:numId="13" w16cid:durableId="1774083552">
    <w:abstractNumId w:val="7"/>
  </w:num>
  <w:num w:numId="14" w16cid:durableId="997030148">
    <w:abstractNumId w:val="8"/>
  </w:num>
  <w:num w:numId="15" w16cid:durableId="1621912782">
    <w:abstractNumId w:val="44"/>
  </w:num>
  <w:num w:numId="16" w16cid:durableId="1577665774">
    <w:abstractNumId w:val="19"/>
  </w:num>
  <w:num w:numId="17" w16cid:durableId="1915629588">
    <w:abstractNumId w:val="37"/>
  </w:num>
  <w:num w:numId="18" w16cid:durableId="1141728977">
    <w:abstractNumId w:val="2"/>
  </w:num>
  <w:num w:numId="19" w16cid:durableId="1020663042">
    <w:abstractNumId w:val="38"/>
  </w:num>
  <w:num w:numId="20" w16cid:durableId="1398632117">
    <w:abstractNumId w:val="42"/>
  </w:num>
  <w:num w:numId="21" w16cid:durableId="279996341">
    <w:abstractNumId w:val="13"/>
  </w:num>
  <w:num w:numId="22" w16cid:durableId="617368993">
    <w:abstractNumId w:val="6"/>
  </w:num>
  <w:num w:numId="23" w16cid:durableId="770472453">
    <w:abstractNumId w:val="24"/>
  </w:num>
  <w:num w:numId="24" w16cid:durableId="1486123542">
    <w:abstractNumId w:val="26"/>
  </w:num>
  <w:num w:numId="25" w16cid:durableId="1744260061">
    <w:abstractNumId w:val="18"/>
  </w:num>
  <w:num w:numId="26" w16cid:durableId="1119178678">
    <w:abstractNumId w:val="33"/>
  </w:num>
  <w:num w:numId="27" w16cid:durableId="639505436">
    <w:abstractNumId w:val="34"/>
  </w:num>
  <w:num w:numId="28" w16cid:durableId="100221647">
    <w:abstractNumId w:val="5"/>
  </w:num>
  <w:num w:numId="29" w16cid:durableId="1412002219">
    <w:abstractNumId w:val="1"/>
  </w:num>
  <w:num w:numId="30" w16cid:durableId="1493062672">
    <w:abstractNumId w:val="10"/>
  </w:num>
  <w:num w:numId="31" w16cid:durableId="769276790">
    <w:abstractNumId w:val="11"/>
  </w:num>
  <w:num w:numId="32" w16cid:durableId="477842472">
    <w:abstractNumId w:val="46"/>
  </w:num>
  <w:num w:numId="33" w16cid:durableId="1005089860">
    <w:abstractNumId w:val="4"/>
  </w:num>
  <w:num w:numId="34" w16cid:durableId="30618620">
    <w:abstractNumId w:val="16"/>
  </w:num>
  <w:num w:numId="35" w16cid:durableId="548341753">
    <w:abstractNumId w:val="35"/>
  </w:num>
  <w:num w:numId="36" w16cid:durableId="373848154">
    <w:abstractNumId w:val="45"/>
  </w:num>
  <w:num w:numId="37" w16cid:durableId="843740032">
    <w:abstractNumId w:val="29"/>
  </w:num>
  <w:num w:numId="38" w16cid:durableId="1519466822">
    <w:abstractNumId w:val="30"/>
  </w:num>
  <w:num w:numId="39" w16cid:durableId="482047897">
    <w:abstractNumId w:val="3"/>
  </w:num>
  <w:num w:numId="40" w16cid:durableId="667101912">
    <w:abstractNumId w:val="25"/>
  </w:num>
  <w:num w:numId="41" w16cid:durableId="1949463776">
    <w:abstractNumId w:val="17"/>
  </w:num>
  <w:num w:numId="42" w16cid:durableId="1488134789">
    <w:abstractNumId w:val="22"/>
  </w:num>
  <w:num w:numId="43" w16cid:durableId="239483210">
    <w:abstractNumId w:val="41"/>
  </w:num>
  <w:num w:numId="44" w16cid:durableId="962078654">
    <w:abstractNumId w:val="27"/>
  </w:num>
  <w:num w:numId="45" w16cid:durableId="1737244500">
    <w:abstractNumId w:val="12"/>
  </w:num>
  <w:num w:numId="46" w16cid:durableId="1262571161">
    <w:abstractNumId w:val="31"/>
  </w:num>
  <w:num w:numId="47" w16cid:durableId="10984070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6F"/>
    <w:rsid w:val="00007C29"/>
    <w:rsid w:val="003956E3"/>
    <w:rsid w:val="003F6D00"/>
    <w:rsid w:val="00681EB7"/>
    <w:rsid w:val="00A64176"/>
    <w:rsid w:val="00B56F6F"/>
    <w:rsid w:val="00D30287"/>
    <w:rsid w:val="00D8755C"/>
    <w:rsid w:val="00FC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782C"/>
  <w15:chartTrackingRefBased/>
  <w15:docId w15:val="{A2E21D0D-4F36-45A0-8E57-933F6193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6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641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41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41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287"/>
    <w:pPr>
      <w:ind w:left="720"/>
      <w:contextualSpacing/>
    </w:pPr>
  </w:style>
  <w:style w:type="character" w:customStyle="1" w:styleId="Heading1Char">
    <w:name w:val="Heading 1 Char"/>
    <w:basedOn w:val="DefaultParagraphFont"/>
    <w:link w:val="Heading1"/>
    <w:uiPriority w:val="9"/>
    <w:rsid w:val="003956E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956E3"/>
    <w:rPr>
      <w:b/>
      <w:bCs/>
    </w:rPr>
  </w:style>
  <w:style w:type="character" w:customStyle="1" w:styleId="Heading2Char">
    <w:name w:val="Heading 2 Char"/>
    <w:basedOn w:val="DefaultParagraphFont"/>
    <w:link w:val="Heading2"/>
    <w:uiPriority w:val="9"/>
    <w:semiHidden/>
    <w:rsid w:val="00A641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6417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6417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A641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64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34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36</Pages>
  <Words>7362</Words>
  <Characters>41965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7</cp:revision>
  <dcterms:created xsi:type="dcterms:W3CDTF">2025-04-29T11:27:00Z</dcterms:created>
  <dcterms:modified xsi:type="dcterms:W3CDTF">2025-05-15T22:03:00Z</dcterms:modified>
</cp:coreProperties>
</file>