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>
      <w:pPr>
        <w:spacing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cs="宋体" w:eastAsia="宋体" w:hAnsi="Calibri"/>
          <w:b/>
          <w:bCs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15950" cy="596137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5950" cy="59613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Rule="auto" w:line="2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LABORATORY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TECHNOLOGY</w:t>
      </w:r>
    </w:p>
    <w:p>
      <w:pPr>
        <w:spacing w:before="240"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QUALITATIVE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DETERMINATION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BIOACTIVE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CONSTITUENTS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XYLOPIA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AETHIOPICA</w:t>
      </w:r>
    </w:p>
    <w:p>
      <w:pPr>
        <w:spacing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/>
          <w:iCs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76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lineRule="auto" w:line="276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lineRule="auto" w:line="2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LAWAL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HUSSEINAT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ALOMOYO</w:t>
      </w:r>
    </w:p>
    <w:p>
      <w:pPr>
        <w:spacing w:lineRule="auto" w:line="2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HND/23/SLT/FT/0266</w:t>
      </w:r>
    </w:p>
    <w:p>
      <w:pPr>
        <w:spacing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SUBMITTED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</w:p>
    <w:p>
      <w:pPr>
        <w:spacing w:lineRule="auto" w:line="2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LABORATORY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INSTITUTE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APPLIED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SCIENCES,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POLYTECHNIC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ILORIN,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</w:p>
    <w:p>
      <w:pPr>
        <w:spacing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PARTIAL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FULFILLMENT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REQUIREMENT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AWARD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DIPLOMA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(HND)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LABORATORY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(BIOCHEMISTRY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OPTION),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POLYTECHNIC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ILORIN,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</w:p>
    <w:p>
      <w:pPr>
        <w:spacing w:before="240" w:after="160" w:lineRule="auto" w:line="2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SUPERVISED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BY: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P.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>OKEDIRAN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before="240" w:after="160" w:lineRule="auto" w:line="278"/>
        <w:ind w:left="4320" w:firstLine="72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2024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/202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SESSION</w:t>
      </w:r>
    </w:p>
    <w:p>
      <w:pPr>
        <w:spacing w:after="160" w:lineRule="auto" w:line="25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after="160" w:lineRule="auto" w:line="2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CERTIFICATION</w:t>
      </w:r>
    </w:p>
    <w:p>
      <w:pPr>
        <w:spacing w:lineRule="auto" w:line="48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certify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LAWAL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HUSSEINAT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4"/>
          <w:highlight w:val="none"/>
          <w:vertAlign w:val="baseline"/>
          <w:em w:val="none"/>
          <w:lang w:val="en-US" w:eastAsia="en-US"/>
        </w:rPr>
        <w:t>ALOMOYO</w:t>
      </w:r>
      <w:r>
        <w:tab/>
      </w:r>
    </w:p>
    <w:p>
      <w:pPr>
        <w:spacing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Matriculation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HND/23/SLT/FT/0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66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read,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approved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submitted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Laboratory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(Biochemistry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Unit),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Institute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Applied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Sciences,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Polytechnic,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en-US"/>
        </w:rPr>
        <w:t>Ilorin.</w:t>
      </w:r>
    </w:p>
    <w:p>
      <w:pPr>
        <w:spacing w:lineRule="auto" w:line="2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____________________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________________</w:t>
      </w:r>
    </w:p>
    <w:p>
      <w:pPr>
        <w:spacing w:lineRule="auto" w:line="27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P.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4"/>
          <w:highlight w:val="none"/>
          <w:vertAlign w:val="baseline"/>
          <w:em w:val="none"/>
          <w:lang w:val="en-US" w:eastAsia="en-US"/>
        </w:rPr>
        <w:t>OKEDIRAN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DATE</w:t>
      </w:r>
    </w:p>
    <w:p>
      <w:pPr>
        <w:tabs>
          <w:tab w:val="left" w:leader="none" w:pos="10440"/>
        </w:tabs>
        <w:spacing w:lineRule="auto" w:line="2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Supervisor</w:t>
      </w:r>
    </w:p>
    <w:p>
      <w:pPr>
        <w:spacing w:lineRule="auto" w:line="36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lineRule="auto" w:line="360"/>
        <w:jc w:val="both"/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Rule="auto" w: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MRS.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SALAUDEEN,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K.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DATE</w:t>
      </w:r>
    </w:p>
    <w:p>
      <w:pPr>
        <w:spacing w:after="160" w:lineRule="auto" w: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HEAD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UNIT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(BIOCHEMISTRY)</w:t>
      </w:r>
    </w:p>
    <w:p>
      <w:pPr>
        <w:spacing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____________________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__________________</w:t>
      </w:r>
    </w:p>
    <w:p>
      <w:pPr>
        <w:spacing w:lineRule="auto" w: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DR.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USMAN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ABDULKAREEM</w:t>
      </w:r>
      <w:r>
        <w:tab/>
      </w:r>
      <w:r>
        <w:tab/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DATE</w:t>
      </w:r>
    </w:p>
    <w:p>
      <w:pPr>
        <w:spacing w:after="160" w:lineRule="auto" w: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HOD</w:t>
      </w:r>
    </w:p>
    <w:p>
      <w:pPr>
        <w:spacing w:after="160" w:lineRule="auto" w:line="278"/>
        <w:jc w:val="left"/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before="100" w:beforeAutospacing="true" w:after="100" w:afterAutospacing="true" w:lineRule="auto" w:line="360"/>
        <w:jc w:val="left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EXTERNAL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EXAMINER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DATE</w:t>
      </w:r>
    </w:p>
    <w:p>
      <w:pPr>
        <w:spacing w:before="240" w:after="160" w:lineRule="auto" w: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br w:type="page"/>
      </w:r>
      <w:r>
        <w:rPr>
          <w:rFonts w:ascii="Times New Roman" w:cs="宋体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DEDICATION</w:t>
      </w:r>
    </w:p>
    <w:p>
      <w:pPr>
        <w:spacing w:before="240" w:after="160" w:lineRule="auto" w:line="48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dedicate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beloved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parents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family.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before="240" w:after="160" w:lineRule="auto" w: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ACKNOWLEDGEMENT</w:t>
      </w:r>
    </w:p>
    <w:p>
      <w:pPr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deeply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grateful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undertake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project,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valuable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enriching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learning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experience.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allowed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apply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context,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helped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personally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academically.</w:t>
      </w:r>
    </w:p>
    <w:p>
      <w:pPr>
        <w:spacing w:before="240" w:after="160" w:lineRule="auto" w:line="48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foremost,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sincere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gratitude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supervisor,(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okediran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)for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continuous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guidance,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constructive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feedback,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encouragement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duration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project.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expertise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patience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invaluable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stage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work.</w:t>
      </w:r>
    </w:p>
    <w:p>
      <w:pPr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thankful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faculty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Laboratory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),(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polytechnic)for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creating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supportive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imparted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thanks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adeyemo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whose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insights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assistance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contributed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greatly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project.</w:t>
      </w:r>
    </w:p>
    <w:p>
      <w:pPr>
        <w:spacing w:before="240" w:after="160" w:lineRule="auto" w:line="48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thank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classmates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friends,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stood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milestones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journey.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encouragement,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teamwork,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honest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feedback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shaping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outcome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project.</w:t>
      </w:r>
    </w:p>
    <w:p>
      <w:pPr>
        <w:spacing w:before="240" w:after="160" w:lineRule="auto" w:line="48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render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unalloyed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appreciation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parents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Lawal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(Genius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lawal,Mrs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Munirah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qudus,bro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lawal,Mrs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fatimah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cousins:bro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rafiu,bro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taiye,sis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kehinde,sis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tawa,sis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azeezah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on)whose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constant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love,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encouragement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foundation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journey.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faith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greatest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forever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grateful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unwavering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belief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abilities.</w:t>
      </w:r>
    </w:p>
    <w:p>
      <w:pPr>
        <w:spacing w:before="240" w:after="160" w:lineRule="auto" w:line="48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Suhadah,Amirah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,Tee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glory,murthador,sulyman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)who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stood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times,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offering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words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motivation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moments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laughter,thank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journey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lighter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meaningful.</w:t>
      </w:r>
    </w:p>
    <w:p>
      <w:pPr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extend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deepest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gratitude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mentors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teachers,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whose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guidance,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patience,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wisdom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shaped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just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project,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individual.</w:t>
      </w:r>
    </w:p>
    <w:p>
      <w:pPr>
        <w:spacing w:before="240" w:after="160" w:lineRule="auto" w:line="48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reflection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inspiration,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received,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you.</w:t>
      </w:r>
    </w:p>
    <w:p>
      <w:pPr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milestone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journey,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am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genuinely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grateful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everyone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contributed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successful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completion.</w:t>
      </w: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ONE</w:t>
      </w:r>
      <w:r>
        <w:rPr>
          <w:rFonts w:ascii="Times New Roman" w:hAnsi="Times New Roman"/>
          <w:b/>
          <w:sz w:val="28"/>
          <w:szCs w:val="28"/>
        </w:rPr>
        <w:t>: INTRODUCTION AND LITERATURE REVIEW</w:t>
      </w: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>
        <w:rPr>
          <w:rFonts w:ascii="Times New Roman" w:hAnsi="Times New Roman"/>
          <w:b/>
          <w:sz w:val="28"/>
          <w:szCs w:val="28"/>
        </w:rPr>
        <w:t>INTRODUCTION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or </w:t>
      </w:r>
      <w:r>
        <w:rPr>
          <w:rFonts w:ascii="Times New Roman" w:hAnsi="Times New Roman"/>
          <w:sz w:val="28"/>
          <w:szCs w:val="28"/>
        </w:rPr>
        <w:t xml:space="preserve">Ethiopian pepper as it is usually called, is </w:t>
      </w:r>
      <w:r>
        <w:rPr>
          <w:rFonts w:ascii="Times New Roman" w:hAnsi="Times New Roman"/>
          <w:sz w:val="28"/>
          <w:szCs w:val="28"/>
        </w:rPr>
        <w:t>an angi</w:t>
      </w:r>
      <w:r>
        <w:rPr>
          <w:rFonts w:ascii="Times New Roman" w:hAnsi="Times New Roman"/>
          <w:sz w:val="28"/>
          <w:szCs w:val="28"/>
        </w:rPr>
        <w:t xml:space="preserve">osperm belonging to the family </w:t>
      </w:r>
      <w:r>
        <w:rPr>
          <w:rFonts w:ascii="Times New Roman" w:hAnsi="Times New Roman"/>
          <w:sz w:val="28"/>
          <w:szCs w:val="28"/>
        </w:rPr>
        <w:t>Annonaceae</w:t>
      </w:r>
      <w:r>
        <w:rPr>
          <w:rFonts w:ascii="Times New Roman" w:hAnsi="Times New Roman"/>
          <w:sz w:val="28"/>
          <w:szCs w:val="28"/>
        </w:rPr>
        <w:t xml:space="preserve"> and is among the </w:t>
      </w:r>
      <w:r>
        <w:rPr>
          <w:rFonts w:ascii="Times New Roman" w:hAnsi="Times New Roman"/>
          <w:sz w:val="28"/>
          <w:szCs w:val="28"/>
        </w:rPr>
        <w:t>species that thrive in the evergreen rain forests of tropi</w:t>
      </w:r>
      <w:r>
        <w:rPr>
          <w:rFonts w:ascii="Times New Roman" w:hAnsi="Times New Roman"/>
          <w:sz w:val="28"/>
          <w:szCs w:val="28"/>
        </w:rPr>
        <w:t xml:space="preserve">cal and subtropical </w:t>
      </w:r>
      <w:r>
        <w:rPr>
          <w:rFonts w:ascii="Times New Roman" w:hAnsi="Times New Roman"/>
          <w:sz w:val="28"/>
          <w:szCs w:val="28"/>
        </w:rPr>
        <w:t xml:space="preserve">Africa.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matures as a slim, tall tree of approximately 60 cm in diameter and up to 30 m high with </w:t>
      </w:r>
      <w:r>
        <w:rPr>
          <w:rFonts w:ascii="Times New Roman" w:hAnsi="Times New Roman"/>
          <w:sz w:val="28"/>
          <w:szCs w:val="28"/>
        </w:rPr>
        <w:t>a straight stem having a slightl</w:t>
      </w:r>
      <w:r>
        <w:rPr>
          <w:rFonts w:ascii="Times New Roman" w:hAnsi="Times New Roman"/>
          <w:sz w:val="28"/>
          <w:szCs w:val="28"/>
        </w:rPr>
        <w:t>y stripped or smooth bark.  It bears odoriferous fruits,</w:t>
      </w:r>
      <w:r>
        <w:rPr>
          <w:rFonts w:ascii="Times New Roman" w:hAnsi="Times New Roman"/>
          <w:sz w:val="28"/>
          <w:szCs w:val="28"/>
        </w:rPr>
        <w:t xml:space="preserve"> which</w:t>
      </w:r>
      <w:r>
        <w:rPr>
          <w:rFonts w:ascii="Times New Roman" w:hAnsi="Times New Roman"/>
          <w:sz w:val="28"/>
          <w:szCs w:val="28"/>
        </w:rPr>
        <w:t xml:space="preserve"> are slender pods slightly curved with about 15 carpels and are arranged in </w:t>
      </w:r>
      <w:r>
        <w:rPr>
          <w:rFonts w:ascii="Times New Roman" w:hAnsi="Times New Roman"/>
          <w:sz w:val="28"/>
          <w:szCs w:val="28"/>
        </w:rPr>
        <w:t>capitula</w:t>
      </w:r>
      <w:r>
        <w:rPr>
          <w:rFonts w:ascii="Times New Roman" w:hAnsi="Times New Roman"/>
          <w:sz w:val="28"/>
          <w:szCs w:val="28"/>
        </w:rPr>
        <w:t xml:space="preserve"> to </w:t>
      </w:r>
      <w:r>
        <w:rPr>
          <w:rFonts w:ascii="Times New Roman" w:hAnsi="Times New Roman"/>
          <w:sz w:val="28"/>
          <w:szCs w:val="28"/>
        </w:rPr>
        <w:t>form bouquet</w:t>
      </w:r>
      <w:r>
        <w:rPr>
          <w:rFonts w:ascii="Times New Roman" w:hAnsi="Times New Roman"/>
          <w:sz w:val="28"/>
          <w:szCs w:val="28"/>
        </w:rPr>
        <w:t xml:space="preserve">s </w:t>
      </w:r>
      <w:r>
        <w:rPr>
          <w:rFonts w:ascii="Times New Roman" w:hAnsi="Times New Roman"/>
          <w:sz w:val="28"/>
          <w:szCs w:val="28"/>
        </w:rPr>
        <w:t xml:space="preserve">of 12-20 </w:t>
      </w:r>
      <w:r>
        <w:rPr>
          <w:rFonts w:ascii="Times New Roman" w:hAnsi="Times New Roman"/>
          <w:sz w:val="28"/>
          <w:szCs w:val="28"/>
        </w:rPr>
        <w:t>bacciferous</w:t>
      </w:r>
      <w:r>
        <w:rPr>
          <w:rFonts w:ascii="Times New Roman" w:hAnsi="Times New Roman"/>
          <w:sz w:val="28"/>
          <w:szCs w:val="28"/>
        </w:rPr>
        <w:t>-like capsules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is a compression from the Greek words “</w:t>
      </w:r>
      <w:r>
        <w:rPr>
          <w:rFonts w:ascii="Times New Roman" w:hAnsi="Times New Roman"/>
          <w:sz w:val="28"/>
          <w:szCs w:val="28"/>
        </w:rPr>
        <w:t>xylon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pikron</w:t>
      </w:r>
      <w:r>
        <w:rPr>
          <w:rFonts w:ascii="Times New Roman" w:hAnsi="Times New Roman"/>
          <w:sz w:val="28"/>
          <w:szCs w:val="28"/>
        </w:rPr>
        <w:t xml:space="preserve">” which mean "bitter </w:t>
      </w:r>
      <w:r>
        <w:rPr>
          <w:rFonts w:ascii="Times New Roman" w:hAnsi="Times New Roman"/>
          <w:sz w:val="28"/>
          <w:szCs w:val="28"/>
        </w:rPr>
        <w:t>woo</w:t>
      </w:r>
      <w:r>
        <w:rPr>
          <w:rFonts w:ascii="Times New Roman" w:hAnsi="Times New Roman"/>
          <w:sz w:val="28"/>
          <w:szCs w:val="28"/>
        </w:rPr>
        <w:t xml:space="preserve">d". The second part of the plant's binomial </w:t>
      </w:r>
      <w:r>
        <w:rPr>
          <w:rFonts w:ascii="Times New Roman" w:hAnsi="Times New Roman"/>
          <w:sz w:val="28"/>
          <w:szCs w:val="28"/>
        </w:rPr>
        <w:t xml:space="preserve">name,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ethiopica</w:t>
      </w:r>
      <w:r>
        <w:rPr>
          <w:rFonts w:ascii="Times New Roman" w:hAnsi="Times New Roman"/>
          <w:sz w:val="28"/>
          <w:szCs w:val="28"/>
        </w:rPr>
        <w:t>, refers to its origin.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This plant has played a key role in African traditional medicine for several centuries owing to its wide array therapeutic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ndications.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is used in the treatment of </w:t>
      </w:r>
      <w:r>
        <w:rPr>
          <w:rFonts w:ascii="Times New Roman" w:hAnsi="Times New Roman"/>
          <w:sz w:val="28"/>
          <w:szCs w:val="28"/>
        </w:rPr>
        <w:t>cough</w:t>
      </w:r>
      <w:r>
        <w:rPr>
          <w:rFonts w:ascii="Times New Roman" w:hAnsi="Times New Roman"/>
          <w:sz w:val="28"/>
          <w:szCs w:val="28"/>
        </w:rPr>
        <w:t xml:space="preserve">, biliousness, bronchitis, rheumatism, </w:t>
      </w:r>
      <w:r>
        <w:rPr>
          <w:rFonts w:ascii="Times New Roman" w:hAnsi="Times New Roman"/>
          <w:sz w:val="28"/>
          <w:szCs w:val="28"/>
        </w:rPr>
        <w:t xml:space="preserve">dysentery, </w:t>
      </w:r>
      <w:r>
        <w:rPr>
          <w:rFonts w:ascii="Times New Roman" w:hAnsi="Times New Roman"/>
          <w:sz w:val="28"/>
          <w:szCs w:val="28"/>
        </w:rPr>
        <w:t xml:space="preserve">malaria, uterine fibroid, </w:t>
      </w:r>
      <w:r>
        <w:rPr>
          <w:rFonts w:ascii="Times New Roman" w:hAnsi="Times New Roman"/>
          <w:sz w:val="28"/>
          <w:szCs w:val="28"/>
        </w:rPr>
        <w:t>am</w:t>
      </w:r>
      <w:r>
        <w:rPr>
          <w:rFonts w:ascii="Times New Roman" w:hAnsi="Times New Roman"/>
          <w:sz w:val="28"/>
          <w:szCs w:val="28"/>
        </w:rPr>
        <w:t xml:space="preserve">enorrhea, boils, sores, </w:t>
      </w:r>
      <w:r>
        <w:rPr>
          <w:rFonts w:ascii="Times New Roman" w:hAnsi="Times New Roman"/>
          <w:sz w:val="28"/>
          <w:szCs w:val="28"/>
        </w:rPr>
        <w:t>wounds and cuts among others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Busia</w:t>
      </w:r>
      <w:r>
        <w:rPr>
          <w:rFonts w:ascii="Times New Roman" w:hAnsi="Times New Roman"/>
          <w:sz w:val="28"/>
          <w:szCs w:val="28"/>
        </w:rPr>
        <w:t xml:space="preserve"> K, 2007)</w:t>
      </w:r>
      <w:r>
        <w:rPr>
          <w:rFonts w:ascii="Times New Roman" w:hAnsi="Times New Roman"/>
          <w:sz w:val="28"/>
          <w:szCs w:val="28"/>
        </w:rPr>
        <w:t xml:space="preserve">.   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Typically, studies on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, like most medicinal plants have focused on the biological activities of its chemical constituents, ethnobotany, pharmacology, and taxonomy. However, a comprehensive or systematic review on the </w:t>
      </w:r>
      <w:r>
        <w:rPr>
          <w:rFonts w:ascii="Times New Roman" w:hAnsi="Times New Roman"/>
          <w:sz w:val="28"/>
          <w:szCs w:val="28"/>
        </w:rPr>
        <w:t xml:space="preserve">plant </w:t>
      </w:r>
      <w:r>
        <w:rPr>
          <w:rFonts w:ascii="Times New Roman" w:hAnsi="Times New Roman"/>
          <w:sz w:val="28"/>
          <w:szCs w:val="28"/>
        </w:rPr>
        <w:t xml:space="preserve">is generally </w:t>
      </w:r>
      <w:r>
        <w:rPr>
          <w:rFonts w:ascii="Times New Roman" w:hAnsi="Times New Roman"/>
          <w:sz w:val="28"/>
          <w:szCs w:val="28"/>
        </w:rPr>
        <w:t xml:space="preserve">lacking.  That </w:t>
      </w:r>
      <w:r>
        <w:rPr>
          <w:rFonts w:ascii="Times New Roman" w:hAnsi="Times New Roman"/>
          <w:sz w:val="28"/>
          <w:szCs w:val="28"/>
        </w:rPr>
        <w:t>notwithstanding, it is worth</w:t>
      </w:r>
      <w:r>
        <w:rPr>
          <w:rFonts w:ascii="Times New Roman" w:hAnsi="Times New Roman"/>
          <w:sz w:val="28"/>
          <w:szCs w:val="28"/>
        </w:rPr>
        <w:t xml:space="preserve"> mentioning that some attempts have been made in this regard. </w:t>
      </w:r>
      <w:r>
        <w:rPr>
          <w:rFonts w:ascii="Times New Roman" w:hAnsi="Times New Roman"/>
          <w:sz w:val="28"/>
          <w:szCs w:val="28"/>
        </w:rPr>
        <w:t>Clearly</w:t>
      </w:r>
      <w:r>
        <w:rPr>
          <w:rFonts w:ascii="Times New Roman" w:hAnsi="Times New Roman"/>
          <w:sz w:val="28"/>
          <w:szCs w:val="28"/>
        </w:rPr>
        <w:t xml:space="preserve">, this study focuses mainly on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fruits from </w:t>
      </w:r>
      <w:r>
        <w:rPr>
          <w:rFonts w:ascii="Times New Roman" w:hAnsi="Times New Roman"/>
          <w:sz w:val="28"/>
          <w:szCs w:val="28"/>
        </w:rPr>
        <w:t>Gh</w:t>
      </w:r>
      <w:r>
        <w:rPr>
          <w:rFonts w:ascii="Times New Roman" w:hAnsi="Times New Roman"/>
          <w:sz w:val="28"/>
          <w:szCs w:val="28"/>
        </w:rPr>
        <w:t xml:space="preserve">ana and as such </w:t>
      </w:r>
      <w:r>
        <w:rPr>
          <w:rFonts w:ascii="Times New Roman" w:hAnsi="Times New Roman"/>
          <w:sz w:val="28"/>
          <w:szCs w:val="28"/>
        </w:rPr>
        <w:t xml:space="preserve">is </w:t>
      </w:r>
      <w:r>
        <w:rPr>
          <w:rFonts w:ascii="Times New Roman" w:hAnsi="Times New Roman"/>
          <w:sz w:val="28"/>
          <w:szCs w:val="28"/>
        </w:rPr>
        <w:t xml:space="preserve">barely comprehensive.  Again, the study was conducted almost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decade ago and </w:t>
      </w:r>
      <w:r>
        <w:rPr>
          <w:rFonts w:ascii="Times New Roman" w:hAnsi="Times New Roman"/>
          <w:sz w:val="28"/>
          <w:szCs w:val="28"/>
        </w:rPr>
        <w:t xml:space="preserve">throughout </w:t>
      </w:r>
      <w:r>
        <w:rPr>
          <w:rFonts w:ascii="Times New Roman" w:hAnsi="Times New Roman"/>
          <w:sz w:val="28"/>
          <w:szCs w:val="28"/>
        </w:rPr>
        <w:t xml:space="preserve">this </w:t>
      </w:r>
      <w:r>
        <w:rPr>
          <w:rFonts w:ascii="Times New Roman" w:hAnsi="Times New Roman"/>
          <w:sz w:val="28"/>
          <w:szCs w:val="28"/>
        </w:rPr>
        <w:t>period, several studies have b</w:t>
      </w:r>
      <w:r>
        <w:rPr>
          <w:rFonts w:ascii="Times New Roman" w:hAnsi="Times New Roman"/>
          <w:sz w:val="28"/>
          <w:szCs w:val="28"/>
        </w:rPr>
        <w:t xml:space="preserve">een carried out on the plant in various fields of </w:t>
      </w:r>
      <w:r>
        <w:rPr>
          <w:rFonts w:ascii="Times New Roman" w:hAnsi="Times New Roman"/>
          <w:sz w:val="28"/>
          <w:szCs w:val="28"/>
        </w:rPr>
        <w:t>science. Consequently, this</w:t>
      </w:r>
      <w:r>
        <w:rPr>
          <w:rFonts w:ascii="Times New Roman" w:hAnsi="Times New Roman"/>
          <w:sz w:val="28"/>
          <w:szCs w:val="28"/>
        </w:rPr>
        <w:t xml:space="preserve"> paper presents information on </w:t>
      </w:r>
      <w:r>
        <w:rPr>
          <w:rFonts w:ascii="Times New Roman" w:hAnsi="Times New Roman"/>
          <w:sz w:val="28"/>
          <w:szCs w:val="28"/>
        </w:rPr>
        <w:t xml:space="preserve">but not limited to the morphology, </w:t>
      </w:r>
      <w:r>
        <w:rPr>
          <w:rFonts w:ascii="Times New Roman" w:hAnsi="Times New Roman"/>
          <w:sz w:val="28"/>
          <w:szCs w:val="28"/>
        </w:rPr>
        <w:t xml:space="preserve">ecology, </w:t>
      </w:r>
      <w:r>
        <w:rPr>
          <w:rFonts w:ascii="Times New Roman" w:hAnsi="Times New Roman"/>
          <w:sz w:val="28"/>
          <w:szCs w:val="28"/>
        </w:rPr>
        <w:t>ethnopharmacology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phytochemistry</w:t>
      </w:r>
      <w:r>
        <w:rPr>
          <w:rFonts w:ascii="Times New Roman" w:hAnsi="Times New Roman"/>
          <w:sz w:val="28"/>
          <w:szCs w:val="28"/>
        </w:rPr>
        <w:t xml:space="preserve">,  biological activities  and  toxicological  properties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and  aims  at  prov</w:t>
      </w:r>
      <w:r>
        <w:rPr>
          <w:rFonts w:ascii="Times New Roman" w:hAnsi="Times New Roman"/>
          <w:sz w:val="28"/>
          <w:szCs w:val="28"/>
        </w:rPr>
        <w:t xml:space="preserve">iding  an  up-to-date </w:t>
      </w:r>
      <w:r>
        <w:rPr>
          <w:rFonts w:ascii="Times New Roman" w:hAnsi="Times New Roman"/>
          <w:sz w:val="28"/>
          <w:szCs w:val="28"/>
        </w:rPr>
        <w:t>detail  that  should  constitute  baseline  information for  future  research  and  commercial  exploitation of the plant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Ruddfo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Juliani</w:t>
      </w:r>
      <w:r>
        <w:rPr>
          <w:rFonts w:ascii="Times New Roman" w:hAnsi="Times New Roman"/>
          <w:sz w:val="28"/>
          <w:szCs w:val="28"/>
        </w:rPr>
        <w:t xml:space="preserve"> H, 2008)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TAXONOMY 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genus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is consists of about 150 species which occur in </w:t>
      </w:r>
      <w:r>
        <w:rPr>
          <w:rFonts w:ascii="Times New Roman" w:hAnsi="Times New Roman"/>
          <w:sz w:val="28"/>
          <w:szCs w:val="28"/>
        </w:rPr>
        <w:t>tro</w:t>
      </w:r>
      <w:r>
        <w:rPr>
          <w:rFonts w:ascii="Times New Roman" w:hAnsi="Times New Roman"/>
          <w:sz w:val="28"/>
          <w:szCs w:val="28"/>
        </w:rPr>
        <w:t xml:space="preserve">pical and </w:t>
      </w:r>
      <w:r>
        <w:rPr>
          <w:rFonts w:ascii="Times New Roman" w:hAnsi="Times New Roman"/>
          <w:sz w:val="28"/>
          <w:szCs w:val="28"/>
        </w:rPr>
        <w:t>subtropical Africa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, also </w:t>
      </w:r>
      <w:r>
        <w:rPr>
          <w:rFonts w:ascii="Times New Roman" w:hAnsi="Times New Roman"/>
          <w:sz w:val="28"/>
          <w:szCs w:val="28"/>
        </w:rPr>
        <w:t>know</w:t>
      </w:r>
      <w:r>
        <w:rPr>
          <w:rFonts w:ascii="Times New Roman" w:hAnsi="Times New Roman"/>
          <w:sz w:val="28"/>
          <w:szCs w:val="28"/>
        </w:rPr>
        <w:t xml:space="preserve">n as </w:t>
      </w:r>
      <w:r>
        <w:rPr>
          <w:rFonts w:ascii="Times New Roman" w:hAnsi="Times New Roman"/>
          <w:sz w:val="28"/>
          <w:szCs w:val="28"/>
        </w:rPr>
        <w:t xml:space="preserve">Negro pepper, is </w:t>
      </w:r>
      <w:r>
        <w:rPr>
          <w:rFonts w:ascii="Times New Roman" w:hAnsi="Times New Roman"/>
          <w:sz w:val="28"/>
          <w:szCs w:val="28"/>
        </w:rPr>
        <w:t xml:space="preserve">an angiosperm belonging to the </w:t>
      </w:r>
      <w:r>
        <w:rPr>
          <w:rFonts w:ascii="Times New Roman" w:hAnsi="Times New Roman"/>
          <w:sz w:val="28"/>
          <w:szCs w:val="28"/>
        </w:rPr>
        <w:t>cust</w:t>
      </w:r>
      <w:r>
        <w:rPr>
          <w:rFonts w:ascii="Times New Roman" w:hAnsi="Times New Roman"/>
          <w:sz w:val="28"/>
          <w:szCs w:val="28"/>
        </w:rPr>
        <w:t xml:space="preserve">ard apple family, </w:t>
      </w:r>
      <w:r>
        <w:rPr>
          <w:rFonts w:ascii="Times New Roman" w:hAnsi="Times New Roman"/>
          <w:sz w:val="28"/>
          <w:szCs w:val="28"/>
        </w:rPr>
        <w:t>Annonaceae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Choumessi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</w:t>
      </w:r>
      <w:r>
        <w:rPr>
          <w:rFonts w:ascii="Times New Roman" w:hAnsi="Times New Roman"/>
          <w:sz w:val="28"/>
          <w:szCs w:val="28"/>
        </w:rPr>
        <w:t>, 2012)</w:t>
      </w:r>
      <w:r>
        <w:rPr>
          <w:rFonts w:ascii="Times New Roman" w:hAnsi="Times New Roman"/>
          <w:sz w:val="28"/>
          <w:szCs w:val="28"/>
        </w:rPr>
        <w:t xml:space="preserve">.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Kingdom:   Plantae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Subkingdom:  </w:t>
      </w:r>
      <w:r>
        <w:rPr>
          <w:rFonts w:ascii="Times New Roman" w:hAnsi="Times New Roman"/>
          <w:sz w:val="28"/>
          <w:szCs w:val="28"/>
        </w:rPr>
        <w:t>Viridiplantae</w:t>
      </w: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Infrakingdom</w:t>
      </w:r>
      <w:r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Streptophyta</w:t>
      </w:r>
      <w:r>
        <w:rPr>
          <w:rFonts w:ascii="Times New Roman" w:hAnsi="Times New Roman"/>
          <w:sz w:val="28"/>
          <w:szCs w:val="28"/>
        </w:rPr>
        <w:t xml:space="preserve"> (land plants)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Superdivision</w:t>
      </w:r>
      <w:r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Embryophyta</w:t>
      </w: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Division:  </w:t>
      </w:r>
      <w:r>
        <w:rPr>
          <w:rFonts w:ascii="Times New Roman" w:hAnsi="Times New Roman"/>
          <w:sz w:val="28"/>
          <w:szCs w:val="28"/>
        </w:rPr>
        <w:t>Tracheophyta</w:t>
      </w:r>
      <w:r>
        <w:rPr>
          <w:rFonts w:ascii="Times New Roman" w:hAnsi="Times New Roman"/>
          <w:sz w:val="28"/>
          <w:szCs w:val="28"/>
        </w:rPr>
        <w:t xml:space="preserve"> (vascular plants)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Subdivision:  </w:t>
      </w:r>
      <w:r>
        <w:rPr>
          <w:rFonts w:ascii="Times New Roman" w:hAnsi="Times New Roman"/>
          <w:sz w:val="28"/>
          <w:szCs w:val="28"/>
        </w:rPr>
        <w:t>Spermatophytina</w:t>
      </w:r>
      <w:r>
        <w:rPr>
          <w:rFonts w:ascii="Times New Roman" w:hAnsi="Times New Roman"/>
          <w:sz w:val="28"/>
          <w:szCs w:val="28"/>
        </w:rPr>
        <w:t xml:space="preserve"> (seed plants)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Class:                </w:t>
      </w:r>
      <w:r>
        <w:rPr>
          <w:rFonts w:ascii="Times New Roman" w:hAnsi="Times New Roman"/>
          <w:sz w:val="28"/>
          <w:szCs w:val="28"/>
        </w:rPr>
        <w:t>Magnoliopsida</w:t>
      </w: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Superorder:       </w:t>
      </w:r>
      <w:r>
        <w:rPr>
          <w:rFonts w:ascii="Times New Roman" w:hAnsi="Times New Roman"/>
          <w:sz w:val="28"/>
          <w:szCs w:val="28"/>
        </w:rPr>
        <w:t>Magnolianae</w:t>
      </w: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Order:              </w:t>
      </w:r>
      <w:r>
        <w:rPr>
          <w:rFonts w:ascii="Times New Roman" w:hAnsi="Times New Roman"/>
          <w:sz w:val="28"/>
          <w:szCs w:val="28"/>
        </w:rPr>
        <w:t>Magnoliales</w:t>
      </w: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Family:              </w:t>
      </w:r>
      <w:r>
        <w:rPr>
          <w:rFonts w:ascii="Times New Roman" w:hAnsi="Times New Roman"/>
          <w:sz w:val="28"/>
          <w:szCs w:val="28"/>
        </w:rPr>
        <w:t>Annonaceae</w:t>
      </w:r>
      <w:r>
        <w:rPr>
          <w:rFonts w:ascii="Times New Roman" w:hAnsi="Times New Roman"/>
          <w:sz w:val="28"/>
          <w:szCs w:val="28"/>
        </w:rPr>
        <w:t xml:space="preserve"> (custard apples)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Genus:            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style0"/>
        <w:spacing w:before="240" w:after="16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Species:         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3 CULTIVATION 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grow</w:t>
      </w:r>
      <w:r>
        <w:rPr>
          <w:rFonts w:ascii="Times New Roman" w:hAnsi="Times New Roman"/>
          <w:sz w:val="28"/>
          <w:szCs w:val="28"/>
        </w:rPr>
        <w:t xml:space="preserve">s into a giant tree in most of the evergreen rain forests of tropical </w:t>
      </w:r>
      <w:r>
        <w:rPr>
          <w:rFonts w:ascii="Times New Roman" w:hAnsi="Times New Roman"/>
          <w:sz w:val="28"/>
          <w:szCs w:val="28"/>
        </w:rPr>
        <w:t xml:space="preserve">and </w:t>
      </w:r>
      <w:r>
        <w:rPr>
          <w:rFonts w:ascii="Times New Roman" w:hAnsi="Times New Roman"/>
          <w:sz w:val="28"/>
          <w:szCs w:val="28"/>
        </w:rPr>
        <w:t xml:space="preserve">subtropical Africa. The plant thrives in humid forest zones of West </w:t>
      </w:r>
      <w:r>
        <w:rPr>
          <w:rFonts w:ascii="Times New Roman" w:hAnsi="Times New Roman"/>
          <w:sz w:val="28"/>
          <w:szCs w:val="28"/>
        </w:rPr>
        <w:t>Afr</w:t>
      </w:r>
      <w:r>
        <w:rPr>
          <w:rFonts w:ascii="Times New Roman" w:hAnsi="Times New Roman"/>
          <w:sz w:val="28"/>
          <w:szCs w:val="28"/>
        </w:rPr>
        <w:t xml:space="preserve">ica.  It can grow to </w:t>
      </w:r>
      <w:r>
        <w:rPr>
          <w:rFonts w:ascii="Times New Roman" w:hAnsi="Times New Roman"/>
          <w:sz w:val="28"/>
          <w:szCs w:val="28"/>
        </w:rPr>
        <w:t xml:space="preserve">as </w:t>
      </w:r>
      <w:r>
        <w:rPr>
          <w:rFonts w:ascii="Times New Roman" w:hAnsi="Times New Roman"/>
          <w:sz w:val="28"/>
          <w:szCs w:val="28"/>
        </w:rPr>
        <w:t>high</w:t>
      </w:r>
      <w:r>
        <w:rPr>
          <w:rFonts w:ascii="Times New Roman" w:hAnsi="Times New Roman"/>
          <w:sz w:val="28"/>
          <w:szCs w:val="28"/>
        </w:rPr>
        <w:t xml:space="preserve"> as 20 m or even up to 45 m. The stem is generally straight with a smooth or slightly striped bark and has a diameter of about 60</w:t>
      </w:r>
      <w:r>
        <w:rPr>
          <w:rFonts w:ascii="Times New Roman" w:hAnsi="Times New Roman"/>
          <w:sz w:val="28"/>
          <w:szCs w:val="28"/>
        </w:rPr>
        <w:t>cm</w:t>
      </w:r>
      <w:r>
        <w:rPr>
          <w:rFonts w:ascii="Times New Roman" w:hAnsi="Times New Roman"/>
          <w:sz w:val="28"/>
          <w:szCs w:val="28"/>
        </w:rPr>
        <w:t>. The leaves are ellipti</w:t>
      </w:r>
      <w:r>
        <w:rPr>
          <w:rFonts w:ascii="Times New Roman" w:hAnsi="Times New Roman"/>
          <w:sz w:val="28"/>
          <w:szCs w:val="28"/>
        </w:rPr>
        <w:t xml:space="preserve">cally shaped and can be longer than 15 cm at the offshoots with thick fringes and feel fatty to touch. They appear blue-green on the upper </w:t>
      </w:r>
      <w:r>
        <w:rPr>
          <w:rFonts w:ascii="Times New Roman" w:hAnsi="Times New Roman"/>
          <w:sz w:val="28"/>
          <w:szCs w:val="28"/>
        </w:rPr>
        <w:t>side, wi</w:t>
      </w:r>
      <w:r>
        <w:rPr>
          <w:rFonts w:ascii="Times New Roman" w:hAnsi="Times New Roman"/>
          <w:sz w:val="28"/>
          <w:szCs w:val="28"/>
        </w:rPr>
        <w:t xml:space="preserve">th a big clear green median </w:t>
      </w:r>
      <w:r>
        <w:rPr>
          <w:rFonts w:ascii="Times New Roman" w:hAnsi="Times New Roman"/>
          <w:sz w:val="28"/>
          <w:szCs w:val="28"/>
        </w:rPr>
        <w:t>nerve,</w:t>
      </w:r>
      <w:r>
        <w:rPr>
          <w:rFonts w:ascii="Times New Roman" w:hAnsi="Times New Roman"/>
          <w:sz w:val="28"/>
          <w:szCs w:val="28"/>
        </w:rPr>
        <w:t xml:space="preserve"> while the secondary veins are much less pronounced. The trees also </w:t>
      </w:r>
      <w:r>
        <w:rPr>
          <w:rFonts w:ascii="Times New Roman" w:hAnsi="Times New Roman"/>
          <w:sz w:val="28"/>
          <w:szCs w:val="28"/>
        </w:rPr>
        <w:t>bear odoriferous gr</w:t>
      </w:r>
      <w:r>
        <w:rPr>
          <w:rFonts w:ascii="Times New Roman" w:hAnsi="Times New Roman"/>
          <w:sz w:val="28"/>
          <w:szCs w:val="28"/>
        </w:rPr>
        <w:t xml:space="preserve">eenish-white flowers with external </w:t>
      </w:r>
      <w:r>
        <w:rPr>
          <w:rFonts w:ascii="Times New Roman" w:hAnsi="Times New Roman"/>
          <w:sz w:val="28"/>
          <w:szCs w:val="28"/>
        </w:rPr>
        <w:t>petals up to 5 cm long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Xy</w:t>
      </w:r>
      <w:r>
        <w:rPr>
          <w:rFonts w:ascii="Times New Roman" w:hAnsi="Times New Roman"/>
          <w:sz w:val="28"/>
          <w:szCs w:val="28"/>
        </w:rPr>
        <w:t>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is cultivated mainly for the fruits, made up of clusters of about 30 mericarps, 5 to 6 cm </w:t>
      </w:r>
      <w:r>
        <w:rPr>
          <w:rFonts w:ascii="Times New Roman" w:hAnsi="Times New Roman"/>
          <w:sz w:val="28"/>
          <w:szCs w:val="28"/>
        </w:rPr>
        <w:t xml:space="preserve">long and 0.5 to 0.8 cm wide. For each </w:t>
      </w:r>
      <w:r>
        <w:rPr>
          <w:rFonts w:ascii="Times New Roman" w:hAnsi="Times New Roman"/>
          <w:sz w:val="28"/>
          <w:szCs w:val="28"/>
        </w:rPr>
        <w:t>mericarp there are 1 to 9 seeds, wh</w:t>
      </w:r>
      <w:r>
        <w:rPr>
          <w:rFonts w:ascii="Times New Roman" w:hAnsi="Times New Roman"/>
          <w:sz w:val="28"/>
          <w:szCs w:val="28"/>
        </w:rPr>
        <w:t xml:space="preserve">ich are 5 to 6 mm long and 2 to 3 mm wide, covered </w:t>
      </w:r>
      <w:r>
        <w:rPr>
          <w:rFonts w:ascii="Times New Roman" w:hAnsi="Times New Roman"/>
          <w:sz w:val="28"/>
          <w:szCs w:val="28"/>
        </w:rPr>
        <w:t>with</w:t>
      </w:r>
      <w:r>
        <w:rPr>
          <w:rFonts w:ascii="Times New Roman" w:hAnsi="Times New Roman"/>
          <w:sz w:val="28"/>
          <w:szCs w:val="28"/>
        </w:rPr>
        <w:t xml:space="preserve"> a bright </w:t>
      </w:r>
      <w:r>
        <w:rPr>
          <w:rFonts w:ascii="Times New Roman" w:hAnsi="Times New Roman"/>
          <w:sz w:val="28"/>
          <w:szCs w:val="28"/>
        </w:rPr>
        <w:t>brown tegument (</w:t>
      </w:r>
      <w:r>
        <w:rPr>
          <w:rFonts w:ascii="Times New Roman" w:hAnsi="Times New Roman"/>
          <w:sz w:val="28"/>
          <w:szCs w:val="28"/>
        </w:rPr>
        <w:t>Lamaty</w:t>
      </w:r>
      <w:r>
        <w:rPr>
          <w:rFonts w:ascii="Times New Roman" w:hAnsi="Times New Roman"/>
          <w:sz w:val="28"/>
          <w:szCs w:val="28"/>
        </w:rPr>
        <w:t xml:space="preserve"> G, 1987)</w:t>
      </w:r>
      <w:r>
        <w:rPr>
          <w:rFonts w:ascii="Times New Roman" w:hAnsi="Times New Roman"/>
          <w:sz w:val="28"/>
          <w:szCs w:val="28"/>
        </w:rPr>
        <w:t xml:space="preserve">.  In West Africa, the tree </w:t>
      </w:r>
      <w:r>
        <w:rPr>
          <w:rFonts w:ascii="Times New Roman" w:hAnsi="Times New Roman"/>
          <w:sz w:val="28"/>
          <w:szCs w:val="28"/>
        </w:rPr>
        <w:t xml:space="preserve">flowers </w:t>
      </w:r>
      <w:r>
        <w:rPr>
          <w:rFonts w:ascii="Times New Roman" w:hAnsi="Times New Roman"/>
          <w:sz w:val="28"/>
          <w:szCs w:val="28"/>
        </w:rPr>
        <w:t xml:space="preserve">twice every year </w:t>
      </w:r>
      <w:r>
        <w:rPr>
          <w:rFonts w:ascii="Times New Roman" w:hAnsi="Times New Roman"/>
          <w:sz w:val="28"/>
          <w:szCs w:val="28"/>
        </w:rPr>
        <w:t>(i.e.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March-July and October-December) while fruiting occurs in </w:t>
      </w:r>
      <w:r>
        <w:rPr>
          <w:rFonts w:ascii="Times New Roman" w:hAnsi="Times New Roman"/>
          <w:sz w:val="28"/>
          <w:szCs w:val="28"/>
        </w:rPr>
        <w:t>December-March and June-Septembe</w:t>
      </w:r>
      <w:r>
        <w:rPr>
          <w:rFonts w:ascii="Times New Roman" w:hAnsi="Times New Roman"/>
          <w:sz w:val="28"/>
          <w:szCs w:val="28"/>
        </w:rPr>
        <w:t xml:space="preserve">r with harvesting time running from </w:t>
      </w:r>
      <w:r>
        <w:rPr>
          <w:rFonts w:ascii="Times New Roman" w:hAnsi="Times New Roman"/>
          <w:sz w:val="28"/>
          <w:szCs w:val="28"/>
        </w:rPr>
        <w:t>Februa</w:t>
      </w:r>
      <w:r>
        <w:rPr>
          <w:rFonts w:ascii="Times New Roman" w:hAnsi="Times New Roman"/>
          <w:sz w:val="28"/>
          <w:szCs w:val="28"/>
        </w:rPr>
        <w:t xml:space="preserve">ry to May and from </w:t>
      </w:r>
      <w:r>
        <w:rPr>
          <w:rFonts w:ascii="Times New Roman" w:hAnsi="Times New Roman"/>
          <w:sz w:val="28"/>
          <w:szCs w:val="28"/>
        </w:rPr>
        <w:t xml:space="preserve">August </w:t>
      </w:r>
      <w:r>
        <w:rPr>
          <w:rFonts w:ascii="Times New Roman" w:hAnsi="Times New Roman"/>
          <w:sz w:val="28"/>
          <w:szCs w:val="28"/>
        </w:rPr>
        <w:t xml:space="preserve">to October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Orwa</w:t>
      </w:r>
      <w:r>
        <w:rPr>
          <w:rFonts w:ascii="Times New Roman" w:hAnsi="Times New Roman"/>
          <w:sz w:val="28"/>
          <w:szCs w:val="28"/>
        </w:rPr>
        <w:t xml:space="preserve"> C, 2010)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 </w:t>
      </w:r>
      <w:r>
        <w:rPr>
          <w:rFonts w:ascii="Times New Roman" w:hAnsi="Times New Roman"/>
          <w:b/>
          <w:sz w:val="28"/>
          <w:szCs w:val="28"/>
        </w:rPr>
        <w:t xml:space="preserve">ETHNOBOTANICAL 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possesses great </w:t>
      </w:r>
      <w:r>
        <w:rPr>
          <w:rFonts w:ascii="Times New Roman" w:hAnsi="Times New Roman"/>
          <w:sz w:val="28"/>
          <w:szCs w:val="28"/>
        </w:rPr>
        <w:t>nutritional and medicinal values in traditional medicine</w:t>
      </w:r>
      <w:r>
        <w:rPr>
          <w:rFonts w:ascii="Times New Roman" w:hAnsi="Times New Roman"/>
          <w:sz w:val="28"/>
          <w:szCs w:val="28"/>
        </w:rPr>
        <w:t xml:space="preserve">. Almost all </w:t>
      </w:r>
      <w:r>
        <w:rPr>
          <w:rFonts w:ascii="Times New Roman" w:hAnsi="Times New Roman"/>
          <w:sz w:val="28"/>
          <w:szCs w:val="28"/>
        </w:rPr>
        <w:t>par</w:t>
      </w:r>
      <w:r>
        <w:rPr>
          <w:rFonts w:ascii="Times New Roman" w:hAnsi="Times New Roman"/>
          <w:sz w:val="28"/>
          <w:szCs w:val="28"/>
        </w:rPr>
        <w:t xml:space="preserve">ts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are very useful </w:t>
      </w:r>
      <w:r>
        <w:rPr>
          <w:rFonts w:ascii="Times New Roman" w:hAnsi="Times New Roman"/>
          <w:sz w:val="28"/>
          <w:szCs w:val="28"/>
        </w:rPr>
        <w:t>medicinally,  but</w:t>
      </w:r>
      <w:r>
        <w:rPr>
          <w:rFonts w:ascii="Times New Roman" w:hAnsi="Times New Roman"/>
          <w:sz w:val="28"/>
          <w:szCs w:val="28"/>
        </w:rPr>
        <w:t xml:space="preserve">  the  fruits  are  most commonly  used  for  therapeutic  purposes. Extracts of the fruits are used in the treatment of </w:t>
      </w:r>
      <w:r>
        <w:rPr>
          <w:rFonts w:ascii="Times New Roman" w:hAnsi="Times New Roman"/>
          <w:sz w:val="28"/>
          <w:szCs w:val="28"/>
        </w:rPr>
        <w:t>cough,  biliousn</w:t>
      </w:r>
      <w:r>
        <w:rPr>
          <w:rFonts w:ascii="Times New Roman" w:hAnsi="Times New Roman"/>
          <w:sz w:val="28"/>
          <w:szCs w:val="28"/>
        </w:rPr>
        <w:t>ess</w:t>
      </w:r>
      <w:r>
        <w:rPr>
          <w:rFonts w:ascii="Times New Roman" w:hAnsi="Times New Roman"/>
          <w:sz w:val="28"/>
          <w:szCs w:val="28"/>
        </w:rPr>
        <w:t xml:space="preserve">,  bronchitis,  rheumatism, </w:t>
      </w:r>
      <w:r>
        <w:rPr>
          <w:rFonts w:ascii="Times New Roman" w:hAnsi="Times New Roman"/>
          <w:sz w:val="28"/>
          <w:szCs w:val="28"/>
        </w:rPr>
        <w:t>dysentery,  malaria,  uterine  fibroid  and amenorrhea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Busai</w:t>
      </w:r>
      <w:r>
        <w:rPr>
          <w:rFonts w:ascii="Times New Roman" w:hAnsi="Times New Roman"/>
          <w:sz w:val="28"/>
          <w:szCs w:val="28"/>
        </w:rPr>
        <w:t xml:space="preserve"> K, 2007)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The  fruits</w:t>
      </w:r>
      <w:r>
        <w:rPr>
          <w:rFonts w:ascii="Times New Roman" w:hAnsi="Times New Roman"/>
          <w:sz w:val="28"/>
          <w:szCs w:val="28"/>
        </w:rPr>
        <w:t xml:space="preserve">  can  also  be crushed and mixed with </w:t>
      </w:r>
      <w:r>
        <w:rPr>
          <w:rFonts w:ascii="Times New Roman" w:hAnsi="Times New Roman"/>
          <w:sz w:val="28"/>
          <w:szCs w:val="28"/>
        </w:rPr>
        <w:t>Shea</w:t>
      </w:r>
      <w:r>
        <w:rPr>
          <w:rFonts w:ascii="Times New Roman" w:hAnsi="Times New Roman"/>
          <w:sz w:val="28"/>
          <w:szCs w:val="28"/>
        </w:rPr>
        <w:t xml:space="preserve"> butter and used as body  creams,  c</w:t>
      </w:r>
      <w:r>
        <w:rPr>
          <w:rFonts w:ascii="Times New Roman" w:hAnsi="Times New Roman"/>
          <w:sz w:val="28"/>
          <w:szCs w:val="28"/>
        </w:rPr>
        <w:t>osmetic  products  or  perfumes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It  has</w:t>
      </w:r>
      <w:r>
        <w:rPr>
          <w:rFonts w:ascii="Times New Roman" w:hAnsi="Times New Roman"/>
          <w:sz w:val="28"/>
          <w:szCs w:val="28"/>
        </w:rPr>
        <w:t xml:space="preserve">  also  been</w:t>
      </w:r>
      <w:r>
        <w:rPr>
          <w:rFonts w:ascii="Times New Roman" w:hAnsi="Times New Roman"/>
          <w:sz w:val="28"/>
          <w:szCs w:val="28"/>
        </w:rPr>
        <w:t xml:space="preserve">  showed  that  the  essential </w:t>
      </w:r>
      <w:r>
        <w:rPr>
          <w:rFonts w:ascii="Times New Roman" w:hAnsi="Times New Roman"/>
          <w:sz w:val="28"/>
          <w:szCs w:val="28"/>
        </w:rPr>
        <w:t xml:space="preserve">oil  from  the  seeds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can  be used  in  the  formulation  of  shampoos  due  to  its high  saponif</w:t>
      </w:r>
      <w:r>
        <w:rPr>
          <w:rFonts w:ascii="Times New Roman" w:hAnsi="Times New Roman"/>
          <w:sz w:val="28"/>
          <w:szCs w:val="28"/>
        </w:rPr>
        <w:t xml:space="preserve">ication  value  </w:t>
      </w:r>
      <w:r>
        <w:rPr>
          <w:rFonts w:ascii="Times New Roman" w:hAnsi="Times New Roman"/>
          <w:sz w:val="28"/>
          <w:szCs w:val="28"/>
        </w:rPr>
        <w:t>(207.2±8.0)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Conversely,  in</w:t>
      </w:r>
      <w:r>
        <w:rPr>
          <w:rFonts w:ascii="Times New Roman" w:hAnsi="Times New Roman"/>
          <w:sz w:val="28"/>
          <w:szCs w:val="28"/>
        </w:rPr>
        <w:t xml:space="preserve">  a  preliminary  evaluation  of  the physical and chemica</w:t>
      </w:r>
      <w:r>
        <w:rPr>
          <w:rFonts w:ascii="Times New Roman" w:hAnsi="Times New Roman"/>
          <w:sz w:val="28"/>
          <w:szCs w:val="28"/>
        </w:rPr>
        <w:t xml:space="preserve">l properties of essential oils </w:t>
      </w:r>
      <w:r>
        <w:rPr>
          <w:rFonts w:ascii="Times New Roman" w:hAnsi="Times New Roman"/>
          <w:sz w:val="28"/>
          <w:szCs w:val="28"/>
        </w:rPr>
        <w:t xml:space="preserve">from the seeds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</w:t>
      </w:r>
      <w:r>
        <w:rPr>
          <w:rFonts w:ascii="Times New Roman" w:hAnsi="Times New Roman"/>
          <w:sz w:val="28"/>
          <w:szCs w:val="28"/>
        </w:rPr>
        <w:t>iopica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Ogbonna</w:t>
      </w:r>
      <w:r>
        <w:rPr>
          <w:rFonts w:ascii="Times New Roman" w:hAnsi="Times New Roman"/>
          <w:sz w:val="28"/>
          <w:szCs w:val="28"/>
        </w:rPr>
        <w:t xml:space="preserve"> and others</w:t>
      </w:r>
      <w:r>
        <w:rPr>
          <w:rFonts w:ascii="Times New Roman" w:hAnsi="Times New Roman"/>
          <w:sz w:val="28"/>
          <w:szCs w:val="28"/>
        </w:rPr>
        <w:t xml:space="preserve"> also  determined  the  saponification value of  the oil  to be  130.18.  This value </w:t>
      </w:r>
      <w:r>
        <w:rPr>
          <w:rFonts w:ascii="Times New Roman" w:hAnsi="Times New Roman"/>
          <w:sz w:val="28"/>
          <w:szCs w:val="28"/>
        </w:rPr>
        <w:t>is  lower</w:t>
      </w:r>
      <w:r>
        <w:rPr>
          <w:rFonts w:ascii="Times New Roman" w:hAnsi="Times New Roman"/>
          <w:sz w:val="28"/>
          <w:szCs w:val="28"/>
        </w:rPr>
        <w:t xml:space="preserve"> than that obtain in t</w:t>
      </w:r>
      <w:r>
        <w:rPr>
          <w:rFonts w:ascii="Times New Roman" w:hAnsi="Times New Roman"/>
          <w:sz w:val="28"/>
          <w:szCs w:val="28"/>
        </w:rPr>
        <w:t xml:space="preserve">he instance described earlier. </w:t>
      </w:r>
      <w:r>
        <w:rPr>
          <w:rFonts w:ascii="Times New Roman" w:hAnsi="Times New Roman"/>
          <w:sz w:val="28"/>
          <w:szCs w:val="28"/>
        </w:rPr>
        <w:t>The  geographical</w:t>
      </w:r>
      <w:r>
        <w:rPr>
          <w:rFonts w:ascii="Times New Roman" w:hAnsi="Times New Roman"/>
          <w:sz w:val="28"/>
          <w:szCs w:val="28"/>
        </w:rPr>
        <w:t xml:space="preserve">  location  of  the  plant  and  the time  of  harvest  could  all  affect  the  nature  and composition  of  essential  oils  in  the  plant  thus resulting  in  the  differences  observed.  </w:t>
      </w:r>
      <w:r>
        <w:rPr>
          <w:rFonts w:ascii="Times New Roman" w:hAnsi="Times New Roman"/>
          <w:sz w:val="28"/>
          <w:szCs w:val="28"/>
        </w:rPr>
        <w:t>In  Benin</w:t>
      </w:r>
      <w:r>
        <w:rPr>
          <w:rFonts w:ascii="Times New Roman" w:hAnsi="Times New Roman"/>
          <w:sz w:val="28"/>
          <w:szCs w:val="28"/>
        </w:rPr>
        <w:t>, the  dried  fruits  are  commonly  used  as  a constituent  of  extracts  for  bathing,  and  as  a potion  adm</w:t>
      </w:r>
      <w:r>
        <w:rPr>
          <w:rFonts w:ascii="Times New Roman" w:hAnsi="Times New Roman"/>
          <w:sz w:val="28"/>
          <w:szCs w:val="28"/>
        </w:rPr>
        <w:t>inistered  to  new-</w:t>
      </w:r>
      <w:r>
        <w:rPr>
          <w:rFonts w:ascii="Times New Roman" w:hAnsi="Times New Roman"/>
          <w:sz w:val="28"/>
          <w:szCs w:val="28"/>
        </w:rPr>
        <w:t>borns</w:t>
      </w:r>
      <w:r>
        <w:rPr>
          <w:rFonts w:ascii="Times New Roman" w:hAnsi="Times New Roman"/>
          <w:sz w:val="28"/>
          <w:szCs w:val="28"/>
        </w:rPr>
        <w:t xml:space="preserve">.  The </w:t>
      </w:r>
      <w:r>
        <w:rPr>
          <w:rFonts w:ascii="Times New Roman" w:hAnsi="Times New Roman"/>
          <w:sz w:val="28"/>
          <w:szCs w:val="28"/>
        </w:rPr>
        <w:t>seeds  are</w:t>
      </w:r>
      <w:r>
        <w:rPr>
          <w:rFonts w:ascii="Times New Roman" w:hAnsi="Times New Roman"/>
          <w:sz w:val="28"/>
          <w:szCs w:val="28"/>
        </w:rPr>
        <w:t xml:space="preserve">  crushed  and  applied  topically  on  the forehead  in  the  treatment  of  headache  and neuralgia.  </w:t>
      </w:r>
      <w:r>
        <w:rPr>
          <w:rFonts w:ascii="Times New Roman" w:hAnsi="Times New Roman"/>
          <w:sz w:val="28"/>
          <w:szCs w:val="28"/>
        </w:rPr>
        <w:t>It  can</w:t>
      </w:r>
      <w:r>
        <w:rPr>
          <w:rFonts w:ascii="Times New Roman" w:hAnsi="Times New Roman"/>
          <w:sz w:val="28"/>
          <w:szCs w:val="28"/>
        </w:rPr>
        <w:t xml:space="preserve">  also  be  taken  as  a  decoction, concoction  or  even  chewed  and  swallowed  for the  management  of  various  aches  and  pains. It has also been shown experimentally, that </w:t>
      </w:r>
      <w:r>
        <w:rPr>
          <w:rFonts w:ascii="Times New Roman" w:hAnsi="Times New Roman"/>
          <w:sz w:val="28"/>
          <w:szCs w:val="28"/>
        </w:rPr>
        <w:t>the  seeds</w:t>
      </w:r>
      <w:r>
        <w:rPr>
          <w:rFonts w:ascii="Times New Roman" w:hAnsi="Times New Roman"/>
          <w:sz w:val="28"/>
          <w:szCs w:val="28"/>
        </w:rPr>
        <w:t xml:space="preserve">  possess  good  anthelminthic  activity against </w:t>
      </w:r>
      <w:r>
        <w:rPr>
          <w:rFonts w:ascii="Times New Roman" w:hAnsi="Times New Roman"/>
          <w:sz w:val="28"/>
          <w:szCs w:val="28"/>
        </w:rPr>
        <w:t>Nippostrongylus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brasiliensis</w:t>
      </w:r>
      <w:r>
        <w:rPr>
          <w:rFonts w:ascii="Times New Roman" w:hAnsi="Times New Roman"/>
          <w:sz w:val="28"/>
          <w:szCs w:val="28"/>
        </w:rPr>
        <w:t xml:space="preserve"> and as such its  use  in  man  </w:t>
      </w:r>
      <w:r>
        <w:rPr>
          <w:rFonts w:ascii="Times New Roman" w:hAnsi="Times New Roman"/>
          <w:sz w:val="28"/>
          <w:szCs w:val="28"/>
        </w:rPr>
        <w:t xml:space="preserve">as  an  anthelminthic  may  be </w:t>
      </w:r>
      <w:r>
        <w:rPr>
          <w:rFonts w:ascii="Times New Roman" w:hAnsi="Times New Roman"/>
          <w:sz w:val="28"/>
          <w:szCs w:val="28"/>
        </w:rPr>
        <w:t>investigated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Various  extracts</w:t>
      </w:r>
      <w:r>
        <w:rPr>
          <w:rFonts w:ascii="Times New Roman" w:hAnsi="Times New Roman"/>
          <w:sz w:val="28"/>
          <w:szCs w:val="28"/>
        </w:rPr>
        <w:t xml:space="preserve">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have  also  demonstrated  some promise in its em</w:t>
      </w:r>
      <w:r>
        <w:rPr>
          <w:rFonts w:ascii="Times New Roman" w:hAnsi="Times New Roman"/>
          <w:sz w:val="28"/>
          <w:szCs w:val="28"/>
        </w:rPr>
        <w:t xml:space="preserve">ployment as an adjunct therapy </w:t>
      </w:r>
      <w:r>
        <w:rPr>
          <w:rFonts w:ascii="Times New Roman" w:hAnsi="Times New Roman"/>
          <w:sz w:val="28"/>
          <w:szCs w:val="28"/>
        </w:rPr>
        <w:t xml:space="preserve">in the management of sickle cell </w:t>
      </w:r>
      <w:r>
        <w:rPr>
          <w:rFonts w:ascii="Times New Roman" w:hAnsi="Times New Roman"/>
          <w:sz w:val="28"/>
          <w:szCs w:val="28"/>
        </w:rPr>
        <w:t xml:space="preserve">disease. An </w:t>
      </w:r>
      <w:r>
        <w:rPr>
          <w:rFonts w:ascii="Times New Roman" w:hAnsi="Times New Roman"/>
          <w:sz w:val="28"/>
          <w:szCs w:val="28"/>
        </w:rPr>
        <w:t>oily  extract</w:t>
      </w:r>
      <w:r>
        <w:rPr>
          <w:rFonts w:ascii="Times New Roman" w:hAnsi="Times New Roman"/>
          <w:sz w:val="28"/>
          <w:szCs w:val="28"/>
        </w:rPr>
        <w:t xml:space="preserve">  of  the  seeds  is  used  as  a  lotion  for boils  and  eruptions,  and  as  a  liniment  for lumbago.  </w:t>
      </w:r>
      <w:r>
        <w:rPr>
          <w:rFonts w:ascii="Times New Roman" w:hAnsi="Times New Roman"/>
          <w:sz w:val="28"/>
          <w:szCs w:val="28"/>
        </w:rPr>
        <w:t>Traditional  medical</w:t>
      </w:r>
      <w:r>
        <w:rPr>
          <w:rFonts w:ascii="Times New Roman" w:hAnsi="Times New Roman"/>
          <w:sz w:val="28"/>
          <w:szCs w:val="28"/>
        </w:rPr>
        <w:t xml:space="preserve">  practitioners  and birth  attendants  use  a  decoction  of  the  seeds  to induce placental discharge postpartum due to its </w:t>
      </w:r>
      <w:r>
        <w:rPr>
          <w:rFonts w:ascii="Times New Roman" w:hAnsi="Times New Roman"/>
          <w:sz w:val="28"/>
          <w:szCs w:val="28"/>
        </w:rPr>
        <w:t>abortificient</w:t>
      </w:r>
      <w:r>
        <w:rPr>
          <w:rFonts w:ascii="Times New Roman" w:hAnsi="Times New Roman"/>
          <w:sz w:val="28"/>
          <w:szCs w:val="28"/>
        </w:rPr>
        <w:t xml:space="preserve"> effect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Woode</w:t>
      </w:r>
      <w:r>
        <w:rPr>
          <w:rFonts w:ascii="Times New Roman" w:hAnsi="Times New Roman"/>
          <w:sz w:val="28"/>
          <w:szCs w:val="28"/>
        </w:rPr>
        <w:t xml:space="preserve"> E, 2012)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spacing w:before="240" w:after="160" w:lineRule="auto" w:line="480"/>
        <w:ind w:left="630" w:hanging="63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1.5 </w:t>
      </w:r>
      <w:r>
        <w:rPr>
          <w:rFonts w:ascii="Times New Roman" w:hAnsi="Times New Roman"/>
          <w:b/>
          <w:sz w:val="28"/>
          <w:szCs w:val="28"/>
        </w:rPr>
        <w:t xml:space="preserve">CHEMICAL COMPOSITION OF THE </w:t>
      </w:r>
      <w:r>
        <w:rPr>
          <w:rFonts w:ascii="Times New Roman" w:hAnsi="Times New Roman"/>
          <w:b/>
          <w:sz w:val="28"/>
          <w:szCs w:val="28"/>
        </w:rPr>
        <w:t xml:space="preserve">LEAF, </w:t>
      </w:r>
      <w:r>
        <w:rPr>
          <w:rFonts w:ascii="Times New Roman" w:hAnsi="Times New Roman"/>
          <w:b/>
          <w:sz w:val="28"/>
          <w:szCs w:val="28"/>
        </w:rPr>
        <w:t xml:space="preserve">BARK, </w:t>
      </w:r>
      <w:r>
        <w:rPr>
          <w:rFonts w:ascii="Times New Roman" w:hAnsi="Times New Roman"/>
          <w:b/>
          <w:sz w:val="28"/>
          <w:szCs w:val="28"/>
        </w:rPr>
        <w:t>FRUIT,</w:t>
      </w:r>
      <w:r>
        <w:rPr>
          <w:rFonts w:ascii="Times New Roman" w:hAnsi="Times New Roman"/>
          <w:b/>
          <w:sz w:val="28"/>
          <w:szCs w:val="28"/>
        </w:rPr>
        <w:t xml:space="preserve"> SEED </w:t>
      </w:r>
      <w:r>
        <w:rPr>
          <w:rFonts w:ascii="Times New Roman" w:hAnsi="Times New Roman"/>
          <w:b/>
          <w:sz w:val="28"/>
          <w:szCs w:val="28"/>
        </w:rPr>
        <w:t>AND ESSENTIAL OIL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is  known  to  have  myriad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chemical  constituents  with  diverse  therapeutic and  pharmacological  properties.  These </w:t>
      </w:r>
      <w:r>
        <w:rPr>
          <w:rFonts w:ascii="Times New Roman" w:hAnsi="Times New Roman"/>
          <w:sz w:val="28"/>
          <w:szCs w:val="28"/>
        </w:rPr>
        <w:t>compounds,  most</w:t>
      </w:r>
      <w:r>
        <w:rPr>
          <w:rFonts w:ascii="Times New Roman" w:hAnsi="Times New Roman"/>
          <w:sz w:val="28"/>
          <w:szCs w:val="28"/>
        </w:rPr>
        <w:t xml:space="preserve">  o</w:t>
      </w:r>
      <w:r>
        <w:rPr>
          <w:rFonts w:ascii="Times New Roman" w:hAnsi="Times New Roman"/>
          <w:sz w:val="28"/>
          <w:szCs w:val="28"/>
        </w:rPr>
        <w:t xml:space="preserve">f  which  have  been  isolated </w:t>
      </w:r>
      <w:r>
        <w:rPr>
          <w:rFonts w:ascii="Times New Roman" w:hAnsi="Times New Roman"/>
          <w:sz w:val="28"/>
          <w:szCs w:val="28"/>
        </w:rPr>
        <w:t xml:space="preserve">and  characterized  include  </w:t>
      </w:r>
      <w:r>
        <w:rPr>
          <w:rFonts w:ascii="Times New Roman" w:hAnsi="Times New Roman"/>
          <w:sz w:val="28"/>
          <w:szCs w:val="28"/>
        </w:rPr>
        <w:t>saponins</w:t>
      </w:r>
      <w:r>
        <w:rPr>
          <w:rFonts w:ascii="Times New Roman" w:hAnsi="Times New Roman"/>
          <w:sz w:val="28"/>
          <w:szCs w:val="28"/>
        </w:rPr>
        <w:t>,  sterols, carbohydrates,  glycosides,  mucilage,  acidic compounds</w:t>
      </w:r>
      <w:r>
        <w:rPr>
          <w:rFonts w:ascii="Times New Roman" w:hAnsi="Times New Roman"/>
          <w:sz w:val="28"/>
          <w:szCs w:val="28"/>
        </w:rPr>
        <w:t xml:space="preserve">,  tannins,  balsams,  cardiac </w:t>
      </w:r>
      <w:r>
        <w:rPr>
          <w:rFonts w:ascii="Times New Roman" w:hAnsi="Times New Roman"/>
          <w:sz w:val="28"/>
          <w:szCs w:val="28"/>
        </w:rPr>
        <w:t xml:space="preserve">glycosides,  volatile  aromatic  oils,  phenols,  alkaloids,  </w:t>
      </w:r>
      <w:r>
        <w:rPr>
          <w:rFonts w:ascii="Times New Roman" w:hAnsi="Times New Roman"/>
          <w:sz w:val="28"/>
          <w:szCs w:val="28"/>
        </w:rPr>
        <w:t>rutin</w:t>
      </w:r>
      <w:r>
        <w:rPr>
          <w:rFonts w:ascii="Times New Roman" w:hAnsi="Times New Roman"/>
          <w:sz w:val="28"/>
          <w:szCs w:val="28"/>
        </w:rPr>
        <w:t xml:space="preserve">  and  fixed  oils.  The </w:t>
      </w:r>
      <w:r>
        <w:rPr>
          <w:rFonts w:ascii="Times New Roman" w:hAnsi="Times New Roman"/>
          <w:sz w:val="28"/>
          <w:szCs w:val="28"/>
        </w:rPr>
        <w:t>plant  also</w:t>
      </w:r>
      <w:r>
        <w:rPr>
          <w:rFonts w:ascii="Times New Roman" w:hAnsi="Times New Roman"/>
          <w:sz w:val="28"/>
          <w:szCs w:val="28"/>
        </w:rPr>
        <w:t xml:space="preserve">  contains  vitamins  A,  B,  C,  D,  and  E, and  proteins  together  with  high  amounts  of minerals  like  copper,  manganese  and  zinc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Orwa</w:t>
      </w:r>
      <w:r>
        <w:rPr>
          <w:rFonts w:ascii="Times New Roman" w:hAnsi="Times New Roman"/>
          <w:sz w:val="28"/>
          <w:szCs w:val="28"/>
        </w:rPr>
        <w:t xml:space="preserve"> C, 2010)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1.5.1 ALKALOIDS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Alkaloids isolated from the </w:t>
      </w:r>
      <w:r>
        <w:rPr>
          <w:rFonts w:ascii="Times New Roman" w:hAnsi="Times New Roman"/>
          <w:sz w:val="28"/>
          <w:szCs w:val="28"/>
        </w:rPr>
        <w:t>methanolic</w:t>
      </w:r>
      <w:r>
        <w:rPr>
          <w:rFonts w:ascii="Times New Roman" w:hAnsi="Times New Roman"/>
          <w:sz w:val="28"/>
          <w:szCs w:val="28"/>
        </w:rPr>
        <w:t xml:space="preserve"> extracts of </w:t>
      </w:r>
      <w:r>
        <w:rPr>
          <w:rFonts w:ascii="Times New Roman" w:hAnsi="Times New Roman"/>
          <w:sz w:val="28"/>
          <w:szCs w:val="28"/>
        </w:rPr>
        <w:t>the  aerial</w:t>
      </w:r>
      <w:r>
        <w:rPr>
          <w:rFonts w:ascii="Times New Roman" w:hAnsi="Times New Roman"/>
          <w:sz w:val="28"/>
          <w:szCs w:val="28"/>
        </w:rPr>
        <w:t xml:space="preserve">  parts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include the </w:t>
      </w:r>
      <w:r>
        <w:rPr>
          <w:rFonts w:ascii="Times New Roman" w:hAnsi="Times New Roman"/>
          <w:sz w:val="28"/>
          <w:szCs w:val="28"/>
        </w:rPr>
        <w:t>oxoaporphine</w:t>
      </w:r>
      <w:r>
        <w:rPr>
          <w:rFonts w:ascii="Times New Roman" w:hAnsi="Times New Roman"/>
          <w:sz w:val="28"/>
          <w:szCs w:val="28"/>
        </w:rPr>
        <w:t xml:space="preserve">  alkaloids,  </w:t>
      </w:r>
      <w:r>
        <w:rPr>
          <w:rFonts w:ascii="Times New Roman" w:hAnsi="Times New Roman"/>
          <w:sz w:val="28"/>
          <w:szCs w:val="28"/>
        </w:rPr>
        <w:t>oxophoebine</w:t>
      </w:r>
      <w:r>
        <w:rPr>
          <w:rFonts w:ascii="Times New Roman" w:hAnsi="Times New Roman"/>
          <w:sz w:val="28"/>
          <w:szCs w:val="28"/>
        </w:rPr>
        <w:t xml:space="preserve">  and </w:t>
      </w:r>
      <w:r>
        <w:rPr>
          <w:rFonts w:ascii="Times New Roman" w:hAnsi="Times New Roman"/>
          <w:sz w:val="28"/>
          <w:szCs w:val="28"/>
        </w:rPr>
        <w:t>liriodenine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Also,  the</w:t>
      </w:r>
      <w:r>
        <w:rPr>
          <w:rFonts w:ascii="Times New Roman" w:hAnsi="Times New Roman"/>
          <w:sz w:val="28"/>
          <w:szCs w:val="28"/>
        </w:rPr>
        <w:t xml:space="preserve">  alkaloids  </w:t>
      </w:r>
      <w:r>
        <w:rPr>
          <w:rFonts w:ascii="Times New Roman" w:hAnsi="Times New Roman"/>
          <w:sz w:val="28"/>
          <w:szCs w:val="28"/>
        </w:rPr>
        <w:t>oxoglaucine</w:t>
      </w:r>
      <w:r>
        <w:rPr>
          <w:rFonts w:ascii="Times New Roman" w:hAnsi="Times New Roman"/>
          <w:sz w:val="28"/>
          <w:szCs w:val="28"/>
        </w:rPr>
        <w:t>, O-</w:t>
      </w:r>
      <w:r>
        <w:rPr>
          <w:rFonts w:ascii="Times New Roman" w:hAnsi="Times New Roman"/>
          <w:sz w:val="28"/>
          <w:szCs w:val="28"/>
        </w:rPr>
        <w:t>methylmoschatoline</w:t>
      </w:r>
      <w:r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sz w:val="28"/>
          <w:szCs w:val="28"/>
        </w:rPr>
        <w:t>lysicamine</w:t>
      </w:r>
      <w:r>
        <w:rPr>
          <w:rFonts w:ascii="Times New Roman" w:hAnsi="Times New Roman"/>
          <w:sz w:val="28"/>
          <w:szCs w:val="28"/>
        </w:rPr>
        <w:t xml:space="preserve"> have been isolated  from  ethyl  acetate  extracts  of  the  plant. Most of these alkaloids have demonstrated some cytotoxic effects in</w:t>
      </w:r>
      <w:r>
        <w:rPr>
          <w:rFonts w:ascii="Times New Roman" w:hAnsi="Times New Roman"/>
          <w:sz w:val="28"/>
          <w:szCs w:val="28"/>
        </w:rPr>
        <w:t xml:space="preserve"> various studies. The chemical </w:t>
      </w:r>
      <w:r>
        <w:rPr>
          <w:rFonts w:ascii="Times New Roman" w:hAnsi="Times New Roman"/>
          <w:sz w:val="28"/>
          <w:szCs w:val="28"/>
        </w:rPr>
        <w:t>structures of these alkaloids are as shown below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after="160" w:lineRule="auto" w:line="48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en-US"/>
        </w:rPr>
        <w:drawing>
          <wp:inline distL="0" distT="0" distB="0" distR="0">
            <wp:extent cx="1842634" cy="2743200"/>
            <wp:effectExtent l="0" t="0" r="571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3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842634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240" w:after="160" w:lineRule="auto" w: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Fig. 1: General structure of </w:t>
      </w:r>
      <w:r>
        <w:rPr>
          <w:rFonts w:ascii="Times New Roman" w:hAnsi="Times New Roman"/>
          <w:b/>
          <w:sz w:val="28"/>
          <w:szCs w:val="28"/>
        </w:rPr>
        <w:t>Xylopia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aethiopica</w:t>
      </w:r>
      <w:r>
        <w:rPr>
          <w:rFonts w:ascii="Times New Roman" w:hAnsi="Times New Roman"/>
          <w:b/>
          <w:sz w:val="28"/>
          <w:szCs w:val="28"/>
        </w:rPr>
        <w:t xml:space="preserve"> alkaloids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1.5.2 </w:t>
      </w:r>
      <w:r>
        <w:rPr>
          <w:rFonts w:ascii="Times New Roman" w:hAnsi="Times New Roman"/>
          <w:b/>
          <w:sz w:val="28"/>
          <w:szCs w:val="28"/>
        </w:rPr>
        <w:t xml:space="preserve">DITERPENES 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Most  of</w:t>
      </w:r>
      <w:r>
        <w:rPr>
          <w:rFonts w:ascii="Times New Roman" w:hAnsi="Times New Roman"/>
          <w:sz w:val="28"/>
          <w:szCs w:val="28"/>
        </w:rPr>
        <w:t xml:space="preserve">  the  acidic  compounds  isolated  from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are  the  various  </w:t>
      </w:r>
      <w:r>
        <w:rPr>
          <w:rFonts w:ascii="Times New Roman" w:hAnsi="Times New Roman"/>
          <w:sz w:val="28"/>
          <w:szCs w:val="28"/>
        </w:rPr>
        <w:t>kaurane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kolavane</w:t>
      </w:r>
      <w:r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sz w:val="28"/>
          <w:szCs w:val="28"/>
        </w:rPr>
        <w:t>trachylobane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diterpenes</w:t>
      </w:r>
      <w:r>
        <w:rPr>
          <w:rFonts w:ascii="Times New Roman" w:hAnsi="Times New Roman"/>
          <w:sz w:val="28"/>
          <w:szCs w:val="28"/>
        </w:rPr>
        <w:t xml:space="preserve"> which are reportedly  present  in  the  stem  bark  and  fruit  of the  plant. </w:t>
      </w:r>
      <w:r>
        <w:rPr>
          <w:rFonts w:ascii="Times New Roman" w:hAnsi="Times New Roman"/>
          <w:sz w:val="28"/>
          <w:szCs w:val="28"/>
        </w:rPr>
        <w:t>Quite  an</w:t>
      </w:r>
      <w:r>
        <w:rPr>
          <w:rFonts w:ascii="Times New Roman" w:hAnsi="Times New Roman"/>
          <w:sz w:val="28"/>
          <w:szCs w:val="28"/>
        </w:rPr>
        <w:t xml:space="preserve">  extensive research  has  been conducted on most of these </w:t>
      </w:r>
      <w:r>
        <w:rPr>
          <w:rFonts w:ascii="Times New Roman" w:hAnsi="Times New Roman"/>
          <w:sz w:val="28"/>
          <w:szCs w:val="28"/>
        </w:rPr>
        <w:t>diterpenes</w:t>
      </w:r>
      <w:r>
        <w:rPr>
          <w:rFonts w:ascii="Times New Roman" w:hAnsi="Times New Roman"/>
          <w:sz w:val="28"/>
          <w:szCs w:val="28"/>
        </w:rPr>
        <w:t xml:space="preserve"> leading to the  elucidation  of  their  structures.  Typically,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</w:t>
      </w:r>
      <w:r>
        <w:rPr>
          <w:rFonts w:ascii="Times New Roman" w:hAnsi="Times New Roman"/>
          <w:sz w:val="28"/>
          <w:szCs w:val="28"/>
        </w:rPr>
        <w:t xml:space="preserve">  (Fig. 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),  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kaurene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diterpene</w:t>
      </w:r>
      <w:r>
        <w:rPr>
          <w:rFonts w:ascii="Times New Roman" w:hAnsi="Times New Roman"/>
          <w:sz w:val="28"/>
          <w:szCs w:val="28"/>
        </w:rPr>
        <w:t xml:space="preserve">  has been  taken  through  extensive  research  to  the extent  that  several  derivatives  of  it  have  been synthesized.</w:t>
      </w:r>
    </w:p>
    <w:p>
      <w:pPr>
        <w:pStyle w:val="style0"/>
        <w:spacing w:before="240" w:after="160" w:lineRule="auto" w:line="480"/>
        <w:ind w:left="720" w:firstLine="72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en-US"/>
        </w:rPr>
        <w:drawing>
          <wp:inline distL="0" distT="0" distB="0" distR="0">
            <wp:extent cx="1866900" cy="1302292"/>
            <wp:effectExtent l="0" t="0" r="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66900" cy="13022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240" w:after="160" w:lineRule="auto" w:line="480"/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Fig. 2. Chemical structure of </w:t>
      </w:r>
      <w:r>
        <w:rPr>
          <w:rFonts w:ascii="Times New Roman" w:hAnsi="Times New Roman"/>
          <w:b/>
          <w:sz w:val="28"/>
          <w:szCs w:val="28"/>
        </w:rPr>
        <w:t>xylopic</w:t>
      </w:r>
      <w:r>
        <w:rPr>
          <w:rFonts w:ascii="Times New Roman" w:hAnsi="Times New Roman"/>
          <w:b/>
          <w:sz w:val="28"/>
          <w:szCs w:val="28"/>
        </w:rPr>
        <w:t xml:space="preserve"> acid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Ekong</w:t>
      </w:r>
      <w:r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sz w:val="28"/>
          <w:szCs w:val="28"/>
        </w:rPr>
        <w:t>Ogan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Ekog</w:t>
      </w:r>
      <w:r>
        <w:rPr>
          <w:rFonts w:ascii="Times New Roman" w:hAnsi="Times New Roman"/>
          <w:sz w:val="28"/>
          <w:szCs w:val="28"/>
        </w:rPr>
        <w:t xml:space="preserve"> D, 1968)</w:t>
      </w:r>
      <w:r>
        <w:rPr>
          <w:rFonts w:ascii="Times New Roman" w:hAnsi="Times New Roman"/>
          <w:sz w:val="28"/>
          <w:szCs w:val="28"/>
        </w:rPr>
        <w:t xml:space="preserve"> isolated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 from the dried powdered fruits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by extracting the latter with light petroleum (b.p.60-80°C). The extract was </w:t>
      </w:r>
      <w:r>
        <w:rPr>
          <w:rFonts w:ascii="Times New Roman" w:hAnsi="Times New Roman"/>
          <w:sz w:val="28"/>
          <w:szCs w:val="28"/>
        </w:rPr>
        <w:t xml:space="preserve">subsequently </w:t>
      </w:r>
      <w:r>
        <w:rPr>
          <w:rFonts w:ascii="Times New Roman" w:hAnsi="Times New Roman"/>
          <w:sz w:val="28"/>
          <w:szCs w:val="28"/>
        </w:rPr>
        <w:t xml:space="preserve">concentrated and </w:t>
      </w:r>
      <w:r>
        <w:rPr>
          <w:rFonts w:ascii="Times New Roman" w:hAnsi="Times New Roman"/>
          <w:sz w:val="28"/>
          <w:szCs w:val="28"/>
        </w:rPr>
        <w:t>crystallised</w:t>
      </w:r>
      <w:r>
        <w:rPr>
          <w:rFonts w:ascii="Times New Roman" w:hAnsi="Times New Roman"/>
          <w:sz w:val="28"/>
          <w:szCs w:val="28"/>
        </w:rPr>
        <w:t xml:space="preserve"> from ethyl acetate to obtain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acid,</w:t>
      </w:r>
      <w:r>
        <w:rPr>
          <w:rFonts w:ascii="Times New Roman" w:hAnsi="Times New Roman"/>
          <w:sz w:val="28"/>
          <w:szCs w:val="28"/>
        </w:rPr>
        <w:t xml:space="preserve"> its melting point was </w:t>
      </w:r>
      <w:r>
        <w:rPr>
          <w:rFonts w:ascii="Times New Roman" w:hAnsi="Times New Roman"/>
          <w:sz w:val="28"/>
          <w:szCs w:val="28"/>
        </w:rPr>
        <w:t>determin</w:t>
      </w:r>
      <w:r>
        <w:rPr>
          <w:rFonts w:ascii="Times New Roman" w:hAnsi="Times New Roman"/>
          <w:sz w:val="28"/>
          <w:szCs w:val="28"/>
        </w:rPr>
        <w:t xml:space="preserve">ed to be 259-260°C. </w:t>
      </w:r>
      <w:r>
        <w:rPr>
          <w:rFonts w:ascii="Times New Roman" w:hAnsi="Times New Roman"/>
          <w:sz w:val="28"/>
          <w:szCs w:val="28"/>
        </w:rPr>
        <w:t xml:space="preserve">Again, </w:t>
      </w:r>
      <w:r>
        <w:rPr>
          <w:rFonts w:ascii="Times New Roman" w:hAnsi="Times New Roman"/>
          <w:sz w:val="28"/>
          <w:szCs w:val="28"/>
        </w:rPr>
        <w:t>Soh</w:t>
      </w:r>
      <w:r>
        <w:rPr>
          <w:rFonts w:ascii="Times New Roman" w:hAnsi="Times New Roman"/>
          <w:sz w:val="28"/>
          <w:szCs w:val="28"/>
        </w:rPr>
        <w:t xml:space="preserve"> et </w:t>
      </w:r>
      <w:r>
        <w:rPr>
          <w:rFonts w:ascii="Times New Roman" w:hAnsi="Times New Roman"/>
          <w:sz w:val="28"/>
          <w:szCs w:val="28"/>
        </w:rPr>
        <w:t xml:space="preserve">al.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Soh</w:t>
      </w:r>
      <w:r>
        <w:rPr>
          <w:rFonts w:ascii="Times New Roman" w:hAnsi="Times New Roman"/>
          <w:sz w:val="28"/>
          <w:szCs w:val="28"/>
        </w:rPr>
        <w:t xml:space="preserve"> D, 2013)</w:t>
      </w:r>
      <w:r>
        <w:rPr>
          <w:rFonts w:ascii="Times New Roman" w:hAnsi="Times New Roman"/>
          <w:sz w:val="28"/>
          <w:szCs w:val="28"/>
        </w:rPr>
        <w:t xml:space="preserve"> also extracted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 using hexane where the extract was chromatographed over silica gel using hexane-ethyl </w:t>
      </w:r>
      <w:r>
        <w:rPr>
          <w:rFonts w:ascii="Times New Roman" w:hAnsi="Times New Roman"/>
          <w:sz w:val="28"/>
          <w:szCs w:val="28"/>
        </w:rPr>
        <w:t>acetate  (</w:t>
      </w:r>
      <w:r>
        <w:rPr>
          <w:rFonts w:ascii="Times New Roman" w:hAnsi="Times New Roman"/>
          <w:sz w:val="28"/>
          <w:szCs w:val="28"/>
        </w:rPr>
        <w:t xml:space="preserve">95:5) mixtures to obtain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 as a whi</w:t>
      </w:r>
      <w:r>
        <w:rPr>
          <w:rFonts w:ascii="Times New Roman" w:hAnsi="Times New Roman"/>
          <w:sz w:val="28"/>
          <w:szCs w:val="28"/>
        </w:rPr>
        <w:t xml:space="preserve">te powder with  melting  point of 230-232°C. Although </w:t>
      </w:r>
      <w:r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>two  groups</w:t>
      </w:r>
      <w:r>
        <w:rPr>
          <w:rFonts w:ascii="Times New Roman" w:hAnsi="Times New Roman"/>
          <w:sz w:val="28"/>
          <w:szCs w:val="28"/>
        </w:rPr>
        <w:t xml:space="preserve">  of  researchers  reported  to  have isolated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acid, there was a vast difference in the melting point of the crystals obtained. This </w:t>
      </w:r>
      <w:r>
        <w:rPr>
          <w:rFonts w:ascii="Times New Roman" w:hAnsi="Times New Roman"/>
          <w:sz w:val="28"/>
          <w:szCs w:val="28"/>
        </w:rPr>
        <w:t>could  possibly</w:t>
      </w:r>
      <w:r>
        <w:rPr>
          <w:rFonts w:ascii="Times New Roman" w:hAnsi="Times New Roman"/>
          <w:sz w:val="28"/>
          <w:szCs w:val="28"/>
        </w:rPr>
        <w:t xml:space="preserve">  be  attributed  to  the  fact  that  a particular group isolated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 of low purity and as such the impurities might have altered the actual melting point of the compound. Better still, </w:t>
      </w:r>
      <w:r>
        <w:rPr>
          <w:rFonts w:ascii="Times New Roman" w:hAnsi="Times New Roman"/>
          <w:sz w:val="28"/>
          <w:szCs w:val="28"/>
        </w:rPr>
        <w:t>it  could</w:t>
      </w:r>
      <w:r>
        <w:rPr>
          <w:rFonts w:ascii="Times New Roman" w:hAnsi="Times New Roman"/>
          <w:sz w:val="28"/>
          <w:szCs w:val="28"/>
        </w:rPr>
        <w:t xml:space="preserve">  be  that  one  group  isolated  a  compound closely related to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 but not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 itself.  </w:t>
      </w:r>
      <w:r>
        <w:rPr>
          <w:rFonts w:ascii="Times New Roman" w:hAnsi="Times New Roman"/>
          <w:sz w:val="28"/>
          <w:szCs w:val="28"/>
        </w:rPr>
        <w:t>Apart  from</w:t>
      </w:r>
      <w:r>
        <w:rPr>
          <w:rFonts w:ascii="Times New Roman" w:hAnsi="Times New Roman"/>
          <w:sz w:val="28"/>
          <w:szCs w:val="28"/>
        </w:rPr>
        <w:t xml:space="preserve">  the  diffe</w:t>
      </w:r>
      <w:r>
        <w:rPr>
          <w:rFonts w:ascii="Times New Roman" w:hAnsi="Times New Roman"/>
          <w:sz w:val="28"/>
          <w:szCs w:val="28"/>
        </w:rPr>
        <w:t xml:space="preserve">rence  in  melting  point, </w:t>
      </w:r>
      <w:r>
        <w:rPr>
          <w:rFonts w:ascii="Times New Roman" w:hAnsi="Times New Roman"/>
          <w:sz w:val="28"/>
          <w:szCs w:val="28"/>
        </w:rPr>
        <w:t>Ekong</w:t>
      </w:r>
      <w:r>
        <w:rPr>
          <w:rFonts w:ascii="Times New Roman" w:hAnsi="Times New Roman"/>
          <w:sz w:val="28"/>
          <w:szCs w:val="28"/>
        </w:rPr>
        <w:t xml:space="preserve">  and  </w:t>
      </w:r>
      <w:r>
        <w:rPr>
          <w:rFonts w:ascii="Times New Roman" w:hAnsi="Times New Roman"/>
          <w:sz w:val="28"/>
          <w:szCs w:val="28"/>
        </w:rPr>
        <w:t>Ogan</w:t>
      </w:r>
      <w:r>
        <w:rPr>
          <w:rFonts w:ascii="Times New Roman" w:hAnsi="Times New Roman"/>
          <w:sz w:val="28"/>
          <w:szCs w:val="28"/>
        </w:rPr>
        <w:t xml:space="preserve">  elucidated  the  structure  of  the compound  isolated  as  15β-</w:t>
      </w:r>
      <w:r>
        <w:rPr>
          <w:rFonts w:ascii="Times New Roman" w:hAnsi="Times New Roman"/>
          <w:sz w:val="28"/>
          <w:szCs w:val="28"/>
        </w:rPr>
        <w:t>acetoxy</w:t>
      </w:r>
      <w:r>
        <w:rPr>
          <w:rFonts w:ascii="Times New Roman" w:hAnsi="Times New Roman"/>
          <w:sz w:val="28"/>
          <w:szCs w:val="28"/>
        </w:rPr>
        <w:t xml:space="preserve">-(-)-kaur-16-en-l9-oic acid while </w:t>
      </w:r>
      <w:r>
        <w:rPr>
          <w:rFonts w:ascii="Times New Roman" w:hAnsi="Times New Roman"/>
          <w:sz w:val="28"/>
          <w:szCs w:val="28"/>
        </w:rPr>
        <w:t>Soh</w:t>
      </w:r>
      <w:r>
        <w:rPr>
          <w:rFonts w:ascii="Times New Roman" w:hAnsi="Times New Roman"/>
          <w:sz w:val="28"/>
          <w:szCs w:val="28"/>
        </w:rPr>
        <w:t xml:space="preserve"> et al determined theirs to be  15α-acetoxy-ent-kaur-16-en-19-</w:t>
      </w:r>
      <w:r>
        <w:rPr>
          <w:rFonts w:ascii="Times New Roman" w:hAnsi="Times New Roman"/>
          <w:sz w:val="28"/>
          <w:szCs w:val="28"/>
        </w:rPr>
        <w:t xml:space="preserve">oic  acid. </w:t>
      </w:r>
      <w:r>
        <w:rPr>
          <w:rFonts w:ascii="Times New Roman" w:hAnsi="Times New Roman"/>
          <w:sz w:val="28"/>
          <w:szCs w:val="28"/>
        </w:rPr>
        <w:t>Fiagbe</w:t>
      </w:r>
      <w:r>
        <w:rPr>
          <w:rFonts w:ascii="Times New Roman" w:hAnsi="Times New Roman"/>
          <w:sz w:val="28"/>
          <w:szCs w:val="28"/>
        </w:rPr>
        <w:t xml:space="preserve">  et</w:t>
      </w:r>
      <w:r>
        <w:rPr>
          <w:rFonts w:ascii="Times New Roman" w:hAnsi="Times New Roman"/>
          <w:sz w:val="28"/>
          <w:szCs w:val="28"/>
        </w:rPr>
        <w:t xml:space="preserve">  al. </w:t>
      </w:r>
      <w:r>
        <w:rPr>
          <w:rFonts w:ascii="Times New Roman" w:hAnsi="Times New Roman"/>
          <w:sz w:val="28"/>
          <w:szCs w:val="28"/>
        </w:rPr>
        <w:t xml:space="preserve">also  solved  the  structure  of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  as  15β-</w:t>
      </w:r>
      <w:r>
        <w:rPr>
          <w:rFonts w:ascii="Times New Roman" w:hAnsi="Times New Roman"/>
          <w:sz w:val="28"/>
          <w:szCs w:val="28"/>
        </w:rPr>
        <w:t>acetoxy</w:t>
      </w:r>
      <w:r>
        <w:rPr>
          <w:rFonts w:ascii="Times New Roman" w:hAnsi="Times New Roman"/>
          <w:sz w:val="28"/>
          <w:szCs w:val="28"/>
        </w:rPr>
        <w:t xml:space="preserve">-(-)-kaur-16-en-l9-oic acid  by  use  of  crystallography.  Elsewhere, </w:t>
      </w:r>
      <w:r>
        <w:rPr>
          <w:rFonts w:ascii="Times New Roman" w:hAnsi="Times New Roman"/>
          <w:sz w:val="28"/>
          <w:szCs w:val="28"/>
        </w:rPr>
        <w:t>Adosraku</w:t>
      </w:r>
      <w:r>
        <w:rPr>
          <w:rFonts w:ascii="Times New Roman" w:hAnsi="Times New Roman"/>
          <w:sz w:val="28"/>
          <w:szCs w:val="28"/>
        </w:rPr>
        <w:t xml:space="preserve">  and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Oppong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Kyekyeku</w:t>
      </w:r>
      <w:r>
        <w:rPr>
          <w:rFonts w:ascii="Times New Roman" w:hAnsi="Times New Roman"/>
          <w:sz w:val="28"/>
          <w:szCs w:val="28"/>
        </w:rPr>
        <w:t xml:space="preserve"> isolated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  from  the  dried  fruits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using  petroleum  ether  (40-60°C)  and recrystallized  the  former  with  distilled  alcohol. The melting point obtained for these crystals was 261-262°C. In ano</w:t>
      </w:r>
      <w:r>
        <w:rPr>
          <w:rFonts w:ascii="Times New Roman" w:hAnsi="Times New Roman"/>
          <w:sz w:val="28"/>
          <w:szCs w:val="28"/>
        </w:rPr>
        <w:t xml:space="preserve">ther research, </w:t>
      </w:r>
      <w:r>
        <w:rPr>
          <w:rFonts w:ascii="Times New Roman" w:hAnsi="Times New Roman"/>
          <w:sz w:val="28"/>
          <w:szCs w:val="28"/>
        </w:rPr>
        <w:t>Fahim</w:t>
      </w:r>
      <w:r>
        <w:rPr>
          <w:rFonts w:ascii="Times New Roman" w:hAnsi="Times New Roman"/>
          <w:sz w:val="28"/>
          <w:szCs w:val="28"/>
        </w:rPr>
        <w:t xml:space="preserve"> et al.</w:t>
      </w:r>
      <w:r>
        <w:rPr>
          <w:rFonts w:ascii="Times New Roman" w:hAnsi="Times New Roman"/>
          <w:sz w:val="28"/>
          <w:szCs w:val="28"/>
        </w:rPr>
        <w:t xml:space="preserve"> determined the melting point of isolated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 as 265 – 266°C.  The melting </w:t>
      </w:r>
      <w:r>
        <w:rPr>
          <w:rFonts w:ascii="Times New Roman" w:hAnsi="Times New Roman"/>
          <w:sz w:val="28"/>
          <w:szCs w:val="28"/>
        </w:rPr>
        <w:t xml:space="preserve">points obtained in these two separate studies for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 are in much agreement with that obtained by </w:t>
      </w:r>
      <w:r>
        <w:rPr>
          <w:rFonts w:ascii="Times New Roman" w:hAnsi="Times New Roman"/>
          <w:sz w:val="28"/>
          <w:szCs w:val="28"/>
        </w:rPr>
        <w:t>Ekong</w:t>
      </w:r>
      <w:r>
        <w:rPr>
          <w:rFonts w:ascii="Times New Roman" w:hAnsi="Times New Roman"/>
          <w:sz w:val="28"/>
          <w:szCs w:val="28"/>
        </w:rPr>
        <w:t xml:space="preserve">  and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Ogan</w:t>
      </w:r>
      <w:r>
        <w:rPr>
          <w:rFonts w:ascii="Times New Roman" w:hAnsi="Times New Roman"/>
          <w:sz w:val="28"/>
          <w:szCs w:val="28"/>
        </w:rPr>
        <w:t xml:space="preserve">  (259-261°C)  as  compared  to the melting point obtained by </w:t>
      </w:r>
      <w:r>
        <w:rPr>
          <w:rFonts w:ascii="Times New Roman" w:hAnsi="Times New Roman"/>
          <w:sz w:val="28"/>
          <w:szCs w:val="28"/>
        </w:rPr>
        <w:t>Soh</w:t>
      </w:r>
      <w:r>
        <w:rPr>
          <w:rFonts w:ascii="Times New Roman" w:hAnsi="Times New Roman"/>
          <w:sz w:val="28"/>
          <w:szCs w:val="28"/>
        </w:rPr>
        <w:t xml:space="preserve"> et al. (230-232°C).  </w:t>
      </w:r>
      <w:r>
        <w:rPr>
          <w:rFonts w:ascii="Times New Roman" w:hAnsi="Times New Roman"/>
          <w:sz w:val="28"/>
          <w:szCs w:val="28"/>
        </w:rPr>
        <w:t>A  major</w:t>
      </w:r>
      <w:r>
        <w:rPr>
          <w:rFonts w:ascii="Times New Roman" w:hAnsi="Times New Roman"/>
          <w:sz w:val="28"/>
          <w:szCs w:val="28"/>
        </w:rPr>
        <w:t xml:space="preserve">  issue  that  requires  further research  is  whether  only  one  of  these </w:t>
      </w:r>
      <w:r>
        <w:rPr>
          <w:rFonts w:ascii="Times New Roman" w:hAnsi="Times New Roman"/>
          <w:sz w:val="28"/>
          <w:szCs w:val="28"/>
        </w:rPr>
        <w:t>stereochemical</w:t>
      </w:r>
      <w:r>
        <w:rPr>
          <w:rFonts w:ascii="Times New Roman" w:hAnsi="Times New Roman"/>
          <w:sz w:val="28"/>
          <w:szCs w:val="28"/>
        </w:rPr>
        <w:t xml:space="preserve">  forms  of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  actually exists,  or  whether  both  do  exist  concurrently  in the  same  plant  or  separately  depending  on  the geographical location </w:t>
      </w:r>
      <w:r>
        <w:rPr>
          <w:rFonts w:ascii="Times New Roman" w:hAnsi="Times New Roman"/>
          <w:sz w:val="28"/>
          <w:szCs w:val="28"/>
        </w:rPr>
        <w:t xml:space="preserve">of the plant. And finally, the </w:t>
      </w:r>
      <w:r>
        <w:rPr>
          <w:rFonts w:ascii="Times New Roman" w:hAnsi="Times New Roman"/>
          <w:sz w:val="28"/>
          <w:szCs w:val="28"/>
        </w:rPr>
        <w:t xml:space="preserve">effects of the </w:t>
      </w:r>
      <w:r>
        <w:rPr>
          <w:rFonts w:ascii="Times New Roman" w:hAnsi="Times New Roman"/>
          <w:sz w:val="28"/>
          <w:szCs w:val="28"/>
        </w:rPr>
        <w:t>stereochemical</w:t>
      </w:r>
      <w:r>
        <w:rPr>
          <w:rFonts w:ascii="Times New Roman" w:hAnsi="Times New Roman"/>
          <w:sz w:val="28"/>
          <w:szCs w:val="28"/>
        </w:rPr>
        <w:t xml:space="preserve"> difference if any on </w:t>
      </w:r>
      <w:r>
        <w:rPr>
          <w:rFonts w:ascii="Times New Roman" w:hAnsi="Times New Roman"/>
          <w:sz w:val="28"/>
          <w:szCs w:val="28"/>
        </w:rPr>
        <w:t>the  melting</w:t>
      </w:r>
      <w:r>
        <w:rPr>
          <w:rFonts w:ascii="Times New Roman" w:hAnsi="Times New Roman"/>
          <w:sz w:val="28"/>
          <w:szCs w:val="28"/>
        </w:rPr>
        <w:t xml:space="preserve">  point  of  the  compound  should  be investigated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Lamaty</w:t>
      </w:r>
      <w:r>
        <w:rPr>
          <w:rFonts w:ascii="Times New Roman" w:hAnsi="Times New Roman"/>
          <w:sz w:val="28"/>
          <w:szCs w:val="28"/>
        </w:rPr>
        <w:t xml:space="preserve"> G, 1987)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after="160" w:lineRule="auto" w:line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1.5.3 ESSENTIAL OILS 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Among  the</w:t>
      </w:r>
      <w:r>
        <w:rPr>
          <w:rFonts w:ascii="Times New Roman" w:hAnsi="Times New Roman"/>
          <w:sz w:val="28"/>
          <w:szCs w:val="28"/>
        </w:rPr>
        <w:t xml:space="preserve">  commonest  groups  of  chemical compounds conspicuously present in the various parts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are the essential oils. </w:t>
      </w:r>
      <w:r>
        <w:rPr>
          <w:rFonts w:ascii="Times New Roman" w:hAnsi="Times New Roman"/>
          <w:sz w:val="28"/>
          <w:szCs w:val="28"/>
        </w:rPr>
        <w:t>Different  studies</w:t>
      </w:r>
      <w:r>
        <w:rPr>
          <w:rFonts w:ascii="Times New Roman" w:hAnsi="Times New Roman"/>
          <w:sz w:val="28"/>
          <w:szCs w:val="28"/>
        </w:rPr>
        <w:t xml:space="preserve">  conducted  on  these  essential oils have shown the presence of a wide diversity of  chemical  compounds.  </w:t>
      </w:r>
      <w:r>
        <w:rPr>
          <w:rFonts w:ascii="Times New Roman" w:hAnsi="Times New Roman"/>
          <w:sz w:val="28"/>
          <w:szCs w:val="28"/>
        </w:rPr>
        <w:t>In  one</w:t>
      </w:r>
      <w:r>
        <w:rPr>
          <w:rFonts w:ascii="Times New Roman" w:hAnsi="Times New Roman"/>
          <w:sz w:val="28"/>
          <w:szCs w:val="28"/>
        </w:rPr>
        <w:t xml:space="preserve">  of  the  early studies  conducted,  </w:t>
      </w:r>
      <w:r>
        <w:rPr>
          <w:rFonts w:ascii="Times New Roman" w:hAnsi="Times New Roman"/>
          <w:sz w:val="28"/>
          <w:szCs w:val="28"/>
        </w:rPr>
        <w:t>Ogan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Ogan</w:t>
      </w:r>
      <w:r>
        <w:rPr>
          <w:rFonts w:ascii="Times New Roman" w:hAnsi="Times New Roman"/>
          <w:sz w:val="28"/>
          <w:szCs w:val="28"/>
        </w:rPr>
        <w:t xml:space="preserve"> A, 1971)</w:t>
      </w:r>
      <w:r>
        <w:rPr>
          <w:rFonts w:ascii="Times New Roman" w:hAnsi="Times New Roman"/>
          <w:sz w:val="28"/>
          <w:szCs w:val="28"/>
        </w:rPr>
        <w:t xml:space="preserve">  identified  for  the first  time,  an  aromatic  aldehyde  specifically, </w:t>
      </w:r>
      <w:r>
        <w:rPr>
          <w:rFonts w:ascii="Times New Roman" w:hAnsi="Times New Roman"/>
          <w:sz w:val="28"/>
          <w:szCs w:val="28"/>
        </w:rPr>
        <w:t>cuminal</w:t>
      </w:r>
      <w:r>
        <w:rPr>
          <w:rFonts w:ascii="Times New Roman" w:hAnsi="Times New Roman"/>
          <w:sz w:val="28"/>
          <w:szCs w:val="28"/>
        </w:rPr>
        <w:t xml:space="preserve">  (p-isopropyl-benzaldehyde)  as  a component of the es</w:t>
      </w:r>
      <w:r>
        <w:rPr>
          <w:rFonts w:ascii="Times New Roman" w:hAnsi="Times New Roman"/>
          <w:sz w:val="28"/>
          <w:szCs w:val="28"/>
        </w:rPr>
        <w:t xml:space="preserve">sential oils obtained from the </w:t>
      </w:r>
      <w:r>
        <w:rPr>
          <w:rFonts w:ascii="Times New Roman" w:hAnsi="Times New Roman"/>
          <w:sz w:val="28"/>
          <w:szCs w:val="28"/>
        </w:rPr>
        <w:t xml:space="preserve">fruits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he  essential</w:t>
      </w:r>
      <w:r>
        <w:rPr>
          <w:rFonts w:ascii="Times New Roman" w:hAnsi="Times New Roman"/>
          <w:sz w:val="28"/>
          <w:szCs w:val="28"/>
        </w:rPr>
        <w:t xml:space="preserve">  oil  from  the  dried  fruits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and  the  only  aldehyde  identified  was </w:t>
      </w:r>
      <w:r>
        <w:rPr>
          <w:rFonts w:ascii="Times New Roman" w:hAnsi="Times New Roman"/>
          <w:sz w:val="28"/>
          <w:szCs w:val="28"/>
        </w:rPr>
        <w:t>cuminic</w:t>
      </w:r>
      <w:r>
        <w:rPr>
          <w:rFonts w:ascii="Times New Roman" w:hAnsi="Times New Roman"/>
          <w:sz w:val="28"/>
          <w:szCs w:val="28"/>
        </w:rPr>
        <w:t xml:space="preserve">  aldehyde  at  a  concentration  of  6.5%, corroborating  </w:t>
      </w:r>
      <w:r>
        <w:rPr>
          <w:rFonts w:ascii="Times New Roman" w:hAnsi="Times New Roman"/>
          <w:sz w:val="28"/>
          <w:szCs w:val="28"/>
        </w:rPr>
        <w:t>Ogan’s</w:t>
      </w:r>
      <w:r>
        <w:rPr>
          <w:rFonts w:ascii="Times New Roman" w:hAnsi="Times New Roman"/>
          <w:sz w:val="28"/>
          <w:szCs w:val="28"/>
        </w:rPr>
        <w:t xml:space="preserve">  work.    </w:t>
      </w:r>
      <w:r>
        <w:rPr>
          <w:rFonts w:ascii="Times New Roman" w:hAnsi="Times New Roman"/>
          <w:sz w:val="28"/>
          <w:szCs w:val="28"/>
        </w:rPr>
        <w:t>Other  compounds</w:t>
      </w:r>
      <w:r>
        <w:rPr>
          <w:rFonts w:ascii="Times New Roman" w:hAnsi="Times New Roman"/>
          <w:sz w:val="28"/>
          <w:szCs w:val="28"/>
        </w:rPr>
        <w:t xml:space="preserve"> were  also  identified;  namely  β-</w:t>
      </w:r>
      <w:r>
        <w:rPr>
          <w:rFonts w:ascii="Times New Roman" w:hAnsi="Times New Roman"/>
          <w:sz w:val="28"/>
          <w:szCs w:val="28"/>
        </w:rPr>
        <w:t>pinene</w:t>
      </w:r>
      <w:r>
        <w:rPr>
          <w:rFonts w:ascii="Times New Roman" w:hAnsi="Times New Roman"/>
          <w:sz w:val="28"/>
          <w:szCs w:val="28"/>
        </w:rPr>
        <w:t xml:space="preserve">  a monoterpene  hydrocarbon,  </w:t>
      </w:r>
      <w:r>
        <w:rPr>
          <w:rFonts w:ascii="Times New Roman" w:hAnsi="Times New Roman"/>
          <w:sz w:val="28"/>
          <w:szCs w:val="28"/>
        </w:rPr>
        <w:t>bisabolene</w:t>
      </w:r>
      <w:r>
        <w:rPr>
          <w:rFonts w:ascii="Times New Roman" w:hAnsi="Times New Roman"/>
          <w:sz w:val="28"/>
          <w:szCs w:val="28"/>
        </w:rPr>
        <w:t xml:space="preserve">  a </w:t>
      </w:r>
      <w:r>
        <w:rPr>
          <w:rFonts w:ascii="Times New Roman" w:hAnsi="Times New Roman"/>
          <w:sz w:val="28"/>
          <w:szCs w:val="28"/>
        </w:rPr>
        <w:t>sesquiterpene</w:t>
      </w:r>
      <w:r>
        <w:rPr>
          <w:rFonts w:ascii="Times New Roman" w:hAnsi="Times New Roman"/>
          <w:sz w:val="28"/>
          <w:szCs w:val="28"/>
        </w:rPr>
        <w:t xml:space="preserve"> hydrocarbon, terpinene-4-ol which is  an  alcohol  and  th</w:t>
      </w:r>
      <w:r>
        <w:rPr>
          <w:rFonts w:ascii="Times New Roman" w:hAnsi="Times New Roman"/>
          <w:sz w:val="28"/>
          <w:szCs w:val="28"/>
        </w:rPr>
        <w:t xml:space="preserve">e  oxide  1,  8-cineole  among </w:t>
      </w:r>
      <w:r>
        <w:rPr>
          <w:rFonts w:ascii="Times New Roman" w:hAnsi="Times New Roman"/>
          <w:sz w:val="28"/>
          <w:szCs w:val="28"/>
        </w:rPr>
        <w:t>others.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 a</w:t>
      </w:r>
      <w:r>
        <w:rPr>
          <w:rFonts w:ascii="Times New Roman" w:hAnsi="Times New Roman"/>
          <w:sz w:val="28"/>
          <w:szCs w:val="28"/>
        </w:rPr>
        <w:t xml:space="preserve">  study  to  characterize  the  key  aroma compounds  in  dried  fruits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using aroma extract dilution analysis, </w:t>
      </w:r>
      <w:r>
        <w:rPr>
          <w:rFonts w:ascii="Times New Roman" w:hAnsi="Times New Roman"/>
          <w:sz w:val="28"/>
          <w:szCs w:val="28"/>
        </w:rPr>
        <w:t>Tairu</w:t>
      </w:r>
      <w:r>
        <w:rPr>
          <w:rFonts w:ascii="Times New Roman" w:hAnsi="Times New Roman"/>
          <w:sz w:val="28"/>
          <w:szCs w:val="28"/>
        </w:rPr>
        <w:t xml:space="preserve"> et al.  observed  that  β-</w:t>
      </w:r>
      <w:r>
        <w:rPr>
          <w:rFonts w:ascii="Times New Roman" w:hAnsi="Times New Roman"/>
          <w:sz w:val="28"/>
          <w:szCs w:val="28"/>
        </w:rPr>
        <w:t>pinene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myrtenol</w:t>
      </w:r>
      <w:r>
        <w:rPr>
          <w:rFonts w:ascii="Times New Roman" w:hAnsi="Times New Roman"/>
          <w:sz w:val="28"/>
          <w:szCs w:val="28"/>
        </w:rPr>
        <w:t>,  and  β-</w:t>
      </w:r>
      <w:r>
        <w:rPr>
          <w:rFonts w:ascii="Times New Roman" w:hAnsi="Times New Roman"/>
          <w:sz w:val="28"/>
          <w:szCs w:val="28"/>
        </w:rPr>
        <w:t>phellandrene</w:t>
      </w:r>
      <w:r>
        <w:rPr>
          <w:rFonts w:ascii="Times New Roman" w:hAnsi="Times New Roman"/>
          <w:sz w:val="28"/>
          <w:szCs w:val="28"/>
        </w:rPr>
        <w:t xml:space="preserve">  were  important  contributors  to  the overall  </w:t>
      </w:r>
      <w:r>
        <w:rPr>
          <w:rFonts w:ascii="Times New Roman" w:hAnsi="Times New Roman"/>
          <w:sz w:val="28"/>
          <w:szCs w:val="28"/>
        </w:rPr>
        <w:t>odour</w:t>
      </w:r>
      <w:r>
        <w:rPr>
          <w:rFonts w:ascii="Times New Roman" w:hAnsi="Times New Roman"/>
          <w:sz w:val="28"/>
          <w:szCs w:val="28"/>
        </w:rPr>
        <w:t xml:space="preserve">  of  the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fruit.  It was also revealed that </w:t>
      </w:r>
      <w:r>
        <w:rPr>
          <w:rFonts w:ascii="Times New Roman" w:hAnsi="Times New Roman"/>
          <w:sz w:val="28"/>
          <w:szCs w:val="28"/>
        </w:rPr>
        <w:t>linalol</w:t>
      </w:r>
      <w:r>
        <w:rPr>
          <w:rFonts w:ascii="Times New Roman" w:hAnsi="Times New Roman"/>
          <w:sz w:val="28"/>
          <w:szCs w:val="28"/>
        </w:rPr>
        <w:t>, α-</w:t>
      </w:r>
      <w:r>
        <w:rPr>
          <w:rFonts w:ascii="Times New Roman" w:hAnsi="Times New Roman"/>
          <w:sz w:val="28"/>
          <w:szCs w:val="28"/>
        </w:rPr>
        <w:t>farnesene</w:t>
      </w:r>
      <w:r>
        <w:rPr>
          <w:rFonts w:ascii="Times New Roman" w:hAnsi="Times New Roman"/>
          <w:sz w:val="28"/>
          <w:szCs w:val="28"/>
        </w:rPr>
        <w:t>, (E)-β-</w:t>
      </w:r>
      <w:r>
        <w:rPr>
          <w:rFonts w:ascii="Times New Roman" w:hAnsi="Times New Roman"/>
          <w:sz w:val="28"/>
          <w:szCs w:val="28"/>
        </w:rPr>
        <w:t>ocimene</w:t>
      </w:r>
      <w:r>
        <w:rPr>
          <w:rFonts w:ascii="Times New Roman" w:hAnsi="Times New Roman"/>
          <w:sz w:val="28"/>
          <w:szCs w:val="28"/>
        </w:rPr>
        <w:t>,  and</w:t>
      </w:r>
      <w:r>
        <w:rPr>
          <w:rFonts w:ascii="Times New Roman" w:hAnsi="Times New Roman"/>
          <w:sz w:val="28"/>
          <w:szCs w:val="28"/>
        </w:rPr>
        <w:t xml:space="preserve">  α-</w:t>
      </w:r>
      <w:r>
        <w:rPr>
          <w:rFonts w:ascii="Times New Roman" w:hAnsi="Times New Roman"/>
          <w:sz w:val="28"/>
          <w:szCs w:val="28"/>
        </w:rPr>
        <w:t>pinene</w:t>
      </w:r>
      <w:r>
        <w:rPr>
          <w:rFonts w:ascii="Times New Roman" w:hAnsi="Times New Roman"/>
          <w:sz w:val="28"/>
          <w:szCs w:val="28"/>
        </w:rPr>
        <w:t xml:space="preserve">  are  responsible  for  the flowery  and  </w:t>
      </w:r>
      <w:r>
        <w:rPr>
          <w:rFonts w:ascii="Times New Roman" w:hAnsi="Times New Roman"/>
          <w:sz w:val="28"/>
          <w:szCs w:val="28"/>
        </w:rPr>
        <w:t>terpeny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odour</w:t>
      </w:r>
      <w:r>
        <w:rPr>
          <w:rFonts w:ascii="Times New Roman" w:hAnsi="Times New Roman"/>
          <w:sz w:val="28"/>
          <w:szCs w:val="28"/>
        </w:rPr>
        <w:t xml:space="preserve">  notes  detected  in  the corresponding  </w:t>
      </w:r>
      <w:r>
        <w:rPr>
          <w:rFonts w:ascii="Times New Roman" w:hAnsi="Times New Roman"/>
          <w:sz w:val="28"/>
          <w:szCs w:val="28"/>
        </w:rPr>
        <w:t>odour</w:t>
      </w:r>
      <w:r>
        <w:rPr>
          <w:rFonts w:ascii="Times New Roman" w:hAnsi="Times New Roman"/>
          <w:sz w:val="28"/>
          <w:szCs w:val="28"/>
        </w:rPr>
        <w:t xml:space="preserve">-active  regions.  </w:t>
      </w:r>
      <w:r>
        <w:rPr>
          <w:rFonts w:ascii="Times New Roman" w:hAnsi="Times New Roman"/>
          <w:sz w:val="28"/>
          <w:szCs w:val="28"/>
        </w:rPr>
        <w:t>Most  of</w:t>
      </w:r>
      <w:r>
        <w:rPr>
          <w:rFonts w:ascii="Times New Roman" w:hAnsi="Times New Roman"/>
          <w:sz w:val="28"/>
          <w:szCs w:val="28"/>
        </w:rPr>
        <w:t xml:space="preserve"> these chemical constituents discussed potentially possess  one  biological  activity  or  the  other  and thus  it  is  imperative  that  researchers  critically investigate  these  compounds  for  any  relevant pharmacological activity. 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Furthermore,  it</w:t>
      </w:r>
      <w:r>
        <w:rPr>
          <w:rFonts w:ascii="Times New Roman" w:hAnsi="Times New Roman"/>
          <w:sz w:val="28"/>
          <w:szCs w:val="28"/>
        </w:rPr>
        <w:t xml:space="preserve">  is  observed  from  this  study  that, there  are  many  more  compounds  present  in various parts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that are yet to be  isolated  and  characterized.  </w:t>
      </w:r>
      <w:r>
        <w:rPr>
          <w:rFonts w:ascii="Times New Roman" w:hAnsi="Times New Roman"/>
          <w:sz w:val="28"/>
          <w:szCs w:val="28"/>
        </w:rPr>
        <w:t>Therefore  further</w:t>
      </w:r>
      <w:r>
        <w:rPr>
          <w:rFonts w:ascii="Times New Roman" w:hAnsi="Times New Roman"/>
          <w:sz w:val="28"/>
          <w:szCs w:val="28"/>
        </w:rPr>
        <w:t xml:space="preserve"> research  should  be  carried  out  in  this  regard  to identify  more  compounds  and  also  investigated their  biological  activity.  </w:t>
      </w:r>
      <w:r>
        <w:rPr>
          <w:rFonts w:ascii="Times New Roman" w:hAnsi="Times New Roman"/>
          <w:sz w:val="28"/>
          <w:szCs w:val="28"/>
        </w:rPr>
        <w:t>In  cases</w:t>
      </w:r>
      <w:r>
        <w:rPr>
          <w:rFonts w:ascii="Times New Roman" w:hAnsi="Times New Roman"/>
          <w:sz w:val="28"/>
          <w:szCs w:val="28"/>
        </w:rPr>
        <w:t xml:space="preserve">  where  some biological  activity  is  observed,  the  possibility  of chemically modifying the lead molecule to obtain a  more  active  compound  should  also  be considered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Busai</w:t>
      </w:r>
      <w:r>
        <w:rPr>
          <w:rFonts w:ascii="Times New Roman" w:hAnsi="Times New Roman"/>
          <w:sz w:val="28"/>
          <w:szCs w:val="28"/>
        </w:rPr>
        <w:t xml:space="preserve"> K, 2007)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after="160" w:lineRule="auto" w:line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 xml:space="preserve">1.6 </w:t>
      </w:r>
      <w:r>
        <w:rPr>
          <w:rFonts w:ascii="Times New Roman" w:hAnsi="Times New Roman"/>
          <w:b/>
          <w:sz w:val="28"/>
          <w:szCs w:val="28"/>
        </w:rPr>
        <w:t>PHARMACOLOGICAL PROPERTIES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 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extract  of  the  fruits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showed  significant  analgesic  activity against  acetic  acid-induced  visceral  nociception, formalin-induced</w:t>
      </w:r>
      <w:r>
        <w:rPr>
          <w:rFonts w:ascii="Times New Roman" w:hAnsi="Times New Roman"/>
          <w:sz w:val="28"/>
          <w:szCs w:val="28"/>
        </w:rPr>
        <w:t xml:space="preserve"> paw pain (both neurogenic and </w:t>
      </w:r>
      <w:r>
        <w:rPr>
          <w:rFonts w:ascii="Times New Roman" w:hAnsi="Times New Roman"/>
          <w:sz w:val="28"/>
          <w:szCs w:val="28"/>
        </w:rPr>
        <w:t>inflammatory),  thermal  pain  as  well  as carrageenan-induced  mechanical  and  thermal hyperalgesia  in  rats  and  mice  when  the  extract was  administered  or</w:t>
      </w:r>
      <w:r>
        <w:rPr>
          <w:rFonts w:ascii="Times New Roman" w:hAnsi="Times New Roman"/>
          <w:sz w:val="28"/>
          <w:szCs w:val="28"/>
        </w:rPr>
        <w:t xml:space="preserve">ally.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acid  isolated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from  the  dried  fruits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also showed  comparable  results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Soh</w:t>
      </w:r>
      <w:r>
        <w:rPr>
          <w:rFonts w:ascii="Times New Roman" w:hAnsi="Times New Roman"/>
          <w:sz w:val="28"/>
          <w:szCs w:val="28"/>
        </w:rPr>
        <w:t xml:space="preserve"> D, 2013)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The  aqueous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fruit  extract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</w:t>
      </w:r>
      <w:r>
        <w:rPr>
          <w:rFonts w:ascii="Times New Roman" w:hAnsi="Times New Roman"/>
          <w:sz w:val="28"/>
          <w:szCs w:val="28"/>
        </w:rPr>
        <w:t>ca</w:t>
      </w:r>
      <w:r>
        <w:rPr>
          <w:rFonts w:ascii="Times New Roman" w:hAnsi="Times New Roman"/>
          <w:sz w:val="28"/>
          <w:szCs w:val="28"/>
        </w:rPr>
        <w:t xml:space="preserve">  at </w:t>
      </w:r>
      <w:r>
        <w:rPr>
          <w:rFonts w:ascii="Times New Roman" w:hAnsi="Times New Roman"/>
          <w:sz w:val="28"/>
          <w:szCs w:val="28"/>
        </w:rPr>
        <w:t xml:space="preserve">concentrations  of  100,  300  and  600  mg/kg  all exhibited good anti-arthritic effect when Adjuvant arthritis  was  induced  in  Sprague-Dawley  rats  by </w:t>
      </w:r>
      <w:r>
        <w:rPr>
          <w:rFonts w:ascii="Times New Roman" w:hAnsi="Times New Roman"/>
          <w:sz w:val="28"/>
          <w:szCs w:val="28"/>
        </w:rPr>
        <w:t>intraplantar</w:t>
      </w:r>
      <w:r>
        <w:rPr>
          <w:rFonts w:ascii="Times New Roman" w:hAnsi="Times New Roman"/>
          <w:sz w:val="28"/>
          <w:szCs w:val="28"/>
        </w:rPr>
        <w:t xml:space="preserve">  injection  of  Complete  Freund's Adjuvant  into  their  right  hind  paw.  </w:t>
      </w:r>
      <w:r>
        <w:rPr>
          <w:rFonts w:ascii="Times New Roman" w:hAnsi="Times New Roman"/>
          <w:sz w:val="28"/>
          <w:szCs w:val="28"/>
        </w:rPr>
        <w:t>The  anti</w:t>
      </w:r>
      <w:r>
        <w:rPr>
          <w:rFonts w:ascii="Times New Roman" w:hAnsi="Times New Roman"/>
          <w:sz w:val="28"/>
          <w:szCs w:val="28"/>
        </w:rPr>
        <w:t>-arthritic  effect  was  achieved  as  a  result  of  the suppression  of  both  inflammation  and  the destruction  of  the  joint</w:t>
      </w:r>
      <w:r>
        <w:rPr>
          <w:rFonts w:ascii="Times New Roman" w:hAnsi="Times New Roman"/>
          <w:sz w:val="28"/>
          <w:szCs w:val="28"/>
        </w:rPr>
        <w:t xml:space="preserve">  in  adjuvant  arthritic  rats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 an</w:t>
      </w:r>
      <w:r>
        <w:rPr>
          <w:rFonts w:ascii="Times New Roman" w:hAnsi="Times New Roman"/>
          <w:sz w:val="28"/>
          <w:szCs w:val="28"/>
        </w:rPr>
        <w:t xml:space="preserve">  investigation  of  the  </w:t>
      </w:r>
      <w:r>
        <w:rPr>
          <w:rFonts w:ascii="Times New Roman" w:hAnsi="Times New Roman"/>
          <w:sz w:val="28"/>
          <w:szCs w:val="28"/>
        </w:rPr>
        <w:t>neuropharmacological</w:t>
      </w:r>
      <w:r>
        <w:rPr>
          <w:rFonts w:ascii="Times New Roman" w:hAnsi="Times New Roman"/>
          <w:sz w:val="28"/>
          <w:szCs w:val="28"/>
        </w:rPr>
        <w:t xml:space="preserve"> effects  of  an 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fruit  extract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and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acid,  in  </w:t>
      </w:r>
      <w:r>
        <w:rPr>
          <w:rFonts w:ascii="Times New Roman" w:hAnsi="Times New Roman"/>
          <w:sz w:val="28"/>
          <w:szCs w:val="28"/>
        </w:rPr>
        <w:t xml:space="preserve">vivo  experiments involving mice were conducted. From the results of </w:t>
      </w:r>
      <w:r>
        <w:rPr>
          <w:rFonts w:ascii="Times New Roman" w:hAnsi="Times New Roman"/>
          <w:sz w:val="28"/>
          <w:szCs w:val="28"/>
        </w:rPr>
        <w:t>this  study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fruit  extract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and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  both  showed significant  central  nervous  system  depressant effects  in  </w:t>
      </w:r>
      <w:r>
        <w:rPr>
          <w:rFonts w:ascii="Times New Roman" w:hAnsi="Times New Roman"/>
          <w:sz w:val="28"/>
          <w:szCs w:val="28"/>
        </w:rPr>
        <w:t>pentobarbitone</w:t>
      </w:r>
      <w:r>
        <w:rPr>
          <w:rFonts w:ascii="Times New Roman" w:hAnsi="Times New Roman"/>
          <w:sz w:val="28"/>
          <w:szCs w:val="28"/>
        </w:rPr>
        <w:t xml:space="preserve">-induced  hypnosis  and spontaneous  activity  test.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</w:t>
      </w:r>
      <w:r>
        <w:rPr>
          <w:rFonts w:ascii="Times New Roman" w:hAnsi="Times New Roman"/>
          <w:sz w:val="28"/>
          <w:szCs w:val="28"/>
        </w:rPr>
        <w:t xml:space="preserve"> significantly  decr</w:t>
      </w:r>
      <w:r>
        <w:rPr>
          <w:rFonts w:ascii="Times New Roman" w:hAnsi="Times New Roman"/>
          <w:sz w:val="28"/>
          <w:szCs w:val="28"/>
        </w:rPr>
        <w:t xml:space="preserve">eased  spontaneous  locomotion </w:t>
      </w:r>
      <w:r>
        <w:rPr>
          <w:rFonts w:ascii="Times New Roman" w:hAnsi="Times New Roman"/>
          <w:sz w:val="28"/>
          <w:szCs w:val="28"/>
        </w:rPr>
        <w:t xml:space="preserve">at 30-1000 mg/kg doses (F7,48=6.320 p&lt;0.0001) while  the 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extract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caused  a  significant  reduction  in  activity  (F6,42=6,078  p&lt;0.0001)  at  doses  of  300  and  1000 mg/kg.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</w:t>
      </w:r>
      <w:r>
        <w:rPr>
          <w:rFonts w:ascii="Times New Roman" w:hAnsi="Times New Roman"/>
          <w:sz w:val="28"/>
          <w:szCs w:val="28"/>
        </w:rPr>
        <w:t xml:space="preserve">  showed  a  significant  and dose  dependent  reduction  of  the  onset  of  sleep from  doses  of  100-1000  mg/kg  and  also  sleep duration was  prolonged  significantly,  only at 300 and  1000  mg/kg.  </w:t>
      </w:r>
      <w:r>
        <w:rPr>
          <w:rFonts w:ascii="Times New Roman" w:hAnsi="Times New Roman"/>
          <w:sz w:val="28"/>
          <w:szCs w:val="28"/>
        </w:rPr>
        <w:t>Again,  it</w:t>
      </w:r>
      <w:r>
        <w:rPr>
          <w:rFonts w:ascii="Times New Roman" w:hAnsi="Times New Roman"/>
          <w:sz w:val="28"/>
          <w:szCs w:val="28"/>
        </w:rPr>
        <w:t xml:space="preserve">  was  reported  that  the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extract  (which  was  obtained  by extracting  the  plant  material  with  ethanol  and subsequent  evaporation  of  the  latter  to  obtain  a dry mass) did not have a significant effect on the onset  of  sleep.  </w:t>
      </w:r>
      <w:r>
        <w:rPr>
          <w:rFonts w:ascii="Times New Roman" w:hAnsi="Times New Roman"/>
          <w:sz w:val="28"/>
          <w:szCs w:val="28"/>
        </w:rPr>
        <w:t>However,</w:t>
      </w:r>
      <w:r>
        <w:rPr>
          <w:rFonts w:ascii="Times New Roman" w:hAnsi="Times New Roman"/>
          <w:sz w:val="28"/>
          <w:szCs w:val="28"/>
        </w:rPr>
        <w:t xml:space="preserve">  it</w:t>
      </w:r>
      <w:r>
        <w:rPr>
          <w:rFonts w:ascii="Times New Roman" w:hAnsi="Times New Roman"/>
          <w:sz w:val="28"/>
          <w:szCs w:val="28"/>
        </w:rPr>
        <w:t xml:space="preserve">  significantly </w:t>
      </w:r>
      <w:r>
        <w:rPr>
          <w:rFonts w:ascii="Times New Roman" w:hAnsi="Times New Roman"/>
          <w:sz w:val="28"/>
          <w:szCs w:val="28"/>
        </w:rPr>
        <w:t>(F6, 42=133.0 p&lt;0.</w:t>
      </w:r>
      <w:r>
        <w:rPr>
          <w:rFonts w:ascii="Times New Roman" w:hAnsi="Times New Roman"/>
          <w:sz w:val="28"/>
          <w:szCs w:val="28"/>
        </w:rPr>
        <w:t xml:space="preserve">0001) prolonged sleep duration </w:t>
      </w:r>
      <w:r>
        <w:rPr>
          <w:rFonts w:ascii="Times New Roman" w:hAnsi="Times New Roman"/>
          <w:sz w:val="28"/>
          <w:szCs w:val="28"/>
        </w:rPr>
        <w:t xml:space="preserve">in  a  dose-dependent  manner.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</w:t>
      </w:r>
      <w:r>
        <w:rPr>
          <w:rFonts w:ascii="Times New Roman" w:hAnsi="Times New Roman"/>
          <w:sz w:val="28"/>
          <w:szCs w:val="28"/>
        </w:rPr>
        <w:t xml:space="preserve">  and the 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fruit  extract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both  showed  neuromuscular  coordination </w:t>
      </w:r>
      <w:r>
        <w:rPr>
          <w:rFonts w:ascii="Times New Roman" w:hAnsi="Times New Roman"/>
          <w:sz w:val="28"/>
          <w:szCs w:val="28"/>
        </w:rPr>
        <w:t xml:space="preserve">impairment potential at doses above 300 mg/kg. </w:t>
      </w:r>
      <w:r>
        <w:rPr>
          <w:rFonts w:ascii="Times New Roman" w:hAnsi="Times New Roman"/>
          <w:sz w:val="28"/>
          <w:szCs w:val="28"/>
        </w:rPr>
        <w:t xml:space="preserve">The 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fruit  extract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significantly  increased  seizure  threshold  at  all doses  while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acid  had  no  effect  on  PTZ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Pentylenetetrazole</w:t>
      </w:r>
      <w:r>
        <w:rPr>
          <w:rFonts w:ascii="Times New Roman" w:hAnsi="Times New Roman"/>
          <w:sz w:val="28"/>
          <w:szCs w:val="28"/>
        </w:rPr>
        <w:t xml:space="preserve">)-induced  convulsion.  The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fruit</w:t>
      </w:r>
      <w:r>
        <w:rPr>
          <w:rFonts w:ascii="Times New Roman" w:hAnsi="Times New Roman"/>
          <w:sz w:val="28"/>
          <w:szCs w:val="28"/>
        </w:rPr>
        <w:t xml:space="preserve">  extract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exhibited  an  induction  of  hepatic  enzymes  at lower  doses  whereas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 acid  showed  a bidirectional effect by inhibiting hepatic enzymes at  lower  doses  and  inducing  these  enzymes  at higher  doses.  </w:t>
      </w:r>
      <w:r>
        <w:rPr>
          <w:rFonts w:ascii="Times New Roman" w:hAnsi="Times New Roman"/>
          <w:sz w:val="28"/>
          <w:szCs w:val="28"/>
        </w:rPr>
        <w:t>It  was</w:t>
      </w:r>
      <w:r>
        <w:rPr>
          <w:rFonts w:ascii="Times New Roman" w:hAnsi="Times New Roman"/>
          <w:sz w:val="28"/>
          <w:szCs w:val="28"/>
        </w:rPr>
        <w:t xml:space="preserve">  also  suggested  that,  both the 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fruit  extract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and  </w:t>
      </w:r>
      <w:r>
        <w:rPr>
          <w:rFonts w:ascii="Times New Roman" w:hAnsi="Times New Roman"/>
          <w:sz w:val="28"/>
          <w:szCs w:val="28"/>
        </w:rPr>
        <w:t>xylopic</w:t>
      </w:r>
      <w:r>
        <w:rPr>
          <w:rFonts w:ascii="Times New Roman" w:hAnsi="Times New Roman"/>
          <w:sz w:val="28"/>
          <w:szCs w:val="28"/>
        </w:rPr>
        <w:t xml:space="preserve"> acid  may be  metabolized  by  hepatic </w:t>
      </w:r>
      <w:r>
        <w:rPr>
          <w:rFonts w:ascii="Times New Roman" w:hAnsi="Times New Roman"/>
          <w:sz w:val="28"/>
          <w:szCs w:val="28"/>
        </w:rPr>
        <w:t>enzymes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1.7 </w:t>
      </w:r>
      <w:r>
        <w:rPr>
          <w:rFonts w:ascii="Times New Roman" w:hAnsi="Times New Roman"/>
          <w:b/>
          <w:sz w:val="28"/>
          <w:szCs w:val="28"/>
        </w:rPr>
        <w:t xml:space="preserve">ANTIOXIDANT EFFECT 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 free</w:t>
      </w:r>
      <w:r>
        <w:rPr>
          <w:rFonts w:ascii="Times New Roman" w:hAnsi="Times New Roman"/>
          <w:sz w:val="28"/>
          <w:szCs w:val="28"/>
        </w:rPr>
        <w:t xml:space="preserve">  radical  scavenging  effects,  the antioxidant  and  ion  toxicity  preventive  effect  of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 extracts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stem bark  was  investigate</w:t>
      </w:r>
      <w:r>
        <w:rPr>
          <w:rFonts w:ascii="Times New Roman" w:hAnsi="Times New Roman"/>
          <w:sz w:val="28"/>
          <w:szCs w:val="28"/>
        </w:rPr>
        <w:t xml:space="preserve">d.  </w:t>
      </w:r>
      <w:r>
        <w:rPr>
          <w:rFonts w:ascii="Times New Roman" w:hAnsi="Times New Roman"/>
          <w:sz w:val="28"/>
          <w:szCs w:val="28"/>
        </w:rPr>
        <w:t xml:space="preserve">From the results of this research, it was observed </w:t>
      </w:r>
      <w:r>
        <w:rPr>
          <w:rFonts w:ascii="Times New Roman" w:hAnsi="Times New Roman"/>
          <w:sz w:val="28"/>
          <w:szCs w:val="28"/>
        </w:rPr>
        <w:t>that  vitamin</w:t>
      </w:r>
      <w:r>
        <w:rPr>
          <w:rFonts w:ascii="Times New Roman" w:hAnsi="Times New Roman"/>
          <w:sz w:val="28"/>
          <w:szCs w:val="28"/>
        </w:rPr>
        <w:t xml:space="preserve">  C  used  as  standard  had  a significantly  (p  &lt;  0.05)  lower  value  of  IC50  on </w:t>
      </w:r>
      <w:r>
        <w:rPr>
          <w:rFonts w:ascii="Times New Roman" w:hAnsi="Times New Roman" w:hint="eastAsia"/>
          <w:sz w:val="28"/>
          <w:szCs w:val="28"/>
        </w:rPr>
        <w:t>nitric  oxide  (NO),  hydroxyl  (OH),  2,2-diphenyl-1-picrylhydrazyl  (DPPH)  and  2,2</w:t>
      </w:r>
      <w:r>
        <w:rPr>
          <w:rFonts w:ascii="Times New Roman" w:hAnsi="Times New Roman" w:hint="eastAsia"/>
          <w:sz w:val="28"/>
          <w:szCs w:val="28"/>
        </w:rPr>
        <w:t>′</w:t>
      </w:r>
      <w:r>
        <w:rPr>
          <w:rFonts w:ascii="Times New Roman" w:hAnsi="Times New Roman" w:hint="eastAsia"/>
          <w:sz w:val="28"/>
          <w:szCs w:val="28"/>
        </w:rPr>
        <w:t>-</w:t>
      </w:r>
      <w:r>
        <w:rPr>
          <w:rFonts w:ascii="Times New Roman" w:hAnsi="Times New Roman" w:hint="eastAsia"/>
          <w:sz w:val="28"/>
          <w:szCs w:val="28"/>
        </w:rPr>
        <w:t>azinobis</w:t>
      </w:r>
      <w:r>
        <w:rPr>
          <w:rFonts w:ascii="Times New Roman" w:hAnsi="Times New Roman" w:hint="eastAsia"/>
          <w:sz w:val="28"/>
          <w:szCs w:val="28"/>
        </w:rPr>
        <w:t>(3-</w:t>
      </w:r>
      <w:r>
        <w:rPr>
          <w:rFonts w:ascii="Times New Roman" w:hAnsi="Times New Roman" w:hint="eastAsia"/>
          <w:sz w:val="28"/>
          <w:szCs w:val="28"/>
        </w:rPr>
        <w:t xml:space="preserve">ethylbenzthiazoline)-6-sulfonic  acid  (ABTS) </w:t>
      </w:r>
      <w:r>
        <w:rPr>
          <w:rFonts w:ascii="Times New Roman" w:hAnsi="Times New Roman"/>
          <w:sz w:val="28"/>
          <w:szCs w:val="28"/>
        </w:rPr>
        <w:t xml:space="preserve">radicals  as  compared  to  the  extracts.  The </w:t>
      </w:r>
      <w:r>
        <w:rPr>
          <w:rFonts w:ascii="Times New Roman" w:hAnsi="Times New Roman"/>
          <w:sz w:val="28"/>
          <w:szCs w:val="28"/>
        </w:rPr>
        <w:t>extracts  also</w:t>
      </w:r>
      <w:r>
        <w:rPr>
          <w:rFonts w:ascii="Times New Roman" w:hAnsi="Times New Roman"/>
          <w:sz w:val="28"/>
          <w:szCs w:val="28"/>
        </w:rPr>
        <w:t xml:space="preserve">  showed  a  protective  effect  against lipid  peroxidation.  </w:t>
      </w:r>
      <w:r>
        <w:rPr>
          <w:rFonts w:ascii="Times New Roman" w:hAnsi="Times New Roman"/>
          <w:sz w:val="28"/>
          <w:szCs w:val="28"/>
        </w:rPr>
        <w:t>It  may</w:t>
      </w:r>
      <w:r>
        <w:rPr>
          <w:rFonts w:ascii="Times New Roman" w:hAnsi="Times New Roman"/>
          <w:sz w:val="28"/>
          <w:szCs w:val="28"/>
        </w:rPr>
        <w:t xml:space="preserve">  therefore  be  inferred from  this  study  that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has  a good antioxidant and protective potential against ion-mediated  oxidative  damage  and  may  be considered  as  a  p</w:t>
      </w:r>
      <w:r>
        <w:rPr>
          <w:rFonts w:ascii="Times New Roman" w:hAnsi="Times New Roman"/>
          <w:sz w:val="28"/>
          <w:szCs w:val="28"/>
        </w:rPr>
        <w:t xml:space="preserve">otential  drug  against  metal </w:t>
      </w:r>
      <w:r>
        <w:rPr>
          <w:rFonts w:ascii="Times New Roman" w:hAnsi="Times New Roman"/>
          <w:sz w:val="28"/>
          <w:szCs w:val="28"/>
        </w:rPr>
        <w:t>mediated  toxicity.  Phenol-</w:t>
      </w:r>
      <w:r>
        <w:rPr>
          <w:rFonts w:ascii="Times New Roman" w:hAnsi="Times New Roman"/>
          <w:sz w:val="28"/>
          <w:szCs w:val="28"/>
        </w:rPr>
        <w:t>rich  fruit</w:t>
      </w:r>
      <w:r>
        <w:rPr>
          <w:rFonts w:ascii="Times New Roman" w:hAnsi="Times New Roman"/>
          <w:sz w:val="28"/>
          <w:szCs w:val="28"/>
        </w:rPr>
        <w:t xml:space="preserve">  extracts 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exhibited  very  good  free radical  scavenging  ability  in  a  concentration dependent  fashion  (0.08-0.53  mg/mL).  </w:t>
      </w:r>
      <w:r>
        <w:rPr>
          <w:rFonts w:ascii="Times New Roman" w:hAnsi="Times New Roman"/>
          <w:sz w:val="28"/>
          <w:szCs w:val="28"/>
        </w:rPr>
        <w:t>Again  in</w:t>
      </w:r>
      <w:r>
        <w:rPr>
          <w:rFonts w:ascii="Times New Roman" w:hAnsi="Times New Roman"/>
          <w:sz w:val="28"/>
          <w:szCs w:val="28"/>
        </w:rPr>
        <w:t xml:space="preserve"> assessing the ferric reducing antioxidant proper</w:t>
      </w:r>
      <w:r>
        <w:rPr>
          <w:rFonts w:ascii="Times New Roman" w:hAnsi="Times New Roman"/>
          <w:sz w:val="28"/>
          <w:szCs w:val="28"/>
        </w:rPr>
        <w:t xml:space="preserve">ty </w:t>
      </w:r>
      <w:r>
        <w:rPr>
          <w:rFonts w:ascii="Times New Roman" w:hAnsi="Times New Roman"/>
          <w:sz w:val="28"/>
          <w:szCs w:val="28"/>
        </w:rPr>
        <w:t>of  the  extract,  the  study  showed  that  the  extract possesses good reducing potentials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Adefegha</w:t>
      </w:r>
      <w:r>
        <w:rPr>
          <w:rFonts w:ascii="Times New Roman" w:hAnsi="Times New Roman"/>
          <w:sz w:val="28"/>
          <w:szCs w:val="28"/>
        </w:rPr>
        <w:t xml:space="preserve"> S, 2012)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1.8. ANTIMICROBIAL ACTIVITY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has gained wide application in </w:t>
      </w:r>
      <w:r>
        <w:rPr>
          <w:rFonts w:ascii="Times New Roman" w:hAnsi="Times New Roman"/>
          <w:sz w:val="28"/>
          <w:szCs w:val="28"/>
        </w:rPr>
        <w:t>traditional  medicine</w:t>
      </w:r>
      <w:r>
        <w:rPr>
          <w:rFonts w:ascii="Times New Roman" w:hAnsi="Times New Roman"/>
          <w:sz w:val="28"/>
          <w:szCs w:val="28"/>
        </w:rPr>
        <w:t xml:space="preserve">  partly  because  of  its usefulness  as  an  effective  antimicrobial  agent. </w:t>
      </w:r>
      <w:r>
        <w:rPr>
          <w:rFonts w:ascii="Times New Roman" w:hAnsi="Times New Roman"/>
          <w:sz w:val="28"/>
          <w:szCs w:val="28"/>
        </w:rPr>
        <w:t>Extracts  and</w:t>
      </w:r>
      <w:r>
        <w:rPr>
          <w:rFonts w:ascii="Times New Roman" w:hAnsi="Times New Roman"/>
          <w:sz w:val="28"/>
          <w:szCs w:val="28"/>
        </w:rPr>
        <w:t xml:space="preserve">  isolates </w:t>
      </w:r>
      <w:r>
        <w:rPr>
          <w:rFonts w:ascii="Times New Roman" w:hAnsi="Times New Roman"/>
          <w:sz w:val="28"/>
          <w:szCs w:val="28"/>
        </w:rPr>
        <w:t xml:space="preserve"> from  various  parts  of  the </w:t>
      </w:r>
      <w:r>
        <w:rPr>
          <w:rFonts w:ascii="Times New Roman" w:hAnsi="Times New Roman"/>
          <w:sz w:val="28"/>
          <w:szCs w:val="28"/>
        </w:rPr>
        <w:t xml:space="preserve">plant  through  in  vitro  studies  have  confirmed  its anti-microbial  activity.  </w:t>
      </w:r>
      <w:r>
        <w:rPr>
          <w:rFonts w:ascii="Times New Roman" w:hAnsi="Times New Roman"/>
          <w:sz w:val="28"/>
          <w:szCs w:val="28"/>
        </w:rPr>
        <w:t>For  instance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Konning</w:t>
      </w:r>
      <w:r>
        <w:rPr>
          <w:rFonts w:ascii="Times New Roman" w:hAnsi="Times New Roman"/>
          <w:sz w:val="28"/>
          <w:szCs w:val="28"/>
        </w:rPr>
        <w:t xml:space="preserve">  et al.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Konning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GH, 2004)</w:t>
      </w:r>
      <w:r>
        <w:rPr>
          <w:rFonts w:ascii="Times New Roman" w:hAnsi="Times New Roman"/>
          <w:sz w:val="28"/>
          <w:szCs w:val="28"/>
        </w:rPr>
        <w:t xml:space="preserve">, reported </w:t>
      </w:r>
      <w:r>
        <w:rPr>
          <w:rFonts w:ascii="Times New Roman" w:hAnsi="Times New Roman"/>
          <w:sz w:val="28"/>
          <w:szCs w:val="28"/>
        </w:rPr>
        <w:t xml:space="preserve">that  a 3%(w/v) methanol extract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(dried fruits) showed  some antimicrobial  activity  against  gram  negative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(Escherichia  coli  and Pseudomonas  aeruginosa) and  gram  positive  (Staphylococcus  aureus  and </w:t>
      </w:r>
      <w:r>
        <w:rPr>
          <w:rFonts w:ascii="Times New Roman" w:hAnsi="Times New Roman"/>
          <w:sz w:val="28"/>
          <w:szCs w:val="28"/>
        </w:rPr>
        <w:t>Bacillis</w:t>
      </w:r>
      <w:r>
        <w:rPr>
          <w:rFonts w:ascii="Times New Roman" w:hAnsi="Times New Roman"/>
          <w:sz w:val="28"/>
          <w:szCs w:val="28"/>
        </w:rPr>
        <w:t xml:space="preserve">  subtilis)  bacteria.  </w:t>
      </w:r>
      <w:r>
        <w:rPr>
          <w:rFonts w:ascii="Times New Roman" w:hAnsi="Times New Roman"/>
          <w:sz w:val="28"/>
          <w:szCs w:val="28"/>
        </w:rPr>
        <w:t>It  also</w:t>
      </w:r>
      <w:r>
        <w:rPr>
          <w:rFonts w:ascii="Times New Roman" w:hAnsi="Times New Roman"/>
          <w:sz w:val="28"/>
          <w:szCs w:val="28"/>
        </w:rPr>
        <w:t xml:space="preserve">  exhibited  good antifungal  activity  against  Candida  </w:t>
      </w:r>
      <w:r>
        <w:rPr>
          <w:rFonts w:ascii="Times New Roman" w:hAnsi="Times New Roman"/>
          <w:sz w:val="28"/>
          <w:szCs w:val="28"/>
        </w:rPr>
        <w:t>albicans</w:t>
      </w:r>
      <w:r>
        <w:rPr>
          <w:rFonts w:ascii="Times New Roman" w:hAnsi="Times New Roman"/>
          <w:sz w:val="28"/>
          <w:szCs w:val="28"/>
        </w:rPr>
        <w:t xml:space="preserve">  and Aspergillus </w:t>
      </w:r>
      <w:r>
        <w:rPr>
          <w:rFonts w:ascii="Times New Roman" w:hAnsi="Times New Roman"/>
          <w:sz w:val="28"/>
          <w:szCs w:val="28"/>
        </w:rPr>
        <w:t>niger</w:t>
      </w:r>
      <w:r>
        <w:rPr>
          <w:rFonts w:ascii="Times New Roman" w:hAnsi="Times New Roman"/>
          <w:sz w:val="28"/>
          <w:szCs w:val="28"/>
        </w:rPr>
        <w:t xml:space="preserve">. The ethanol extract of the dried fruits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</w:t>
      </w:r>
      <w:r>
        <w:rPr>
          <w:rFonts w:ascii="Times New Roman" w:hAnsi="Times New Roman"/>
          <w:sz w:val="28"/>
          <w:szCs w:val="28"/>
        </w:rPr>
        <w:t>thiopica</w:t>
      </w:r>
      <w:r>
        <w:rPr>
          <w:rFonts w:ascii="Times New Roman" w:hAnsi="Times New Roman"/>
          <w:sz w:val="28"/>
          <w:szCs w:val="28"/>
        </w:rPr>
        <w:t xml:space="preserve"> was also investigated </w:t>
      </w:r>
      <w:r>
        <w:rPr>
          <w:rFonts w:ascii="Times New Roman" w:hAnsi="Times New Roman"/>
          <w:sz w:val="28"/>
          <w:szCs w:val="28"/>
        </w:rPr>
        <w:t>for  antimicrobial</w:t>
      </w:r>
      <w:r>
        <w:rPr>
          <w:rFonts w:ascii="Times New Roman" w:hAnsi="Times New Roman"/>
          <w:sz w:val="28"/>
          <w:szCs w:val="28"/>
        </w:rPr>
        <w:t xml:space="preserve">  activity.  </w:t>
      </w:r>
      <w:r>
        <w:rPr>
          <w:rFonts w:ascii="Times New Roman" w:hAnsi="Times New Roman"/>
          <w:sz w:val="28"/>
          <w:szCs w:val="28"/>
        </w:rPr>
        <w:t>In  this</w:t>
      </w:r>
      <w:r>
        <w:rPr>
          <w:rFonts w:ascii="Times New Roman" w:hAnsi="Times New Roman"/>
          <w:sz w:val="28"/>
          <w:szCs w:val="28"/>
        </w:rPr>
        <w:t xml:space="preserve">  study,  the  agar diffusion method was used to determine both the zones  of  inhibition  and  the  minimum  inhibitory concentration  (MIC).  </w:t>
      </w:r>
      <w:r>
        <w:rPr>
          <w:rFonts w:ascii="Times New Roman" w:hAnsi="Times New Roman"/>
          <w:sz w:val="28"/>
          <w:szCs w:val="28"/>
        </w:rPr>
        <w:t>The  extract</w:t>
      </w:r>
      <w:r>
        <w:rPr>
          <w:rFonts w:ascii="Times New Roman" w:hAnsi="Times New Roman"/>
          <w:sz w:val="28"/>
          <w:szCs w:val="28"/>
        </w:rPr>
        <w:t xml:space="preserve">  exhibited activity  against  E.  </w:t>
      </w:r>
      <w:r>
        <w:rPr>
          <w:rFonts w:ascii="Times New Roman" w:hAnsi="Times New Roman"/>
          <w:sz w:val="28"/>
          <w:szCs w:val="28"/>
        </w:rPr>
        <w:t>coli,  S.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typhi</w:t>
      </w:r>
      <w:r>
        <w:rPr>
          <w:rFonts w:ascii="Times New Roman" w:hAnsi="Times New Roman"/>
          <w:sz w:val="28"/>
          <w:szCs w:val="28"/>
        </w:rPr>
        <w:t>,  Candida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albicans</w:t>
      </w:r>
      <w:r>
        <w:rPr>
          <w:rFonts w:ascii="Times New Roman" w:hAnsi="Times New Roman"/>
          <w:sz w:val="28"/>
          <w:szCs w:val="28"/>
        </w:rPr>
        <w:t xml:space="preserve">,  B.  </w:t>
      </w:r>
      <w:r>
        <w:rPr>
          <w:rFonts w:ascii="Times New Roman" w:hAnsi="Times New Roman"/>
          <w:sz w:val="28"/>
          <w:szCs w:val="28"/>
        </w:rPr>
        <w:t>aurium</w:t>
      </w:r>
      <w:r>
        <w:rPr>
          <w:rFonts w:ascii="Times New Roman" w:hAnsi="Times New Roman"/>
          <w:sz w:val="28"/>
          <w:szCs w:val="28"/>
        </w:rPr>
        <w:t xml:space="preserve">  with</w:t>
      </w:r>
      <w:r>
        <w:rPr>
          <w:rFonts w:ascii="Times New Roman" w:hAnsi="Times New Roman"/>
          <w:sz w:val="28"/>
          <w:szCs w:val="28"/>
        </w:rPr>
        <w:t xml:space="preserve">  15mg/mL  MIC.  The </w:t>
      </w:r>
      <w:r>
        <w:rPr>
          <w:rFonts w:ascii="Times New Roman" w:hAnsi="Times New Roman"/>
          <w:sz w:val="28"/>
          <w:szCs w:val="28"/>
        </w:rPr>
        <w:t>extract  however</w:t>
      </w:r>
      <w:r>
        <w:rPr>
          <w:rFonts w:ascii="Times New Roman" w:hAnsi="Times New Roman"/>
          <w:sz w:val="28"/>
          <w:szCs w:val="28"/>
        </w:rPr>
        <w:t>,  did  not  show  any  activity against S. aureus  and B.  subtilis. This study has</w:t>
      </w:r>
      <w:r>
        <w:t xml:space="preserve"> </w:t>
      </w:r>
      <w:r>
        <w:rPr>
          <w:rFonts w:ascii="Times New Roman" w:hAnsi="Times New Roman"/>
          <w:sz w:val="28"/>
          <w:szCs w:val="28"/>
        </w:rPr>
        <w:t>therefore  shown</w:t>
      </w:r>
      <w:r>
        <w:rPr>
          <w:rFonts w:ascii="Times New Roman" w:hAnsi="Times New Roman"/>
          <w:sz w:val="28"/>
          <w:szCs w:val="28"/>
        </w:rPr>
        <w:t xml:space="preserve">  to  some  extent  that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ethanol  extract  contain  compounds that  could  be  further  investigated  as  potential source  of  broad  spectrum  antibacterial  agents.  </w:t>
      </w:r>
      <w:r>
        <w:rPr>
          <w:rFonts w:ascii="Times New Roman" w:hAnsi="Times New Roman"/>
          <w:sz w:val="28"/>
          <w:szCs w:val="28"/>
        </w:rPr>
        <w:t>Hot  water</w:t>
      </w:r>
      <w:r>
        <w:rPr>
          <w:rFonts w:ascii="Times New Roman" w:hAnsi="Times New Roman"/>
          <w:sz w:val="28"/>
          <w:szCs w:val="28"/>
        </w:rPr>
        <w:t xml:space="preserve">  ext</w:t>
      </w:r>
      <w:r>
        <w:rPr>
          <w:rFonts w:ascii="Times New Roman" w:hAnsi="Times New Roman"/>
          <w:sz w:val="28"/>
          <w:szCs w:val="28"/>
        </w:rPr>
        <w:t xml:space="preserve">racts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dried  fruits  in  a </w:t>
      </w:r>
      <w:r>
        <w:rPr>
          <w:rFonts w:ascii="Times New Roman" w:hAnsi="Times New Roman"/>
          <w:sz w:val="28"/>
          <w:szCs w:val="28"/>
        </w:rPr>
        <w:t xml:space="preserve"> research  conducted  by  </w:t>
      </w:r>
      <w:r>
        <w:rPr>
          <w:rFonts w:ascii="Times New Roman" w:hAnsi="Times New Roman"/>
          <w:sz w:val="28"/>
          <w:szCs w:val="28"/>
        </w:rPr>
        <w:t>Awuah</w:t>
      </w:r>
      <w:r>
        <w:rPr>
          <w:rFonts w:ascii="Times New Roman" w:hAnsi="Times New Roman"/>
          <w:sz w:val="28"/>
          <w:szCs w:val="28"/>
        </w:rPr>
        <w:t xml:space="preserve"> exhibited  anti-fungal  activity  with  </w:t>
      </w:r>
      <w:r>
        <w:rPr>
          <w:rFonts w:ascii="Times New Roman" w:hAnsi="Times New Roman"/>
          <w:sz w:val="28"/>
          <w:szCs w:val="28"/>
        </w:rPr>
        <w:t>Rhizopus</w:t>
      </w:r>
      <w:r>
        <w:rPr>
          <w:rFonts w:ascii="Times New Roman" w:hAnsi="Times New Roman"/>
          <w:sz w:val="28"/>
          <w:szCs w:val="28"/>
        </w:rPr>
        <w:t xml:space="preserve"> sp.  </w:t>
      </w:r>
      <w:r>
        <w:rPr>
          <w:rFonts w:ascii="Times New Roman" w:hAnsi="Times New Roman"/>
          <w:sz w:val="28"/>
          <w:szCs w:val="28"/>
        </w:rPr>
        <w:t xml:space="preserve">and  </w:t>
      </w:r>
      <w:r>
        <w:rPr>
          <w:rFonts w:ascii="Times New Roman" w:hAnsi="Times New Roman"/>
          <w:sz w:val="28"/>
          <w:szCs w:val="28"/>
        </w:rPr>
        <w:t>Ustilago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maydis</w:t>
      </w:r>
      <w:r>
        <w:rPr>
          <w:rFonts w:ascii="Times New Roman" w:hAnsi="Times New Roman"/>
          <w:sz w:val="28"/>
          <w:szCs w:val="28"/>
        </w:rPr>
        <w:t xml:space="preserve">  being  the  most susceptible  microorganisms  while  </w:t>
      </w:r>
      <w:r>
        <w:rPr>
          <w:rFonts w:ascii="Times New Roman" w:hAnsi="Times New Roman"/>
          <w:sz w:val="28"/>
          <w:szCs w:val="28"/>
        </w:rPr>
        <w:t>Ustilaginoidea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virens</w:t>
      </w:r>
      <w:r>
        <w:rPr>
          <w:rFonts w:ascii="Times New Roman" w:hAnsi="Times New Roman"/>
          <w:sz w:val="28"/>
          <w:szCs w:val="28"/>
        </w:rPr>
        <w:t xml:space="preserve">  was  the  least  susceptible  among  the organisms  tested.  </w:t>
      </w:r>
      <w:r>
        <w:rPr>
          <w:rFonts w:ascii="Times New Roman" w:hAnsi="Times New Roman"/>
          <w:sz w:val="28"/>
          <w:szCs w:val="28"/>
        </w:rPr>
        <w:t>The  essential</w:t>
      </w:r>
      <w:r>
        <w:rPr>
          <w:rFonts w:ascii="Times New Roman" w:hAnsi="Times New Roman"/>
          <w:sz w:val="28"/>
          <w:szCs w:val="28"/>
        </w:rPr>
        <w:t xml:space="preserve">  oil  of 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 has  been  shown  to  possess antibacterial  as  well  as  antifungal  activity.  </w:t>
      </w:r>
      <w:r>
        <w:rPr>
          <w:rFonts w:ascii="Times New Roman" w:hAnsi="Times New Roman"/>
          <w:sz w:val="28"/>
          <w:szCs w:val="28"/>
        </w:rPr>
        <w:t>In  a</w:t>
      </w:r>
      <w:r>
        <w:rPr>
          <w:rFonts w:ascii="Times New Roman" w:hAnsi="Times New Roman"/>
          <w:sz w:val="28"/>
          <w:szCs w:val="28"/>
        </w:rPr>
        <w:t xml:space="preserve"> study,  the  disk  diffusion  method  was  employed for  antimicrobial  assay  with  the  minimum  and maximum  zones  of  growth  inhibition  as  18mm (against Bacillus  subtilis) and 32 mm (against E. coli) respectively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Tatsadjieu</w:t>
      </w:r>
      <w:r>
        <w:rPr>
          <w:rFonts w:ascii="Times New Roman" w:hAnsi="Times New Roman"/>
          <w:sz w:val="28"/>
          <w:szCs w:val="28"/>
        </w:rPr>
        <w:t xml:space="preserve"> LN, 2003)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 AIM AND OBJECTIVES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1.9.1 AIM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qualitatively determine the bioactive </w:t>
      </w:r>
      <w:r>
        <w:rPr>
          <w:rFonts w:ascii="Times New Roman" w:hAnsi="Times New Roman"/>
          <w:sz w:val="28"/>
          <w:szCs w:val="28"/>
        </w:rPr>
        <w:t>constituents</w:t>
      </w:r>
      <w:r>
        <w:rPr>
          <w:rFonts w:ascii="Times New Roman" w:hAnsi="Times New Roman"/>
          <w:sz w:val="28"/>
          <w:szCs w:val="28"/>
        </w:rPr>
        <w:t xml:space="preserve"> present in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(negro pepper) using conventional phytochemical screening methods.</w:t>
      </w:r>
    </w:p>
    <w:p>
      <w:pPr>
        <w:pStyle w:val="style0"/>
        <w:spacing w:before="240" w:after="16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1.9.2 OBJECTIVES</w:t>
      </w:r>
    </w:p>
    <w:p>
      <w:pPr>
        <w:pStyle w:val="style179"/>
        <w:numPr>
          <w:ilvl w:val="0"/>
          <w:numId w:val="1"/>
        </w:numPr>
        <w:spacing w:before="240" w:lineRule="auto" w:line="480"/>
        <w:ind w:left="1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collect and prepare samples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fruits for analysis</w:t>
      </w:r>
    </w:p>
    <w:p>
      <w:pPr>
        <w:pStyle w:val="style179"/>
        <w:numPr>
          <w:ilvl w:val="0"/>
          <w:numId w:val="1"/>
        </w:numPr>
        <w:spacing w:before="240" w:lineRule="auto" w:line="480"/>
        <w:ind w:left="1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extract the sample with ethanol using infusion method at room temperature</w:t>
      </w:r>
    </w:p>
    <w:p>
      <w:pPr>
        <w:pStyle w:val="style179"/>
        <w:numPr>
          <w:ilvl w:val="0"/>
          <w:numId w:val="1"/>
        </w:numPr>
        <w:spacing w:before="240" w:lineRule="auto" w:line="480"/>
        <w:ind w:left="1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carry out qualitative phytochemical screening of the </w:t>
      </w:r>
      <w:r>
        <w:rPr>
          <w:rFonts w:ascii="Times New Roman" w:hAnsi="Times New Roman"/>
          <w:sz w:val="28"/>
          <w:szCs w:val="28"/>
        </w:rPr>
        <w:t>ethanolic</w:t>
      </w:r>
      <w:r>
        <w:rPr>
          <w:rFonts w:ascii="Times New Roman" w:hAnsi="Times New Roman"/>
          <w:sz w:val="28"/>
          <w:szCs w:val="28"/>
        </w:rPr>
        <w:t xml:space="preserve"> crude extract </w:t>
      </w:r>
      <w:r>
        <w:rPr>
          <w:rFonts w:ascii="Times New Roman" w:hAnsi="Times New Roman"/>
          <w:sz w:val="28"/>
          <w:szCs w:val="28"/>
        </w:rPr>
        <w:t>ofxylopia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</w:p>
    <w:p>
      <w:pPr>
        <w:pStyle w:val="style179"/>
        <w:numPr>
          <w:ilvl w:val="0"/>
          <w:numId w:val="1"/>
        </w:numPr>
        <w:spacing w:before="240" w:lineRule="auto" w:line="480"/>
        <w:ind w:left="1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identify the presence of the bioactive compounds such as alkaloids, flavonoids, tannin, </w:t>
      </w:r>
      <w:r>
        <w:rPr>
          <w:rFonts w:ascii="Times New Roman" w:hAnsi="Times New Roman"/>
          <w:sz w:val="28"/>
          <w:szCs w:val="28"/>
        </w:rPr>
        <w:t>saponin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diterpene</w:t>
      </w:r>
      <w:r>
        <w:rPr>
          <w:rFonts w:ascii="Times New Roman" w:hAnsi="Times New Roman"/>
          <w:sz w:val="28"/>
          <w:szCs w:val="28"/>
        </w:rPr>
        <w:t>,  lactones</w:t>
      </w:r>
      <w:r>
        <w:rPr>
          <w:rFonts w:ascii="Times New Roman" w:hAnsi="Times New Roman"/>
          <w:sz w:val="28"/>
          <w:szCs w:val="28"/>
        </w:rPr>
        <w:t>, sterols,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triterpenes and glycosides.</w:t>
      </w:r>
    </w:p>
    <w:p>
      <w:pPr>
        <w:pStyle w:val="style0"/>
        <w:spacing w:before="240" w:after="16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pStyle w:val="style0"/>
        <w:spacing w:before="240" w:lineRule="auto" w: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TWO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MATERALS AND</w:t>
      </w:r>
      <w:r>
        <w:rPr>
          <w:rFonts w:ascii="Times New Roman" w:hAnsi="Times New Roman"/>
          <w:b/>
          <w:sz w:val="28"/>
          <w:szCs w:val="28"/>
        </w:rPr>
        <w:t xml:space="preserve"> METHOD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he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Aethopia</w:t>
      </w:r>
      <w:r>
        <w:rPr>
          <w:rFonts w:ascii="Times New Roman" w:hAnsi="Times New Roman"/>
          <w:sz w:val="28"/>
          <w:szCs w:val="28"/>
        </w:rPr>
        <w:t xml:space="preserve"> (Negro pepper) used in this project was p</w:t>
      </w:r>
      <w:r>
        <w:rPr>
          <w:rFonts w:ascii="Times New Roman" w:hAnsi="Times New Roman"/>
          <w:sz w:val="28"/>
          <w:szCs w:val="28"/>
        </w:rPr>
        <w:t>ur</w:t>
      </w:r>
      <w:r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 xml:space="preserve">ased from </w:t>
      </w:r>
      <w:r>
        <w:rPr>
          <w:rFonts w:ascii="Times New Roman" w:hAnsi="Times New Roman"/>
          <w:sz w:val="28"/>
          <w:szCs w:val="28"/>
        </w:rPr>
        <w:t>Oja</w:t>
      </w:r>
      <w:r>
        <w:rPr>
          <w:rFonts w:ascii="Times New Roman" w:hAnsi="Times New Roman"/>
          <w:sz w:val="28"/>
          <w:szCs w:val="28"/>
        </w:rPr>
        <w:t xml:space="preserve"> Oba </w:t>
      </w:r>
      <w:r>
        <w:rPr>
          <w:rFonts w:ascii="Times New Roman" w:hAnsi="Times New Roman"/>
          <w:sz w:val="28"/>
          <w:szCs w:val="28"/>
        </w:rPr>
        <w:t xml:space="preserve">market in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lorin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Kwara</w:t>
      </w:r>
      <w:r>
        <w:rPr>
          <w:rFonts w:ascii="Times New Roman" w:hAnsi="Times New Roman"/>
          <w:sz w:val="28"/>
          <w:szCs w:val="28"/>
        </w:rPr>
        <w:t xml:space="preserve"> Stat</w:t>
      </w:r>
      <w:r>
        <w:rPr>
          <w:rFonts w:ascii="Times New Roman" w:hAnsi="Times New Roman"/>
          <w:sz w:val="28"/>
          <w:szCs w:val="28"/>
        </w:rPr>
        <w:t>e Nigeria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p</w:t>
      </w:r>
      <w:r>
        <w:rPr>
          <w:rFonts w:ascii="Times New Roman" w:hAnsi="Times New Roman"/>
          <w:sz w:val="28"/>
          <w:szCs w:val="28"/>
        </w:rPr>
        <w:t xml:space="preserve">lant material was </w:t>
      </w:r>
      <w:r>
        <w:rPr>
          <w:rFonts w:ascii="Times New Roman" w:hAnsi="Times New Roman"/>
          <w:sz w:val="28"/>
          <w:szCs w:val="28"/>
        </w:rPr>
        <w:t>authenticated</w:t>
      </w:r>
      <w:r>
        <w:rPr>
          <w:rFonts w:ascii="Times New Roman" w:hAnsi="Times New Roman"/>
          <w:sz w:val="28"/>
          <w:szCs w:val="28"/>
        </w:rPr>
        <w:t xml:space="preserve"> at the Department of Science </w:t>
      </w:r>
      <w:r>
        <w:rPr>
          <w:rFonts w:ascii="Times New Roman" w:hAnsi="Times New Roman"/>
          <w:sz w:val="28"/>
          <w:szCs w:val="28"/>
        </w:rPr>
        <w:t xml:space="preserve">Laboratory </w:t>
      </w:r>
      <w:r>
        <w:rPr>
          <w:rFonts w:ascii="Times New Roman" w:hAnsi="Times New Roman"/>
          <w:sz w:val="28"/>
          <w:szCs w:val="28"/>
        </w:rPr>
        <w:t xml:space="preserve">Technology </w:t>
      </w:r>
      <w:r>
        <w:rPr>
          <w:rFonts w:ascii="Times New Roman" w:hAnsi="Times New Roman"/>
          <w:sz w:val="28"/>
          <w:szCs w:val="28"/>
        </w:rPr>
        <w:t>(Bi</w:t>
      </w:r>
      <w:r>
        <w:rPr>
          <w:rFonts w:ascii="Times New Roman" w:hAnsi="Times New Roman"/>
          <w:sz w:val="28"/>
          <w:szCs w:val="28"/>
        </w:rPr>
        <w:t xml:space="preserve">ochemistry unit) </w:t>
      </w:r>
      <w:r>
        <w:rPr>
          <w:rFonts w:ascii="Times New Roman" w:hAnsi="Times New Roman"/>
          <w:sz w:val="28"/>
          <w:szCs w:val="28"/>
        </w:rPr>
        <w:t>Kwara</w:t>
      </w:r>
      <w:r>
        <w:rPr>
          <w:rFonts w:ascii="Times New Roman" w:hAnsi="Times New Roman"/>
          <w:sz w:val="28"/>
          <w:szCs w:val="28"/>
        </w:rPr>
        <w:t xml:space="preserve"> State Polytechnic. The Ne</w:t>
      </w:r>
      <w:r>
        <w:rPr>
          <w:rFonts w:ascii="Times New Roman" w:hAnsi="Times New Roman"/>
          <w:sz w:val="28"/>
          <w:szCs w:val="28"/>
        </w:rPr>
        <w:t>gro pepper were washed with clean water to remove dirt, air d</w:t>
      </w:r>
      <w:r>
        <w:rPr>
          <w:rFonts w:ascii="Times New Roman" w:hAnsi="Times New Roman"/>
          <w:sz w:val="28"/>
          <w:szCs w:val="28"/>
        </w:rPr>
        <w:t>ri</w:t>
      </w:r>
      <w:r>
        <w:rPr>
          <w:rFonts w:ascii="Times New Roman" w:hAnsi="Times New Roman"/>
          <w:sz w:val="28"/>
          <w:szCs w:val="28"/>
        </w:rPr>
        <w:t xml:space="preserve">ed at room temperature for two weeks, and then grounded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nto fine p</w:t>
      </w:r>
      <w:r>
        <w:rPr>
          <w:rFonts w:ascii="Times New Roman" w:hAnsi="Times New Roman"/>
          <w:sz w:val="28"/>
          <w:szCs w:val="28"/>
        </w:rPr>
        <w:t>owder using a me</w:t>
      </w:r>
      <w:r>
        <w:rPr>
          <w:rFonts w:ascii="Times New Roman" w:hAnsi="Times New Roman"/>
          <w:sz w:val="28"/>
          <w:szCs w:val="28"/>
        </w:rPr>
        <w:t>chanical grinder. The powdered s</w:t>
      </w:r>
      <w:r>
        <w:rPr>
          <w:rFonts w:ascii="Times New Roman" w:hAnsi="Times New Roman"/>
          <w:sz w:val="28"/>
          <w:szCs w:val="28"/>
        </w:rPr>
        <w:t>ample was stored in an air t</w:t>
      </w:r>
      <w:r>
        <w:rPr>
          <w:rFonts w:ascii="Times New Roman" w:hAnsi="Times New Roman"/>
          <w:sz w:val="28"/>
          <w:szCs w:val="28"/>
        </w:rPr>
        <w:t>ight container u</w:t>
      </w:r>
      <w:r>
        <w:rPr>
          <w:rFonts w:ascii="Times New Roman" w:hAnsi="Times New Roman"/>
          <w:sz w:val="28"/>
          <w:szCs w:val="28"/>
        </w:rPr>
        <w:t>ntil use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APPARATUS AND EQUIPMENT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Measuring </w:t>
      </w:r>
      <w:r>
        <w:rPr>
          <w:rFonts w:ascii="Times New Roman" w:hAnsi="Times New Roman"/>
          <w:sz w:val="28"/>
          <w:szCs w:val="28"/>
        </w:rPr>
        <w:t>cylinder, weighing balan</w:t>
      </w:r>
      <w:r>
        <w:rPr>
          <w:rFonts w:ascii="Times New Roman" w:hAnsi="Times New Roman"/>
          <w:sz w:val="28"/>
          <w:szCs w:val="28"/>
        </w:rPr>
        <w:t xml:space="preserve">ce, Beaker, round bottom flask, Burette, water bath, Conical Flask, 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xhlet</w:t>
      </w:r>
      <w:r>
        <w:rPr>
          <w:rFonts w:ascii="Times New Roman" w:hAnsi="Times New Roman"/>
          <w:sz w:val="28"/>
          <w:szCs w:val="28"/>
        </w:rPr>
        <w:t xml:space="preserve"> extrac</w:t>
      </w:r>
      <w:r>
        <w:rPr>
          <w:rFonts w:ascii="Times New Roman" w:hAnsi="Times New Roman"/>
          <w:sz w:val="28"/>
          <w:szCs w:val="28"/>
        </w:rPr>
        <w:t xml:space="preserve">tor, heating </w:t>
      </w:r>
      <w:r>
        <w:rPr>
          <w:rFonts w:ascii="Times New Roman" w:hAnsi="Times New Roman"/>
          <w:sz w:val="28"/>
          <w:szCs w:val="28"/>
        </w:rPr>
        <w:t>meatle</w:t>
      </w:r>
      <w:r>
        <w:rPr>
          <w:rFonts w:ascii="Times New Roman" w:hAnsi="Times New Roman"/>
          <w:sz w:val="28"/>
          <w:szCs w:val="28"/>
        </w:rPr>
        <w:t xml:space="preserve"> magnetic stirrer, foils, multifunct</w:t>
      </w:r>
      <w:r>
        <w:rPr>
          <w:rFonts w:ascii="Times New Roman" w:hAnsi="Times New Roman"/>
          <w:sz w:val="28"/>
          <w:szCs w:val="28"/>
        </w:rPr>
        <w:t>ional k</w:t>
      </w:r>
      <w:r>
        <w:rPr>
          <w:rFonts w:ascii="Times New Roman" w:hAnsi="Times New Roman"/>
          <w:sz w:val="28"/>
          <w:szCs w:val="28"/>
        </w:rPr>
        <w:t xml:space="preserve">itchen blender, test tube, test tube racks, test tube holder, thimble, </w:t>
      </w:r>
      <w:r>
        <w:rPr>
          <w:rFonts w:ascii="Times New Roman" w:hAnsi="Times New Roman"/>
          <w:sz w:val="28"/>
          <w:szCs w:val="28"/>
        </w:rPr>
        <w:t>seperator</w:t>
      </w:r>
      <w:r>
        <w:rPr>
          <w:rFonts w:ascii="Times New Roman" w:hAnsi="Times New Roman"/>
          <w:sz w:val="28"/>
          <w:szCs w:val="28"/>
        </w:rPr>
        <w:t xml:space="preserve"> funnel, Electrical weigh balance, glass rod, filter paper and </w:t>
      </w:r>
      <w:r>
        <w:rPr>
          <w:rFonts w:ascii="Times New Roman" w:hAnsi="Times New Roman"/>
          <w:sz w:val="28"/>
          <w:szCs w:val="28"/>
        </w:rPr>
        <w:t>distillation</w:t>
      </w:r>
      <w:r>
        <w:rPr>
          <w:rFonts w:ascii="Times New Roman" w:hAnsi="Times New Roman"/>
          <w:sz w:val="28"/>
          <w:szCs w:val="28"/>
        </w:rPr>
        <w:t xml:space="preserve"> apparatus.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REAGENTS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reagents used were A</w:t>
      </w:r>
      <w:r>
        <w:rPr>
          <w:rFonts w:ascii="Times New Roman" w:hAnsi="Times New Roman"/>
          <w:sz w:val="28"/>
          <w:szCs w:val="28"/>
        </w:rPr>
        <w:t>bsolu</w:t>
      </w:r>
      <w:r>
        <w:rPr>
          <w:rFonts w:ascii="Times New Roman" w:hAnsi="Times New Roman"/>
          <w:sz w:val="28"/>
          <w:szCs w:val="28"/>
        </w:rPr>
        <w:t xml:space="preserve">te ethanol, 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SO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>, Ferric oxides Fehling’</w:t>
      </w:r>
      <w:r>
        <w:rPr>
          <w:rFonts w:ascii="Times New Roman" w:hAnsi="Times New Roman"/>
          <w:sz w:val="28"/>
          <w:szCs w:val="28"/>
        </w:rPr>
        <w:t>s solution, acetic acid,</w:t>
      </w:r>
      <w:r>
        <w:rPr>
          <w:rFonts w:ascii="Times New Roman" w:hAnsi="Times New Roman"/>
          <w:sz w:val="28"/>
          <w:szCs w:val="28"/>
        </w:rPr>
        <w:t xml:space="preserve"> hy</w:t>
      </w:r>
      <w:r>
        <w:rPr>
          <w:rFonts w:ascii="Times New Roman" w:hAnsi="Times New Roman"/>
          <w:sz w:val="28"/>
          <w:szCs w:val="28"/>
        </w:rPr>
        <w:t xml:space="preserve">drochloric acid, </w:t>
      </w:r>
      <w:r>
        <w:rPr>
          <w:rFonts w:ascii="Times New Roman" w:hAnsi="Times New Roman"/>
          <w:sz w:val="28"/>
          <w:szCs w:val="28"/>
        </w:rPr>
        <w:t>dis</w:t>
      </w:r>
      <w:r>
        <w:rPr>
          <w:rFonts w:ascii="Times New Roman" w:hAnsi="Times New Roman"/>
          <w:sz w:val="28"/>
          <w:szCs w:val="28"/>
        </w:rPr>
        <w:t>ti</w:t>
      </w:r>
      <w:r>
        <w:rPr>
          <w:rFonts w:ascii="Times New Roman" w:hAnsi="Times New Roman"/>
          <w:sz w:val="28"/>
          <w:szCs w:val="28"/>
        </w:rPr>
        <w:t>lled</w:t>
      </w:r>
      <w:r>
        <w:rPr>
          <w:rFonts w:ascii="Times New Roman" w:hAnsi="Times New Roman"/>
          <w:sz w:val="28"/>
          <w:szCs w:val="28"/>
        </w:rPr>
        <w:t xml:space="preserve"> water, methanol, sodi</w:t>
      </w:r>
      <w:r>
        <w:rPr>
          <w:rFonts w:ascii="Times New Roman" w:hAnsi="Times New Roman"/>
          <w:sz w:val="28"/>
          <w:szCs w:val="28"/>
        </w:rPr>
        <w:t>um carbonate</w:t>
      </w:r>
      <w:r>
        <w:rPr>
          <w:rFonts w:ascii="Times New Roman" w:hAnsi="Times New Roman"/>
          <w:sz w:val="28"/>
          <w:szCs w:val="28"/>
        </w:rPr>
        <w:t>, s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ver n</w:t>
      </w:r>
      <w:r>
        <w:rPr>
          <w:rFonts w:ascii="Times New Roman" w:hAnsi="Times New Roman"/>
          <w:sz w:val="28"/>
          <w:szCs w:val="28"/>
        </w:rPr>
        <w:t>itrate, sodium nitroprusside (SN</w:t>
      </w:r>
      <w:r>
        <w:rPr>
          <w:rFonts w:ascii="Times New Roman" w:hAnsi="Times New Roman"/>
          <w:sz w:val="28"/>
          <w:szCs w:val="28"/>
        </w:rPr>
        <w:t xml:space="preserve">P), DPPH </w:t>
      </w:r>
      <w:r>
        <w:rPr>
          <w:rFonts w:ascii="Times New Roman" w:hAnsi="Times New Roman"/>
          <w:sz w:val="28"/>
          <w:szCs w:val="28"/>
        </w:rPr>
        <w:t>solution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drange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doff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sulphuric</w:t>
      </w:r>
      <w:r>
        <w:rPr>
          <w:rFonts w:ascii="Times New Roman" w:hAnsi="Times New Roman"/>
          <w:sz w:val="28"/>
          <w:szCs w:val="28"/>
        </w:rPr>
        <w:t xml:space="preserve"> acid</w:t>
      </w:r>
      <w:r>
        <w:rPr>
          <w:rFonts w:ascii="Times New Roman" w:hAnsi="Times New Roman"/>
          <w:sz w:val="28"/>
          <w:szCs w:val="28"/>
        </w:rPr>
        <w:t>, lea</w:t>
      </w:r>
      <w:r>
        <w:rPr>
          <w:rFonts w:ascii="Times New Roman" w:hAnsi="Times New Roman"/>
          <w:sz w:val="28"/>
          <w:szCs w:val="28"/>
        </w:rPr>
        <w:t xml:space="preserve">d acetate, acetic anhydride, </w:t>
      </w:r>
      <w:r>
        <w:rPr>
          <w:rFonts w:ascii="Times New Roman" w:hAnsi="Times New Roman"/>
          <w:sz w:val="28"/>
          <w:szCs w:val="28"/>
        </w:rPr>
        <w:t>Benedict’s</w:t>
      </w:r>
      <w:r>
        <w:rPr>
          <w:rFonts w:ascii="Times New Roman" w:hAnsi="Times New Roman"/>
          <w:sz w:val="28"/>
          <w:szCs w:val="28"/>
        </w:rPr>
        <w:t xml:space="preserve"> reagent, Hager’</w:t>
      </w:r>
      <w:r>
        <w:rPr>
          <w:rFonts w:ascii="Times New Roman" w:hAnsi="Times New Roman"/>
          <w:sz w:val="28"/>
          <w:szCs w:val="28"/>
        </w:rPr>
        <w:t xml:space="preserve">s reagent, </w:t>
      </w:r>
      <w:r>
        <w:rPr>
          <w:rFonts w:ascii="Times New Roman" w:hAnsi="Times New Roman"/>
          <w:sz w:val="28"/>
          <w:szCs w:val="28"/>
        </w:rPr>
        <w:t xml:space="preserve">Mayer's </w:t>
      </w:r>
      <w:r>
        <w:rPr>
          <w:rFonts w:ascii="Times New Roman" w:hAnsi="Times New Roman"/>
          <w:sz w:val="28"/>
          <w:szCs w:val="28"/>
        </w:rPr>
        <w:t xml:space="preserve">reagent, </w:t>
      </w:r>
      <w:r>
        <w:rPr>
          <w:rFonts w:ascii="Times New Roman" w:hAnsi="Times New Roman"/>
          <w:sz w:val="28"/>
          <w:szCs w:val="28"/>
        </w:rPr>
        <w:t xml:space="preserve">Wagner's </w:t>
      </w:r>
      <w:r>
        <w:rPr>
          <w:rFonts w:ascii="Times New Roman" w:hAnsi="Times New Roman"/>
          <w:sz w:val="28"/>
          <w:szCs w:val="28"/>
        </w:rPr>
        <w:t>reagent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EXTRACTION OF PLANT MATERIAL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he negro pepper sample was pulve</w:t>
      </w:r>
      <w:r>
        <w:rPr>
          <w:rFonts w:ascii="Times New Roman" w:hAnsi="Times New Roman"/>
          <w:sz w:val="28"/>
          <w:szCs w:val="28"/>
        </w:rPr>
        <w:t xml:space="preserve">rized using a high-powered multifunctional kitchen blender </w:t>
      </w:r>
      <w:r>
        <w:rPr>
          <w:rFonts w:ascii="Times New Roman" w:hAnsi="Times New Roman"/>
          <w:sz w:val="28"/>
          <w:szCs w:val="28"/>
        </w:rPr>
        <w:t>“SAMSUNG (</w:t>
      </w:r>
      <w:r>
        <w:rPr>
          <w:rFonts w:ascii="Times New Roman" w:hAnsi="Times New Roman"/>
          <w:sz w:val="28"/>
          <w:szCs w:val="28"/>
        </w:rPr>
        <w:t>model No:2022</w:t>
      </w:r>
      <w:r>
        <w:rPr>
          <w:rFonts w:ascii="Times New Roman" w:hAnsi="Times New Roman"/>
          <w:sz w:val="28"/>
          <w:szCs w:val="28"/>
        </w:rPr>
        <w:t>L) with 5000w and 3</w:t>
      </w:r>
      <w:r>
        <w:rPr>
          <w:rFonts w:ascii="Times New Roman" w:hAnsi="Times New Roman"/>
          <w:sz w:val="28"/>
          <w:szCs w:val="28"/>
        </w:rPr>
        <w:t>2,000RP, made in Japan.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11.98g of the sample was packed into a </w:t>
      </w:r>
      <w:r>
        <w:rPr>
          <w:rFonts w:ascii="Times New Roman" w:hAnsi="Times New Roman"/>
          <w:sz w:val="28"/>
          <w:szCs w:val="28"/>
        </w:rPr>
        <w:t>cellulose</w:t>
      </w:r>
      <w:r>
        <w:rPr>
          <w:rFonts w:ascii="Times New Roman" w:hAnsi="Times New Roman"/>
          <w:sz w:val="28"/>
          <w:szCs w:val="28"/>
        </w:rPr>
        <w:t xml:space="preserve"> thi</w:t>
      </w:r>
      <w:r>
        <w:rPr>
          <w:rFonts w:ascii="Times New Roman" w:hAnsi="Times New Roman"/>
          <w:sz w:val="28"/>
          <w:szCs w:val="28"/>
        </w:rPr>
        <w:t>mble</w:t>
      </w:r>
      <w:r>
        <w:rPr>
          <w:rFonts w:ascii="Times New Roman" w:hAnsi="Times New Roman"/>
          <w:sz w:val="28"/>
          <w:szCs w:val="28"/>
        </w:rPr>
        <w:t xml:space="preserve"> and placed in a </w:t>
      </w:r>
      <w:r>
        <w:rPr>
          <w:rFonts w:ascii="Times New Roman" w:hAnsi="Times New Roman"/>
          <w:sz w:val="28"/>
          <w:szCs w:val="28"/>
        </w:rPr>
        <w:t>1L beaker</w:t>
      </w:r>
      <w:r>
        <w:rPr>
          <w:rFonts w:ascii="Times New Roman" w:hAnsi="Times New Roman"/>
          <w:sz w:val="28"/>
          <w:szCs w:val="28"/>
        </w:rPr>
        <w:t xml:space="preserve"> 300ml of methan</w:t>
      </w:r>
      <w:r>
        <w:rPr>
          <w:rFonts w:ascii="Times New Roman" w:hAnsi="Times New Roman"/>
          <w:sz w:val="28"/>
          <w:szCs w:val="28"/>
        </w:rPr>
        <w:t>ol</w:t>
      </w:r>
      <w:r>
        <w:rPr>
          <w:rFonts w:ascii="Times New Roman" w:hAnsi="Times New Roman"/>
          <w:sz w:val="28"/>
          <w:szCs w:val="28"/>
        </w:rPr>
        <w:t xml:space="preserve"> solvent was measured and transferred to the beaker to cover the sample in the thimble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mag</w:t>
      </w:r>
      <w:r>
        <w:rPr>
          <w:rFonts w:ascii="Times New Roman" w:hAnsi="Times New Roman"/>
          <w:sz w:val="28"/>
          <w:szCs w:val="28"/>
        </w:rPr>
        <w:t>netic bar was placed at the bottom of the beaker. The beaker and its cont</w:t>
      </w:r>
      <w:r>
        <w:rPr>
          <w:rFonts w:ascii="Times New Roman" w:hAnsi="Times New Roman"/>
          <w:sz w:val="28"/>
          <w:szCs w:val="28"/>
        </w:rPr>
        <w:t>ent were pl</w:t>
      </w:r>
      <w:r>
        <w:rPr>
          <w:rFonts w:ascii="Times New Roman" w:hAnsi="Times New Roman"/>
          <w:sz w:val="28"/>
          <w:szCs w:val="28"/>
        </w:rPr>
        <w:t>aced on a magnetic-stirrer temperat</w:t>
      </w:r>
      <w:r>
        <w:rPr>
          <w:rFonts w:ascii="Times New Roman" w:hAnsi="Times New Roman"/>
          <w:sz w:val="28"/>
          <w:szCs w:val="28"/>
        </w:rPr>
        <w:t>ure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egulated hot plate. The co</w:t>
      </w:r>
      <w:r>
        <w:rPr>
          <w:rFonts w:ascii="Times New Roman" w:hAnsi="Times New Roman"/>
          <w:sz w:val="28"/>
          <w:szCs w:val="28"/>
        </w:rPr>
        <w:t>ld maceration extraction was done at room temperature (</w:t>
      </w:r>
      <w:r>
        <w:rPr>
          <w:rFonts w:ascii="Times New Roman" w:hAnsi="Times New Roman"/>
          <w:sz w:val="28"/>
          <w:szCs w:val="28"/>
        </w:rPr>
        <w:t>i.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e heat knob of the hot plate wa</w:t>
      </w:r>
      <w:r>
        <w:rPr>
          <w:rFonts w:ascii="Times New Roman" w:hAnsi="Times New Roman"/>
          <w:sz w:val="28"/>
          <w:szCs w:val="28"/>
        </w:rPr>
        <w:t xml:space="preserve">s off) but the stirring </w:t>
      </w:r>
      <w:r>
        <w:rPr>
          <w:rFonts w:ascii="Times New Roman" w:hAnsi="Times New Roman"/>
          <w:sz w:val="28"/>
          <w:szCs w:val="28"/>
        </w:rPr>
        <w:t>kneb</w:t>
      </w:r>
      <w:r>
        <w:rPr>
          <w:rFonts w:ascii="Times New Roman" w:hAnsi="Times New Roman"/>
          <w:sz w:val="28"/>
          <w:szCs w:val="28"/>
        </w:rPr>
        <w:t xml:space="preserve"> was snitched on so that the magnetic bar stirs at about 100rpm. The extraction was done for a</w:t>
      </w:r>
      <w:r>
        <w:rPr>
          <w:rFonts w:ascii="Times New Roman" w:hAnsi="Times New Roman"/>
          <w:sz w:val="28"/>
          <w:szCs w:val="28"/>
        </w:rPr>
        <w:t xml:space="preserve">bout </w:t>
      </w:r>
      <w:r>
        <w:rPr>
          <w:rFonts w:ascii="Times New Roman" w:hAnsi="Times New Roman"/>
          <w:sz w:val="28"/>
          <w:szCs w:val="28"/>
        </w:rPr>
        <w:t>2hrs.</w:t>
      </w:r>
      <w:r>
        <w:rPr>
          <w:rFonts w:ascii="Times New Roman" w:hAnsi="Times New Roman"/>
          <w:sz w:val="28"/>
          <w:szCs w:val="28"/>
        </w:rPr>
        <w:t xml:space="preserve"> The</w:t>
      </w:r>
      <w:r>
        <w:rPr>
          <w:rFonts w:ascii="Times New Roman" w:hAnsi="Times New Roman"/>
          <w:sz w:val="28"/>
          <w:szCs w:val="28"/>
        </w:rPr>
        <w:t xml:space="preserve"> colored extract solution was re</w:t>
      </w:r>
      <w:r>
        <w:rPr>
          <w:rFonts w:ascii="Times New Roman" w:hAnsi="Times New Roman"/>
          <w:sz w:val="28"/>
          <w:szCs w:val="28"/>
        </w:rPr>
        <w:t>moved an</w:t>
      </w:r>
      <w:r>
        <w:rPr>
          <w:rFonts w:ascii="Times New Roman" w:hAnsi="Times New Roman"/>
          <w:sz w:val="28"/>
          <w:szCs w:val="28"/>
        </w:rPr>
        <w:t>d another 200ml of fresh methanol was added, and the extract</w:t>
      </w:r>
      <w:r>
        <w:rPr>
          <w:rFonts w:ascii="Times New Roman" w:hAnsi="Times New Roman"/>
          <w:sz w:val="28"/>
          <w:szCs w:val="28"/>
        </w:rPr>
        <w:t xml:space="preserve">ion process repeated until the </w:t>
      </w:r>
      <w:r>
        <w:rPr>
          <w:rFonts w:ascii="Times New Roman" w:hAnsi="Times New Roman"/>
          <w:sz w:val="28"/>
          <w:szCs w:val="28"/>
        </w:rPr>
        <w:t>sample was exhaustively extract</w:t>
      </w:r>
      <w:r>
        <w:rPr>
          <w:rFonts w:ascii="Times New Roman" w:hAnsi="Times New Roman"/>
          <w:sz w:val="28"/>
          <w:szCs w:val="28"/>
        </w:rPr>
        <w:t>ed. All the extractions were pulled</w:t>
      </w:r>
      <w:r>
        <w:rPr>
          <w:rFonts w:ascii="Times New Roman" w:hAnsi="Times New Roman"/>
          <w:sz w:val="28"/>
          <w:szCs w:val="28"/>
        </w:rPr>
        <w:t xml:space="preserve"> together and transferred into a 1L round bottom f</w:t>
      </w:r>
      <w:r>
        <w:rPr>
          <w:rFonts w:ascii="Times New Roman" w:hAnsi="Times New Roman"/>
          <w:sz w:val="28"/>
          <w:szCs w:val="28"/>
        </w:rPr>
        <w:t>lask. The extract solution was distilled to remove the m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thanol solvent</w:t>
      </w:r>
      <w:r>
        <w:rPr>
          <w:rFonts w:ascii="Times New Roman" w:hAnsi="Times New Roman"/>
          <w:sz w:val="28"/>
          <w:szCs w:val="28"/>
        </w:rPr>
        <w:t>. The concentrated extract</w:t>
      </w:r>
      <w:r>
        <w:rPr>
          <w:rFonts w:ascii="Times New Roman" w:hAnsi="Times New Roman"/>
          <w:sz w:val="28"/>
          <w:szCs w:val="28"/>
        </w:rPr>
        <w:t xml:space="preserve"> was subsequently transferred into a beaker and placed in a water-bath.</w:t>
      </w:r>
      <w:r>
        <w:rPr>
          <w:rFonts w:ascii="Times New Roman" w:hAnsi="Times New Roman"/>
          <w:sz w:val="28"/>
          <w:szCs w:val="28"/>
        </w:rPr>
        <w:t xml:space="preserve"> Heating was done until all solv</w:t>
      </w:r>
      <w:r>
        <w:rPr>
          <w:rFonts w:ascii="Times New Roman" w:hAnsi="Times New Roman"/>
          <w:sz w:val="28"/>
          <w:szCs w:val="28"/>
        </w:rPr>
        <w:t>ent almost completely evaporated. The beaker and its conten</w:t>
      </w:r>
      <w:r>
        <w:rPr>
          <w:rFonts w:ascii="Times New Roman" w:hAnsi="Times New Roman"/>
          <w:sz w:val="28"/>
          <w:szCs w:val="28"/>
        </w:rPr>
        <w:t>t were left to cool at ambient temp</w:t>
      </w:r>
      <w:r>
        <w:rPr>
          <w:rFonts w:ascii="Times New Roman" w:hAnsi="Times New Roman"/>
          <w:sz w:val="28"/>
          <w:szCs w:val="28"/>
        </w:rPr>
        <w:t xml:space="preserve">erature and </w:t>
      </w:r>
      <w:r>
        <w:rPr>
          <w:rFonts w:ascii="Times New Roman" w:hAnsi="Times New Roman"/>
          <w:sz w:val="28"/>
          <w:szCs w:val="28"/>
        </w:rPr>
        <w:t xml:space="preserve">until it dried. </w:t>
      </w:r>
      <w:r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weight of the crude extract obtained wa</w:t>
      </w:r>
      <w:r>
        <w:rPr>
          <w:rFonts w:ascii="Times New Roman" w:hAnsi="Times New Roman"/>
          <w:sz w:val="28"/>
          <w:szCs w:val="28"/>
        </w:rPr>
        <w:t>s determined, fr</w:t>
      </w:r>
      <w:r>
        <w:rPr>
          <w:rFonts w:ascii="Times New Roman" w:hAnsi="Times New Roman"/>
          <w:sz w:val="28"/>
          <w:szCs w:val="28"/>
        </w:rPr>
        <w:t>om which the extract yield was calculated. The crude methanol</w:t>
      </w:r>
      <w:r>
        <w:rPr>
          <w:rFonts w:ascii="Times New Roman" w:hAnsi="Times New Roman"/>
          <w:sz w:val="28"/>
          <w:szCs w:val="28"/>
        </w:rPr>
        <w:t xml:space="preserve"> extract of Negro pepper obtained was kept in the laboratory at ambient temperature for further analysis. The </w:t>
      </w:r>
      <w:r>
        <w:rPr>
          <w:rFonts w:ascii="Times New Roman" w:hAnsi="Times New Roman"/>
          <w:sz w:val="28"/>
          <w:szCs w:val="28"/>
        </w:rPr>
        <w:t>yield was calculated as follows.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% extra</w:t>
      </w:r>
      <w:r>
        <w:rPr>
          <w:rFonts w:ascii="Times New Roman" w:hAnsi="Times New Roman"/>
          <w:sz w:val="28"/>
          <w:szCs w:val="28"/>
        </w:rPr>
        <w:t>ct</w:t>
      </w:r>
      <w:r>
        <w:rPr>
          <w:rFonts w:ascii="Times New Roman" w:hAnsi="Times New Roman"/>
          <w:sz w:val="28"/>
          <w:szCs w:val="28"/>
        </w:rPr>
        <w:t xml:space="preserve"> yield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weight of crude extract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weight of negro pepper sample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x 100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PHYTOCHEMICAL </w:t>
      </w:r>
      <w:r>
        <w:rPr>
          <w:rFonts w:ascii="Times New Roman" w:hAnsi="Times New Roman"/>
          <w:b/>
          <w:sz w:val="28"/>
          <w:szCs w:val="28"/>
        </w:rPr>
        <w:t xml:space="preserve">SCREENING </w:t>
      </w:r>
      <w:r>
        <w:rPr>
          <w:rFonts w:ascii="Times New Roman" w:hAnsi="Times New Roman"/>
          <w:b/>
          <w:sz w:val="28"/>
          <w:szCs w:val="28"/>
        </w:rPr>
        <w:t>OF EXTRACT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extract was tested for the presence of bioactive compound by using the following standard methods.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Test </w:t>
      </w:r>
      <w:r>
        <w:rPr>
          <w:rFonts w:ascii="Times New Roman" w:hAnsi="Times New Roman"/>
          <w:b/>
          <w:sz w:val="28"/>
          <w:szCs w:val="28"/>
        </w:rPr>
        <w:t>for Steroids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2.5.1.1 </w:t>
      </w:r>
      <w:r>
        <w:rPr>
          <w:rFonts w:ascii="Times New Roman" w:hAnsi="Times New Roman"/>
          <w:b/>
          <w:sz w:val="28"/>
          <w:szCs w:val="28"/>
        </w:rPr>
        <w:t>Salkowski</w:t>
      </w:r>
      <w:r>
        <w:rPr>
          <w:rFonts w:ascii="Times New Roman" w:hAnsi="Times New Roman"/>
          <w:b/>
          <w:sz w:val="28"/>
          <w:szCs w:val="28"/>
        </w:rPr>
        <w:t xml:space="preserve"> Test: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Chloroform</w:t>
      </w:r>
      <w:r>
        <w:rPr>
          <w:rFonts w:ascii="Times New Roman" w:hAnsi="Times New Roman"/>
          <w:sz w:val="28"/>
          <w:szCs w:val="28"/>
        </w:rPr>
        <w:t xml:space="preserve"> solution </w:t>
      </w:r>
      <w:r>
        <w:rPr>
          <w:rFonts w:ascii="Times New Roman" w:hAnsi="Times New Roman"/>
          <w:sz w:val="28"/>
          <w:szCs w:val="28"/>
        </w:rPr>
        <w:t>of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he extract </w:t>
      </w:r>
      <w:r>
        <w:rPr>
          <w:rFonts w:ascii="Times New Roman" w:hAnsi="Times New Roman"/>
          <w:sz w:val="28"/>
          <w:szCs w:val="28"/>
        </w:rPr>
        <w:t xml:space="preserve">when shaken with </w:t>
      </w:r>
      <w:r>
        <w:rPr>
          <w:rFonts w:ascii="Times New Roman" w:hAnsi="Times New Roman"/>
          <w:sz w:val="28"/>
          <w:szCs w:val="28"/>
        </w:rPr>
        <w:t xml:space="preserve">concentrated </w:t>
      </w:r>
      <w:r>
        <w:rPr>
          <w:rFonts w:ascii="Times New Roman" w:hAnsi="Times New Roman"/>
          <w:sz w:val="28"/>
          <w:szCs w:val="28"/>
        </w:rPr>
        <w:t>Sulphuric</w:t>
      </w:r>
      <w:r>
        <w:rPr>
          <w:rFonts w:ascii="Times New Roman" w:hAnsi="Times New Roman"/>
          <w:sz w:val="28"/>
          <w:szCs w:val="28"/>
        </w:rPr>
        <w:t xml:space="preserve"> acid and on standing yield red </w:t>
      </w:r>
      <w:r>
        <w:rPr>
          <w:rFonts w:ascii="Times New Roman" w:hAnsi="Times New Roman"/>
          <w:sz w:val="28"/>
          <w:szCs w:val="28"/>
        </w:rPr>
        <w:t>colour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2.5.1</w:t>
      </w:r>
      <w:r>
        <w:rPr>
          <w:rFonts w:ascii="Times New Roman" w:hAnsi="Times New Roman"/>
          <w:b/>
          <w:sz w:val="28"/>
          <w:szCs w:val="28"/>
        </w:rPr>
        <w:t xml:space="preserve">.2 </w:t>
      </w:r>
      <w:r>
        <w:rPr>
          <w:rFonts w:ascii="Times New Roman" w:hAnsi="Times New Roman"/>
          <w:b/>
          <w:sz w:val="28"/>
          <w:szCs w:val="28"/>
        </w:rPr>
        <w:t xml:space="preserve">Lieberman </w:t>
      </w:r>
      <w:r>
        <w:rPr>
          <w:rFonts w:ascii="Times New Roman" w:hAnsi="Times New Roman"/>
          <w:b/>
          <w:sz w:val="28"/>
          <w:szCs w:val="28"/>
        </w:rPr>
        <w:t>Burchardt</w:t>
      </w:r>
      <w:r>
        <w:rPr>
          <w:rFonts w:ascii="Times New Roman" w:hAnsi="Times New Roman"/>
          <w:b/>
          <w:sz w:val="28"/>
          <w:szCs w:val="28"/>
        </w:rPr>
        <w:t xml:space="preserve"> Test:</w:t>
      </w:r>
      <w:r>
        <w:rPr>
          <w:rFonts w:ascii="Times New Roman" w:hAnsi="Times New Roman"/>
          <w:sz w:val="28"/>
          <w:szCs w:val="28"/>
        </w:rPr>
        <w:t xml:space="preserve"> Chloroform solu</w:t>
      </w:r>
      <w:r>
        <w:rPr>
          <w:rFonts w:ascii="Times New Roman" w:hAnsi="Times New Roman"/>
          <w:sz w:val="28"/>
          <w:szCs w:val="28"/>
        </w:rPr>
        <w:t xml:space="preserve">tion of the extract with few </w:t>
      </w:r>
      <w:r>
        <w:rPr>
          <w:rFonts w:ascii="Times New Roman" w:hAnsi="Times New Roman"/>
          <w:sz w:val="28"/>
          <w:szCs w:val="28"/>
        </w:rPr>
        <w:t>drop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of acetic anhydride and one ml of concentrated </w:t>
      </w:r>
      <w:r>
        <w:rPr>
          <w:rFonts w:ascii="Times New Roman" w:hAnsi="Times New Roman"/>
          <w:sz w:val="28"/>
          <w:szCs w:val="28"/>
        </w:rPr>
        <w:t>sulphuric</w:t>
      </w:r>
      <w:r>
        <w:rPr>
          <w:rFonts w:ascii="Times New Roman" w:hAnsi="Times New Roman"/>
          <w:sz w:val="28"/>
          <w:szCs w:val="28"/>
        </w:rPr>
        <w:t xml:space="preserve"> acid from the sides gives reddish ring at the junction of 2 layers (</w:t>
      </w:r>
      <w:r>
        <w:rPr>
          <w:rFonts w:ascii="Times New Roman" w:hAnsi="Times New Roman"/>
          <w:sz w:val="28"/>
          <w:szCs w:val="28"/>
        </w:rPr>
        <w:t>Raaman</w:t>
      </w:r>
      <w:r>
        <w:rPr>
          <w:rFonts w:ascii="Times New Roman" w:hAnsi="Times New Roman"/>
          <w:sz w:val="28"/>
          <w:szCs w:val="28"/>
        </w:rPr>
        <w:t xml:space="preserve"> N, 2006</w:t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2.5.2 Test for Triterpenes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2.5.2.1 </w:t>
      </w:r>
      <w:r>
        <w:rPr>
          <w:rFonts w:ascii="Times New Roman" w:hAnsi="Times New Roman"/>
          <w:b/>
          <w:sz w:val="28"/>
          <w:szCs w:val="28"/>
        </w:rPr>
        <w:t>Solkowski</w:t>
      </w:r>
      <w:r>
        <w:rPr>
          <w:rFonts w:ascii="Times New Roman" w:hAnsi="Times New Roman"/>
          <w:b/>
          <w:sz w:val="28"/>
          <w:szCs w:val="28"/>
        </w:rPr>
        <w:t xml:space="preserve"> Test:</w:t>
      </w:r>
      <w:r>
        <w:rPr>
          <w:rFonts w:ascii="Times New Roman" w:hAnsi="Times New Roman"/>
          <w:sz w:val="28"/>
          <w:szCs w:val="28"/>
        </w:rPr>
        <w:t xml:space="preserve"> Chloroform Solution of the extra</w:t>
      </w:r>
      <w:r>
        <w:rPr>
          <w:rFonts w:ascii="Times New Roman" w:hAnsi="Times New Roman"/>
          <w:sz w:val="28"/>
          <w:szCs w:val="28"/>
        </w:rPr>
        <w:t xml:space="preserve">ct when shaken with concentrated 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ulphuric</w:t>
      </w:r>
      <w:r>
        <w:rPr>
          <w:rFonts w:ascii="Times New Roman" w:hAnsi="Times New Roman"/>
          <w:sz w:val="28"/>
          <w:szCs w:val="28"/>
        </w:rPr>
        <w:t xml:space="preserve"> acid, lower laye</w:t>
      </w:r>
      <w:r>
        <w:rPr>
          <w:rFonts w:ascii="Times New Roman" w:hAnsi="Times New Roman"/>
          <w:sz w:val="28"/>
          <w:szCs w:val="28"/>
        </w:rPr>
        <w:t>r turns to yellow on st</w:t>
      </w:r>
      <w:r>
        <w:rPr>
          <w:rFonts w:ascii="Times New Roman" w:hAnsi="Times New Roman"/>
          <w:sz w:val="28"/>
          <w:szCs w:val="28"/>
        </w:rPr>
        <w:t>anding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2.5.2.2 </w:t>
      </w:r>
      <w:r>
        <w:rPr>
          <w:rFonts w:ascii="Times New Roman" w:hAnsi="Times New Roman"/>
          <w:b/>
          <w:sz w:val="28"/>
          <w:szCs w:val="28"/>
        </w:rPr>
        <w:t xml:space="preserve">Lieberman </w:t>
      </w:r>
      <w:r>
        <w:rPr>
          <w:rFonts w:ascii="Times New Roman" w:hAnsi="Times New Roman"/>
          <w:b/>
          <w:sz w:val="28"/>
          <w:szCs w:val="28"/>
        </w:rPr>
        <w:t>Burchardt</w:t>
      </w:r>
      <w:r>
        <w:rPr>
          <w:rFonts w:ascii="Times New Roman" w:hAnsi="Times New Roman"/>
          <w:b/>
          <w:sz w:val="28"/>
          <w:szCs w:val="28"/>
        </w:rPr>
        <w:t xml:space="preserve"> Test:</w:t>
      </w:r>
      <w:r>
        <w:rPr>
          <w:rFonts w:ascii="Times New Roman" w:hAnsi="Times New Roman"/>
          <w:sz w:val="28"/>
          <w:szCs w:val="28"/>
        </w:rPr>
        <w:t xml:space="preserve"> Chloroform solution of the extract with few drops of acetic acid and one ml concentrated </w:t>
      </w:r>
      <w:r>
        <w:rPr>
          <w:rFonts w:ascii="Times New Roman" w:hAnsi="Times New Roman"/>
          <w:sz w:val="28"/>
          <w:szCs w:val="28"/>
        </w:rPr>
        <w:t>sulphuric</w:t>
      </w:r>
      <w:r>
        <w:rPr>
          <w:rFonts w:ascii="Times New Roman" w:hAnsi="Times New Roman"/>
          <w:sz w:val="28"/>
          <w:szCs w:val="28"/>
        </w:rPr>
        <w:t xml:space="preserve"> acid gives deep red at the junction of 2layers</w:t>
      </w:r>
      <w:r>
        <w:rPr>
          <w:rFonts w:ascii="Times New Roman" w:hAnsi="Times New Roman"/>
          <w:sz w:val="28"/>
          <w:szCs w:val="28"/>
        </w:rPr>
        <w:t xml:space="preserve"> (Silva </w:t>
      </w:r>
      <w:r>
        <w:rPr>
          <w:rFonts w:ascii="Times New Roman" w:hAnsi="Times New Roman"/>
          <w:sz w:val="28"/>
          <w:szCs w:val="28"/>
        </w:rPr>
        <w:t>GO</w:t>
      </w:r>
      <w:r>
        <w:rPr>
          <w:rFonts w:ascii="Times New Roman" w:hAnsi="Times New Roman"/>
          <w:sz w:val="28"/>
          <w:szCs w:val="28"/>
        </w:rPr>
        <w:t>, 2017)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Test for Alkaloids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ex</w:t>
      </w:r>
      <w:r>
        <w:rPr>
          <w:rFonts w:ascii="Times New Roman" w:hAnsi="Times New Roman"/>
          <w:sz w:val="28"/>
          <w:szCs w:val="28"/>
        </w:rPr>
        <w:t>tract w</w:t>
      </w:r>
      <w:r>
        <w:rPr>
          <w:rFonts w:ascii="Times New Roman" w:hAnsi="Times New Roman"/>
          <w:sz w:val="28"/>
          <w:szCs w:val="28"/>
        </w:rPr>
        <w:t>as dilute wi</w:t>
      </w:r>
      <w:r>
        <w:rPr>
          <w:rFonts w:ascii="Times New Roman" w:hAnsi="Times New Roman"/>
          <w:sz w:val="28"/>
          <w:szCs w:val="28"/>
        </w:rPr>
        <w:t>th ammonia and the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extracted with chloroform solution</w:t>
      </w:r>
      <w:r>
        <w:rPr>
          <w:rFonts w:ascii="Times New Roman" w:hAnsi="Times New Roman"/>
          <w:sz w:val="28"/>
          <w:szCs w:val="28"/>
        </w:rPr>
        <w:t xml:space="preserve"> of</w:t>
      </w:r>
      <w:r>
        <w:rPr>
          <w:rFonts w:ascii="Times New Roman" w:hAnsi="Times New Roman"/>
          <w:sz w:val="28"/>
          <w:szCs w:val="28"/>
        </w:rPr>
        <w:t xml:space="preserve"> this dilute hydrochloric acid was added. The acid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was used for chemical test for alkaloids.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2.5.3.1 </w:t>
      </w:r>
      <w:r>
        <w:rPr>
          <w:rFonts w:ascii="Times New Roman" w:hAnsi="Times New Roman"/>
          <w:b/>
          <w:sz w:val="28"/>
          <w:szCs w:val="28"/>
        </w:rPr>
        <w:t xml:space="preserve">Hager’s Test (Saturated </w:t>
      </w:r>
      <w:r>
        <w:rPr>
          <w:rFonts w:ascii="Times New Roman" w:hAnsi="Times New Roman"/>
          <w:b/>
          <w:sz w:val="28"/>
          <w:szCs w:val="28"/>
        </w:rPr>
        <w:t>Solution</w:t>
      </w:r>
      <w:r>
        <w:rPr>
          <w:rFonts w:ascii="Times New Roman" w:hAnsi="Times New Roman"/>
          <w:b/>
          <w:sz w:val="28"/>
          <w:szCs w:val="28"/>
        </w:rPr>
        <w:t xml:space="preserve"> of </w:t>
      </w:r>
      <w:r>
        <w:rPr>
          <w:rFonts w:ascii="Times New Roman" w:hAnsi="Times New Roman"/>
          <w:b/>
          <w:sz w:val="28"/>
          <w:szCs w:val="28"/>
        </w:rPr>
        <w:t>Pieric</w:t>
      </w:r>
      <w:r>
        <w:rPr>
          <w:rFonts w:ascii="Times New Roman" w:hAnsi="Times New Roman"/>
          <w:b/>
          <w:sz w:val="28"/>
          <w:szCs w:val="28"/>
        </w:rPr>
        <w:t xml:space="preserve"> acid): </w:t>
      </w:r>
      <w:r>
        <w:rPr>
          <w:rFonts w:ascii="Times New Roman" w:hAnsi="Times New Roman"/>
          <w:sz w:val="28"/>
          <w:szCs w:val="28"/>
        </w:rPr>
        <w:t>the acid layer with Hager’s reagent gives yellow precipitate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2.5.3.2 </w:t>
      </w:r>
      <w:r>
        <w:rPr>
          <w:rFonts w:ascii="Times New Roman" w:hAnsi="Times New Roman"/>
          <w:b/>
          <w:sz w:val="28"/>
          <w:szCs w:val="28"/>
        </w:rPr>
        <w:t>Mayer</w:t>
      </w:r>
      <w:r>
        <w:rPr>
          <w:rFonts w:ascii="Times New Roman" w:hAnsi="Times New Roman"/>
          <w:b/>
          <w:sz w:val="28"/>
          <w:szCs w:val="28"/>
        </w:rPr>
        <w:t>’s</w:t>
      </w:r>
      <w:r>
        <w:rPr>
          <w:rFonts w:ascii="Times New Roman" w:hAnsi="Times New Roman"/>
          <w:b/>
          <w:sz w:val="28"/>
          <w:szCs w:val="28"/>
        </w:rPr>
        <w:t xml:space="preserve"> Test (Potassium Mercuric Iodide):</w:t>
      </w:r>
      <w:r>
        <w:rPr>
          <w:rFonts w:ascii="Times New Roman" w:hAnsi="Times New Roman"/>
          <w:sz w:val="28"/>
          <w:szCs w:val="28"/>
        </w:rPr>
        <w:t xml:space="preserve"> The acid layer with few drops</w:t>
      </w:r>
      <w:r>
        <w:rPr>
          <w:rFonts w:ascii="Times New Roman" w:hAnsi="Times New Roman"/>
          <w:sz w:val="28"/>
          <w:szCs w:val="28"/>
        </w:rPr>
        <w:t xml:space="preserve"> of Mayer’</w:t>
      </w:r>
      <w:r>
        <w:rPr>
          <w:rFonts w:ascii="Times New Roman" w:hAnsi="Times New Roman"/>
          <w:sz w:val="28"/>
          <w:szCs w:val="28"/>
        </w:rPr>
        <w:t>s reagent gives a creamy white precipitate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Auwal</w:t>
      </w:r>
      <w:r>
        <w:rPr>
          <w:rFonts w:ascii="Times New Roman" w:hAnsi="Times New Roman"/>
          <w:sz w:val="28"/>
          <w:szCs w:val="28"/>
        </w:rPr>
        <w:t xml:space="preserve"> MS, et al., 2014)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2.5.3.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Wagner’</w:t>
      </w:r>
      <w:r>
        <w:rPr>
          <w:rFonts w:ascii="Times New Roman" w:hAnsi="Times New Roman"/>
          <w:b/>
          <w:sz w:val="28"/>
          <w:szCs w:val="28"/>
        </w:rPr>
        <w:t xml:space="preserve">s Test </w:t>
      </w:r>
      <w:r>
        <w:rPr>
          <w:rFonts w:ascii="Times New Roman" w:hAnsi="Times New Roman"/>
          <w:b/>
          <w:sz w:val="28"/>
          <w:szCs w:val="28"/>
        </w:rPr>
        <w:t>(Solution</w:t>
      </w:r>
      <w:r>
        <w:rPr>
          <w:rFonts w:ascii="Times New Roman" w:hAnsi="Times New Roman"/>
          <w:b/>
          <w:sz w:val="28"/>
          <w:szCs w:val="28"/>
        </w:rPr>
        <w:t xml:space="preserve"> of Iodide in Potassium Iodide):</w:t>
      </w:r>
      <w:r>
        <w:rPr>
          <w:rFonts w:ascii="Times New Roman" w:hAnsi="Times New Roman"/>
          <w:sz w:val="28"/>
          <w:szCs w:val="28"/>
        </w:rPr>
        <w:t xml:space="preserve"> The </w:t>
      </w:r>
      <w:r>
        <w:rPr>
          <w:rFonts w:ascii="Times New Roman" w:hAnsi="Times New Roman"/>
          <w:sz w:val="28"/>
          <w:szCs w:val="28"/>
        </w:rPr>
        <w:t xml:space="preserve">acid layer </w:t>
      </w:r>
      <w:r>
        <w:rPr>
          <w:rFonts w:ascii="Times New Roman" w:hAnsi="Times New Roman"/>
          <w:sz w:val="28"/>
          <w:szCs w:val="28"/>
        </w:rPr>
        <w:t>with few drop of Wagner’s reagent gives reddish brown colored precipitate.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2.5.3.4 </w:t>
      </w:r>
      <w:r>
        <w:rPr>
          <w:rFonts w:ascii="Times New Roman" w:hAnsi="Times New Roman"/>
          <w:b/>
          <w:sz w:val="28"/>
          <w:szCs w:val="28"/>
        </w:rPr>
        <w:t>Dragend</w:t>
      </w:r>
      <w:r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off’s</w:t>
      </w:r>
      <w:r>
        <w:rPr>
          <w:rFonts w:ascii="Times New Roman" w:hAnsi="Times New Roman"/>
          <w:b/>
          <w:sz w:val="28"/>
          <w:szCs w:val="28"/>
        </w:rPr>
        <w:t xml:space="preserve"> Test (Solution of Potassium Bismuth Iodide):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Acid layer with </w:t>
      </w:r>
      <w:r>
        <w:rPr>
          <w:rFonts w:ascii="Times New Roman" w:hAnsi="Times New Roman"/>
          <w:sz w:val="28"/>
          <w:szCs w:val="28"/>
        </w:rPr>
        <w:t xml:space="preserve">few drops of </w:t>
      </w:r>
      <w:r>
        <w:rPr>
          <w:rFonts w:ascii="Times New Roman" w:hAnsi="Times New Roman"/>
          <w:sz w:val="28"/>
          <w:szCs w:val="28"/>
        </w:rPr>
        <w:t>dragend</w:t>
      </w: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off’s</w:t>
      </w:r>
      <w:r>
        <w:rPr>
          <w:rFonts w:ascii="Times New Roman" w:hAnsi="Times New Roman"/>
          <w:sz w:val="28"/>
          <w:szCs w:val="28"/>
        </w:rPr>
        <w:t xml:space="preserve"> reagent giv</w:t>
      </w:r>
      <w:r>
        <w:rPr>
          <w:rFonts w:ascii="Times New Roman" w:hAnsi="Times New Roman"/>
          <w:sz w:val="28"/>
          <w:szCs w:val="28"/>
        </w:rPr>
        <w:t xml:space="preserve">es </w:t>
      </w:r>
      <w:r>
        <w:rPr>
          <w:rFonts w:ascii="Times New Roman" w:hAnsi="Times New Roman"/>
          <w:sz w:val="28"/>
          <w:szCs w:val="28"/>
        </w:rPr>
        <w:t>reddish brown precipitate</w:t>
      </w:r>
      <w:r>
        <w:rPr>
          <w:rFonts w:ascii="Times New Roman" w:hAnsi="Times New Roman"/>
          <w:sz w:val="28"/>
          <w:szCs w:val="28"/>
        </w:rPr>
        <w:t xml:space="preserve"> (Singh V, 2017)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2.5.4 Test for Tannins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2.5.4.1 </w:t>
      </w:r>
      <w:r>
        <w:rPr>
          <w:rFonts w:ascii="Times New Roman" w:hAnsi="Times New Roman"/>
          <w:b/>
          <w:sz w:val="28"/>
          <w:szCs w:val="28"/>
        </w:rPr>
        <w:t>Ferric Chloride Test: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Extract</w:t>
      </w:r>
      <w:r>
        <w:rPr>
          <w:rFonts w:ascii="Times New Roman" w:hAnsi="Times New Roman"/>
          <w:sz w:val="28"/>
          <w:szCs w:val="28"/>
        </w:rPr>
        <w:t>s mixed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wi</w:t>
      </w:r>
      <w:r>
        <w:rPr>
          <w:rFonts w:ascii="Times New Roman" w:hAnsi="Times New Roman"/>
          <w:sz w:val="28"/>
          <w:szCs w:val="28"/>
        </w:rPr>
        <w:t>th 1</w:t>
      </w:r>
      <w:r>
        <w:rPr>
          <w:rFonts w:ascii="Times New Roman" w:hAnsi="Times New Roman"/>
          <w:sz w:val="28"/>
          <w:szCs w:val="28"/>
        </w:rPr>
        <w:t xml:space="preserve">% ferric chloride solution gives </w:t>
      </w:r>
      <w:r>
        <w:rPr>
          <w:rFonts w:ascii="Times New Roman" w:hAnsi="Times New Roman"/>
          <w:sz w:val="28"/>
          <w:szCs w:val="28"/>
        </w:rPr>
        <w:t xml:space="preserve">blue, green or </w:t>
      </w:r>
      <w:r>
        <w:rPr>
          <w:rFonts w:ascii="Times New Roman" w:hAnsi="Times New Roman"/>
          <w:sz w:val="28"/>
          <w:szCs w:val="28"/>
        </w:rPr>
        <w:t xml:space="preserve">brownish green </w:t>
      </w:r>
      <w:r>
        <w:rPr>
          <w:rFonts w:ascii="Times New Roman" w:hAnsi="Times New Roman"/>
          <w:sz w:val="28"/>
          <w:szCs w:val="28"/>
        </w:rPr>
        <w:t>colour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Audu</w:t>
      </w:r>
      <w:r>
        <w:rPr>
          <w:rFonts w:ascii="Times New Roman" w:hAnsi="Times New Roman"/>
          <w:sz w:val="28"/>
          <w:szCs w:val="28"/>
        </w:rPr>
        <w:t xml:space="preserve"> SA,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07)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2.5.5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Test for Lactones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2.5.5.1 </w:t>
      </w:r>
      <w:r>
        <w:rPr>
          <w:rFonts w:ascii="Times New Roman" w:hAnsi="Times New Roman"/>
          <w:b/>
          <w:sz w:val="28"/>
          <w:szCs w:val="28"/>
        </w:rPr>
        <w:t>Legal’s</w:t>
      </w:r>
      <w:r>
        <w:rPr>
          <w:rFonts w:ascii="Times New Roman" w:hAnsi="Times New Roman"/>
          <w:b/>
          <w:sz w:val="28"/>
          <w:szCs w:val="28"/>
        </w:rPr>
        <w:t xml:space="preserve"> Test:</w:t>
      </w:r>
      <w:r>
        <w:rPr>
          <w:rFonts w:ascii="Times New Roman" w:hAnsi="Times New Roman"/>
          <w:sz w:val="28"/>
          <w:szCs w:val="28"/>
        </w:rPr>
        <w:t xml:space="preserve"> The extract </w:t>
      </w:r>
      <w:r>
        <w:rPr>
          <w:rFonts w:ascii="Times New Roman" w:hAnsi="Times New Roman"/>
          <w:sz w:val="28"/>
          <w:szCs w:val="28"/>
        </w:rPr>
        <w:t>mix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 with mixture of s</w:t>
      </w:r>
      <w:r>
        <w:rPr>
          <w:rFonts w:ascii="Times New Roman" w:hAnsi="Times New Roman"/>
          <w:sz w:val="28"/>
          <w:szCs w:val="28"/>
        </w:rPr>
        <w:t>odium nitrop</w:t>
      </w:r>
      <w:r>
        <w:rPr>
          <w:rFonts w:ascii="Times New Roman" w:hAnsi="Times New Roman"/>
          <w:sz w:val="28"/>
          <w:szCs w:val="28"/>
        </w:rPr>
        <w:t>russide and Pyridine and treatment</w:t>
      </w:r>
      <w:r>
        <w:rPr>
          <w:rFonts w:ascii="Times New Roman" w:hAnsi="Times New Roman"/>
          <w:sz w:val="28"/>
          <w:szCs w:val="28"/>
        </w:rPr>
        <w:t xml:space="preserve"> with methanol alkali gives deep red </w:t>
      </w:r>
      <w:r>
        <w:rPr>
          <w:rFonts w:ascii="Times New Roman" w:hAnsi="Times New Roman"/>
          <w:sz w:val="28"/>
          <w:szCs w:val="28"/>
        </w:rPr>
        <w:t>colour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2.5.6 Test for Flavonoid</w:t>
      </w:r>
      <w:r>
        <w:rPr>
          <w:rFonts w:ascii="Times New Roman" w:hAnsi="Times New Roman"/>
          <w:b/>
          <w:sz w:val="28"/>
          <w:szCs w:val="28"/>
        </w:rPr>
        <w:t>s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2.5.6.1 </w:t>
      </w:r>
      <w:r>
        <w:rPr>
          <w:rFonts w:ascii="Times New Roman" w:hAnsi="Times New Roman"/>
          <w:b/>
          <w:sz w:val="28"/>
          <w:szCs w:val="28"/>
        </w:rPr>
        <w:t>Lead acetate Test: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Alcoholic solution of the extract mixed </w:t>
      </w:r>
      <w:r>
        <w:rPr>
          <w:rFonts w:ascii="Times New Roman" w:hAnsi="Times New Roman"/>
          <w:sz w:val="28"/>
          <w:szCs w:val="28"/>
        </w:rPr>
        <w:t>with few drops of 10% lead acetate gi</w:t>
      </w:r>
      <w:r>
        <w:rPr>
          <w:rFonts w:ascii="Times New Roman" w:hAnsi="Times New Roman"/>
          <w:sz w:val="28"/>
          <w:szCs w:val="28"/>
        </w:rPr>
        <w:t xml:space="preserve">ves </w:t>
      </w:r>
      <w:r>
        <w:rPr>
          <w:rFonts w:ascii="Times New Roman" w:hAnsi="Times New Roman"/>
          <w:sz w:val="28"/>
          <w:szCs w:val="28"/>
        </w:rPr>
        <w:t>yellow precipitate (</w:t>
      </w:r>
      <w:r>
        <w:rPr>
          <w:rFonts w:ascii="Times New Roman" w:hAnsi="Times New Roman"/>
          <w:sz w:val="28"/>
          <w:szCs w:val="28"/>
        </w:rPr>
        <w:t xml:space="preserve">Tiwari P, </w:t>
      </w: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2.5.7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Test for </w:t>
      </w:r>
      <w:r>
        <w:rPr>
          <w:rFonts w:ascii="Times New Roman" w:hAnsi="Times New Roman"/>
          <w:b/>
          <w:sz w:val="28"/>
          <w:szCs w:val="28"/>
        </w:rPr>
        <w:t>Diterpenes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2.5.7.1 </w:t>
      </w:r>
      <w:r>
        <w:rPr>
          <w:rFonts w:ascii="Times New Roman" w:hAnsi="Times New Roman"/>
          <w:b/>
          <w:sz w:val="28"/>
          <w:szCs w:val="28"/>
        </w:rPr>
        <w:t>Copper acetate Test:</w:t>
      </w:r>
      <w:r>
        <w:rPr>
          <w:rFonts w:ascii="Times New Roman" w:hAnsi="Times New Roman"/>
          <w:sz w:val="28"/>
          <w:szCs w:val="28"/>
        </w:rPr>
        <w:t xml:space="preserve"> The extracts, </w:t>
      </w:r>
      <w:r>
        <w:rPr>
          <w:rFonts w:ascii="Times New Roman" w:hAnsi="Times New Roman"/>
          <w:sz w:val="28"/>
          <w:szCs w:val="28"/>
        </w:rPr>
        <w:t>mixed with</w:t>
      </w:r>
      <w:r>
        <w:rPr>
          <w:rFonts w:ascii="Times New Roman" w:hAnsi="Times New Roman"/>
          <w:sz w:val="28"/>
          <w:szCs w:val="28"/>
        </w:rPr>
        <w:t xml:space="preserve"> solution of</w:t>
      </w:r>
      <w:r>
        <w:rPr>
          <w:rFonts w:ascii="Times New Roman" w:hAnsi="Times New Roman"/>
          <w:sz w:val="28"/>
          <w:szCs w:val="28"/>
        </w:rPr>
        <w:t xml:space="preserve"> copper acetate gives green </w:t>
      </w:r>
      <w:r>
        <w:rPr>
          <w:rFonts w:ascii="Times New Roman" w:hAnsi="Times New Roman"/>
          <w:sz w:val="28"/>
          <w:szCs w:val="28"/>
        </w:rPr>
        <w:t>colour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2.5.8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Test for Glycosides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2.5.8.1 </w:t>
      </w:r>
      <w:r>
        <w:rPr>
          <w:rFonts w:ascii="Times New Roman" w:hAnsi="Times New Roman"/>
          <w:b/>
          <w:sz w:val="28"/>
          <w:szCs w:val="28"/>
        </w:rPr>
        <w:t>Sodium hydroxide reagent:</w:t>
      </w:r>
      <w:r>
        <w:rPr>
          <w:rFonts w:ascii="Times New Roman" w:hAnsi="Times New Roman"/>
          <w:sz w:val="28"/>
          <w:szCs w:val="28"/>
        </w:rPr>
        <w:t xml:space="preserve"> Dissolve a</w:t>
      </w:r>
      <w:r>
        <w:rPr>
          <w:rFonts w:ascii="Times New Roman" w:hAnsi="Times New Roman"/>
          <w:sz w:val="28"/>
          <w:szCs w:val="28"/>
        </w:rPr>
        <w:t xml:space="preserve"> small amount of alcoholic extract </w:t>
      </w:r>
      <w:r>
        <w:rPr>
          <w:rFonts w:ascii="Times New Roman" w:hAnsi="Times New Roman"/>
          <w:sz w:val="28"/>
          <w:szCs w:val="28"/>
        </w:rPr>
        <w:t xml:space="preserve">in 1ml </w:t>
      </w:r>
      <w:r>
        <w:rPr>
          <w:rFonts w:ascii="Times New Roman" w:hAnsi="Times New Roman"/>
          <w:sz w:val="28"/>
          <w:szCs w:val="28"/>
        </w:rPr>
        <w:t>water and</w:t>
      </w:r>
      <w:r>
        <w:rPr>
          <w:rFonts w:ascii="Times New Roman" w:hAnsi="Times New Roman"/>
          <w:sz w:val="28"/>
          <w:szCs w:val="28"/>
        </w:rPr>
        <w:t xml:space="preserve"> add</w:t>
      </w:r>
      <w:r>
        <w:rPr>
          <w:rFonts w:ascii="Times New Roman" w:hAnsi="Times New Roman"/>
          <w:sz w:val="28"/>
          <w:szCs w:val="28"/>
        </w:rPr>
        <w:t xml:space="preserve"> sodium hydroxide </w:t>
      </w:r>
      <w:r>
        <w:rPr>
          <w:rFonts w:ascii="Times New Roman" w:hAnsi="Times New Roman"/>
          <w:sz w:val="28"/>
          <w:szCs w:val="28"/>
        </w:rPr>
        <w:t xml:space="preserve">solution. A yellow </w:t>
      </w:r>
      <w:r>
        <w:rPr>
          <w:rFonts w:ascii="Times New Roman" w:hAnsi="Times New Roman"/>
          <w:sz w:val="28"/>
          <w:szCs w:val="28"/>
        </w:rPr>
        <w:t>colour</w:t>
      </w:r>
      <w:r>
        <w:rPr>
          <w:rFonts w:ascii="Times New Roman" w:hAnsi="Times New Roman"/>
          <w:sz w:val="28"/>
          <w:szCs w:val="28"/>
        </w:rPr>
        <w:t xml:space="preserve"> indicates the presence of glycosides (Kumar R, 2018)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2.5.9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Test for </w:t>
      </w:r>
      <w:r>
        <w:rPr>
          <w:rFonts w:ascii="Times New Roman" w:hAnsi="Times New Roman"/>
          <w:b/>
          <w:sz w:val="28"/>
          <w:szCs w:val="28"/>
        </w:rPr>
        <w:t>Saponin</w:t>
      </w:r>
    </w:p>
    <w:p>
      <w:pPr>
        <w:pStyle w:val="style0"/>
        <w:spacing w:before="240" w:lineRule="auto" w:line="48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Negro pepper </w:t>
      </w:r>
      <w:r>
        <w:rPr>
          <w:rFonts w:ascii="Times New Roman" w:hAnsi="Times New Roman"/>
          <w:sz w:val="28"/>
          <w:szCs w:val="28"/>
        </w:rPr>
        <w:t>was mixed with 2ml of distilled water in a test tube, the mixture was shaking vigorously and observed for the forma</w:t>
      </w:r>
      <w:r>
        <w:rPr>
          <w:rFonts w:ascii="Times New Roman" w:hAnsi="Times New Roman"/>
          <w:sz w:val="28"/>
          <w:szCs w:val="28"/>
        </w:rPr>
        <w:t xml:space="preserve">tion of persistent confirms </w:t>
      </w:r>
      <w:r>
        <w:rPr>
          <w:rFonts w:ascii="Times New Roman" w:hAnsi="Times New Roman"/>
          <w:sz w:val="28"/>
          <w:szCs w:val="28"/>
        </w:rPr>
        <w:t>and observe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, foam that</w:t>
      </w:r>
      <w:r>
        <w:rPr>
          <w:rFonts w:ascii="Times New Roman" w:hAnsi="Times New Roman"/>
          <w:sz w:val="28"/>
          <w:szCs w:val="28"/>
        </w:rPr>
        <w:t xml:space="preserve"> i</w:t>
      </w:r>
      <w:r>
        <w:rPr>
          <w:rFonts w:ascii="Times New Roman" w:hAnsi="Times New Roman"/>
          <w:sz w:val="28"/>
          <w:szCs w:val="28"/>
        </w:rPr>
        <w:t xml:space="preserve">s </w:t>
      </w:r>
      <w:r>
        <w:rPr>
          <w:rFonts w:ascii="Times New Roman" w:hAnsi="Times New Roman"/>
          <w:sz w:val="28"/>
          <w:szCs w:val="28"/>
        </w:rPr>
        <w:t>presence</w:t>
      </w:r>
      <w:r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saponin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Nanna RS, 2013</w:t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style0"/>
        <w:spacing w:before="240" w:after="160" w:lineRule="auto" w: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pStyle w:val="style0"/>
        <w:spacing w:after="0" w:lineRule="auto" w: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CHAPTER THREE</w:t>
      </w:r>
    </w:p>
    <w:p>
      <w:pPr>
        <w:pStyle w:val="style0"/>
        <w:spacing w:after="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3.0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RESULT</w:t>
      </w:r>
      <w:r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 xml:space="preserve"> AND DISCUSSION </w:t>
      </w:r>
    </w:p>
    <w:p>
      <w:pPr>
        <w:pStyle w:val="style0"/>
        <w:spacing w:after="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RESULT</w:t>
      </w:r>
      <w:r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results of the </w:t>
      </w:r>
      <w:r>
        <w:rPr>
          <w:rFonts w:ascii="Times New Roman" w:hAnsi="Times New Roman"/>
          <w:sz w:val="28"/>
          <w:szCs w:val="28"/>
        </w:rPr>
        <w:t xml:space="preserve">qualitative screening of bioactive constituents in Negro pepper </w:t>
      </w:r>
      <w:r>
        <w:rPr>
          <w:rFonts w:ascii="Times New Roman" w:hAnsi="Times New Roman"/>
          <w:sz w:val="28"/>
          <w:szCs w:val="28"/>
        </w:rPr>
        <w:t>methanolic</w:t>
      </w:r>
      <w:r>
        <w:rPr>
          <w:rFonts w:ascii="Times New Roman" w:hAnsi="Times New Roman"/>
          <w:sz w:val="28"/>
          <w:szCs w:val="28"/>
        </w:rPr>
        <w:t xml:space="preserve"> extract </w:t>
      </w:r>
      <w:r>
        <w:rPr>
          <w:rFonts w:ascii="Times New Roman" w:hAnsi="Times New Roman"/>
          <w:sz w:val="28"/>
          <w:szCs w:val="28"/>
        </w:rPr>
        <w:t xml:space="preserve">is present in the table below. </w:t>
      </w:r>
    </w:p>
    <w:p>
      <w:pPr>
        <w:pStyle w:val="style0"/>
        <w:spacing w:before="240" w:after="0" w:lineRule="auto" w:line="480"/>
        <w:ind w:left="72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Table 3.1</w:t>
      </w:r>
      <w:r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 xml:space="preserve">: Result of </w:t>
      </w:r>
      <w:r>
        <w:rPr>
          <w:rFonts w:ascii="Times New Roman" w:hAnsi="Times New Roman"/>
          <w:b/>
          <w:sz w:val="28"/>
          <w:szCs w:val="28"/>
        </w:rPr>
        <w:t xml:space="preserve">Bioactive Constituents </w:t>
      </w:r>
      <w:r>
        <w:rPr>
          <w:rFonts w:ascii="Times New Roman" w:hAnsi="Times New Roman"/>
          <w:b/>
          <w:sz w:val="28"/>
          <w:szCs w:val="28"/>
        </w:rPr>
        <w:t xml:space="preserve">Test </w:t>
      </w:r>
    </w:p>
    <w:tbl>
      <w:tblPr>
        <w:tblStyle w:val="style154"/>
        <w:tblW w:w="0" w:type="auto"/>
        <w:tblInd w:w="1435" w:type="dxa"/>
        <w:tblLook w:val="04A0" w:firstRow="1" w:lastRow="0" w:firstColumn="1" w:lastColumn="0" w:noHBand="0" w:noVBand="1"/>
      </w:tblPr>
      <w:tblGrid>
        <w:gridCol w:w="3299"/>
        <w:gridCol w:w="3181"/>
      </w:tblGrid>
      <w:tr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Bioactive Constituents 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Result</w:t>
            </w:r>
          </w:p>
        </w:tc>
      </w:tr>
      <w:tr>
        <w:tblPrEx/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Sterols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>
        <w:tblPrEx/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Alkaloids 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>
        <w:tblPrEx/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Diterpenes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/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Tannins 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>
        <w:tblPrEx/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Lactones 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/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Triterpenes 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>
        <w:tblPrEx/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Flavonoids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blPrEx/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Glycosides 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>
        <w:tblPrEx/>
        <w:trPr/>
        <w:tc>
          <w:tcPr>
            <w:tcW w:w="3299" w:type="dxa"/>
            <w:tcBorders/>
          </w:tcPr>
          <w:p>
            <w:pPr>
              <w:pStyle w:val="style0"/>
              <w:spacing w:after="0" w:lineRule="auto" w: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Saponins</w:t>
            </w:r>
          </w:p>
        </w:tc>
        <w:tc>
          <w:tcPr>
            <w:tcW w:w="3181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NOTE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) Indicates </w:t>
      </w:r>
      <w:r>
        <w:rPr>
          <w:rFonts w:ascii="Times New Roman" w:hAnsi="Times New Roman"/>
          <w:sz w:val="28"/>
          <w:szCs w:val="28"/>
        </w:rPr>
        <w:t xml:space="preserve">present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) Indicates </w:t>
      </w:r>
      <w:r>
        <w:rPr>
          <w:rFonts w:ascii="Times New Roman" w:hAnsi="Times New Roman"/>
          <w:sz w:val="28"/>
          <w:szCs w:val="28"/>
        </w:rPr>
        <w:t xml:space="preserve">Absent 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Percentage </w:t>
      </w:r>
      <w:r>
        <w:rPr>
          <w:rFonts w:ascii="Times New Roman" w:hAnsi="Times New Roman"/>
          <w:b/>
          <w:sz w:val="28"/>
          <w:szCs w:val="28"/>
        </w:rPr>
        <w:t xml:space="preserve">Calculation of Extract </w:t>
      </w:r>
      <w:r>
        <w:rPr>
          <w:rFonts w:ascii="Times New Roman" w:hAnsi="Times New Roman"/>
          <w:b/>
          <w:sz w:val="28"/>
          <w:szCs w:val="28"/>
        </w:rPr>
        <w:t>Y</w:t>
      </w:r>
      <w:r>
        <w:rPr>
          <w:rFonts w:ascii="Times New Roman" w:hAnsi="Times New Roman"/>
          <w:b/>
          <w:sz w:val="28"/>
          <w:szCs w:val="28"/>
        </w:rPr>
        <w:t>ield</w:t>
      </w:r>
    </w:p>
    <w:p>
      <w:pPr>
        <w:pStyle w:val="style0"/>
        <w:spacing w:before="240" w:lineRule="auto" w:line="48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percentage crude extract yield of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(Negro Pepper) is </w:t>
      </w:r>
      <w:r>
        <w:rPr>
          <w:rFonts w:ascii="Times New Roman" w:hAnsi="Times New Roman"/>
          <w:sz w:val="28"/>
          <w:szCs w:val="28"/>
        </w:rPr>
        <w:t xml:space="preserve">calculated as follows: 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Formula: </w:t>
      </w:r>
      <w:r>
        <w:rPr>
          <w:rFonts w:ascii="Times New Roman" w:hAnsi="Times New Roman"/>
          <w:sz w:val="28"/>
          <w:szCs w:val="28"/>
        </w:rPr>
        <w:t xml:space="preserve">% extract yield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weight of crude extract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weight of Negro Pepper Sample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x 100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Given values: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Weight of crude extract = </w:t>
      </w:r>
      <w:r>
        <w:rPr>
          <w:rFonts w:ascii="Times New Roman" w:hAnsi="Times New Roman"/>
          <w:sz w:val="28"/>
          <w:szCs w:val="28"/>
        </w:rPr>
        <w:t>3.63</w:t>
      </w:r>
      <w:r>
        <w:rPr>
          <w:rFonts w:ascii="Times New Roman" w:hAnsi="Times New Roman"/>
          <w:sz w:val="28"/>
          <w:szCs w:val="28"/>
        </w:rPr>
        <w:t>g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Weight of </w:t>
      </w:r>
      <w:r>
        <w:rPr>
          <w:rFonts w:ascii="Times New Roman" w:hAnsi="Times New Roman"/>
          <w:sz w:val="28"/>
          <w:szCs w:val="28"/>
        </w:rPr>
        <w:t xml:space="preserve">Negro Pepper Sample </w:t>
      </w:r>
      <w:r>
        <w:rPr>
          <w:rFonts w:ascii="Times New Roman" w:hAnsi="Times New Roman"/>
          <w:sz w:val="28"/>
          <w:szCs w:val="28"/>
        </w:rPr>
        <w:t>= 1</w:t>
      </w:r>
      <w:r>
        <w:rPr>
          <w:rFonts w:ascii="Times New Roman" w:hAnsi="Times New Roman"/>
          <w:sz w:val="28"/>
          <w:szCs w:val="28"/>
        </w:rPr>
        <w:t>1.98</w:t>
      </w:r>
      <w:r>
        <w:rPr>
          <w:rFonts w:ascii="Times New Roman" w:hAnsi="Times New Roman"/>
          <w:sz w:val="28"/>
          <w:szCs w:val="28"/>
        </w:rPr>
        <w:t>g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% extract yield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weight of crude extract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weight of Negro Pepper Sample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x 100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% extract yield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3.63g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11.98g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x 100</w:t>
      </w:r>
      <w:r>
        <w:rPr>
          <w:rFonts w:ascii="Times New Roman" w:hAnsi="Times New Roman"/>
          <w:sz w:val="28"/>
          <w:szCs w:val="28"/>
        </w:rPr>
        <w:t xml:space="preserve"> = 0.303 x 100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% e</w:t>
      </w:r>
      <w:r>
        <w:rPr>
          <w:rFonts w:ascii="Times New Roman" w:hAnsi="Times New Roman"/>
          <w:sz w:val="28"/>
          <w:szCs w:val="28"/>
        </w:rPr>
        <w:t xml:space="preserve">xtract </w:t>
      </w:r>
      <w:r>
        <w:rPr>
          <w:rFonts w:ascii="Times New Roman" w:hAnsi="Times New Roman"/>
          <w:sz w:val="28"/>
          <w:szCs w:val="28"/>
        </w:rPr>
        <w:t xml:space="preserve">yield 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%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Therefore the %</w:t>
      </w:r>
      <w:r>
        <w:rPr>
          <w:rFonts w:ascii="Times New Roman" w:hAnsi="Times New Roman"/>
          <w:sz w:val="28"/>
          <w:szCs w:val="28"/>
        </w:rPr>
        <w:t xml:space="preserve"> e</w:t>
      </w:r>
      <w:r>
        <w:rPr>
          <w:rFonts w:ascii="Times New Roman" w:hAnsi="Times New Roman"/>
          <w:sz w:val="28"/>
          <w:szCs w:val="28"/>
        </w:rPr>
        <w:t xml:space="preserve">xtract yield =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%.</w:t>
      </w:r>
    </w:p>
    <w:p>
      <w:pPr>
        <w:pStyle w:val="style0"/>
        <w:spacing w:after="160" w:lineRule="auto" w:line="25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DISCUSSION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phyto</w:t>
      </w:r>
      <w:r>
        <w:rPr>
          <w:rFonts w:ascii="Times New Roman" w:hAnsi="Times New Roman"/>
          <w:sz w:val="28"/>
          <w:szCs w:val="28"/>
        </w:rPr>
        <w:t xml:space="preserve">chemical screening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hiopica</w:t>
      </w:r>
      <w:r>
        <w:rPr>
          <w:rFonts w:ascii="Times New Roman" w:hAnsi="Times New Roman"/>
          <w:sz w:val="28"/>
          <w:szCs w:val="28"/>
        </w:rPr>
        <w:t xml:space="preserve"> carried out in this study revealed the presence of important</w:t>
      </w:r>
      <w:r>
        <w:rPr>
          <w:rFonts w:ascii="Times New Roman" w:hAnsi="Times New Roman"/>
          <w:sz w:val="28"/>
          <w:szCs w:val="28"/>
        </w:rPr>
        <w:t xml:space="preserve"> secondary metabolites including a</w:t>
      </w:r>
      <w:r>
        <w:rPr>
          <w:rFonts w:ascii="Times New Roman" w:hAnsi="Times New Roman"/>
          <w:sz w:val="28"/>
          <w:szCs w:val="28"/>
        </w:rPr>
        <w:t>lkaloids, flavonoids, tannins, s</w:t>
      </w:r>
      <w:r>
        <w:rPr>
          <w:rFonts w:ascii="Times New Roman" w:hAnsi="Times New Roman"/>
          <w:sz w:val="28"/>
          <w:szCs w:val="28"/>
        </w:rPr>
        <w:t>teroids, lact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nes, tri</w:t>
      </w:r>
      <w:r>
        <w:rPr>
          <w:rFonts w:ascii="Times New Roman" w:hAnsi="Times New Roman"/>
          <w:sz w:val="28"/>
          <w:szCs w:val="28"/>
        </w:rPr>
        <w:t xml:space="preserve">terpenes, glycosides, </w:t>
      </w:r>
      <w:r>
        <w:rPr>
          <w:rFonts w:ascii="Times New Roman" w:hAnsi="Times New Roman"/>
          <w:sz w:val="28"/>
          <w:szCs w:val="28"/>
        </w:rPr>
        <w:t>diterpenes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Ek</w:t>
      </w:r>
      <w:r>
        <w:rPr>
          <w:rFonts w:ascii="Times New Roman" w:hAnsi="Times New Roman"/>
          <w:sz w:val="28"/>
          <w:szCs w:val="28"/>
        </w:rPr>
        <w:t>ong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1968)</w:t>
      </w:r>
      <w:r>
        <w:rPr>
          <w:rFonts w:ascii="Times New Roman" w:hAnsi="Times New Roman"/>
          <w:sz w:val="28"/>
          <w:szCs w:val="28"/>
        </w:rPr>
        <w:t>. These compounds are known to contribute to th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medicinal value of many plants.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Alkaloids are known to possess antimicrobial and analgesic pro</w:t>
      </w:r>
      <w:r>
        <w:rPr>
          <w:rFonts w:ascii="Times New Roman" w:hAnsi="Times New Roman"/>
          <w:sz w:val="28"/>
          <w:szCs w:val="28"/>
        </w:rPr>
        <w:t>perties, which may support the us</w:t>
      </w:r>
      <w:r>
        <w:rPr>
          <w:rFonts w:ascii="Times New Roman" w:hAnsi="Times New Roman"/>
          <w:sz w:val="28"/>
          <w:szCs w:val="28"/>
        </w:rPr>
        <w:t xml:space="preserve">e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ethiopica</w:t>
      </w:r>
      <w:r>
        <w:rPr>
          <w:rFonts w:ascii="Times New Roman" w:hAnsi="Times New Roman"/>
          <w:sz w:val="28"/>
          <w:szCs w:val="28"/>
        </w:rPr>
        <w:t xml:space="preserve"> in the t</w:t>
      </w:r>
      <w:r>
        <w:rPr>
          <w:rFonts w:ascii="Times New Roman" w:hAnsi="Times New Roman"/>
          <w:sz w:val="28"/>
          <w:szCs w:val="28"/>
        </w:rPr>
        <w:t xml:space="preserve">reatment of infections and pain. </w:t>
      </w:r>
      <w:r>
        <w:rPr>
          <w:rFonts w:ascii="Times New Roman" w:hAnsi="Times New Roman"/>
          <w:sz w:val="28"/>
          <w:szCs w:val="28"/>
        </w:rPr>
        <w:t>Flavonoids</w:t>
      </w:r>
      <w:r>
        <w:rPr>
          <w:rFonts w:ascii="Times New Roman" w:hAnsi="Times New Roman"/>
          <w:sz w:val="28"/>
          <w:szCs w:val="28"/>
        </w:rPr>
        <w:t xml:space="preserve"> are well know</w:t>
      </w:r>
      <w:r>
        <w:rPr>
          <w:rFonts w:ascii="Times New Roman" w:hAnsi="Times New Roman"/>
          <w:sz w:val="28"/>
          <w:szCs w:val="28"/>
        </w:rPr>
        <w:t>n for their antioxidant and anti-inflammatory properties. They play a key role in protecting the body against oxidative st</w:t>
      </w:r>
      <w:r>
        <w:rPr>
          <w:rFonts w:ascii="Times New Roman" w:hAnsi="Times New Roman"/>
          <w:sz w:val="28"/>
          <w:szCs w:val="28"/>
        </w:rPr>
        <w:t>ress and the degenerative dis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e such as cancer and c</w:t>
      </w:r>
      <w:r>
        <w:rPr>
          <w:rFonts w:ascii="Times New Roman" w:hAnsi="Times New Roman"/>
          <w:sz w:val="28"/>
          <w:szCs w:val="28"/>
        </w:rPr>
        <w:t xml:space="preserve">ardiovascular disorders. Tannins, which were detected in the extract are polyphenolic compounds </w:t>
      </w:r>
      <w:r>
        <w:rPr>
          <w:rFonts w:ascii="Times New Roman" w:hAnsi="Times New Roman"/>
          <w:sz w:val="28"/>
          <w:szCs w:val="28"/>
        </w:rPr>
        <w:t xml:space="preserve">with </w:t>
      </w:r>
      <w:r>
        <w:rPr>
          <w:rFonts w:ascii="Times New Roman" w:hAnsi="Times New Roman"/>
          <w:sz w:val="28"/>
          <w:szCs w:val="28"/>
        </w:rPr>
        <w:t xml:space="preserve">astringent properties. They have </w:t>
      </w:r>
      <w:r>
        <w:rPr>
          <w:rFonts w:ascii="Times New Roman" w:hAnsi="Times New Roman"/>
          <w:sz w:val="28"/>
          <w:szCs w:val="28"/>
        </w:rPr>
        <w:t>been reported to exhibit antimi</w:t>
      </w:r>
      <w:r>
        <w:rPr>
          <w:rFonts w:ascii="Times New Roman" w:hAnsi="Times New Roman"/>
          <w:sz w:val="28"/>
          <w:szCs w:val="28"/>
        </w:rPr>
        <w:t xml:space="preserve">crobial, </w:t>
      </w:r>
      <w:r>
        <w:rPr>
          <w:rFonts w:ascii="Times New Roman" w:hAnsi="Times New Roman"/>
          <w:sz w:val="28"/>
          <w:szCs w:val="28"/>
        </w:rPr>
        <w:t>antiparasi</w:t>
      </w:r>
      <w:r>
        <w:rPr>
          <w:rFonts w:ascii="Times New Roman" w:hAnsi="Times New Roman"/>
          <w:sz w:val="28"/>
          <w:szCs w:val="28"/>
        </w:rPr>
        <w:t>tic</w:t>
      </w:r>
      <w:r>
        <w:rPr>
          <w:rFonts w:ascii="Times New Roman" w:hAnsi="Times New Roman"/>
          <w:sz w:val="28"/>
          <w:szCs w:val="28"/>
        </w:rPr>
        <w:t xml:space="preserve"> and wound-healing activities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presence of steroids and t</w:t>
      </w:r>
      <w:r>
        <w:rPr>
          <w:rFonts w:ascii="Times New Roman" w:hAnsi="Times New Roman"/>
          <w:sz w:val="28"/>
          <w:szCs w:val="28"/>
        </w:rPr>
        <w:t xml:space="preserve">riterpenes suggests potential anti-inflammatory and anticancer properties. Both classes of compounds </w:t>
      </w:r>
      <w:r>
        <w:rPr>
          <w:rFonts w:ascii="Times New Roman" w:hAnsi="Times New Roman"/>
          <w:sz w:val="28"/>
          <w:szCs w:val="28"/>
        </w:rPr>
        <w:t>have been widely studied for their role in stabilizing cell membranes and int</w:t>
      </w:r>
      <w:r>
        <w:rPr>
          <w:rFonts w:ascii="Times New Roman" w:hAnsi="Times New Roman"/>
          <w:sz w:val="28"/>
          <w:szCs w:val="28"/>
        </w:rPr>
        <w:t xml:space="preserve">erfering with tumor development. </w:t>
      </w:r>
      <w:r>
        <w:rPr>
          <w:rFonts w:ascii="Times New Roman" w:hAnsi="Times New Roman"/>
          <w:sz w:val="28"/>
          <w:szCs w:val="28"/>
        </w:rPr>
        <w:t>Diterpenes</w:t>
      </w:r>
      <w:r>
        <w:rPr>
          <w:rFonts w:ascii="Times New Roman" w:hAnsi="Times New Roman"/>
          <w:sz w:val="28"/>
          <w:szCs w:val="28"/>
        </w:rPr>
        <w:t xml:space="preserve">, although less </w:t>
      </w:r>
      <w:r>
        <w:rPr>
          <w:rFonts w:ascii="Times New Roman" w:hAnsi="Times New Roman"/>
          <w:sz w:val="28"/>
          <w:szCs w:val="28"/>
        </w:rPr>
        <w:t>commonly screened, have been asso</w:t>
      </w:r>
      <w:r>
        <w:rPr>
          <w:rFonts w:ascii="Times New Roman" w:hAnsi="Times New Roman"/>
          <w:sz w:val="28"/>
          <w:szCs w:val="28"/>
        </w:rPr>
        <w:t>ciated with antimicrobial anti-v</w:t>
      </w:r>
      <w:r>
        <w:rPr>
          <w:rFonts w:ascii="Times New Roman" w:hAnsi="Times New Roman"/>
          <w:sz w:val="28"/>
          <w:szCs w:val="28"/>
        </w:rPr>
        <w:t xml:space="preserve">iral and </w:t>
      </w:r>
      <w:r>
        <w:rPr>
          <w:rFonts w:ascii="Times New Roman" w:hAnsi="Times New Roman"/>
          <w:sz w:val="28"/>
          <w:szCs w:val="28"/>
        </w:rPr>
        <w:t>cytotoxic</w:t>
      </w:r>
      <w:r>
        <w:rPr>
          <w:rFonts w:ascii="Times New Roman" w:hAnsi="Times New Roman"/>
          <w:sz w:val="28"/>
          <w:szCs w:val="28"/>
        </w:rPr>
        <w:t xml:space="preserve"> properties. Their presence in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ndicates possible pharmacological </w:t>
      </w:r>
      <w:r>
        <w:rPr>
          <w:rFonts w:ascii="Times New Roman" w:hAnsi="Times New Roman"/>
          <w:sz w:val="28"/>
          <w:szCs w:val="28"/>
        </w:rPr>
        <w:t>uses in managing infections and</w:t>
      </w:r>
      <w:r>
        <w:rPr>
          <w:rFonts w:ascii="Times New Roman" w:hAnsi="Times New Roman"/>
          <w:sz w:val="28"/>
          <w:szCs w:val="28"/>
        </w:rPr>
        <w:t xml:space="preserve"> certain chronic diseases. Glycosides,</w:t>
      </w:r>
      <w:r>
        <w:rPr>
          <w:rFonts w:ascii="Times New Roman" w:hAnsi="Times New Roman"/>
          <w:sz w:val="28"/>
          <w:szCs w:val="28"/>
        </w:rPr>
        <w:t xml:space="preserve"> which were also detected, are i</w:t>
      </w:r>
      <w:r>
        <w:rPr>
          <w:rFonts w:ascii="Times New Roman" w:hAnsi="Times New Roman"/>
          <w:sz w:val="28"/>
          <w:szCs w:val="28"/>
        </w:rPr>
        <w:t xml:space="preserve">mportant because they can act as </w:t>
      </w:r>
      <w:r>
        <w:rPr>
          <w:rFonts w:ascii="Times New Roman" w:hAnsi="Times New Roman"/>
          <w:sz w:val="28"/>
          <w:szCs w:val="28"/>
        </w:rPr>
        <w:t xml:space="preserve">prodrugs-biologically inactive compounds 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hat</w:t>
      </w:r>
      <w:r>
        <w:rPr>
          <w:rFonts w:ascii="Times New Roman" w:hAnsi="Times New Roman"/>
          <w:sz w:val="28"/>
          <w:szCs w:val="28"/>
        </w:rPr>
        <w:t xml:space="preserve"> are metaboliz</w:t>
      </w:r>
      <w:r>
        <w:rPr>
          <w:rFonts w:ascii="Times New Roman" w:hAnsi="Times New Roman"/>
          <w:sz w:val="28"/>
          <w:szCs w:val="28"/>
        </w:rPr>
        <w:t>ed in the body to release activ</w:t>
      </w:r>
      <w:r>
        <w:rPr>
          <w:rFonts w:ascii="Times New Roman" w:hAnsi="Times New Roman"/>
          <w:sz w:val="28"/>
          <w:szCs w:val="28"/>
        </w:rPr>
        <w:t xml:space="preserve">e ingredients. Lactones detected through the legal test are compounds with known antibacterial and antifungal activities. Their presence contributes to </w:t>
      </w:r>
      <w:r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e broad-spectrum m</w:t>
      </w:r>
      <w:r>
        <w:rPr>
          <w:rFonts w:ascii="Times New Roman" w:hAnsi="Times New Roman"/>
          <w:sz w:val="28"/>
          <w:szCs w:val="28"/>
        </w:rPr>
        <w:t>edicinal potential of the plant.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detection of these bioactive compounds</w:t>
      </w:r>
      <w:r>
        <w:rPr>
          <w:rFonts w:ascii="Times New Roman" w:hAnsi="Times New Roman"/>
          <w:sz w:val="28"/>
          <w:szCs w:val="28"/>
        </w:rPr>
        <w:t xml:space="preserve"> supports the use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</w:t>
      </w:r>
      <w:r>
        <w:rPr>
          <w:rFonts w:ascii="Times New Roman" w:hAnsi="Times New Roman"/>
          <w:sz w:val="28"/>
          <w:szCs w:val="28"/>
        </w:rPr>
        <w:t>iopica</w:t>
      </w:r>
      <w:r>
        <w:rPr>
          <w:rFonts w:ascii="Times New Roman" w:hAnsi="Times New Roman"/>
          <w:sz w:val="28"/>
          <w:szCs w:val="28"/>
        </w:rPr>
        <w:t xml:space="preserve"> in herbal medicine for treating different health problems.</w:t>
      </w:r>
    </w:p>
    <w:p>
      <w:pPr>
        <w:pStyle w:val="style0"/>
        <w:spacing w:before="240" w:lineRule="auto" w:line="48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However, thi</w:t>
      </w:r>
      <w:r>
        <w:rPr>
          <w:rFonts w:ascii="Times New Roman" w:hAnsi="Times New Roman"/>
          <w:sz w:val="28"/>
          <w:szCs w:val="28"/>
        </w:rPr>
        <w:t xml:space="preserve">s project was limited to qualitative analysis. </w:t>
      </w:r>
      <w:r>
        <w:rPr>
          <w:rFonts w:ascii="Times New Roman" w:hAnsi="Times New Roman"/>
          <w:sz w:val="28"/>
          <w:szCs w:val="28"/>
        </w:rPr>
        <w:t>Future</w:t>
      </w:r>
      <w:r>
        <w:rPr>
          <w:rFonts w:ascii="Times New Roman" w:hAnsi="Times New Roman"/>
          <w:sz w:val="28"/>
          <w:szCs w:val="28"/>
        </w:rPr>
        <w:t xml:space="preserve"> research inv</w:t>
      </w:r>
      <w:r>
        <w:rPr>
          <w:rFonts w:ascii="Times New Roman" w:hAnsi="Times New Roman"/>
          <w:sz w:val="28"/>
          <w:szCs w:val="28"/>
        </w:rPr>
        <w:t xml:space="preserve">olving quantitative phytochemical analysis and biological </w:t>
      </w:r>
      <w:r>
        <w:rPr>
          <w:rFonts w:ascii="Times New Roman" w:hAnsi="Times New Roman"/>
          <w:sz w:val="28"/>
          <w:szCs w:val="28"/>
        </w:rPr>
        <w:t xml:space="preserve">activity testing is essential to better understand the </w:t>
      </w:r>
      <w:r>
        <w:rPr>
          <w:rFonts w:ascii="Times New Roman" w:hAnsi="Times New Roman"/>
          <w:sz w:val="28"/>
          <w:szCs w:val="28"/>
        </w:rPr>
        <w:t>medicinal</w:t>
      </w:r>
      <w:r>
        <w:rPr>
          <w:rFonts w:ascii="Times New Roman" w:hAnsi="Times New Roman"/>
          <w:sz w:val="28"/>
          <w:szCs w:val="28"/>
        </w:rPr>
        <w:t xml:space="preserve"> potential and safety of the plant (Silva GO, 2017).</w:t>
      </w:r>
    </w:p>
    <w:p>
      <w:pPr>
        <w:pStyle w:val="style0"/>
        <w:spacing w:before="240" w:after="160" w:lineRule="auto" w:line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CONCLUSION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study confirms that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(Negro p</w:t>
      </w:r>
      <w:r>
        <w:rPr>
          <w:rFonts w:ascii="Times New Roman" w:hAnsi="Times New Roman"/>
          <w:sz w:val="28"/>
          <w:szCs w:val="28"/>
        </w:rPr>
        <w:t>epper) contains several v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tal bio</w:t>
      </w:r>
      <w:r>
        <w:rPr>
          <w:rFonts w:ascii="Times New Roman" w:hAnsi="Times New Roman"/>
          <w:sz w:val="28"/>
          <w:szCs w:val="28"/>
        </w:rPr>
        <w:t>active constituents including alkaloids, flavonoid</w:t>
      </w:r>
      <w:r>
        <w:rPr>
          <w:rFonts w:ascii="Times New Roman" w:hAnsi="Times New Roman"/>
          <w:sz w:val="28"/>
          <w:szCs w:val="28"/>
        </w:rPr>
        <w:t xml:space="preserve">s, tannins, steroids, </w:t>
      </w:r>
      <w:r>
        <w:rPr>
          <w:rFonts w:ascii="Times New Roman" w:hAnsi="Times New Roman"/>
          <w:sz w:val="28"/>
          <w:szCs w:val="28"/>
        </w:rPr>
        <w:t>saponin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, triterpenes, glycosides/</w:t>
      </w:r>
      <w:r>
        <w:rPr>
          <w:rFonts w:ascii="Times New Roman" w:hAnsi="Times New Roman"/>
          <w:sz w:val="28"/>
          <w:szCs w:val="28"/>
        </w:rPr>
        <w:t>diterpenes</w:t>
      </w:r>
      <w:r>
        <w:rPr>
          <w:rFonts w:ascii="Times New Roman" w:hAnsi="Times New Roman"/>
          <w:sz w:val="28"/>
          <w:szCs w:val="28"/>
        </w:rPr>
        <w:t xml:space="preserve"> and lactones. </w:t>
      </w:r>
      <w:r>
        <w:rPr>
          <w:rFonts w:ascii="Times New Roman" w:hAnsi="Times New Roman"/>
          <w:sz w:val="28"/>
          <w:szCs w:val="28"/>
        </w:rPr>
        <w:t>These compounds contribute to the plant’s well-document</w:t>
      </w:r>
      <w:r>
        <w:rPr>
          <w:rFonts w:ascii="Times New Roman" w:hAnsi="Times New Roman"/>
          <w:sz w:val="28"/>
          <w:szCs w:val="28"/>
        </w:rPr>
        <w:t>ed therapeutic properties, supporting its traditional use in treating various ailmen</w:t>
      </w:r>
      <w:r>
        <w:rPr>
          <w:rFonts w:ascii="Times New Roman" w:hAnsi="Times New Roman"/>
          <w:sz w:val="28"/>
          <w:szCs w:val="28"/>
        </w:rPr>
        <w:t>ts. The presence of these phyto</w:t>
      </w:r>
      <w:r>
        <w:rPr>
          <w:rFonts w:ascii="Times New Roman" w:hAnsi="Times New Roman"/>
          <w:sz w:val="28"/>
          <w:szCs w:val="28"/>
        </w:rPr>
        <w:t xml:space="preserve">chemicals highlights the potential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as a valuable source o</w:t>
      </w:r>
      <w:r>
        <w:rPr>
          <w:rFonts w:ascii="Times New Roman" w:hAnsi="Times New Roman"/>
          <w:sz w:val="28"/>
          <w:szCs w:val="28"/>
        </w:rPr>
        <w:t>f natural drugs or health-promo</w:t>
      </w:r>
      <w:r>
        <w:rPr>
          <w:rFonts w:ascii="Times New Roman" w:hAnsi="Times New Roman"/>
          <w:sz w:val="28"/>
          <w:szCs w:val="28"/>
        </w:rPr>
        <w:t>ting agents.</w:t>
      </w:r>
    </w:p>
    <w:p>
      <w:pPr>
        <w:pStyle w:val="style0"/>
        <w:spacing w:before="240" w:lineRule="auto" w:line="48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is not only a culinary spice but also a promising medicinal plant. </w:t>
      </w:r>
      <w:r>
        <w:rPr>
          <w:rFonts w:ascii="Times New Roman" w:hAnsi="Times New Roman"/>
          <w:sz w:val="28"/>
          <w:szCs w:val="28"/>
        </w:rPr>
        <w:t>Further</w:t>
      </w:r>
      <w:r>
        <w:rPr>
          <w:rFonts w:ascii="Times New Roman" w:hAnsi="Times New Roman"/>
          <w:sz w:val="28"/>
          <w:szCs w:val="28"/>
        </w:rPr>
        <w:t xml:space="preserve"> studies including quantitative analysis and bio</w:t>
      </w:r>
      <w:r>
        <w:rPr>
          <w:rFonts w:ascii="Times New Roman" w:hAnsi="Times New Roman"/>
          <w:sz w:val="28"/>
          <w:szCs w:val="28"/>
        </w:rPr>
        <w:t>logical activity testing are rec</w:t>
      </w:r>
      <w:r>
        <w:rPr>
          <w:rFonts w:ascii="Times New Roman" w:hAnsi="Times New Roman"/>
          <w:sz w:val="28"/>
          <w:szCs w:val="28"/>
        </w:rPr>
        <w:t>ommended to fully explore and validate its pharmacological potentials.</w:t>
      </w:r>
    </w:p>
    <w:p>
      <w:pPr>
        <w:pStyle w:val="style0"/>
        <w:spacing w:before="240" w:after="160" w:lineRule="auto" w: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pStyle w:val="style0"/>
        <w:spacing w:before="240" w:lineRule="auto" w:line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REFERENCES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Adefegha</w:t>
      </w:r>
      <w:r>
        <w:rPr>
          <w:rFonts w:ascii="Times New Roman" w:hAnsi="Times New Roman"/>
          <w:sz w:val="28"/>
          <w:szCs w:val="28"/>
        </w:rPr>
        <w:t xml:space="preserve"> S, </w:t>
      </w:r>
      <w:r>
        <w:rPr>
          <w:rFonts w:ascii="Times New Roman" w:hAnsi="Times New Roman"/>
          <w:sz w:val="28"/>
          <w:szCs w:val="28"/>
        </w:rPr>
        <w:t>Oboli</w:t>
      </w:r>
      <w:r>
        <w:rPr>
          <w:rFonts w:ascii="Times New Roman" w:hAnsi="Times New Roman"/>
          <w:sz w:val="28"/>
          <w:szCs w:val="28"/>
        </w:rPr>
        <w:t xml:space="preserve"> G. (2012). Effort of diets </w:t>
      </w:r>
      <w:r>
        <w:rPr>
          <w:rFonts w:ascii="Times New Roman" w:hAnsi="Times New Roman"/>
          <w:sz w:val="28"/>
          <w:szCs w:val="28"/>
        </w:rPr>
        <w:t>supplemented</w:t>
      </w:r>
      <w:r>
        <w:rPr>
          <w:rFonts w:ascii="Times New Roman" w:hAnsi="Times New Roman"/>
          <w:sz w:val="28"/>
          <w:szCs w:val="28"/>
        </w:rPr>
        <w:t xml:space="preserve"> with </w:t>
      </w:r>
      <w:r>
        <w:rPr>
          <w:rFonts w:ascii="Times New Roman" w:hAnsi="Times New Roman"/>
          <w:sz w:val="28"/>
          <w:szCs w:val="28"/>
        </w:rPr>
        <w:t>Ethiopian</w:t>
      </w:r>
      <w:r>
        <w:rPr>
          <w:rFonts w:ascii="Times New Roman" w:hAnsi="Times New Roman"/>
          <w:sz w:val="28"/>
          <w:szCs w:val="28"/>
        </w:rPr>
        <w:t xml:space="preserve"> pepper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 (Dun) A. Rich (</w:t>
      </w:r>
      <w:r>
        <w:rPr>
          <w:rFonts w:ascii="Times New Roman" w:hAnsi="Times New Roman"/>
          <w:sz w:val="28"/>
          <w:szCs w:val="28"/>
        </w:rPr>
        <w:t>Annonaceae</w:t>
      </w:r>
      <w:r>
        <w:rPr>
          <w:rFonts w:ascii="Times New Roman" w:hAnsi="Times New Roman"/>
          <w:sz w:val="28"/>
          <w:szCs w:val="28"/>
        </w:rPr>
        <w:t>) and Ashanti pepper (</w:t>
      </w:r>
      <w:r>
        <w:rPr>
          <w:rFonts w:ascii="Times New Roman" w:hAnsi="Times New Roman"/>
          <w:sz w:val="28"/>
          <w:szCs w:val="28"/>
        </w:rPr>
        <w:t xml:space="preserve">piper </w:t>
      </w:r>
      <w:r>
        <w:rPr>
          <w:rFonts w:ascii="Times New Roman" w:hAnsi="Times New Roman"/>
          <w:sz w:val="28"/>
          <w:szCs w:val="28"/>
        </w:rPr>
        <w:t>guineense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Schum</w:t>
      </w:r>
      <w:r>
        <w:rPr>
          <w:rFonts w:ascii="Times New Roman" w:hAnsi="Times New Roman"/>
          <w:sz w:val="28"/>
          <w:szCs w:val="28"/>
        </w:rPr>
        <w:t>ach</w:t>
      </w:r>
      <w:r>
        <w:rPr>
          <w:rFonts w:ascii="Times New Roman" w:hAnsi="Times New Roman"/>
          <w:sz w:val="28"/>
          <w:szCs w:val="28"/>
        </w:rPr>
        <w:t xml:space="preserve">. et </w:t>
      </w:r>
      <w:r>
        <w:rPr>
          <w:rFonts w:ascii="Times New Roman" w:hAnsi="Times New Roman"/>
          <w:sz w:val="28"/>
          <w:szCs w:val="28"/>
        </w:rPr>
        <w:t>Thonn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piperaceae</w:t>
      </w:r>
      <w:r>
        <w:rPr>
          <w:rFonts w:ascii="Times New Roman" w:hAnsi="Times New Roman"/>
          <w:sz w:val="28"/>
          <w:szCs w:val="28"/>
        </w:rPr>
        <w:t>)] on some biochemical pa</w:t>
      </w:r>
      <w:r>
        <w:rPr>
          <w:rFonts w:ascii="Times New Roman" w:hAnsi="Times New Roman"/>
          <w:sz w:val="28"/>
          <w:szCs w:val="28"/>
        </w:rPr>
        <w:t>rameters in normal rats. Asian pacific Journal</w:t>
      </w:r>
      <w:r>
        <w:rPr>
          <w:rFonts w:ascii="Times New Roman" w:hAnsi="Times New Roman"/>
          <w:sz w:val="28"/>
          <w:szCs w:val="28"/>
        </w:rPr>
        <w:t xml:space="preserve"> of Tropical Biomedicine. 2(2):S</w:t>
      </w:r>
      <w:r>
        <w:rPr>
          <w:rFonts w:ascii="Times New Roman" w:hAnsi="Times New Roman"/>
          <w:sz w:val="28"/>
          <w:szCs w:val="28"/>
        </w:rPr>
        <w:t>558</w:t>
      </w:r>
      <w:r>
        <w:rPr>
          <w:rFonts w:ascii="Times New Roman" w:hAnsi="Times New Roman"/>
          <w:sz w:val="28"/>
          <w:szCs w:val="28"/>
        </w:rPr>
        <w:t>-S</w:t>
      </w:r>
      <w:r>
        <w:rPr>
          <w:rFonts w:ascii="Times New Roman" w:hAnsi="Times New Roman"/>
          <w:sz w:val="28"/>
          <w:szCs w:val="28"/>
        </w:rPr>
        <w:t>66.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Audu</w:t>
      </w:r>
      <w:r>
        <w:rPr>
          <w:rFonts w:ascii="Times New Roman" w:hAnsi="Times New Roman"/>
          <w:sz w:val="28"/>
          <w:szCs w:val="28"/>
        </w:rPr>
        <w:t xml:space="preserve"> SA, Mohammad I, </w:t>
      </w:r>
      <w:r>
        <w:rPr>
          <w:rFonts w:ascii="Times New Roman" w:hAnsi="Times New Roman"/>
          <w:sz w:val="28"/>
          <w:szCs w:val="28"/>
        </w:rPr>
        <w:t>Kait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HA, (2007). Phytochemical screening of the leaves of </w:t>
      </w:r>
      <w:r>
        <w:rPr>
          <w:rFonts w:ascii="Times New Roman" w:hAnsi="Times New Roman"/>
          <w:sz w:val="28"/>
          <w:szCs w:val="28"/>
        </w:rPr>
        <w:t>lophira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lance</w:t>
      </w:r>
      <w:r>
        <w:rPr>
          <w:rFonts w:ascii="Times New Roman" w:hAnsi="Times New Roman"/>
          <w:sz w:val="28"/>
          <w:szCs w:val="28"/>
        </w:rPr>
        <w:t>olata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och</w:t>
      </w:r>
      <w:r>
        <w:rPr>
          <w:rFonts w:ascii="Times New Roman" w:hAnsi="Times New Roman"/>
          <w:sz w:val="28"/>
          <w:szCs w:val="28"/>
        </w:rPr>
        <w:t>ana</w:t>
      </w:r>
      <w:r>
        <w:rPr>
          <w:rFonts w:ascii="Times New Roman" w:hAnsi="Times New Roman"/>
          <w:sz w:val="28"/>
          <w:szCs w:val="28"/>
        </w:rPr>
        <w:t>ceae</w:t>
      </w:r>
      <w:r>
        <w:rPr>
          <w:rFonts w:ascii="Times New Roman" w:hAnsi="Times New Roman"/>
          <w:sz w:val="28"/>
          <w:szCs w:val="28"/>
        </w:rPr>
        <w:t>). Life Science journal. 4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:75-79.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Auwal</w:t>
      </w:r>
      <w:r>
        <w:rPr>
          <w:rFonts w:ascii="Times New Roman" w:hAnsi="Times New Roman"/>
          <w:sz w:val="28"/>
          <w:szCs w:val="28"/>
        </w:rPr>
        <w:t xml:space="preserve"> MS, Saka S, </w:t>
      </w:r>
      <w:r>
        <w:rPr>
          <w:rFonts w:ascii="Times New Roman" w:hAnsi="Times New Roman"/>
          <w:sz w:val="28"/>
          <w:szCs w:val="28"/>
        </w:rPr>
        <w:t>Mairiga</w:t>
      </w:r>
      <w:r>
        <w:rPr>
          <w:rFonts w:ascii="Times New Roman" w:hAnsi="Times New Roman"/>
          <w:sz w:val="28"/>
          <w:szCs w:val="28"/>
        </w:rPr>
        <w:t xml:space="preserve"> IA, </w:t>
      </w:r>
      <w:r>
        <w:rPr>
          <w:rFonts w:ascii="Times New Roman" w:hAnsi="Times New Roman"/>
          <w:sz w:val="28"/>
          <w:szCs w:val="28"/>
        </w:rPr>
        <w:t>Sanda</w:t>
      </w:r>
      <w:r>
        <w:rPr>
          <w:rFonts w:ascii="Times New Roman" w:hAnsi="Times New Roman"/>
          <w:sz w:val="28"/>
          <w:szCs w:val="28"/>
        </w:rPr>
        <w:t xml:space="preserve"> KA, </w:t>
      </w:r>
      <w:r>
        <w:rPr>
          <w:rFonts w:ascii="Times New Roman" w:hAnsi="Times New Roman"/>
          <w:sz w:val="28"/>
          <w:szCs w:val="28"/>
        </w:rPr>
        <w:t>Shuaibu</w:t>
      </w:r>
      <w:r>
        <w:rPr>
          <w:rFonts w:ascii="Times New Roman" w:hAnsi="Times New Roman"/>
          <w:sz w:val="28"/>
          <w:szCs w:val="28"/>
        </w:rPr>
        <w:t xml:space="preserve"> A and Ibrahim A. (2014). Preliminary phytochemical and elemental analysis of aque</w:t>
      </w:r>
      <w:r>
        <w:rPr>
          <w:rFonts w:ascii="Times New Roman" w:hAnsi="Times New Roman"/>
          <w:sz w:val="28"/>
          <w:szCs w:val="28"/>
        </w:rPr>
        <w:t>ous</w:t>
      </w:r>
      <w:r>
        <w:rPr>
          <w:rFonts w:ascii="Times New Roman" w:hAnsi="Times New Roman"/>
          <w:sz w:val="28"/>
          <w:szCs w:val="28"/>
        </w:rPr>
        <w:t xml:space="preserve"> and fract</w:t>
      </w:r>
      <w:r>
        <w:rPr>
          <w:rFonts w:ascii="Times New Roman" w:hAnsi="Times New Roman"/>
          <w:sz w:val="28"/>
          <w:szCs w:val="28"/>
        </w:rPr>
        <w:t xml:space="preserve">ionated pod extracts of Acacia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ilocita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(Thorn mimosa). Veterinary </w:t>
      </w:r>
      <w:r>
        <w:rPr>
          <w:rFonts w:ascii="Times New Roman" w:hAnsi="Times New Roman"/>
          <w:sz w:val="28"/>
          <w:szCs w:val="28"/>
        </w:rPr>
        <w:t xml:space="preserve">Research </w:t>
      </w:r>
      <w:r>
        <w:rPr>
          <w:rFonts w:ascii="Times New Roman" w:hAnsi="Times New Roman"/>
          <w:sz w:val="28"/>
          <w:szCs w:val="28"/>
        </w:rPr>
        <w:t>forum. 5(2): 95-100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Busia</w:t>
      </w:r>
      <w:r>
        <w:rPr>
          <w:rFonts w:ascii="Times New Roman" w:hAnsi="Times New Roman"/>
          <w:sz w:val="28"/>
          <w:szCs w:val="28"/>
        </w:rPr>
        <w:t xml:space="preserve"> K, (2007). Ghana herbal pharmacopoeia. Science and Technology Policy Research Institute, Council for scientific and industrial Research.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Choumessi</w:t>
      </w:r>
      <w:r>
        <w:rPr>
          <w:rFonts w:ascii="Times New Roman" w:hAnsi="Times New Roman"/>
          <w:sz w:val="28"/>
          <w:szCs w:val="28"/>
        </w:rPr>
        <w:t xml:space="preserve"> AT, Daniel M, </w:t>
      </w:r>
      <w:r>
        <w:rPr>
          <w:rFonts w:ascii="Times New Roman" w:hAnsi="Times New Roman"/>
          <w:sz w:val="28"/>
          <w:szCs w:val="28"/>
        </w:rPr>
        <w:t>Chassaing</w:t>
      </w:r>
      <w:r>
        <w:rPr>
          <w:rFonts w:ascii="Times New Roman" w:hAnsi="Times New Roman"/>
          <w:sz w:val="28"/>
          <w:szCs w:val="28"/>
        </w:rPr>
        <w:t xml:space="preserve"> S,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Trucchet</w:t>
      </w:r>
      <w:r>
        <w:rPr>
          <w:rFonts w:ascii="Times New Roman" w:hAnsi="Times New Roman"/>
          <w:sz w:val="28"/>
          <w:szCs w:val="28"/>
        </w:rPr>
        <w:t xml:space="preserve"> I, </w:t>
      </w:r>
      <w:r>
        <w:rPr>
          <w:rFonts w:ascii="Times New Roman" w:hAnsi="Times New Roman"/>
          <w:sz w:val="28"/>
          <w:szCs w:val="28"/>
        </w:rPr>
        <w:t>Penlap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VB, </w:t>
      </w:r>
      <w:r>
        <w:rPr>
          <w:rFonts w:ascii="Times New Roman" w:hAnsi="Times New Roman"/>
          <w:sz w:val="28"/>
          <w:szCs w:val="28"/>
        </w:rPr>
        <w:t>Pieme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AC, et al, (2012). Characterization of the </w:t>
      </w:r>
      <w:r>
        <w:rPr>
          <w:rFonts w:ascii="Times New Roman" w:hAnsi="Times New Roman"/>
          <w:sz w:val="28"/>
          <w:szCs w:val="28"/>
        </w:rPr>
        <w:t>antiproliferative</w:t>
      </w:r>
      <w:r>
        <w:rPr>
          <w:rFonts w:ascii="Times New Roman" w:hAnsi="Times New Roman"/>
          <w:sz w:val="28"/>
          <w:szCs w:val="28"/>
        </w:rPr>
        <w:t xml:space="preserve"> activity of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Cell division. 7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1):8.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ong</w:t>
      </w:r>
      <w:r>
        <w:rPr>
          <w:rFonts w:ascii="Times New Roman" w:hAnsi="Times New Roman"/>
          <w:sz w:val="28"/>
          <w:szCs w:val="28"/>
        </w:rPr>
        <w:t xml:space="preserve"> D, </w:t>
      </w:r>
      <w:r>
        <w:rPr>
          <w:rFonts w:ascii="Times New Roman" w:hAnsi="Times New Roman"/>
          <w:sz w:val="28"/>
          <w:szCs w:val="28"/>
        </w:rPr>
        <w:t>Og</w:t>
      </w:r>
      <w:r>
        <w:rPr>
          <w:rFonts w:ascii="Times New Roman" w:hAnsi="Times New Roman"/>
          <w:sz w:val="28"/>
          <w:szCs w:val="28"/>
        </w:rPr>
        <w:t>an</w:t>
      </w:r>
      <w:r>
        <w:rPr>
          <w:rFonts w:ascii="Times New Roman" w:hAnsi="Times New Roman"/>
          <w:sz w:val="28"/>
          <w:szCs w:val="28"/>
        </w:rPr>
        <w:t xml:space="preserve"> A, (1968). Chemistry of the c</w:t>
      </w:r>
      <w:r>
        <w:rPr>
          <w:rFonts w:ascii="Times New Roman" w:hAnsi="Times New Roman"/>
          <w:sz w:val="28"/>
          <w:szCs w:val="28"/>
        </w:rPr>
        <w:t xml:space="preserve">onstituents of </w:t>
      </w:r>
      <w:r>
        <w:rPr>
          <w:rFonts w:ascii="Times New Roman" w:hAnsi="Times New Roman"/>
          <w:sz w:val="28"/>
          <w:szCs w:val="28"/>
        </w:rPr>
        <w:t>xyl</w:t>
      </w:r>
      <w:r>
        <w:rPr>
          <w:rFonts w:ascii="Times New Roman" w:hAnsi="Times New Roman"/>
          <w:sz w:val="28"/>
          <w:szCs w:val="28"/>
        </w:rPr>
        <w:t>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. The structure of </w:t>
      </w: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</w:rPr>
        <w:t>lopic</w:t>
      </w:r>
      <w:r>
        <w:rPr>
          <w:rFonts w:ascii="Times New Roman" w:hAnsi="Times New Roman"/>
          <w:sz w:val="28"/>
          <w:szCs w:val="28"/>
        </w:rPr>
        <w:t xml:space="preserve"> acid, a new </w:t>
      </w:r>
      <w:r>
        <w:rPr>
          <w:rFonts w:ascii="Times New Roman" w:hAnsi="Times New Roman"/>
          <w:sz w:val="28"/>
          <w:szCs w:val="28"/>
        </w:rPr>
        <w:t>diterpene</w:t>
      </w:r>
      <w:r>
        <w:rPr>
          <w:rFonts w:ascii="Times New Roman" w:hAnsi="Times New Roman"/>
          <w:sz w:val="28"/>
          <w:szCs w:val="28"/>
        </w:rPr>
        <w:t xml:space="preserve"> acid.</w:t>
      </w:r>
      <w:r>
        <w:rPr>
          <w:rFonts w:ascii="Times New Roman" w:hAnsi="Times New Roman"/>
          <w:sz w:val="28"/>
          <w:szCs w:val="28"/>
        </w:rPr>
        <w:t xml:space="preserve"> Jou</w:t>
      </w:r>
      <w:r>
        <w:rPr>
          <w:rFonts w:ascii="Times New Roman" w:hAnsi="Times New Roman"/>
          <w:sz w:val="28"/>
          <w:szCs w:val="28"/>
        </w:rPr>
        <w:t xml:space="preserve">rnal of the chemistry society C: organic </w:t>
      </w:r>
      <w:r>
        <w:rPr>
          <w:rFonts w:ascii="Times New Roman" w:hAnsi="Times New Roman"/>
          <w:sz w:val="28"/>
          <w:szCs w:val="28"/>
        </w:rPr>
        <w:t>311-2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Konning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 xml:space="preserve">H, </w:t>
      </w:r>
      <w:r>
        <w:rPr>
          <w:rFonts w:ascii="Times New Roman" w:hAnsi="Times New Roman"/>
          <w:sz w:val="28"/>
          <w:szCs w:val="28"/>
        </w:rPr>
        <w:t>Agyare</w:t>
      </w:r>
      <w:r>
        <w:rPr>
          <w:rFonts w:ascii="Times New Roman" w:hAnsi="Times New Roman"/>
          <w:sz w:val="28"/>
          <w:szCs w:val="28"/>
        </w:rPr>
        <w:t xml:space="preserve"> C, </w:t>
      </w:r>
      <w:r>
        <w:rPr>
          <w:rFonts w:ascii="Times New Roman" w:hAnsi="Times New Roman"/>
          <w:sz w:val="28"/>
          <w:szCs w:val="28"/>
        </w:rPr>
        <w:t>Ennison</w:t>
      </w:r>
      <w:r>
        <w:rPr>
          <w:rFonts w:ascii="Times New Roman" w:hAnsi="Times New Roman"/>
          <w:sz w:val="28"/>
          <w:szCs w:val="28"/>
        </w:rPr>
        <w:t xml:space="preserve"> B, (20</w:t>
      </w:r>
      <w:r>
        <w:rPr>
          <w:rFonts w:ascii="Times New Roman" w:hAnsi="Times New Roman"/>
          <w:sz w:val="28"/>
          <w:szCs w:val="28"/>
        </w:rPr>
        <w:t>04). Antimicrobial activity of some medicinal plants from Ghana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Fitoterapia</w:t>
      </w:r>
      <w:r>
        <w:rPr>
          <w:rFonts w:ascii="Times New Roman" w:hAnsi="Times New Roman"/>
          <w:sz w:val="28"/>
          <w:szCs w:val="28"/>
        </w:rPr>
        <w:t>. 75</w:t>
      </w: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65-7.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Kumar R, Sharma S, Devi</w:t>
      </w:r>
      <w:r>
        <w:rPr>
          <w:rFonts w:ascii="Times New Roman" w:hAnsi="Times New Roman"/>
          <w:sz w:val="28"/>
          <w:szCs w:val="28"/>
        </w:rPr>
        <w:t xml:space="preserve"> L, (2018). Investigation of t</w:t>
      </w:r>
      <w:r>
        <w:rPr>
          <w:rFonts w:ascii="Times New Roman" w:hAnsi="Times New Roman"/>
          <w:sz w:val="28"/>
          <w:szCs w:val="28"/>
        </w:rPr>
        <w:t>otal phenolic, flavonoid contents and A</w:t>
      </w:r>
      <w:r>
        <w:rPr>
          <w:rFonts w:ascii="Times New Roman" w:hAnsi="Times New Roman"/>
          <w:sz w:val="28"/>
          <w:szCs w:val="28"/>
        </w:rPr>
        <w:t>ntioxi</w:t>
      </w:r>
      <w:r>
        <w:rPr>
          <w:rFonts w:ascii="Times New Roman" w:hAnsi="Times New Roman"/>
          <w:sz w:val="28"/>
          <w:szCs w:val="28"/>
        </w:rPr>
        <w:t xml:space="preserve">dant Activity from Extract of </w:t>
      </w:r>
      <w:r>
        <w:rPr>
          <w:rFonts w:ascii="Times New Roman" w:hAnsi="Times New Roman"/>
          <w:sz w:val="28"/>
          <w:szCs w:val="28"/>
        </w:rPr>
        <w:t>Azadira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Bundelkhand</w:t>
      </w:r>
      <w:r>
        <w:rPr>
          <w:rFonts w:ascii="Times New Roman" w:hAnsi="Times New Roman"/>
          <w:sz w:val="28"/>
          <w:szCs w:val="28"/>
        </w:rPr>
        <w:t xml:space="preserve"> Region. Inte</w:t>
      </w:r>
      <w:r>
        <w:rPr>
          <w:rFonts w:ascii="Times New Roman" w:hAnsi="Times New Roman"/>
          <w:sz w:val="28"/>
          <w:szCs w:val="28"/>
        </w:rPr>
        <w:t>rnational journal of Life Scien</w:t>
      </w:r>
      <w:r>
        <w:rPr>
          <w:rFonts w:ascii="Times New Roman" w:hAnsi="Times New Roman"/>
          <w:sz w:val="28"/>
          <w:szCs w:val="28"/>
        </w:rPr>
        <w:t>ces and scientific Research. 4(4):1925-1933.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Lama</w:t>
      </w:r>
      <w:r>
        <w:rPr>
          <w:rFonts w:ascii="Times New Roman" w:hAnsi="Times New Roman"/>
          <w:sz w:val="28"/>
          <w:szCs w:val="28"/>
        </w:rPr>
        <w:t>ty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Me</w:t>
      </w:r>
      <w:r>
        <w:rPr>
          <w:rFonts w:ascii="Times New Roman" w:hAnsi="Times New Roman"/>
          <w:sz w:val="28"/>
          <w:szCs w:val="28"/>
        </w:rPr>
        <w:t>nut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Bessiere</w:t>
      </w:r>
      <w:r>
        <w:rPr>
          <w:rFonts w:ascii="Times New Roman" w:hAnsi="Times New Roman"/>
          <w:sz w:val="28"/>
          <w:szCs w:val="28"/>
        </w:rPr>
        <w:t xml:space="preserve"> J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Zoilo</w:t>
      </w:r>
      <w:r>
        <w:rPr>
          <w:rFonts w:ascii="Times New Roman" w:hAnsi="Times New Roman"/>
          <w:sz w:val="28"/>
          <w:szCs w:val="28"/>
        </w:rPr>
        <w:t xml:space="preserve"> P, (1987). Ar</w:t>
      </w:r>
      <w:r>
        <w:rPr>
          <w:rFonts w:ascii="Times New Roman" w:hAnsi="Times New Roman"/>
          <w:sz w:val="28"/>
          <w:szCs w:val="28"/>
        </w:rPr>
        <w:t>oma</w:t>
      </w:r>
      <w:r>
        <w:rPr>
          <w:rFonts w:ascii="Times New Roman" w:hAnsi="Times New Roman"/>
          <w:sz w:val="28"/>
          <w:szCs w:val="28"/>
        </w:rPr>
        <w:t>tic plants</w:t>
      </w:r>
      <w:r>
        <w:rPr>
          <w:rFonts w:ascii="Times New Roman" w:hAnsi="Times New Roman"/>
          <w:sz w:val="28"/>
          <w:szCs w:val="28"/>
        </w:rPr>
        <w:t xml:space="preserve"> of tropical central Africa. I</w:t>
      </w:r>
      <w:r>
        <w:rPr>
          <w:rFonts w:ascii="Times New Roman" w:hAnsi="Times New Roman"/>
          <w:sz w:val="28"/>
          <w:szCs w:val="28"/>
        </w:rPr>
        <w:t xml:space="preserve">. Volatile components of the </w:t>
      </w:r>
      <w:r>
        <w:rPr>
          <w:rFonts w:ascii="Times New Roman" w:hAnsi="Times New Roman"/>
          <w:sz w:val="28"/>
          <w:szCs w:val="28"/>
        </w:rPr>
        <w:t>annonaceae</w:t>
      </w:r>
      <w:r>
        <w:rPr>
          <w:rFonts w:ascii="Times New Roman" w:hAnsi="Times New Roman"/>
          <w:sz w:val="28"/>
          <w:szCs w:val="28"/>
        </w:rPr>
        <w:t xml:space="preserve"> from Cameroon: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aethioopica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Junal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A. Richard and </w:t>
      </w:r>
      <w:r>
        <w:rPr>
          <w:rFonts w:ascii="Times New Roman" w:hAnsi="Times New Roman"/>
          <w:sz w:val="28"/>
          <w:szCs w:val="28"/>
        </w:rPr>
        <w:t>Monodera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myristica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Gaertn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Dunal</w:t>
      </w:r>
      <w:r>
        <w:rPr>
          <w:rFonts w:ascii="Times New Roman" w:hAnsi="Times New Roman"/>
          <w:sz w:val="28"/>
          <w:szCs w:val="28"/>
        </w:rPr>
        <w:t>-flavour</w:t>
      </w:r>
      <w:r>
        <w:rPr>
          <w:rFonts w:ascii="Times New Roman" w:hAnsi="Times New Roman"/>
          <w:sz w:val="28"/>
          <w:szCs w:val="28"/>
        </w:rPr>
        <w:t xml:space="preserve"> and fragra</w:t>
      </w:r>
      <w:r>
        <w:rPr>
          <w:rFonts w:ascii="Times New Roman" w:hAnsi="Times New Roman"/>
          <w:sz w:val="28"/>
          <w:szCs w:val="28"/>
        </w:rPr>
        <w:t>nc</w:t>
      </w:r>
      <w:r>
        <w:rPr>
          <w:rFonts w:ascii="Times New Roman" w:hAnsi="Times New Roman"/>
          <w:sz w:val="28"/>
          <w:szCs w:val="28"/>
        </w:rPr>
        <w:t xml:space="preserve">e </w:t>
      </w:r>
      <w:r>
        <w:rPr>
          <w:rFonts w:ascii="Times New Roman" w:hAnsi="Times New Roman"/>
          <w:sz w:val="28"/>
          <w:szCs w:val="28"/>
        </w:rPr>
        <w:t>Journal</w:t>
      </w:r>
      <w:r>
        <w:rPr>
          <w:rFonts w:ascii="Times New Roman" w:hAnsi="Times New Roman"/>
          <w:sz w:val="28"/>
          <w:szCs w:val="28"/>
        </w:rPr>
        <w:t xml:space="preserve"> 2(3):91-4.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Nanna RS, </w:t>
      </w:r>
      <w:r>
        <w:rPr>
          <w:rFonts w:ascii="Times New Roman" w:hAnsi="Times New Roman"/>
          <w:sz w:val="28"/>
          <w:szCs w:val="28"/>
        </w:rPr>
        <w:t>Banala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Pamula</w:t>
      </w:r>
      <w:r>
        <w:rPr>
          <w:rFonts w:ascii="Times New Roman" w:hAnsi="Times New Roman"/>
          <w:sz w:val="28"/>
          <w:szCs w:val="28"/>
        </w:rPr>
        <w:t>part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Kurra</w:t>
      </w:r>
      <w:r>
        <w:rPr>
          <w:rFonts w:ascii="Times New Roman" w:hAnsi="Times New Roman"/>
          <w:sz w:val="28"/>
          <w:szCs w:val="28"/>
        </w:rPr>
        <w:t xml:space="preserve"> A, </w:t>
      </w:r>
      <w:r>
        <w:rPr>
          <w:rFonts w:ascii="Times New Roman" w:hAnsi="Times New Roman"/>
          <w:sz w:val="28"/>
          <w:szCs w:val="28"/>
        </w:rPr>
        <w:t>Kagit</w:t>
      </w:r>
      <w:r>
        <w:rPr>
          <w:rFonts w:ascii="Times New Roman" w:hAnsi="Times New Roman"/>
          <w:sz w:val="28"/>
          <w:szCs w:val="28"/>
        </w:rPr>
        <w:t>hoju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, (2013). Ev</w:t>
      </w:r>
      <w:r>
        <w:rPr>
          <w:rFonts w:ascii="Times New Roman" w:hAnsi="Times New Roman"/>
          <w:sz w:val="28"/>
          <w:szCs w:val="28"/>
        </w:rPr>
        <w:t xml:space="preserve">aluation of </w:t>
      </w:r>
      <w:r>
        <w:rPr>
          <w:rFonts w:ascii="Times New Roman" w:hAnsi="Times New Roman"/>
          <w:sz w:val="28"/>
          <w:szCs w:val="28"/>
        </w:rPr>
        <w:t>phytochemicals</w:t>
      </w:r>
      <w:r>
        <w:rPr>
          <w:rFonts w:ascii="Times New Roman" w:hAnsi="Times New Roman"/>
          <w:sz w:val="28"/>
          <w:szCs w:val="28"/>
        </w:rPr>
        <w:t xml:space="preserve"> and fluorescent Analysis of seed and Leaf extracts of </w:t>
      </w:r>
      <w:r>
        <w:rPr>
          <w:rFonts w:ascii="Times New Roman" w:hAnsi="Times New Roman"/>
          <w:sz w:val="28"/>
          <w:szCs w:val="28"/>
        </w:rPr>
        <w:t>Cajanus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Cajan</w:t>
      </w:r>
      <w:r>
        <w:rPr>
          <w:rFonts w:ascii="Times New Roman" w:hAnsi="Times New Roman"/>
          <w:sz w:val="28"/>
          <w:szCs w:val="28"/>
        </w:rPr>
        <w:t xml:space="preserve"> L. </w:t>
      </w:r>
      <w:r>
        <w:rPr>
          <w:rFonts w:ascii="Times New Roman" w:hAnsi="Times New Roman"/>
          <w:sz w:val="28"/>
          <w:szCs w:val="28"/>
        </w:rPr>
        <w:t>International Journal of pharma</w:t>
      </w:r>
      <w:r>
        <w:rPr>
          <w:rFonts w:ascii="Times New Roman" w:hAnsi="Times New Roman"/>
          <w:sz w:val="28"/>
          <w:szCs w:val="28"/>
        </w:rPr>
        <w:t>ceutical</w:t>
      </w:r>
      <w:r>
        <w:rPr>
          <w:rFonts w:ascii="Times New Roman" w:hAnsi="Times New Roman"/>
          <w:sz w:val="28"/>
          <w:szCs w:val="28"/>
        </w:rPr>
        <w:t xml:space="preserve"> Sciences Review and Research. 22(1):11-18.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Ogan</w:t>
      </w:r>
      <w:r>
        <w:rPr>
          <w:rFonts w:ascii="Times New Roman" w:hAnsi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(197</w:t>
      </w:r>
      <w:r>
        <w:rPr>
          <w:rFonts w:ascii="Times New Roman" w:hAnsi="Times New Roman"/>
          <w:sz w:val="28"/>
          <w:szCs w:val="28"/>
        </w:rPr>
        <w:t xml:space="preserve">1). Isolation of </w:t>
      </w:r>
      <w:r>
        <w:rPr>
          <w:rFonts w:ascii="Times New Roman" w:hAnsi="Times New Roman"/>
          <w:sz w:val="28"/>
          <w:szCs w:val="28"/>
        </w:rPr>
        <w:t>cuminal</w:t>
      </w:r>
      <w:r>
        <w:rPr>
          <w:rFonts w:ascii="Times New Roman" w:hAnsi="Times New Roman"/>
          <w:sz w:val="28"/>
          <w:szCs w:val="28"/>
        </w:rPr>
        <w:t xml:space="preserve"> from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aethiopica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Photochemistry</w:t>
      </w:r>
      <w:r>
        <w:rPr>
          <w:rFonts w:ascii="Times New Roman" w:hAnsi="Times New Roman"/>
          <w:sz w:val="28"/>
          <w:szCs w:val="28"/>
        </w:rPr>
        <w:t>. 10(11):2823-4.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>wa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C,(</w:t>
      </w:r>
      <w:r>
        <w:rPr>
          <w:rFonts w:ascii="Times New Roman" w:hAnsi="Times New Roman"/>
          <w:sz w:val="28"/>
          <w:szCs w:val="28"/>
        </w:rPr>
        <w:t xml:space="preserve">2010). </w:t>
      </w:r>
      <w:r>
        <w:rPr>
          <w:rFonts w:ascii="Times New Roman" w:hAnsi="Times New Roman"/>
          <w:sz w:val="28"/>
          <w:szCs w:val="28"/>
        </w:rPr>
        <w:t>Agroferestr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data</w:t>
      </w:r>
      <w:r>
        <w:rPr>
          <w:rFonts w:ascii="Times New Roman" w:hAnsi="Times New Roman"/>
          <w:sz w:val="28"/>
          <w:szCs w:val="28"/>
        </w:rPr>
        <w:t>base 4.0: a tree reference and s</w:t>
      </w:r>
      <w:r>
        <w:rPr>
          <w:rFonts w:ascii="Times New Roman" w:hAnsi="Times New Roman"/>
          <w:sz w:val="28"/>
          <w:szCs w:val="28"/>
        </w:rPr>
        <w:t>election guide. World Agroforestry Centre.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Raaman</w:t>
      </w:r>
      <w:r>
        <w:rPr>
          <w:rFonts w:ascii="Times New Roman" w:hAnsi="Times New Roman"/>
          <w:sz w:val="28"/>
          <w:szCs w:val="28"/>
        </w:rPr>
        <w:t xml:space="preserve"> N, (2006). Phytochemical Techniques. New India Publishing Agency, New Delhi. 19-24.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Rodolfo </w:t>
      </w:r>
      <w:r>
        <w:rPr>
          <w:rFonts w:ascii="Times New Roman" w:hAnsi="Times New Roman"/>
          <w:sz w:val="28"/>
          <w:szCs w:val="28"/>
        </w:rPr>
        <w:t>Juliani</w:t>
      </w:r>
      <w:r>
        <w:rPr>
          <w:rFonts w:ascii="Times New Roman" w:hAnsi="Times New Roman"/>
          <w:sz w:val="28"/>
          <w:szCs w:val="28"/>
        </w:rPr>
        <w:t xml:space="preserve"> H. Kwon T, </w:t>
      </w:r>
      <w:r>
        <w:rPr>
          <w:rFonts w:ascii="Times New Roman" w:hAnsi="Times New Roman"/>
          <w:sz w:val="28"/>
          <w:szCs w:val="28"/>
        </w:rPr>
        <w:t>Koroch</w:t>
      </w:r>
      <w:r>
        <w:rPr>
          <w:rFonts w:ascii="Times New Roman" w:hAnsi="Times New Roman"/>
          <w:sz w:val="28"/>
          <w:szCs w:val="28"/>
        </w:rPr>
        <w:t xml:space="preserve"> AR, Asante-</w:t>
      </w:r>
      <w:r>
        <w:rPr>
          <w:rFonts w:ascii="Times New Roman" w:hAnsi="Times New Roman"/>
          <w:sz w:val="28"/>
          <w:szCs w:val="28"/>
        </w:rPr>
        <w:t>Dortey</w:t>
      </w:r>
      <w:r>
        <w:rPr>
          <w:rFonts w:ascii="Times New Roman" w:hAnsi="Times New Roman"/>
          <w:sz w:val="28"/>
          <w:szCs w:val="28"/>
        </w:rPr>
        <w:t xml:space="preserve"> J, </w:t>
      </w:r>
      <w:r>
        <w:rPr>
          <w:rFonts w:ascii="Times New Roman" w:hAnsi="Times New Roman"/>
          <w:sz w:val="28"/>
          <w:szCs w:val="28"/>
        </w:rPr>
        <w:t>Acq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aye</w:t>
      </w:r>
      <w:r>
        <w:rPr>
          <w:rFonts w:ascii="Times New Roman" w:hAnsi="Times New Roman"/>
          <w:sz w:val="28"/>
          <w:szCs w:val="28"/>
        </w:rPr>
        <w:t xml:space="preserve"> D, </w:t>
      </w:r>
      <w:r>
        <w:rPr>
          <w:rFonts w:ascii="Times New Roman" w:hAnsi="Times New Roman"/>
          <w:sz w:val="28"/>
          <w:szCs w:val="28"/>
        </w:rPr>
        <w:t xml:space="preserve">Simon </w:t>
      </w:r>
      <w:r>
        <w:rPr>
          <w:rFonts w:ascii="Times New Roman" w:hAnsi="Times New Roman"/>
          <w:sz w:val="28"/>
          <w:szCs w:val="28"/>
        </w:rPr>
        <w:t>JE</w:t>
      </w:r>
      <w:r>
        <w:rPr>
          <w:rFonts w:ascii="Times New Roman" w:hAnsi="Times New Roman"/>
          <w:sz w:val="28"/>
          <w:szCs w:val="28"/>
        </w:rPr>
        <w:t>, (200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Annonaceae</w:t>
      </w:r>
      <w:r>
        <w:rPr>
          <w:rFonts w:ascii="Times New Roman" w:hAnsi="Times New Roman"/>
          <w:sz w:val="28"/>
          <w:szCs w:val="28"/>
        </w:rPr>
        <w:t>): Chemistry, traditional uses an</w:t>
      </w:r>
      <w:r>
        <w:rPr>
          <w:rFonts w:ascii="Times New Roman" w:hAnsi="Times New Roman"/>
          <w:sz w:val="28"/>
          <w:szCs w:val="28"/>
        </w:rPr>
        <w:t>d functional properties of an A</w:t>
      </w:r>
      <w:r>
        <w:rPr>
          <w:rFonts w:ascii="Times New Roman" w:hAnsi="Times New Roman"/>
          <w:sz w:val="28"/>
          <w:szCs w:val="28"/>
        </w:rPr>
        <w:t>frican pepper. In: ACS symposi</w:t>
      </w:r>
      <w:r>
        <w:rPr>
          <w:rFonts w:ascii="Times New Roman" w:hAnsi="Times New Roman"/>
          <w:sz w:val="28"/>
          <w:szCs w:val="28"/>
        </w:rPr>
        <w:t>um</w:t>
      </w:r>
      <w:r>
        <w:rPr>
          <w:rFonts w:ascii="Times New Roman" w:hAnsi="Times New Roman"/>
          <w:sz w:val="28"/>
          <w:szCs w:val="28"/>
        </w:rPr>
        <w:t xml:space="preserve"> Series: 114-28. Oxford University Press.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Silva GO, </w:t>
      </w:r>
      <w:r>
        <w:rPr>
          <w:rFonts w:ascii="Times New Roman" w:hAnsi="Times New Roman"/>
          <w:sz w:val="28"/>
          <w:szCs w:val="28"/>
        </w:rPr>
        <w:t>Abeysun</w:t>
      </w:r>
      <w:r>
        <w:rPr>
          <w:rFonts w:ascii="Times New Roman" w:hAnsi="Times New Roman"/>
          <w:sz w:val="28"/>
          <w:szCs w:val="28"/>
        </w:rPr>
        <w:t>dara</w:t>
      </w:r>
      <w:r>
        <w:rPr>
          <w:rFonts w:ascii="Times New Roman" w:hAnsi="Times New Roman"/>
          <w:sz w:val="28"/>
          <w:szCs w:val="28"/>
        </w:rPr>
        <w:t xml:space="preserve"> AT, </w:t>
      </w:r>
      <w:r>
        <w:rPr>
          <w:rFonts w:ascii="Times New Roman" w:hAnsi="Times New Roman"/>
          <w:sz w:val="28"/>
          <w:szCs w:val="28"/>
        </w:rPr>
        <w:t>Aponso</w:t>
      </w:r>
      <w:r>
        <w:rPr>
          <w:rFonts w:ascii="Times New Roman" w:hAnsi="Times New Roman"/>
          <w:sz w:val="28"/>
          <w:szCs w:val="28"/>
        </w:rPr>
        <w:t xml:space="preserve"> MM, (2017)</w:t>
      </w:r>
      <w:r>
        <w:rPr>
          <w:rFonts w:ascii="Times New Roman" w:hAnsi="Times New Roman"/>
          <w:sz w:val="28"/>
          <w:szCs w:val="28"/>
        </w:rPr>
        <w:t>. Extraction metho</w:t>
      </w:r>
      <w:r>
        <w:rPr>
          <w:rFonts w:ascii="Times New Roman" w:hAnsi="Times New Roman"/>
          <w:sz w:val="28"/>
          <w:szCs w:val="28"/>
        </w:rPr>
        <w:t xml:space="preserve">ds, qualitative and quantitative techniques for screening of </w:t>
      </w:r>
      <w:r>
        <w:rPr>
          <w:rFonts w:ascii="Times New Roman" w:hAnsi="Times New Roman"/>
          <w:sz w:val="28"/>
          <w:szCs w:val="28"/>
        </w:rPr>
        <w:t xml:space="preserve">phytochemicals </w:t>
      </w:r>
      <w:r>
        <w:rPr>
          <w:rFonts w:ascii="Times New Roman" w:hAnsi="Times New Roman"/>
          <w:sz w:val="28"/>
          <w:szCs w:val="28"/>
        </w:rPr>
        <w:t>from plants. American journal of Essential Oils and Natural Pro</w:t>
      </w:r>
      <w:r>
        <w:rPr>
          <w:rFonts w:ascii="Times New Roman" w:hAnsi="Times New Roman"/>
          <w:sz w:val="28"/>
          <w:szCs w:val="28"/>
        </w:rPr>
        <w:t>duct</w:t>
      </w:r>
      <w:r>
        <w:rPr>
          <w:rFonts w:ascii="Times New Roman" w:hAnsi="Times New Roman"/>
          <w:sz w:val="28"/>
          <w:szCs w:val="28"/>
        </w:rPr>
        <w:t xml:space="preserve"> 5(2):29-32.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Singh V, Kumar R, (2017). Study of phytochemical Analysis and Anti</w:t>
      </w:r>
      <w:r>
        <w:rPr>
          <w:rFonts w:ascii="Times New Roman" w:hAnsi="Times New Roman"/>
          <w:sz w:val="28"/>
          <w:szCs w:val="28"/>
        </w:rPr>
        <w:t xml:space="preserve">oxidant Activity of Allium </w:t>
      </w:r>
      <w:r>
        <w:rPr>
          <w:rFonts w:ascii="Times New Roman" w:hAnsi="Times New Roman"/>
          <w:sz w:val="28"/>
          <w:szCs w:val="28"/>
        </w:rPr>
        <w:t>satiu</w:t>
      </w:r>
      <w:r>
        <w:rPr>
          <w:rFonts w:ascii="Times New Roman" w:hAnsi="Times New Roman"/>
          <w:sz w:val="28"/>
          <w:szCs w:val="28"/>
        </w:rPr>
        <w:t>um</w:t>
      </w:r>
      <w:r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Bun</w:t>
      </w:r>
      <w:r>
        <w:rPr>
          <w:rFonts w:ascii="Times New Roman" w:hAnsi="Times New Roman"/>
          <w:sz w:val="28"/>
          <w:szCs w:val="28"/>
        </w:rPr>
        <w:t>stelkhand</w:t>
      </w:r>
      <w:r>
        <w:rPr>
          <w:rFonts w:ascii="Times New Roman" w:hAnsi="Times New Roman"/>
          <w:sz w:val="28"/>
          <w:szCs w:val="28"/>
        </w:rPr>
        <w:t xml:space="preserve"> Region. Inter</w:t>
      </w:r>
      <w:r>
        <w:rPr>
          <w:rFonts w:ascii="Times New Roman" w:hAnsi="Times New Roman"/>
          <w:sz w:val="28"/>
          <w:szCs w:val="28"/>
        </w:rPr>
        <w:t>national journal of Life Sciences scientific Research, 3(6): 1451-1458.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Soh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kwengova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E, </w:t>
      </w:r>
      <w:r>
        <w:rPr>
          <w:rFonts w:ascii="Times New Roman" w:hAnsi="Times New Roman"/>
          <w:sz w:val="28"/>
          <w:szCs w:val="28"/>
        </w:rPr>
        <w:t>Ngantchou</w:t>
      </w:r>
      <w:r>
        <w:rPr>
          <w:rFonts w:ascii="Times New Roman" w:hAnsi="Times New Roman"/>
          <w:sz w:val="28"/>
          <w:szCs w:val="28"/>
        </w:rPr>
        <w:t xml:space="preserve"> I, </w:t>
      </w:r>
      <w:r>
        <w:rPr>
          <w:rFonts w:ascii="Times New Roman" w:hAnsi="Times New Roman"/>
          <w:sz w:val="28"/>
          <w:szCs w:val="28"/>
        </w:rPr>
        <w:t>Nyasse</w:t>
      </w:r>
      <w:r>
        <w:rPr>
          <w:rFonts w:ascii="Times New Roman" w:hAnsi="Times New Roman"/>
          <w:sz w:val="28"/>
          <w:szCs w:val="28"/>
        </w:rPr>
        <w:t xml:space="preserve"> B,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 xml:space="preserve">enier C, </w:t>
      </w:r>
      <w:r>
        <w:rPr>
          <w:rFonts w:ascii="Times New Roman" w:hAnsi="Times New Roman"/>
          <w:sz w:val="28"/>
          <w:szCs w:val="28"/>
        </w:rPr>
        <w:t>Hannaert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al, </w:t>
      </w:r>
      <w:r>
        <w:rPr>
          <w:rFonts w:ascii="Times New Roman" w:hAnsi="Times New Roman"/>
          <w:sz w:val="28"/>
          <w:szCs w:val="28"/>
        </w:rPr>
        <w:t xml:space="preserve">(2013) </w:t>
      </w:r>
      <w:r>
        <w:rPr>
          <w:rFonts w:ascii="Times New Roman" w:hAnsi="Times New Roman"/>
          <w:sz w:val="28"/>
          <w:szCs w:val="28"/>
        </w:rPr>
        <w:t>Xylopioxyde</w:t>
      </w:r>
      <w:r>
        <w:rPr>
          <w:rFonts w:ascii="Times New Roman" w:hAnsi="Times New Roman"/>
          <w:sz w:val="28"/>
          <w:szCs w:val="28"/>
        </w:rPr>
        <w:t xml:space="preserve"> and other bio</w:t>
      </w:r>
      <w:r>
        <w:rPr>
          <w:rFonts w:ascii="Times New Roman" w:hAnsi="Times New Roman"/>
          <w:sz w:val="28"/>
          <w:szCs w:val="28"/>
        </w:rPr>
        <w:t xml:space="preserve">active </w:t>
      </w:r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aurane-diterpenes</w:t>
      </w:r>
      <w:r>
        <w:rPr>
          <w:rFonts w:ascii="Times New Roman" w:hAnsi="Times New Roman"/>
          <w:sz w:val="28"/>
          <w:szCs w:val="28"/>
        </w:rPr>
        <w:t xml:space="preserve"> from </w:t>
      </w:r>
      <w:r>
        <w:rPr>
          <w:rFonts w:ascii="Times New Roman" w:hAnsi="Times New Roman"/>
          <w:sz w:val="28"/>
          <w:szCs w:val="28"/>
        </w:rPr>
        <w:t>xylopia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aethiopic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Annonaceae</w:t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Tatsadjien</w:t>
      </w:r>
      <w:r>
        <w:rPr>
          <w:rFonts w:ascii="Times New Roman" w:hAnsi="Times New Roman"/>
          <w:sz w:val="28"/>
          <w:szCs w:val="28"/>
        </w:rPr>
        <w:t xml:space="preserve"> LN, </w:t>
      </w:r>
      <w:r>
        <w:rPr>
          <w:rFonts w:ascii="Times New Roman" w:hAnsi="Times New Roman"/>
          <w:sz w:val="28"/>
          <w:szCs w:val="28"/>
        </w:rPr>
        <w:t>Essia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Ngang</w:t>
      </w:r>
      <w:r>
        <w:rPr>
          <w:rFonts w:ascii="Times New Roman" w:hAnsi="Times New Roman"/>
          <w:sz w:val="28"/>
          <w:szCs w:val="28"/>
        </w:rPr>
        <w:t xml:space="preserve"> JJ, </w:t>
      </w:r>
      <w:r>
        <w:rPr>
          <w:rFonts w:ascii="Times New Roman" w:hAnsi="Times New Roman"/>
          <w:sz w:val="28"/>
          <w:szCs w:val="28"/>
        </w:rPr>
        <w:t>Ngassoum</w:t>
      </w:r>
      <w:r>
        <w:rPr>
          <w:rFonts w:ascii="Times New Roman" w:hAnsi="Times New Roman"/>
          <w:sz w:val="28"/>
          <w:szCs w:val="28"/>
        </w:rPr>
        <w:t xml:space="preserve"> MB, Eton </w:t>
      </w:r>
      <w:r>
        <w:rPr>
          <w:rFonts w:ascii="Times New Roman" w:hAnsi="Times New Roman"/>
          <w:sz w:val="28"/>
          <w:szCs w:val="28"/>
        </w:rPr>
        <w:t>FX</w:t>
      </w:r>
      <w:r>
        <w:rPr>
          <w:rFonts w:ascii="Times New Roman" w:hAnsi="Times New Roman"/>
          <w:sz w:val="28"/>
          <w:szCs w:val="28"/>
        </w:rPr>
        <w:t>, (2003). Ant</w:t>
      </w:r>
      <w:r>
        <w:rPr>
          <w:rFonts w:ascii="Times New Roman" w:hAnsi="Times New Roman"/>
          <w:sz w:val="28"/>
          <w:szCs w:val="28"/>
        </w:rPr>
        <w:t>i-bacterial an</w:t>
      </w:r>
      <w:r>
        <w:rPr>
          <w:rFonts w:ascii="Times New Roman" w:hAnsi="Times New Roman"/>
          <w:sz w:val="28"/>
          <w:szCs w:val="28"/>
        </w:rPr>
        <w:t xml:space="preserve">d antifungal activity of </w:t>
      </w:r>
      <w:r>
        <w:rPr>
          <w:rFonts w:ascii="Times New Roman" w:hAnsi="Times New Roman"/>
          <w:sz w:val="28"/>
          <w:szCs w:val="28"/>
        </w:rPr>
        <w:t>xylopi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ethiopica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Mono</w:t>
      </w:r>
      <w:r>
        <w:rPr>
          <w:rFonts w:ascii="Times New Roman" w:hAnsi="Times New Roman"/>
          <w:sz w:val="28"/>
          <w:szCs w:val="28"/>
        </w:rPr>
        <w:t>dora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myristica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Zanth</w:t>
      </w:r>
      <w:r>
        <w:rPr>
          <w:rFonts w:ascii="Times New Roman" w:hAnsi="Times New Roman"/>
          <w:sz w:val="28"/>
          <w:szCs w:val="28"/>
        </w:rPr>
        <w:t>oxylum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Xantho</w:t>
      </w:r>
      <w:r>
        <w:rPr>
          <w:rFonts w:ascii="Times New Roman" w:hAnsi="Times New Roman"/>
          <w:sz w:val="28"/>
          <w:szCs w:val="28"/>
        </w:rPr>
        <w:t>xyloi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des and </w:t>
      </w:r>
      <w:r>
        <w:rPr>
          <w:rFonts w:ascii="Times New Roman" w:hAnsi="Times New Roman"/>
          <w:sz w:val="28"/>
          <w:szCs w:val="28"/>
        </w:rPr>
        <w:t>Zanthoxylum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leprieurii</w:t>
      </w:r>
      <w:r>
        <w:rPr>
          <w:rFonts w:ascii="Times New Roman" w:hAnsi="Times New Roman"/>
          <w:sz w:val="28"/>
          <w:szCs w:val="28"/>
        </w:rPr>
        <w:t xml:space="preserve"> from Camer</w:t>
      </w:r>
      <w:r>
        <w:rPr>
          <w:rFonts w:ascii="Times New Roman" w:hAnsi="Times New Roman"/>
          <w:sz w:val="28"/>
          <w:szCs w:val="28"/>
        </w:rPr>
        <w:t xml:space="preserve">oon. </w:t>
      </w:r>
      <w:r>
        <w:rPr>
          <w:rFonts w:ascii="Times New Roman" w:hAnsi="Times New Roman"/>
          <w:sz w:val="28"/>
          <w:szCs w:val="28"/>
        </w:rPr>
        <w:t>Fitoterapia</w:t>
      </w:r>
      <w:r>
        <w:rPr>
          <w:rFonts w:ascii="Times New Roman" w:hAnsi="Times New Roman"/>
          <w:sz w:val="28"/>
          <w:szCs w:val="28"/>
        </w:rPr>
        <w:t>. 74(5):469-72.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Tiwar</w:t>
      </w:r>
      <w:r>
        <w:rPr>
          <w:rFonts w:ascii="Times New Roman" w:hAnsi="Times New Roman"/>
          <w:sz w:val="28"/>
          <w:szCs w:val="28"/>
        </w:rPr>
        <w:t>i P, Kumar B, Kaur M, Kaur G, Kaur H, (2011</w:t>
      </w:r>
      <w:r>
        <w:rPr>
          <w:rFonts w:ascii="Times New Roman" w:hAnsi="Times New Roman"/>
          <w:sz w:val="28"/>
          <w:szCs w:val="28"/>
        </w:rPr>
        <w:t xml:space="preserve">). Phytochemical Screening and Extraction: A Review. </w:t>
      </w:r>
      <w:r>
        <w:rPr>
          <w:rFonts w:ascii="Times New Roman" w:hAnsi="Times New Roman"/>
          <w:sz w:val="28"/>
          <w:szCs w:val="28"/>
        </w:rPr>
        <w:t>International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Pharmaceutical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Science</w:t>
      </w:r>
      <w:r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):98-106.</w:t>
      </w:r>
    </w:p>
    <w:p>
      <w:pPr>
        <w:pStyle w:val="style0"/>
        <w:spacing w:before="240" w:lineRule="auto" w:line="480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Woo</w:t>
      </w:r>
      <w:r>
        <w:rPr>
          <w:rFonts w:ascii="Times New Roman" w:hAnsi="Times New Roman"/>
          <w:sz w:val="28"/>
          <w:szCs w:val="28"/>
        </w:rPr>
        <w:t>de</w:t>
      </w:r>
      <w:r>
        <w:rPr>
          <w:rFonts w:ascii="Times New Roman" w:hAnsi="Times New Roman"/>
          <w:sz w:val="28"/>
          <w:szCs w:val="28"/>
        </w:rPr>
        <w:t xml:space="preserve"> E, </w:t>
      </w:r>
      <w:r>
        <w:rPr>
          <w:rFonts w:ascii="Times New Roman" w:hAnsi="Times New Roman"/>
          <w:sz w:val="28"/>
          <w:szCs w:val="28"/>
        </w:rPr>
        <w:t>Alhassan</w:t>
      </w:r>
      <w:r>
        <w:rPr>
          <w:rFonts w:ascii="Times New Roman" w:hAnsi="Times New Roman"/>
          <w:sz w:val="28"/>
          <w:szCs w:val="28"/>
        </w:rPr>
        <w:t xml:space="preserve"> A, </w:t>
      </w:r>
      <w:r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ido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CS,</w:t>
      </w:r>
      <w:r>
        <w:rPr>
          <w:rFonts w:ascii="Times New Roman" w:hAnsi="Times New Roman"/>
          <w:sz w:val="28"/>
          <w:szCs w:val="28"/>
        </w:rPr>
        <w:t xml:space="preserve"> (2012). Effect of </w:t>
      </w:r>
      <w:r>
        <w:rPr>
          <w:rFonts w:ascii="Times New Roman" w:hAnsi="Times New Roman"/>
          <w:sz w:val="28"/>
          <w:szCs w:val="28"/>
        </w:rPr>
        <w:t>xlopic</w:t>
      </w:r>
      <w:r>
        <w:rPr>
          <w:rFonts w:ascii="Times New Roman" w:hAnsi="Times New Roman"/>
          <w:sz w:val="28"/>
          <w:szCs w:val="28"/>
        </w:rPr>
        <w:t xml:space="preserve"> acid o</w:t>
      </w:r>
      <w:r>
        <w:rPr>
          <w:rFonts w:ascii="Times New Roman" w:hAnsi="Times New Roman"/>
          <w:sz w:val="28"/>
          <w:szCs w:val="28"/>
        </w:rPr>
        <w:t xml:space="preserve">n sex hormones and spermatogenesis in male rats. Al </w:t>
      </w:r>
      <w:r>
        <w:rPr>
          <w:rFonts w:ascii="Times New Roman" w:hAnsi="Times New Roman"/>
          <w:sz w:val="28"/>
          <w:szCs w:val="28"/>
        </w:rPr>
        <w:t>Ame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en</w:t>
      </w:r>
      <w:r>
        <w:rPr>
          <w:rFonts w:ascii="Times New Roman" w:hAnsi="Times New Roman"/>
          <w:sz w:val="28"/>
          <w:szCs w:val="28"/>
        </w:rPr>
        <w:t xml:space="preserve"> J Med 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ci. 5(3):28-297.</w:t>
      </w:r>
    </w:p>
    <w:p>
      <w:pPr>
        <w:pStyle w:val="style0"/>
        <w:spacing w:before="240" w:lineRule="auto" w:line="480"/>
        <w:jc w:val="both"/>
        <w:rPr>
          <w:rFonts w:ascii="Times New Roman" w:hAnsi="Times New Roman"/>
          <w:sz w:val="28"/>
          <w:szCs w:val="28"/>
        </w:rPr>
      </w:pPr>
    </w:p>
    <w:sectPr>
      <w:footerReference w:type="default" r:id="rId5"/>
      <w:pgSz w:w="11520" w:h="14400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860B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8A6F666"/>
    <w:lvl w:ilvl="0" w:tplc="A79EFF28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38060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502C242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Times New Roman" w:eastAsia="SimSun" w:hAnsi="Calibri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ascii="Calibri" w:cs="宋体" w:eastAsia="Calibri" w:hAnsi="Calibri"/>
      <w:lang w:eastAsia="en-US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Calibri" w:cs="宋体" w:eastAsia="Calibri" w:hAnsi="Calibri"/>
      <w:lang w:eastAsia="en-US"/>
    </w:rPr>
  </w:style>
  <w:style w:type="character" w:customStyle="1" w:styleId="style4097">
    <w:name w:val="Footer Char_4bf2719e-f2fc-49d0-ba17-43d57ce53ee3"/>
    <w:basedOn w:val="style65"/>
    <w:next w:val="style4097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Calibri" w:cs="宋体" w:eastAsia="Calibri" w:hAnsi="Calibri"/>
      <w:lang w:eastAsia="en-US"/>
    </w:rPr>
  </w:style>
  <w:style w:type="character" w:customStyle="1" w:styleId="style4098">
    <w:name w:val="Header Char_0bcb2b52-a6d9-41c5-ac84-ec56a3a17daf"/>
    <w:basedOn w:val="style65"/>
    <w:next w:val="style4098"/>
    <w:link w:val="style31"/>
    <w:uiPriority w:val="99"/>
  </w:style>
  <w:style w:type="paragraph" w:styleId="style2">
    <w:name w:val="heading 2"/>
    <w:basedOn w:val="style0"/>
    <w:next w:val="style4094"/>
    <w:qFormat/>
    <w:pPr>
      <w:spacing w:before="100" w:beforeAutospacing="true" w:after="100" w:afterAutospacing="true" w:lineRule="auto" w:line="240"/>
      <w:ind w:left="0" w:right="0"/>
      <w:outlineLvl w:val="1"/>
    </w:pPr>
    <w:rPr>
      <w:rFonts w:ascii="Times New Roman" w:cs="Times New Roman" w:eastAsia="Times New Roman" w:hAnsi="Times New Roman"/>
      <w:b/>
      <w:bCs/>
      <w:kern w:val="0"/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B919-CD20-47BC-9FEB-473D6398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6338</TotalTime>
  <Words>5218</Words>
  <Pages>38</Pages>
  <Characters>30306</Characters>
  <Application>WPS Office</Application>
  <DocSecurity>0</DocSecurity>
  <Paragraphs>235</Paragraphs>
  <ScaleCrop>false</ScaleCrop>
  <LinksUpToDate>false</LinksUpToDate>
  <CharactersWithSpaces>36800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2020-09-27T05:57:00Z</dcterms:created>
  <dc:creator>soar</dc:creator>
  <lastModifiedBy>2409BRN2CA</lastModifiedBy>
  <dcterms:modified xsi:type="dcterms:W3CDTF">2025-07-11T12:04:38Z</dcterms:modified>
  <revision>1699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92e0ec902394497d84ae5f159f7ca4b7</vt:lpwstr>
  </property>
</Properties>
</file>