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50BFB" w14:textId="77777777" w:rsidR="00270457" w:rsidRPr="00E82C47" w:rsidRDefault="00270457" w:rsidP="005D22C3">
      <w:pPr>
        <w:spacing w:after="0" w:line="240" w:lineRule="auto"/>
        <w:ind w:left="0" w:right="0" w:firstLine="0"/>
        <w:jc w:val="center"/>
        <w:rPr>
          <w:rFonts w:ascii="Times New Roman" w:hAnsi="Times New Roman" w:cs="Times New Roman"/>
          <w:b/>
          <w:color w:val="auto"/>
          <w:sz w:val="28"/>
          <w:szCs w:val="28"/>
        </w:rPr>
      </w:pPr>
    </w:p>
    <w:p w14:paraId="54D9A321" w14:textId="77777777" w:rsidR="00270457" w:rsidRPr="00E82C47" w:rsidRDefault="00270457" w:rsidP="005D22C3">
      <w:pPr>
        <w:spacing w:after="0" w:line="240" w:lineRule="auto"/>
        <w:ind w:left="0" w:right="0" w:firstLine="0"/>
        <w:jc w:val="center"/>
        <w:rPr>
          <w:rFonts w:ascii="Times New Roman" w:hAnsi="Times New Roman" w:cs="Times New Roman"/>
          <w:b/>
          <w:color w:val="auto"/>
          <w:sz w:val="28"/>
          <w:szCs w:val="28"/>
        </w:rPr>
      </w:pPr>
    </w:p>
    <w:p w14:paraId="3C540813" w14:textId="77777777" w:rsidR="00047795" w:rsidRPr="00E82C47" w:rsidRDefault="00270457" w:rsidP="005D22C3">
      <w:pPr>
        <w:spacing w:after="0" w:line="240" w:lineRule="auto"/>
        <w:ind w:left="0" w:right="0" w:firstLine="0"/>
        <w:jc w:val="center"/>
        <w:rPr>
          <w:rFonts w:ascii="Times New Roman" w:hAnsi="Times New Roman" w:cs="Times New Roman"/>
          <w:b/>
          <w:color w:val="auto"/>
          <w:sz w:val="28"/>
          <w:szCs w:val="28"/>
        </w:rPr>
      </w:pPr>
      <w:r w:rsidRPr="00E82C47">
        <w:rPr>
          <w:rFonts w:ascii="Times New Roman" w:hAnsi="Times New Roman" w:cs="Times New Roman"/>
          <w:b/>
          <w:color w:val="auto"/>
          <w:sz w:val="28"/>
          <w:szCs w:val="28"/>
        </w:rPr>
        <w:t xml:space="preserve">IMPACT OF RADIO JINGLES ON EXAMINATION MALPRACTICE AMONG THE STUDENT OF </w:t>
      </w:r>
      <w:proofErr w:type="spellStart"/>
      <w:r w:rsidRPr="00E82C47">
        <w:rPr>
          <w:rFonts w:ascii="Times New Roman" w:hAnsi="Times New Roman" w:cs="Times New Roman"/>
          <w:b/>
          <w:color w:val="auto"/>
          <w:sz w:val="28"/>
          <w:szCs w:val="28"/>
        </w:rPr>
        <w:t>KWARA</w:t>
      </w:r>
      <w:proofErr w:type="spellEnd"/>
      <w:r w:rsidRPr="00E82C47">
        <w:rPr>
          <w:rFonts w:ascii="Times New Roman" w:hAnsi="Times New Roman" w:cs="Times New Roman"/>
          <w:b/>
          <w:color w:val="auto"/>
          <w:sz w:val="28"/>
          <w:szCs w:val="28"/>
        </w:rPr>
        <w:t xml:space="preserve"> STATE POLYTECHNIC</w:t>
      </w:r>
      <w:r w:rsidR="00047795" w:rsidRPr="00E82C47">
        <w:rPr>
          <w:rFonts w:ascii="Times New Roman" w:hAnsi="Times New Roman" w:cs="Times New Roman"/>
          <w:b/>
          <w:color w:val="auto"/>
          <w:sz w:val="28"/>
          <w:szCs w:val="28"/>
        </w:rPr>
        <w:t xml:space="preserve"> (A CASE STUDY OF </w:t>
      </w:r>
      <w:proofErr w:type="spellStart"/>
      <w:r w:rsidR="00047795" w:rsidRPr="00E82C47">
        <w:rPr>
          <w:rFonts w:ascii="Times New Roman" w:hAnsi="Times New Roman" w:cs="Times New Roman"/>
          <w:b/>
          <w:color w:val="auto"/>
          <w:sz w:val="28"/>
          <w:szCs w:val="28"/>
        </w:rPr>
        <w:t>KWARAPOLY</w:t>
      </w:r>
      <w:proofErr w:type="spellEnd"/>
      <w:r w:rsidR="00047795" w:rsidRPr="00E82C47">
        <w:rPr>
          <w:rFonts w:ascii="Times New Roman" w:hAnsi="Times New Roman" w:cs="Times New Roman"/>
          <w:b/>
          <w:color w:val="auto"/>
          <w:sz w:val="28"/>
          <w:szCs w:val="28"/>
        </w:rPr>
        <w:t xml:space="preserve"> 88.5FM RADIO)</w:t>
      </w:r>
    </w:p>
    <w:p w14:paraId="7EC687A2" w14:textId="77777777" w:rsidR="00047795" w:rsidRPr="00E82C47" w:rsidRDefault="00047795" w:rsidP="005D22C3">
      <w:pPr>
        <w:spacing w:after="0" w:line="240" w:lineRule="auto"/>
        <w:ind w:left="0" w:right="0" w:firstLine="0"/>
        <w:jc w:val="center"/>
        <w:rPr>
          <w:rFonts w:ascii="Times New Roman" w:hAnsi="Times New Roman" w:cs="Times New Roman"/>
          <w:b/>
          <w:color w:val="auto"/>
          <w:sz w:val="28"/>
          <w:szCs w:val="28"/>
        </w:rPr>
      </w:pPr>
    </w:p>
    <w:p w14:paraId="214E3DAD" w14:textId="77777777" w:rsidR="005D22C3" w:rsidRPr="00E82C47" w:rsidRDefault="005D22C3" w:rsidP="005D22C3">
      <w:pPr>
        <w:spacing w:after="0" w:line="240" w:lineRule="auto"/>
        <w:ind w:left="0" w:right="0" w:firstLine="0"/>
        <w:jc w:val="center"/>
        <w:rPr>
          <w:rFonts w:ascii="Times New Roman" w:hAnsi="Times New Roman" w:cs="Times New Roman"/>
          <w:b/>
          <w:color w:val="auto"/>
          <w:sz w:val="28"/>
          <w:szCs w:val="28"/>
        </w:rPr>
      </w:pPr>
    </w:p>
    <w:p w14:paraId="51A0D802" w14:textId="77777777" w:rsidR="005D22C3" w:rsidRPr="00E82C47" w:rsidRDefault="005D22C3" w:rsidP="005D22C3">
      <w:pPr>
        <w:spacing w:after="0" w:line="240" w:lineRule="auto"/>
        <w:ind w:left="0" w:right="0" w:firstLine="0"/>
        <w:jc w:val="center"/>
        <w:rPr>
          <w:rFonts w:ascii="Times New Roman" w:hAnsi="Times New Roman" w:cs="Times New Roman"/>
          <w:b/>
          <w:color w:val="auto"/>
          <w:sz w:val="28"/>
          <w:szCs w:val="28"/>
        </w:rPr>
      </w:pPr>
    </w:p>
    <w:p w14:paraId="228BAD7A" w14:textId="77777777" w:rsidR="005D22C3" w:rsidRPr="00E82C47" w:rsidRDefault="005D22C3" w:rsidP="005D22C3">
      <w:pPr>
        <w:spacing w:after="0" w:line="240" w:lineRule="auto"/>
        <w:ind w:left="0" w:right="0" w:firstLine="0"/>
        <w:jc w:val="center"/>
        <w:rPr>
          <w:rFonts w:ascii="Times New Roman" w:hAnsi="Times New Roman" w:cs="Times New Roman"/>
          <w:b/>
          <w:color w:val="auto"/>
          <w:sz w:val="28"/>
          <w:szCs w:val="28"/>
        </w:rPr>
      </w:pPr>
    </w:p>
    <w:p w14:paraId="638AF89C" w14:textId="77777777" w:rsidR="005D22C3" w:rsidRPr="00E82C47" w:rsidRDefault="005D22C3" w:rsidP="005D22C3">
      <w:pPr>
        <w:spacing w:after="0" w:line="240" w:lineRule="auto"/>
        <w:ind w:left="0" w:right="0" w:firstLine="0"/>
        <w:jc w:val="center"/>
        <w:rPr>
          <w:rFonts w:ascii="Times New Roman" w:hAnsi="Times New Roman" w:cs="Times New Roman"/>
          <w:b/>
          <w:color w:val="auto"/>
          <w:sz w:val="28"/>
          <w:szCs w:val="28"/>
        </w:rPr>
      </w:pPr>
    </w:p>
    <w:p w14:paraId="657069F6" w14:textId="77777777" w:rsidR="005D22C3" w:rsidRPr="00E82C47" w:rsidRDefault="005D22C3" w:rsidP="005D22C3">
      <w:pPr>
        <w:spacing w:after="0" w:line="240" w:lineRule="auto"/>
        <w:ind w:left="0" w:right="0" w:firstLine="0"/>
        <w:jc w:val="center"/>
        <w:rPr>
          <w:rFonts w:ascii="Times New Roman" w:hAnsi="Times New Roman" w:cs="Times New Roman"/>
          <w:b/>
          <w:color w:val="auto"/>
          <w:sz w:val="28"/>
          <w:szCs w:val="28"/>
        </w:rPr>
      </w:pPr>
      <w:r w:rsidRPr="00E82C47">
        <w:rPr>
          <w:rFonts w:ascii="Times New Roman" w:hAnsi="Times New Roman" w:cs="Times New Roman"/>
          <w:b/>
          <w:color w:val="auto"/>
          <w:sz w:val="28"/>
          <w:szCs w:val="28"/>
        </w:rPr>
        <w:t>BY</w:t>
      </w:r>
    </w:p>
    <w:p w14:paraId="249DF4C9" w14:textId="77777777" w:rsidR="005D22C3" w:rsidRPr="00E82C47" w:rsidRDefault="005D22C3" w:rsidP="005D22C3">
      <w:pPr>
        <w:spacing w:after="0" w:line="240" w:lineRule="auto"/>
        <w:ind w:left="0" w:right="0" w:firstLine="0"/>
        <w:jc w:val="center"/>
        <w:rPr>
          <w:rFonts w:ascii="Times New Roman" w:hAnsi="Times New Roman" w:cs="Times New Roman"/>
          <w:b/>
          <w:color w:val="auto"/>
          <w:sz w:val="28"/>
          <w:szCs w:val="28"/>
        </w:rPr>
      </w:pPr>
      <w:proofErr w:type="spellStart"/>
      <w:r w:rsidRPr="00E82C47">
        <w:rPr>
          <w:rFonts w:ascii="Times New Roman" w:hAnsi="Times New Roman" w:cs="Times New Roman"/>
          <w:b/>
          <w:color w:val="auto"/>
          <w:sz w:val="28"/>
          <w:szCs w:val="28"/>
        </w:rPr>
        <w:t>ADEPOJU</w:t>
      </w:r>
      <w:proofErr w:type="spellEnd"/>
      <w:r w:rsidRPr="00E82C47">
        <w:rPr>
          <w:rFonts w:ascii="Times New Roman" w:hAnsi="Times New Roman" w:cs="Times New Roman"/>
          <w:b/>
          <w:color w:val="auto"/>
          <w:sz w:val="28"/>
          <w:szCs w:val="28"/>
        </w:rPr>
        <w:t xml:space="preserve"> </w:t>
      </w:r>
      <w:proofErr w:type="spellStart"/>
      <w:r w:rsidRPr="00E82C47">
        <w:rPr>
          <w:rFonts w:ascii="Times New Roman" w:hAnsi="Times New Roman" w:cs="Times New Roman"/>
          <w:b/>
          <w:color w:val="auto"/>
          <w:sz w:val="28"/>
          <w:szCs w:val="28"/>
        </w:rPr>
        <w:t>SULIYAT</w:t>
      </w:r>
      <w:proofErr w:type="spellEnd"/>
      <w:r w:rsidRPr="00E82C47">
        <w:rPr>
          <w:rFonts w:ascii="Times New Roman" w:hAnsi="Times New Roman" w:cs="Times New Roman"/>
          <w:b/>
          <w:color w:val="auto"/>
          <w:sz w:val="28"/>
          <w:szCs w:val="28"/>
        </w:rPr>
        <w:t xml:space="preserve"> TEMITOPE</w:t>
      </w:r>
    </w:p>
    <w:p w14:paraId="5AC48481" w14:textId="77777777" w:rsidR="005D22C3" w:rsidRPr="00E82C47" w:rsidRDefault="005D22C3" w:rsidP="005D22C3">
      <w:pPr>
        <w:spacing w:after="0" w:line="240" w:lineRule="auto"/>
        <w:ind w:left="0" w:right="0" w:firstLine="0"/>
        <w:jc w:val="center"/>
        <w:rPr>
          <w:rFonts w:ascii="Times New Roman" w:hAnsi="Times New Roman" w:cs="Times New Roman"/>
          <w:b/>
          <w:color w:val="auto"/>
          <w:sz w:val="28"/>
          <w:szCs w:val="28"/>
        </w:rPr>
      </w:pPr>
      <w:proofErr w:type="spellStart"/>
      <w:r w:rsidRPr="00E82C47">
        <w:rPr>
          <w:rFonts w:ascii="Times New Roman" w:hAnsi="Times New Roman" w:cs="Times New Roman"/>
          <w:b/>
          <w:color w:val="auto"/>
          <w:sz w:val="28"/>
          <w:szCs w:val="28"/>
        </w:rPr>
        <w:t>HND</w:t>
      </w:r>
      <w:proofErr w:type="spellEnd"/>
      <w:r w:rsidRPr="00E82C47">
        <w:rPr>
          <w:rFonts w:ascii="Times New Roman" w:hAnsi="Times New Roman" w:cs="Times New Roman"/>
          <w:b/>
          <w:color w:val="auto"/>
          <w:sz w:val="28"/>
          <w:szCs w:val="28"/>
        </w:rPr>
        <w:t>/23/MAC/FT/0568</w:t>
      </w:r>
    </w:p>
    <w:p w14:paraId="401C3FA0" w14:textId="77777777" w:rsidR="00047795" w:rsidRPr="00E82C47" w:rsidRDefault="00047795" w:rsidP="005D22C3">
      <w:pPr>
        <w:spacing w:after="0" w:line="240" w:lineRule="auto"/>
        <w:ind w:left="0" w:right="0" w:firstLine="0"/>
        <w:jc w:val="center"/>
        <w:rPr>
          <w:rFonts w:ascii="Times New Roman" w:hAnsi="Times New Roman" w:cs="Times New Roman"/>
          <w:b/>
          <w:color w:val="auto"/>
          <w:sz w:val="28"/>
          <w:szCs w:val="28"/>
        </w:rPr>
      </w:pPr>
    </w:p>
    <w:p w14:paraId="16C1B325" w14:textId="77777777" w:rsidR="005D22C3" w:rsidRPr="00E82C47" w:rsidRDefault="005D22C3" w:rsidP="005D22C3">
      <w:pPr>
        <w:spacing w:after="0" w:line="240" w:lineRule="auto"/>
        <w:ind w:left="0" w:right="0" w:firstLine="0"/>
        <w:jc w:val="center"/>
        <w:rPr>
          <w:rFonts w:ascii="Times New Roman" w:hAnsi="Times New Roman" w:cs="Times New Roman"/>
          <w:b/>
          <w:color w:val="auto"/>
          <w:sz w:val="28"/>
          <w:szCs w:val="28"/>
        </w:rPr>
      </w:pPr>
    </w:p>
    <w:p w14:paraId="20025A00" w14:textId="77777777" w:rsidR="005D22C3" w:rsidRPr="00E82C47" w:rsidRDefault="005D22C3" w:rsidP="005D22C3">
      <w:pPr>
        <w:spacing w:after="0" w:line="240" w:lineRule="auto"/>
        <w:ind w:left="0" w:right="0" w:firstLine="0"/>
        <w:jc w:val="center"/>
        <w:rPr>
          <w:rFonts w:ascii="Times New Roman" w:hAnsi="Times New Roman" w:cs="Times New Roman"/>
          <w:b/>
          <w:color w:val="auto"/>
          <w:sz w:val="28"/>
          <w:szCs w:val="28"/>
        </w:rPr>
      </w:pPr>
    </w:p>
    <w:p w14:paraId="15437763" w14:textId="77777777" w:rsidR="005D22C3" w:rsidRPr="00E82C47" w:rsidRDefault="005D22C3" w:rsidP="005D22C3">
      <w:pPr>
        <w:spacing w:after="0" w:line="240" w:lineRule="auto"/>
        <w:ind w:left="0" w:right="0" w:firstLine="0"/>
        <w:jc w:val="center"/>
        <w:rPr>
          <w:rFonts w:ascii="Times New Roman" w:hAnsi="Times New Roman" w:cs="Times New Roman"/>
          <w:b/>
          <w:color w:val="auto"/>
          <w:sz w:val="28"/>
          <w:szCs w:val="28"/>
        </w:rPr>
      </w:pPr>
    </w:p>
    <w:p w14:paraId="5847CC15" w14:textId="77777777" w:rsidR="005D22C3" w:rsidRPr="00E82C47" w:rsidRDefault="005D22C3" w:rsidP="005D22C3">
      <w:pPr>
        <w:spacing w:after="0" w:line="240" w:lineRule="auto"/>
        <w:ind w:left="0" w:right="0" w:firstLine="0"/>
        <w:jc w:val="center"/>
        <w:rPr>
          <w:rFonts w:ascii="Times New Roman" w:hAnsi="Times New Roman" w:cs="Times New Roman"/>
          <w:b/>
          <w:color w:val="auto"/>
          <w:sz w:val="28"/>
          <w:szCs w:val="28"/>
        </w:rPr>
      </w:pPr>
      <w:r w:rsidRPr="00E82C47">
        <w:rPr>
          <w:rFonts w:ascii="Times New Roman" w:hAnsi="Times New Roman" w:cs="Times New Roman"/>
          <w:b/>
          <w:color w:val="auto"/>
          <w:sz w:val="28"/>
          <w:szCs w:val="28"/>
        </w:rPr>
        <w:t xml:space="preserve">A PROJECT SUBMITTED TO THE DEPARTMENT OF MASS COMMUNICATION, INSTITUTE OF INFORMATION AND COMMUNICATION TECHNOLOGY, </w:t>
      </w:r>
      <w:proofErr w:type="spellStart"/>
      <w:r w:rsidRPr="00E82C47">
        <w:rPr>
          <w:rFonts w:ascii="Times New Roman" w:hAnsi="Times New Roman" w:cs="Times New Roman"/>
          <w:b/>
          <w:color w:val="auto"/>
          <w:sz w:val="28"/>
          <w:szCs w:val="28"/>
        </w:rPr>
        <w:t>KWARA</w:t>
      </w:r>
      <w:proofErr w:type="spellEnd"/>
      <w:r w:rsidRPr="00E82C47">
        <w:rPr>
          <w:rFonts w:ascii="Times New Roman" w:hAnsi="Times New Roman" w:cs="Times New Roman"/>
          <w:b/>
          <w:color w:val="auto"/>
          <w:sz w:val="28"/>
          <w:szCs w:val="28"/>
        </w:rPr>
        <w:t xml:space="preserve"> STATE POLYTECHNIC, ILORIN</w:t>
      </w:r>
    </w:p>
    <w:p w14:paraId="556D2788" w14:textId="77777777" w:rsidR="005D22C3" w:rsidRPr="00E82C47" w:rsidRDefault="005D22C3" w:rsidP="005D22C3">
      <w:pPr>
        <w:spacing w:after="0" w:line="240" w:lineRule="auto"/>
        <w:ind w:left="0" w:right="0" w:firstLine="0"/>
        <w:jc w:val="center"/>
        <w:rPr>
          <w:rFonts w:ascii="Times New Roman" w:hAnsi="Times New Roman" w:cs="Times New Roman"/>
          <w:b/>
          <w:color w:val="auto"/>
          <w:sz w:val="28"/>
          <w:szCs w:val="28"/>
        </w:rPr>
      </w:pPr>
    </w:p>
    <w:p w14:paraId="57926771" w14:textId="77777777" w:rsidR="005D22C3" w:rsidRPr="00E82C47" w:rsidRDefault="005D22C3" w:rsidP="005D22C3">
      <w:pPr>
        <w:spacing w:after="0" w:line="240" w:lineRule="auto"/>
        <w:ind w:left="0" w:right="0" w:firstLine="0"/>
        <w:jc w:val="center"/>
        <w:rPr>
          <w:rFonts w:ascii="Times New Roman" w:hAnsi="Times New Roman" w:cs="Times New Roman"/>
          <w:b/>
          <w:color w:val="auto"/>
          <w:sz w:val="28"/>
          <w:szCs w:val="28"/>
        </w:rPr>
      </w:pPr>
      <w:r w:rsidRPr="00E82C47">
        <w:rPr>
          <w:rFonts w:ascii="Times New Roman" w:hAnsi="Times New Roman" w:cs="Times New Roman"/>
          <w:b/>
          <w:color w:val="auto"/>
          <w:sz w:val="28"/>
          <w:szCs w:val="28"/>
        </w:rPr>
        <w:t>IN PARTIAL FULFILMENT OF THE REQUIREMENTS FOR THE AWARD OF HIGHER NATIONAL DIPLOMA (</w:t>
      </w:r>
      <w:proofErr w:type="spellStart"/>
      <w:r w:rsidRPr="00E82C47">
        <w:rPr>
          <w:rFonts w:ascii="Times New Roman" w:hAnsi="Times New Roman" w:cs="Times New Roman"/>
          <w:b/>
          <w:color w:val="auto"/>
          <w:sz w:val="28"/>
          <w:szCs w:val="28"/>
        </w:rPr>
        <w:t>HND</w:t>
      </w:r>
      <w:proofErr w:type="spellEnd"/>
      <w:r w:rsidRPr="00E82C47">
        <w:rPr>
          <w:rFonts w:ascii="Times New Roman" w:hAnsi="Times New Roman" w:cs="Times New Roman"/>
          <w:b/>
          <w:color w:val="auto"/>
          <w:sz w:val="28"/>
          <w:szCs w:val="28"/>
        </w:rPr>
        <w:t>) IN MASS COMMUNICATION</w:t>
      </w:r>
    </w:p>
    <w:p w14:paraId="26974E7E" w14:textId="77777777" w:rsidR="005D22C3" w:rsidRPr="00E82C47" w:rsidRDefault="005D22C3" w:rsidP="005D22C3">
      <w:pPr>
        <w:spacing w:after="0" w:line="240" w:lineRule="auto"/>
        <w:ind w:left="0" w:right="0" w:firstLine="0"/>
        <w:jc w:val="center"/>
        <w:rPr>
          <w:rFonts w:ascii="Times New Roman" w:hAnsi="Times New Roman" w:cs="Times New Roman"/>
          <w:b/>
          <w:color w:val="auto"/>
          <w:sz w:val="28"/>
          <w:szCs w:val="28"/>
        </w:rPr>
      </w:pPr>
    </w:p>
    <w:p w14:paraId="15AAF598" w14:textId="77777777" w:rsidR="005D22C3" w:rsidRPr="00E82C47" w:rsidRDefault="005D22C3" w:rsidP="005D22C3">
      <w:pPr>
        <w:spacing w:after="0" w:line="240" w:lineRule="auto"/>
        <w:ind w:left="0" w:right="0" w:firstLine="0"/>
        <w:jc w:val="center"/>
        <w:rPr>
          <w:rFonts w:ascii="Times New Roman" w:hAnsi="Times New Roman" w:cs="Times New Roman"/>
          <w:b/>
          <w:color w:val="auto"/>
          <w:sz w:val="28"/>
          <w:szCs w:val="28"/>
        </w:rPr>
      </w:pPr>
    </w:p>
    <w:p w14:paraId="5A9C7613" w14:textId="77777777" w:rsidR="005D22C3" w:rsidRPr="00E82C47" w:rsidRDefault="005D22C3" w:rsidP="005D22C3">
      <w:pPr>
        <w:spacing w:after="0" w:line="240" w:lineRule="auto"/>
        <w:ind w:left="0" w:right="0" w:firstLine="0"/>
        <w:jc w:val="center"/>
        <w:rPr>
          <w:rFonts w:ascii="Times New Roman" w:hAnsi="Times New Roman" w:cs="Times New Roman"/>
          <w:b/>
          <w:color w:val="auto"/>
          <w:sz w:val="28"/>
          <w:szCs w:val="28"/>
        </w:rPr>
      </w:pPr>
    </w:p>
    <w:p w14:paraId="3F6A9709" w14:textId="77777777" w:rsidR="005D22C3" w:rsidRPr="00E82C47" w:rsidRDefault="005D22C3" w:rsidP="005D22C3">
      <w:pPr>
        <w:spacing w:after="0" w:line="240" w:lineRule="auto"/>
        <w:ind w:left="0" w:right="0" w:firstLine="0"/>
        <w:jc w:val="center"/>
        <w:rPr>
          <w:rFonts w:ascii="Times New Roman" w:hAnsi="Times New Roman" w:cs="Times New Roman"/>
          <w:b/>
          <w:color w:val="auto"/>
          <w:sz w:val="28"/>
          <w:szCs w:val="28"/>
        </w:rPr>
      </w:pPr>
    </w:p>
    <w:p w14:paraId="77310FD4" w14:textId="77777777" w:rsidR="005D22C3" w:rsidRPr="00E82C47" w:rsidRDefault="005D22C3" w:rsidP="005D22C3">
      <w:pPr>
        <w:spacing w:after="0" w:line="240" w:lineRule="auto"/>
        <w:ind w:left="0" w:right="0" w:firstLine="0"/>
        <w:jc w:val="center"/>
        <w:rPr>
          <w:rFonts w:ascii="Times New Roman" w:hAnsi="Times New Roman" w:cs="Times New Roman"/>
          <w:b/>
          <w:color w:val="auto"/>
          <w:sz w:val="28"/>
          <w:szCs w:val="28"/>
        </w:rPr>
      </w:pPr>
    </w:p>
    <w:p w14:paraId="303936DF" w14:textId="77777777" w:rsidR="00047795" w:rsidRPr="00E82C47" w:rsidRDefault="005D22C3" w:rsidP="005D22C3">
      <w:pPr>
        <w:spacing w:after="0" w:line="240" w:lineRule="auto"/>
        <w:ind w:left="0" w:right="0" w:firstLine="0"/>
        <w:jc w:val="center"/>
        <w:rPr>
          <w:rFonts w:ascii="Times New Roman" w:hAnsi="Times New Roman" w:cs="Times New Roman"/>
          <w:b/>
          <w:color w:val="auto"/>
          <w:sz w:val="28"/>
          <w:szCs w:val="28"/>
        </w:rPr>
      </w:pPr>
      <w:r w:rsidRPr="00E82C47">
        <w:rPr>
          <w:rFonts w:ascii="Times New Roman" w:hAnsi="Times New Roman" w:cs="Times New Roman"/>
          <w:b/>
          <w:color w:val="auto"/>
          <w:sz w:val="28"/>
          <w:szCs w:val="28"/>
        </w:rPr>
        <w:t xml:space="preserve">JUNE, 2025 </w:t>
      </w:r>
    </w:p>
    <w:p w14:paraId="1DFAD06C" w14:textId="77777777" w:rsidR="00C64D03" w:rsidRPr="00E82C47" w:rsidRDefault="00C64D03">
      <w:pPr>
        <w:spacing w:after="160" w:line="259" w:lineRule="auto"/>
        <w:ind w:left="0" w:right="0" w:firstLine="0"/>
        <w:jc w:val="left"/>
        <w:rPr>
          <w:rFonts w:ascii="Times New Roman" w:hAnsi="Times New Roman" w:cs="Times New Roman"/>
          <w:b/>
          <w:color w:val="auto"/>
          <w:sz w:val="28"/>
          <w:szCs w:val="28"/>
        </w:rPr>
      </w:pPr>
      <w:r w:rsidRPr="00E82C47">
        <w:rPr>
          <w:rFonts w:ascii="Times New Roman" w:hAnsi="Times New Roman" w:cs="Times New Roman"/>
          <w:b/>
          <w:color w:val="auto"/>
          <w:sz w:val="28"/>
          <w:szCs w:val="28"/>
        </w:rPr>
        <w:br w:type="page"/>
      </w:r>
    </w:p>
    <w:p w14:paraId="3A1A76AF" w14:textId="77777777" w:rsidR="00C64D03" w:rsidRPr="00E82C47" w:rsidRDefault="00C64D03" w:rsidP="00C64D03">
      <w:pPr>
        <w:pStyle w:val="Heading1"/>
        <w:rPr>
          <w:rFonts w:cs="Times New Roman"/>
          <w:szCs w:val="24"/>
        </w:rPr>
      </w:pPr>
      <w:bookmarkStart w:id="0" w:name="_Toc202486769"/>
      <w:r w:rsidRPr="00E82C47">
        <w:rPr>
          <w:rFonts w:cs="Times New Roman"/>
          <w:szCs w:val="24"/>
        </w:rPr>
        <w:lastRenderedPageBreak/>
        <w:t>CERTIFICATION</w:t>
      </w:r>
      <w:bookmarkEnd w:id="0"/>
    </w:p>
    <w:p w14:paraId="2447DAF0" w14:textId="77777777" w:rsidR="00C64D03" w:rsidRPr="00E82C47" w:rsidRDefault="00C64D03" w:rsidP="005D22C3">
      <w:pPr>
        <w:spacing w:line="480" w:lineRule="auto"/>
        <w:ind w:firstLine="720"/>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This is to certify that this research work has been read and approved by Department of Mass Communication, </w:t>
      </w:r>
      <w:proofErr w:type="spellStart"/>
      <w:r w:rsidRPr="00E82C47">
        <w:rPr>
          <w:rFonts w:ascii="Times New Roman" w:hAnsi="Times New Roman" w:cs="Times New Roman"/>
          <w:color w:val="auto"/>
          <w:sz w:val="24"/>
          <w:szCs w:val="24"/>
        </w:rPr>
        <w:t>Kwara</w:t>
      </w:r>
      <w:proofErr w:type="spellEnd"/>
      <w:r w:rsidRPr="00E82C47">
        <w:rPr>
          <w:rFonts w:ascii="Times New Roman" w:hAnsi="Times New Roman" w:cs="Times New Roman"/>
          <w:color w:val="auto"/>
          <w:sz w:val="24"/>
          <w:szCs w:val="24"/>
        </w:rPr>
        <w:t xml:space="preserve"> State Polytechnic, Ilorin as having satisfied part of the requirements for the award of Higher National Diploma (</w:t>
      </w:r>
      <w:proofErr w:type="spellStart"/>
      <w:r w:rsidRPr="00E82C47">
        <w:rPr>
          <w:rFonts w:ascii="Times New Roman" w:hAnsi="Times New Roman" w:cs="Times New Roman"/>
          <w:color w:val="auto"/>
          <w:sz w:val="24"/>
          <w:szCs w:val="24"/>
        </w:rPr>
        <w:t>HND</w:t>
      </w:r>
      <w:proofErr w:type="spellEnd"/>
      <w:r w:rsidRPr="00E82C47">
        <w:rPr>
          <w:rFonts w:ascii="Times New Roman" w:hAnsi="Times New Roman" w:cs="Times New Roman"/>
          <w:color w:val="auto"/>
          <w:sz w:val="24"/>
          <w:szCs w:val="24"/>
        </w:rPr>
        <w:t xml:space="preserve">) in Mass Communication. </w:t>
      </w:r>
    </w:p>
    <w:p w14:paraId="73A6E7F9" w14:textId="77777777" w:rsidR="00C64D03" w:rsidRPr="00E82C47" w:rsidRDefault="00C64D03" w:rsidP="00C64D03">
      <w:pPr>
        <w:spacing w:line="360" w:lineRule="auto"/>
        <w:rPr>
          <w:rFonts w:ascii="Times New Roman" w:hAnsi="Times New Roman" w:cs="Times New Roman"/>
          <w:color w:val="auto"/>
          <w:sz w:val="24"/>
          <w:szCs w:val="24"/>
        </w:rPr>
      </w:pPr>
    </w:p>
    <w:p w14:paraId="651E43E6" w14:textId="77777777" w:rsidR="00C64D03" w:rsidRPr="00E82C47" w:rsidRDefault="00C64D03" w:rsidP="00C64D03">
      <w:pPr>
        <w:spacing w:line="360" w:lineRule="auto"/>
        <w:rPr>
          <w:rFonts w:ascii="Times New Roman" w:hAnsi="Times New Roman" w:cs="Times New Roman"/>
          <w:color w:val="auto"/>
          <w:sz w:val="24"/>
          <w:szCs w:val="24"/>
        </w:rPr>
      </w:pPr>
    </w:p>
    <w:p w14:paraId="551FC5EA" w14:textId="77777777" w:rsidR="00C64D03" w:rsidRPr="00E82C47" w:rsidRDefault="00C64D03" w:rsidP="00C64D03">
      <w:pPr>
        <w:spacing w:after="0" w:line="240" w:lineRule="auto"/>
        <w:rPr>
          <w:rFonts w:ascii="Times New Roman" w:hAnsi="Times New Roman" w:cs="Times New Roman"/>
          <w:b/>
          <w:bCs/>
          <w:color w:val="auto"/>
          <w:sz w:val="24"/>
          <w:szCs w:val="24"/>
        </w:rPr>
      </w:pPr>
      <w:r w:rsidRPr="00E82C47">
        <w:rPr>
          <w:rFonts w:ascii="Times New Roman" w:hAnsi="Times New Roman" w:cs="Times New Roman"/>
          <w:b/>
          <w:bCs/>
          <w:color w:val="auto"/>
          <w:sz w:val="24"/>
          <w:szCs w:val="24"/>
        </w:rPr>
        <w:t>…………………………….</w:t>
      </w:r>
      <w:r w:rsidRPr="00E82C47">
        <w:rPr>
          <w:rFonts w:ascii="Times New Roman" w:hAnsi="Times New Roman" w:cs="Times New Roman"/>
          <w:b/>
          <w:bCs/>
          <w:color w:val="auto"/>
          <w:sz w:val="24"/>
          <w:szCs w:val="24"/>
        </w:rPr>
        <w:tab/>
      </w:r>
      <w:r w:rsidRPr="00E82C47">
        <w:rPr>
          <w:rFonts w:ascii="Times New Roman" w:hAnsi="Times New Roman" w:cs="Times New Roman"/>
          <w:b/>
          <w:bCs/>
          <w:color w:val="auto"/>
          <w:sz w:val="24"/>
          <w:szCs w:val="24"/>
        </w:rPr>
        <w:tab/>
      </w:r>
      <w:r w:rsidRPr="00E82C47">
        <w:rPr>
          <w:rFonts w:ascii="Times New Roman" w:hAnsi="Times New Roman" w:cs="Times New Roman"/>
          <w:b/>
          <w:bCs/>
          <w:color w:val="auto"/>
          <w:sz w:val="24"/>
          <w:szCs w:val="24"/>
        </w:rPr>
        <w:tab/>
      </w:r>
      <w:r w:rsidRPr="00E82C47">
        <w:rPr>
          <w:rFonts w:ascii="Times New Roman" w:hAnsi="Times New Roman" w:cs="Times New Roman"/>
          <w:b/>
          <w:bCs/>
          <w:color w:val="auto"/>
          <w:sz w:val="24"/>
          <w:szCs w:val="24"/>
        </w:rPr>
        <w:tab/>
      </w:r>
      <w:r w:rsidRPr="00E82C47">
        <w:rPr>
          <w:rFonts w:ascii="Times New Roman" w:hAnsi="Times New Roman" w:cs="Times New Roman"/>
          <w:b/>
          <w:bCs/>
          <w:color w:val="auto"/>
          <w:sz w:val="24"/>
          <w:szCs w:val="24"/>
        </w:rPr>
        <w:tab/>
      </w:r>
      <w:r w:rsidRPr="00E82C47">
        <w:rPr>
          <w:rFonts w:ascii="Times New Roman" w:hAnsi="Times New Roman" w:cs="Times New Roman"/>
          <w:b/>
          <w:bCs/>
          <w:color w:val="auto"/>
          <w:sz w:val="24"/>
          <w:szCs w:val="24"/>
        </w:rPr>
        <w:tab/>
        <w:t>………………..</w:t>
      </w:r>
    </w:p>
    <w:p w14:paraId="3EF88969" w14:textId="77777777" w:rsidR="00C64D03" w:rsidRPr="00E82C47" w:rsidRDefault="005D22C3" w:rsidP="00C64D03">
      <w:pPr>
        <w:spacing w:after="0" w:line="240" w:lineRule="auto"/>
        <w:rPr>
          <w:rFonts w:ascii="Times New Roman" w:hAnsi="Times New Roman" w:cs="Times New Roman"/>
          <w:b/>
          <w:bCs/>
          <w:color w:val="auto"/>
          <w:sz w:val="24"/>
          <w:szCs w:val="24"/>
        </w:rPr>
      </w:pPr>
      <w:r w:rsidRPr="00E82C47">
        <w:rPr>
          <w:rFonts w:ascii="Times New Roman" w:hAnsi="Times New Roman" w:cs="Times New Roman"/>
          <w:b/>
          <w:bCs/>
          <w:color w:val="auto"/>
          <w:sz w:val="24"/>
          <w:szCs w:val="24"/>
        </w:rPr>
        <w:t xml:space="preserve">MRS. </w:t>
      </w:r>
      <w:proofErr w:type="spellStart"/>
      <w:r w:rsidRPr="00E82C47">
        <w:rPr>
          <w:rFonts w:ascii="Times New Roman" w:hAnsi="Times New Roman" w:cs="Times New Roman"/>
          <w:b/>
          <w:bCs/>
          <w:color w:val="auto"/>
          <w:sz w:val="24"/>
          <w:szCs w:val="24"/>
        </w:rPr>
        <w:t>ABDULWAHAB</w:t>
      </w:r>
      <w:proofErr w:type="spellEnd"/>
      <w:r w:rsidRPr="00E82C47">
        <w:rPr>
          <w:rFonts w:ascii="Times New Roman" w:hAnsi="Times New Roman" w:cs="Times New Roman"/>
          <w:b/>
          <w:bCs/>
          <w:color w:val="auto"/>
          <w:sz w:val="24"/>
          <w:szCs w:val="24"/>
        </w:rPr>
        <w:t xml:space="preserve"> A.</w:t>
      </w:r>
      <w:r w:rsidR="00C64D03" w:rsidRPr="00E82C47">
        <w:rPr>
          <w:rFonts w:ascii="Times New Roman" w:hAnsi="Times New Roman" w:cs="Times New Roman"/>
          <w:b/>
          <w:bCs/>
          <w:color w:val="auto"/>
          <w:sz w:val="24"/>
          <w:szCs w:val="24"/>
        </w:rPr>
        <w:tab/>
      </w:r>
      <w:r w:rsidR="00C64D03" w:rsidRPr="00E82C47">
        <w:rPr>
          <w:rFonts w:ascii="Times New Roman" w:hAnsi="Times New Roman" w:cs="Times New Roman"/>
          <w:b/>
          <w:bCs/>
          <w:color w:val="auto"/>
          <w:sz w:val="24"/>
          <w:szCs w:val="24"/>
        </w:rPr>
        <w:tab/>
      </w:r>
      <w:r w:rsidR="00C64D03" w:rsidRPr="00E82C47">
        <w:rPr>
          <w:rFonts w:ascii="Times New Roman" w:hAnsi="Times New Roman" w:cs="Times New Roman"/>
          <w:b/>
          <w:bCs/>
          <w:color w:val="auto"/>
          <w:sz w:val="24"/>
          <w:szCs w:val="24"/>
        </w:rPr>
        <w:tab/>
      </w:r>
      <w:r w:rsidR="00C64D03" w:rsidRPr="00E82C47">
        <w:rPr>
          <w:rFonts w:ascii="Times New Roman" w:hAnsi="Times New Roman" w:cs="Times New Roman"/>
          <w:b/>
          <w:bCs/>
          <w:color w:val="auto"/>
          <w:sz w:val="24"/>
          <w:szCs w:val="24"/>
        </w:rPr>
        <w:tab/>
      </w:r>
      <w:r w:rsidR="00C64D03" w:rsidRPr="00E82C47">
        <w:rPr>
          <w:rFonts w:ascii="Times New Roman" w:hAnsi="Times New Roman" w:cs="Times New Roman"/>
          <w:b/>
          <w:bCs/>
          <w:color w:val="auto"/>
          <w:sz w:val="24"/>
          <w:szCs w:val="24"/>
        </w:rPr>
        <w:tab/>
      </w:r>
      <w:r w:rsidR="00C64D03" w:rsidRPr="00E82C47">
        <w:rPr>
          <w:rFonts w:ascii="Times New Roman" w:hAnsi="Times New Roman" w:cs="Times New Roman"/>
          <w:b/>
          <w:bCs/>
          <w:color w:val="auto"/>
          <w:sz w:val="24"/>
          <w:szCs w:val="24"/>
        </w:rPr>
        <w:tab/>
        <w:t>DATE</w:t>
      </w:r>
    </w:p>
    <w:p w14:paraId="5FBC4E18" w14:textId="77777777" w:rsidR="00C64D03" w:rsidRPr="00E82C47" w:rsidRDefault="00C64D03" w:rsidP="00C64D03">
      <w:pPr>
        <w:spacing w:after="0" w:line="240" w:lineRule="auto"/>
        <w:rPr>
          <w:rFonts w:ascii="Times New Roman" w:hAnsi="Times New Roman" w:cs="Times New Roman"/>
          <w:b/>
          <w:bCs/>
          <w:color w:val="auto"/>
          <w:sz w:val="24"/>
          <w:szCs w:val="24"/>
        </w:rPr>
      </w:pPr>
      <w:r w:rsidRPr="00E82C47">
        <w:rPr>
          <w:rFonts w:ascii="Times New Roman" w:hAnsi="Times New Roman" w:cs="Times New Roman"/>
          <w:b/>
          <w:bCs/>
          <w:color w:val="auto"/>
          <w:sz w:val="24"/>
          <w:szCs w:val="24"/>
        </w:rPr>
        <w:t>(Project Supervisor)</w:t>
      </w:r>
    </w:p>
    <w:p w14:paraId="560CDD76" w14:textId="77777777" w:rsidR="00C64D03" w:rsidRPr="00E82C47" w:rsidRDefault="00C64D03" w:rsidP="00C64D03">
      <w:pPr>
        <w:spacing w:after="0" w:line="240" w:lineRule="auto"/>
        <w:rPr>
          <w:rFonts w:ascii="Times New Roman" w:hAnsi="Times New Roman" w:cs="Times New Roman"/>
          <w:b/>
          <w:bCs/>
          <w:color w:val="auto"/>
          <w:sz w:val="24"/>
          <w:szCs w:val="24"/>
        </w:rPr>
      </w:pPr>
    </w:p>
    <w:p w14:paraId="4698E38A" w14:textId="77777777" w:rsidR="00C64D03" w:rsidRPr="00E82C47" w:rsidRDefault="00C64D03" w:rsidP="00C64D03">
      <w:pPr>
        <w:spacing w:after="0" w:line="240" w:lineRule="auto"/>
        <w:rPr>
          <w:rFonts w:ascii="Times New Roman" w:hAnsi="Times New Roman" w:cs="Times New Roman"/>
          <w:b/>
          <w:bCs/>
          <w:color w:val="auto"/>
          <w:sz w:val="24"/>
          <w:szCs w:val="24"/>
        </w:rPr>
      </w:pPr>
    </w:p>
    <w:p w14:paraId="725DFFA5" w14:textId="77777777" w:rsidR="00C64D03" w:rsidRPr="00E82C47" w:rsidRDefault="00C64D03" w:rsidP="00C64D03">
      <w:pPr>
        <w:spacing w:after="0" w:line="240" w:lineRule="auto"/>
        <w:rPr>
          <w:rFonts w:ascii="Times New Roman" w:hAnsi="Times New Roman" w:cs="Times New Roman"/>
          <w:b/>
          <w:bCs/>
          <w:color w:val="auto"/>
          <w:sz w:val="24"/>
          <w:szCs w:val="24"/>
        </w:rPr>
      </w:pPr>
    </w:p>
    <w:p w14:paraId="1B2546F8" w14:textId="77777777" w:rsidR="00C64D03" w:rsidRPr="00E82C47" w:rsidRDefault="00C64D03" w:rsidP="00C64D03">
      <w:pPr>
        <w:spacing w:after="0" w:line="240" w:lineRule="auto"/>
        <w:rPr>
          <w:rFonts w:ascii="Times New Roman" w:hAnsi="Times New Roman" w:cs="Times New Roman"/>
          <w:b/>
          <w:bCs/>
          <w:color w:val="auto"/>
          <w:sz w:val="24"/>
          <w:szCs w:val="24"/>
        </w:rPr>
      </w:pPr>
    </w:p>
    <w:p w14:paraId="00204C79" w14:textId="77777777" w:rsidR="005D22C3" w:rsidRPr="00E82C47" w:rsidRDefault="005D22C3" w:rsidP="00C64D03">
      <w:pPr>
        <w:spacing w:after="0" w:line="240" w:lineRule="auto"/>
        <w:rPr>
          <w:rFonts w:ascii="Times New Roman" w:hAnsi="Times New Roman" w:cs="Times New Roman"/>
          <w:b/>
          <w:bCs/>
          <w:color w:val="auto"/>
          <w:sz w:val="24"/>
          <w:szCs w:val="24"/>
        </w:rPr>
      </w:pPr>
    </w:p>
    <w:p w14:paraId="72227028" w14:textId="77777777" w:rsidR="005D22C3" w:rsidRPr="00E82C47" w:rsidRDefault="005D22C3" w:rsidP="00C64D03">
      <w:pPr>
        <w:spacing w:after="0" w:line="240" w:lineRule="auto"/>
        <w:rPr>
          <w:rFonts w:ascii="Times New Roman" w:hAnsi="Times New Roman" w:cs="Times New Roman"/>
          <w:b/>
          <w:bCs/>
          <w:color w:val="auto"/>
          <w:sz w:val="24"/>
          <w:szCs w:val="24"/>
        </w:rPr>
      </w:pPr>
    </w:p>
    <w:p w14:paraId="2E35A333" w14:textId="77777777" w:rsidR="00C64D03" w:rsidRPr="00E82C47" w:rsidRDefault="00C64D03" w:rsidP="00C64D03">
      <w:pPr>
        <w:spacing w:after="0" w:line="240" w:lineRule="auto"/>
        <w:rPr>
          <w:rFonts w:ascii="Times New Roman" w:hAnsi="Times New Roman" w:cs="Times New Roman"/>
          <w:b/>
          <w:bCs/>
          <w:color w:val="auto"/>
          <w:sz w:val="24"/>
          <w:szCs w:val="24"/>
        </w:rPr>
      </w:pPr>
      <w:r w:rsidRPr="00E82C47">
        <w:rPr>
          <w:rFonts w:ascii="Times New Roman" w:hAnsi="Times New Roman" w:cs="Times New Roman"/>
          <w:b/>
          <w:bCs/>
          <w:color w:val="auto"/>
          <w:sz w:val="24"/>
          <w:szCs w:val="24"/>
        </w:rPr>
        <w:t>………………………………</w:t>
      </w:r>
      <w:r w:rsidRPr="00E82C47">
        <w:rPr>
          <w:rFonts w:ascii="Times New Roman" w:hAnsi="Times New Roman" w:cs="Times New Roman"/>
          <w:b/>
          <w:bCs/>
          <w:color w:val="auto"/>
          <w:sz w:val="24"/>
          <w:szCs w:val="24"/>
        </w:rPr>
        <w:tab/>
      </w:r>
      <w:r w:rsidRPr="00E82C47">
        <w:rPr>
          <w:rFonts w:ascii="Times New Roman" w:hAnsi="Times New Roman" w:cs="Times New Roman"/>
          <w:b/>
          <w:bCs/>
          <w:color w:val="auto"/>
          <w:sz w:val="24"/>
          <w:szCs w:val="24"/>
        </w:rPr>
        <w:tab/>
      </w:r>
      <w:r w:rsidRPr="00E82C47">
        <w:rPr>
          <w:rFonts w:ascii="Times New Roman" w:hAnsi="Times New Roman" w:cs="Times New Roman"/>
          <w:b/>
          <w:bCs/>
          <w:color w:val="auto"/>
          <w:sz w:val="24"/>
          <w:szCs w:val="24"/>
        </w:rPr>
        <w:tab/>
      </w:r>
      <w:r w:rsidRPr="00E82C47">
        <w:rPr>
          <w:rFonts w:ascii="Times New Roman" w:hAnsi="Times New Roman" w:cs="Times New Roman"/>
          <w:b/>
          <w:bCs/>
          <w:color w:val="auto"/>
          <w:sz w:val="24"/>
          <w:szCs w:val="24"/>
        </w:rPr>
        <w:tab/>
      </w:r>
      <w:r w:rsidR="005D22C3" w:rsidRPr="00E82C47">
        <w:rPr>
          <w:rFonts w:ascii="Times New Roman" w:hAnsi="Times New Roman" w:cs="Times New Roman"/>
          <w:b/>
          <w:bCs/>
          <w:color w:val="auto"/>
          <w:sz w:val="24"/>
          <w:szCs w:val="24"/>
        </w:rPr>
        <w:tab/>
      </w:r>
      <w:r w:rsidRPr="00E82C47">
        <w:rPr>
          <w:rFonts w:ascii="Times New Roman" w:hAnsi="Times New Roman" w:cs="Times New Roman"/>
          <w:b/>
          <w:bCs/>
          <w:color w:val="auto"/>
          <w:sz w:val="24"/>
          <w:szCs w:val="24"/>
        </w:rPr>
        <w:tab/>
        <w:t>………………….</w:t>
      </w:r>
    </w:p>
    <w:p w14:paraId="5AC29658" w14:textId="77777777" w:rsidR="00C64D03" w:rsidRPr="00E82C47" w:rsidRDefault="00C64D03" w:rsidP="00C64D03">
      <w:pPr>
        <w:spacing w:after="0" w:line="240" w:lineRule="auto"/>
        <w:rPr>
          <w:rFonts w:ascii="Times New Roman" w:hAnsi="Times New Roman" w:cs="Times New Roman"/>
          <w:b/>
          <w:bCs/>
          <w:color w:val="auto"/>
          <w:sz w:val="24"/>
          <w:szCs w:val="24"/>
        </w:rPr>
      </w:pPr>
      <w:r w:rsidRPr="00E82C47">
        <w:rPr>
          <w:rFonts w:ascii="Times New Roman" w:hAnsi="Times New Roman" w:cs="Times New Roman"/>
          <w:b/>
          <w:bCs/>
          <w:color w:val="auto"/>
          <w:sz w:val="24"/>
          <w:szCs w:val="24"/>
        </w:rPr>
        <w:t xml:space="preserve">MR. </w:t>
      </w:r>
      <w:proofErr w:type="spellStart"/>
      <w:r w:rsidRPr="00E82C47">
        <w:rPr>
          <w:rFonts w:ascii="Times New Roman" w:hAnsi="Times New Roman" w:cs="Times New Roman"/>
          <w:b/>
          <w:bCs/>
          <w:color w:val="auto"/>
          <w:sz w:val="24"/>
          <w:szCs w:val="24"/>
        </w:rPr>
        <w:t>OLUFADI</w:t>
      </w:r>
      <w:proofErr w:type="spellEnd"/>
      <w:r w:rsidRPr="00E82C47">
        <w:rPr>
          <w:rFonts w:ascii="Times New Roman" w:hAnsi="Times New Roman" w:cs="Times New Roman"/>
          <w:b/>
          <w:bCs/>
          <w:color w:val="auto"/>
          <w:sz w:val="24"/>
          <w:szCs w:val="24"/>
        </w:rPr>
        <w:t>, B.A.</w:t>
      </w:r>
      <w:r w:rsidRPr="00E82C47">
        <w:rPr>
          <w:rFonts w:ascii="Times New Roman" w:hAnsi="Times New Roman" w:cs="Times New Roman"/>
          <w:b/>
          <w:bCs/>
          <w:color w:val="auto"/>
          <w:sz w:val="24"/>
          <w:szCs w:val="24"/>
        </w:rPr>
        <w:tab/>
      </w:r>
      <w:r w:rsidRPr="00E82C47">
        <w:rPr>
          <w:rFonts w:ascii="Times New Roman" w:hAnsi="Times New Roman" w:cs="Times New Roman"/>
          <w:b/>
          <w:bCs/>
          <w:color w:val="auto"/>
          <w:sz w:val="24"/>
          <w:szCs w:val="24"/>
        </w:rPr>
        <w:tab/>
      </w:r>
      <w:r w:rsidRPr="00E82C47">
        <w:rPr>
          <w:rFonts w:ascii="Times New Roman" w:hAnsi="Times New Roman" w:cs="Times New Roman"/>
          <w:b/>
          <w:bCs/>
          <w:color w:val="auto"/>
          <w:sz w:val="24"/>
          <w:szCs w:val="24"/>
        </w:rPr>
        <w:tab/>
      </w:r>
      <w:r w:rsidRPr="00E82C47">
        <w:rPr>
          <w:rFonts w:ascii="Times New Roman" w:hAnsi="Times New Roman" w:cs="Times New Roman"/>
          <w:b/>
          <w:bCs/>
          <w:color w:val="auto"/>
          <w:sz w:val="24"/>
          <w:szCs w:val="24"/>
        </w:rPr>
        <w:tab/>
      </w:r>
      <w:r w:rsidRPr="00E82C47">
        <w:rPr>
          <w:rFonts w:ascii="Times New Roman" w:hAnsi="Times New Roman" w:cs="Times New Roman"/>
          <w:b/>
          <w:bCs/>
          <w:color w:val="auto"/>
          <w:sz w:val="24"/>
          <w:szCs w:val="24"/>
        </w:rPr>
        <w:tab/>
      </w:r>
      <w:r w:rsidRPr="00E82C47">
        <w:rPr>
          <w:rFonts w:ascii="Times New Roman" w:hAnsi="Times New Roman" w:cs="Times New Roman"/>
          <w:b/>
          <w:bCs/>
          <w:color w:val="auto"/>
          <w:sz w:val="24"/>
          <w:szCs w:val="24"/>
        </w:rPr>
        <w:tab/>
        <w:t>DATE</w:t>
      </w:r>
    </w:p>
    <w:p w14:paraId="760E9E5C" w14:textId="77777777" w:rsidR="00C64D03" w:rsidRPr="00E82C47" w:rsidRDefault="00C64D03" w:rsidP="00C64D03">
      <w:pPr>
        <w:spacing w:after="0" w:line="240" w:lineRule="auto"/>
        <w:rPr>
          <w:rFonts w:ascii="Times New Roman" w:hAnsi="Times New Roman" w:cs="Times New Roman"/>
          <w:b/>
          <w:bCs/>
          <w:color w:val="auto"/>
          <w:sz w:val="24"/>
          <w:szCs w:val="24"/>
        </w:rPr>
      </w:pPr>
      <w:r w:rsidRPr="00E82C47">
        <w:rPr>
          <w:rFonts w:ascii="Times New Roman" w:hAnsi="Times New Roman" w:cs="Times New Roman"/>
          <w:b/>
          <w:bCs/>
          <w:color w:val="auto"/>
          <w:sz w:val="24"/>
          <w:szCs w:val="24"/>
        </w:rPr>
        <w:t>(Project Coordinator)</w:t>
      </w:r>
    </w:p>
    <w:p w14:paraId="29DE1AF2" w14:textId="77777777" w:rsidR="00C64D03" w:rsidRPr="00E82C47" w:rsidRDefault="00C64D03" w:rsidP="00C64D03">
      <w:pPr>
        <w:spacing w:after="0" w:line="240" w:lineRule="auto"/>
        <w:rPr>
          <w:rFonts w:ascii="Times New Roman" w:hAnsi="Times New Roman" w:cs="Times New Roman"/>
          <w:b/>
          <w:bCs/>
          <w:color w:val="auto"/>
          <w:sz w:val="24"/>
          <w:szCs w:val="24"/>
        </w:rPr>
      </w:pPr>
    </w:p>
    <w:p w14:paraId="48BC8291" w14:textId="77777777" w:rsidR="00C64D03" w:rsidRPr="00E82C47" w:rsidRDefault="00C64D03" w:rsidP="00C64D03">
      <w:pPr>
        <w:spacing w:after="0" w:line="240" w:lineRule="auto"/>
        <w:rPr>
          <w:rFonts w:ascii="Times New Roman" w:hAnsi="Times New Roman" w:cs="Times New Roman"/>
          <w:b/>
          <w:bCs/>
          <w:color w:val="auto"/>
          <w:sz w:val="24"/>
          <w:szCs w:val="24"/>
        </w:rPr>
      </w:pPr>
    </w:p>
    <w:p w14:paraId="02E9C78D" w14:textId="77777777" w:rsidR="00C64D03" w:rsidRPr="00E82C47" w:rsidRDefault="00C64D03" w:rsidP="00C64D03">
      <w:pPr>
        <w:spacing w:after="0" w:line="240" w:lineRule="auto"/>
        <w:rPr>
          <w:rFonts w:ascii="Times New Roman" w:hAnsi="Times New Roman" w:cs="Times New Roman"/>
          <w:b/>
          <w:bCs/>
          <w:color w:val="auto"/>
          <w:sz w:val="24"/>
          <w:szCs w:val="24"/>
        </w:rPr>
      </w:pPr>
    </w:p>
    <w:p w14:paraId="5D991BA7" w14:textId="77777777" w:rsidR="00C64D03" w:rsidRPr="00E82C47" w:rsidRDefault="00C64D03" w:rsidP="00C64D03">
      <w:pPr>
        <w:spacing w:after="0" w:line="240" w:lineRule="auto"/>
        <w:rPr>
          <w:rFonts w:ascii="Times New Roman" w:hAnsi="Times New Roman" w:cs="Times New Roman"/>
          <w:b/>
          <w:bCs/>
          <w:color w:val="auto"/>
          <w:sz w:val="24"/>
          <w:szCs w:val="24"/>
        </w:rPr>
      </w:pPr>
    </w:p>
    <w:p w14:paraId="55C6AEAF" w14:textId="77777777" w:rsidR="00C64D03" w:rsidRPr="00E82C47" w:rsidRDefault="00C64D03" w:rsidP="00C64D03">
      <w:pPr>
        <w:spacing w:after="0" w:line="240" w:lineRule="auto"/>
        <w:rPr>
          <w:rFonts w:ascii="Times New Roman" w:hAnsi="Times New Roman" w:cs="Times New Roman"/>
          <w:b/>
          <w:bCs/>
          <w:color w:val="auto"/>
          <w:sz w:val="24"/>
          <w:szCs w:val="24"/>
        </w:rPr>
      </w:pPr>
    </w:p>
    <w:p w14:paraId="42285853" w14:textId="77777777" w:rsidR="00C64D03" w:rsidRPr="00E82C47" w:rsidRDefault="00C64D03" w:rsidP="00C64D03">
      <w:pPr>
        <w:spacing w:after="0" w:line="240" w:lineRule="auto"/>
        <w:rPr>
          <w:rFonts w:ascii="Times New Roman" w:hAnsi="Times New Roman" w:cs="Times New Roman"/>
          <w:b/>
          <w:bCs/>
          <w:color w:val="auto"/>
          <w:sz w:val="24"/>
          <w:szCs w:val="24"/>
        </w:rPr>
      </w:pPr>
    </w:p>
    <w:p w14:paraId="20D13F72" w14:textId="77777777" w:rsidR="00C64D03" w:rsidRPr="00E82C47" w:rsidRDefault="00C64D03" w:rsidP="00C64D03">
      <w:pPr>
        <w:spacing w:after="0" w:line="240" w:lineRule="auto"/>
        <w:rPr>
          <w:rFonts w:ascii="Times New Roman" w:hAnsi="Times New Roman" w:cs="Times New Roman"/>
          <w:b/>
          <w:bCs/>
          <w:color w:val="auto"/>
          <w:sz w:val="24"/>
          <w:szCs w:val="24"/>
        </w:rPr>
      </w:pPr>
      <w:r w:rsidRPr="00E82C47">
        <w:rPr>
          <w:rFonts w:ascii="Times New Roman" w:hAnsi="Times New Roman" w:cs="Times New Roman"/>
          <w:b/>
          <w:bCs/>
          <w:color w:val="auto"/>
          <w:sz w:val="24"/>
          <w:szCs w:val="24"/>
        </w:rPr>
        <w:t>………………………………</w:t>
      </w:r>
      <w:r w:rsidRPr="00E82C47">
        <w:rPr>
          <w:rFonts w:ascii="Times New Roman" w:hAnsi="Times New Roman" w:cs="Times New Roman"/>
          <w:b/>
          <w:bCs/>
          <w:color w:val="auto"/>
          <w:sz w:val="24"/>
          <w:szCs w:val="24"/>
        </w:rPr>
        <w:tab/>
      </w:r>
      <w:r w:rsidRPr="00E82C47">
        <w:rPr>
          <w:rFonts w:ascii="Times New Roman" w:hAnsi="Times New Roman" w:cs="Times New Roman"/>
          <w:b/>
          <w:bCs/>
          <w:color w:val="auto"/>
          <w:sz w:val="24"/>
          <w:szCs w:val="24"/>
        </w:rPr>
        <w:tab/>
      </w:r>
      <w:r w:rsidRPr="00E82C47">
        <w:rPr>
          <w:rFonts w:ascii="Times New Roman" w:hAnsi="Times New Roman" w:cs="Times New Roman"/>
          <w:b/>
          <w:bCs/>
          <w:color w:val="auto"/>
          <w:sz w:val="24"/>
          <w:szCs w:val="24"/>
        </w:rPr>
        <w:tab/>
      </w:r>
      <w:r w:rsidR="005D22C3" w:rsidRPr="00E82C47">
        <w:rPr>
          <w:rFonts w:ascii="Times New Roman" w:hAnsi="Times New Roman" w:cs="Times New Roman"/>
          <w:b/>
          <w:bCs/>
          <w:color w:val="auto"/>
          <w:sz w:val="24"/>
          <w:szCs w:val="24"/>
        </w:rPr>
        <w:tab/>
      </w:r>
      <w:r w:rsidRPr="00E82C47">
        <w:rPr>
          <w:rFonts w:ascii="Times New Roman" w:hAnsi="Times New Roman" w:cs="Times New Roman"/>
          <w:b/>
          <w:bCs/>
          <w:color w:val="auto"/>
          <w:sz w:val="24"/>
          <w:szCs w:val="24"/>
        </w:rPr>
        <w:tab/>
      </w:r>
      <w:r w:rsidRPr="00E82C47">
        <w:rPr>
          <w:rFonts w:ascii="Times New Roman" w:hAnsi="Times New Roman" w:cs="Times New Roman"/>
          <w:b/>
          <w:bCs/>
          <w:color w:val="auto"/>
          <w:sz w:val="24"/>
          <w:szCs w:val="24"/>
        </w:rPr>
        <w:tab/>
        <w:t>………………….</w:t>
      </w:r>
    </w:p>
    <w:p w14:paraId="167BC358" w14:textId="77777777" w:rsidR="00C64D03" w:rsidRPr="00E82C47" w:rsidRDefault="00C64D03" w:rsidP="00C64D03">
      <w:pPr>
        <w:spacing w:after="0" w:line="240" w:lineRule="auto"/>
        <w:rPr>
          <w:rFonts w:ascii="Times New Roman" w:hAnsi="Times New Roman" w:cs="Times New Roman"/>
          <w:b/>
          <w:bCs/>
          <w:color w:val="auto"/>
          <w:sz w:val="24"/>
          <w:szCs w:val="24"/>
        </w:rPr>
      </w:pPr>
      <w:r w:rsidRPr="00E82C47">
        <w:rPr>
          <w:rFonts w:ascii="Times New Roman" w:hAnsi="Times New Roman" w:cs="Times New Roman"/>
          <w:b/>
          <w:bCs/>
          <w:color w:val="auto"/>
          <w:sz w:val="24"/>
          <w:szCs w:val="24"/>
        </w:rPr>
        <w:t xml:space="preserve">MR. </w:t>
      </w:r>
      <w:proofErr w:type="spellStart"/>
      <w:r w:rsidRPr="00E82C47">
        <w:rPr>
          <w:rFonts w:ascii="Times New Roman" w:hAnsi="Times New Roman" w:cs="Times New Roman"/>
          <w:b/>
          <w:bCs/>
          <w:color w:val="auto"/>
          <w:sz w:val="24"/>
          <w:szCs w:val="24"/>
        </w:rPr>
        <w:t>OLOHUNGBEBE</w:t>
      </w:r>
      <w:proofErr w:type="spellEnd"/>
      <w:r w:rsidRPr="00E82C47">
        <w:rPr>
          <w:rFonts w:ascii="Times New Roman" w:hAnsi="Times New Roman" w:cs="Times New Roman"/>
          <w:b/>
          <w:bCs/>
          <w:color w:val="auto"/>
          <w:sz w:val="24"/>
          <w:szCs w:val="24"/>
        </w:rPr>
        <w:t xml:space="preserve">, </w:t>
      </w:r>
      <w:proofErr w:type="spellStart"/>
      <w:r w:rsidRPr="00E82C47">
        <w:rPr>
          <w:rFonts w:ascii="Times New Roman" w:hAnsi="Times New Roman" w:cs="Times New Roman"/>
          <w:b/>
          <w:bCs/>
          <w:color w:val="auto"/>
          <w:sz w:val="24"/>
          <w:szCs w:val="24"/>
        </w:rPr>
        <w:t>F.T</w:t>
      </w:r>
      <w:proofErr w:type="spellEnd"/>
      <w:r w:rsidRPr="00E82C47">
        <w:rPr>
          <w:rFonts w:ascii="Times New Roman" w:hAnsi="Times New Roman" w:cs="Times New Roman"/>
          <w:b/>
          <w:bCs/>
          <w:color w:val="auto"/>
          <w:sz w:val="24"/>
          <w:szCs w:val="24"/>
        </w:rPr>
        <w:t>.</w:t>
      </w:r>
      <w:r w:rsidRPr="00E82C47">
        <w:rPr>
          <w:rFonts w:ascii="Times New Roman" w:hAnsi="Times New Roman" w:cs="Times New Roman"/>
          <w:b/>
          <w:bCs/>
          <w:color w:val="auto"/>
          <w:sz w:val="24"/>
          <w:szCs w:val="24"/>
        </w:rPr>
        <w:tab/>
      </w:r>
      <w:r w:rsidRPr="00E82C47">
        <w:rPr>
          <w:rFonts w:ascii="Times New Roman" w:hAnsi="Times New Roman" w:cs="Times New Roman"/>
          <w:b/>
          <w:bCs/>
          <w:color w:val="auto"/>
          <w:sz w:val="24"/>
          <w:szCs w:val="24"/>
        </w:rPr>
        <w:tab/>
      </w:r>
      <w:r w:rsidRPr="00E82C47">
        <w:rPr>
          <w:rFonts w:ascii="Times New Roman" w:hAnsi="Times New Roman" w:cs="Times New Roman"/>
          <w:b/>
          <w:bCs/>
          <w:color w:val="auto"/>
          <w:sz w:val="24"/>
          <w:szCs w:val="24"/>
        </w:rPr>
        <w:tab/>
      </w:r>
      <w:r w:rsidRPr="00E82C47">
        <w:rPr>
          <w:rFonts w:ascii="Times New Roman" w:hAnsi="Times New Roman" w:cs="Times New Roman"/>
          <w:b/>
          <w:bCs/>
          <w:color w:val="auto"/>
          <w:sz w:val="24"/>
          <w:szCs w:val="24"/>
        </w:rPr>
        <w:tab/>
      </w:r>
      <w:r w:rsidRPr="00E82C47">
        <w:rPr>
          <w:rFonts w:ascii="Times New Roman" w:hAnsi="Times New Roman" w:cs="Times New Roman"/>
          <w:b/>
          <w:bCs/>
          <w:color w:val="auto"/>
          <w:sz w:val="24"/>
          <w:szCs w:val="24"/>
        </w:rPr>
        <w:tab/>
        <w:t>DATE</w:t>
      </w:r>
    </w:p>
    <w:p w14:paraId="2501D306" w14:textId="77777777" w:rsidR="00C64D03" w:rsidRPr="00E82C47" w:rsidRDefault="00C64D03" w:rsidP="00C64D03">
      <w:pPr>
        <w:spacing w:after="0" w:line="240" w:lineRule="auto"/>
        <w:rPr>
          <w:rFonts w:ascii="Times New Roman" w:hAnsi="Times New Roman" w:cs="Times New Roman"/>
          <w:b/>
          <w:bCs/>
          <w:color w:val="auto"/>
          <w:sz w:val="24"/>
          <w:szCs w:val="24"/>
        </w:rPr>
      </w:pPr>
      <w:r w:rsidRPr="00E82C47">
        <w:rPr>
          <w:rFonts w:ascii="Times New Roman" w:hAnsi="Times New Roman" w:cs="Times New Roman"/>
          <w:b/>
          <w:bCs/>
          <w:color w:val="auto"/>
          <w:sz w:val="24"/>
          <w:szCs w:val="24"/>
        </w:rPr>
        <w:t>(Head of Department)</w:t>
      </w:r>
    </w:p>
    <w:p w14:paraId="52094EAB" w14:textId="77777777" w:rsidR="00C64D03" w:rsidRPr="00E82C47" w:rsidRDefault="00C64D03" w:rsidP="00C64D03">
      <w:pPr>
        <w:spacing w:after="0" w:line="240" w:lineRule="auto"/>
        <w:rPr>
          <w:rFonts w:ascii="Times New Roman" w:hAnsi="Times New Roman" w:cs="Times New Roman"/>
          <w:b/>
          <w:bCs/>
          <w:color w:val="auto"/>
          <w:sz w:val="24"/>
          <w:szCs w:val="24"/>
        </w:rPr>
      </w:pPr>
    </w:p>
    <w:p w14:paraId="4A1BC685" w14:textId="77777777" w:rsidR="00C64D03" w:rsidRPr="00E82C47" w:rsidRDefault="00C64D03" w:rsidP="00C64D03">
      <w:pPr>
        <w:rPr>
          <w:rFonts w:ascii="Times New Roman" w:hAnsi="Times New Roman" w:cs="Times New Roman"/>
          <w:color w:val="auto"/>
          <w:sz w:val="24"/>
          <w:szCs w:val="24"/>
        </w:rPr>
      </w:pPr>
      <w:r w:rsidRPr="00E82C47">
        <w:rPr>
          <w:rFonts w:ascii="Times New Roman" w:hAnsi="Times New Roman" w:cs="Times New Roman"/>
          <w:color w:val="auto"/>
          <w:sz w:val="24"/>
          <w:szCs w:val="24"/>
        </w:rPr>
        <w:br w:type="page"/>
      </w:r>
    </w:p>
    <w:p w14:paraId="269BB256" w14:textId="77777777" w:rsidR="00C64D03" w:rsidRPr="00E82C47" w:rsidRDefault="00C64D03" w:rsidP="00C64D03">
      <w:pPr>
        <w:pStyle w:val="Heading1"/>
        <w:rPr>
          <w:rFonts w:cs="Times New Roman"/>
          <w:szCs w:val="24"/>
        </w:rPr>
      </w:pPr>
      <w:bookmarkStart w:id="1" w:name="_Toc202486770"/>
      <w:r w:rsidRPr="00E82C47">
        <w:rPr>
          <w:rFonts w:cs="Times New Roman"/>
          <w:szCs w:val="24"/>
        </w:rPr>
        <w:lastRenderedPageBreak/>
        <w:t>DEDICATION</w:t>
      </w:r>
      <w:bookmarkEnd w:id="1"/>
    </w:p>
    <w:p w14:paraId="3E1554CD" w14:textId="77777777" w:rsidR="00C64D03" w:rsidRPr="00E82C47" w:rsidRDefault="00C64D03" w:rsidP="00C64D03">
      <w:pPr>
        <w:spacing w:after="0" w:line="480" w:lineRule="auto"/>
        <w:ind w:firstLine="720"/>
        <w:rPr>
          <w:rFonts w:ascii="Times New Roman" w:hAnsi="Times New Roman" w:cs="Times New Roman"/>
          <w:color w:val="auto"/>
          <w:sz w:val="24"/>
          <w:szCs w:val="24"/>
        </w:rPr>
      </w:pPr>
      <w:r w:rsidRPr="00E82C47">
        <w:rPr>
          <w:rFonts w:ascii="Times New Roman" w:hAnsi="Times New Roman" w:cs="Times New Roman"/>
          <w:color w:val="auto"/>
          <w:sz w:val="24"/>
          <w:szCs w:val="24"/>
        </w:rPr>
        <w:t>I dedicate this project work to Almighty God for His protection, provision, guidance and inevitable mercy over my life throughout the research work. I also dedicate it to my family and relatives for their supports, morally, financially and spiritually over my cause of study.</w:t>
      </w:r>
    </w:p>
    <w:p w14:paraId="536301DB" w14:textId="77777777" w:rsidR="00C64D03" w:rsidRPr="00E82C47" w:rsidRDefault="00C64D03" w:rsidP="00C64D03">
      <w:pPr>
        <w:spacing w:after="0" w:line="480" w:lineRule="auto"/>
        <w:rPr>
          <w:rFonts w:ascii="Times New Roman" w:hAnsi="Times New Roman" w:cs="Times New Roman"/>
          <w:color w:val="auto"/>
          <w:sz w:val="24"/>
          <w:szCs w:val="24"/>
        </w:rPr>
      </w:pPr>
    </w:p>
    <w:p w14:paraId="184B100B" w14:textId="77777777" w:rsidR="00C64D03" w:rsidRPr="00E82C47" w:rsidRDefault="00C64D03" w:rsidP="00C64D03">
      <w:pPr>
        <w:spacing w:after="0" w:line="480" w:lineRule="auto"/>
        <w:rPr>
          <w:rFonts w:ascii="Times New Roman" w:hAnsi="Times New Roman" w:cs="Times New Roman"/>
          <w:color w:val="auto"/>
          <w:sz w:val="24"/>
          <w:szCs w:val="24"/>
        </w:rPr>
      </w:pPr>
    </w:p>
    <w:p w14:paraId="12B3358A" w14:textId="77777777" w:rsidR="00C64D03" w:rsidRPr="00E82C47" w:rsidRDefault="00C64D03" w:rsidP="00C64D03">
      <w:pPr>
        <w:spacing w:after="0" w:line="480" w:lineRule="auto"/>
        <w:rPr>
          <w:rFonts w:ascii="Times New Roman" w:hAnsi="Times New Roman" w:cs="Times New Roman"/>
          <w:color w:val="auto"/>
          <w:sz w:val="24"/>
          <w:szCs w:val="24"/>
        </w:rPr>
      </w:pPr>
    </w:p>
    <w:p w14:paraId="0019A3D0" w14:textId="77777777" w:rsidR="00C64D03" w:rsidRPr="00E82C47" w:rsidRDefault="00C64D03" w:rsidP="00C64D03">
      <w:pPr>
        <w:rPr>
          <w:rFonts w:ascii="Times New Roman" w:hAnsi="Times New Roman" w:cs="Times New Roman"/>
          <w:color w:val="auto"/>
          <w:sz w:val="24"/>
          <w:szCs w:val="24"/>
        </w:rPr>
      </w:pPr>
      <w:r w:rsidRPr="00E82C47">
        <w:rPr>
          <w:rFonts w:ascii="Times New Roman" w:hAnsi="Times New Roman" w:cs="Times New Roman"/>
          <w:color w:val="auto"/>
          <w:sz w:val="24"/>
          <w:szCs w:val="24"/>
        </w:rPr>
        <w:br w:type="page"/>
      </w:r>
    </w:p>
    <w:p w14:paraId="72AE0A46" w14:textId="77777777" w:rsidR="00C64D03" w:rsidRPr="00E82C47" w:rsidRDefault="00C64D03" w:rsidP="00C64D03">
      <w:pPr>
        <w:pStyle w:val="Heading1"/>
        <w:rPr>
          <w:rFonts w:cs="Times New Roman"/>
          <w:szCs w:val="24"/>
        </w:rPr>
      </w:pPr>
      <w:bookmarkStart w:id="2" w:name="_Toc202486771"/>
      <w:r w:rsidRPr="00E82C47">
        <w:rPr>
          <w:rFonts w:cs="Times New Roman"/>
          <w:szCs w:val="24"/>
        </w:rPr>
        <w:lastRenderedPageBreak/>
        <w:t>ACKNOWLEDGMENTS</w:t>
      </w:r>
      <w:bookmarkEnd w:id="2"/>
    </w:p>
    <w:p w14:paraId="19CD039D" w14:textId="77777777" w:rsidR="00C64D03" w:rsidRPr="00E82C47" w:rsidRDefault="00C64D03" w:rsidP="00C64D03">
      <w:pPr>
        <w:spacing w:after="0" w:line="480" w:lineRule="auto"/>
        <w:ind w:firstLine="720"/>
        <w:rPr>
          <w:rFonts w:ascii="Times New Roman" w:hAnsi="Times New Roman" w:cs="Times New Roman"/>
          <w:color w:val="auto"/>
          <w:sz w:val="24"/>
          <w:szCs w:val="24"/>
        </w:rPr>
      </w:pPr>
      <w:r w:rsidRPr="00E82C47">
        <w:rPr>
          <w:rFonts w:ascii="Times New Roman" w:hAnsi="Times New Roman" w:cs="Times New Roman"/>
          <w:color w:val="auto"/>
          <w:sz w:val="24"/>
          <w:szCs w:val="24"/>
        </w:rPr>
        <w:t>All praises, adoration and Glorification are due to Almighty God the Most Gracious, the Most Beneficent, the Most Merciful.</w:t>
      </w:r>
    </w:p>
    <w:p w14:paraId="6910599A" w14:textId="77777777" w:rsidR="00C64D03" w:rsidRPr="00E82C47" w:rsidRDefault="00C64D03" w:rsidP="00C64D03">
      <w:pPr>
        <w:spacing w:after="0" w:line="480" w:lineRule="auto"/>
        <w:ind w:firstLine="720"/>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Thanks to my parents that made this </w:t>
      </w:r>
      <w:proofErr w:type="spellStart"/>
      <w:r w:rsidRPr="00E82C47">
        <w:rPr>
          <w:rFonts w:ascii="Times New Roman" w:hAnsi="Times New Roman" w:cs="Times New Roman"/>
          <w:color w:val="auto"/>
          <w:sz w:val="24"/>
          <w:szCs w:val="24"/>
        </w:rPr>
        <w:t>programme</w:t>
      </w:r>
      <w:proofErr w:type="spellEnd"/>
      <w:r w:rsidRPr="00E82C47">
        <w:rPr>
          <w:rFonts w:ascii="Times New Roman" w:hAnsi="Times New Roman" w:cs="Times New Roman"/>
          <w:color w:val="auto"/>
          <w:sz w:val="24"/>
          <w:szCs w:val="24"/>
        </w:rPr>
        <w:t xml:space="preserve"> a successful one through their prayers and encouragement and their support morally, financially, and spiritually and also my brother and sisters who never get tired of me and also support me in all way, Thanks for all you do. </w:t>
      </w:r>
      <w:proofErr w:type="gramStart"/>
      <w:r w:rsidRPr="00E82C47">
        <w:rPr>
          <w:rFonts w:ascii="Times New Roman" w:hAnsi="Times New Roman" w:cs="Times New Roman"/>
          <w:color w:val="auto"/>
          <w:sz w:val="24"/>
          <w:szCs w:val="24"/>
        </w:rPr>
        <w:t>May  Almighty</w:t>
      </w:r>
      <w:proofErr w:type="gramEnd"/>
      <w:r w:rsidRPr="00E82C47">
        <w:rPr>
          <w:rFonts w:ascii="Times New Roman" w:hAnsi="Times New Roman" w:cs="Times New Roman"/>
          <w:color w:val="auto"/>
          <w:sz w:val="24"/>
          <w:szCs w:val="24"/>
        </w:rPr>
        <w:t xml:space="preserve"> God bless them abundantly.</w:t>
      </w:r>
    </w:p>
    <w:p w14:paraId="334A524C" w14:textId="77777777" w:rsidR="00C64D03" w:rsidRPr="00E82C47" w:rsidRDefault="00C64D03" w:rsidP="00C64D03">
      <w:pPr>
        <w:spacing w:after="0" w:line="480" w:lineRule="auto"/>
        <w:ind w:firstLine="720"/>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I give glory to Almighty God, Who Has given us the knowledge, wisdom and understanding, and Has made it possible for me to complete my </w:t>
      </w:r>
      <w:proofErr w:type="spellStart"/>
      <w:r w:rsidRPr="00E82C47">
        <w:rPr>
          <w:rFonts w:ascii="Times New Roman" w:hAnsi="Times New Roman" w:cs="Times New Roman"/>
          <w:color w:val="auto"/>
          <w:sz w:val="24"/>
          <w:szCs w:val="24"/>
        </w:rPr>
        <w:t>HND</w:t>
      </w:r>
      <w:proofErr w:type="spellEnd"/>
      <w:r w:rsidRPr="00E82C47">
        <w:rPr>
          <w:rFonts w:ascii="Times New Roman" w:hAnsi="Times New Roman" w:cs="Times New Roman"/>
          <w:color w:val="auto"/>
          <w:sz w:val="24"/>
          <w:szCs w:val="24"/>
        </w:rPr>
        <w:t xml:space="preserve"> </w:t>
      </w:r>
      <w:proofErr w:type="spellStart"/>
      <w:r w:rsidRPr="00E82C47">
        <w:rPr>
          <w:rFonts w:ascii="Times New Roman" w:hAnsi="Times New Roman" w:cs="Times New Roman"/>
          <w:color w:val="auto"/>
          <w:sz w:val="24"/>
          <w:szCs w:val="24"/>
        </w:rPr>
        <w:t>programme</w:t>
      </w:r>
      <w:proofErr w:type="spellEnd"/>
      <w:r w:rsidRPr="00E82C47">
        <w:rPr>
          <w:rFonts w:ascii="Times New Roman" w:hAnsi="Times New Roman" w:cs="Times New Roman"/>
          <w:color w:val="auto"/>
          <w:sz w:val="24"/>
          <w:szCs w:val="24"/>
        </w:rPr>
        <w:t xml:space="preserve"> in this Institution, </w:t>
      </w:r>
      <w:proofErr w:type="spellStart"/>
      <w:r w:rsidRPr="00E82C47">
        <w:rPr>
          <w:rFonts w:ascii="Times New Roman" w:hAnsi="Times New Roman" w:cs="Times New Roman"/>
          <w:color w:val="auto"/>
          <w:sz w:val="24"/>
          <w:szCs w:val="24"/>
        </w:rPr>
        <w:t>Kwara</w:t>
      </w:r>
      <w:proofErr w:type="spellEnd"/>
      <w:r w:rsidRPr="00E82C47">
        <w:rPr>
          <w:rFonts w:ascii="Times New Roman" w:hAnsi="Times New Roman" w:cs="Times New Roman"/>
          <w:color w:val="auto"/>
          <w:sz w:val="24"/>
          <w:szCs w:val="24"/>
        </w:rPr>
        <w:t xml:space="preserve"> State Polytechnic, Ilorin.</w:t>
      </w:r>
    </w:p>
    <w:p w14:paraId="4543EFEC" w14:textId="77777777" w:rsidR="00C64D03" w:rsidRPr="00E82C47" w:rsidRDefault="00C64D03" w:rsidP="00C64D03">
      <w:pPr>
        <w:spacing w:after="0" w:line="480" w:lineRule="auto"/>
        <w:ind w:firstLine="720"/>
        <w:rPr>
          <w:rFonts w:ascii="Times New Roman" w:hAnsi="Times New Roman" w:cs="Times New Roman"/>
          <w:color w:val="auto"/>
          <w:sz w:val="24"/>
          <w:szCs w:val="24"/>
        </w:rPr>
      </w:pPr>
      <w:r w:rsidRPr="00E82C47">
        <w:rPr>
          <w:rFonts w:ascii="Times New Roman" w:hAnsi="Times New Roman" w:cs="Times New Roman"/>
          <w:color w:val="auto"/>
          <w:sz w:val="24"/>
          <w:szCs w:val="24"/>
        </w:rPr>
        <w:t>I express my sincere gratitude to my supervisor MR</w:t>
      </w:r>
      <w:r w:rsidR="005D22C3" w:rsidRPr="00E82C47">
        <w:rPr>
          <w:rFonts w:ascii="Times New Roman" w:hAnsi="Times New Roman" w:cs="Times New Roman"/>
          <w:color w:val="auto"/>
          <w:sz w:val="24"/>
          <w:szCs w:val="24"/>
        </w:rPr>
        <w:t xml:space="preserve">S. </w:t>
      </w:r>
      <w:proofErr w:type="spellStart"/>
      <w:r w:rsidR="005D22C3" w:rsidRPr="00E82C47">
        <w:rPr>
          <w:rFonts w:ascii="Times New Roman" w:hAnsi="Times New Roman" w:cs="Times New Roman"/>
          <w:color w:val="auto"/>
          <w:sz w:val="24"/>
          <w:szCs w:val="24"/>
        </w:rPr>
        <w:t>ABDULWAHAB</w:t>
      </w:r>
      <w:proofErr w:type="spellEnd"/>
      <w:r w:rsidR="005D22C3" w:rsidRPr="00E82C47">
        <w:rPr>
          <w:rFonts w:ascii="Times New Roman" w:hAnsi="Times New Roman" w:cs="Times New Roman"/>
          <w:color w:val="auto"/>
          <w:sz w:val="24"/>
          <w:szCs w:val="24"/>
        </w:rPr>
        <w:t xml:space="preserve"> </w:t>
      </w:r>
      <w:proofErr w:type="spellStart"/>
      <w:r w:rsidR="005D22C3" w:rsidRPr="00E82C47">
        <w:rPr>
          <w:rFonts w:ascii="Times New Roman" w:hAnsi="Times New Roman" w:cs="Times New Roman"/>
          <w:color w:val="auto"/>
          <w:sz w:val="24"/>
          <w:szCs w:val="24"/>
        </w:rPr>
        <w:t>A.A</w:t>
      </w:r>
      <w:proofErr w:type="spellEnd"/>
      <w:r w:rsidRPr="00E82C47">
        <w:rPr>
          <w:rFonts w:ascii="Times New Roman" w:hAnsi="Times New Roman" w:cs="Times New Roman"/>
          <w:color w:val="auto"/>
          <w:sz w:val="24"/>
          <w:szCs w:val="24"/>
        </w:rPr>
        <w:t xml:space="preserve"> for h</w:t>
      </w:r>
      <w:r w:rsidR="005D22C3" w:rsidRPr="00E82C47">
        <w:rPr>
          <w:rFonts w:ascii="Times New Roman" w:hAnsi="Times New Roman" w:cs="Times New Roman"/>
          <w:color w:val="auto"/>
          <w:sz w:val="24"/>
          <w:szCs w:val="24"/>
        </w:rPr>
        <w:t>er</w:t>
      </w:r>
      <w:r w:rsidRPr="00E82C47">
        <w:rPr>
          <w:rFonts w:ascii="Times New Roman" w:hAnsi="Times New Roman" w:cs="Times New Roman"/>
          <w:color w:val="auto"/>
          <w:sz w:val="24"/>
          <w:szCs w:val="24"/>
        </w:rPr>
        <w:t xml:space="preserve"> expert guidance, valuable feedback and unwavering support throughout this project work.</w:t>
      </w:r>
    </w:p>
    <w:p w14:paraId="5A58010E" w14:textId="77777777" w:rsidR="00C64D03" w:rsidRPr="00E82C47" w:rsidRDefault="00C64D03" w:rsidP="00C64D03">
      <w:pPr>
        <w:spacing w:after="0" w:line="480" w:lineRule="auto"/>
        <w:ind w:firstLine="720"/>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I appreciate the effort of my amiable </w:t>
      </w:r>
      <w:proofErr w:type="spellStart"/>
      <w:r w:rsidRPr="00E82C47">
        <w:rPr>
          <w:rFonts w:ascii="Times New Roman" w:hAnsi="Times New Roman" w:cs="Times New Roman"/>
          <w:color w:val="auto"/>
          <w:sz w:val="24"/>
          <w:szCs w:val="24"/>
        </w:rPr>
        <w:t>H.O.D</w:t>
      </w:r>
      <w:proofErr w:type="spellEnd"/>
      <w:r w:rsidRPr="00E82C47">
        <w:rPr>
          <w:rFonts w:ascii="Times New Roman" w:hAnsi="Times New Roman" w:cs="Times New Roman"/>
          <w:color w:val="auto"/>
          <w:sz w:val="24"/>
          <w:szCs w:val="24"/>
        </w:rPr>
        <w:t xml:space="preserve"> MR. MR </w:t>
      </w:r>
      <w:proofErr w:type="spellStart"/>
      <w:r w:rsidRPr="00E82C47">
        <w:rPr>
          <w:rFonts w:ascii="Times New Roman" w:hAnsi="Times New Roman" w:cs="Times New Roman"/>
          <w:color w:val="auto"/>
          <w:sz w:val="24"/>
          <w:szCs w:val="24"/>
        </w:rPr>
        <w:t>OLOHUNGBEBE</w:t>
      </w:r>
      <w:proofErr w:type="spellEnd"/>
      <w:r w:rsidRPr="00E82C47">
        <w:rPr>
          <w:rFonts w:ascii="Times New Roman" w:hAnsi="Times New Roman" w:cs="Times New Roman"/>
          <w:color w:val="auto"/>
          <w:sz w:val="24"/>
          <w:szCs w:val="24"/>
        </w:rPr>
        <w:t xml:space="preserve"> </w:t>
      </w:r>
      <w:proofErr w:type="spellStart"/>
      <w:r w:rsidRPr="00E82C47">
        <w:rPr>
          <w:rFonts w:ascii="Times New Roman" w:hAnsi="Times New Roman" w:cs="Times New Roman"/>
          <w:color w:val="auto"/>
          <w:sz w:val="24"/>
          <w:szCs w:val="24"/>
        </w:rPr>
        <w:t>F.T</w:t>
      </w:r>
      <w:proofErr w:type="spellEnd"/>
      <w:r w:rsidRPr="00E82C47">
        <w:rPr>
          <w:rFonts w:ascii="Times New Roman" w:hAnsi="Times New Roman" w:cs="Times New Roman"/>
          <w:color w:val="auto"/>
          <w:sz w:val="24"/>
          <w:szCs w:val="24"/>
        </w:rPr>
        <w:t xml:space="preserve"> and other lecturers in the Department of Mass Communication for their great support towards this </w:t>
      </w:r>
      <w:proofErr w:type="spellStart"/>
      <w:r w:rsidRPr="00E82C47">
        <w:rPr>
          <w:rFonts w:ascii="Times New Roman" w:hAnsi="Times New Roman" w:cs="Times New Roman"/>
          <w:color w:val="auto"/>
          <w:sz w:val="24"/>
          <w:szCs w:val="24"/>
        </w:rPr>
        <w:t>programme</w:t>
      </w:r>
      <w:proofErr w:type="spellEnd"/>
      <w:r w:rsidRPr="00E82C47">
        <w:rPr>
          <w:rFonts w:ascii="Times New Roman" w:hAnsi="Times New Roman" w:cs="Times New Roman"/>
          <w:color w:val="auto"/>
          <w:sz w:val="24"/>
          <w:szCs w:val="24"/>
        </w:rPr>
        <w:t>.</w:t>
      </w:r>
    </w:p>
    <w:p w14:paraId="7D2D6B7F" w14:textId="77777777" w:rsidR="00C64D03" w:rsidRPr="00E82C47" w:rsidRDefault="00C64D03" w:rsidP="00C64D03">
      <w:pPr>
        <w:spacing w:after="0" w:line="480" w:lineRule="auto"/>
        <w:ind w:firstLine="720"/>
        <w:rPr>
          <w:rFonts w:ascii="Times New Roman" w:hAnsi="Times New Roman" w:cs="Times New Roman"/>
          <w:color w:val="auto"/>
          <w:sz w:val="24"/>
          <w:szCs w:val="24"/>
        </w:rPr>
      </w:pPr>
      <w:proofErr w:type="gramStart"/>
      <w:r w:rsidRPr="00E82C47">
        <w:rPr>
          <w:rFonts w:ascii="Times New Roman" w:hAnsi="Times New Roman" w:cs="Times New Roman"/>
          <w:color w:val="auto"/>
          <w:sz w:val="24"/>
          <w:szCs w:val="24"/>
        </w:rPr>
        <w:t>Also</w:t>
      </w:r>
      <w:proofErr w:type="gramEnd"/>
      <w:r w:rsidRPr="00E82C47">
        <w:rPr>
          <w:rFonts w:ascii="Times New Roman" w:hAnsi="Times New Roman" w:cs="Times New Roman"/>
          <w:color w:val="auto"/>
          <w:sz w:val="24"/>
          <w:szCs w:val="24"/>
        </w:rPr>
        <w:t xml:space="preserve"> my appreciation goes to all my friends most especially whose have immensely contributed in one way or the other to the successful completion of this </w:t>
      </w:r>
      <w:proofErr w:type="spellStart"/>
      <w:r w:rsidRPr="00E82C47">
        <w:rPr>
          <w:rFonts w:ascii="Times New Roman" w:hAnsi="Times New Roman" w:cs="Times New Roman"/>
          <w:color w:val="auto"/>
          <w:sz w:val="24"/>
          <w:szCs w:val="24"/>
        </w:rPr>
        <w:t>programme</w:t>
      </w:r>
      <w:proofErr w:type="spellEnd"/>
      <w:r w:rsidRPr="00E82C47">
        <w:rPr>
          <w:rFonts w:ascii="Times New Roman" w:hAnsi="Times New Roman" w:cs="Times New Roman"/>
          <w:color w:val="auto"/>
          <w:sz w:val="24"/>
          <w:szCs w:val="24"/>
        </w:rPr>
        <w:t>. May God Almighty bless you all, (Amen).</w:t>
      </w:r>
    </w:p>
    <w:p w14:paraId="5281D92D" w14:textId="77777777" w:rsidR="00C64D03" w:rsidRPr="00E82C47" w:rsidRDefault="00C64D03" w:rsidP="00C64D03">
      <w:pPr>
        <w:spacing w:after="0" w:line="240" w:lineRule="auto"/>
        <w:rPr>
          <w:rFonts w:ascii="Times New Roman" w:hAnsi="Times New Roman" w:cs="Times New Roman"/>
          <w:color w:val="auto"/>
          <w:sz w:val="24"/>
          <w:szCs w:val="24"/>
        </w:rPr>
      </w:pPr>
    </w:p>
    <w:p w14:paraId="5A757EDE" w14:textId="77777777" w:rsidR="00C64D03" w:rsidRPr="00E82C47" w:rsidRDefault="00C64D03" w:rsidP="00C64D03">
      <w:pPr>
        <w:spacing w:after="0" w:line="240" w:lineRule="auto"/>
        <w:rPr>
          <w:rFonts w:ascii="Times New Roman" w:hAnsi="Times New Roman" w:cs="Times New Roman"/>
          <w:color w:val="auto"/>
          <w:sz w:val="24"/>
          <w:szCs w:val="24"/>
        </w:rPr>
      </w:pPr>
    </w:p>
    <w:p w14:paraId="6890FD96" w14:textId="77777777" w:rsidR="00C64D03" w:rsidRPr="00E82C47" w:rsidRDefault="00C64D03" w:rsidP="00C64D03">
      <w:pPr>
        <w:spacing w:after="0" w:line="240" w:lineRule="auto"/>
        <w:rPr>
          <w:rFonts w:ascii="Times New Roman" w:hAnsi="Times New Roman" w:cs="Times New Roman"/>
          <w:color w:val="auto"/>
          <w:sz w:val="24"/>
          <w:szCs w:val="24"/>
        </w:rPr>
      </w:pPr>
    </w:p>
    <w:p w14:paraId="1D5D55C3" w14:textId="77777777" w:rsidR="00C64D03" w:rsidRPr="00E82C47" w:rsidRDefault="00C64D03" w:rsidP="00C64D03">
      <w:pPr>
        <w:spacing w:after="0" w:line="240" w:lineRule="auto"/>
        <w:rPr>
          <w:rFonts w:ascii="Times New Roman" w:hAnsi="Times New Roman" w:cs="Times New Roman"/>
          <w:color w:val="auto"/>
          <w:sz w:val="24"/>
          <w:szCs w:val="24"/>
        </w:rPr>
      </w:pPr>
    </w:p>
    <w:p w14:paraId="20AFCD65" w14:textId="77777777" w:rsidR="00C64D03" w:rsidRPr="00E82C47" w:rsidRDefault="00C64D03" w:rsidP="00C64D03">
      <w:pPr>
        <w:rPr>
          <w:rFonts w:ascii="Times New Roman" w:hAnsi="Times New Roman" w:cs="Times New Roman"/>
          <w:b/>
          <w:bCs/>
          <w:color w:val="auto"/>
          <w:sz w:val="24"/>
          <w:szCs w:val="24"/>
        </w:rPr>
      </w:pPr>
      <w:r w:rsidRPr="00E82C47">
        <w:rPr>
          <w:rFonts w:ascii="Times New Roman" w:hAnsi="Times New Roman" w:cs="Times New Roman"/>
          <w:b/>
          <w:bCs/>
          <w:color w:val="auto"/>
          <w:sz w:val="24"/>
          <w:szCs w:val="24"/>
        </w:rPr>
        <w:br w:type="page"/>
      </w:r>
    </w:p>
    <w:p w14:paraId="13674DF9" w14:textId="77777777" w:rsidR="00C64D03" w:rsidRPr="00E82C47" w:rsidRDefault="00C64D03" w:rsidP="00C64D03">
      <w:pPr>
        <w:pStyle w:val="Heading1"/>
        <w:rPr>
          <w:rFonts w:cs="Times New Roman"/>
          <w:szCs w:val="24"/>
        </w:rPr>
      </w:pPr>
      <w:bookmarkStart w:id="3" w:name="_Toc202486772"/>
      <w:r w:rsidRPr="00E82C47">
        <w:rPr>
          <w:rFonts w:cs="Times New Roman"/>
          <w:szCs w:val="24"/>
        </w:rPr>
        <w:lastRenderedPageBreak/>
        <w:t>TABLE OF CONTENTS</w:t>
      </w:r>
      <w:bookmarkEnd w:id="3"/>
    </w:p>
    <w:p w14:paraId="7D26F85C" w14:textId="77777777" w:rsidR="00C64D03" w:rsidRPr="00E82C47" w:rsidRDefault="00C64D03" w:rsidP="00C64D03">
      <w:pPr>
        <w:spacing w:after="0" w:line="360" w:lineRule="auto"/>
        <w:ind w:left="720" w:hanging="720"/>
        <w:rPr>
          <w:rFonts w:ascii="Times New Roman" w:hAnsi="Times New Roman" w:cs="Times New Roman"/>
          <w:color w:val="auto"/>
          <w:sz w:val="24"/>
          <w:szCs w:val="24"/>
        </w:rPr>
      </w:pPr>
      <w:r w:rsidRPr="00E82C47">
        <w:rPr>
          <w:rFonts w:ascii="Times New Roman" w:hAnsi="Times New Roman" w:cs="Times New Roman"/>
          <w:color w:val="auto"/>
          <w:sz w:val="24"/>
          <w:szCs w:val="24"/>
        </w:rPr>
        <w:t>TITLE PAGE</w:t>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t xml:space="preserve">    </w:t>
      </w:r>
      <w:proofErr w:type="spellStart"/>
      <w:r w:rsidRPr="00E82C47">
        <w:rPr>
          <w:rFonts w:ascii="Times New Roman" w:hAnsi="Times New Roman" w:cs="Times New Roman"/>
          <w:color w:val="auto"/>
          <w:sz w:val="24"/>
          <w:szCs w:val="24"/>
        </w:rPr>
        <w:t>i</w:t>
      </w:r>
      <w:proofErr w:type="spellEnd"/>
    </w:p>
    <w:p w14:paraId="2E0417A1" w14:textId="7FD0A9BC" w:rsidR="00247FF6" w:rsidRDefault="00C64D03">
      <w:pPr>
        <w:pStyle w:val="TOC1"/>
        <w:tabs>
          <w:tab w:val="right" w:pos="9350"/>
        </w:tabs>
        <w:rPr>
          <w:rFonts w:asciiTheme="minorHAnsi" w:eastAsiaTheme="minorEastAsia" w:hAnsiTheme="minorHAnsi" w:cstheme="minorBidi"/>
          <w:noProof/>
          <w:kern w:val="0"/>
          <w:sz w:val="22"/>
          <w:szCs w:val="22"/>
          <w:lang w:val="en-US" w:eastAsia="en-US"/>
        </w:rPr>
      </w:pPr>
      <w:r w:rsidRPr="00E82C47">
        <w:rPr>
          <w:bCs/>
        </w:rPr>
        <w:fldChar w:fldCharType="begin"/>
      </w:r>
      <w:r w:rsidRPr="00E82C47">
        <w:rPr>
          <w:bCs/>
        </w:rPr>
        <w:instrText xml:space="preserve"> TOC \o "1-3" \h \z \u </w:instrText>
      </w:r>
      <w:r w:rsidRPr="00E82C47">
        <w:rPr>
          <w:bCs/>
        </w:rPr>
        <w:fldChar w:fldCharType="separate"/>
      </w:r>
      <w:hyperlink w:anchor="_Toc202486769" w:history="1">
        <w:r w:rsidR="00247FF6" w:rsidRPr="00341D9E">
          <w:rPr>
            <w:rStyle w:val="Hyperlink"/>
            <w:noProof/>
          </w:rPr>
          <w:t>CERTIFICATION</w:t>
        </w:r>
        <w:r w:rsidR="00247FF6">
          <w:rPr>
            <w:noProof/>
            <w:webHidden/>
          </w:rPr>
          <w:tab/>
        </w:r>
        <w:r w:rsidR="00247FF6">
          <w:rPr>
            <w:noProof/>
            <w:webHidden/>
          </w:rPr>
          <w:fldChar w:fldCharType="begin"/>
        </w:r>
        <w:r w:rsidR="00247FF6">
          <w:rPr>
            <w:noProof/>
            <w:webHidden/>
          </w:rPr>
          <w:instrText xml:space="preserve"> PAGEREF _Toc202486769 \h </w:instrText>
        </w:r>
        <w:r w:rsidR="00247FF6">
          <w:rPr>
            <w:noProof/>
            <w:webHidden/>
          </w:rPr>
        </w:r>
        <w:r w:rsidR="00247FF6">
          <w:rPr>
            <w:noProof/>
            <w:webHidden/>
          </w:rPr>
          <w:fldChar w:fldCharType="separate"/>
        </w:r>
        <w:r w:rsidR="00247FF6">
          <w:rPr>
            <w:noProof/>
            <w:webHidden/>
          </w:rPr>
          <w:t>ii</w:t>
        </w:r>
        <w:r w:rsidR="00247FF6">
          <w:rPr>
            <w:noProof/>
            <w:webHidden/>
          </w:rPr>
          <w:fldChar w:fldCharType="end"/>
        </w:r>
      </w:hyperlink>
    </w:p>
    <w:p w14:paraId="6E0B3CE6" w14:textId="7ECA910E" w:rsidR="00247FF6" w:rsidRDefault="004848CE">
      <w:pPr>
        <w:pStyle w:val="TOC1"/>
        <w:tabs>
          <w:tab w:val="right" w:pos="9350"/>
        </w:tabs>
        <w:rPr>
          <w:rFonts w:asciiTheme="minorHAnsi" w:eastAsiaTheme="minorEastAsia" w:hAnsiTheme="minorHAnsi" w:cstheme="minorBidi"/>
          <w:noProof/>
          <w:kern w:val="0"/>
          <w:sz w:val="22"/>
          <w:szCs w:val="22"/>
          <w:lang w:val="en-US" w:eastAsia="en-US"/>
        </w:rPr>
      </w:pPr>
      <w:hyperlink w:anchor="_Toc202486770" w:history="1">
        <w:r w:rsidR="00247FF6" w:rsidRPr="00341D9E">
          <w:rPr>
            <w:rStyle w:val="Hyperlink"/>
            <w:noProof/>
          </w:rPr>
          <w:t>DEDICATION</w:t>
        </w:r>
        <w:r w:rsidR="00247FF6">
          <w:rPr>
            <w:noProof/>
            <w:webHidden/>
          </w:rPr>
          <w:tab/>
        </w:r>
        <w:r w:rsidR="00247FF6">
          <w:rPr>
            <w:noProof/>
            <w:webHidden/>
          </w:rPr>
          <w:fldChar w:fldCharType="begin"/>
        </w:r>
        <w:r w:rsidR="00247FF6">
          <w:rPr>
            <w:noProof/>
            <w:webHidden/>
          </w:rPr>
          <w:instrText xml:space="preserve"> PAGEREF _Toc202486770 \h </w:instrText>
        </w:r>
        <w:r w:rsidR="00247FF6">
          <w:rPr>
            <w:noProof/>
            <w:webHidden/>
          </w:rPr>
        </w:r>
        <w:r w:rsidR="00247FF6">
          <w:rPr>
            <w:noProof/>
            <w:webHidden/>
          </w:rPr>
          <w:fldChar w:fldCharType="separate"/>
        </w:r>
        <w:r w:rsidR="00247FF6">
          <w:rPr>
            <w:noProof/>
            <w:webHidden/>
          </w:rPr>
          <w:t>iii</w:t>
        </w:r>
        <w:r w:rsidR="00247FF6">
          <w:rPr>
            <w:noProof/>
            <w:webHidden/>
          </w:rPr>
          <w:fldChar w:fldCharType="end"/>
        </w:r>
      </w:hyperlink>
    </w:p>
    <w:p w14:paraId="402C3359" w14:textId="6AD6FCA4" w:rsidR="00247FF6" w:rsidRDefault="004848CE">
      <w:pPr>
        <w:pStyle w:val="TOC1"/>
        <w:tabs>
          <w:tab w:val="right" w:pos="9350"/>
        </w:tabs>
        <w:rPr>
          <w:rFonts w:asciiTheme="minorHAnsi" w:eastAsiaTheme="minorEastAsia" w:hAnsiTheme="minorHAnsi" w:cstheme="minorBidi"/>
          <w:noProof/>
          <w:kern w:val="0"/>
          <w:sz w:val="22"/>
          <w:szCs w:val="22"/>
          <w:lang w:val="en-US" w:eastAsia="en-US"/>
        </w:rPr>
      </w:pPr>
      <w:hyperlink w:anchor="_Toc202486771" w:history="1">
        <w:r w:rsidR="00247FF6" w:rsidRPr="00341D9E">
          <w:rPr>
            <w:rStyle w:val="Hyperlink"/>
            <w:noProof/>
          </w:rPr>
          <w:t>ACKNOWLEDGMENTS</w:t>
        </w:r>
        <w:r w:rsidR="00247FF6">
          <w:rPr>
            <w:noProof/>
            <w:webHidden/>
          </w:rPr>
          <w:tab/>
        </w:r>
        <w:r w:rsidR="00247FF6">
          <w:rPr>
            <w:noProof/>
            <w:webHidden/>
          </w:rPr>
          <w:fldChar w:fldCharType="begin"/>
        </w:r>
        <w:r w:rsidR="00247FF6">
          <w:rPr>
            <w:noProof/>
            <w:webHidden/>
          </w:rPr>
          <w:instrText xml:space="preserve"> PAGEREF _Toc202486771 \h </w:instrText>
        </w:r>
        <w:r w:rsidR="00247FF6">
          <w:rPr>
            <w:noProof/>
            <w:webHidden/>
          </w:rPr>
        </w:r>
        <w:r w:rsidR="00247FF6">
          <w:rPr>
            <w:noProof/>
            <w:webHidden/>
          </w:rPr>
          <w:fldChar w:fldCharType="separate"/>
        </w:r>
        <w:r w:rsidR="00247FF6">
          <w:rPr>
            <w:noProof/>
            <w:webHidden/>
          </w:rPr>
          <w:t>iv</w:t>
        </w:r>
        <w:r w:rsidR="00247FF6">
          <w:rPr>
            <w:noProof/>
            <w:webHidden/>
          </w:rPr>
          <w:fldChar w:fldCharType="end"/>
        </w:r>
      </w:hyperlink>
    </w:p>
    <w:p w14:paraId="7ABAB778" w14:textId="2507281C" w:rsidR="00247FF6" w:rsidRDefault="004848CE">
      <w:pPr>
        <w:pStyle w:val="TOC1"/>
        <w:tabs>
          <w:tab w:val="right" w:pos="9350"/>
        </w:tabs>
        <w:rPr>
          <w:rFonts w:asciiTheme="minorHAnsi" w:eastAsiaTheme="minorEastAsia" w:hAnsiTheme="minorHAnsi" w:cstheme="minorBidi"/>
          <w:noProof/>
          <w:kern w:val="0"/>
          <w:sz w:val="22"/>
          <w:szCs w:val="22"/>
          <w:lang w:val="en-US" w:eastAsia="en-US"/>
        </w:rPr>
      </w:pPr>
      <w:hyperlink w:anchor="_Toc202486772" w:history="1">
        <w:r w:rsidR="00247FF6" w:rsidRPr="00341D9E">
          <w:rPr>
            <w:rStyle w:val="Hyperlink"/>
            <w:noProof/>
          </w:rPr>
          <w:t>TABLE OF CONTENTS</w:t>
        </w:r>
        <w:r w:rsidR="00247FF6">
          <w:rPr>
            <w:noProof/>
            <w:webHidden/>
          </w:rPr>
          <w:tab/>
        </w:r>
        <w:r w:rsidR="00247FF6">
          <w:rPr>
            <w:noProof/>
            <w:webHidden/>
          </w:rPr>
          <w:fldChar w:fldCharType="begin"/>
        </w:r>
        <w:r w:rsidR="00247FF6">
          <w:rPr>
            <w:noProof/>
            <w:webHidden/>
          </w:rPr>
          <w:instrText xml:space="preserve"> PAGEREF _Toc202486772 \h </w:instrText>
        </w:r>
        <w:r w:rsidR="00247FF6">
          <w:rPr>
            <w:noProof/>
            <w:webHidden/>
          </w:rPr>
        </w:r>
        <w:r w:rsidR="00247FF6">
          <w:rPr>
            <w:noProof/>
            <w:webHidden/>
          </w:rPr>
          <w:fldChar w:fldCharType="separate"/>
        </w:r>
        <w:r w:rsidR="00247FF6">
          <w:rPr>
            <w:noProof/>
            <w:webHidden/>
          </w:rPr>
          <w:t>v</w:t>
        </w:r>
        <w:r w:rsidR="00247FF6">
          <w:rPr>
            <w:noProof/>
            <w:webHidden/>
          </w:rPr>
          <w:fldChar w:fldCharType="end"/>
        </w:r>
      </w:hyperlink>
    </w:p>
    <w:p w14:paraId="681D6423" w14:textId="7BADCF10" w:rsidR="00247FF6" w:rsidRDefault="004848CE">
      <w:pPr>
        <w:pStyle w:val="TOC1"/>
        <w:tabs>
          <w:tab w:val="right" w:pos="9350"/>
        </w:tabs>
        <w:rPr>
          <w:rFonts w:asciiTheme="minorHAnsi" w:eastAsiaTheme="minorEastAsia" w:hAnsiTheme="minorHAnsi" w:cstheme="minorBidi"/>
          <w:noProof/>
          <w:kern w:val="0"/>
          <w:sz w:val="22"/>
          <w:szCs w:val="22"/>
          <w:lang w:val="en-US" w:eastAsia="en-US"/>
        </w:rPr>
      </w:pPr>
      <w:hyperlink w:anchor="_Toc202486773" w:history="1">
        <w:r w:rsidR="00247FF6" w:rsidRPr="00341D9E">
          <w:rPr>
            <w:rStyle w:val="Hyperlink"/>
            <w:noProof/>
          </w:rPr>
          <w:t>ABSTRACT</w:t>
        </w:r>
        <w:r w:rsidR="00247FF6">
          <w:rPr>
            <w:noProof/>
            <w:webHidden/>
          </w:rPr>
          <w:tab/>
        </w:r>
        <w:r w:rsidR="00247FF6">
          <w:rPr>
            <w:noProof/>
            <w:webHidden/>
          </w:rPr>
          <w:fldChar w:fldCharType="begin"/>
        </w:r>
        <w:r w:rsidR="00247FF6">
          <w:rPr>
            <w:noProof/>
            <w:webHidden/>
          </w:rPr>
          <w:instrText xml:space="preserve"> PAGEREF _Toc202486773 \h </w:instrText>
        </w:r>
        <w:r w:rsidR="00247FF6">
          <w:rPr>
            <w:noProof/>
            <w:webHidden/>
          </w:rPr>
        </w:r>
        <w:r w:rsidR="00247FF6">
          <w:rPr>
            <w:noProof/>
            <w:webHidden/>
          </w:rPr>
          <w:fldChar w:fldCharType="separate"/>
        </w:r>
        <w:r w:rsidR="00247FF6">
          <w:rPr>
            <w:noProof/>
            <w:webHidden/>
          </w:rPr>
          <w:t>vii</w:t>
        </w:r>
        <w:r w:rsidR="00247FF6">
          <w:rPr>
            <w:noProof/>
            <w:webHidden/>
          </w:rPr>
          <w:fldChar w:fldCharType="end"/>
        </w:r>
      </w:hyperlink>
    </w:p>
    <w:p w14:paraId="4A978222" w14:textId="68D38259" w:rsidR="00247FF6" w:rsidRDefault="004848CE">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486774" w:history="1">
        <w:r w:rsidR="00247FF6" w:rsidRPr="00341D9E">
          <w:rPr>
            <w:rStyle w:val="Hyperlink"/>
            <w:noProof/>
          </w:rPr>
          <w:t>1.1</w:t>
        </w:r>
        <w:r w:rsidR="00247FF6">
          <w:rPr>
            <w:rFonts w:asciiTheme="minorHAnsi" w:eastAsiaTheme="minorEastAsia" w:hAnsiTheme="minorHAnsi" w:cstheme="minorBidi"/>
            <w:noProof/>
            <w:kern w:val="0"/>
            <w:sz w:val="22"/>
            <w:szCs w:val="22"/>
            <w:lang w:val="en-US" w:eastAsia="en-US"/>
          </w:rPr>
          <w:tab/>
        </w:r>
        <w:r w:rsidR="00247FF6" w:rsidRPr="00341D9E">
          <w:rPr>
            <w:rStyle w:val="Hyperlink"/>
            <w:noProof/>
          </w:rPr>
          <w:t>Background to the Study</w:t>
        </w:r>
        <w:r w:rsidR="00247FF6">
          <w:rPr>
            <w:noProof/>
            <w:webHidden/>
          </w:rPr>
          <w:tab/>
        </w:r>
        <w:r w:rsidR="00247FF6">
          <w:rPr>
            <w:noProof/>
            <w:webHidden/>
          </w:rPr>
          <w:fldChar w:fldCharType="begin"/>
        </w:r>
        <w:r w:rsidR="00247FF6">
          <w:rPr>
            <w:noProof/>
            <w:webHidden/>
          </w:rPr>
          <w:instrText xml:space="preserve"> PAGEREF _Toc202486774 \h </w:instrText>
        </w:r>
        <w:r w:rsidR="00247FF6">
          <w:rPr>
            <w:noProof/>
            <w:webHidden/>
          </w:rPr>
        </w:r>
        <w:r w:rsidR="00247FF6">
          <w:rPr>
            <w:noProof/>
            <w:webHidden/>
          </w:rPr>
          <w:fldChar w:fldCharType="separate"/>
        </w:r>
        <w:r w:rsidR="00247FF6">
          <w:rPr>
            <w:noProof/>
            <w:webHidden/>
          </w:rPr>
          <w:t>1</w:t>
        </w:r>
        <w:r w:rsidR="00247FF6">
          <w:rPr>
            <w:noProof/>
            <w:webHidden/>
          </w:rPr>
          <w:fldChar w:fldCharType="end"/>
        </w:r>
      </w:hyperlink>
    </w:p>
    <w:p w14:paraId="31683003" w14:textId="58946852" w:rsidR="00247FF6" w:rsidRDefault="004848CE">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486775" w:history="1">
        <w:r w:rsidR="00247FF6" w:rsidRPr="00341D9E">
          <w:rPr>
            <w:rStyle w:val="Hyperlink"/>
            <w:noProof/>
          </w:rPr>
          <w:t xml:space="preserve">1.2  </w:t>
        </w:r>
        <w:r w:rsidR="00247FF6">
          <w:rPr>
            <w:rFonts w:asciiTheme="minorHAnsi" w:eastAsiaTheme="minorEastAsia" w:hAnsiTheme="minorHAnsi" w:cstheme="minorBidi"/>
            <w:noProof/>
            <w:kern w:val="0"/>
            <w:sz w:val="22"/>
            <w:szCs w:val="22"/>
            <w:lang w:val="en-US" w:eastAsia="en-US"/>
          </w:rPr>
          <w:tab/>
        </w:r>
        <w:r w:rsidR="00247FF6" w:rsidRPr="00341D9E">
          <w:rPr>
            <w:rStyle w:val="Hyperlink"/>
            <w:noProof/>
          </w:rPr>
          <w:t>Statement of the Problem</w:t>
        </w:r>
        <w:r w:rsidR="00247FF6">
          <w:rPr>
            <w:noProof/>
            <w:webHidden/>
          </w:rPr>
          <w:tab/>
        </w:r>
        <w:r w:rsidR="00247FF6">
          <w:rPr>
            <w:noProof/>
            <w:webHidden/>
          </w:rPr>
          <w:fldChar w:fldCharType="begin"/>
        </w:r>
        <w:r w:rsidR="00247FF6">
          <w:rPr>
            <w:noProof/>
            <w:webHidden/>
          </w:rPr>
          <w:instrText xml:space="preserve"> PAGEREF _Toc202486775 \h </w:instrText>
        </w:r>
        <w:r w:rsidR="00247FF6">
          <w:rPr>
            <w:noProof/>
            <w:webHidden/>
          </w:rPr>
        </w:r>
        <w:r w:rsidR="00247FF6">
          <w:rPr>
            <w:noProof/>
            <w:webHidden/>
          </w:rPr>
          <w:fldChar w:fldCharType="separate"/>
        </w:r>
        <w:r w:rsidR="00247FF6">
          <w:rPr>
            <w:noProof/>
            <w:webHidden/>
          </w:rPr>
          <w:t>3</w:t>
        </w:r>
        <w:r w:rsidR="00247FF6">
          <w:rPr>
            <w:noProof/>
            <w:webHidden/>
          </w:rPr>
          <w:fldChar w:fldCharType="end"/>
        </w:r>
      </w:hyperlink>
    </w:p>
    <w:p w14:paraId="0506BEE2" w14:textId="2A00D2DA" w:rsidR="00247FF6" w:rsidRDefault="004848CE">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486776" w:history="1">
        <w:r w:rsidR="00247FF6" w:rsidRPr="00341D9E">
          <w:rPr>
            <w:rStyle w:val="Hyperlink"/>
            <w:noProof/>
          </w:rPr>
          <w:t>1.3</w:t>
        </w:r>
        <w:r w:rsidR="00247FF6">
          <w:rPr>
            <w:rFonts w:asciiTheme="minorHAnsi" w:eastAsiaTheme="minorEastAsia" w:hAnsiTheme="minorHAnsi" w:cstheme="minorBidi"/>
            <w:noProof/>
            <w:kern w:val="0"/>
            <w:sz w:val="22"/>
            <w:szCs w:val="22"/>
            <w:lang w:val="en-US" w:eastAsia="en-US"/>
          </w:rPr>
          <w:tab/>
        </w:r>
        <w:r w:rsidR="00247FF6" w:rsidRPr="00341D9E">
          <w:rPr>
            <w:rStyle w:val="Hyperlink"/>
            <w:noProof/>
          </w:rPr>
          <w:t>Research Objectives</w:t>
        </w:r>
        <w:r w:rsidR="00247FF6">
          <w:rPr>
            <w:noProof/>
            <w:webHidden/>
          </w:rPr>
          <w:tab/>
        </w:r>
        <w:r w:rsidR="00247FF6">
          <w:rPr>
            <w:noProof/>
            <w:webHidden/>
          </w:rPr>
          <w:fldChar w:fldCharType="begin"/>
        </w:r>
        <w:r w:rsidR="00247FF6">
          <w:rPr>
            <w:noProof/>
            <w:webHidden/>
          </w:rPr>
          <w:instrText xml:space="preserve"> PAGEREF _Toc202486776 \h </w:instrText>
        </w:r>
        <w:r w:rsidR="00247FF6">
          <w:rPr>
            <w:noProof/>
            <w:webHidden/>
          </w:rPr>
        </w:r>
        <w:r w:rsidR="00247FF6">
          <w:rPr>
            <w:noProof/>
            <w:webHidden/>
          </w:rPr>
          <w:fldChar w:fldCharType="separate"/>
        </w:r>
        <w:r w:rsidR="00247FF6">
          <w:rPr>
            <w:noProof/>
            <w:webHidden/>
          </w:rPr>
          <w:t>4</w:t>
        </w:r>
        <w:r w:rsidR="00247FF6">
          <w:rPr>
            <w:noProof/>
            <w:webHidden/>
          </w:rPr>
          <w:fldChar w:fldCharType="end"/>
        </w:r>
      </w:hyperlink>
    </w:p>
    <w:p w14:paraId="6ED584C5" w14:textId="12B4A5D2" w:rsidR="00247FF6" w:rsidRDefault="004848CE">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486777" w:history="1">
        <w:r w:rsidR="00247FF6" w:rsidRPr="00341D9E">
          <w:rPr>
            <w:rStyle w:val="Hyperlink"/>
            <w:noProof/>
          </w:rPr>
          <w:t>1.4</w:t>
        </w:r>
        <w:r w:rsidR="00247FF6">
          <w:rPr>
            <w:rFonts w:asciiTheme="minorHAnsi" w:eastAsiaTheme="minorEastAsia" w:hAnsiTheme="minorHAnsi" w:cstheme="minorBidi"/>
            <w:noProof/>
            <w:kern w:val="0"/>
            <w:sz w:val="22"/>
            <w:szCs w:val="22"/>
            <w:lang w:val="en-US" w:eastAsia="en-US"/>
          </w:rPr>
          <w:tab/>
        </w:r>
        <w:r w:rsidR="00247FF6" w:rsidRPr="00341D9E">
          <w:rPr>
            <w:rStyle w:val="Hyperlink"/>
            <w:noProof/>
          </w:rPr>
          <w:t>Research Questions</w:t>
        </w:r>
        <w:r w:rsidR="00247FF6">
          <w:rPr>
            <w:noProof/>
            <w:webHidden/>
          </w:rPr>
          <w:tab/>
        </w:r>
        <w:r w:rsidR="00247FF6">
          <w:rPr>
            <w:noProof/>
            <w:webHidden/>
          </w:rPr>
          <w:fldChar w:fldCharType="begin"/>
        </w:r>
        <w:r w:rsidR="00247FF6">
          <w:rPr>
            <w:noProof/>
            <w:webHidden/>
          </w:rPr>
          <w:instrText xml:space="preserve"> PAGEREF _Toc202486777 \h </w:instrText>
        </w:r>
        <w:r w:rsidR="00247FF6">
          <w:rPr>
            <w:noProof/>
            <w:webHidden/>
          </w:rPr>
        </w:r>
        <w:r w:rsidR="00247FF6">
          <w:rPr>
            <w:noProof/>
            <w:webHidden/>
          </w:rPr>
          <w:fldChar w:fldCharType="separate"/>
        </w:r>
        <w:r w:rsidR="00247FF6">
          <w:rPr>
            <w:noProof/>
            <w:webHidden/>
          </w:rPr>
          <w:t>4</w:t>
        </w:r>
        <w:r w:rsidR="00247FF6">
          <w:rPr>
            <w:noProof/>
            <w:webHidden/>
          </w:rPr>
          <w:fldChar w:fldCharType="end"/>
        </w:r>
      </w:hyperlink>
    </w:p>
    <w:p w14:paraId="10535AE7" w14:textId="00D99208" w:rsidR="00247FF6" w:rsidRDefault="004848CE">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486778" w:history="1">
        <w:r w:rsidR="00247FF6" w:rsidRPr="00341D9E">
          <w:rPr>
            <w:rStyle w:val="Hyperlink"/>
            <w:noProof/>
          </w:rPr>
          <w:t xml:space="preserve">1.5 </w:t>
        </w:r>
        <w:r w:rsidR="00247FF6">
          <w:rPr>
            <w:rFonts w:asciiTheme="minorHAnsi" w:eastAsiaTheme="minorEastAsia" w:hAnsiTheme="minorHAnsi" w:cstheme="minorBidi"/>
            <w:noProof/>
            <w:kern w:val="0"/>
            <w:sz w:val="22"/>
            <w:szCs w:val="22"/>
            <w:lang w:val="en-US" w:eastAsia="en-US"/>
          </w:rPr>
          <w:tab/>
        </w:r>
        <w:r w:rsidR="00247FF6" w:rsidRPr="00341D9E">
          <w:rPr>
            <w:rStyle w:val="Hyperlink"/>
            <w:noProof/>
          </w:rPr>
          <w:t>Research Hypotheses</w:t>
        </w:r>
        <w:r w:rsidR="00247FF6">
          <w:rPr>
            <w:noProof/>
            <w:webHidden/>
          </w:rPr>
          <w:tab/>
        </w:r>
        <w:r w:rsidR="00247FF6">
          <w:rPr>
            <w:noProof/>
            <w:webHidden/>
          </w:rPr>
          <w:fldChar w:fldCharType="begin"/>
        </w:r>
        <w:r w:rsidR="00247FF6">
          <w:rPr>
            <w:noProof/>
            <w:webHidden/>
          </w:rPr>
          <w:instrText xml:space="preserve"> PAGEREF _Toc202486778 \h </w:instrText>
        </w:r>
        <w:r w:rsidR="00247FF6">
          <w:rPr>
            <w:noProof/>
            <w:webHidden/>
          </w:rPr>
        </w:r>
        <w:r w:rsidR="00247FF6">
          <w:rPr>
            <w:noProof/>
            <w:webHidden/>
          </w:rPr>
          <w:fldChar w:fldCharType="separate"/>
        </w:r>
        <w:r w:rsidR="00247FF6">
          <w:rPr>
            <w:noProof/>
            <w:webHidden/>
          </w:rPr>
          <w:t>5</w:t>
        </w:r>
        <w:r w:rsidR="00247FF6">
          <w:rPr>
            <w:noProof/>
            <w:webHidden/>
          </w:rPr>
          <w:fldChar w:fldCharType="end"/>
        </w:r>
      </w:hyperlink>
    </w:p>
    <w:p w14:paraId="68D30198" w14:textId="2A0DFB7A" w:rsidR="00247FF6" w:rsidRDefault="004848CE">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486779" w:history="1">
        <w:r w:rsidR="00247FF6" w:rsidRPr="00341D9E">
          <w:rPr>
            <w:rStyle w:val="Hyperlink"/>
            <w:noProof/>
          </w:rPr>
          <w:t xml:space="preserve">1.6  </w:t>
        </w:r>
        <w:r w:rsidR="00247FF6">
          <w:rPr>
            <w:rFonts w:asciiTheme="minorHAnsi" w:eastAsiaTheme="minorEastAsia" w:hAnsiTheme="minorHAnsi" w:cstheme="minorBidi"/>
            <w:noProof/>
            <w:kern w:val="0"/>
            <w:sz w:val="22"/>
            <w:szCs w:val="22"/>
            <w:lang w:val="en-US" w:eastAsia="en-US"/>
          </w:rPr>
          <w:tab/>
        </w:r>
        <w:r w:rsidR="00247FF6" w:rsidRPr="00341D9E">
          <w:rPr>
            <w:rStyle w:val="Hyperlink"/>
            <w:noProof/>
          </w:rPr>
          <w:t>Significance of the Study</w:t>
        </w:r>
        <w:r w:rsidR="00247FF6">
          <w:rPr>
            <w:noProof/>
            <w:webHidden/>
          </w:rPr>
          <w:tab/>
        </w:r>
        <w:r w:rsidR="00247FF6">
          <w:rPr>
            <w:noProof/>
            <w:webHidden/>
          </w:rPr>
          <w:fldChar w:fldCharType="begin"/>
        </w:r>
        <w:r w:rsidR="00247FF6">
          <w:rPr>
            <w:noProof/>
            <w:webHidden/>
          </w:rPr>
          <w:instrText xml:space="preserve"> PAGEREF _Toc202486779 \h </w:instrText>
        </w:r>
        <w:r w:rsidR="00247FF6">
          <w:rPr>
            <w:noProof/>
            <w:webHidden/>
          </w:rPr>
        </w:r>
        <w:r w:rsidR="00247FF6">
          <w:rPr>
            <w:noProof/>
            <w:webHidden/>
          </w:rPr>
          <w:fldChar w:fldCharType="separate"/>
        </w:r>
        <w:r w:rsidR="00247FF6">
          <w:rPr>
            <w:noProof/>
            <w:webHidden/>
          </w:rPr>
          <w:t>5</w:t>
        </w:r>
        <w:r w:rsidR="00247FF6">
          <w:rPr>
            <w:noProof/>
            <w:webHidden/>
          </w:rPr>
          <w:fldChar w:fldCharType="end"/>
        </w:r>
      </w:hyperlink>
    </w:p>
    <w:p w14:paraId="01F10E79" w14:textId="4C8C002B" w:rsidR="00247FF6" w:rsidRDefault="004848CE">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486780" w:history="1">
        <w:r w:rsidR="00247FF6" w:rsidRPr="00341D9E">
          <w:rPr>
            <w:rStyle w:val="Hyperlink"/>
            <w:noProof/>
          </w:rPr>
          <w:t xml:space="preserve">1.7  </w:t>
        </w:r>
        <w:r w:rsidR="00247FF6">
          <w:rPr>
            <w:rFonts w:asciiTheme="minorHAnsi" w:eastAsiaTheme="minorEastAsia" w:hAnsiTheme="minorHAnsi" w:cstheme="minorBidi"/>
            <w:noProof/>
            <w:kern w:val="0"/>
            <w:sz w:val="22"/>
            <w:szCs w:val="22"/>
            <w:lang w:val="en-US" w:eastAsia="en-US"/>
          </w:rPr>
          <w:tab/>
        </w:r>
        <w:r w:rsidR="00247FF6" w:rsidRPr="00341D9E">
          <w:rPr>
            <w:rStyle w:val="Hyperlink"/>
            <w:noProof/>
          </w:rPr>
          <w:t>Scope of the Study</w:t>
        </w:r>
        <w:r w:rsidR="00247FF6">
          <w:rPr>
            <w:noProof/>
            <w:webHidden/>
          </w:rPr>
          <w:tab/>
        </w:r>
        <w:r w:rsidR="00247FF6">
          <w:rPr>
            <w:noProof/>
            <w:webHidden/>
          </w:rPr>
          <w:fldChar w:fldCharType="begin"/>
        </w:r>
        <w:r w:rsidR="00247FF6">
          <w:rPr>
            <w:noProof/>
            <w:webHidden/>
          </w:rPr>
          <w:instrText xml:space="preserve"> PAGEREF _Toc202486780 \h </w:instrText>
        </w:r>
        <w:r w:rsidR="00247FF6">
          <w:rPr>
            <w:noProof/>
            <w:webHidden/>
          </w:rPr>
        </w:r>
        <w:r w:rsidR="00247FF6">
          <w:rPr>
            <w:noProof/>
            <w:webHidden/>
          </w:rPr>
          <w:fldChar w:fldCharType="separate"/>
        </w:r>
        <w:r w:rsidR="00247FF6">
          <w:rPr>
            <w:noProof/>
            <w:webHidden/>
          </w:rPr>
          <w:t>6</w:t>
        </w:r>
        <w:r w:rsidR="00247FF6">
          <w:rPr>
            <w:noProof/>
            <w:webHidden/>
          </w:rPr>
          <w:fldChar w:fldCharType="end"/>
        </w:r>
      </w:hyperlink>
    </w:p>
    <w:p w14:paraId="17C4DACD" w14:textId="63BD601E" w:rsidR="00247FF6" w:rsidRDefault="004848CE">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486781" w:history="1">
        <w:r w:rsidR="00247FF6" w:rsidRPr="00341D9E">
          <w:rPr>
            <w:rStyle w:val="Hyperlink"/>
            <w:noProof/>
          </w:rPr>
          <w:t xml:space="preserve">1.8 </w:t>
        </w:r>
        <w:r w:rsidR="00247FF6">
          <w:rPr>
            <w:rFonts w:asciiTheme="minorHAnsi" w:eastAsiaTheme="minorEastAsia" w:hAnsiTheme="minorHAnsi" w:cstheme="minorBidi"/>
            <w:noProof/>
            <w:kern w:val="0"/>
            <w:sz w:val="22"/>
            <w:szCs w:val="22"/>
            <w:lang w:val="en-US" w:eastAsia="en-US"/>
          </w:rPr>
          <w:tab/>
        </w:r>
        <w:r w:rsidR="00247FF6" w:rsidRPr="00341D9E">
          <w:rPr>
            <w:rStyle w:val="Hyperlink"/>
            <w:noProof/>
          </w:rPr>
          <w:t>Limitation of the Study</w:t>
        </w:r>
        <w:r w:rsidR="00247FF6">
          <w:rPr>
            <w:noProof/>
            <w:webHidden/>
          </w:rPr>
          <w:tab/>
        </w:r>
        <w:r w:rsidR="00247FF6">
          <w:rPr>
            <w:noProof/>
            <w:webHidden/>
          </w:rPr>
          <w:fldChar w:fldCharType="begin"/>
        </w:r>
        <w:r w:rsidR="00247FF6">
          <w:rPr>
            <w:noProof/>
            <w:webHidden/>
          </w:rPr>
          <w:instrText xml:space="preserve"> PAGEREF _Toc202486781 \h </w:instrText>
        </w:r>
        <w:r w:rsidR="00247FF6">
          <w:rPr>
            <w:noProof/>
            <w:webHidden/>
          </w:rPr>
        </w:r>
        <w:r w:rsidR="00247FF6">
          <w:rPr>
            <w:noProof/>
            <w:webHidden/>
          </w:rPr>
          <w:fldChar w:fldCharType="separate"/>
        </w:r>
        <w:r w:rsidR="00247FF6">
          <w:rPr>
            <w:noProof/>
            <w:webHidden/>
          </w:rPr>
          <w:t>6</w:t>
        </w:r>
        <w:r w:rsidR="00247FF6">
          <w:rPr>
            <w:noProof/>
            <w:webHidden/>
          </w:rPr>
          <w:fldChar w:fldCharType="end"/>
        </w:r>
      </w:hyperlink>
    </w:p>
    <w:p w14:paraId="760AAFB5" w14:textId="21531720" w:rsidR="00247FF6" w:rsidRDefault="004848CE">
      <w:pPr>
        <w:pStyle w:val="TOC2"/>
        <w:tabs>
          <w:tab w:val="right" w:pos="9350"/>
        </w:tabs>
        <w:rPr>
          <w:rFonts w:asciiTheme="minorHAnsi" w:eastAsiaTheme="minorEastAsia" w:hAnsiTheme="minorHAnsi" w:cstheme="minorBidi"/>
          <w:b w:val="0"/>
          <w:noProof/>
          <w:kern w:val="0"/>
          <w:sz w:val="22"/>
          <w:szCs w:val="22"/>
          <w:lang w:val="en-US" w:eastAsia="en-US"/>
        </w:rPr>
      </w:pPr>
      <w:hyperlink w:anchor="_Toc202486782" w:history="1">
        <w:r w:rsidR="00247FF6" w:rsidRPr="00341D9E">
          <w:rPr>
            <w:rStyle w:val="Hyperlink"/>
            <w:noProof/>
          </w:rPr>
          <w:t>CHAPTER TWO</w:t>
        </w:r>
        <w:r w:rsidR="00247FF6">
          <w:rPr>
            <w:noProof/>
            <w:webHidden/>
          </w:rPr>
          <w:tab/>
        </w:r>
        <w:r w:rsidR="00247FF6">
          <w:rPr>
            <w:noProof/>
            <w:webHidden/>
          </w:rPr>
          <w:fldChar w:fldCharType="begin"/>
        </w:r>
        <w:r w:rsidR="00247FF6">
          <w:rPr>
            <w:noProof/>
            <w:webHidden/>
          </w:rPr>
          <w:instrText xml:space="preserve"> PAGEREF _Toc202486782 \h </w:instrText>
        </w:r>
        <w:r w:rsidR="00247FF6">
          <w:rPr>
            <w:noProof/>
            <w:webHidden/>
          </w:rPr>
        </w:r>
        <w:r w:rsidR="00247FF6">
          <w:rPr>
            <w:noProof/>
            <w:webHidden/>
          </w:rPr>
          <w:fldChar w:fldCharType="separate"/>
        </w:r>
        <w:r w:rsidR="00247FF6">
          <w:rPr>
            <w:noProof/>
            <w:webHidden/>
          </w:rPr>
          <w:t>7</w:t>
        </w:r>
        <w:r w:rsidR="00247FF6">
          <w:rPr>
            <w:noProof/>
            <w:webHidden/>
          </w:rPr>
          <w:fldChar w:fldCharType="end"/>
        </w:r>
      </w:hyperlink>
    </w:p>
    <w:p w14:paraId="13039D4E" w14:textId="33E63AD8" w:rsidR="00247FF6" w:rsidRDefault="004848CE">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486783" w:history="1">
        <w:r w:rsidR="00247FF6" w:rsidRPr="00341D9E">
          <w:rPr>
            <w:rStyle w:val="Hyperlink"/>
            <w:noProof/>
          </w:rPr>
          <w:t>2.1</w:t>
        </w:r>
        <w:r w:rsidR="00247FF6">
          <w:rPr>
            <w:rFonts w:asciiTheme="minorHAnsi" w:eastAsiaTheme="minorEastAsia" w:hAnsiTheme="minorHAnsi" w:cstheme="minorBidi"/>
            <w:noProof/>
            <w:kern w:val="0"/>
            <w:sz w:val="22"/>
            <w:szCs w:val="22"/>
            <w:lang w:val="en-US" w:eastAsia="en-US"/>
          </w:rPr>
          <w:tab/>
        </w:r>
        <w:r w:rsidR="00247FF6" w:rsidRPr="00341D9E">
          <w:rPr>
            <w:rStyle w:val="Hyperlink"/>
            <w:noProof/>
          </w:rPr>
          <w:t>CONCEPTUAL FRAMEWORK</w:t>
        </w:r>
        <w:r w:rsidR="00247FF6">
          <w:rPr>
            <w:noProof/>
            <w:webHidden/>
          </w:rPr>
          <w:tab/>
        </w:r>
        <w:r w:rsidR="00247FF6">
          <w:rPr>
            <w:noProof/>
            <w:webHidden/>
          </w:rPr>
          <w:fldChar w:fldCharType="begin"/>
        </w:r>
        <w:r w:rsidR="00247FF6">
          <w:rPr>
            <w:noProof/>
            <w:webHidden/>
          </w:rPr>
          <w:instrText xml:space="preserve"> PAGEREF _Toc202486783 \h </w:instrText>
        </w:r>
        <w:r w:rsidR="00247FF6">
          <w:rPr>
            <w:noProof/>
            <w:webHidden/>
          </w:rPr>
        </w:r>
        <w:r w:rsidR="00247FF6">
          <w:rPr>
            <w:noProof/>
            <w:webHidden/>
          </w:rPr>
          <w:fldChar w:fldCharType="separate"/>
        </w:r>
        <w:r w:rsidR="00247FF6">
          <w:rPr>
            <w:noProof/>
            <w:webHidden/>
          </w:rPr>
          <w:t>7</w:t>
        </w:r>
        <w:r w:rsidR="00247FF6">
          <w:rPr>
            <w:noProof/>
            <w:webHidden/>
          </w:rPr>
          <w:fldChar w:fldCharType="end"/>
        </w:r>
      </w:hyperlink>
    </w:p>
    <w:p w14:paraId="0CB67834" w14:textId="7C2DB1FD" w:rsidR="00247FF6" w:rsidRDefault="004848CE">
      <w:pPr>
        <w:pStyle w:val="TOC3"/>
        <w:tabs>
          <w:tab w:val="left" w:pos="880"/>
          <w:tab w:val="right" w:pos="9350"/>
        </w:tabs>
        <w:rPr>
          <w:rFonts w:asciiTheme="minorHAnsi" w:eastAsiaTheme="minorEastAsia" w:hAnsiTheme="minorHAnsi" w:cstheme="minorBidi"/>
          <w:noProof/>
          <w:kern w:val="0"/>
          <w:sz w:val="22"/>
          <w:szCs w:val="22"/>
          <w:lang w:val="en-US" w:eastAsia="en-US"/>
        </w:rPr>
      </w:pPr>
      <w:hyperlink w:anchor="_Toc202486784" w:history="1">
        <w:r w:rsidR="00247FF6" w:rsidRPr="00341D9E">
          <w:rPr>
            <w:rStyle w:val="Hyperlink"/>
            <w:noProof/>
          </w:rPr>
          <w:t>2.1.1</w:t>
        </w:r>
        <w:r w:rsidR="00247FF6">
          <w:rPr>
            <w:rFonts w:asciiTheme="minorHAnsi" w:eastAsiaTheme="minorEastAsia" w:hAnsiTheme="minorHAnsi" w:cstheme="minorBidi"/>
            <w:noProof/>
            <w:kern w:val="0"/>
            <w:sz w:val="22"/>
            <w:szCs w:val="22"/>
            <w:lang w:val="en-US" w:eastAsia="en-US"/>
          </w:rPr>
          <w:tab/>
        </w:r>
        <w:r w:rsidR="00247FF6" w:rsidRPr="00341D9E">
          <w:rPr>
            <w:rStyle w:val="Hyperlink"/>
            <w:noProof/>
          </w:rPr>
          <w:t>Radio Jingle and Educational Advancement</w:t>
        </w:r>
        <w:r w:rsidR="00247FF6">
          <w:rPr>
            <w:noProof/>
            <w:webHidden/>
          </w:rPr>
          <w:tab/>
        </w:r>
        <w:r w:rsidR="00247FF6">
          <w:rPr>
            <w:noProof/>
            <w:webHidden/>
          </w:rPr>
          <w:fldChar w:fldCharType="begin"/>
        </w:r>
        <w:r w:rsidR="00247FF6">
          <w:rPr>
            <w:noProof/>
            <w:webHidden/>
          </w:rPr>
          <w:instrText xml:space="preserve"> PAGEREF _Toc202486784 \h </w:instrText>
        </w:r>
        <w:r w:rsidR="00247FF6">
          <w:rPr>
            <w:noProof/>
            <w:webHidden/>
          </w:rPr>
        </w:r>
        <w:r w:rsidR="00247FF6">
          <w:rPr>
            <w:noProof/>
            <w:webHidden/>
          </w:rPr>
          <w:fldChar w:fldCharType="separate"/>
        </w:r>
        <w:r w:rsidR="00247FF6">
          <w:rPr>
            <w:noProof/>
            <w:webHidden/>
          </w:rPr>
          <w:t>7</w:t>
        </w:r>
        <w:r w:rsidR="00247FF6">
          <w:rPr>
            <w:noProof/>
            <w:webHidden/>
          </w:rPr>
          <w:fldChar w:fldCharType="end"/>
        </w:r>
      </w:hyperlink>
    </w:p>
    <w:p w14:paraId="4F2E2594" w14:textId="24436019" w:rsidR="00247FF6" w:rsidRDefault="004848CE">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486785" w:history="1">
        <w:r w:rsidR="00247FF6" w:rsidRPr="00341D9E">
          <w:rPr>
            <w:rStyle w:val="Hyperlink"/>
            <w:noProof/>
          </w:rPr>
          <w:t>2.2</w:t>
        </w:r>
        <w:r w:rsidR="00247FF6">
          <w:rPr>
            <w:rFonts w:asciiTheme="minorHAnsi" w:eastAsiaTheme="minorEastAsia" w:hAnsiTheme="minorHAnsi" w:cstheme="minorBidi"/>
            <w:noProof/>
            <w:kern w:val="0"/>
            <w:sz w:val="22"/>
            <w:szCs w:val="22"/>
            <w:lang w:val="en-US" w:eastAsia="en-US"/>
          </w:rPr>
          <w:tab/>
        </w:r>
        <w:r w:rsidR="00247FF6" w:rsidRPr="00341D9E">
          <w:rPr>
            <w:rStyle w:val="Hyperlink"/>
            <w:noProof/>
          </w:rPr>
          <w:t>Examination Malpractices</w:t>
        </w:r>
        <w:r w:rsidR="00247FF6">
          <w:rPr>
            <w:noProof/>
            <w:webHidden/>
          </w:rPr>
          <w:tab/>
        </w:r>
        <w:r w:rsidR="00247FF6">
          <w:rPr>
            <w:noProof/>
            <w:webHidden/>
          </w:rPr>
          <w:fldChar w:fldCharType="begin"/>
        </w:r>
        <w:r w:rsidR="00247FF6">
          <w:rPr>
            <w:noProof/>
            <w:webHidden/>
          </w:rPr>
          <w:instrText xml:space="preserve"> PAGEREF _Toc202486785 \h </w:instrText>
        </w:r>
        <w:r w:rsidR="00247FF6">
          <w:rPr>
            <w:noProof/>
            <w:webHidden/>
          </w:rPr>
        </w:r>
        <w:r w:rsidR="00247FF6">
          <w:rPr>
            <w:noProof/>
            <w:webHidden/>
          </w:rPr>
          <w:fldChar w:fldCharType="separate"/>
        </w:r>
        <w:r w:rsidR="00247FF6">
          <w:rPr>
            <w:noProof/>
            <w:webHidden/>
          </w:rPr>
          <w:t>8</w:t>
        </w:r>
        <w:r w:rsidR="00247FF6">
          <w:rPr>
            <w:noProof/>
            <w:webHidden/>
          </w:rPr>
          <w:fldChar w:fldCharType="end"/>
        </w:r>
      </w:hyperlink>
    </w:p>
    <w:p w14:paraId="38646B91" w14:textId="22BC6413" w:rsidR="00247FF6" w:rsidRDefault="004848CE">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486786" w:history="1">
        <w:r w:rsidR="00247FF6" w:rsidRPr="00341D9E">
          <w:rPr>
            <w:rStyle w:val="Hyperlink"/>
            <w:noProof/>
          </w:rPr>
          <w:t>2.3</w:t>
        </w:r>
        <w:r w:rsidR="00247FF6">
          <w:rPr>
            <w:rFonts w:asciiTheme="minorHAnsi" w:eastAsiaTheme="minorEastAsia" w:hAnsiTheme="minorHAnsi" w:cstheme="minorBidi"/>
            <w:noProof/>
            <w:kern w:val="0"/>
            <w:sz w:val="22"/>
            <w:szCs w:val="22"/>
            <w:lang w:val="en-US" w:eastAsia="en-US"/>
          </w:rPr>
          <w:tab/>
        </w:r>
        <w:r w:rsidR="00247FF6" w:rsidRPr="00341D9E">
          <w:rPr>
            <w:rStyle w:val="Hyperlink"/>
            <w:noProof/>
          </w:rPr>
          <w:t>Types Of Examination Malpractices</w:t>
        </w:r>
        <w:r w:rsidR="00247FF6">
          <w:rPr>
            <w:noProof/>
            <w:webHidden/>
          </w:rPr>
          <w:tab/>
        </w:r>
        <w:r w:rsidR="00247FF6">
          <w:rPr>
            <w:noProof/>
            <w:webHidden/>
          </w:rPr>
          <w:fldChar w:fldCharType="begin"/>
        </w:r>
        <w:r w:rsidR="00247FF6">
          <w:rPr>
            <w:noProof/>
            <w:webHidden/>
          </w:rPr>
          <w:instrText xml:space="preserve"> PAGEREF _Toc202486786 \h </w:instrText>
        </w:r>
        <w:r w:rsidR="00247FF6">
          <w:rPr>
            <w:noProof/>
            <w:webHidden/>
          </w:rPr>
        </w:r>
        <w:r w:rsidR="00247FF6">
          <w:rPr>
            <w:noProof/>
            <w:webHidden/>
          </w:rPr>
          <w:fldChar w:fldCharType="separate"/>
        </w:r>
        <w:r w:rsidR="00247FF6">
          <w:rPr>
            <w:noProof/>
            <w:webHidden/>
          </w:rPr>
          <w:t>15</w:t>
        </w:r>
        <w:r w:rsidR="00247FF6">
          <w:rPr>
            <w:noProof/>
            <w:webHidden/>
          </w:rPr>
          <w:fldChar w:fldCharType="end"/>
        </w:r>
      </w:hyperlink>
    </w:p>
    <w:p w14:paraId="7F7F7A7B" w14:textId="7D2434DC" w:rsidR="00247FF6" w:rsidRDefault="004848CE">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486787" w:history="1">
        <w:r w:rsidR="00247FF6" w:rsidRPr="00341D9E">
          <w:rPr>
            <w:rStyle w:val="Hyperlink"/>
            <w:noProof/>
          </w:rPr>
          <w:t>2.4</w:t>
        </w:r>
        <w:r w:rsidR="00247FF6">
          <w:rPr>
            <w:rFonts w:asciiTheme="minorHAnsi" w:eastAsiaTheme="minorEastAsia" w:hAnsiTheme="minorHAnsi" w:cstheme="minorBidi"/>
            <w:noProof/>
            <w:kern w:val="0"/>
            <w:sz w:val="22"/>
            <w:szCs w:val="22"/>
            <w:lang w:val="en-US" w:eastAsia="en-US"/>
          </w:rPr>
          <w:tab/>
        </w:r>
        <w:r w:rsidR="00247FF6" w:rsidRPr="00341D9E">
          <w:rPr>
            <w:rStyle w:val="Hyperlink"/>
            <w:noProof/>
          </w:rPr>
          <w:t>Effects of Examination Malpractice</w:t>
        </w:r>
        <w:r w:rsidR="00247FF6">
          <w:rPr>
            <w:noProof/>
            <w:webHidden/>
          </w:rPr>
          <w:tab/>
        </w:r>
        <w:r w:rsidR="00247FF6">
          <w:rPr>
            <w:noProof/>
            <w:webHidden/>
          </w:rPr>
          <w:fldChar w:fldCharType="begin"/>
        </w:r>
        <w:r w:rsidR="00247FF6">
          <w:rPr>
            <w:noProof/>
            <w:webHidden/>
          </w:rPr>
          <w:instrText xml:space="preserve"> PAGEREF _Toc202486787 \h </w:instrText>
        </w:r>
        <w:r w:rsidR="00247FF6">
          <w:rPr>
            <w:noProof/>
            <w:webHidden/>
          </w:rPr>
        </w:r>
        <w:r w:rsidR="00247FF6">
          <w:rPr>
            <w:noProof/>
            <w:webHidden/>
          </w:rPr>
          <w:fldChar w:fldCharType="separate"/>
        </w:r>
        <w:r w:rsidR="00247FF6">
          <w:rPr>
            <w:noProof/>
            <w:webHidden/>
          </w:rPr>
          <w:t>17</w:t>
        </w:r>
        <w:r w:rsidR="00247FF6">
          <w:rPr>
            <w:noProof/>
            <w:webHidden/>
          </w:rPr>
          <w:fldChar w:fldCharType="end"/>
        </w:r>
      </w:hyperlink>
    </w:p>
    <w:p w14:paraId="588AB499" w14:textId="50D2A810" w:rsidR="00247FF6" w:rsidRDefault="004848CE">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486788" w:history="1">
        <w:r w:rsidR="00247FF6" w:rsidRPr="00341D9E">
          <w:rPr>
            <w:rStyle w:val="Hyperlink"/>
            <w:noProof/>
          </w:rPr>
          <w:t>2.5</w:t>
        </w:r>
        <w:r w:rsidR="00247FF6">
          <w:rPr>
            <w:rFonts w:asciiTheme="minorHAnsi" w:eastAsiaTheme="minorEastAsia" w:hAnsiTheme="minorHAnsi" w:cstheme="minorBidi"/>
            <w:noProof/>
            <w:kern w:val="0"/>
            <w:sz w:val="22"/>
            <w:szCs w:val="22"/>
            <w:lang w:val="en-US" w:eastAsia="en-US"/>
          </w:rPr>
          <w:tab/>
        </w:r>
        <w:r w:rsidR="00247FF6" w:rsidRPr="00341D9E">
          <w:rPr>
            <w:rStyle w:val="Hyperlink"/>
            <w:noProof/>
          </w:rPr>
          <w:t>Curbing Examination Malpractice</w:t>
        </w:r>
        <w:r w:rsidR="00247FF6">
          <w:rPr>
            <w:noProof/>
            <w:webHidden/>
          </w:rPr>
          <w:tab/>
        </w:r>
        <w:r w:rsidR="00247FF6">
          <w:rPr>
            <w:noProof/>
            <w:webHidden/>
          </w:rPr>
          <w:fldChar w:fldCharType="begin"/>
        </w:r>
        <w:r w:rsidR="00247FF6">
          <w:rPr>
            <w:noProof/>
            <w:webHidden/>
          </w:rPr>
          <w:instrText xml:space="preserve"> PAGEREF _Toc202486788 \h </w:instrText>
        </w:r>
        <w:r w:rsidR="00247FF6">
          <w:rPr>
            <w:noProof/>
            <w:webHidden/>
          </w:rPr>
        </w:r>
        <w:r w:rsidR="00247FF6">
          <w:rPr>
            <w:noProof/>
            <w:webHidden/>
          </w:rPr>
          <w:fldChar w:fldCharType="separate"/>
        </w:r>
        <w:r w:rsidR="00247FF6">
          <w:rPr>
            <w:noProof/>
            <w:webHidden/>
          </w:rPr>
          <w:t>18</w:t>
        </w:r>
        <w:r w:rsidR="00247FF6">
          <w:rPr>
            <w:noProof/>
            <w:webHidden/>
          </w:rPr>
          <w:fldChar w:fldCharType="end"/>
        </w:r>
      </w:hyperlink>
    </w:p>
    <w:p w14:paraId="5C3F2B6B" w14:textId="6A0807C1" w:rsidR="00247FF6" w:rsidRDefault="004848CE">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486789" w:history="1">
        <w:r w:rsidR="00247FF6" w:rsidRPr="00341D9E">
          <w:rPr>
            <w:rStyle w:val="Hyperlink"/>
            <w:noProof/>
          </w:rPr>
          <w:t>2.6</w:t>
        </w:r>
        <w:r w:rsidR="00247FF6">
          <w:rPr>
            <w:rFonts w:asciiTheme="minorHAnsi" w:eastAsiaTheme="minorEastAsia" w:hAnsiTheme="minorHAnsi" w:cstheme="minorBidi"/>
            <w:noProof/>
            <w:kern w:val="0"/>
            <w:sz w:val="22"/>
            <w:szCs w:val="22"/>
            <w:lang w:val="en-US" w:eastAsia="en-US"/>
          </w:rPr>
          <w:tab/>
        </w:r>
        <w:r w:rsidR="00247FF6" w:rsidRPr="00341D9E">
          <w:rPr>
            <w:rStyle w:val="Hyperlink"/>
            <w:noProof/>
          </w:rPr>
          <w:t>Theoretical Framework</w:t>
        </w:r>
        <w:r w:rsidR="00247FF6">
          <w:rPr>
            <w:noProof/>
            <w:webHidden/>
          </w:rPr>
          <w:tab/>
        </w:r>
        <w:r w:rsidR="00247FF6">
          <w:rPr>
            <w:noProof/>
            <w:webHidden/>
          </w:rPr>
          <w:fldChar w:fldCharType="begin"/>
        </w:r>
        <w:r w:rsidR="00247FF6">
          <w:rPr>
            <w:noProof/>
            <w:webHidden/>
          </w:rPr>
          <w:instrText xml:space="preserve"> PAGEREF _Toc202486789 \h </w:instrText>
        </w:r>
        <w:r w:rsidR="00247FF6">
          <w:rPr>
            <w:noProof/>
            <w:webHidden/>
          </w:rPr>
        </w:r>
        <w:r w:rsidR="00247FF6">
          <w:rPr>
            <w:noProof/>
            <w:webHidden/>
          </w:rPr>
          <w:fldChar w:fldCharType="separate"/>
        </w:r>
        <w:r w:rsidR="00247FF6">
          <w:rPr>
            <w:noProof/>
            <w:webHidden/>
          </w:rPr>
          <w:t>19</w:t>
        </w:r>
        <w:r w:rsidR="00247FF6">
          <w:rPr>
            <w:noProof/>
            <w:webHidden/>
          </w:rPr>
          <w:fldChar w:fldCharType="end"/>
        </w:r>
      </w:hyperlink>
    </w:p>
    <w:p w14:paraId="7E719FE7" w14:textId="1D4D1502" w:rsidR="00247FF6" w:rsidRDefault="004848CE">
      <w:pPr>
        <w:pStyle w:val="TOC3"/>
        <w:tabs>
          <w:tab w:val="left" w:pos="880"/>
          <w:tab w:val="right" w:pos="9350"/>
        </w:tabs>
        <w:rPr>
          <w:rFonts w:asciiTheme="minorHAnsi" w:eastAsiaTheme="minorEastAsia" w:hAnsiTheme="minorHAnsi" w:cstheme="minorBidi"/>
          <w:noProof/>
          <w:kern w:val="0"/>
          <w:sz w:val="22"/>
          <w:szCs w:val="22"/>
          <w:lang w:val="en-US" w:eastAsia="en-US"/>
        </w:rPr>
      </w:pPr>
      <w:hyperlink w:anchor="_Toc202486790" w:history="1">
        <w:r w:rsidR="00247FF6" w:rsidRPr="00341D9E">
          <w:rPr>
            <w:rStyle w:val="Hyperlink"/>
            <w:noProof/>
          </w:rPr>
          <w:t>2.6.1</w:t>
        </w:r>
        <w:r w:rsidR="00247FF6">
          <w:rPr>
            <w:rFonts w:asciiTheme="minorHAnsi" w:eastAsiaTheme="minorEastAsia" w:hAnsiTheme="minorHAnsi" w:cstheme="minorBidi"/>
            <w:noProof/>
            <w:kern w:val="0"/>
            <w:sz w:val="22"/>
            <w:szCs w:val="22"/>
            <w:lang w:val="en-US" w:eastAsia="en-US"/>
          </w:rPr>
          <w:tab/>
        </w:r>
        <w:r w:rsidR="00247FF6" w:rsidRPr="00341D9E">
          <w:rPr>
            <w:rStyle w:val="Hyperlink"/>
            <w:noProof/>
          </w:rPr>
          <w:t>Social Responsibility Theory of the Press</w:t>
        </w:r>
        <w:r w:rsidR="00247FF6">
          <w:rPr>
            <w:noProof/>
            <w:webHidden/>
          </w:rPr>
          <w:tab/>
        </w:r>
        <w:r w:rsidR="00247FF6">
          <w:rPr>
            <w:noProof/>
            <w:webHidden/>
          </w:rPr>
          <w:fldChar w:fldCharType="begin"/>
        </w:r>
        <w:r w:rsidR="00247FF6">
          <w:rPr>
            <w:noProof/>
            <w:webHidden/>
          </w:rPr>
          <w:instrText xml:space="preserve"> PAGEREF _Toc202486790 \h </w:instrText>
        </w:r>
        <w:r w:rsidR="00247FF6">
          <w:rPr>
            <w:noProof/>
            <w:webHidden/>
          </w:rPr>
        </w:r>
        <w:r w:rsidR="00247FF6">
          <w:rPr>
            <w:noProof/>
            <w:webHidden/>
          </w:rPr>
          <w:fldChar w:fldCharType="separate"/>
        </w:r>
        <w:r w:rsidR="00247FF6">
          <w:rPr>
            <w:noProof/>
            <w:webHidden/>
          </w:rPr>
          <w:t>19</w:t>
        </w:r>
        <w:r w:rsidR="00247FF6">
          <w:rPr>
            <w:noProof/>
            <w:webHidden/>
          </w:rPr>
          <w:fldChar w:fldCharType="end"/>
        </w:r>
      </w:hyperlink>
    </w:p>
    <w:p w14:paraId="681060AB" w14:textId="30BF55D2" w:rsidR="00247FF6" w:rsidRDefault="004848CE">
      <w:pPr>
        <w:pStyle w:val="TOC2"/>
        <w:tabs>
          <w:tab w:val="right" w:pos="9350"/>
        </w:tabs>
        <w:rPr>
          <w:rFonts w:asciiTheme="minorHAnsi" w:eastAsiaTheme="minorEastAsia" w:hAnsiTheme="minorHAnsi" w:cstheme="minorBidi"/>
          <w:b w:val="0"/>
          <w:noProof/>
          <w:kern w:val="0"/>
          <w:sz w:val="22"/>
          <w:szCs w:val="22"/>
          <w:lang w:val="en-US" w:eastAsia="en-US"/>
        </w:rPr>
      </w:pPr>
      <w:hyperlink w:anchor="_Toc202486791" w:history="1">
        <w:r w:rsidR="00247FF6" w:rsidRPr="00341D9E">
          <w:rPr>
            <w:rStyle w:val="Hyperlink"/>
            <w:noProof/>
          </w:rPr>
          <w:t>CHAPTER THREE</w:t>
        </w:r>
        <w:r w:rsidR="00247FF6">
          <w:rPr>
            <w:noProof/>
            <w:webHidden/>
          </w:rPr>
          <w:tab/>
        </w:r>
        <w:r w:rsidR="00247FF6">
          <w:rPr>
            <w:noProof/>
            <w:webHidden/>
          </w:rPr>
          <w:fldChar w:fldCharType="begin"/>
        </w:r>
        <w:r w:rsidR="00247FF6">
          <w:rPr>
            <w:noProof/>
            <w:webHidden/>
          </w:rPr>
          <w:instrText xml:space="preserve"> PAGEREF _Toc202486791 \h </w:instrText>
        </w:r>
        <w:r w:rsidR="00247FF6">
          <w:rPr>
            <w:noProof/>
            <w:webHidden/>
          </w:rPr>
        </w:r>
        <w:r w:rsidR="00247FF6">
          <w:rPr>
            <w:noProof/>
            <w:webHidden/>
          </w:rPr>
          <w:fldChar w:fldCharType="separate"/>
        </w:r>
        <w:r w:rsidR="00247FF6">
          <w:rPr>
            <w:noProof/>
            <w:webHidden/>
          </w:rPr>
          <w:t>23</w:t>
        </w:r>
        <w:r w:rsidR="00247FF6">
          <w:rPr>
            <w:noProof/>
            <w:webHidden/>
          </w:rPr>
          <w:fldChar w:fldCharType="end"/>
        </w:r>
      </w:hyperlink>
    </w:p>
    <w:p w14:paraId="575974C9" w14:textId="3873F57D" w:rsidR="00247FF6" w:rsidRDefault="004848CE">
      <w:pPr>
        <w:pStyle w:val="TOC2"/>
        <w:tabs>
          <w:tab w:val="right" w:pos="9350"/>
        </w:tabs>
        <w:rPr>
          <w:rFonts w:asciiTheme="minorHAnsi" w:eastAsiaTheme="minorEastAsia" w:hAnsiTheme="minorHAnsi" w:cstheme="minorBidi"/>
          <w:b w:val="0"/>
          <w:noProof/>
          <w:kern w:val="0"/>
          <w:sz w:val="22"/>
          <w:szCs w:val="22"/>
          <w:lang w:val="en-US" w:eastAsia="en-US"/>
        </w:rPr>
      </w:pPr>
      <w:hyperlink w:anchor="_Toc202486792" w:history="1">
        <w:r w:rsidR="00247FF6" w:rsidRPr="00341D9E">
          <w:rPr>
            <w:rStyle w:val="Hyperlink"/>
            <w:noProof/>
          </w:rPr>
          <w:t>RESEARCH METHODOLOGY</w:t>
        </w:r>
        <w:r w:rsidR="00247FF6">
          <w:rPr>
            <w:noProof/>
            <w:webHidden/>
          </w:rPr>
          <w:tab/>
        </w:r>
        <w:r w:rsidR="00247FF6">
          <w:rPr>
            <w:noProof/>
            <w:webHidden/>
          </w:rPr>
          <w:fldChar w:fldCharType="begin"/>
        </w:r>
        <w:r w:rsidR="00247FF6">
          <w:rPr>
            <w:noProof/>
            <w:webHidden/>
          </w:rPr>
          <w:instrText xml:space="preserve"> PAGEREF _Toc202486792 \h </w:instrText>
        </w:r>
        <w:r w:rsidR="00247FF6">
          <w:rPr>
            <w:noProof/>
            <w:webHidden/>
          </w:rPr>
        </w:r>
        <w:r w:rsidR="00247FF6">
          <w:rPr>
            <w:noProof/>
            <w:webHidden/>
          </w:rPr>
          <w:fldChar w:fldCharType="separate"/>
        </w:r>
        <w:r w:rsidR="00247FF6">
          <w:rPr>
            <w:noProof/>
            <w:webHidden/>
          </w:rPr>
          <w:t>23</w:t>
        </w:r>
        <w:r w:rsidR="00247FF6">
          <w:rPr>
            <w:noProof/>
            <w:webHidden/>
          </w:rPr>
          <w:fldChar w:fldCharType="end"/>
        </w:r>
      </w:hyperlink>
    </w:p>
    <w:p w14:paraId="1DE215BE" w14:textId="6C4C54E0" w:rsidR="00247FF6" w:rsidRDefault="004848CE">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486793" w:history="1">
        <w:r w:rsidR="00247FF6" w:rsidRPr="00341D9E">
          <w:rPr>
            <w:rStyle w:val="Hyperlink"/>
            <w:noProof/>
          </w:rPr>
          <w:t>3.1</w:t>
        </w:r>
        <w:r w:rsidR="00247FF6">
          <w:rPr>
            <w:rFonts w:asciiTheme="minorHAnsi" w:eastAsiaTheme="minorEastAsia" w:hAnsiTheme="minorHAnsi" w:cstheme="minorBidi"/>
            <w:noProof/>
            <w:kern w:val="0"/>
            <w:sz w:val="22"/>
            <w:szCs w:val="22"/>
            <w:lang w:val="en-US" w:eastAsia="en-US"/>
          </w:rPr>
          <w:tab/>
        </w:r>
        <w:r w:rsidR="00247FF6" w:rsidRPr="00341D9E">
          <w:rPr>
            <w:rStyle w:val="Hyperlink"/>
            <w:noProof/>
          </w:rPr>
          <w:t>Research Design</w:t>
        </w:r>
        <w:r w:rsidR="00247FF6">
          <w:rPr>
            <w:noProof/>
            <w:webHidden/>
          </w:rPr>
          <w:tab/>
        </w:r>
        <w:r w:rsidR="00247FF6">
          <w:rPr>
            <w:noProof/>
            <w:webHidden/>
          </w:rPr>
          <w:fldChar w:fldCharType="begin"/>
        </w:r>
        <w:r w:rsidR="00247FF6">
          <w:rPr>
            <w:noProof/>
            <w:webHidden/>
          </w:rPr>
          <w:instrText xml:space="preserve"> PAGEREF _Toc202486793 \h </w:instrText>
        </w:r>
        <w:r w:rsidR="00247FF6">
          <w:rPr>
            <w:noProof/>
            <w:webHidden/>
          </w:rPr>
        </w:r>
        <w:r w:rsidR="00247FF6">
          <w:rPr>
            <w:noProof/>
            <w:webHidden/>
          </w:rPr>
          <w:fldChar w:fldCharType="separate"/>
        </w:r>
        <w:r w:rsidR="00247FF6">
          <w:rPr>
            <w:noProof/>
            <w:webHidden/>
          </w:rPr>
          <w:t>23</w:t>
        </w:r>
        <w:r w:rsidR="00247FF6">
          <w:rPr>
            <w:noProof/>
            <w:webHidden/>
          </w:rPr>
          <w:fldChar w:fldCharType="end"/>
        </w:r>
      </w:hyperlink>
    </w:p>
    <w:p w14:paraId="0568E1E2" w14:textId="6CB9D552" w:rsidR="00247FF6" w:rsidRDefault="004848CE">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486794" w:history="1">
        <w:r w:rsidR="00247FF6" w:rsidRPr="00341D9E">
          <w:rPr>
            <w:rStyle w:val="Hyperlink"/>
            <w:noProof/>
          </w:rPr>
          <w:t>3.2</w:t>
        </w:r>
        <w:r w:rsidR="00247FF6">
          <w:rPr>
            <w:rFonts w:asciiTheme="minorHAnsi" w:eastAsiaTheme="minorEastAsia" w:hAnsiTheme="minorHAnsi" w:cstheme="minorBidi"/>
            <w:noProof/>
            <w:kern w:val="0"/>
            <w:sz w:val="22"/>
            <w:szCs w:val="22"/>
            <w:lang w:val="en-US" w:eastAsia="en-US"/>
          </w:rPr>
          <w:tab/>
        </w:r>
        <w:r w:rsidR="00247FF6" w:rsidRPr="00341D9E">
          <w:rPr>
            <w:rStyle w:val="Hyperlink"/>
            <w:noProof/>
          </w:rPr>
          <w:t>Research Method</w:t>
        </w:r>
        <w:r w:rsidR="00247FF6">
          <w:rPr>
            <w:noProof/>
            <w:webHidden/>
          </w:rPr>
          <w:tab/>
        </w:r>
        <w:r w:rsidR="00247FF6">
          <w:rPr>
            <w:noProof/>
            <w:webHidden/>
          </w:rPr>
          <w:fldChar w:fldCharType="begin"/>
        </w:r>
        <w:r w:rsidR="00247FF6">
          <w:rPr>
            <w:noProof/>
            <w:webHidden/>
          </w:rPr>
          <w:instrText xml:space="preserve"> PAGEREF _Toc202486794 \h </w:instrText>
        </w:r>
        <w:r w:rsidR="00247FF6">
          <w:rPr>
            <w:noProof/>
            <w:webHidden/>
          </w:rPr>
        </w:r>
        <w:r w:rsidR="00247FF6">
          <w:rPr>
            <w:noProof/>
            <w:webHidden/>
          </w:rPr>
          <w:fldChar w:fldCharType="separate"/>
        </w:r>
        <w:r w:rsidR="00247FF6">
          <w:rPr>
            <w:noProof/>
            <w:webHidden/>
          </w:rPr>
          <w:t>23</w:t>
        </w:r>
        <w:r w:rsidR="00247FF6">
          <w:rPr>
            <w:noProof/>
            <w:webHidden/>
          </w:rPr>
          <w:fldChar w:fldCharType="end"/>
        </w:r>
      </w:hyperlink>
    </w:p>
    <w:p w14:paraId="23AE55FF" w14:textId="5E7C9DE1" w:rsidR="00247FF6" w:rsidRDefault="004848CE">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486795" w:history="1">
        <w:r w:rsidR="00247FF6" w:rsidRPr="00341D9E">
          <w:rPr>
            <w:rStyle w:val="Hyperlink"/>
            <w:noProof/>
          </w:rPr>
          <w:t>3.3</w:t>
        </w:r>
        <w:r w:rsidR="00247FF6">
          <w:rPr>
            <w:rFonts w:asciiTheme="minorHAnsi" w:eastAsiaTheme="minorEastAsia" w:hAnsiTheme="minorHAnsi" w:cstheme="minorBidi"/>
            <w:noProof/>
            <w:kern w:val="0"/>
            <w:sz w:val="22"/>
            <w:szCs w:val="22"/>
            <w:lang w:val="en-US" w:eastAsia="en-US"/>
          </w:rPr>
          <w:tab/>
        </w:r>
        <w:r w:rsidR="00247FF6" w:rsidRPr="00341D9E">
          <w:rPr>
            <w:rStyle w:val="Hyperlink"/>
            <w:noProof/>
          </w:rPr>
          <w:t>Population Of The Study</w:t>
        </w:r>
        <w:r w:rsidR="00247FF6">
          <w:rPr>
            <w:noProof/>
            <w:webHidden/>
          </w:rPr>
          <w:tab/>
        </w:r>
        <w:r w:rsidR="00247FF6">
          <w:rPr>
            <w:noProof/>
            <w:webHidden/>
          </w:rPr>
          <w:fldChar w:fldCharType="begin"/>
        </w:r>
        <w:r w:rsidR="00247FF6">
          <w:rPr>
            <w:noProof/>
            <w:webHidden/>
          </w:rPr>
          <w:instrText xml:space="preserve"> PAGEREF _Toc202486795 \h </w:instrText>
        </w:r>
        <w:r w:rsidR="00247FF6">
          <w:rPr>
            <w:noProof/>
            <w:webHidden/>
          </w:rPr>
        </w:r>
        <w:r w:rsidR="00247FF6">
          <w:rPr>
            <w:noProof/>
            <w:webHidden/>
          </w:rPr>
          <w:fldChar w:fldCharType="separate"/>
        </w:r>
        <w:r w:rsidR="00247FF6">
          <w:rPr>
            <w:noProof/>
            <w:webHidden/>
          </w:rPr>
          <w:t>24</w:t>
        </w:r>
        <w:r w:rsidR="00247FF6">
          <w:rPr>
            <w:noProof/>
            <w:webHidden/>
          </w:rPr>
          <w:fldChar w:fldCharType="end"/>
        </w:r>
      </w:hyperlink>
    </w:p>
    <w:p w14:paraId="7225E8A2" w14:textId="496AED1F" w:rsidR="00247FF6" w:rsidRDefault="004848CE">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486796" w:history="1">
        <w:r w:rsidR="00247FF6" w:rsidRPr="00341D9E">
          <w:rPr>
            <w:rStyle w:val="Hyperlink"/>
            <w:noProof/>
          </w:rPr>
          <w:t>3.4</w:t>
        </w:r>
        <w:r w:rsidR="00247FF6">
          <w:rPr>
            <w:rFonts w:asciiTheme="minorHAnsi" w:eastAsiaTheme="minorEastAsia" w:hAnsiTheme="minorHAnsi" w:cstheme="minorBidi"/>
            <w:noProof/>
            <w:kern w:val="0"/>
            <w:sz w:val="22"/>
            <w:szCs w:val="22"/>
            <w:lang w:val="en-US" w:eastAsia="en-US"/>
          </w:rPr>
          <w:tab/>
        </w:r>
        <w:r w:rsidR="00247FF6" w:rsidRPr="00341D9E">
          <w:rPr>
            <w:rStyle w:val="Hyperlink"/>
            <w:noProof/>
          </w:rPr>
          <w:t>Sample Technique</w:t>
        </w:r>
        <w:r w:rsidR="00247FF6">
          <w:rPr>
            <w:noProof/>
            <w:webHidden/>
          </w:rPr>
          <w:tab/>
        </w:r>
        <w:r w:rsidR="00247FF6">
          <w:rPr>
            <w:noProof/>
            <w:webHidden/>
          </w:rPr>
          <w:fldChar w:fldCharType="begin"/>
        </w:r>
        <w:r w:rsidR="00247FF6">
          <w:rPr>
            <w:noProof/>
            <w:webHidden/>
          </w:rPr>
          <w:instrText xml:space="preserve"> PAGEREF _Toc202486796 \h </w:instrText>
        </w:r>
        <w:r w:rsidR="00247FF6">
          <w:rPr>
            <w:noProof/>
            <w:webHidden/>
          </w:rPr>
        </w:r>
        <w:r w:rsidR="00247FF6">
          <w:rPr>
            <w:noProof/>
            <w:webHidden/>
          </w:rPr>
          <w:fldChar w:fldCharType="separate"/>
        </w:r>
        <w:r w:rsidR="00247FF6">
          <w:rPr>
            <w:noProof/>
            <w:webHidden/>
          </w:rPr>
          <w:t>24</w:t>
        </w:r>
        <w:r w:rsidR="00247FF6">
          <w:rPr>
            <w:noProof/>
            <w:webHidden/>
          </w:rPr>
          <w:fldChar w:fldCharType="end"/>
        </w:r>
      </w:hyperlink>
    </w:p>
    <w:p w14:paraId="335A7641" w14:textId="6523330B" w:rsidR="00247FF6" w:rsidRDefault="004848CE">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486797" w:history="1">
        <w:r w:rsidR="00247FF6" w:rsidRPr="00341D9E">
          <w:rPr>
            <w:rStyle w:val="Hyperlink"/>
            <w:noProof/>
          </w:rPr>
          <w:t>3.5</w:t>
        </w:r>
        <w:r w:rsidR="00247FF6">
          <w:rPr>
            <w:rFonts w:asciiTheme="minorHAnsi" w:eastAsiaTheme="minorEastAsia" w:hAnsiTheme="minorHAnsi" w:cstheme="minorBidi"/>
            <w:noProof/>
            <w:kern w:val="0"/>
            <w:sz w:val="22"/>
            <w:szCs w:val="22"/>
            <w:lang w:val="en-US" w:eastAsia="en-US"/>
          </w:rPr>
          <w:tab/>
        </w:r>
        <w:r w:rsidR="00247FF6" w:rsidRPr="00341D9E">
          <w:rPr>
            <w:rStyle w:val="Hyperlink"/>
            <w:noProof/>
          </w:rPr>
          <w:t>Sample Size</w:t>
        </w:r>
        <w:r w:rsidR="00247FF6">
          <w:rPr>
            <w:noProof/>
            <w:webHidden/>
          </w:rPr>
          <w:tab/>
        </w:r>
        <w:r w:rsidR="00247FF6">
          <w:rPr>
            <w:noProof/>
            <w:webHidden/>
          </w:rPr>
          <w:fldChar w:fldCharType="begin"/>
        </w:r>
        <w:r w:rsidR="00247FF6">
          <w:rPr>
            <w:noProof/>
            <w:webHidden/>
          </w:rPr>
          <w:instrText xml:space="preserve"> PAGEREF _Toc202486797 \h </w:instrText>
        </w:r>
        <w:r w:rsidR="00247FF6">
          <w:rPr>
            <w:noProof/>
            <w:webHidden/>
          </w:rPr>
        </w:r>
        <w:r w:rsidR="00247FF6">
          <w:rPr>
            <w:noProof/>
            <w:webHidden/>
          </w:rPr>
          <w:fldChar w:fldCharType="separate"/>
        </w:r>
        <w:r w:rsidR="00247FF6">
          <w:rPr>
            <w:noProof/>
            <w:webHidden/>
          </w:rPr>
          <w:t>25</w:t>
        </w:r>
        <w:r w:rsidR="00247FF6">
          <w:rPr>
            <w:noProof/>
            <w:webHidden/>
          </w:rPr>
          <w:fldChar w:fldCharType="end"/>
        </w:r>
      </w:hyperlink>
    </w:p>
    <w:p w14:paraId="30776891" w14:textId="4F99D506" w:rsidR="00247FF6" w:rsidRDefault="004848CE">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486798" w:history="1">
        <w:r w:rsidR="00247FF6" w:rsidRPr="00341D9E">
          <w:rPr>
            <w:rStyle w:val="Hyperlink"/>
            <w:noProof/>
          </w:rPr>
          <w:t>3.6</w:t>
        </w:r>
        <w:r w:rsidR="00247FF6">
          <w:rPr>
            <w:rFonts w:asciiTheme="minorHAnsi" w:eastAsiaTheme="minorEastAsia" w:hAnsiTheme="minorHAnsi" w:cstheme="minorBidi"/>
            <w:noProof/>
            <w:kern w:val="0"/>
            <w:sz w:val="22"/>
            <w:szCs w:val="22"/>
            <w:lang w:val="en-US" w:eastAsia="en-US"/>
          </w:rPr>
          <w:tab/>
        </w:r>
        <w:r w:rsidR="00247FF6" w:rsidRPr="00341D9E">
          <w:rPr>
            <w:rStyle w:val="Hyperlink"/>
            <w:noProof/>
          </w:rPr>
          <w:t>Data Collection Instrument</w:t>
        </w:r>
        <w:r w:rsidR="00247FF6">
          <w:rPr>
            <w:noProof/>
            <w:webHidden/>
          </w:rPr>
          <w:tab/>
        </w:r>
        <w:r w:rsidR="00247FF6">
          <w:rPr>
            <w:noProof/>
            <w:webHidden/>
          </w:rPr>
          <w:fldChar w:fldCharType="begin"/>
        </w:r>
        <w:r w:rsidR="00247FF6">
          <w:rPr>
            <w:noProof/>
            <w:webHidden/>
          </w:rPr>
          <w:instrText xml:space="preserve"> PAGEREF _Toc202486798 \h </w:instrText>
        </w:r>
        <w:r w:rsidR="00247FF6">
          <w:rPr>
            <w:noProof/>
            <w:webHidden/>
          </w:rPr>
        </w:r>
        <w:r w:rsidR="00247FF6">
          <w:rPr>
            <w:noProof/>
            <w:webHidden/>
          </w:rPr>
          <w:fldChar w:fldCharType="separate"/>
        </w:r>
        <w:r w:rsidR="00247FF6">
          <w:rPr>
            <w:noProof/>
            <w:webHidden/>
          </w:rPr>
          <w:t>25</w:t>
        </w:r>
        <w:r w:rsidR="00247FF6">
          <w:rPr>
            <w:noProof/>
            <w:webHidden/>
          </w:rPr>
          <w:fldChar w:fldCharType="end"/>
        </w:r>
      </w:hyperlink>
    </w:p>
    <w:p w14:paraId="6FF34B0E" w14:textId="2897D999" w:rsidR="00247FF6" w:rsidRDefault="004848CE">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486799" w:history="1">
        <w:r w:rsidR="00247FF6" w:rsidRPr="00341D9E">
          <w:rPr>
            <w:rStyle w:val="Hyperlink"/>
            <w:noProof/>
          </w:rPr>
          <w:t>3.7</w:t>
        </w:r>
        <w:r w:rsidR="00247FF6">
          <w:rPr>
            <w:rFonts w:asciiTheme="minorHAnsi" w:eastAsiaTheme="minorEastAsia" w:hAnsiTheme="minorHAnsi" w:cstheme="minorBidi"/>
            <w:noProof/>
            <w:kern w:val="0"/>
            <w:sz w:val="22"/>
            <w:szCs w:val="22"/>
            <w:lang w:val="en-US" w:eastAsia="en-US"/>
          </w:rPr>
          <w:tab/>
        </w:r>
        <w:r w:rsidR="00247FF6" w:rsidRPr="00341D9E">
          <w:rPr>
            <w:rStyle w:val="Hyperlink"/>
            <w:noProof/>
          </w:rPr>
          <w:t>Validity</w:t>
        </w:r>
        <w:r w:rsidR="00247FF6">
          <w:rPr>
            <w:noProof/>
            <w:webHidden/>
          </w:rPr>
          <w:tab/>
        </w:r>
        <w:r w:rsidR="00247FF6">
          <w:rPr>
            <w:noProof/>
            <w:webHidden/>
          </w:rPr>
          <w:fldChar w:fldCharType="begin"/>
        </w:r>
        <w:r w:rsidR="00247FF6">
          <w:rPr>
            <w:noProof/>
            <w:webHidden/>
          </w:rPr>
          <w:instrText xml:space="preserve"> PAGEREF _Toc202486799 \h </w:instrText>
        </w:r>
        <w:r w:rsidR="00247FF6">
          <w:rPr>
            <w:noProof/>
            <w:webHidden/>
          </w:rPr>
        </w:r>
        <w:r w:rsidR="00247FF6">
          <w:rPr>
            <w:noProof/>
            <w:webHidden/>
          </w:rPr>
          <w:fldChar w:fldCharType="separate"/>
        </w:r>
        <w:r w:rsidR="00247FF6">
          <w:rPr>
            <w:noProof/>
            <w:webHidden/>
          </w:rPr>
          <w:t>26</w:t>
        </w:r>
        <w:r w:rsidR="00247FF6">
          <w:rPr>
            <w:noProof/>
            <w:webHidden/>
          </w:rPr>
          <w:fldChar w:fldCharType="end"/>
        </w:r>
      </w:hyperlink>
    </w:p>
    <w:p w14:paraId="639343C2" w14:textId="7AFF404B" w:rsidR="00247FF6" w:rsidRDefault="004848CE">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486800" w:history="1">
        <w:r w:rsidR="00247FF6" w:rsidRPr="00341D9E">
          <w:rPr>
            <w:rStyle w:val="Hyperlink"/>
            <w:noProof/>
          </w:rPr>
          <w:t>3.8</w:t>
        </w:r>
        <w:r w:rsidR="00247FF6">
          <w:rPr>
            <w:rFonts w:asciiTheme="minorHAnsi" w:eastAsiaTheme="minorEastAsia" w:hAnsiTheme="minorHAnsi" w:cstheme="minorBidi"/>
            <w:noProof/>
            <w:kern w:val="0"/>
            <w:sz w:val="22"/>
            <w:szCs w:val="22"/>
            <w:lang w:val="en-US" w:eastAsia="en-US"/>
          </w:rPr>
          <w:tab/>
        </w:r>
        <w:r w:rsidR="00247FF6" w:rsidRPr="00341D9E">
          <w:rPr>
            <w:rStyle w:val="Hyperlink"/>
            <w:noProof/>
          </w:rPr>
          <w:t>Reliability</w:t>
        </w:r>
        <w:r w:rsidR="00247FF6">
          <w:rPr>
            <w:noProof/>
            <w:webHidden/>
          </w:rPr>
          <w:tab/>
        </w:r>
        <w:r w:rsidR="00247FF6">
          <w:rPr>
            <w:noProof/>
            <w:webHidden/>
          </w:rPr>
          <w:fldChar w:fldCharType="begin"/>
        </w:r>
        <w:r w:rsidR="00247FF6">
          <w:rPr>
            <w:noProof/>
            <w:webHidden/>
          </w:rPr>
          <w:instrText xml:space="preserve"> PAGEREF _Toc202486800 \h </w:instrText>
        </w:r>
        <w:r w:rsidR="00247FF6">
          <w:rPr>
            <w:noProof/>
            <w:webHidden/>
          </w:rPr>
        </w:r>
        <w:r w:rsidR="00247FF6">
          <w:rPr>
            <w:noProof/>
            <w:webHidden/>
          </w:rPr>
          <w:fldChar w:fldCharType="separate"/>
        </w:r>
        <w:r w:rsidR="00247FF6">
          <w:rPr>
            <w:noProof/>
            <w:webHidden/>
          </w:rPr>
          <w:t>26</w:t>
        </w:r>
        <w:r w:rsidR="00247FF6">
          <w:rPr>
            <w:noProof/>
            <w:webHidden/>
          </w:rPr>
          <w:fldChar w:fldCharType="end"/>
        </w:r>
      </w:hyperlink>
    </w:p>
    <w:p w14:paraId="239B4411" w14:textId="03F79975" w:rsidR="00247FF6" w:rsidRDefault="004848CE">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486801" w:history="1">
        <w:r w:rsidR="00247FF6" w:rsidRPr="00341D9E">
          <w:rPr>
            <w:rStyle w:val="Hyperlink"/>
            <w:noProof/>
          </w:rPr>
          <w:t>3.9</w:t>
        </w:r>
        <w:r w:rsidR="00247FF6">
          <w:rPr>
            <w:rFonts w:asciiTheme="minorHAnsi" w:eastAsiaTheme="minorEastAsia" w:hAnsiTheme="minorHAnsi" w:cstheme="minorBidi"/>
            <w:noProof/>
            <w:kern w:val="0"/>
            <w:sz w:val="22"/>
            <w:szCs w:val="22"/>
            <w:lang w:val="en-US" w:eastAsia="en-US"/>
          </w:rPr>
          <w:tab/>
        </w:r>
        <w:r w:rsidR="00247FF6" w:rsidRPr="00341D9E">
          <w:rPr>
            <w:rStyle w:val="Hyperlink"/>
            <w:noProof/>
          </w:rPr>
          <w:t>Data Collection Methods</w:t>
        </w:r>
        <w:r w:rsidR="00247FF6">
          <w:rPr>
            <w:noProof/>
            <w:webHidden/>
          </w:rPr>
          <w:tab/>
        </w:r>
        <w:r w:rsidR="00247FF6">
          <w:rPr>
            <w:noProof/>
            <w:webHidden/>
          </w:rPr>
          <w:fldChar w:fldCharType="begin"/>
        </w:r>
        <w:r w:rsidR="00247FF6">
          <w:rPr>
            <w:noProof/>
            <w:webHidden/>
          </w:rPr>
          <w:instrText xml:space="preserve"> PAGEREF _Toc202486801 \h </w:instrText>
        </w:r>
        <w:r w:rsidR="00247FF6">
          <w:rPr>
            <w:noProof/>
            <w:webHidden/>
          </w:rPr>
        </w:r>
        <w:r w:rsidR="00247FF6">
          <w:rPr>
            <w:noProof/>
            <w:webHidden/>
          </w:rPr>
          <w:fldChar w:fldCharType="separate"/>
        </w:r>
        <w:r w:rsidR="00247FF6">
          <w:rPr>
            <w:noProof/>
            <w:webHidden/>
          </w:rPr>
          <w:t>27</w:t>
        </w:r>
        <w:r w:rsidR="00247FF6">
          <w:rPr>
            <w:noProof/>
            <w:webHidden/>
          </w:rPr>
          <w:fldChar w:fldCharType="end"/>
        </w:r>
      </w:hyperlink>
    </w:p>
    <w:p w14:paraId="168F0ACF" w14:textId="3DC1A65A" w:rsidR="00247FF6" w:rsidRDefault="004848CE">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486802" w:history="1">
        <w:r w:rsidR="00247FF6" w:rsidRPr="00341D9E">
          <w:rPr>
            <w:rStyle w:val="Hyperlink"/>
            <w:noProof/>
          </w:rPr>
          <w:t>3.10</w:t>
        </w:r>
        <w:r w:rsidR="00247FF6">
          <w:rPr>
            <w:rFonts w:asciiTheme="minorHAnsi" w:eastAsiaTheme="minorEastAsia" w:hAnsiTheme="minorHAnsi" w:cstheme="minorBidi"/>
            <w:noProof/>
            <w:kern w:val="0"/>
            <w:sz w:val="22"/>
            <w:szCs w:val="22"/>
            <w:lang w:val="en-US" w:eastAsia="en-US"/>
          </w:rPr>
          <w:tab/>
        </w:r>
        <w:r w:rsidR="00247FF6" w:rsidRPr="00341D9E">
          <w:rPr>
            <w:rStyle w:val="Hyperlink"/>
            <w:noProof/>
          </w:rPr>
          <w:t>Method of Data Analysis</w:t>
        </w:r>
        <w:r w:rsidR="00247FF6">
          <w:rPr>
            <w:noProof/>
            <w:webHidden/>
          </w:rPr>
          <w:tab/>
        </w:r>
        <w:r w:rsidR="00247FF6">
          <w:rPr>
            <w:noProof/>
            <w:webHidden/>
          </w:rPr>
          <w:fldChar w:fldCharType="begin"/>
        </w:r>
        <w:r w:rsidR="00247FF6">
          <w:rPr>
            <w:noProof/>
            <w:webHidden/>
          </w:rPr>
          <w:instrText xml:space="preserve"> PAGEREF _Toc202486802 \h </w:instrText>
        </w:r>
        <w:r w:rsidR="00247FF6">
          <w:rPr>
            <w:noProof/>
            <w:webHidden/>
          </w:rPr>
        </w:r>
        <w:r w:rsidR="00247FF6">
          <w:rPr>
            <w:noProof/>
            <w:webHidden/>
          </w:rPr>
          <w:fldChar w:fldCharType="separate"/>
        </w:r>
        <w:r w:rsidR="00247FF6">
          <w:rPr>
            <w:noProof/>
            <w:webHidden/>
          </w:rPr>
          <w:t>27</w:t>
        </w:r>
        <w:r w:rsidR="00247FF6">
          <w:rPr>
            <w:noProof/>
            <w:webHidden/>
          </w:rPr>
          <w:fldChar w:fldCharType="end"/>
        </w:r>
      </w:hyperlink>
    </w:p>
    <w:p w14:paraId="089E5762" w14:textId="2F89E1B5" w:rsidR="00247FF6" w:rsidRDefault="004848CE">
      <w:pPr>
        <w:pStyle w:val="TOC2"/>
        <w:tabs>
          <w:tab w:val="right" w:pos="9350"/>
        </w:tabs>
        <w:rPr>
          <w:rFonts w:asciiTheme="minorHAnsi" w:eastAsiaTheme="minorEastAsia" w:hAnsiTheme="minorHAnsi" w:cstheme="minorBidi"/>
          <w:b w:val="0"/>
          <w:noProof/>
          <w:kern w:val="0"/>
          <w:sz w:val="22"/>
          <w:szCs w:val="22"/>
          <w:lang w:val="en-US" w:eastAsia="en-US"/>
        </w:rPr>
      </w:pPr>
      <w:hyperlink w:anchor="_Toc202486803" w:history="1">
        <w:r w:rsidR="00247FF6" w:rsidRPr="00341D9E">
          <w:rPr>
            <w:rStyle w:val="Hyperlink"/>
            <w:noProof/>
          </w:rPr>
          <w:t>CHAPTER FOUR</w:t>
        </w:r>
        <w:r w:rsidR="00247FF6">
          <w:rPr>
            <w:noProof/>
            <w:webHidden/>
          </w:rPr>
          <w:tab/>
        </w:r>
        <w:r w:rsidR="00247FF6">
          <w:rPr>
            <w:noProof/>
            <w:webHidden/>
          </w:rPr>
          <w:fldChar w:fldCharType="begin"/>
        </w:r>
        <w:r w:rsidR="00247FF6">
          <w:rPr>
            <w:noProof/>
            <w:webHidden/>
          </w:rPr>
          <w:instrText xml:space="preserve"> PAGEREF _Toc202486803 \h </w:instrText>
        </w:r>
        <w:r w:rsidR="00247FF6">
          <w:rPr>
            <w:noProof/>
            <w:webHidden/>
          </w:rPr>
        </w:r>
        <w:r w:rsidR="00247FF6">
          <w:rPr>
            <w:noProof/>
            <w:webHidden/>
          </w:rPr>
          <w:fldChar w:fldCharType="separate"/>
        </w:r>
        <w:r w:rsidR="00247FF6">
          <w:rPr>
            <w:noProof/>
            <w:webHidden/>
          </w:rPr>
          <w:t>28</w:t>
        </w:r>
        <w:r w:rsidR="00247FF6">
          <w:rPr>
            <w:noProof/>
            <w:webHidden/>
          </w:rPr>
          <w:fldChar w:fldCharType="end"/>
        </w:r>
      </w:hyperlink>
    </w:p>
    <w:p w14:paraId="3D8AF636" w14:textId="6A93ED42" w:rsidR="00247FF6" w:rsidRDefault="004848CE">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486804" w:history="1">
        <w:r w:rsidR="00247FF6" w:rsidRPr="00341D9E">
          <w:rPr>
            <w:rStyle w:val="Hyperlink"/>
            <w:rFonts w:eastAsia="Calibri"/>
            <w:noProof/>
          </w:rPr>
          <w:t>4.0</w:t>
        </w:r>
        <w:r w:rsidR="00247FF6">
          <w:rPr>
            <w:rFonts w:asciiTheme="minorHAnsi" w:eastAsiaTheme="minorEastAsia" w:hAnsiTheme="minorHAnsi" w:cstheme="minorBidi"/>
            <w:noProof/>
            <w:kern w:val="0"/>
            <w:sz w:val="22"/>
            <w:szCs w:val="22"/>
            <w:lang w:val="en-US" w:eastAsia="en-US"/>
          </w:rPr>
          <w:tab/>
        </w:r>
        <w:r w:rsidR="00247FF6" w:rsidRPr="00341D9E">
          <w:rPr>
            <w:rStyle w:val="Hyperlink"/>
            <w:rFonts w:eastAsia="Calibri"/>
            <w:noProof/>
          </w:rPr>
          <w:t>Introduction</w:t>
        </w:r>
        <w:r w:rsidR="00247FF6">
          <w:rPr>
            <w:noProof/>
            <w:webHidden/>
          </w:rPr>
          <w:tab/>
        </w:r>
        <w:r w:rsidR="00247FF6">
          <w:rPr>
            <w:noProof/>
            <w:webHidden/>
          </w:rPr>
          <w:fldChar w:fldCharType="begin"/>
        </w:r>
        <w:r w:rsidR="00247FF6">
          <w:rPr>
            <w:noProof/>
            <w:webHidden/>
          </w:rPr>
          <w:instrText xml:space="preserve"> PAGEREF _Toc202486804 \h </w:instrText>
        </w:r>
        <w:r w:rsidR="00247FF6">
          <w:rPr>
            <w:noProof/>
            <w:webHidden/>
          </w:rPr>
        </w:r>
        <w:r w:rsidR="00247FF6">
          <w:rPr>
            <w:noProof/>
            <w:webHidden/>
          </w:rPr>
          <w:fldChar w:fldCharType="separate"/>
        </w:r>
        <w:r w:rsidR="00247FF6">
          <w:rPr>
            <w:noProof/>
            <w:webHidden/>
          </w:rPr>
          <w:t>28</w:t>
        </w:r>
        <w:r w:rsidR="00247FF6">
          <w:rPr>
            <w:noProof/>
            <w:webHidden/>
          </w:rPr>
          <w:fldChar w:fldCharType="end"/>
        </w:r>
      </w:hyperlink>
    </w:p>
    <w:p w14:paraId="17144485" w14:textId="58EF4CED" w:rsidR="00247FF6" w:rsidRDefault="004848CE">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486805" w:history="1">
        <w:r w:rsidR="00247FF6" w:rsidRPr="00341D9E">
          <w:rPr>
            <w:rStyle w:val="Hyperlink"/>
            <w:rFonts w:eastAsia="Calibri"/>
            <w:noProof/>
          </w:rPr>
          <w:t>4.1</w:t>
        </w:r>
        <w:r w:rsidR="00247FF6">
          <w:rPr>
            <w:rFonts w:asciiTheme="minorHAnsi" w:eastAsiaTheme="minorEastAsia" w:hAnsiTheme="minorHAnsi" w:cstheme="minorBidi"/>
            <w:noProof/>
            <w:kern w:val="0"/>
            <w:sz w:val="22"/>
            <w:szCs w:val="22"/>
            <w:lang w:val="en-US" w:eastAsia="en-US"/>
          </w:rPr>
          <w:tab/>
        </w:r>
        <w:r w:rsidR="00247FF6" w:rsidRPr="00341D9E">
          <w:rPr>
            <w:rStyle w:val="Hyperlink"/>
            <w:rFonts w:eastAsia="Calibri"/>
            <w:noProof/>
          </w:rPr>
          <w:t>Data Analysis</w:t>
        </w:r>
        <w:r w:rsidR="00247FF6">
          <w:rPr>
            <w:noProof/>
            <w:webHidden/>
          </w:rPr>
          <w:tab/>
        </w:r>
        <w:r w:rsidR="00247FF6">
          <w:rPr>
            <w:noProof/>
            <w:webHidden/>
          </w:rPr>
          <w:fldChar w:fldCharType="begin"/>
        </w:r>
        <w:r w:rsidR="00247FF6">
          <w:rPr>
            <w:noProof/>
            <w:webHidden/>
          </w:rPr>
          <w:instrText xml:space="preserve"> PAGEREF _Toc202486805 \h </w:instrText>
        </w:r>
        <w:r w:rsidR="00247FF6">
          <w:rPr>
            <w:noProof/>
            <w:webHidden/>
          </w:rPr>
        </w:r>
        <w:r w:rsidR="00247FF6">
          <w:rPr>
            <w:noProof/>
            <w:webHidden/>
          </w:rPr>
          <w:fldChar w:fldCharType="separate"/>
        </w:r>
        <w:r w:rsidR="00247FF6">
          <w:rPr>
            <w:noProof/>
            <w:webHidden/>
          </w:rPr>
          <w:t>28</w:t>
        </w:r>
        <w:r w:rsidR="00247FF6">
          <w:rPr>
            <w:noProof/>
            <w:webHidden/>
          </w:rPr>
          <w:fldChar w:fldCharType="end"/>
        </w:r>
      </w:hyperlink>
    </w:p>
    <w:p w14:paraId="7F95600E" w14:textId="3D9A2DD6" w:rsidR="00247FF6" w:rsidRDefault="004848CE">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486806" w:history="1">
        <w:r w:rsidR="00247FF6" w:rsidRPr="00341D9E">
          <w:rPr>
            <w:rStyle w:val="Hyperlink"/>
            <w:rFonts w:eastAsia="Calibri"/>
            <w:noProof/>
          </w:rPr>
          <w:t>4.2</w:t>
        </w:r>
        <w:r w:rsidR="00247FF6">
          <w:rPr>
            <w:rFonts w:asciiTheme="minorHAnsi" w:eastAsiaTheme="minorEastAsia" w:hAnsiTheme="minorHAnsi" w:cstheme="minorBidi"/>
            <w:noProof/>
            <w:kern w:val="0"/>
            <w:sz w:val="22"/>
            <w:szCs w:val="22"/>
            <w:lang w:val="en-US" w:eastAsia="en-US"/>
          </w:rPr>
          <w:tab/>
        </w:r>
        <w:r w:rsidR="00247FF6" w:rsidRPr="00341D9E">
          <w:rPr>
            <w:rStyle w:val="Hyperlink"/>
            <w:rFonts w:eastAsia="Calibri"/>
            <w:noProof/>
          </w:rPr>
          <w:t>Analysis of Research Question</w:t>
        </w:r>
        <w:r w:rsidR="00247FF6">
          <w:rPr>
            <w:noProof/>
            <w:webHidden/>
          </w:rPr>
          <w:tab/>
        </w:r>
        <w:r w:rsidR="00247FF6">
          <w:rPr>
            <w:noProof/>
            <w:webHidden/>
          </w:rPr>
          <w:fldChar w:fldCharType="begin"/>
        </w:r>
        <w:r w:rsidR="00247FF6">
          <w:rPr>
            <w:noProof/>
            <w:webHidden/>
          </w:rPr>
          <w:instrText xml:space="preserve"> PAGEREF _Toc202486806 \h </w:instrText>
        </w:r>
        <w:r w:rsidR="00247FF6">
          <w:rPr>
            <w:noProof/>
            <w:webHidden/>
          </w:rPr>
        </w:r>
        <w:r w:rsidR="00247FF6">
          <w:rPr>
            <w:noProof/>
            <w:webHidden/>
          </w:rPr>
          <w:fldChar w:fldCharType="separate"/>
        </w:r>
        <w:r w:rsidR="00247FF6">
          <w:rPr>
            <w:noProof/>
            <w:webHidden/>
          </w:rPr>
          <w:t>30</w:t>
        </w:r>
        <w:r w:rsidR="00247FF6">
          <w:rPr>
            <w:noProof/>
            <w:webHidden/>
          </w:rPr>
          <w:fldChar w:fldCharType="end"/>
        </w:r>
      </w:hyperlink>
    </w:p>
    <w:p w14:paraId="2092ECB4" w14:textId="25C7FE49" w:rsidR="00247FF6" w:rsidRDefault="004848CE">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486807" w:history="1">
        <w:r w:rsidR="00247FF6" w:rsidRPr="00341D9E">
          <w:rPr>
            <w:rStyle w:val="Hyperlink"/>
            <w:rFonts w:eastAsia="Calibri"/>
            <w:noProof/>
          </w:rPr>
          <w:t>4.3</w:t>
        </w:r>
        <w:r w:rsidR="00247FF6">
          <w:rPr>
            <w:rFonts w:asciiTheme="minorHAnsi" w:eastAsiaTheme="minorEastAsia" w:hAnsiTheme="minorHAnsi" w:cstheme="minorBidi"/>
            <w:noProof/>
            <w:kern w:val="0"/>
            <w:sz w:val="22"/>
            <w:szCs w:val="22"/>
            <w:lang w:val="en-US" w:eastAsia="en-US"/>
          </w:rPr>
          <w:tab/>
        </w:r>
        <w:r w:rsidR="00247FF6" w:rsidRPr="00341D9E">
          <w:rPr>
            <w:rStyle w:val="Hyperlink"/>
            <w:rFonts w:eastAsia="Calibri"/>
            <w:noProof/>
          </w:rPr>
          <w:t>Research Questions</w:t>
        </w:r>
        <w:r w:rsidR="00247FF6">
          <w:rPr>
            <w:noProof/>
            <w:webHidden/>
          </w:rPr>
          <w:tab/>
        </w:r>
        <w:r w:rsidR="00247FF6">
          <w:rPr>
            <w:noProof/>
            <w:webHidden/>
          </w:rPr>
          <w:fldChar w:fldCharType="begin"/>
        </w:r>
        <w:r w:rsidR="00247FF6">
          <w:rPr>
            <w:noProof/>
            <w:webHidden/>
          </w:rPr>
          <w:instrText xml:space="preserve"> PAGEREF _Toc202486807 \h </w:instrText>
        </w:r>
        <w:r w:rsidR="00247FF6">
          <w:rPr>
            <w:noProof/>
            <w:webHidden/>
          </w:rPr>
        </w:r>
        <w:r w:rsidR="00247FF6">
          <w:rPr>
            <w:noProof/>
            <w:webHidden/>
          </w:rPr>
          <w:fldChar w:fldCharType="separate"/>
        </w:r>
        <w:r w:rsidR="00247FF6">
          <w:rPr>
            <w:noProof/>
            <w:webHidden/>
          </w:rPr>
          <w:t>35</w:t>
        </w:r>
        <w:r w:rsidR="00247FF6">
          <w:rPr>
            <w:noProof/>
            <w:webHidden/>
          </w:rPr>
          <w:fldChar w:fldCharType="end"/>
        </w:r>
      </w:hyperlink>
    </w:p>
    <w:p w14:paraId="3F8F735B" w14:textId="65968033" w:rsidR="00247FF6" w:rsidRDefault="004848CE">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486808" w:history="1">
        <w:r w:rsidR="00247FF6" w:rsidRPr="00341D9E">
          <w:rPr>
            <w:rStyle w:val="Hyperlink"/>
            <w:rFonts w:eastAsia="Calibri"/>
            <w:noProof/>
          </w:rPr>
          <w:t>4.4</w:t>
        </w:r>
        <w:r w:rsidR="00247FF6">
          <w:rPr>
            <w:rFonts w:asciiTheme="minorHAnsi" w:eastAsiaTheme="minorEastAsia" w:hAnsiTheme="minorHAnsi" w:cstheme="minorBidi"/>
            <w:noProof/>
            <w:kern w:val="0"/>
            <w:sz w:val="22"/>
            <w:szCs w:val="22"/>
            <w:lang w:val="en-US" w:eastAsia="en-US"/>
          </w:rPr>
          <w:tab/>
        </w:r>
        <w:r w:rsidR="00247FF6" w:rsidRPr="00341D9E">
          <w:rPr>
            <w:rStyle w:val="Hyperlink"/>
            <w:rFonts w:eastAsia="Calibri"/>
            <w:noProof/>
          </w:rPr>
          <w:t>Discussion of Findings</w:t>
        </w:r>
        <w:r w:rsidR="00247FF6">
          <w:rPr>
            <w:noProof/>
            <w:webHidden/>
          </w:rPr>
          <w:tab/>
        </w:r>
        <w:r w:rsidR="00247FF6">
          <w:rPr>
            <w:noProof/>
            <w:webHidden/>
          </w:rPr>
          <w:fldChar w:fldCharType="begin"/>
        </w:r>
        <w:r w:rsidR="00247FF6">
          <w:rPr>
            <w:noProof/>
            <w:webHidden/>
          </w:rPr>
          <w:instrText xml:space="preserve"> PAGEREF _Toc202486808 \h </w:instrText>
        </w:r>
        <w:r w:rsidR="00247FF6">
          <w:rPr>
            <w:noProof/>
            <w:webHidden/>
          </w:rPr>
        </w:r>
        <w:r w:rsidR="00247FF6">
          <w:rPr>
            <w:noProof/>
            <w:webHidden/>
          </w:rPr>
          <w:fldChar w:fldCharType="separate"/>
        </w:r>
        <w:r w:rsidR="00247FF6">
          <w:rPr>
            <w:noProof/>
            <w:webHidden/>
          </w:rPr>
          <w:t>36</w:t>
        </w:r>
        <w:r w:rsidR="00247FF6">
          <w:rPr>
            <w:noProof/>
            <w:webHidden/>
          </w:rPr>
          <w:fldChar w:fldCharType="end"/>
        </w:r>
      </w:hyperlink>
    </w:p>
    <w:p w14:paraId="7D494C36" w14:textId="21C6A34E" w:rsidR="00247FF6" w:rsidRDefault="004848CE">
      <w:pPr>
        <w:pStyle w:val="TOC2"/>
        <w:tabs>
          <w:tab w:val="right" w:pos="9350"/>
        </w:tabs>
        <w:rPr>
          <w:rFonts w:asciiTheme="minorHAnsi" w:eastAsiaTheme="minorEastAsia" w:hAnsiTheme="minorHAnsi" w:cstheme="minorBidi"/>
          <w:b w:val="0"/>
          <w:noProof/>
          <w:kern w:val="0"/>
          <w:sz w:val="22"/>
          <w:szCs w:val="22"/>
          <w:lang w:val="en-US" w:eastAsia="en-US"/>
        </w:rPr>
      </w:pPr>
      <w:hyperlink w:anchor="_Toc202486809" w:history="1">
        <w:r w:rsidR="00247FF6" w:rsidRPr="00341D9E">
          <w:rPr>
            <w:rStyle w:val="Hyperlink"/>
            <w:noProof/>
          </w:rPr>
          <w:t>CHAPTER FIVE</w:t>
        </w:r>
        <w:r w:rsidR="00247FF6">
          <w:rPr>
            <w:noProof/>
            <w:webHidden/>
          </w:rPr>
          <w:tab/>
        </w:r>
        <w:r w:rsidR="00247FF6">
          <w:rPr>
            <w:noProof/>
            <w:webHidden/>
          </w:rPr>
          <w:fldChar w:fldCharType="begin"/>
        </w:r>
        <w:r w:rsidR="00247FF6">
          <w:rPr>
            <w:noProof/>
            <w:webHidden/>
          </w:rPr>
          <w:instrText xml:space="preserve"> PAGEREF _Toc202486809 \h </w:instrText>
        </w:r>
        <w:r w:rsidR="00247FF6">
          <w:rPr>
            <w:noProof/>
            <w:webHidden/>
          </w:rPr>
        </w:r>
        <w:r w:rsidR="00247FF6">
          <w:rPr>
            <w:noProof/>
            <w:webHidden/>
          </w:rPr>
          <w:fldChar w:fldCharType="separate"/>
        </w:r>
        <w:r w:rsidR="00247FF6">
          <w:rPr>
            <w:noProof/>
            <w:webHidden/>
          </w:rPr>
          <w:t>38</w:t>
        </w:r>
        <w:r w:rsidR="00247FF6">
          <w:rPr>
            <w:noProof/>
            <w:webHidden/>
          </w:rPr>
          <w:fldChar w:fldCharType="end"/>
        </w:r>
      </w:hyperlink>
    </w:p>
    <w:p w14:paraId="7FFDB1DE" w14:textId="04F6C8F5" w:rsidR="00247FF6" w:rsidRDefault="004848CE">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486810" w:history="1">
        <w:r w:rsidR="00247FF6" w:rsidRPr="00341D9E">
          <w:rPr>
            <w:rStyle w:val="Hyperlink"/>
            <w:rFonts w:eastAsia="Calibri"/>
            <w:noProof/>
          </w:rPr>
          <w:t>5.0</w:t>
        </w:r>
        <w:r w:rsidR="00247FF6">
          <w:rPr>
            <w:rFonts w:asciiTheme="minorHAnsi" w:eastAsiaTheme="minorEastAsia" w:hAnsiTheme="minorHAnsi" w:cstheme="minorBidi"/>
            <w:noProof/>
            <w:kern w:val="0"/>
            <w:sz w:val="22"/>
            <w:szCs w:val="22"/>
            <w:lang w:val="en-US" w:eastAsia="en-US"/>
          </w:rPr>
          <w:tab/>
        </w:r>
        <w:r w:rsidR="00247FF6" w:rsidRPr="00341D9E">
          <w:rPr>
            <w:rStyle w:val="Hyperlink"/>
            <w:rFonts w:eastAsia="Calibri"/>
            <w:noProof/>
          </w:rPr>
          <w:t>Introduction</w:t>
        </w:r>
        <w:r w:rsidR="00247FF6">
          <w:rPr>
            <w:noProof/>
            <w:webHidden/>
          </w:rPr>
          <w:tab/>
        </w:r>
        <w:r w:rsidR="00247FF6">
          <w:rPr>
            <w:noProof/>
            <w:webHidden/>
          </w:rPr>
          <w:fldChar w:fldCharType="begin"/>
        </w:r>
        <w:r w:rsidR="00247FF6">
          <w:rPr>
            <w:noProof/>
            <w:webHidden/>
          </w:rPr>
          <w:instrText xml:space="preserve"> PAGEREF _Toc202486810 \h </w:instrText>
        </w:r>
        <w:r w:rsidR="00247FF6">
          <w:rPr>
            <w:noProof/>
            <w:webHidden/>
          </w:rPr>
        </w:r>
        <w:r w:rsidR="00247FF6">
          <w:rPr>
            <w:noProof/>
            <w:webHidden/>
          </w:rPr>
          <w:fldChar w:fldCharType="separate"/>
        </w:r>
        <w:r w:rsidR="00247FF6">
          <w:rPr>
            <w:noProof/>
            <w:webHidden/>
          </w:rPr>
          <w:t>38</w:t>
        </w:r>
        <w:r w:rsidR="00247FF6">
          <w:rPr>
            <w:noProof/>
            <w:webHidden/>
          </w:rPr>
          <w:fldChar w:fldCharType="end"/>
        </w:r>
      </w:hyperlink>
    </w:p>
    <w:p w14:paraId="429D9466" w14:textId="12988BE2" w:rsidR="00247FF6" w:rsidRDefault="004848CE">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486811" w:history="1">
        <w:r w:rsidR="00247FF6" w:rsidRPr="00341D9E">
          <w:rPr>
            <w:rStyle w:val="Hyperlink"/>
            <w:rFonts w:eastAsia="Calibri"/>
            <w:noProof/>
          </w:rPr>
          <w:t>5.1</w:t>
        </w:r>
        <w:r w:rsidR="00247FF6">
          <w:rPr>
            <w:rFonts w:asciiTheme="minorHAnsi" w:eastAsiaTheme="minorEastAsia" w:hAnsiTheme="minorHAnsi" w:cstheme="minorBidi"/>
            <w:noProof/>
            <w:kern w:val="0"/>
            <w:sz w:val="22"/>
            <w:szCs w:val="22"/>
            <w:lang w:val="en-US" w:eastAsia="en-US"/>
          </w:rPr>
          <w:tab/>
        </w:r>
        <w:r w:rsidR="00247FF6" w:rsidRPr="00341D9E">
          <w:rPr>
            <w:rStyle w:val="Hyperlink"/>
            <w:rFonts w:eastAsia="Calibri"/>
            <w:noProof/>
          </w:rPr>
          <w:t>Summary of the Study</w:t>
        </w:r>
        <w:r w:rsidR="00247FF6">
          <w:rPr>
            <w:noProof/>
            <w:webHidden/>
          </w:rPr>
          <w:tab/>
        </w:r>
        <w:r w:rsidR="00247FF6">
          <w:rPr>
            <w:noProof/>
            <w:webHidden/>
          </w:rPr>
          <w:fldChar w:fldCharType="begin"/>
        </w:r>
        <w:r w:rsidR="00247FF6">
          <w:rPr>
            <w:noProof/>
            <w:webHidden/>
          </w:rPr>
          <w:instrText xml:space="preserve"> PAGEREF _Toc202486811 \h </w:instrText>
        </w:r>
        <w:r w:rsidR="00247FF6">
          <w:rPr>
            <w:noProof/>
            <w:webHidden/>
          </w:rPr>
        </w:r>
        <w:r w:rsidR="00247FF6">
          <w:rPr>
            <w:noProof/>
            <w:webHidden/>
          </w:rPr>
          <w:fldChar w:fldCharType="separate"/>
        </w:r>
        <w:r w:rsidR="00247FF6">
          <w:rPr>
            <w:noProof/>
            <w:webHidden/>
          </w:rPr>
          <w:t>38</w:t>
        </w:r>
        <w:r w:rsidR="00247FF6">
          <w:rPr>
            <w:noProof/>
            <w:webHidden/>
          </w:rPr>
          <w:fldChar w:fldCharType="end"/>
        </w:r>
      </w:hyperlink>
    </w:p>
    <w:p w14:paraId="3252E58C" w14:textId="4E73AD21" w:rsidR="00247FF6" w:rsidRDefault="004848CE">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486812" w:history="1">
        <w:r w:rsidR="00247FF6" w:rsidRPr="00341D9E">
          <w:rPr>
            <w:rStyle w:val="Hyperlink"/>
            <w:rFonts w:eastAsia="Calibri"/>
            <w:noProof/>
          </w:rPr>
          <w:t>5.2</w:t>
        </w:r>
        <w:r w:rsidR="00247FF6">
          <w:rPr>
            <w:rFonts w:asciiTheme="minorHAnsi" w:eastAsiaTheme="minorEastAsia" w:hAnsiTheme="minorHAnsi" w:cstheme="minorBidi"/>
            <w:noProof/>
            <w:kern w:val="0"/>
            <w:sz w:val="22"/>
            <w:szCs w:val="22"/>
            <w:lang w:val="en-US" w:eastAsia="en-US"/>
          </w:rPr>
          <w:tab/>
        </w:r>
        <w:r w:rsidR="00247FF6" w:rsidRPr="00341D9E">
          <w:rPr>
            <w:rStyle w:val="Hyperlink"/>
            <w:rFonts w:eastAsia="Calibri"/>
            <w:noProof/>
          </w:rPr>
          <w:t>Conclusion</w:t>
        </w:r>
        <w:r w:rsidR="00247FF6">
          <w:rPr>
            <w:noProof/>
            <w:webHidden/>
          </w:rPr>
          <w:tab/>
        </w:r>
        <w:r w:rsidR="00247FF6">
          <w:rPr>
            <w:noProof/>
            <w:webHidden/>
          </w:rPr>
          <w:fldChar w:fldCharType="begin"/>
        </w:r>
        <w:r w:rsidR="00247FF6">
          <w:rPr>
            <w:noProof/>
            <w:webHidden/>
          </w:rPr>
          <w:instrText xml:space="preserve"> PAGEREF _Toc202486812 \h </w:instrText>
        </w:r>
        <w:r w:rsidR="00247FF6">
          <w:rPr>
            <w:noProof/>
            <w:webHidden/>
          </w:rPr>
        </w:r>
        <w:r w:rsidR="00247FF6">
          <w:rPr>
            <w:noProof/>
            <w:webHidden/>
          </w:rPr>
          <w:fldChar w:fldCharType="separate"/>
        </w:r>
        <w:r w:rsidR="00247FF6">
          <w:rPr>
            <w:noProof/>
            <w:webHidden/>
          </w:rPr>
          <w:t>39</w:t>
        </w:r>
        <w:r w:rsidR="00247FF6">
          <w:rPr>
            <w:noProof/>
            <w:webHidden/>
          </w:rPr>
          <w:fldChar w:fldCharType="end"/>
        </w:r>
      </w:hyperlink>
    </w:p>
    <w:p w14:paraId="313CF331" w14:textId="477DEE36" w:rsidR="00247FF6" w:rsidRDefault="004848CE">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486813" w:history="1">
        <w:r w:rsidR="00247FF6" w:rsidRPr="00341D9E">
          <w:rPr>
            <w:rStyle w:val="Hyperlink"/>
            <w:rFonts w:eastAsia="Calibri"/>
            <w:noProof/>
          </w:rPr>
          <w:t>5.3</w:t>
        </w:r>
        <w:r w:rsidR="00247FF6">
          <w:rPr>
            <w:rFonts w:asciiTheme="minorHAnsi" w:eastAsiaTheme="minorEastAsia" w:hAnsiTheme="minorHAnsi" w:cstheme="minorBidi"/>
            <w:noProof/>
            <w:kern w:val="0"/>
            <w:sz w:val="22"/>
            <w:szCs w:val="22"/>
            <w:lang w:val="en-US" w:eastAsia="en-US"/>
          </w:rPr>
          <w:tab/>
        </w:r>
        <w:r w:rsidR="00247FF6" w:rsidRPr="00341D9E">
          <w:rPr>
            <w:rStyle w:val="Hyperlink"/>
            <w:rFonts w:eastAsia="Calibri"/>
            <w:noProof/>
          </w:rPr>
          <w:t>Recommendation</w:t>
        </w:r>
        <w:r w:rsidR="00247FF6">
          <w:rPr>
            <w:noProof/>
            <w:webHidden/>
          </w:rPr>
          <w:tab/>
        </w:r>
        <w:r w:rsidR="00247FF6">
          <w:rPr>
            <w:noProof/>
            <w:webHidden/>
          </w:rPr>
          <w:fldChar w:fldCharType="begin"/>
        </w:r>
        <w:r w:rsidR="00247FF6">
          <w:rPr>
            <w:noProof/>
            <w:webHidden/>
          </w:rPr>
          <w:instrText xml:space="preserve"> PAGEREF _Toc202486813 \h </w:instrText>
        </w:r>
        <w:r w:rsidR="00247FF6">
          <w:rPr>
            <w:noProof/>
            <w:webHidden/>
          </w:rPr>
        </w:r>
        <w:r w:rsidR="00247FF6">
          <w:rPr>
            <w:noProof/>
            <w:webHidden/>
          </w:rPr>
          <w:fldChar w:fldCharType="separate"/>
        </w:r>
        <w:r w:rsidR="00247FF6">
          <w:rPr>
            <w:noProof/>
            <w:webHidden/>
          </w:rPr>
          <w:t>39</w:t>
        </w:r>
        <w:r w:rsidR="00247FF6">
          <w:rPr>
            <w:noProof/>
            <w:webHidden/>
          </w:rPr>
          <w:fldChar w:fldCharType="end"/>
        </w:r>
      </w:hyperlink>
    </w:p>
    <w:p w14:paraId="0A4A75A5" w14:textId="24A91608" w:rsidR="00247FF6" w:rsidRDefault="004848CE">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486814" w:history="1">
        <w:r w:rsidR="00247FF6" w:rsidRPr="00341D9E">
          <w:rPr>
            <w:rStyle w:val="Hyperlink"/>
            <w:rFonts w:eastAsia="Calibri"/>
            <w:noProof/>
          </w:rPr>
          <w:t>5.4</w:t>
        </w:r>
        <w:r w:rsidR="00247FF6">
          <w:rPr>
            <w:rFonts w:asciiTheme="minorHAnsi" w:eastAsiaTheme="minorEastAsia" w:hAnsiTheme="minorHAnsi" w:cstheme="minorBidi"/>
            <w:noProof/>
            <w:kern w:val="0"/>
            <w:sz w:val="22"/>
            <w:szCs w:val="22"/>
            <w:lang w:val="en-US" w:eastAsia="en-US"/>
          </w:rPr>
          <w:tab/>
        </w:r>
        <w:r w:rsidR="00247FF6" w:rsidRPr="00341D9E">
          <w:rPr>
            <w:rStyle w:val="Hyperlink"/>
            <w:rFonts w:eastAsia="Calibri"/>
            <w:noProof/>
          </w:rPr>
          <w:t>Suggestion for Further Studies</w:t>
        </w:r>
        <w:r w:rsidR="00247FF6">
          <w:rPr>
            <w:noProof/>
            <w:webHidden/>
          </w:rPr>
          <w:tab/>
        </w:r>
        <w:r w:rsidR="00247FF6">
          <w:rPr>
            <w:noProof/>
            <w:webHidden/>
          </w:rPr>
          <w:fldChar w:fldCharType="begin"/>
        </w:r>
        <w:r w:rsidR="00247FF6">
          <w:rPr>
            <w:noProof/>
            <w:webHidden/>
          </w:rPr>
          <w:instrText xml:space="preserve"> PAGEREF _Toc202486814 \h </w:instrText>
        </w:r>
        <w:r w:rsidR="00247FF6">
          <w:rPr>
            <w:noProof/>
            <w:webHidden/>
          </w:rPr>
        </w:r>
        <w:r w:rsidR="00247FF6">
          <w:rPr>
            <w:noProof/>
            <w:webHidden/>
          </w:rPr>
          <w:fldChar w:fldCharType="separate"/>
        </w:r>
        <w:r w:rsidR="00247FF6">
          <w:rPr>
            <w:noProof/>
            <w:webHidden/>
          </w:rPr>
          <w:t>42</w:t>
        </w:r>
        <w:r w:rsidR="00247FF6">
          <w:rPr>
            <w:noProof/>
            <w:webHidden/>
          </w:rPr>
          <w:fldChar w:fldCharType="end"/>
        </w:r>
      </w:hyperlink>
    </w:p>
    <w:p w14:paraId="6590026C" w14:textId="34153CEC" w:rsidR="00247FF6" w:rsidRDefault="004848CE">
      <w:pPr>
        <w:pStyle w:val="TOC1"/>
        <w:tabs>
          <w:tab w:val="right" w:pos="9350"/>
        </w:tabs>
        <w:rPr>
          <w:rFonts w:asciiTheme="minorHAnsi" w:eastAsiaTheme="minorEastAsia" w:hAnsiTheme="minorHAnsi" w:cstheme="minorBidi"/>
          <w:noProof/>
          <w:kern w:val="0"/>
          <w:sz w:val="22"/>
          <w:szCs w:val="22"/>
          <w:lang w:val="en-US" w:eastAsia="en-US"/>
        </w:rPr>
      </w:pPr>
      <w:hyperlink w:anchor="_Toc202486815" w:history="1">
        <w:r w:rsidR="00247FF6" w:rsidRPr="00341D9E">
          <w:rPr>
            <w:rStyle w:val="Hyperlink"/>
            <w:rFonts w:eastAsia="Calibri"/>
            <w:noProof/>
          </w:rPr>
          <w:t>REFERENCES</w:t>
        </w:r>
        <w:r w:rsidR="00247FF6">
          <w:rPr>
            <w:noProof/>
            <w:webHidden/>
          </w:rPr>
          <w:tab/>
        </w:r>
        <w:r w:rsidR="00247FF6">
          <w:rPr>
            <w:noProof/>
            <w:webHidden/>
          </w:rPr>
          <w:fldChar w:fldCharType="begin"/>
        </w:r>
        <w:r w:rsidR="00247FF6">
          <w:rPr>
            <w:noProof/>
            <w:webHidden/>
          </w:rPr>
          <w:instrText xml:space="preserve"> PAGEREF _Toc202486815 \h </w:instrText>
        </w:r>
        <w:r w:rsidR="00247FF6">
          <w:rPr>
            <w:noProof/>
            <w:webHidden/>
          </w:rPr>
        </w:r>
        <w:r w:rsidR="00247FF6">
          <w:rPr>
            <w:noProof/>
            <w:webHidden/>
          </w:rPr>
          <w:fldChar w:fldCharType="separate"/>
        </w:r>
        <w:r w:rsidR="00247FF6">
          <w:rPr>
            <w:noProof/>
            <w:webHidden/>
          </w:rPr>
          <w:t>43</w:t>
        </w:r>
        <w:r w:rsidR="00247FF6">
          <w:rPr>
            <w:noProof/>
            <w:webHidden/>
          </w:rPr>
          <w:fldChar w:fldCharType="end"/>
        </w:r>
      </w:hyperlink>
    </w:p>
    <w:p w14:paraId="60B9CE03" w14:textId="1D6E8A9F" w:rsidR="00247FF6" w:rsidRDefault="004848CE">
      <w:pPr>
        <w:pStyle w:val="TOC1"/>
        <w:tabs>
          <w:tab w:val="right" w:pos="9350"/>
        </w:tabs>
        <w:rPr>
          <w:rFonts w:asciiTheme="minorHAnsi" w:eastAsiaTheme="minorEastAsia" w:hAnsiTheme="minorHAnsi" w:cstheme="minorBidi"/>
          <w:noProof/>
          <w:kern w:val="0"/>
          <w:sz w:val="22"/>
          <w:szCs w:val="22"/>
          <w:lang w:val="en-US" w:eastAsia="en-US"/>
        </w:rPr>
      </w:pPr>
      <w:hyperlink w:anchor="_Toc202486816" w:history="1">
        <w:r w:rsidR="00247FF6" w:rsidRPr="00341D9E">
          <w:rPr>
            <w:rStyle w:val="Hyperlink"/>
            <w:noProof/>
          </w:rPr>
          <w:t>APPENDIX</w:t>
        </w:r>
        <w:r w:rsidR="00247FF6">
          <w:rPr>
            <w:noProof/>
            <w:webHidden/>
          </w:rPr>
          <w:tab/>
        </w:r>
        <w:r w:rsidR="00247FF6">
          <w:rPr>
            <w:noProof/>
            <w:webHidden/>
          </w:rPr>
          <w:fldChar w:fldCharType="begin"/>
        </w:r>
        <w:r w:rsidR="00247FF6">
          <w:rPr>
            <w:noProof/>
            <w:webHidden/>
          </w:rPr>
          <w:instrText xml:space="preserve"> PAGEREF _Toc202486816 \h </w:instrText>
        </w:r>
        <w:r w:rsidR="00247FF6">
          <w:rPr>
            <w:noProof/>
            <w:webHidden/>
          </w:rPr>
        </w:r>
        <w:r w:rsidR="00247FF6">
          <w:rPr>
            <w:noProof/>
            <w:webHidden/>
          </w:rPr>
          <w:fldChar w:fldCharType="separate"/>
        </w:r>
        <w:r w:rsidR="00247FF6">
          <w:rPr>
            <w:noProof/>
            <w:webHidden/>
          </w:rPr>
          <w:t>45</w:t>
        </w:r>
        <w:r w:rsidR="00247FF6">
          <w:rPr>
            <w:noProof/>
            <w:webHidden/>
          </w:rPr>
          <w:fldChar w:fldCharType="end"/>
        </w:r>
      </w:hyperlink>
    </w:p>
    <w:p w14:paraId="53212EB1" w14:textId="515DC4AC" w:rsidR="00247FF6" w:rsidRDefault="004848CE">
      <w:pPr>
        <w:pStyle w:val="TOC2"/>
        <w:tabs>
          <w:tab w:val="right" w:pos="9350"/>
        </w:tabs>
        <w:rPr>
          <w:rFonts w:asciiTheme="minorHAnsi" w:eastAsiaTheme="minorEastAsia" w:hAnsiTheme="minorHAnsi" w:cstheme="minorBidi"/>
          <w:b w:val="0"/>
          <w:noProof/>
          <w:kern w:val="0"/>
          <w:sz w:val="22"/>
          <w:szCs w:val="22"/>
          <w:lang w:val="en-US" w:eastAsia="en-US"/>
        </w:rPr>
      </w:pPr>
      <w:hyperlink w:anchor="_Toc202486817" w:history="1">
        <w:r w:rsidR="00247FF6" w:rsidRPr="00341D9E">
          <w:rPr>
            <w:rStyle w:val="Hyperlink"/>
            <w:noProof/>
          </w:rPr>
          <w:t>QUESTIONNAIRE</w:t>
        </w:r>
        <w:r w:rsidR="00247FF6">
          <w:rPr>
            <w:noProof/>
            <w:webHidden/>
          </w:rPr>
          <w:tab/>
        </w:r>
        <w:r w:rsidR="00247FF6">
          <w:rPr>
            <w:noProof/>
            <w:webHidden/>
          </w:rPr>
          <w:fldChar w:fldCharType="begin"/>
        </w:r>
        <w:r w:rsidR="00247FF6">
          <w:rPr>
            <w:noProof/>
            <w:webHidden/>
          </w:rPr>
          <w:instrText xml:space="preserve"> PAGEREF _Toc202486817 \h </w:instrText>
        </w:r>
        <w:r w:rsidR="00247FF6">
          <w:rPr>
            <w:noProof/>
            <w:webHidden/>
          </w:rPr>
        </w:r>
        <w:r w:rsidR="00247FF6">
          <w:rPr>
            <w:noProof/>
            <w:webHidden/>
          </w:rPr>
          <w:fldChar w:fldCharType="separate"/>
        </w:r>
        <w:r w:rsidR="00247FF6">
          <w:rPr>
            <w:noProof/>
            <w:webHidden/>
          </w:rPr>
          <w:t>45</w:t>
        </w:r>
        <w:r w:rsidR="00247FF6">
          <w:rPr>
            <w:noProof/>
            <w:webHidden/>
          </w:rPr>
          <w:fldChar w:fldCharType="end"/>
        </w:r>
      </w:hyperlink>
    </w:p>
    <w:p w14:paraId="7A88F2AB" w14:textId="3B0921D4" w:rsidR="00C64D03" w:rsidRPr="00E82C47" w:rsidRDefault="00C64D03" w:rsidP="00C64D03">
      <w:pPr>
        <w:spacing w:after="0" w:line="360" w:lineRule="auto"/>
        <w:ind w:left="720" w:hanging="720"/>
        <w:rPr>
          <w:rFonts w:ascii="Times New Roman" w:hAnsi="Times New Roman" w:cs="Times New Roman"/>
          <w:b/>
          <w:bCs/>
          <w:color w:val="auto"/>
          <w:sz w:val="24"/>
          <w:szCs w:val="24"/>
        </w:rPr>
      </w:pPr>
      <w:r w:rsidRPr="00E82C47">
        <w:rPr>
          <w:rFonts w:ascii="Times New Roman" w:hAnsi="Times New Roman" w:cs="Times New Roman"/>
          <w:bCs/>
          <w:color w:val="auto"/>
          <w:sz w:val="24"/>
          <w:szCs w:val="24"/>
        </w:rPr>
        <w:fldChar w:fldCharType="end"/>
      </w:r>
      <w:r w:rsidRPr="00E82C47">
        <w:rPr>
          <w:rFonts w:ascii="Times New Roman" w:hAnsi="Times New Roman" w:cs="Times New Roman"/>
          <w:b/>
          <w:bCs/>
          <w:color w:val="auto"/>
          <w:sz w:val="24"/>
          <w:szCs w:val="24"/>
        </w:rPr>
        <w:br w:type="page"/>
      </w:r>
    </w:p>
    <w:p w14:paraId="72D28154" w14:textId="77777777" w:rsidR="00C64D03" w:rsidRPr="00E82C47" w:rsidRDefault="00C64D03" w:rsidP="00D01D51">
      <w:pPr>
        <w:pStyle w:val="Heading1"/>
      </w:pPr>
      <w:bookmarkStart w:id="4" w:name="_Toc202486773"/>
      <w:r w:rsidRPr="00E82C47">
        <w:lastRenderedPageBreak/>
        <w:t>ABSTRACT</w:t>
      </w:r>
      <w:bookmarkEnd w:id="4"/>
    </w:p>
    <w:p w14:paraId="10B8736C" w14:textId="77777777" w:rsidR="00C64D03" w:rsidRPr="00E82C47" w:rsidRDefault="00C64D03" w:rsidP="00C64D03">
      <w:pPr>
        <w:pStyle w:val="Default"/>
        <w:spacing w:line="276" w:lineRule="auto"/>
        <w:jc w:val="both"/>
        <w:rPr>
          <w:color w:val="auto"/>
        </w:rPr>
      </w:pPr>
      <w:r w:rsidRPr="00E82C47">
        <w:rPr>
          <w:i/>
          <w:iCs/>
          <w:color w:val="auto"/>
        </w:rPr>
        <w:t xml:space="preserve">The study investigated </w:t>
      </w:r>
      <w:r w:rsidR="00D01D51" w:rsidRPr="00E82C47">
        <w:rPr>
          <w:i/>
          <w:iCs/>
          <w:color w:val="auto"/>
        </w:rPr>
        <w:t xml:space="preserve">impact of radio jingles on </w:t>
      </w:r>
      <w:r w:rsidRPr="00E82C47">
        <w:rPr>
          <w:i/>
          <w:iCs/>
          <w:color w:val="auto"/>
        </w:rPr>
        <w:t xml:space="preserve">examination malpractice </w:t>
      </w:r>
      <w:r w:rsidR="00006B3A" w:rsidRPr="00E82C47">
        <w:rPr>
          <w:i/>
          <w:iCs/>
          <w:color w:val="auto"/>
        </w:rPr>
        <w:t xml:space="preserve">among the students of </w:t>
      </w:r>
      <w:proofErr w:type="spellStart"/>
      <w:r w:rsidR="00006B3A" w:rsidRPr="00E82C47">
        <w:rPr>
          <w:i/>
          <w:iCs/>
          <w:color w:val="auto"/>
        </w:rPr>
        <w:t>Kwara</w:t>
      </w:r>
      <w:proofErr w:type="spellEnd"/>
      <w:r w:rsidR="00006B3A" w:rsidRPr="00E82C47">
        <w:rPr>
          <w:i/>
          <w:iCs/>
          <w:color w:val="auto"/>
        </w:rPr>
        <w:t xml:space="preserve"> State Polytechnic (A Case Study of </w:t>
      </w:r>
      <w:proofErr w:type="spellStart"/>
      <w:r w:rsidR="00006B3A" w:rsidRPr="00E82C47">
        <w:rPr>
          <w:i/>
          <w:iCs/>
          <w:color w:val="auto"/>
        </w:rPr>
        <w:t>Kwarapoly</w:t>
      </w:r>
      <w:proofErr w:type="spellEnd"/>
      <w:r w:rsidR="00006B3A" w:rsidRPr="00E82C47">
        <w:rPr>
          <w:i/>
          <w:iCs/>
          <w:color w:val="auto"/>
        </w:rPr>
        <w:t xml:space="preserve"> 88.5fm Radio)</w:t>
      </w:r>
      <w:r w:rsidRPr="00E82C47">
        <w:rPr>
          <w:i/>
          <w:iCs/>
          <w:color w:val="auto"/>
        </w:rPr>
        <w:t xml:space="preserve">. Three (3) research questions were used for the study with descriptive survey design adopted. Purposive sample technique and sample size of </w:t>
      </w:r>
      <w:r w:rsidR="00006B3A" w:rsidRPr="00E82C47">
        <w:rPr>
          <w:i/>
          <w:iCs/>
          <w:color w:val="auto"/>
        </w:rPr>
        <w:t>1</w:t>
      </w:r>
      <w:r w:rsidRPr="00E82C47">
        <w:rPr>
          <w:i/>
          <w:iCs/>
          <w:color w:val="auto"/>
        </w:rPr>
        <w:t xml:space="preserve">00 respondents composed of </w:t>
      </w:r>
      <w:r w:rsidR="00006B3A" w:rsidRPr="00E82C47">
        <w:rPr>
          <w:i/>
          <w:iCs/>
          <w:color w:val="auto"/>
        </w:rPr>
        <w:t xml:space="preserve">students and staff of </w:t>
      </w:r>
      <w:proofErr w:type="spellStart"/>
      <w:r w:rsidR="00006B3A" w:rsidRPr="00E82C47">
        <w:rPr>
          <w:i/>
          <w:iCs/>
          <w:color w:val="auto"/>
        </w:rPr>
        <w:t>Kwara</w:t>
      </w:r>
      <w:proofErr w:type="spellEnd"/>
      <w:r w:rsidR="00006B3A" w:rsidRPr="00E82C47">
        <w:rPr>
          <w:i/>
          <w:iCs/>
          <w:color w:val="auto"/>
        </w:rPr>
        <w:t xml:space="preserve"> State Polytechnic, Ilorin</w:t>
      </w:r>
      <w:r w:rsidRPr="00E82C47">
        <w:rPr>
          <w:i/>
          <w:iCs/>
          <w:color w:val="auto"/>
        </w:rPr>
        <w:t xml:space="preserve">. The responses were analyzed using arithmetic mean (X). The study was reported, among other things, that population explosion, corruption, fear of examination failure, parents’ pressure, laziness on the part of the students, bring about examination fraud. It was further reported that parents’ withdrawal of their children from the affected schools, emergence of bad reputation, employers’ loss of confidence on the educational system, inadequate performance of graduates at work places and cancellation of examinations constitute the effects of examination fraud. It was recommended that adequate funding of schools, adequate re-orientation of all parties to examination fraud, safe keeping of examination question papers and answered scripts, adequate sitting arrangement of students during examinations would help to solve the menace of examination misconduct in our school system. </w:t>
      </w:r>
    </w:p>
    <w:p w14:paraId="0F30AC1C" w14:textId="77777777" w:rsidR="00047795" w:rsidRPr="00E82C47" w:rsidRDefault="00047795" w:rsidP="00C64D03">
      <w:pPr>
        <w:spacing w:after="0" w:line="480" w:lineRule="auto"/>
        <w:ind w:left="0" w:right="0" w:firstLine="0"/>
        <w:rPr>
          <w:rFonts w:ascii="Times New Roman" w:hAnsi="Times New Roman" w:cs="Times New Roman"/>
          <w:b/>
          <w:color w:val="auto"/>
          <w:sz w:val="28"/>
          <w:szCs w:val="28"/>
        </w:rPr>
      </w:pPr>
    </w:p>
    <w:p w14:paraId="594778A6" w14:textId="77777777" w:rsidR="00047795" w:rsidRPr="00E82C47" w:rsidRDefault="00047795" w:rsidP="00985E8F">
      <w:pPr>
        <w:spacing w:after="0" w:line="480" w:lineRule="auto"/>
        <w:ind w:left="0" w:right="0" w:firstLine="0"/>
        <w:jc w:val="center"/>
        <w:rPr>
          <w:rFonts w:ascii="Times New Roman" w:hAnsi="Times New Roman" w:cs="Times New Roman"/>
          <w:b/>
          <w:color w:val="auto"/>
          <w:sz w:val="28"/>
          <w:szCs w:val="28"/>
        </w:rPr>
      </w:pPr>
    </w:p>
    <w:p w14:paraId="25EC6747" w14:textId="77777777" w:rsidR="00047795" w:rsidRPr="00E82C47" w:rsidRDefault="00047795" w:rsidP="00985E8F">
      <w:pPr>
        <w:spacing w:after="0" w:line="480" w:lineRule="auto"/>
        <w:ind w:left="0" w:right="0" w:firstLine="0"/>
        <w:jc w:val="center"/>
        <w:rPr>
          <w:rFonts w:ascii="Times New Roman" w:hAnsi="Times New Roman" w:cs="Times New Roman"/>
          <w:b/>
          <w:color w:val="auto"/>
          <w:sz w:val="28"/>
          <w:szCs w:val="28"/>
        </w:rPr>
      </w:pPr>
    </w:p>
    <w:p w14:paraId="7942C2A4" w14:textId="77777777" w:rsidR="00047795" w:rsidRPr="00E82C47" w:rsidRDefault="00047795" w:rsidP="00985E8F">
      <w:pPr>
        <w:spacing w:after="0" w:line="480" w:lineRule="auto"/>
        <w:ind w:left="0" w:right="0" w:firstLine="0"/>
        <w:jc w:val="center"/>
        <w:rPr>
          <w:rFonts w:ascii="Times New Roman" w:hAnsi="Times New Roman" w:cs="Times New Roman"/>
          <w:b/>
          <w:color w:val="auto"/>
          <w:sz w:val="28"/>
          <w:szCs w:val="28"/>
        </w:rPr>
      </w:pPr>
    </w:p>
    <w:p w14:paraId="11320218" w14:textId="77777777" w:rsidR="00047795" w:rsidRPr="00E82C47" w:rsidRDefault="00047795" w:rsidP="00985E8F">
      <w:pPr>
        <w:spacing w:after="0" w:line="480" w:lineRule="auto"/>
        <w:ind w:left="0" w:right="0" w:firstLine="0"/>
        <w:jc w:val="center"/>
        <w:rPr>
          <w:rFonts w:ascii="Times New Roman" w:hAnsi="Times New Roman" w:cs="Times New Roman"/>
          <w:b/>
          <w:color w:val="auto"/>
          <w:sz w:val="28"/>
          <w:szCs w:val="28"/>
        </w:rPr>
      </w:pPr>
    </w:p>
    <w:p w14:paraId="46871794" w14:textId="77777777" w:rsidR="00047795" w:rsidRPr="00E82C47" w:rsidRDefault="00047795" w:rsidP="00985E8F">
      <w:pPr>
        <w:spacing w:after="0" w:line="480" w:lineRule="auto"/>
        <w:ind w:left="0" w:right="0" w:firstLine="0"/>
        <w:jc w:val="center"/>
        <w:rPr>
          <w:rFonts w:ascii="Times New Roman" w:hAnsi="Times New Roman" w:cs="Times New Roman"/>
          <w:b/>
          <w:color w:val="auto"/>
          <w:sz w:val="28"/>
          <w:szCs w:val="28"/>
        </w:rPr>
      </w:pPr>
    </w:p>
    <w:p w14:paraId="47A05FD5" w14:textId="77777777" w:rsidR="00C64D03" w:rsidRPr="00E82C47" w:rsidRDefault="00C64D03">
      <w:pPr>
        <w:spacing w:after="160" w:line="259" w:lineRule="auto"/>
        <w:ind w:left="0" w:right="0" w:firstLine="0"/>
        <w:jc w:val="left"/>
        <w:rPr>
          <w:rFonts w:ascii="Times New Roman" w:hAnsi="Times New Roman" w:cs="Times New Roman"/>
          <w:b/>
          <w:color w:val="auto"/>
          <w:sz w:val="24"/>
          <w:szCs w:val="24"/>
        </w:rPr>
      </w:pPr>
      <w:r w:rsidRPr="00E82C47">
        <w:rPr>
          <w:rFonts w:ascii="Times New Roman" w:hAnsi="Times New Roman" w:cs="Times New Roman"/>
          <w:b/>
          <w:color w:val="auto"/>
          <w:sz w:val="24"/>
          <w:szCs w:val="24"/>
        </w:rPr>
        <w:br w:type="page"/>
      </w:r>
    </w:p>
    <w:p w14:paraId="6E894AC3" w14:textId="77777777" w:rsidR="00006B3A" w:rsidRPr="00E82C47" w:rsidRDefault="00006B3A" w:rsidP="00985E8F">
      <w:pPr>
        <w:spacing w:after="0" w:line="480" w:lineRule="auto"/>
        <w:ind w:left="0" w:right="0" w:firstLine="0"/>
        <w:jc w:val="center"/>
        <w:rPr>
          <w:rFonts w:ascii="Times New Roman" w:hAnsi="Times New Roman" w:cs="Times New Roman"/>
          <w:b/>
          <w:color w:val="auto"/>
          <w:sz w:val="24"/>
          <w:szCs w:val="24"/>
        </w:rPr>
        <w:sectPr w:rsidR="00006B3A" w:rsidRPr="00E82C47" w:rsidSect="00006B3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fmt="lowerRoman"/>
          <w:cols w:space="720"/>
          <w:titlePg/>
          <w:docGrid w:linePitch="360"/>
        </w:sectPr>
      </w:pPr>
    </w:p>
    <w:p w14:paraId="2406199F" w14:textId="77777777" w:rsidR="00985E8F" w:rsidRPr="00E82C47" w:rsidRDefault="00985E8F" w:rsidP="00985E8F">
      <w:pPr>
        <w:spacing w:after="0" w:line="480" w:lineRule="auto"/>
        <w:ind w:left="0" w:right="0" w:firstLine="0"/>
        <w:jc w:val="center"/>
        <w:rPr>
          <w:rFonts w:ascii="Times New Roman" w:hAnsi="Times New Roman" w:cs="Times New Roman"/>
          <w:b/>
          <w:color w:val="auto"/>
          <w:sz w:val="28"/>
          <w:szCs w:val="28"/>
        </w:rPr>
      </w:pPr>
      <w:r w:rsidRPr="00E82C47">
        <w:rPr>
          <w:rFonts w:ascii="Times New Roman" w:hAnsi="Times New Roman" w:cs="Times New Roman"/>
          <w:b/>
          <w:color w:val="auto"/>
          <w:sz w:val="24"/>
          <w:szCs w:val="24"/>
        </w:rPr>
        <w:lastRenderedPageBreak/>
        <w:t>CHAPTER ONE</w:t>
      </w:r>
    </w:p>
    <w:p w14:paraId="1911A921" w14:textId="77777777" w:rsidR="00E04720" w:rsidRPr="00E82C47" w:rsidRDefault="00E04720" w:rsidP="00006B3A">
      <w:pPr>
        <w:pStyle w:val="Heading3"/>
      </w:pPr>
      <w:bookmarkStart w:id="5" w:name="_Toc202486774"/>
      <w:r w:rsidRPr="00E82C47">
        <w:t>1.1</w:t>
      </w:r>
      <w:r w:rsidRPr="00E82C47">
        <w:tab/>
        <w:t>Background to the Study</w:t>
      </w:r>
      <w:bookmarkEnd w:id="5"/>
    </w:p>
    <w:p w14:paraId="55920B96" w14:textId="77777777" w:rsidR="00E04720" w:rsidRPr="00E82C47" w:rsidRDefault="00E04720" w:rsidP="00985E8F">
      <w:pPr>
        <w:spacing w:after="0" w:line="480" w:lineRule="auto"/>
        <w:ind w:left="2" w:firstLine="718"/>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Examination is the process of assessing understanding, knowledge and academic ability of an individual within a given period. Examinations are arranged to evaluate the academic achievement of students and to know whether they have achieved a standard of academic learning and knowledge (Suleman, Gul, </w:t>
      </w:r>
      <w:proofErr w:type="spellStart"/>
      <w:r w:rsidRPr="00E82C47">
        <w:rPr>
          <w:rFonts w:ascii="Times New Roman" w:hAnsi="Times New Roman" w:cs="Times New Roman"/>
          <w:color w:val="auto"/>
          <w:sz w:val="24"/>
          <w:szCs w:val="24"/>
        </w:rPr>
        <w:t>Ambrin</w:t>
      </w:r>
      <w:proofErr w:type="spellEnd"/>
      <w:r w:rsidRPr="00E82C47">
        <w:rPr>
          <w:rFonts w:ascii="Times New Roman" w:hAnsi="Times New Roman" w:cs="Times New Roman"/>
          <w:color w:val="auto"/>
          <w:sz w:val="24"/>
          <w:szCs w:val="24"/>
        </w:rPr>
        <w:t xml:space="preserve"> &amp; Kamran (2015). </w:t>
      </w:r>
      <w:proofErr w:type="spellStart"/>
      <w:r w:rsidRPr="00E82C47">
        <w:rPr>
          <w:rFonts w:ascii="Times New Roman" w:hAnsi="Times New Roman" w:cs="Times New Roman"/>
          <w:color w:val="auto"/>
          <w:sz w:val="24"/>
          <w:szCs w:val="24"/>
        </w:rPr>
        <w:t>Nnam</w:t>
      </w:r>
      <w:proofErr w:type="spellEnd"/>
      <w:r w:rsidRPr="00E82C47">
        <w:rPr>
          <w:rFonts w:ascii="Times New Roman" w:hAnsi="Times New Roman" w:cs="Times New Roman"/>
          <w:color w:val="auto"/>
          <w:sz w:val="24"/>
          <w:szCs w:val="24"/>
        </w:rPr>
        <w:t xml:space="preserve"> and </w:t>
      </w:r>
      <w:proofErr w:type="spellStart"/>
      <w:r w:rsidRPr="00E82C47">
        <w:rPr>
          <w:rFonts w:ascii="Times New Roman" w:hAnsi="Times New Roman" w:cs="Times New Roman"/>
          <w:color w:val="auto"/>
          <w:sz w:val="24"/>
          <w:szCs w:val="24"/>
        </w:rPr>
        <w:t>Inah</w:t>
      </w:r>
      <w:proofErr w:type="spellEnd"/>
      <w:r w:rsidRPr="00E82C47">
        <w:rPr>
          <w:rFonts w:ascii="Times New Roman" w:hAnsi="Times New Roman" w:cs="Times New Roman"/>
          <w:color w:val="auto"/>
          <w:sz w:val="24"/>
          <w:szCs w:val="24"/>
        </w:rPr>
        <w:t xml:space="preserve"> (2015) opined that examination is a yardstick against which students or candidates’ competence and progress are formally measured and appraised in the education sector. According to </w:t>
      </w:r>
      <w:proofErr w:type="spellStart"/>
      <w:r w:rsidRPr="00E82C47">
        <w:rPr>
          <w:rFonts w:ascii="Times New Roman" w:hAnsi="Times New Roman" w:cs="Times New Roman"/>
          <w:color w:val="auto"/>
          <w:sz w:val="24"/>
          <w:szCs w:val="24"/>
        </w:rPr>
        <w:t>Kpangban</w:t>
      </w:r>
      <w:proofErr w:type="spellEnd"/>
      <w:r w:rsidRPr="00E82C47">
        <w:rPr>
          <w:rFonts w:ascii="Times New Roman" w:hAnsi="Times New Roman" w:cs="Times New Roman"/>
          <w:color w:val="auto"/>
          <w:sz w:val="24"/>
          <w:szCs w:val="24"/>
        </w:rPr>
        <w:t xml:space="preserve">, </w:t>
      </w:r>
      <w:proofErr w:type="spellStart"/>
      <w:r w:rsidRPr="00E82C47">
        <w:rPr>
          <w:rFonts w:ascii="Times New Roman" w:hAnsi="Times New Roman" w:cs="Times New Roman"/>
          <w:color w:val="auto"/>
          <w:sz w:val="24"/>
          <w:szCs w:val="24"/>
        </w:rPr>
        <w:t>Ajaja</w:t>
      </w:r>
      <w:proofErr w:type="spellEnd"/>
      <w:r w:rsidRPr="00E82C47">
        <w:rPr>
          <w:rFonts w:ascii="Times New Roman" w:hAnsi="Times New Roman" w:cs="Times New Roman"/>
          <w:color w:val="auto"/>
          <w:sz w:val="24"/>
          <w:szCs w:val="24"/>
        </w:rPr>
        <w:t xml:space="preserve"> and </w:t>
      </w:r>
      <w:proofErr w:type="spellStart"/>
      <w:r w:rsidRPr="00E82C47">
        <w:rPr>
          <w:rFonts w:ascii="Times New Roman" w:hAnsi="Times New Roman" w:cs="Times New Roman"/>
          <w:color w:val="auto"/>
          <w:sz w:val="24"/>
          <w:szCs w:val="24"/>
        </w:rPr>
        <w:t>Umedhe</w:t>
      </w:r>
      <w:proofErr w:type="spellEnd"/>
      <w:r w:rsidRPr="00E82C47">
        <w:rPr>
          <w:rFonts w:ascii="Times New Roman" w:hAnsi="Times New Roman" w:cs="Times New Roman"/>
          <w:color w:val="auto"/>
          <w:sz w:val="24"/>
          <w:szCs w:val="24"/>
        </w:rPr>
        <w:t xml:space="preserve"> (2008), examination is an assessment intended to measure knowledge, skills, attitude, physical fitness or classification in many other t</w:t>
      </w:r>
      <w:bookmarkStart w:id="6" w:name="_GoBack"/>
      <w:bookmarkEnd w:id="6"/>
      <w:r w:rsidRPr="00E82C47">
        <w:rPr>
          <w:rFonts w:ascii="Times New Roman" w:hAnsi="Times New Roman" w:cs="Times New Roman"/>
          <w:color w:val="auto"/>
          <w:sz w:val="24"/>
          <w:szCs w:val="24"/>
        </w:rPr>
        <w:t xml:space="preserve">opics such as beliefs. </w:t>
      </w:r>
      <w:proofErr w:type="spellStart"/>
      <w:r w:rsidRPr="00E82C47">
        <w:rPr>
          <w:rFonts w:ascii="Times New Roman" w:hAnsi="Times New Roman" w:cs="Times New Roman"/>
          <w:color w:val="auto"/>
          <w:sz w:val="24"/>
          <w:szCs w:val="24"/>
        </w:rPr>
        <w:t>Omemu</w:t>
      </w:r>
      <w:proofErr w:type="spellEnd"/>
      <w:r w:rsidRPr="00E82C47">
        <w:rPr>
          <w:rFonts w:ascii="Times New Roman" w:hAnsi="Times New Roman" w:cs="Times New Roman"/>
          <w:color w:val="auto"/>
          <w:sz w:val="24"/>
          <w:szCs w:val="24"/>
        </w:rPr>
        <w:t xml:space="preserve"> (2015) noted that teaching and learning become more effective when the students are subjected to an examination process to determine the extent to which the students have assimilated the content of the instruction given and the teacher can also access himself from the performance of the students. The outcome of examinations goes a long way to determine whether the objectives of the academic process are being met or not. Irrespective of the huge relevance of examination in academic process, a lot of factors have </w:t>
      </w:r>
      <w:proofErr w:type="spellStart"/>
      <w:r w:rsidRPr="00E82C47">
        <w:rPr>
          <w:rFonts w:ascii="Times New Roman" w:hAnsi="Times New Roman" w:cs="Times New Roman"/>
          <w:color w:val="auto"/>
          <w:sz w:val="24"/>
          <w:szCs w:val="24"/>
        </w:rPr>
        <w:t>bedevilled</w:t>
      </w:r>
      <w:proofErr w:type="spellEnd"/>
      <w:r w:rsidRPr="00E82C47">
        <w:rPr>
          <w:rFonts w:ascii="Times New Roman" w:hAnsi="Times New Roman" w:cs="Times New Roman"/>
          <w:color w:val="auto"/>
          <w:sz w:val="24"/>
          <w:szCs w:val="24"/>
        </w:rPr>
        <w:t xml:space="preserve"> its reliability; one of such factors is examination malpractice.</w:t>
      </w:r>
    </w:p>
    <w:p w14:paraId="5ED366F6" w14:textId="77777777" w:rsidR="00E04720" w:rsidRPr="00E82C47" w:rsidRDefault="00E04720" w:rsidP="00985E8F">
      <w:pPr>
        <w:spacing w:after="0" w:line="480" w:lineRule="auto"/>
        <w:ind w:left="2" w:firstLine="718"/>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No doubt, examination malpractice is an illegal </w:t>
      </w:r>
      <w:proofErr w:type="spellStart"/>
      <w:r w:rsidRPr="00E82C47">
        <w:rPr>
          <w:rFonts w:ascii="Times New Roman" w:hAnsi="Times New Roman" w:cs="Times New Roman"/>
          <w:color w:val="auto"/>
          <w:sz w:val="24"/>
          <w:szCs w:val="24"/>
        </w:rPr>
        <w:t>behaviour</w:t>
      </w:r>
      <w:proofErr w:type="spellEnd"/>
      <w:r w:rsidRPr="00E82C47">
        <w:rPr>
          <w:rFonts w:ascii="Times New Roman" w:hAnsi="Times New Roman" w:cs="Times New Roman"/>
          <w:color w:val="auto"/>
          <w:sz w:val="24"/>
          <w:szCs w:val="24"/>
        </w:rPr>
        <w:t xml:space="preserve"> by a candidate before, during or after the examination in other to achieve undue success easily. </w:t>
      </w:r>
      <w:proofErr w:type="spellStart"/>
      <w:r w:rsidRPr="00E82C47">
        <w:rPr>
          <w:rFonts w:ascii="Times New Roman" w:hAnsi="Times New Roman" w:cs="Times New Roman"/>
          <w:color w:val="auto"/>
          <w:sz w:val="24"/>
          <w:szCs w:val="24"/>
        </w:rPr>
        <w:t>Adedojun</w:t>
      </w:r>
      <w:proofErr w:type="spellEnd"/>
      <w:r w:rsidR="00D57FD4" w:rsidRPr="00E82C47">
        <w:rPr>
          <w:rFonts w:ascii="Times New Roman" w:hAnsi="Times New Roman" w:cs="Times New Roman"/>
          <w:color w:val="auto"/>
          <w:sz w:val="24"/>
          <w:szCs w:val="24"/>
        </w:rPr>
        <w:t xml:space="preserve"> (201</w:t>
      </w:r>
      <w:r w:rsidRPr="00E82C47">
        <w:rPr>
          <w:rFonts w:ascii="Times New Roman" w:hAnsi="Times New Roman" w:cs="Times New Roman"/>
          <w:color w:val="auto"/>
          <w:sz w:val="24"/>
          <w:szCs w:val="24"/>
        </w:rPr>
        <w:t>3) defined examination malpractice to include misconduct or any other act not in consonance with the rules and regulations guiding the examination with a view to obtaining good result b</w:t>
      </w:r>
      <w:r w:rsidR="00985E8F" w:rsidRPr="00E82C47">
        <w:rPr>
          <w:rFonts w:ascii="Times New Roman" w:hAnsi="Times New Roman" w:cs="Times New Roman"/>
          <w:color w:val="auto"/>
          <w:sz w:val="24"/>
          <w:szCs w:val="24"/>
        </w:rPr>
        <w:t>y fraudulent means. Wilayat (201</w:t>
      </w:r>
      <w:r w:rsidRPr="00E82C47">
        <w:rPr>
          <w:rFonts w:ascii="Times New Roman" w:hAnsi="Times New Roman" w:cs="Times New Roman"/>
          <w:color w:val="auto"/>
          <w:sz w:val="24"/>
          <w:szCs w:val="24"/>
        </w:rPr>
        <w:t xml:space="preserve">9) noted that examination malpractice is any illegal act committed by a student singlehandedly or in collaboration with others; like fellow students, parents, teachers, supervisors, invigilators, printers and anybody or group of people before, during or after examination in order </w:t>
      </w:r>
      <w:r w:rsidRPr="00E82C47">
        <w:rPr>
          <w:rFonts w:ascii="Times New Roman" w:hAnsi="Times New Roman" w:cs="Times New Roman"/>
          <w:color w:val="auto"/>
          <w:sz w:val="24"/>
          <w:szCs w:val="24"/>
        </w:rPr>
        <w:lastRenderedPageBreak/>
        <w:t>to obtain underse</w:t>
      </w:r>
      <w:r w:rsidR="00D57FD4" w:rsidRPr="00E82C47">
        <w:rPr>
          <w:rFonts w:ascii="Times New Roman" w:hAnsi="Times New Roman" w:cs="Times New Roman"/>
          <w:color w:val="auto"/>
          <w:sz w:val="24"/>
          <w:szCs w:val="24"/>
        </w:rPr>
        <w:t xml:space="preserve">rved marks or grades. </w:t>
      </w:r>
      <w:proofErr w:type="spellStart"/>
      <w:r w:rsidR="00D57FD4" w:rsidRPr="00E82C47">
        <w:rPr>
          <w:rFonts w:ascii="Times New Roman" w:hAnsi="Times New Roman" w:cs="Times New Roman"/>
          <w:color w:val="auto"/>
          <w:sz w:val="24"/>
          <w:szCs w:val="24"/>
        </w:rPr>
        <w:t>Nwana</w:t>
      </w:r>
      <w:proofErr w:type="spellEnd"/>
      <w:r w:rsidR="00D57FD4" w:rsidRPr="00E82C47">
        <w:rPr>
          <w:rFonts w:ascii="Times New Roman" w:hAnsi="Times New Roman" w:cs="Times New Roman"/>
          <w:color w:val="auto"/>
          <w:sz w:val="24"/>
          <w:szCs w:val="24"/>
        </w:rPr>
        <w:t xml:space="preserve"> (201</w:t>
      </w:r>
      <w:r w:rsidRPr="00E82C47">
        <w:rPr>
          <w:rFonts w:ascii="Times New Roman" w:hAnsi="Times New Roman" w:cs="Times New Roman"/>
          <w:color w:val="auto"/>
          <w:sz w:val="24"/>
          <w:szCs w:val="24"/>
        </w:rPr>
        <w:t xml:space="preserve">0) defined examination malpractice as </w:t>
      </w:r>
      <w:proofErr w:type="spellStart"/>
      <w:r w:rsidRPr="00E82C47">
        <w:rPr>
          <w:rFonts w:ascii="Times New Roman" w:hAnsi="Times New Roman" w:cs="Times New Roman"/>
          <w:color w:val="auto"/>
          <w:sz w:val="24"/>
          <w:szCs w:val="24"/>
        </w:rPr>
        <w:t>behaviour</w:t>
      </w:r>
      <w:proofErr w:type="spellEnd"/>
      <w:r w:rsidRPr="00E82C47">
        <w:rPr>
          <w:rFonts w:ascii="Times New Roman" w:hAnsi="Times New Roman" w:cs="Times New Roman"/>
          <w:color w:val="auto"/>
          <w:sz w:val="24"/>
          <w:szCs w:val="24"/>
        </w:rPr>
        <w:t xml:space="preserve"> contrary to a set of expected code of conduct or contrary to a set of ethics and norms exhibited in the cause of examination by person or group of persons. Examination malpractice has become a cankerworm that has eaten deep into the academic fabrics of students in </w:t>
      </w:r>
      <w:r w:rsidR="00D57FD4" w:rsidRPr="00E82C47">
        <w:rPr>
          <w:rFonts w:ascii="Times New Roman" w:hAnsi="Times New Roman" w:cs="Times New Roman"/>
          <w:color w:val="auto"/>
          <w:sz w:val="24"/>
          <w:szCs w:val="24"/>
        </w:rPr>
        <w:t>Ilorin</w:t>
      </w:r>
      <w:r w:rsidRPr="00E82C47">
        <w:rPr>
          <w:rFonts w:ascii="Times New Roman" w:hAnsi="Times New Roman" w:cs="Times New Roman"/>
          <w:color w:val="auto"/>
          <w:sz w:val="24"/>
          <w:szCs w:val="24"/>
        </w:rPr>
        <w:t xml:space="preserve"> schools. This has created doubts on academic certificates</w:t>
      </w:r>
      <w:r w:rsidR="00D57FD4" w:rsidRPr="00E82C47">
        <w:rPr>
          <w:rFonts w:ascii="Times New Roman" w:hAnsi="Times New Roman" w:cs="Times New Roman"/>
          <w:color w:val="auto"/>
          <w:sz w:val="24"/>
          <w:szCs w:val="24"/>
        </w:rPr>
        <w:t xml:space="preserve"> issued to graduates from Ilori</w:t>
      </w:r>
      <w:r w:rsidRPr="00E82C47">
        <w:rPr>
          <w:rFonts w:ascii="Times New Roman" w:hAnsi="Times New Roman" w:cs="Times New Roman"/>
          <w:color w:val="auto"/>
          <w:sz w:val="24"/>
          <w:szCs w:val="24"/>
        </w:rPr>
        <w:t>n schools.</w:t>
      </w:r>
    </w:p>
    <w:p w14:paraId="6F21D3AA" w14:textId="77777777" w:rsidR="00E04720" w:rsidRPr="00E82C47" w:rsidRDefault="00E04720" w:rsidP="00985E8F">
      <w:pPr>
        <w:spacing w:after="0" w:line="480" w:lineRule="auto"/>
        <w:ind w:left="2" w:firstLine="718"/>
        <w:rPr>
          <w:rFonts w:ascii="Times New Roman" w:hAnsi="Times New Roman" w:cs="Times New Roman"/>
          <w:color w:val="auto"/>
          <w:sz w:val="24"/>
          <w:szCs w:val="24"/>
        </w:rPr>
      </w:pPr>
      <w:r w:rsidRPr="00E82C47">
        <w:rPr>
          <w:rFonts w:ascii="Times New Roman" w:hAnsi="Times New Roman" w:cs="Times New Roman"/>
          <w:color w:val="auto"/>
          <w:sz w:val="24"/>
          <w:szCs w:val="24"/>
        </w:rPr>
        <w:t>Examination malpractice comes in different forms which includes, coping, sorting, bringing foreign materials into examination halls, impersonation, exchange of scripts, use of electronic devices such as phones, calculators collusion with invigilators, and exam officers smuggling scripts written outside into exam halls. Innovative approaches in education has also given rise to innovations in examination malpractice as students can now send questions and answers to their colleagues in any part of the country through electronic means which negates the conduct of examination.</w:t>
      </w:r>
    </w:p>
    <w:p w14:paraId="7FC21AF6" w14:textId="77777777" w:rsidR="00E04720" w:rsidRPr="00E82C47" w:rsidRDefault="00D57FD4" w:rsidP="00985E8F">
      <w:pPr>
        <w:spacing w:after="0" w:line="480" w:lineRule="auto"/>
        <w:ind w:left="2"/>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        </w:t>
      </w:r>
      <w:proofErr w:type="spellStart"/>
      <w:r w:rsidRPr="00E82C47">
        <w:rPr>
          <w:rFonts w:ascii="Times New Roman" w:hAnsi="Times New Roman" w:cs="Times New Roman"/>
          <w:color w:val="auto"/>
          <w:sz w:val="24"/>
          <w:szCs w:val="24"/>
        </w:rPr>
        <w:t>Uwandiae</w:t>
      </w:r>
      <w:proofErr w:type="spellEnd"/>
      <w:r w:rsidRPr="00E82C47">
        <w:rPr>
          <w:rFonts w:ascii="Times New Roman" w:hAnsi="Times New Roman" w:cs="Times New Roman"/>
          <w:color w:val="auto"/>
          <w:sz w:val="24"/>
          <w:szCs w:val="24"/>
        </w:rPr>
        <w:t xml:space="preserve"> (201</w:t>
      </w:r>
      <w:r w:rsidR="00985E8F" w:rsidRPr="00E82C47">
        <w:rPr>
          <w:rFonts w:ascii="Times New Roman" w:hAnsi="Times New Roman" w:cs="Times New Roman"/>
          <w:color w:val="auto"/>
          <w:sz w:val="24"/>
          <w:szCs w:val="24"/>
        </w:rPr>
        <w:t xml:space="preserve">7), </w:t>
      </w:r>
      <w:proofErr w:type="spellStart"/>
      <w:r w:rsidR="00985E8F" w:rsidRPr="00E82C47">
        <w:rPr>
          <w:rFonts w:ascii="Times New Roman" w:hAnsi="Times New Roman" w:cs="Times New Roman"/>
          <w:color w:val="auto"/>
          <w:sz w:val="24"/>
          <w:szCs w:val="24"/>
        </w:rPr>
        <w:t>Bolarine</w:t>
      </w:r>
      <w:proofErr w:type="spellEnd"/>
      <w:r w:rsidR="00985E8F" w:rsidRPr="00E82C47">
        <w:rPr>
          <w:rFonts w:ascii="Times New Roman" w:hAnsi="Times New Roman" w:cs="Times New Roman"/>
          <w:color w:val="auto"/>
          <w:sz w:val="24"/>
          <w:szCs w:val="24"/>
        </w:rPr>
        <w:t xml:space="preserve"> (201</w:t>
      </w:r>
      <w:r w:rsidR="00E04720" w:rsidRPr="00E82C47">
        <w:rPr>
          <w:rFonts w:ascii="Times New Roman" w:hAnsi="Times New Roman" w:cs="Times New Roman"/>
          <w:color w:val="auto"/>
          <w:sz w:val="24"/>
          <w:szCs w:val="24"/>
        </w:rPr>
        <w:t>2</w:t>
      </w:r>
      <w:r w:rsidRPr="00E82C47">
        <w:rPr>
          <w:rFonts w:ascii="Times New Roman" w:hAnsi="Times New Roman" w:cs="Times New Roman"/>
          <w:color w:val="auto"/>
          <w:sz w:val="24"/>
          <w:szCs w:val="24"/>
        </w:rPr>
        <w:t xml:space="preserve">), </w:t>
      </w:r>
      <w:proofErr w:type="spellStart"/>
      <w:r w:rsidRPr="00E82C47">
        <w:rPr>
          <w:rFonts w:ascii="Times New Roman" w:hAnsi="Times New Roman" w:cs="Times New Roman"/>
          <w:color w:val="auto"/>
          <w:sz w:val="24"/>
          <w:szCs w:val="24"/>
        </w:rPr>
        <w:t>Anwanbor</w:t>
      </w:r>
      <w:proofErr w:type="spellEnd"/>
      <w:r w:rsidRPr="00E82C47">
        <w:rPr>
          <w:rFonts w:ascii="Times New Roman" w:hAnsi="Times New Roman" w:cs="Times New Roman"/>
          <w:color w:val="auto"/>
          <w:sz w:val="24"/>
          <w:szCs w:val="24"/>
        </w:rPr>
        <w:t xml:space="preserve"> (2011) and JAMB (201</w:t>
      </w:r>
      <w:r w:rsidR="00E04720" w:rsidRPr="00E82C47">
        <w:rPr>
          <w:rFonts w:ascii="Times New Roman" w:hAnsi="Times New Roman" w:cs="Times New Roman"/>
          <w:color w:val="auto"/>
          <w:sz w:val="24"/>
          <w:szCs w:val="24"/>
        </w:rPr>
        <w:t xml:space="preserve">3) in </w:t>
      </w:r>
      <w:proofErr w:type="spellStart"/>
      <w:r w:rsidR="00E04720" w:rsidRPr="00E82C47">
        <w:rPr>
          <w:rFonts w:ascii="Times New Roman" w:hAnsi="Times New Roman" w:cs="Times New Roman"/>
          <w:color w:val="auto"/>
          <w:sz w:val="24"/>
          <w:szCs w:val="24"/>
        </w:rPr>
        <w:t>Akanni</w:t>
      </w:r>
      <w:proofErr w:type="spellEnd"/>
      <w:r w:rsidR="00E04720" w:rsidRPr="00E82C47">
        <w:rPr>
          <w:rFonts w:ascii="Times New Roman" w:hAnsi="Times New Roman" w:cs="Times New Roman"/>
          <w:color w:val="auto"/>
          <w:sz w:val="24"/>
          <w:szCs w:val="24"/>
        </w:rPr>
        <w:t xml:space="preserve"> and </w:t>
      </w:r>
      <w:proofErr w:type="spellStart"/>
      <w:r w:rsidR="00E04720" w:rsidRPr="00E82C47">
        <w:rPr>
          <w:rFonts w:ascii="Times New Roman" w:hAnsi="Times New Roman" w:cs="Times New Roman"/>
          <w:color w:val="auto"/>
          <w:sz w:val="24"/>
          <w:szCs w:val="24"/>
        </w:rPr>
        <w:t>Odofin</w:t>
      </w:r>
      <w:proofErr w:type="spellEnd"/>
      <w:r w:rsidR="00E04720" w:rsidRPr="00E82C47">
        <w:rPr>
          <w:rFonts w:ascii="Times New Roman" w:hAnsi="Times New Roman" w:cs="Times New Roman"/>
          <w:color w:val="auto"/>
          <w:sz w:val="24"/>
          <w:szCs w:val="24"/>
        </w:rPr>
        <w:t xml:space="preserve"> (2015) opined that the great emphasis on certificate as a means of employment or progress from one point to the other makes students more desperate to acquire certificates by all means thus culminating in examination malpract</w:t>
      </w:r>
      <w:r w:rsidRPr="00E82C47">
        <w:rPr>
          <w:rFonts w:ascii="Times New Roman" w:hAnsi="Times New Roman" w:cs="Times New Roman"/>
          <w:color w:val="auto"/>
          <w:sz w:val="24"/>
          <w:szCs w:val="24"/>
        </w:rPr>
        <w:t xml:space="preserve">ices. </w:t>
      </w:r>
      <w:proofErr w:type="spellStart"/>
      <w:r w:rsidRPr="00E82C47">
        <w:rPr>
          <w:rFonts w:ascii="Times New Roman" w:hAnsi="Times New Roman" w:cs="Times New Roman"/>
          <w:color w:val="auto"/>
          <w:sz w:val="24"/>
          <w:szCs w:val="24"/>
        </w:rPr>
        <w:t>Aina</w:t>
      </w:r>
      <w:proofErr w:type="spellEnd"/>
      <w:r w:rsidRPr="00E82C47">
        <w:rPr>
          <w:rFonts w:ascii="Times New Roman" w:hAnsi="Times New Roman" w:cs="Times New Roman"/>
          <w:color w:val="auto"/>
          <w:sz w:val="24"/>
          <w:szCs w:val="24"/>
        </w:rPr>
        <w:t xml:space="preserve"> (2021) and Aliyu (202</w:t>
      </w:r>
      <w:r w:rsidR="00E04720" w:rsidRPr="00E82C47">
        <w:rPr>
          <w:rFonts w:ascii="Times New Roman" w:hAnsi="Times New Roman" w:cs="Times New Roman"/>
          <w:color w:val="auto"/>
          <w:sz w:val="24"/>
          <w:szCs w:val="24"/>
        </w:rPr>
        <w:t xml:space="preserve">1) in </w:t>
      </w:r>
      <w:proofErr w:type="spellStart"/>
      <w:r w:rsidR="00E04720" w:rsidRPr="00E82C47">
        <w:rPr>
          <w:rFonts w:ascii="Times New Roman" w:hAnsi="Times New Roman" w:cs="Times New Roman"/>
          <w:color w:val="auto"/>
          <w:sz w:val="24"/>
          <w:szCs w:val="24"/>
        </w:rPr>
        <w:t>Zakka</w:t>
      </w:r>
      <w:proofErr w:type="spellEnd"/>
      <w:r w:rsidR="00E04720" w:rsidRPr="00E82C47">
        <w:rPr>
          <w:rFonts w:ascii="Times New Roman" w:hAnsi="Times New Roman" w:cs="Times New Roman"/>
          <w:color w:val="auto"/>
          <w:sz w:val="24"/>
          <w:szCs w:val="24"/>
        </w:rPr>
        <w:t xml:space="preserve"> (2014) noted that the desire to pass at all cost is responsible for examination malpractices. School management and parents tend to push on wards to get their certificates and good grades by all means in order to secure employment or admission into the best higher institution. </w:t>
      </w:r>
      <w:proofErr w:type="spellStart"/>
      <w:r w:rsidR="00E04720" w:rsidRPr="00E82C47">
        <w:rPr>
          <w:rFonts w:ascii="Times New Roman" w:hAnsi="Times New Roman" w:cs="Times New Roman"/>
          <w:color w:val="auto"/>
          <w:sz w:val="24"/>
          <w:szCs w:val="24"/>
        </w:rPr>
        <w:t>Ukpabi</w:t>
      </w:r>
      <w:proofErr w:type="spellEnd"/>
      <w:r w:rsidR="00E04720" w:rsidRPr="00E82C47">
        <w:rPr>
          <w:rFonts w:ascii="Times New Roman" w:hAnsi="Times New Roman" w:cs="Times New Roman"/>
          <w:color w:val="auto"/>
          <w:sz w:val="24"/>
          <w:szCs w:val="24"/>
        </w:rPr>
        <w:t xml:space="preserve"> (2015) indicated that the major causes of examination malpractices include, laziness of students, large population of students in many schools, desperation among students to pass exams, wide and difficult syllabus in many subjects, inadequate preparation for exams, corrupt invigilators and supervisors. The adverse effect of examination malpractice in the standard of education in Ilorin cannot be </w:t>
      </w:r>
      <w:r w:rsidR="00E04720" w:rsidRPr="00E82C47">
        <w:rPr>
          <w:rFonts w:ascii="Times New Roman" w:hAnsi="Times New Roman" w:cs="Times New Roman"/>
          <w:color w:val="auto"/>
          <w:sz w:val="24"/>
          <w:szCs w:val="24"/>
        </w:rPr>
        <w:lastRenderedPageBreak/>
        <w:t>overstretched. Students no longer take their studies serious, creativity and resourcefulness among the students is thrown to air. Teachers are not respected anymore, employees are not competent on jobs they are employed for as a result of their certificate.</w:t>
      </w:r>
    </w:p>
    <w:p w14:paraId="54915976" w14:textId="77777777" w:rsidR="00E04720" w:rsidRPr="00E82C47" w:rsidRDefault="00E04720" w:rsidP="00985E8F">
      <w:pPr>
        <w:spacing w:after="0" w:line="480" w:lineRule="auto"/>
        <w:ind w:left="2"/>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        This worrisome trend has warranted examination bodies (JAMB) to source for remedies to examination malpractice in public examination, because it could lead to a total collapse in the education system if allowed to continuously prevail. One of such methods adopted to checkmate examination malpractice in public examinations such as the Unified Tertiary Matriculation Examination (</w:t>
      </w:r>
      <w:proofErr w:type="spellStart"/>
      <w:r w:rsidRPr="00E82C47">
        <w:rPr>
          <w:rFonts w:ascii="Times New Roman" w:hAnsi="Times New Roman" w:cs="Times New Roman"/>
          <w:color w:val="auto"/>
          <w:sz w:val="24"/>
          <w:szCs w:val="24"/>
        </w:rPr>
        <w:t>UTME</w:t>
      </w:r>
      <w:proofErr w:type="spellEnd"/>
      <w:r w:rsidRPr="00E82C47">
        <w:rPr>
          <w:rFonts w:ascii="Times New Roman" w:hAnsi="Times New Roman" w:cs="Times New Roman"/>
          <w:color w:val="auto"/>
          <w:sz w:val="24"/>
          <w:szCs w:val="24"/>
        </w:rPr>
        <w:t>) is the Computer Based Test (CBT) mode of examination. Computer Based Testing</w:t>
      </w:r>
      <w:r w:rsidR="00985E8F" w:rsidRPr="00E82C47">
        <w:rPr>
          <w:rFonts w:ascii="Times New Roman" w:hAnsi="Times New Roman" w:cs="Times New Roman"/>
          <w:color w:val="auto"/>
          <w:sz w:val="24"/>
          <w:szCs w:val="24"/>
        </w:rPr>
        <w:t xml:space="preserve"> (CBT</w:t>
      </w:r>
      <w:r w:rsidRPr="00E82C47">
        <w:rPr>
          <w:rFonts w:ascii="Times New Roman" w:hAnsi="Times New Roman" w:cs="Times New Roman"/>
          <w:color w:val="auto"/>
          <w:sz w:val="24"/>
          <w:szCs w:val="24"/>
        </w:rPr>
        <w:t xml:space="preserve">) mode has emerged as one of the recent innovative approaches to assessments by examination bodies against the Pencil and Paper Testing (PPT) mode. Computer-based test (CBT) is the taking of a test on computer instead of using Paper and Pencil. Computer-based test can also be defined as test or assessments that are administered by computer in either standalone or networked configuration or by other technology devices linked to the internet </w:t>
      </w:r>
      <w:r w:rsidR="00985E8F" w:rsidRPr="00E82C47">
        <w:rPr>
          <w:rFonts w:ascii="Times New Roman" w:hAnsi="Times New Roman" w:cs="Times New Roman"/>
          <w:color w:val="auto"/>
          <w:sz w:val="24"/>
          <w:szCs w:val="24"/>
        </w:rPr>
        <w:t>or the World Wide Web (Olsen 201</w:t>
      </w:r>
      <w:r w:rsidRPr="00E82C47">
        <w:rPr>
          <w:rFonts w:ascii="Times New Roman" w:hAnsi="Times New Roman" w:cs="Times New Roman"/>
          <w:color w:val="auto"/>
          <w:sz w:val="24"/>
          <w:szCs w:val="24"/>
        </w:rPr>
        <w:t>0).</w:t>
      </w:r>
    </w:p>
    <w:p w14:paraId="6721D4B6" w14:textId="77777777" w:rsidR="00E04720" w:rsidRPr="00E82C47" w:rsidRDefault="00E04720" w:rsidP="00006B3A">
      <w:pPr>
        <w:pStyle w:val="Heading3"/>
      </w:pPr>
      <w:bookmarkStart w:id="7" w:name="_Toc202486775"/>
      <w:proofErr w:type="gramStart"/>
      <w:r w:rsidRPr="00E82C47">
        <w:t xml:space="preserve">1.2  </w:t>
      </w:r>
      <w:r w:rsidRPr="00E82C47">
        <w:tab/>
      </w:r>
      <w:proofErr w:type="gramEnd"/>
      <w:r w:rsidRPr="00E82C47">
        <w:t>Statement of the Problem</w:t>
      </w:r>
      <w:bookmarkEnd w:id="7"/>
    </w:p>
    <w:p w14:paraId="17EA49F3" w14:textId="77777777" w:rsidR="00E04720" w:rsidRPr="00E82C47" w:rsidRDefault="00E04720" w:rsidP="00985E8F">
      <w:pPr>
        <w:spacing w:after="0" w:line="480" w:lineRule="auto"/>
        <w:ind w:left="2" w:firstLine="718"/>
        <w:rPr>
          <w:rFonts w:ascii="Times New Roman" w:hAnsi="Times New Roman" w:cs="Times New Roman"/>
          <w:color w:val="auto"/>
          <w:sz w:val="24"/>
          <w:szCs w:val="24"/>
        </w:rPr>
      </w:pPr>
      <w:r w:rsidRPr="00E82C47">
        <w:rPr>
          <w:rFonts w:ascii="Times New Roman" w:hAnsi="Times New Roman" w:cs="Times New Roman"/>
          <w:color w:val="auto"/>
          <w:sz w:val="24"/>
          <w:szCs w:val="24"/>
        </w:rPr>
        <w:t>The rampant occurrence of examination malpractices in the country has been a major challeng</w:t>
      </w:r>
      <w:r w:rsidR="00D57FD4" w:rsidRPr="00E82C47">
        <w:rPr>
          <w:rFonts w:ascii="Times New Roman" w:hAnsi="Times New Roman" w:cs="Times New Roman"/>
          <w:color w:val="auto"/>
          <w:sz w:val="24"/>
          <w:szCs w:val="24"/>
        </w:rPr>
        <w:t>e to educationists (</w:t>
      </w:r>
      <w:proofErr w:type="spellStart"/>
      <w:r w:rsidR="00D57FD4" w:rsidRPr="00E82C47">
        <w:rPr>
          <w:rFonts w:ascii="Times New Roman" w:hAnsi="Times New Roman" w:cs="Times New Roman"/>
          <w:color w:val="auto"/>
          <w:sz w:val="24"/>
          <w:szCs w:val="24"/>
        </w:rPr>
        <w:t>Aghenta</w:t>
      </w:r>
      <w:proofErr w:type="spellEnd"/>
      <w:r w:rsidR="00D57FD4" w:rsidRPr="00E82C47">
        <w:rPr>
          <w:rFonts w:ascii="Times New Roman" w:hAnsi="Times New Roman" w:cs="Times New Roman"/>
          <w:color w:val="auto"/>
          <w:sz w:val="24"/>
          <w:szCs w:val="24"/>
        </w:rPr>
        <w:t xml:space="preserve">, 2010; </w:t>
      </w:r>
      <w:proofErr w:type="spellStart"/>
      <w:r w:rsidR="00D57FD4" w:rsidRPr="00E82C47">
        <w:rPr>
          <w:rFonts w:ascii="Times New Roman" w:hAnsi="Times New Roman" w:cs="Times New Roman"/>
          <w:color w:val="auto"/>
          <w:sz w:val="24"/>
          <w:szCs w:val="24"/>
        </w:rPr>
        <w:t>Ige</w:t>
      </w:r>
      <w:proofErr w:type="spellEnd"/>
      <w:r w:rsidR="00D57FD4" w:rsidRPr="00E82C47">
        <w:rPr>
          <w:rFonts w:ascii="Times New Roman" w:hAnsi="Times New Roman" w:cs="Times New Roman"/>
          <w:color w:val="auto"/>
          <w:sz w:val="24"/>
          <w:szCs w:val="24"/>
        </w:rPr>
        <w:t>, 201</w:t>
      </w:r>
      <w:r w:rsidRPr="00E82C47">
        <w:rPr>
          <w:rFonts w:ascii="Times New Roman" w:hAnsi="Times New Roman" w:cs="Times New Roman"/>
          <w:color w:val="auto"/>
          <w:sz w:val="24"/>
          <w:szCs w:val="24"/>
        </w:rPr>
        <w:t xml:space="preserve">2). In spite of the efforts of National Policy on </w:t>
      </w:r>
      <w:r w:rsidR="00D57FD4" w:rsidRPr="00E82C47">
        <w:rPr>
          <w:rFonts w:ascii="Times New Roman" w:hAnsi="Times New Roman" w:cs="Times New Roman"/>
          <w:color w:val="auto"/>
          <w:sz w:val="24"/>
          <w:szCs w:val="24"/>
        </w:rPr>
        <w:t>Education (</w:t>
      </w:r>
      <w:proofErr w:type="spellStart"/>
      <w:r w:rsidR="00D57FD4" w:rsidRPr="00E82C47">
        <w:rPr>
          <w:rFonts w:ascii="Times New Roman" w:hAnsi="Times New Roman" w:cs="Times New Roman"/>
          <w:color w:val="auto"/>
          <w:sz w:val="24"/>
          <w:szCs w:val="24"/>
        </w:rPr>
        <w:t>FGN</w:t>
      </w:r>
      <w:proofErr w:type="spellEnd"/>
      <w:r w:rsidR="00D57FD4" w:rsidRPr="00E82C47">
        <w:rPr>
          <w:rFonts w:ascii="Times New Roman" w:hAnsi="Times New Roman" w:cs="Times New Roman"/>
          <w:color w:val="auto"/>
          <w:sz w:val="24"/>
          <w:szCs w:val="24"/>
        </w:rPr>
        <w:t>, 201</w:t>
      </w:r>
      <w:r w:rsidRPr="00E82C47">
        <w:rPr>
          <w:rFonts w:ascii="Times New Roman" w:hAnsi="Times New Roman" w:cs="Times New Roman"/>
          <w:color w:val="auto"/>
          <w:sz w:val="24"/>
          <w:szCs w:val="24"/>
        </w:rPr>
        <w:t>4) placing high premium on examinations, it seems that the issue of examination malpractices have not been properly addressed throughout Ilorin. It has been recently observed that there is mass cheating in public examinations throughout the whole federation. Little efforts have been made to reduce the problem. This brings about the issue of introduction of information and communication technology (ICT) to curb prevalent examination malpractices among candidates sitting for examinations.</w:t>
      </w:r>
    </w:p>
    <w:p w14:paraId="12239E1C" w14:textId="77777777" w:rsidR="00E04720" w:rsidRPr="00E82C47" w:rsidRDefault="00E04720" w:rsidP="00985E8F">
      <w:pPr>
        <w:spacing w:after="0" w:line="480" w:lineRule="auto"/>
        <w:ind w:left="2" w:firstLine="718"/>
        <w:rPr>
          <w:rFonts w:ascii="Times New Roman" w:hAnsi="Times New Roman" w:cs="Times New Roman"/>
          <w:color w:val="auto"/>
          <w:sz w:val="24"/>
          <w:szCs w:val="24"/>
        </w:rPr>
      </w:pPr>
      <w:proofErr w:type="spellStart"/>
      <w:r w:rsidRPr="00E82C47">
        <w:rPr>
          <w:rFonts w:ascii="Times New Roman" w:hAnsi="Times New Roman" w:cs="Times New Roman"/>
          <w:color w:val="auto"/>
          <w:sz w:val="24"/>
          <w:szCs w:val="24"/>
        </w:rPr>
        <w:lastRenderedPageBreak/>
        <w:t>Ojirinde</w:t>
      </w:r>
      <w:proofErr w:type="spellEnd"/>
      <w:r w:rsidRPr="00E82C47">
        <w:rPr>
          <w:rFonts w:ascii="Times New Roman" w:hAnsi="Times New Roman" w:cs="Times New Roman"/>
          <w:color w:val="auto"/>
          <w:sz w:val="24"/>
          <w:szCs w:val="24"/>
        </w:rPr>
        <w:t xml:space="preserve"> (2015) noted that the introduction of computer based test (CBT) has led to reduction in exam malpractice in the country. It was noted that the introduction of the CBT was for the development of the </w:t>
      </w:r>
      <w:proofErr w:type="spellStart"/>
      <w:r w:rsidRPr="00E82C47">
        <w:rPr>
          <w:rFonts w:ascii="Times New Roman" w:hAnsi="Times New Roman" w:cs="Times New Roman"/>
          <w:color w:val="auto"/>
          <w:sz w:val="24"/>
          <w:szCs w:val="24"/>
        </w:rPr>
        <w:t>Ilorinn</w:t>
      </w:r>
      <w:proofErr w:type="spellEnd"/>
      <w:r w:rsidRPr="00E82C47">
        <w:rPr>
          <w:rFonts w:ascii="Times New Roman" w:hAnsi="Times New Roman" w:cs="Times New Roman"/>
          <w:color w:val="auto"/>
          <w:sz w:val="24"/>
          <w:szCs w:val="24"/>
        </w:rPr>
        <w:t xml:space="preserve"> child and the betterment of all </w:t>
      </w:r>
      <w:proofErr w:type="spellStart"/>
      <w:r w:rsidRPr="00E82C47">
        <w:rPr>
          <w:rFonts w:ascii="Times New Roman" w:hAnsi="Times New Roman" w:cs="Times New Roman"/>
          <w:color w:val="auto"/>
          <w:sz w:val="24"/>
          <w:szCs w:val="24"/>
        </w:rPr>
        <w:t>Ilorinns</w:t>
      </w:r>
      <w:proofErr w:type="spellEnd"/>
      <w:r w:rsidRPr="00E82C47">
        <w:rPr>
          <w:rFonts w:ascii="Times New Roman" w:hAnsi="Times New Roman" w:cs="Times New Roman"/>
          <w:color w:val="auto"/>
          <w:sz w:val="24"/>
          <w:szCs w:val="24"/>
        </w:rPr>
        <w:t xml:space="preserve"> desirous of improvement in the educational standard. </w:t>
      </w:r>
      <w:proofErr w:type="spellStart"/>
      <w:r w:rsidRPr="00E82C47">
        <w:rPr>
          <w:rFonts w:ascii="Times New Roman" w:hAnsi="Times New Roman" w:cs="Times New Roman"/>
          <w:color w:val="auto"/>
          <w:sz w:val="24"/>
          <w:szCs w:val="24"/>
        </w:rPr>
        <w:t>Ojirinde</w:t>
      </w:r>
      <w:proofErr w:type="spellEnd"/>
      <w:r w:rsidRPr="00E82C47">
        <w:rPr>
          <w:rFonts w:ascii="Times New Roman" w:hAnsi="Times New Roman" w:cs="Times New Roman"/>
          <w:color w:val="auto"/>
          <w:sz w:val="24"/>
          <w:szCs w:val="24"/>
        </w:rPr>
        <w:t xml:space="preserve"> (2015) further expressed that with CBT our schools will be forced to follow our school curriculum as it affects Information Technology and above all, the Board opted for CBT so as to ensure global best practice in the conduct of examination. It is on this foundation that this research seeks to examine the influence of radio jingles on curbing the menace of examination malpractice among </w:t>
      </w:r>
      <w:proofErr w:type="spellStart"/>
      <w:r w:rsidRPr="00E82C47">
        <w:rPr>
          <w:rFonts w:ascii="Times New Roman" w:hAnsi="Times New Roman" w:cs="Times New Roman"/>
          <w:color w:val="auto"/>
          <w:sz w:val="24"/>
          <w:szCs w:val="24"/>
        </w:rPr>
        <w:t>Kwara</w:t>
      </w:r>
      <w:proofErr w:type="spellEnd"/>
      <w:r w:rsidRPr="00E82C47">
        <w:rPr>
          <w:rFonts w:ascii="Times New Roman" w:hAnsi="Times New Roman" w:cs="Times New Roman"/>
          <w:color w:val="auto"/>
          <w:sz w:val="24"/>
          <w:szCs w:val="24"/>
        </w:rPr>
        <w:t xml:space="preserve"> State Polytechnic students in Ilorin.</w:t>
      </w:r>
    </w:p>
    <w:p w14:paraId="7B755FCD" w14:textId="77777777" w:rsidR="00E04720" w:rsidRPr="00E82C47" w:rsidRDefault="00E04720" w:rsidP="00006B3A">
      <w:pPr>
        <w:pStyle w:val="Heading3"/>
      </w:pPr>
      <w:bookmarkStart w:id="8" w:name="_Toc202486776"/>
      <w:r w:rsidRPr="00E82C47">
        <w:t>1.3</w:t>
      </w:r>
      <w:r w:rsidRPr="00E82C47">
        <w:tab/>
        <w:t>Research Objectives</w:t>
      </w:r>
      <w:bookmarkEnd w:id="8"/>
    </w:p>
    <w:p w14:paraId="60E92E30" w14:textId="77777777" w:rsidR="00E04720" w:rsidRPr="00E82C47" w:rsidRDefault="00E04720" w:rsidP="00985E8F">
      <w:pPr>
        <w:spacing w:after="0" w:line="480" w:lineRule="auto"/>
        <w:ind w:left="2" w:firstLine="718"/>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The general objective or main objective of this study is to examine the influence of radio jingles on curbing the menace of examination malpractice among </w:t>
      </w:r>
      <w:proofErr w:type="spellStart"/>
      <w:r w:rsidRPr="00E82C47">
        <w:rPr>
          <w:rFonts w:ascii="Times New Roman" w:hAnsi="Times New Roman" w:cs="Times New Roman"/>
          <w:color w:val="auto"/>
          <w:sz w:val="24"/>
          <w:szCs w:val="24"/>
        </w:rPr>
        <w:t>Kwara</w:t>
      </w:r>
      <w:proofErr w:type="spellEnd"/>
      <w:r w:rsidRPr="00E82C47">
        <w:rPr>
          <w:rFonts w:ascii="Times New Roman" w:hAnsi="Times New Roman" w:cs="Times New Roman"/>
          <w:color w:val="auto"/>
          <w:sz w:val="24"/>
          <w:szCs w:val="24"/>
        </w:rPr>
        <w:t xml:space="preserve"> State Polytechnic students in Ilorin. The specific objectives are:</w:t>
      </w:r>
    </w:p>
    <w:p w14:paraId="6C9DC4DF" w14:textId="77777777" w:rsidR="00E04720" w:rsidRPr="00E82C47" w:rsidRDefault="00D57FD4" w:rsidP="00985E8F">
      <w:pPr>
        <w:pStyle w:val="ListParagraph"/>
        <w:numPr>
          <w:ilvl w:val="0"/>
          <w:numId w:val="3"/>
        </w:numPr>
        <w:spacing w:after="0" w:line="48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To understand the impact of radio jingle on examination malpractices among the students of</w:t>
      </w:r>
      <w:r w:rsidR="00E04720" w:rsidRPr="00E82C47">
        <w:rPr>
          <w:rFonts w:ascii="Times New Roman" w:hAnsi="Times New Roman" w:cs="Times New Roman"/>
          <w:color w:val="auto"/>
          <w:sz w:val="24"/>
          <w:szCs w:val="24"/>
        </w:rPr>
        <w:t xml:space="preserve"> </w:t>
      </w:r>
      <w:proofErr w:type="spellStart"/>
      <w:r w:rsidR="00E04720" w:rsidRPr="00E82C47">
        <w:rPr>
          <w:rFonts w:ascii="Times New Roman" w:hAnsi="Times New Roman" w:cs="Times New Roman"/>
          <w:color w:val="auto"/>
          <w:sz w:val="24"/>
          <w:szCs w:val="24"/>
        </w:rPr>
        <w:t>Kwara</w:t>
      </w:r>
      <w:proofErr w:type="spellEnd"/>
      <w:r w:rsidR="00E04720" w:rsidRPr="00E82C47">
        <w:rPr>
          <w:rFonts w:ascii="Times New Roman" w:hAnsi="Times New Roman" w:cs="Times New Roman"/>
          <w:color w:val="auto"/>
          <w:sz w:val="24"/>
          <w:szCs w:val="24"/>
        </w:rPr>
        <w:t xml:space="preserve"> State Polytechnic Student, Ilorin.</w:t>
      </w:r>
    </w:p>
    <w:p w14:paraId="7B968C41" w14:textId="77777777" w:rsidR="00E04720" w:rsidRPr="00E82C47" w:rsidRDefault="00E04720" w:rsidP="00985E8F">
      <w:pPr>
        <w:pStyle w:val="ListParagraph"/>
        <w:numPr>
          <w:ilvl w:val="0"/>
          <w:numId w:val="3"/>
        </w:numPr>
        <w:spacing w:after="0" w:line="48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To investigate the causes</w:t>
      </w:r>
      <w:r w:rsidR="00D57FD4" w:rsidRPr="00E82C47">
        <w:rPr>
          <w:rFonts w:ascii="Times New Roman" w:hAnsi="Times New Roman" w:cs="Times New Roman"/>
          <w:color w:val="auto"/>
          <w:sz w:val="24"/>
          <w:szCs w:val="24"/>
        </w:rPr>
        <w:t xml:space="preserve"> of examination malpractices among the students of </w:t>
      </w:r>
      <w:proofErr w:type="spellStart"/>
      <w:r w:rsidRPr="00E82C47">
        <w:rPr>
          <w:rFonts w:ascii="Times New Roman" w:hAnsi="Times New Roman" w:cs="Times New Roman"/>
          <w:color w:val="auto"/>
          <w:sz w:val="24"/>
          <w:szCs w:val="24"/>
        </w:rPr>
        <w:t>Kwara</w:t>
      </w:r>
      <w:proofErr w:type="spellEnd"/>
      <w:r w:rsidRPr="00E82C47">
        <w:rPr>
          <w:rFonts w:ascii="Times New Roman" w:hAnsi="Times New Roman" w:cs="Times New Roman"/>
          <w:color w:val="auto"/>
          <w:sz w:val="24"/>
          <w:szCs w:val="24"/>
        </w:rPr>
        <w:t xml:space="preserve"> State Polytechnic Student, Ilorin.</w:t>
      </w:r>
    </w:p>
    <w:p w14:paraId="598F9385" w14:textId="77777777" w:rsidR="00E04720" w:rsidRPr="00E82C47" w:rsidRDefault="00E04720" w:rsidP="00985E8F">
      <w:pPr>
        <w:pStyle w:val="ListParagraph"/>
        <w:numPr>
          <w:ilvl w:val="0"/>
          <w:numId w:val="3"/>
        </w:numPr>
        <w:spacing w:after="0" w:line="48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To study the ways through which examination </w:t>
      </w:r>
      <w:r w:rsidR="00D57FD4" w:rsidRPr="00E82C47">
        <w:rPr>
          <w:rFonts w:ascii="Times New Roman" w:hAnsi="Times New Roman" w:cs="Times New Roman"/>
          <w:color w:val="auto"/>
          <w:sz w:val="24"/>
          <w:szCs w:val="24"/>
        </w:rPr>
        <w:t>malpractices can be prevented among the students of</w:t>
      </w:r>
      <w:r w:rsidRPr="00E82C47">
        <w:rPr>
          <w:rFonts w:ascii="Times New Roman" w:hAnsi="Times New Roman" w:cs="Times New Roman"/>
          <w:color w:val="auto"/>
          <w:sz w:val="24"/>
          <w:szCs w:val="24"/>
        </w:rPr>
        <w:t xml:space="preserve"> </w:t>
      </w:r>
      <w:proofErr w:type="spellStart"/>
      <w:r w:rsidRPr="00E82C47">
        <w:rPr>
          <w:rFonts w:ascii="Times New Roman" w:hAnsi="Times New Roman" w:cs="Times New Roman"/>
          <w:color w:val="auto"/>
          <w:sz w:val="24"/>
          <w:szCs w:val="24"/>
        </w:rPr>
        <w:t>Kwara</w:t>
      </w:r>
      <w:proofErr w:type="spellEnd"/>
      <w:r w:rsidRPr="00E82C47">
        <w:rPr>
          <w:rFonts w:ascii="Times New Roman" w:hAnsi="Times New Roman" w:cs="Times New Roman"/>
          <w:color w:val="auto"/>
          <w:sz w:val="24"/>
          <w:szCs w:val="24"/>
        </w:rPr>
        <w:t xml:space="preserve"> State Polytechnic Student, Ilorin through the use of </w:t>
      </w:r>
      <w:proofErr w:type="spellStart"/>
      <w:r w:rsidRPr="00E82C47">
        <w:rPr>
          <w:rFonts w:ascii="Times New Roman" w:hAnsi="Times New Roman" w:cs="Times New Roman"/>
          <w:color w:val="auto"/>
          <w:sz w:val="24"/>
          <w:szCs w:val="24"/>
        </w:rPr>
        <w:t>Kwara</w:t>
      </w:r>
      <w:proofErr w:type="spellEnd"/>
      <w:r w:rsidRPr="00E82C47">
        <w:rPr>
          <w:rFonts w:ascii="Times New Roman" w:hAnsi="Times New Roman" w:cs="Times New Roman"/>
          <w:color w:val="auto"/>
          <w:sz w:val="24"/>
          <w:szCs w:val="24"/>
        </w:rPr>
        <w:t xml:space="preserve"> State Polytechnic </w:t>
      </w:r>
      <w:proofErr w:type="spellStart"/>
      <w:r w:rsidRPr="00E82C47">
        <w:rPr>
          <w:rFonts w:ascii="Times New Roman" w:hAnsi="Times New Roman" w:cs="Times New Roman"/>
          <w:color w:val="auto"/>
          <w:sz w:val="24"/>
          <w:szCs w:val="24"/>
        </w:rPr>
        <w:t>Fm</w:t>
      </w:r>
      <w:proofErr w:type="spellEnd"/>
      <w:r w:rsidRPr="00E82C47">
        <w:rPr>
          <w:rFonts w:ascii="Times New Roman" w:hAnsi="Times New Roman" w:cs="Times New Roman"/>
          <w:color w:val="auto"/>
          <w:sz w:val="24"/>
          <w:szCs w:val="24"/>
        </w:rPr>
        <w:t xml:space="preserve"> radio jingles.</w:t>
      </w:r>
    </w:p>
    <w:p w14:paraId="741B4388" w14:textId="77777777" w:rsidR="00E04720" w:rsidRPr="00E82C47" w:rsidRDefault="00E04720" w:rsidP="00006B3A">
      <w:pPr>
        <w:pStyle w:val="Heading3"/>
      </w:pPr>
      <w:bookmarkStart w:id="9" w:name="_Toc202486777"/>
      <w:r w:rsidRPr="00E82C47">
        <w:t>1.4</w:t>
      </w:r>
      <w:r w:rsidRPr="00E82C47">
        <w:tab/>
        <w:t>Research Questions</w:t>
      </w:r>
      <w:bookmarkEnd w:id="9"/>
    </w:p>
    <w:p w14:paraId="54FAC007" w14:textId="77777777" w:rsidR="00E04720" w:rsidRPr="00E82C47" w:rsidRDefault="00E04720" w:rsidP="00985E8F">
      <w:pPr>
        <w:spacing w:after="0" w:line="480" w:lineRule="auto"/>
        <w:ind w:left="2" w:firstLine="718"/>
        <w:rPr>
          <w:rFonts w:ascii="Times New Roman" w:hAnsi="Times New Roman" w:cs="Times New Roman"/>
          <w:color w:val="auto"/>
          <w:sz w:val="24"/>
          <w:szCs w:val="24"/>
        </w:rPr>
      </w:pPr>
      <w:r w:rsidRPr="00E82C47">
        <w:rPr>
          <w:rFonts w:ascii="Times New Roman" w:hAnsi="Times New Roman" w:cs="Times New Roman"/>
          <w:color w:val="auto"/>
          <w:sz w:val="24"/>
          <w:szCs w:val="24"/>
        </w:rPr>
        <w:t>The following are some of the questions which this study intends to answer:</w:t>
      </w:r>
    </w:p>
    <w:p w14:paraId="32A59DB1" w14:textId="77777777" w:rsidR="00E04720" w:rsidRPr="00E82C47" w:rsidRDefault="00D57FD4" w:rsidP="00985E8F">
      <w:pPr>
        <w:pStyle w:val="ListParagraph"/>
        <w:numPr>
          <w:ilvl w:val="0"/>
          <w:numId w:val="2"/>
        </w:numPr>
        <w:spacing w:after="0" w:line="48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What is the impact of radio jingles on examination malpractices among the students of</w:t>
      </w:r>
      <w:r w:rsidR="00E04720" w:rsidRPr="00E82C47">
        <w:rPr>
          <w:rFonts w:ascii="Times New Roman" w:hAnsi="Times New Roman" w:cs="Times New Roman"/>
          <w:color w:val="auto"/>
          <w:sz w:val="24"/>
          <w:szCs w:val="24"/>
        </w:rPr>
        <w:t xml:space="preserve"> </w:t>
      </w:r>
      <w:proofErr w:type="spellStart"/>
      <w:r w:rsidR="00E04720" w:rsidRPr="00E82C47">
        <w:rPr>
          <w:rFonts w:ascii="Times New Roman" w:hAnsi="Times New Roman" w:cs="Times New Roman"/>
          <w:color w:val="auto"/>
          <w:sz w:val="24"/>
          <w:szCs w:val="24"/>
        </w:rPr>
        <w:t>Kwara</w:t>
      </w:r>
      <w:proofErr w:type="spellEnd"/>
      <w:r w:rsidR="00E04720" w:rsidRPr="00E82C47">
        <w:rPr>
          <w:rFonts w:ascii="Times New Roman" w:hAnsi="Times New Roman" w:cs="Times New Roman"/>
          <w:color w:val="auto"/>
          <w:sz w:val="24"/>
          <w:szCs w:val="24"/>
        </w:rPr>
        <w:t xml:space="preserve"> State Polytechnic Student, Ilorin? </w:t>
      </w:r>
    </w:p>
    <w:p w14:paraId="169F5E47" w14:textId="77777777" w:rsidR="00E04720" w:rsidRPr="00E82C47" w:rsidRDefault="00E04720" w:rsidP="00985E8F">
      <w:pPr>
        <w:pStyle w:val="ListParagraph"/>
        <w:numPr>
          <w:ilvl w:val="0"/>
          <w:numId w:val="2"/>
        </w:numPr>
        <w:spacing w:after="0" w:line="48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lastRenderedPageBreak/>
        <w:t xml:space="preserve">What are the causes of examination malpractices in </w:t>
      </w:r>
      <w:proofErr w:type="spellStart"/>
      <w:r w:rsidRPr="00E82C47">
        <w:rPr>
          <w:rFonts w:ascii="Times New Roman" w:hAnsi="Times New Roman" w:cs="Times New Roman"/>
          <w:color w:val="auto"/>
          <w:sz w:val="24"/>
          <w:szCs w:val="24"/>
        </w:rPr>
        <w:t>Kwara</w:t>
      </w:r>
      <w:proofErr w:type="spellEnd"/>
      <w:r w:rsidRPr="00E82C47">
        <w:rPr>
          <w:rFonts w:ascii="Times New Roman" w:hAnsi="Times New Roman" w:cs="Times New Roman"/>
          <w:color w:val="auto"/>
          <w:sz w:val="24"/>
          <w:szCs w:val="24"/>
        </w:rPr>
        <w:t xml:space="preserve"> State Polytechnic Student, Ilorin? </w:t>
      </w:r>
    </w:p>
    <w:p w14:paraId="7AF08E80" w14:textId="77777777" w:rsidR="00E04720" w:rsidRPr="00E82C47" w:rsidRDefault="00E04720" w:rsidP="00985E8F">
      <w:pPr>
        <w:pStyle w:val="ListParagraph"/>
        <w:numPr>
          <w:ilvl w:val="0"/>
          <w:numId w:val="2"/>
        </w:numPr>
        <w:spacing w:after="0" w:line="48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What are the ways through which examination malpractices can be prevented in </w:t>
      </w:r>
      <w:proofErr w:type="spellStart"/>
      <w:r w:rsidRPr="00E82C47">
        <w:rPr>
          <w:rFonts w:ascii="Times New Roman" w:hAnsi="Times New Roman" w:cs="Times New Roman"/>
          <w:color w:val="auto"/>
          <w:sz w:val="24"/>
          <w:szCs w:val="24"/>
        </w:rPr>
        <w:t>Kwara</w:t>
      </w:r>
      <w:proofErr w:type="spellEnd"/>
      <w:r w:rsidRPr="00E82C47">
        <w:rPr>
          <w:rFonts w:ascii="Times New Roman" w:hAnsi="Times New Roman" w:cs="Times New Roman"/>
          <w:color w:val="auto"/>
          <w:sz w:val="24"/>
          <w:szCs w:val="24"/>
        </w:rPr>
        <w:t xml:space="preserve"> State Polytechnic Student, Ilorin through the use of </w:t>
      </w:r>
      <w:proofErr w:type="spellStart"/>
      <w:r w:rsidRPr="00E82C47">
        <w:rPr>
          <w:rFonts w:ascii="Times New Roman" w:hAnsi="Times New Roman" w:cs="Times New Roman"/>
          <w:color w:val="auto"/>
          <w:sz w:val="24"/>
          <w:szCs w:val="24"/>
        </w:rPr>
        <w:t>Kwara</w:t>
      </w:r>
      <w:proofErr w:type="spellEnd"/>
      <w:r w:rsidRPr="00E82C47">
        <w:rPr>
          <w:rFonts w:ascii="Times New Roman" w:hAnsi="Times New Roman" w:cs="Times New Roman"/>
          <w:color w:val="auto"/>
          <w:sz w:val="24"/>
          <w:szCs w:val="24"/>
        </w:rPr>
        <w:t xml:space="preserve"> State Polytechnic </w:t>
      </w:r>
      <w:proofErr w:type="spellStart"/>
      <w:r w:rsidRPr="00E82C47">
        <w:rPr>
          <w:rFonts w:ascii="Times New Roman" w:hAnsi="Times New Roman" w:cs="Times New Roman"/>
          <w:color w:val="auto"/>
          <w:sz w:val="24"/>
          <w:szCs w:val="24"/>
        </w:rPr>
        <w:t>fm</w:t>
      </w:r>
      <w:proofErr w:type="spellEnd"/>
      <w:r w:rsidRPr="00E82C47">
        <w:rPr>
          <w:rFonts w:ascii="Times New Roman" w:hAnsi="Times New Roman" w:cs="Times New Roman"/>
          <w:color w:val="auto"/>
          <w:sz w:val="24"/>
          <w:szCs w:val="24"/>
        </w:rPr>
        <w:t xml:space="preserve"> radio jingles?</w:t>
      </w:r>
    </w:p>
    <w:p w14:paraId="7997B3FD" w14:textId="77777777" w:rsidR="00E04720" w:rsidRPr="00E82C47" w:rsidRDefault="00E04720" w:rsidP="00006B3A">
      <w:pPr>
        <w:pStyle w:val="Heading3"/>
      </w:pPr>
      <w:bookmarkStart w:id="10" w:name="_Toc202486778"/>
      <w:r w:rsidRPr="00E82C47">
        <w:t xml:space="preserve">1.5 </w:t>
      </w:r>
      <w:r w:rsidRPr="00E82C47">
        <w:tab/>
        <w:t>Research Hypotheses</w:t>
      </w:r>
      <w:bookmarkEnd w:id="10"/>
    </w:p>
    <w:p w14:paraId="4BE0FBE7" w14:textId="77777777" w:rsidR="00E04720" w:rsidRPr="00E82C47" w:rsidRDefault="00E04720" w:rsidP="00985E8F">
      <w:pPr>
        <w:spacing w:after="0" w:line="480" w:lineRule="auto"/>
        <w:ind w:left="2" w:firstLine="718"/>
        <w:rPr>
          <w:rFonts w:ascii="Times New Roman" w:hAnsi="Times New Roman" w:cs="Times New Roman"/>
          <w:color w:val="auto"/>
          <w:sz w:val="24"/>
          <w:szCs w:val="24"/>
        </w:rPr>
      </w:pPr>
      <w:r w:rsidRPr="00E82C47">
        <w:rPr>
          <w:rFonts w:ascii="Times New Roman" w:hAnsi="Times New Roman" w:cs="Times New Roman"/>
          <w:color w:val="auto"/>
          <w:sz w:val="24"/>
          <w:szCs w:val="24"/>
        </w:rPr>
        <w:t>The following will be the research hypotheses to be tested for this study:</w:t>
      </w:r>
    </w:p>
    <w:p w14:paraId="112CA4AA" w14:textId="77777777" w:rsidR="00E04720" w:rsidRPr="00E82C47" w:rsidRDefault="00E04720" w:rsidP="00985E8F">
      <w:pPr>
        <w:numPr>
          <w:ilvl w:val="0"/>
          <w:numId w:val="1"/>
        </w:numPr>
        <w:spacing w:after="0" w:line="480" w:lineRule="auto"/>
        <w:ind w:left="2"/>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There is no significant relationship between radio jingles and reduction in examination malpractice among </w:t>
      </w:r>
      <w:proofErr w:type="spellStart"/>
      <w:r w:rsidRPr="00E82C47">
        <w:rPr>
          <w:rFonts w:ascii="Times New Roman" w:hAnsi="Times New Roman" w:cs="Times New Roman"/>
          <w:color w:val="auto"/>
          <w:sz w:val="24"/>
          <w:szCs w:val="24"/>
        </w:rPr>
        <w:t>Kwara</w:t>
      </w:r>
      <w:proofErr w:type="spellEnd"/>
      <w:r w:rsidRPr="00E82C47">
        <w:rPr>
          <w:rFonts w:ascii="Times New Roman" w:hAnsi="Times New Roman" w:cs="Times New Roman"/>
          <w:color w:val="auto"/>
          <w:sz w:val="24"/>
          <w:szCs w:val="24"/>
        </w:rPr>
        <w:t xml:space="preserve"> State Polytechnic students in Ilorin.</w:t>
      </w:r>
    </w:p>
    <w:p w14:paraId="78B5B5C4" w14:textId="77777777" w:rsidR="00E04720" w:rsidRPr="00E82C47" w:rsidRDefault="00E04720" w:rsidP="00985E8F">
      <w:pPr>
        <w:numPr>
          <w:ilvl w:val="0"/>
          <w:numId w:val="1"/>
        </w:numPr>
        <w:spacing w:after="0" w:line="480" w:lineRule="auto"/>
        <w:ind w:left="2"/>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There is no significant difference between the mean responses of male and female </w:t>
      </w:r>
      <w:proofErr w:type="spellStart"/>
      <w:r w:rsidRPr="00E82C47">
        <w:rPr>
          <w:rFonts w:ascii="Times New Roman" w:hAnsi="Times New Roman" w:cs="Times New Roman"/>
          <w:color w:val="auto"/>
          <w:sz w:val="24"/>
          <w:szCs w:val="24"/>
        </w:rPr>
        <w:t>Kwara</w:t>
      </w:r>
      <w:proofErr w:type="spellEnd"/>
      <w:r w:rsidRPr="00E82C47">
        <w:rPr>
          <w:rFonts w:ascii="Times New Roman" w:hAnsi="Times New Roman" w:cs="Times New Roman"/>
          <w:color w:val="auto"/>
          <w:sz w:val="24"/>
          <w:szCs w:val="24"/>
        </w:rPr>
        <w:t xml:space="preserve"> State Polytechnic students on the reduction of examination malpractice through radio jingles.</w:t>
      </w:r>
    </w:p>
    <w:p w14:paraId="6E0B2041" w14:textId="77777777" w:rsidR="00E04720" w:rsidRPr="00E82C47" w:rsidRDefault="00E04720" w:rsidP="00006B3A">
      <w:pPr>
        <w:pStyle w:val="Heading3"/>
      </w:pPr>
      <w:bookmarkStart w:id="11" w:name="_Toc202486779"/>
      <w:proofErr w:type="gramStart"/>
      <w:r w:rsidRPr="00E82C47">
        <w:t xml:space="preserve">1.6  </w:t>
      </w:r>
      <w:r w:rsidRPr="00E82C47">
        <w:tab/>
      </w:r>
      <w:proofErr w:type="gramEnd"/>
      <w:r w:rsidRPr="00E82C47">
        <w:t>Significance of the Study</w:t>
      </w:r>
      <w:bookmarkEnd w:id="11"/>
    </w:p>
    <w:p w14:paraId="3BE147CA" w14:textId="77777777" w:rsidR="00E04720" w:rsidRPr="00E82C47" w:rsidRDefault="00E04720" w:rsidP="00985E8F">
      <w:pPr>
        <w:spacing w:after="0" w:line="480" w:lineRule="auto"/>
        <w:ind w:left="2"/>
        <w:rPr>
          <w:rFonts w:ascii="Times New Roman" w:hAnsi="Times New Roman" w:cs="Times New Roman"/>
          <w:color w:val="auto"/>
          <w:sz w:val="24"/>
          <w:szCs w:val="24"/>
        </w:rPr>
      </w:pPr>
      <w:r w:rsidRPr="00E82C47">
        <w:rPr>
          <w:rFonts w:ascii="Times New Roman" w:hAnsi="Times New Roman" w:cs="Times New Roman"/>
          <w:b/>
          <w:color w:val="auto"/>
          <w:sz w:val="24"/>
          <w:szCs w:val="24"/>
        </w:rPr>
        <w:t xml:space="preserve">       </w:t>
      </w:r>
      <w:r w:rsidRPr="00E82C47">
        <w:rPr>
          <w:rFonts w:ascii="Times New Roman" w:hAnsi="Times New Roman" w:cs="Times New Roman"/>
          <w:b/>
          <w:color w:val="auto"/>
          <w:sz w:val="24"/>
          <w:szCs w:val="24"/>
        </w:rPr>
        <w:tab/>
      </w:r>
      <w:r w:rsidRPr="00E82C47">
        <w:rPr>
          <w:rFonts w:ascii="Times New Roman" w:hAnsi="Times New Roman" w:cs="Times New Roman"/>
          <w:color w:val="auto"/>
          <w:sz w:val="24"/>
          <w:szCs w:val="24"/>
        </w:rPr>
        <w:t xml:space="preserve">The study would no doubt play a vital role in making the policy makers and legislators to acknowledge the risk and threat exhibited by students involved in examination malpractices and the perpetrators some time indiscipline parents, corrupt teachers and peer groups as alleges by culprits or invigilators. This will enable legislators not only revisiting the existing disciplinary measures but to insist that culprits are punished without fear or </w:t>
      </w:r>
      <w:proofErr w:type="spellStart"/>
      <w:r w:rsidRPr="00E82C47">
        <w:rPr>
          <w:rFonts w:ascii="Times New Roman" w:hAnsi="Times New Roman" w:cs="Times New Roman"/>
          <w:color w:val="auto"/>
          <w:sz w:val="24"/>
          <w:szCs w:val="24"/>
        </w:rPr>
        <w:t>favour</w:t>
      </w:r>
      <w:proofErr w:type="spellEnd"/>
      <w:r w:rsidRPr="00E82C47">
        <w:rPr>
          <w:rFonts w:ascii="Times New Roman" w:hAnsi="Times New Roman" w:cs="Times New Roman"/>
          <w:color w:val="auto"/>
          <w:sz w:val="24"/>
          <w:szCs w:val="24"/>
        </w:rPr>
        <w:t xml:space="preserve">. </w:t>
      </w:r>
    </w:p>
    <w:p w14:paraId="4C8BD2B2" w14:textId="77777777" w:rsidR="00E04720" w:rsidRPr="00E82C47" w:rsidRDefault="00E04720" w:rsidP="00985E8F">
      <w:pPr>
        <w:spacing w:after="0" w:line="480" w:lineRule="auto"/>
        <w:ind w:left="2" w:firstLine="718"/>
        <w:rPr>
          <w:rFonts w:ascii="Times New Roman" w:hAnsi="Times New Roman" w:cs="Times New Roman"/>
          <w:color w:val="auto"/>
          <w:sz w:val="24"/>
          <w:szCs w:val="24"/>
        </w:rPr>
      </w:pPr>
      <w:r w:rsidRPr="00E82C47">
        <w:rPr>
          <w:rFonts w:ascii="Times New Roman" w:hAnsi="Times New Roman" w:cs="Times New Roman"/>
          <w:color w:val="auto"/>
          <w:sz w:val="24"/>
          <w:szCs w:val="24"/>
        </w:rPr>
        <w:t>To student the research may bring about positive changes in their attitude to studies and examination, so that we have examination malpractices free society. It would also serve as an important source of related literatures for future researches which this work did not adequately covered.</w:t>
      </w:r>
    </w:p>
    <w:p w14:paraId="2B1EC6FD" w14:textId="77777777" w:rsidR="00E04720" w:rsidRPr="00E82C47" w:rsidRDefault="00E04720" w:rsidP="00985E8F">
      <w:pPr>
        <w:spacing w:after="0" w:line="480" w:lineRule="auto"/>
        <w:ind w:left="2" w:firstLine="718"/>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Finally, the implementation of recommendation made in this study would also bring about positive changes in the curriculum review of minimum standard carried out after 4 years. This is </w:t>
      </w:r>
      <w:r w:rsidRPr="00E82C47">
        <w:rPr>
          <w:rFonts w:ascii="Times New Roman" w:hAnsi="Times New Roman" w:cs="Times New Roman"/>
          <w:color w:val="auto"/>
          <w:sz w:val="24"/>
          <w:szCs w:val="24"/>
        </w:rPr>
        <w:lastRenderedPageBreak/>
        <w:t xml:space="preserve">because some students attribute their involvement in examination malpractices to the difficulty or inadequacy of the curriculum while the colleges and administrators would find this research useful in understanding the complexity of examination, organizational </w:t>
      </w:r>
      <w:proofErr w:type="spellStart"/>
      <w:r w:rsidRPr="00E82C47">
        <w:rPr>
          <w:rFonts w:ascii="Times New Roman" w:hAnsi="Times New Roman" w:cs="Times New Roman"/>
          <w:color w:val="auto"/>
          <w:sz w:val="24"/>
          <w:szCs w:val="24"/>
        </w:rPr>
        <w:t>behaviour</w:t>
      </w:r>
      <w:proofErr w:type="spellEnd"/>
      <w:r w:rsidRPr="00E82C47">
        <w:rPr>
          <w:rFonts w:ascii="Times New Roman" w:hAnsi="Times New Roman" w:cs="Times New Roman"/>
          <w:color w:val="auto"/>
          <w:sz w:val="24"/>
          <w:szCs w:val="24"/>
        </w:rPr>
        <w:t xml:space="preserve"> management and more importantly risk management. For the knowledge of these management issues are important to administrators and invigilators, since most students caught cheating either retaliate or attack the supervisor/invigilators. In a nut shell, this study will be of great significance to curriculum developers, legislators, invigilators, educational administrators, parents, preachers, students and prospective school managers. In conclusion the study of this nature would no doubt add to the existing body of knowledge.</w:t>
      </w:r>
    </w:p>
    <w:p w14:paraId="56C4A6F5" w14:textId="77777777" w:rsidR="00E04720" w:rsidRPr="00E82C47" w:rsidRDefault="00E04720" w:rsidP="00006B3A">
      <w:pPr>
        <w:pStyle w:val="Heading3"/>
      </w:pPr>
      <w:bookmarkStart w:id="12" w:name="_Toc202486780"/>
      <w:proofErr w:type="gramStart"/>
      <w:r w:rsidRPr="00E82C47">
        <w:t xml:space="preserve">1.7  </w:t>
      </w:r>
      <w:r w:rsidRPr="00E82C47">
        <w:tab/>
      </w:r>
      <w:proofErr w:type="gramEnd"/>
      <w:r w:rsidRPr="00E82C47">
        <w:t>Scope of the Study</w:t>
      </w:r>
      <w:bookmarkEnd w:id="12"/>
    </w:p>
    <w:p w14:paraId="5145F70B" w14:textId="77777777" w:rsidR="00E04720" w:rsidRPr="00E82C47" w:rsidRDefault="00E04720" w:rsidP="00985E8F">
      <w:pPr>
        <w:spacing w:after="0" w:line="480" w:lineRule="auto"/>
        <w:ind w:left="2" w:firstLine="718"/>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The study will be conducted to examine the influence of radio jingles on curbing the menace of examination malpractice among </w:t>
      </w:r>
      <w:proofErr w:type="spellStart"/>
      <w:r w:rsidRPr="00E82C47">
        <w:rPr>
          <w:rFonts w:ascii="Times New Roman" w:hAnsi="Times New Roman" w:cs="Times New Roman"/>
          <w:color w:val="auto"/>
          <w:sz w:val="24"/>
          <w:szCs w:val="24"/>
        </w:rPr>
        <w:t>Kwara</w:t>
      </w:r>
      <w:proofErr w:type="spellEnd"/>
      <w:r w:rsidRPr="00E82C47">
        <w:rPr>
          <w:rFonts w:ascii="Times New Roman" w:hAnsi="Times New Roman" w:cs="Times New Roman"/>
          <w:color w:val="auto"/>
          <w:sz w:val="24"/>
          <w:szCs w:val="24"/>
        </w:rPr>
        <w:t xml:space="preserve"> State Polytechnic students in Ilorin. Thus, the study will use </w:t>
      </w:r>
      <w:proofErr w:type="spellStart"/>
      <w:r w:rsidRPr="00E82C47">
        <w:rPr>
          <w:rFonts w:ascii="Times New Roman" w:hAnsi="Times New Roman" w:cs="Times New Roman"/>
          <w:color w:val="auto"/>
          <w:sz w:val="24"/>
          <w:szCs w:val="24"/>
        </w:rPr>
        <w:t>Kwara</w:t>
      </w:r>
      <w:proofErr w:type="spellEnd"/>
      <w:r w:rsidRPr="00E82C47">
        <w:rPr>
          <w:rFonts w:ascii="Times New Roman" w:hAnsi="Times New Roman" w:cs="Times New Roman"/>
          <w:color w:val="auto"/>
          <w:sz w:val="24"/>
          <w:szCs w:val="24"/>
        </w:rPr>
        <w:t xml:space="preserve"> State Polytechnic </w:t>
      </w:r>
      <w:proofErr w:type="spellStart"/>
      <w:r w:rsidRPr="00E82C47">
        <w:rPr>
          <w:rFonts w:ascii="Times New Roman" w:hAnsi="Times New Roman" w:cs="Times New Roman"/>
          <w:color w:val="auto"/>
          <w:sz w:val="24"/>
          <w:szCs w:val="24"/>
        </w:rPr>
        <w:t>Fm</w:t>
      </w:r>
      <w:proofErr w:type="spellEnd"/>
      <w:r w:rsidRPr="00E82C47">
        <w:rPr>
          <w:rFonts w:ascii="Times New Roman" w:hAnsi="Times New Roman" w:cs="Times New Roman"/>
          <w:color w:val="auto"/>
          <w:sz w:val="24"/>
          <w:szCs w:val="24"/>
        </w:rPr>
        <w:t xml:space="preserve"> Radio in Ilorin as a case study.</w:t>
      </w:r>
    </w:p>
    <w:p w14:paraId="04234C5F" w14:textId="77777777" w:rsidR="00E04720" w:rsidRPr="00E82C47" w:rsidRDefault="00E04720" w:rsidP="00006B3A">
      <w:pPr>
        <w:pStyle w:val="Heading3"/>
      </w:pPr>
      <w:bookmarkStart w:id="13" w:name="_Toc202486781"/>
      <w:r w:rsidRPr="00E82C47">
        <w:t xml:space="preserve">1.8 </w:t>
      </w:r>
      <w:r w:rsidR="00006B3A" w:rsidRPr="00E82C47">
        <w:tab/>
      </w:r>
      <w:r w:rsidRPr="00E82C47">
        <w:t>Limitation of the Study</w:t>
      </w:r>
      <w:bookmarkEnd w:id="13"/>
    </w:p>
    <w:p w14:paraId="59359727" w14:textId="77777777" w:rsidR="00E04720" w:rsidRPr="00E82C47" w:rsidRDefault="00E04720" w:rsidP="00985E8F">
      <w:pPr>
        <w:spacing w:after="0" w:line="480" w:lineRule="auto"/>
        <w:ind w:left="2" w:firstLine="718"/>
        <w:rPr>
          <w:rFonts w:ascii="Times New Roman" w:hAnsi="Times New Roman" w:cs="Times New Roman"/>
          <w:color w:val="auto"/>
          <w:sz w:val="24"/>
          <w:szCs w:val="24"/>
        </w:rPr>
      </w:pPr>
      <w:r w:rsidRPr="00E82C47">
        <w:rPr>
          <w:rFonts w:ascii="Times New Roman" w:hAnsi="Times New Roman" w:cs="Times New Roman"/>
          <w:color w:val="auto"/>
          <w:sz w:val="24"/>
          <w:szCs w:val="24"/>
        </w:rPr>
        <w:t>In the cause of this study, the researcher encountered the following challenges:</w:t>
      </w:r>
    </w:p>
    <w:p w14:paraId="77F4874F" w14:textId="77777777" w:rsidR="00E04720" w:rsidRPr="00E82C47" w:rsidRDefault="00E04720" w:rsidP="00985E8F">
      <w:pPr>
        <w:spacing w:after="0" w:line="480" w:lineRule="auto"/>
        <w:ind w:left="2"/>
        <w:rPr>
          <w:rFonts w:ascii="Times New Roman" w:hAnsi="Times New Roman" w:cs="Times New Roman"/>
          <w:color w:val="auto"/>
          <w:sz w:val="24"/>
          <w:szCs w:val="24"/>
        </w:rPr>
      </w:pPr>
      <w:r w:rsidRPr="00E82C47">
        <w:rPr>
          <w:rFonts w:ascii="Times New Roman" w:hAnsi="Times New Roman" w:cs="Times New Roman"/>
          <w:i/>
          <w:color w:val="auto"/>
          <w:sz w:val="24"/>
          <w:szCs w:val="24"/>
        </w:rPr>
        <w:t>Time factor:</w:t>
      </w:r>
      <w:r w:rsidRPr="00E82C47">
        <w:rPr>
          <w:rFonts w:ascii="Times New Roman" w:hAnsi="Times New Roman" w:cs="Times New Roman"/>
          <w:color w:val="auto"/>
          <w:sz w:val="24"/>
          <w:szCs w:val="24"/>
        </w:rPr>
        <w:t xml:space="preserve"> it was anticipated that the time for the study may not be enough to carry out intensive and extensive study since some of the information is not easily and quickly available. Therefore, the researcher used extra time; weekends so as to be able to collect, analyze and interpreted the collected data.</w:t>
      </w:r>
    </w:p>
    <w:p w14:paraId="7AF7E139" w14:textId="77777777" w:rsidR="00CF5A53" w:rsidRPr="00E82C47" w:rsidRDefault="00E04720" w:rsidP="00985E8F">
      <w:pPr>
        <w:spacing w:after="0" w:line="480" w:lineRule="auto"/>
        <w:ind w:left="2"/>
        <w:rPr>
          <w:rFonts w:ascii="Times New Roman" w:hAnsi="Times New Roman" w:cs="Times New Roman"/>
          <w:color w:val="auto"/>
          <w:sz w:val="24"/>
          <w:szCs w:val="24"/>
        </w:rPr>
      </w:pPr>
      <w:r w:rsidRPr="00E82C47">
        <w:rPr>
          <w:rFonts w:ascii="Times New Roman" w:hAnsi="Times New Roman" w:cs="Times New Roman"/>
          <w:i/>
          <w:color w:val="auto"/>
          <w:sz w:val="24"/>
          <w:szCs w:val="24"/>
        </w:rPr>
        <w:t xml:space="preserve">Lack of enough funds: </w:t>
      </w:r>
      <w:r w:rsidRPr="00E82C47">
        <w:rPr>
          <w:rFonts w:ascii="Times New Roman" w:hAnsi="Times New Roman" w:cs="Times New Roman"/>
          <w:color w:val="auto"/>
          <w:sz w:val="24"/>
          <w:szCs w:val="24"/>
        </w:rPr>
        <w:t>the funds provided was not enough to meet all expenses during the study like transport cost, meal allowance, photocopies and stationeries expenses. Hence the researcher conducted the study in accordance with the fund provided by the sponsor and the researcher own fund.</w:t>
      </w:r>
    </w:p>
    <w:p w14:paraId="12884DE8" w14:textId="77777777" w:rsidR="00CF5A53" w:rsidRPr="00E82C47" w:rsidRDefault="00CF5A53" w:rsidP="00006B3A">
      <w:pPr>
        <w:pStyle w:val="Heading2"/>
      </w:pPr>
      <w:bookmarkStart w:id="14" w:name="_Toc202486782"/>
      <w:r w:rsidRPr="00E82C47">
        <w:lastRenderedPageBreak/>
        <w:t>CHAPTER TWO</w:t>
      </w:r>
      <w:bookmarkEnd w:id="14"/>
    </w:p>
    <w:p w14:paraId="12217D0C" w14:textId="77777777" w:rsidR="00CF5A53" w:rsidRPr="00E82C47" w:rsidRDefault="00CF5A53" w:rsidP="00006B3A">
      <w:pPr>
        <w:pStyle w:val="Heading3"/>
      </w:pPr>
      <w:bookmarkStart w:id="15" w:name="_Toc202486783"/>
      <w:r w:rsidRPr="00E82C47">
        <w:t>2.1</w:t>
      </w:r>
      <w:r w:rsidRPr="00E82C47">
        <w:tab/>
        <w:t>CONCEPTUAL FRAMEWORK</w:t>
      </w:r>
      <w:bookmarkEnd w:id="15"/>
      <w:r w:rsidRPr="00E82C47">
        <w:t xml:space="preserve"> </w:t>
      </w:r>
    </w:p>
    <w:p w14:paraId="29C6FEF1" w14:textId="77777777" w:rsidR="00CF5A53" w:rsidRPr="00E82C47" w:rsidRDefault="00CF5A53" w:rsidP="00006B3A">
      <w:pPr>
        <w:pStyle w:val="Heading3"/>
      </w:pPr>
      <w:bookmarkStart w:id="16" w:name="_Toc202486784"/>
      <w:r w:rsidRPr="00E82C47">
        <w:t>2.1.1</w:t>
      </w:r>
      <w:r w:rsidRPr="00E82C47">
        <w:tab/>
        <w:t>Radio Jingle and Educational Advancement</w:t>
      </w:r>
      <w:bookmarkEnd w:id="16"/>
      <w:r w:rsidRPr="00E82C47">
        <w:t xml:space="preserve"> </w:t>
      </w:r>
    </w:p>
    <w:p w14:paraId="522F2543" w14:textId="77777777" w:rsidR="00CF5A53" w:rsidRPr="00E82C47" w:rsidRDefault="00CF5A53" w:rsidP="00985E8F">
      <w:pPr>
        <w:spacing w:after="0" w:line="480" w:lineRule="auto"/>
        <w:ind w:firstLine="725"/>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Radio jingle is controversial and it is relatively new and with all new phenomena, the terminology describing it is in a state of transformation. However, there have been series of controversies associated with it. Though Radio jingle has a lot of benefits which include but not limited to keeping distant family and relationship intact by exchange of images, videos and text updates easily, informal and self-taught learning about almost any topic on earth in any media format of your choice, meeting new people from around the world, sharing different perspectives and different cultures, participating in interactive and creative rather than only passive, entertainment, creating personal identities for employment, and social interaction and generally living life in a media rich environment.  </w:t>
      </w:r>
    </w:p>
    <w:p w14:paraId="75B560A4" w14:textId="77777777" w:rsidR="00CF5A53" w:rsidRPr="00E82C47" w:rsidRDefault="00CF5A53" w:rsidP="00985E8F">
      <w:pPr>
        <w:spacing w:after="0" w:line="480" w:lineRule="auto"/>
        <w:ind w:firstLine="725"/>
        <w:rPr>
          <w:rFonts w:ascii="Times New Roman" w:hAnsi="Times New Roman" w:cs="Times New Roman"/>
          <w:color w:val="auto"/>
          <w:sz w:val="24"/>
          <w:szCs w:val="24"/>
        </w:rPr>
      </w:pPr>
      <w:r w:rsidRPr="00E82C47">
        <w:rPr>
          <w:rFonts w:ascii="Times New Roman" w:hAnsi="Times New Roman" w:cs="Times New Roman"/>
          <w:color w:val="auto"/>
          <w:sz w:val="24"/>
          <w:szCs w:val="24"/>
        </w:rPr>
        <w:t>The formal use of radio jingle in teaching and learning can be recognized as a combination of online and traditional classroom teaching. It is evidenced that such a combination enhances teaching and learning environment, in addition to technology literacy of both students and teachers (</w:t>
      </w:r>
      <w:proofErr w:type="spellStart"/>
      <w:r w:rsidRPr="00E82C47">
        <w:rPr>
          <w:rFonts w:ascii="Times New Roman" w:hAnsi="Times New Roman" w:cs="Times New Roman"/>
          <w:color w:val="auto"/>
          <w:sz w:val="24"/>
          <w:szCs w:val="24"/>
        </w:rPr>
        <w:t>Kalasi</w:t>
      </w:r>
      <w:proofErr w:type="spellEnd"/>
      <w:r w:rsidRPr="00E82C47">
        <w:rPr>
          <w:rFonts w:ascii="Times New Roman" w:hAnsi="Times New Roman" w:cs="Times New Roman"/>
          <w:color w:val="auto"/>
          <w:sz w:val="24"/>
          <w:szCs w:val="24"/>
        </w:rPr>
        <w:t xml:space="preserve">, 2014). Radio jingle helps learners to create independency and autonomy as necessary learning styles to be successful online learners. It creates online </w:t>
      </w:r>
      <w:proofErr w:type="gramStart"/>
      <w:r w:rsidRPr="00E82C47">
        <w:rPr>
          <w:rFonts w:ascii="Times New Roman" w:hAnsi="Times New Roman" w:cs="Times New Roman"/>
          <w:color w:val="auto"/>
          <w:sz w:val="24"/>
          <w:szCs w:val="24"/>
        </w:rPr>
        <w:t>learners‘ characteristics</w:t>
      </w:r>
      <w:proofErr w:type="gramEnd"/>
      <w:r w:rsidRPr="00E82C47">
        <w:rPr>
          <w:rFonts w:ascii="Times New Roman" w:hAnsi="Times New Roman" w:cs="Times New Roman"/>
          <w:color w:val="auto"/>
          <w:sz w:val="24"/>
          <w:szCs w:val="24"/>
        </w:rPr>
        <w:t xml:space="preserve"> such as the ability to identify, participate in and be able to manage learning experiences that fits their individual learning </w:t>
      </w:r>
      <w:r w:rsidRPr="00E82C47">
        <w:rPr>
          <w:rFonts w:ascii="Times New Roman" w:eastAsia="Bookman Old Style" w:hAnsi="Times New Roman" w:cs="Times New Roman"/>
          <w:color w:val="auto"/>
          <w:sz w:val="24"/>
          <w:szCs w:val="24"/>
        </w:rPr>
        <w:t xml:space="preserve">needs, so that </w:t>
      </w:r>
      <w:r w:rsidRPr="00E82C47">
        <w:rPr>
          <w:rFonts w:ascii="Times New Roman" w:hAnsi="Times New Roman" w:cs="Times New Roman"/>
          <w:color w:val="auto"/>
          <w:sz w:val="24"/>
          <w:szCs w:val="24"/>
        </w:rPr>
        <w:t xml:space="preserve">they can gain benefits from the new learning mode.  </w:t>
      </w:r>
    </w:p>
    <w:p w14:paraId="4A496398" w14:textId="77777777" w:rsidR="00CF5A53" w:rsidRPr="00E82C47" w:rsidRDefault="00CF5A53" w:rsidP="00985E8F">
      <w:pPr>
        <w:spacing w:after="0" w:line="480" w:lineRule="auto"/>
        <w:ind w:firstLine="725"/>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However, there has been a lot of genuine concern about radio jingle. Such problems as privacy, inappropriate or falsified identity creation particularly by children and teenagers and those who might prey on them, overconsumption or additive </w:t>
      </w:r>
      <w:proofErr w:type="spellStart"/>
      <w:r w:rsidRPr="00E82C47">
        <w:rPr>
          <w:rFonts w:ascii="Times New Roman" w:hAnsi="Times New Roman" w:cs="Times New Roman"/>
          <w:color w:val="auto"/>
          <w:sz w:val="24"/>
          <w:szCs w:val="24"/>
        </w:rPr>
        <w:t>behaviours</w:t>
      </w:r>
      <w:proofErr w:type="spellEnd"/>
      <w:r w:rsidRPr="00E82C47">
        <w:rPr>
          <w:rFonts w:ascii="Times New Roman" w:hAnsi="Times New Roman" w:cs="Times New Roman"/>
          <w:color w:val="auto"/>
          <w:sz w:val="24"/>
          <w:szCs w:val="24"/>
        </w:rPr>
        <w:t xml:space="preserve"> leading to avoidance of face-to-</w:t>
      </w:r>
      <w:r w:rsidRPr="00E82C47">
        <w:rPr>
          <w:rFonts w:ascii="Times New Roman" w:hAnsi="Times New Roman" w:cs="Times New Roman"/>
          <w:color w:val="auto"/>
          <w:sz w:val="24"/>
          <w:szCs w:val="24"/>
        </w:rPr>
        <w:lastRenderedPageBreak/>
        <w:t xml:space="preserve">face relationship, information overload and the impossibility of multitasking well and excessive marketing and tracking of radio jingle users by large companies and governments.  </w:t>
      </w:r>
    </w:p>
    <w:p w14:paraId="7C7EAD56" w14:textId="77777777" w:rsidR="00CF5A53" w:rsidRPr="00E82C47" w:rsidRDefault="00CF5A53" w:rsidP="00985E8F">
      <w:pPr>
        <w:spacing w:after="0" w:line="480" w:lineRule="auto"/>
        <w:ind w:firstLine="725"/>
        <w:rPr>
          <w:rFonts w:ascii="Times New Roman" w:hAnsi="Times New Roman" w:cs="Times New Roman"/>
          <w:color w:val="auto"/>
          <w:sz w:val="24"/>
          <w:szCs w:val="24"/>
        </w:rPr>
      </w:pPr>
      <w:r w:rsidRPr="00E82C47">
        <w:rPr>
          <w:rFonts w:ascii="Times New Roman" w:hAnsi="Times New Roman" w:cs="Times New Roman"/>
          <w:color w:val="auto"/>
          <w:sz w:val="24"/>
          <w:szCs w:val="24"/>
        </w:rPr>
        <w:t>The challenges of radio jingle to education is less about privacy per se, but more about motivating students to participate in their own learning. Radio jingle is well positioned to provide motivation and engagements given that a majority of students spend an average of more than 30 minutes a day on Facebook (</w:t>
      </w:r>
      <w:proofErr w:type="spellStart"/>
      <w:r w:rsidRPr="00E82C47">
        <w:rPr>
          <w:rFonts w:ascii="Times New Roman" w:hAnsi="Times New Roman" w:cs="Times New Roman"/>
          <w:color w:val="auto"/>
          <w:sz w:val="24"/>
          <w:szCs w:val="24"/>
        </w:rPr>
        <w:t>Stollak</w:t>
      </w:r>
      <w:proofErr w:type="spellEnd"/>
      <w:r w:rsidRPr="00E82C47">
        <w:rPr>
          <w:rFonts w:ascii="Times New Roman" w:hAnsi="Times New Roman" w:cs="Times New Roman"/>
          <w:color w:val="auto"/>
          <w:sz w:val="24"/>
          <w:szCs w:val="24"/>
        </w:rPr>
        <w:t xml:space="preserve">, Vandenberg, </w:t>
      </w:r>
      <w:proofErr w:type="spellStart"/>
      <w:r w:rsidRPr="00E82C47">
        <w:rPr>
          <w:rFonts w:ascii="Times New Roman" w:hAnsi="Times New Roman" w:cs="Times New Roman"/>
          <w:color w:val="auto"/>
          <w:sz w:val="24"/>
          <w:szCs w:val="24"/>
        </w:rPr>
        <w:t>Burklund</w:t>
      </w:r>
      <w:proofErr w:type="spellEnd"/>
      <w:r w:rsidRPr="00E82C47">
        <w:rPr>
          <w:rFonts w:ascii="Times New Roman" w:hAnsi="Times New Roman" w:cs="Times New Roman"/>
          <w:color w:val="auto"/>
          <w:sz w:val="24"/>
          <w:szCs w:val="24"/>
        </w:rPr>
        <w:t xml:space="preserve"> &amp; Weiss, 2011). </w:t>
      </w:r>
    </w:p>
    <w:p w14:paraId="22CCA465" w14:textId="77777777" w:rsidR="00CF5A53" w:rsidRPr="00E82C47" w:rsidRDefault="00CF5A53" w:rsidP="00985E8F">
      <w:pPr>
        <w:spacing w:after="0" w:line="480" w:lineRule="auto"/>
        <w:ind w:firstLine="725"/>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Social scientists have concluded that joining and being involved in groups has a positive impact on health and well-being and that educational achievements are improved when students have a supportive associational life (Smith, 2019) Membership in positive social network can help teach learners trust, honesty, tolerance, cooperation, etc. </w:t>
      </w:r>
    </w:p>
    <w:p w14:paraId="1FCB7CC0" w14:textId="77777777" w:rsidR="00CF5A53" w:rsidRPr="00E82C47" w:rsidRDefault="00CF5A53" w:rsidP="00985E8F">
      <w:pPr>
        <w:spacing w:after="0" w:line="480" w:lineRule="auto"/>
        <w:ind w:firstLine="725"/>
        <w:rPr>
          <w:rFonts w:ascii="Times New Roman" w:hAnsi="Times New Roman" w:cs="Times New Roman"/>
          <w:color w:val="auto"/>
          <w:sz w:val="24"/>
          <w:szCs w:val="24"/>
        </w:rPr>
      </w:pPr>
      <w:r w:rsidRPr="00E82C47">
        <w:rPr>
          <w:rFonts w:ascii="Times New Roman" w:hAnsi="Times New Roman" w:cs="Times New Roman"/>
          <w:color w:val="auto"/>
          <w:sz w:val="24"/>
          <w:szCs w:val="24"/>
        </w:rPr>
        <w:t>Teachers and students are increasingly using social networks to supplement teaching and learning in traditional classroom settings as they provide brighter opportunities for enhancing existing curriculum through creative learning experiences. (</w:t>
      </w:r>
      <w:proofErr w:type="spellStart"/>
      <w:r w:rsidRPr="00E82C47">
        <w:rPr>
          <w:rFonts w:ascii="Times New Roman" w:hAnsi="Times New Roman" w:cs="Times New Roman"/>
          <w:color w:val="auto"/>
          <w:sz w:val="24"/>
          <w:szCs w:val="24"/>
        </w:rPr>
        <w:t>Buzzzetto</w:t>
      </w:r>
      <w:proofErr w:type="spellEnd"/>
      <w:r w:rsidRPr="00E82C47">
        <w:rPr>
          <w:rFonts w:ascii="Times New Roman" w:hAnsi="Times New Roman" w:cs="Times New Roman"/>
          <w:color w:val="auto"/>
          <w:sz w:val="24"/>
          <w:szCs w:val="24"/>
        </w:rPr>
        <w:t xml:space="preserve">-more, 2017) the summary is that social networking supported learning activities resonate with today‘s students who as digital natives, are comfortable with and motivated by the use of technology. </w:t>
      </w:r>
    </w:p>
    <w:p w14:paraId="5C7DA538" w14:textId="77777777" w:rsidR="00CF5A53" w:rsidRPr="00E82C47" w:rsidRDefault="00CF5A53" w:rsidP="00006B3A">
      <w:pPr>
        <w:pStyle w:val="Heading3"/>
      </w:pPr>
      <w:bookmarkStart w:id="17" w:name="_Toc202486785"/>
      <w:r w:rsidRPr="00E82C47">
        <w:t>2.2</w:t>
      </w:r>
      <w:r w:rsidRPr="00E82C47">
        <w:tab/>
        <w:t>Examination Malpractices</w:t>
      </w:r>
      <w:bookmarkEnd w:id="17"/>
      <w:r w:rsidRPr="00E82C47">
        <w:rPr>
          <w:rFonts w:eastAsia="Times New Roman"/>
        </w:rPr>
        <w:t xml:space="preserve"> </w:t>
      </w:r>
    </w:p>
    <w:p w14:paraId="5B383C85" w14:textId="77777777" w:rsidR="00CF5A53" w:rsidRPr="00E82C47" w:rsidRDefault="00CF5A53" w:rsidP="00985E8F">
      <w:pPr>
        <w:spacing w:after="0" w:line="480" w:lineRule="auto"/>
        <w:ind w:firstLine="725"/>
        <w:rPr>
          <w:rFonts w:ascii="Times New Roman" w:hAnsi="Times New Roman" w:cs="Times New Roman"/>
          <w:color w:val="auto"/>
          <w:sz w:val="24"/>
          <w:szCs w:val="24"/>
        </w:rPr>
      </w:pPr>
      <w:r w:rsidRPr="00E82C47">
        <w:rPr>
          <w:rFonts w:ascii="Times New Roman" w:hAnsi="Times New Roman" w:cs="Times New Roman"/>
          <w:color w:val="auto"/>
          <w:sz w:val="24"/>
          <w:szCs w:val="24"/>
        </w:rPr>
        <w:t>In Nigeria, the first publicly reported case of examination malpractice occurred in 1914 when question papers in the senior Cambridge Local Examination were leaked in advance of the exam (</w:t>
      </w:r>
      <w:proofErr w:type="spellStart"/>
      <w:r w:rsidRPr="00E82C47">
        <w:rPr>
          <w:rFonts w:ascii="Times New Roman" w:hAnsi="Times New Roman" w:cs="Times New Roman"/>
          <w:color w:val="auto"/>
          <w:sz w:val="24"/>
          <w:szCs w:val="24"/>
        </w:rPr>
        <w:t>Alutu</w:t>
      </w:r>
      <w:proofErr w:type="spellEnd"/>
      <w:r w:rsidRPr="00E82C47">
        <w:rPr>
          <w:rFonts w:ascii="Times New Roman" w:hAnsi="Times New Roman" w:cs="Times New Roman"/>
          <w:color w:val="auto"/>
          <w:sz w:val="24"/>
          <w:szCs w:val="24"/>
        </w:rPr>
        <w:t xml:space="preserve"> &amp; </w:t>
      </w:r>
      <w:proofErr w:type="spellStart"/>
      <w:r w:rsidRPr="00E82C47">
        <w:rPr>
          <w:rFonts w:ascii="Times New Roman" w:hAnsi="Times New Roman" w:cs="Times New Roman"/>
          <w:color w:val="auto"/>
          <w:sz w:val="24"/>
          <w:szCs w:val="24"/>
        </w:rPr>
        <w:t>Aluede</w:t>
      </w:r>
      <w:proofErr w:type="spellEnd"/>
      <w:r w:rsidRPr="00E82C47">
        <w:rPr>
          <w:rFonts w:ascii="Times New Roman" w:hAnsi="Times New Roman" w:cs="Times New Roman"/>
          <w:color w:val="auto"/>
          <w:sz w:val="24"/>
          <w:szCs w:val="24"/>
        </w:rPr>
        <w:t xml:space="preserve">, 2016). Ever since, examination malpractices have posed serious problems for the Nigerian educational system. So much so that many insist that the academic certificates being issued to graduates in Nigeria are no more valuable than the paper on which they are printed. Today evidence abounds of incidents of student examination malpractice at schools and colleges; incidents which conflict with the core purpose of education — the training of the mind and </w:t>
      </w:r>
      <w:r w:rsidRPr="00E82C47">
        <w:rPr>
          <w:rFonts w:ascii="Times New Roman" w:hAnsi="Times New Roman" w:cs="Times New Roman"/>
          <w:color w:val="auto"/>
          <w:sz w:val="24"/>
          <w:szCs w:val="24"/>
        </w:rPr>
        <w:lastRenderedPageBreak/>
        <w:t xml:space="preserve">character for the acquisition of practical and theoretical skills, the pursuit of functional knowledge for development, the search for truth, and the creation and communication of ideas.  </w:t>
      </w:r>
    </w:p>
    <w:p w14:paraId="177698BB" w14:textId="77777777" w:rsidR="00CF5A53" w:rsidRPr="00E82C47" w:rsidRDefault="00CF5A53" w:rsidP="00985E8F">
      <w:pPr>
        <w:spacing w:after="0" w:line="480" w:lineRule="auto"/>
        <w:ind w:firstLine="725"/>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Researchers and authors have variously defined examination malpractice. For most, examination malpractice is a situation in which students go into the examination hall equipped with various items or methods (including radio jingle) that enable them to secure higher test results than their own preparation and knowledge would warrant. It can be thought of as engaging in, either directly or indirectly, covertly or overtly, in any act that may benefit or give undue advantage to oneself through deceit and fraud before or after an examination. </w:t>
      </w:r>
    </w:p>
    <w:p w14:paraId="3BCDEC51" w14:textId="77777777" w:rsidR="00CF5A53" w:rsidRPr="00E82C47" w:rsidRDefault="00CF5A53" w:rsidP="00985E8F">
      <w:pPr>
        <w:spacing w:after="0" w:line="480" w:lineRule="auto"/>
        <w:ind w:firstLine="725"/>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Examination malpractice has long graduated from the traditional peeking at a </w:t>
      </w:r>
      <w:proofErr w:type="spellStart"/>
      <w:r w:rsidRPr="00E82C47">
        <w:rPr>
          <w:rFonts w:ascii="Times New Roman" w:hAnsi="Times New Roman" w:cs="Times New Roman"/>
          <w:color w:val="auto"/>
          <w:sz w:val="24"/>
          <w:szCs w:val="24"/>
        </w:rPr>
        <w:t>neighbour‘s</w:t>
      </w:r>
      <w:proofErr w:type="spellEnd"/>
      <w:r w:rsidRPr="00E82C47">
        <w:rPr>
          <w:rFonts w:ascii="Times New Roman" w:hAnsi="Times New Roman" w:cs="Times New Roman"/>
          <w:color w:val="auto"/>
          <w:sz w:val="24"/>
          <w:szCs w:val="24"/>
        </w:rPr>
        <w:t xml:space="preserve"> work or copying from text books, notes sheets or desks to a more advanced and </w:t>
      </w:r>
      <w:proofErr w:type="spellStart"/>
      <w:r w:rsidRPr="00E82C47">
        <w:rPr>
          <w:rFonts w:ascii="Times New Roman" w:hAnsi="Times New Roman" w:cs="Times New Roman"/>
          <w:color w:val="auto"/>
          <w:sz w:val="24"/>
          <w:szCs w:val="24"/>
        </w:rPr>
        <w:t>organised</w:t>
      </w:r>
      <w:proofErr w:type="spellEnd"/>
      <w:r w:rsidRPr="00E82C47">
        <w:rPr>
          <w:rFonts w:ascii="Times New Roman" w:hAnsi="Times New Roman" w:cs="Times New Roman"/>
          <w:color w:val="auto"/>
          <w:sz w:val="24"/>
          <w:szCs w:val="24"/>
        </w:rPr>
        <w:t xml:space="preserve"> system of buying questions from examination bodies or corrupt bank officials entrusted with the safekeeping of question papers to the use of radio jingle to perfect its practices.  </w:t>
      </w:r>
    </w:p>
    <w:p w14:paraId="65EFA39C" w14:textId="77777777" w:rsidR="00CF5A53" w:rsidRPr="00E82C47" w:rsidRDefault="00CF5A53" w:rsidP="00985E8F">
      <w:pPr>
        <w:spacing w:after="0" w:line="480" w:lineRule="auto"/>
        <w:ind w:firstLine="725"/>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Syndicates have also been able to arrange special </w:t>
      </w:r>
      <w:proofErr w:type="spellStart"/>
      <w:r w:rsidRPr="00E82C47">
        <w:rPr>
          <w:rFonts w:ascii="Times New Roman" w:hAnsi="Times New Roman" w:cs="Times New Roman"/>
          <w:color w:val="auto"/>
          <w:sz w:val="24"/>
          <w:szCs w:val="24"/>
        </w:rPr>
        <w:t>centres</w:t>
      </w:r>
      <w:proofErr w:type="spellEnd"/>
      <w:r w:rsidRPr="00E82C47">
        <w:rPr>
          <w:rFonts w:ascii="Times New Roman" w:hAnsi="Times New Roman" w:cs="Times New Roman"/>
          <w:color w:val="auto"/>
          <w:sz w:val="24"/>
          <w:szCs w:val="24"/>
        </w:rPr>
        <w:t xml:space="preserve"> for their special candidates enrolled in an exam with the connivance of examination bodies to allow for the easy execution of malpractice. These syndicates have made it very easy for their members to acquire a </w:t>
      </w:r>
      <w:proofErr w:type="gramStart"/>
      <w:r w:rsidRPr="00E82C47">
        <w:rPr>
          <w:rFonts w:ascii="Times New Roman" w:hAnsi="Times New Roman" w:cs="Times New Roman"/>
          <w:color w:val="auto"/>
          <w:sz w:val="24"/>
          <w:szCs w:val="24"/>
        </w:rPr>
        <w:t>certificate‘ without</w:t>
      </w:r>
      <w:proofErr w:type="gramEnd"/>
      <w:r w:rsidRPr="00E82C47">
        <w:rPr>
          <w:rFonts w:ascii="Times New Roman" w:hAnsi="Times New Roman" w:cs="Times New Roman"/>
          <w:color w:val="auto"/>
          <w:sz w:val="24"/>
          <w:szCs w:val="24"/>
        </w:rPr>
        <w:t xml:space="preserve"> entering the examination hall as mercenaries willing to impersonate candidates abound. This trend has, sadly, crept into foreign </w:t>
      </w:r>
      <w:proofErr w:type="spellStart"/>
      <w:r w:rsidRPr="00E82C47">
        <w:rPr>
          <w:rFonts w:ascii="Times New Roman" w:hAnsi="Times New Roman" w:cs="Times New Roman"/>
          <w:color w:val="auto"/>
          <w:sz w:val="24"/>
          <w:szCs w:val="24"/>
        </w:rPr>
        <w:t>organised</w:t>
      </w:r>
      <w:proofErr w:type="spellEnd"/>
      <w:r w:rsidRPr="00E82C47">
        <w:rPr>
          <w:rFonts w:ascii="Times New Roman" w:hAnsi="Times New Roman" w:cs="Times New Roman"/>
          <w:color w:val="auto"/>
          <w:sz w:val="24"/>
          <w:szCs w:val="24"/>
        </w:rPr>
        <w:t xml:space="preserve"> examinations as well, including British and the American sponsored examinations (City and Guilds, SAT, and TOEFL).  </w:t>
      </w:r>
    </w:p>
    <w:p w14:paraId="35647CC0" w14:textId="77777777" w:rsidR="00CF5A53" w:rsidRPr="00E82C47" w:rsidRDefault="00CF5A53" w:rsidP="00985E8F">
      <w:pPr>
        <w:spacing w:after="0" w:line="480" w:lineRule="auto"/>
        <w:ind w:firstLine="725"/>
        <w:rPr>
          <w:rFonts w:ascii="Times New Roman" w:hAnsi="Times New Roman" w:cs="Times New Roman"/>
          <w:color w:val="auto"/>
          <w:sz w:val="24"/>
          <w:szCs w:val="24"/>
        </w:rPr>
      </w:pPr>
      <w:r w:rsidRPr="00E82C47">
        <w:rPr>
          <w:rFonts w:ascii="Times New Roman" w:hAnsi="Times New Roman" w:cs="Times New Roman"/>
          <w:color w:val="auto"/>
          <w:sz w:val="24"/>
          <w:szCs w:val="24"/>
        </w:rPr>
        <w:t>The Nigerian Senior Secondary Certificate Examination (</w:t>
      </w:r>
      <w:proofErr w:type="spellStart"/>
      <w:r w:rsidRPr="00E82C47">
        <w:rPr>
          <w:rFonts w:ascii="Times New Roman" w:hAnsi="Times New Roman" w:cs="Times New Roman"/>
          <w:color w:val="auto"/>
          <w:sz w:val="24"/>
          <w:szCs w:val="24"/>
        </w:rPr>
        <w:t>SSCE</w:t>
      </w:r>
      <w:proofErr w:type="spellEnd"/>
      <w:r w:rsidRPr="00E82C47">
        <w:rPr>
          <w:rFonts w:ascii="Times New Roman" w:hAnsi="Times New Roman" w:cs="Times New Roman"/>
          <w:color w:val="auto"/>
          <w:sz w:val="24"/>
          <w:szCs w:val="24"/>
        </w:rPr>
        <w:t xml:space="preserve">) has been the worst hit by examination malpractices. Many students now refuse to take the </w:t>
      </w:r>
      <w:proofErr w:type="spellStart"/>
      <w:r w:rsidRPr="00E82C47">
        <w:rPr>
          <w:rFonts w:ascii="Times New Roman" w:hAnsi="Times New Roman" w:cs="Times New Roman"/>
          <w:color w:val="auto"/>
          <w:sz w:val="24"/>
          <w:szCs w:val="24"/>
        </w:rPr>
        <w:t>SSCE</w:t>
      </w:r>
      <w:proofErr w:type="spellEnd"/>
      <w:r w:rsidRPr="00E82C47">
        <w:rPr>
          <w:rFonts w:ascii="Times New Roman" w:hAnsi="Times New Roman" w:cs="Times New Roman"/>
          <w:color w:val="auto"/>
          <w:sz w:val="24"/>
          <w:szCs w:val="24"/>
        </w:rPr>
        <w:t xml:space="preserve"> in the school they attended and instead become external candidates in another school, where they pay exorbitant fees in order to more easily perpetrate malpractice. These students often contend that they change schools because they have failed to pass their examinations and hence go to a place where their ‗</w:t>
      </w:r>
      <w:proofErr w:type="gramStart"/>
      <w:r w:rsidRPr="00E82C47">
        <w:rPr>
          <w:rFonts w:ascii="Times New Roman" w:hAnsi="Times New Roman" w:cs="Times New Roman"/>
          <w:color w:val="auto"/>
          <w:sz w:val="24"/>
          <w:szCs w:val="24"/>
        </w:rPr>
        <w:t xml:space="preserve">success‘ </w:t>
      </w:r>
      <w:r w:rsidRPr="00E82C47">
        <w:rPr>
          <w:rFonts w:ascii="Times New Roman" w:hAnsi="Times New Roman" w:cs="Times New Roman"/>
          <w:color w:val="auto"/>
          <w:sz w:val="24"/>
          <w:szCs w:val="24"/>
        </w:rPr>
        <w:lastRenderedPageBreak/>
        <w:t>is</w:t>
      </w:r>
      <w:proofErr w:type="gramEnd"/>
      <w:r w:rsidRPr="00E82C47">
        <w:rPr>
          <w:rFonts w:ascii="Times New Roman" w:hAnsi="Times New Roman" w:cs="Times New Roman"/>
          <w:color w:val="auto"/>
          <w:sz w:val="24"/>
          <w:szCs w:val="24"/>
        </w:rPr>
        <w:t xml:space="preserve"> guaranteed (</w:t>
      </w:r>
      <w:proofErr w:type="spellStart"/>
      <w:r w:rsidRPr="00E82C47">
        <w:rPr>
          <w:rFonts w:ascii="Times New Roman" w:hAnsi="Times New Roman" w:cs="Times New Roman"/>
          <w:color w:val="auto"/>
          <w:sz w:val="24"/>
          <w:szCs w:val="24"/>
        </w:rPr>
        <w:t>Eromosele</w:t>
      </w:r>
      <w:proofErr w:type="spellEnd"/>
      <w:r w:rsidRPr="00E82C47">
        <w:rPr>
          <w:rFonts w:ascii="Times New Roman" w:hAnsi="Times New Roman" w:cs="Times New Roman"/>
          <w:color w:val="auto"/>
          <w:sz w:val="24"/>
          <w:szCs w:val="24"/>
        </w:rPr>
        <w:t xml:space="preserve">, </w:t>
      </w:r>
      <w:proofErr w:type="spellStart"/>
      <w:r w:rsidRPr="00E82C47">
        <w:rPr>
          <w:rFonts w:ascii="Times New Roman" w:hAnsi="Times New Roman" w:cs="Times New Roman"/>
          <w:color w:val="auto"/>
          <w:sz w:val="24"/>
          <w:szCs w:val="24"/>
        </w:rPr>
        <w:t>n.d</w:t>
      </w:r>
      <w:proofErr w:type="spellEnd"/>
      <w:r w:rsidRPr="00E82C47">
        <w:rPr>
          <w:rFonts w:ascii="Times New Roman" w:hAnsi="Times New Roman" w:cs="Times New Roman"/>
          <w:color w:val="auto"/>
          <w:sz w:val="24"/>
          <w:szCs w:val="24"/>
        </w:rPr>
        <w:t xml:space="preserve">). Many schools have labelled the fees charged to external candidates ―cooperation fees‖.  </w:t>
      </w:r>
    </w:p>
    <w:p w14:paraId="6B12ACDC" w14:textId="77777777" w:rsidR="00CF5A53" w:rsidRPr="00E82C47" w:rsidRDefault="00CF5A53" w:rsidP="00985E8F">
      <w:pPr>
        <w:spacing w:after="0" w:line="480" w:lineRule="auto"/>
        <w:ind w:firstLine="725"/>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Examination malpractice in Nigeria has reached frightening proportions, in that it is now exceedingly sophisticated and </w:t>
      </w:r>
      <w:proofErr w:type="spellStart"/>
      <w:r w:rsidRPr="00E82C47">
        <w:rPr>
          <w:rFonts w:ascii="Times New Roman" w:hAnsi="Times New Roman" w:cs="Times New Roman"/>
          <w:color w:val="auto"/>
          <w:sz w:val="24"/>
          <w:szCs w:val="24"/>
        </w:rPr>
        <w:t>institutionalised</w:t>
      </w:r>
      <w:proofErr w:type="spellEnd"/>
      <w:r w:rsidRPr="00E82C47">
        <w:rPr>
          <w:rFonts w:ascii="Times New Roman" w:hAnsi="Times New Roman" w:cs="Times New Roman"/>
          <w:color w:val="auto"/>
          <w:sz w:val="24"/>
          <w:szCs w:val="24"/>
        </w:rPr>
        <w:t>. Efforts by government administrations and stakeholders in the education sector to curtail the trend have not yet yielded positive results. It is saddening to note that some examination bodies, government functionaries, school authorities, invigilators, parents and students participate in examination malpractice themselves (</w:t>
      </w:r>
      <w:proofErr w:type="spellStart"/>
      <w:r w:rsidRPr="00E82C47">
        <w:rPr>
          <w:rFonts w:ascii="Times New Roman" w:hAnsi="Times New Roman" w:cs="Times New Roman"/>
          <w:color w:val="auto"/>
          <w:sz w:val="24"/>
          <w:szCs w:val="24"/>
        </w:rPr>
        <w:t>Eromosele</w:t>
      </w:r>
      <w:proofErr w:type="spellEnd"/>
      <w:r w:rsidRPr="00E82C47">
        <w:rPr>
          <w:rFonts w:ascii="Times New Roman" w:hAnsi="Times New Roman" w:cs="Times New Roman"/>
          <w:color w:val="auto"/>
          <w:sz w:val="24"/>
          <w:szCs w:val="24"/>
        </w:rPr>
        <w:t xml:space="preserve">, </w:t>
      </w:r>
      <w:proofErr w:type="spellStart"/>
      <w:r w:rsidRPr="00E82C47">
        <w:rPr>
          <w:rFonts w:ascii="Times New Roman" w:hAnsi="Times New Roman" w:cs="Times New Roman"/>
          <w:color w:val="auto"/>
          <w:sz w:val="24"/>
          <w:szCs w:val="24"/>
        </w:rPr>
        <w:t>n.d</w:t>
      </w:r>
      <w:proofErr w:type="spellEnd"/>
      <w:r w:rsidRPr="00E82C47">
        <w:rPr>
          <w:rFonts w:ascii="Times New Roman" w:hAnsi="Times New Roman" w:cs="Times New Roman"/>
          <w:color w:val="auto"/>
          <w:sz w:val="24"/>
          <w:szCs w:val="24"/>
        </w:rPr>
        <w:t xml:space="preserve">). </w:t>
      </w:r>
    </w:p>
    <w:p w14:paraId="467E6F54" w14:textId="77777777" w:rsidR="00CF5A53" w:rsidRPr="00E82C47" w:rsidRDefault="00CF5A53" w:rsidP="00985E8F">
      <w:pPr>
        <w:spacing w:after="0" w:line="480" w:lineRule="auto"/>
        <w:ind w:firstLine="725"/>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Thus, examination malpractice can simply be defined as academic dishonesty or academic fraud. In fact, both of these notions can be used interchangeably. According to </w:t>
      </w:r>
      <w:proofErr w:type="spellStart"/>
      <w:r w:rsidRPr="00E82C47">
        <w:rPr>
          <w:rFonts w:ascii="Times New Roman" w:hAnsi="Times New Roman" w:cs="Times New Roman"/>
          <w:color w:val="auto"/>
          <w:sz w:val="24"/>
          <w:szCs w:val="24"/>
        </w:rPr>
        <w:t>Dienye</w:t>
      </w:r>
      <w:proofErr w:type="spellEnd"/>
      <w:r w:rsidRPr="00E82C47">
        <w:rPr>
          <w:rFonts w:ascii="Times New Roman" w:hAnsi="Times New Roman" w:cs="Times New Roman"/>
          <w:color w:val="auto"/>
          <w:sz w:val="24"/>
          <w:szCs w:val="24"/>
        </w:rPr>
        <w:t xml:space="preserve">, examination is what is used to determine the suitability of individuals to proceed from a lower to a higher class or status in the educational system. Without examination, the capability of students and pupils at every stage of education cannot be determined. </w:t>
      </w:r>
    </w:p>
    <w:p w14:paraId="7B81C9A5" w14:textId="77777777" w:rsidR="00CF5A53" w:rsidRPr="00E82C47" w:rsidRDefault="00CF5A53" w:rsidP="00985E8F">
      <w:pPr>
        <w:spacing w:after="0" w:line="480" w:lineRule="auto"/>
        <w:ind w:firstLine="725"/>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For </w:t>
      </w:r>
      <w:proofErr w:type="spellStart"/>
      <w:r w:rsidRPr="00E82C47">
        <w:rPr>
          <w:rFonts w:ascii="Times New Roman" w:hAnsi="Times New Roman" w:cs="Times New Roman"/>
          <w:color w:val="auto"/>
          <w:sz w:val="24"/>
          <w:szCs w:val="24"/>
        </w:rPr>
        <w:t>Azuru</w:t>
      </w:r>
      <w:proofErr w:type="spellEnd"/>
      <w:r w:rsidRPr="00E82C47">
        <w:rPr>
          <w:rFonts w:ascii="Times New Roman" w:hAnsi="Times New Roman" w:cs="Times New Roman"/>
          <w:color w:val="auto"/>
          <w:sz w:val="24"/>
          <w:szCs w:val="24"/>
        </w:rPr>
        <w:t xml:space="preserve"> (2017), the ‗</w:t>
      </w:r>
      <w:proofErr w:type="gramStart"/>
      <w:r w:rsidRPr="00E82C47">
        <w:rPr>
          <w:rFonts w:ascii="Times New Roman" w:hAnsi="Times New Roman" w:cs="Times New Roman"/>
          <w:color w:val="auto"/>
          <w:sz w:val="24"/>
          <w:szCs w:val="24"/>
        </w:rPr>
        <w:t>mal‘ in</w:t>
      </w:r>
      <w:proofErr w:type="gramEnd"/>
      <w:r w:rsidRPr="00E82C47">
        <w:rPr>
          <w:rFonts w:ascii="Times New Roman" w:hAnsi="Times New Roman" w:cs="Times New Roman"/>
          <w:color w:val="auto"/>
          <w:sz w:val="24"/>
          <w:szCs w:val="24"/>
        </w:rPr>
        <w:t xml:space="preserve"> the practice is a Latin word for bad; So examination malpractice means a ―bad‖ practice applied in an examination in order to make the examinee earn an unmerited grade. </w:t>
      </w:r>
      <w:proofErr w:type="spellStart"/>
      <w:r w:rsidRPr="00E82C47">
        <w:rPr>
          <w:rFonts w:ascii="Times New Roman" w:hAnsi="Times New Roman" w:cs="Times New Roman"/>
          <w:color w:val="auto"/>
          <w:sz w:val="24"/>
          <w:szCs w:val="24"/>
        </w:rPr>
        <w:t>Azuka</w:t>
      </w:r>
      <w:proofErr w:type="spellEnd"/>
      <w:r w:rsidRPr="00E82C47">
        <w:rPr>
          <w:rFonts w:ascii="Times New Roman" w:hAnsi="Times New Roman" w:cs="Times New Roman"/>
          <w:color w:val="auto"/>
          <w:sz w:val="24"/>
          <w:szCs w:val="24"/>
        </w:rPr>
        <w:t xml:space="preserve"> (2017) defined examination malpractice as any defiant act that is perpetrated by a student, candidate or person aiding a candidate before, during and after an examination in order to be declared successful. </w:t>
      </w:r>
    </w:p>
    <w:p w14:paraId="3D21C0DE" w14:textId="77777777" w:rsidR="00CF5A53" w:rsidRPr="00E82C47" w:rsidRDefault="00CF5A53" w:rsidP="00985E8F">
      <w:pPr>
        <w:spacing w:after="0" w:line="480" w:lineRule="auto"/>
        <w:ind w:firstLine="725"/>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Ahmed (2016) described it as any irregularity that is at variance with laid down rules of conducting examination. </w:t>
      </w:r>
      <w:proofErr w:type="spellStart"/>
      <w:r w:rsidRPr="00E82C47">
        <w:rPr>
          <w:rFonts w:ascii="Times New Roman" w:hAnsi="Times New Roman" w:cs="Times New Roman"/>
          <w:color w:val="auto"/>
          <w:sz w:val="24"/>
          <w:szCs w:val="24"/>
        </w:rPr>
        <w:t>Shonekan</w:t>
      </w:r>
      <w:proofErr w:type="spellEnd"/>
      <w:r w:rsidRPr="00E82C47">
        <w:rPr>
          <w:rFonts w:ascii="Times New Roman" w:hAnsi="Times New Roman" w:cs="Times New Roman"/>
          <w:color w:val="auto"/>
          <w:sz w:val="24"/>
          <w:szCs w:val="24"/>
        </w:rPr>
        <w:t xml:space="preserve"> (2013) sees it as any act by a candidate or his\her agent, premeditated or carried out so that the candidate can obtain undue advantage in an examination.  </w:t>
      </w:r>
    </w:p>
    <w:p w14:paraId="52F0DD4A" w14:textId="77777777" w:rsidR="00CF5A53" w:rsidRPr="00E82C47" w:rsidRDefault="00CF5A53" w:rsidP="00985E8F">
      <w:pPr>
        <w:spacing w:after="0" w:line="480" w:lineRule="auto"/>
        <w:rPr>
          <w:rFonts w:ascii="Times New Roman" w:hAnsi="Times New Roman" w:cs="Times New Roman"/>
          <w:color w:val="auto"/>
          <w:sz w:val="24"/>
          <w:szCs w:val="24"/>
        </w:rPr>
      </w:pPr>
      <w:proofErr w:type="spellStart"/>
      <w:r w:rsidRPr="00E82C47">
        <w:rPr>
          <w:rFonts w:ascii="Times New Roman" w:hAnsi="Times New Roman" w:cs="Times New Roman"/>
          <w:color w:val="auto"/>
          <w:sz w:val="24"/>
          <w:szCs w:val="24"/>
        </w:rPr>
        <w:lastRenderedPageBreak/>
        <w:t>Emeke</w:t>
      </w:r>
      <w:proofErr w:type="spellEnd"/>
      <w:r w:rsidRPr="00E82C47">
        <w:rPr>
          <w:rFonts w:ascii="Times New Roman" w:hAnsi="Times New Roman" w:cs="Times New Roman"/>
          <w:color w:val="auto"/>
          <w:sz w:val="24"/>
          <w:szCs w:val="24"/>
        </w:rPr>
        <w:t xml:space="preserve"> (2012) sees examination malpractice as any act against the credibility and quality of assessment information committed by custodians or any category of beneficiaries of examination malpractice. </w:t>
      </w:r>
    </w:p>
    <w:p w14:paraId="7D663526" w14:textId="77777777" w:rsidR="00CF5A53" w:rsidRPr="00E82C47" w:rsidRDefault="00CF5A53" w:rsidP="00985E8F">
      <w:pPr>
        <w:spacing w:after="0" w:line="480" w:lineRule="auto"/>
        <w:ind w:firstLine="725"/>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All these definitions point to the fact that examination malpractice is an unwholesome act that produce ill wind that blows no one no good. Examination malpractice is a crime punishable, not only by the school, but also by the federal government. The Examination Malpractice Act of 1999 in Nigeria is an Act to create offences relating to examination malpractices and to prescribe penalties for such offences. These offences ranging from cheating at examination to conspiracy, aiding, impersonation, etc. </w:t>
      </w:r>
    </w:p>
    <w:p w14:paraId="5511E7C4" w14:textId="77777777" w:rsidR="00CF5A53" w:rsidRPr="00E82C47" w:rsidRDefault="00CF5A53" w:rsidP="00985E8F">
      <w:pPr>
        <w:spacing w:after="0" w:line="480" w:lineRule="auto"/>
        <w:ind w:firstLine="725"/>
        <w:rPr>
          <w:rFonts w:ascii="Times New Roman" w:hAnsi="Times New Roman" w:cs="Times New Roman"/>
          <w:color w:val="auto"/>
          <w:sz w:val="24"/>
          <w:szCs w:val="24"/>
        </w:rPr>
      </w:pPr>
      <w:r w:rsidRPr="00E82C47">
        <w:rPr>
          <w:rFonts w:ascii="Times New Roman" w:hAnsi="Times New Roman" w:cs="Times New Roman"/>
          <w:color w:val="auto"/>
          <w:sz w:val="24"/>
          <w:szCs w:val="24"/>
        </w:rPr>
        <w:t>Malpractice is defined as any deliberate act of wrong doing, contrary to the rules of examinations, designed to give a candidate an unfair advantage or able frequently to place a candidate at a disadvantage. Examination malpractice is any form of cheating before, during or after examination.</w:t>
      </w:r>
    </w:p>
    <w:p w14:paraId="2AF538E0" w14:textId="77777777" w:rsidR="00CF5A53" w:rsidRPr="00E82C47" w:rsidRDefault="00CF5A53" w:rsidP="00985E8F">
      <w:pPr>
        <w:spacing w:after="0" w:line="480" w:lineRule="auto"/>
        <w:ind w:firstLine="725"/>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According to Oxford Advanced Learner‘s Dictionary, malpractice is a wrong or illegal </w:t>
      </w:r>
      <w:proofErr w:type="spellStart"/>
      <w:r w:rsidRPr="00E82C47">
        <w:rPr>
          <w:rFonts w:ascii="Times New Roman" w:hAnsi="Times New Roman" w:cs="Times New Roman"/>
          <w:color w:val="auto"/>
          <w:sz w:val="24"/>
          <w:szCs w:val="24"/>
        </w:rPr>
        <w:t>behaviour</w:t>
      </w:r>
      <w:proofErr w:type="spellEnd"/>
      <w:r w:rsidRPr="00E82C47">
        <w:rPr>
          <w:rFonts w:ascii="Times New Roman" w:hAnsi="Times New Roman" w:cs="Times New Roman"/>
          <w:color w:val="auto"/>
          <w:sz w:val="24"/>
          <w:szCs w:val="24"/>
        </w:rPr>
        <w:t xml:space="preserve"> exhibited by a person while discharging professional responsibilities. In the light of this definition, examination malpractice is simply illegally obtaining an answer to an examination question from any other source other than the brain of the examinee. Salami (1994) defined examination malpractices as an improper and dishonest act associated with examination with a view to obtaining unmerited advantage. </w:t>
      </w:r>
    </w:p>
    <w:p w14:paraId="1C93A7B8" w14:textId="77777777" w:rsidR="00CF5A53" w:rsidRPr="00E82C47" w:rsidRDefault="00CF5A53" w:rsidP="00985E8F">
      <w:pPr>
        <w:spacing w:after="0" w:line="480" w:lineRule="auto"/>
        <w:ind w:firstLine="725"/>
        <w:rPr>
          <w:rFonts w:ascii="Times New Roman" w:hAnsi="Times New Roman" w:cs="Times New Roman"/>
          <w:color w:val="auto"/>
          <w:sz w:val="24"/>
          <w:szCs w:val="24"/>
        </w:rPr>
      </w:pPr>
      <w:proofErr w:type="spellStart"/>
      <w:r w:rsidRPr="00E82C47">
        <w:rPr>
          <w:rFonts w:ascii="Times New Roman" w:hAnsi="Times New Roman" w:cs="Times New Roman"/>
          <w:color w:val="auto"/>
          <w:sz w:val="24"/>
          <w:szCs w:val="24"/>
        </w:rPr>
        <w:t>Shonekan</w:t>
      </w:r>
      <w:proofErr w:type="spellEnd"/>
      <w:r w:rsidRPr="00E82C47">
        <w:rPr>
          <w:rFonts w:ascii="Times New Roman" w:hAnsi="Times New Roman" w:cs="Times New Roman"/>
          <w:color w:val="auto"/>
          <w:sz w:val="24"/>
          <w:szCs w:val="24"/>
        </w:rPr>
        <w:t xml:space="preserve"> (2016) defined it as any act of omission or commission that contravenes the rules and regulations of the examination body to the extent of undermining the validity and reliability of the tests and ultimately, the integrity of the certificates issued. Aminu (2016) also views examination malpractice as a deliberate act of indiscipline adopted by students or their privileged </w:t>
      </w:r>
      <w:r w:rsidRPr="00E82C47">
        <w:rPr>
          <w:rFonts w:ascii="Times New Roman" w:hAnsi="Times New Roman" w:cs="Times New Roman"/>
          <w:color w:val="auto"/>
          <w:sz w:val="24"/>
          <w:szCs w:val="24"/>
        </w:rPr>
        <w:lastRenderedPageBreak/>
        <w:t xml:space="preserve">accomplices to secure facile success and advantage before, during and after the administration of a test or examination. </w:t>
      </w:r>
      <w:proofErr w:type="spellStart"/>
      <w:r w:rsidRPr="00E82C47">
        <w:rPr>
          <w:rFonts w:ascii="Times New Roman" w:hAnsi="Times New Roman" w:cs="Times New Roman"/>
          <w:color w:val="auto"/>
          <w:sz w:val="24"/>
          <w:szCs w:val="24"/>
        </w:rPr>
        <w:t>Oluyeba</w:t>
      </w:r>
      <w:proofErr w:type="spellEnd"/>
      <w:r w:rsidRPr="00E82C47">
        <w:rPr>
          <w:rFonts w:ascii="Times New Roman" w:hAnsi="Times New Roman" w:cs="Times New Roman"/>
          <w:color w:val="auto"/>
          <w:sz w:val="24"/>
          <w:szCs w:val="24"/>
        </w:rPr>
        <w:t xml:space="preserve"> and Daramola (2013) defined examination malpractice as any irregular </w:t>
      </w:r>
      <w:proofErr w:type="spellStart"/>
      <w:r w:rsidRPr="00E82C47">
        <w:rPr>
          <w:rFonts w:ascii="Times New Roman" w:hAnsi="Times New Roman" w:cs="Times New Roman"/>
          <w:color w:val="auto"/>
          <w:sz w:val="24"/>
          <w:szCs w:val="24"/>
        </w:rPr>
        <w:t>behaviour</w:t>
      </w:r>
      <w:proofErr w:type="spellEnd"/>
      <w:r w:rsidRPr="00E82C47">
        <w:rPr>
          <w:rFonts w:ascii="Times New Roman" w:hAnsi="Times New Roman" w:cs="Times New Roman"/>
          <w:color w:val="auto"/>
          <w:sz w:val="24"/>
          <w:szCs w:val="24"/>
        </w:rPr>
        <w:t xml:space="preserve"> exhibited by candidate or anybody charged with the examination inside or outside the examination hall before, during or after such examination. </w:t>
      </w:r>
      <w:proofErr w:type="spellStart"/>
      <w:r w:rsidRPr="00E82C47">
        <w:rPr>
          <w:rFonts w:ascii="Times New Roman" w:hAnsi="Times New Roman" w:cs="Times New Roman"/>
          <w:color w:val="auto"/>
          <w:sz w:val="24"/>
          <w:szCs w:val="24"/>
        </w:rPr>
        <w:t>Ojerinde</w:t>
      </w:r>
      <w:proofErr w:type="spellEnd"/>
      <w:r w:rsidRPr="00E82C47">
        <w:rPr>
          <w:rFonts w:ascii="Times New Roman" w:hAnsi="Times New Roman" w:cs="Times New Roman"/>
          <w:color w:val="auto"/>
          <w:sz w:val="24"/>
          <w:szCs w:val="24"/>
        </w:rPr>
        <w:t xml:space="preserve"> (2014) claimed that examination malpractice is no longer a desperate </w:t>
      </w:r>
      <w:proofErr w:type="gramStart"/>
      <w:r w:rsidRPr="00E82C47">
        <w:rPr>
          <w:rFonts w:ascii="Times New Roman" w:hAnsi="Times New Roman" w:cs="Times New Roman"/>
          <w:color w:val="auto"/>
          <w:sz w:val="24"/>
          <w:szCs w:val="24"/>
        </w:rPr>
        <w:t>candidates‘ affair</w:t>
      </w:r>
      <w:proofErr w:type="gramEnd"/>
      <w:r w:rsidRPr="00E82C47">
        <w:rPr>
          <w:rFonts w:ascii="Times New Roman" w:hAnsi="Times New Roman" w:cs="Times New Roman"/>
          <w:color w:val="auto"/>
          <w:sz w:val="24"/>
          <w:szCs w:val="24"/>
        </w:rPr>
        <w:t xml:space="preserve">, rather school teachers and even principals are now involved in the perpetration of this vice. </w:t>
      </w:r>
    </w:p>
    <w:p w14:paraId="6795F61D" w14:textId="77777777" w:rsidR="00CF5A53" w:rsidRPr="00E82C47" w:rsidRDefault="00CF5A53" w:rsidP="00985E8F">
      <w:pPr>
        <w:spacing w:after="0" w:line="480" w:lineRule="auto"/>
        <w:ind w:left="0" w:firstLine="720"/>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In Nigeria, many people have expressed concern about the extent of decadence in the Nigerian educational system. At various times, the media and newspaper publications have carried unpleasant news about examination leakages in schools. At the secondary level, parents have expressed great concern over the non-release or cancellation of their children's senior secondary school results occasioned by examination irregularities. School authorities at one time or the other, had expended its meagre resources to fund panels investigating examination malpractices or reorganize another examination for the cancelled results. </w:t>
      </w:r>
    </w:p>
    <w:p w14:paraId="7F0FA02E" w14:textId="77777777" w:rsidR="00CF5A53" w:rsidRPr="00E82C47" w:rsidRDefault="00CF5A53" w:rsidP="00985E8F">
      <w:pPr>
        <w:spacing w:after="0" w:line="480" w:lineRule="auto"/>
        <w:ind w:firstLine="725"/>
        <w:rPr>
          <w:rFonts w:ascii="Times New Roman" w:hAnsi="Times New Roman" w:cs="Times New Roman"/>
          <w:color w:val="auto"/>
          <w:sz w:val="24"/>
          <w:szCs w:val="24"/>
        </w:rPr>
      </w:pPr>
      <w:r w:rsidRPr="00E82C47">
        <w:rPr>
          <w:rFonts w:ascii="Times New Roman" w:hAnsi="Times New Roman" w:cs="Times New Roman"/>
          <w:color w:val="auto"/>
          <w:sz w:val="24"/>
          <w:szCs w:val="24"/>
        </w:rPr>
        <w:t>Examination malpractice is not a new phenomenon in Nigeria. Thus, examination malpractice which started at a low trend became more pronounced in 1970, involving persons other than the candidates. Since then examination malpractice became more advanced and sophisticated. However, 1977 marked a watershed in the history of examination malpractice as there was an outcry in Nigeria on the credibility of West African Examination Council (</w:t>
      </w:r>
      <w:proofErr w:type="spellStart"/>
      <w:r w:rsidRPr="00E82C47">
        <w:rPr>
          <w:rFonts w:ascii="Times New Roman" w:hAnsi="Times New Roman" w:cs="Times New Roman"/>
          <w:color w:val="auto"/>
          <w:sz w:val="24"/>
          <w:szCs w:val="24"/>
        </w:rPr>
        <w:t>WAEC</w:t>
      </w:r>
      <w:proofErr w:type="spellEnd"/>
      <w:r w:rsidRPr="00E82C47">
        <w:rPr>
          <w:rFonts w:ascii="Times New Roman" w:hAnsi="Times New Roman" w:cs="Times New Roman"/>
          <w:color w:val="auto"/>
          <w:sz w:val="24"/>
          <w:szCs w:val="24"/>
        </w:rPr>
        <w:t xml:space="preserve">), which was the only organ saddled with the responsibility of conducting public examination in Nigeria during the period. Consequently, a Judicial Commission of enquiry headed by Justice </w:t>
      </w:r>
      <w:proofErr w:type="spellStart"/>
      <w:r w:rsidRPr="00E82C47">
        <w:rPr>
          <w:rFonts w:ascii="Times New Roman" w:hAnsi="Times New Roman" w:cs="Times New Roman"/>
          <w:color w:val="auto"/>
          <w:sz w:val="24"/>
          <w:szCs w:val="24"/>
        </w:rPr>
        <w:t>Sogbetun</w:t>
      </w:r>
      <w:proofErr w:type="spellEnd"/>
      <w:r w:rsidRPr="00E82C47">
        <w:rPr>
          <w:rFonts w:ascii="Times New Roman" w:hAnsi="Times New Roman" w:cs="Times New Roman"/>
          <w:color w:val="auto"/>
          <w:sz w:val="24"/>
          <w:szCs w:val="24"/>
        </w:rPr>
        <w:t xml:space="preserve"> was set up to look into the affairs of the </w:t>
      </w:r>
      <w:proofErr w:type="spellStart"/>
      <w:r w:rsidRPr="00E82C47">
        <w:rPr>
          <w:rFonts w:ascii="Times New Roman" w:hAnsi="Times New Roman" w:cs="Times New Roman"/>
          <w:color w:val="auto"/>
          <w:sz w:val="24"/>
          <w:szCs w:val="24"/>
        </w:rPr>
        <w:t>WAEC</w:t>
      </w:r>
      <w:proofErr w:type="spellEnd"/>
      <w:r w:rsidRPr="00E82C47">
        <w:rPr>
          <w:rFonts w:ascii="Times New Roman" w:hAnsi="Times New Roman" w:cs="Times New Roman"/>
          <w:color w:val="auto"/>
          <w:sz w:val="24"/>
          <w:szCs w:val="24"/>
        </w:rPr>
        <w:t xml:space="preserve"> in relation to the problems of efficient conduct of examinations and prompt release of results. The report acknowledged the excessive workload of </w:t>
      </w:r>
      <w:proofErr w:type="spellStart"/>
      <w:r w:rsidRPr="00E82C47">
        <w:rPr>
          <w:rFonts w:ascii="Times New Roman" w:hAnsi="Times New Roman" w:cs="Times New Roman"/>
          <w:color w:val="auto"/>
          <w:sz w:val="24"/>
          <w:szCs w:val="24"/>
        </w:rPr>
        <w:t>WAEC</w:t>
      </w:r>
      <w:proofErr w:type="spellEnd"/>
      <w:r w:rsidRPr="00E82C47">
        <w:rPr>
          <w:rFonts w:ascii="Times New Roman" w:hAnsi="Times New Roman" w:cs="Times New Roman"/>
          <w:color w:val="auto"/>
          <w:sz w:val="24"/>
          <w:szCs w:val="24"/>
        </w:rPr>
        <w:t xml:space="preserve"> and recommended reduction of its workload by establishing other examination bodies to take over </w:t>
      </w:r>
      <w:r w:rsidRPr="00E82C47">
        <w:rPr>
          <w:rFonts w:ascii="Times New Roman" w:hAnsi="Times New Roman" w:cs="Times New Roman"/>
          <w:color w:val="auto"/>
          <w:sz w:val="24"/>
          <w:szCs w:val="24"/>
        </w:rPr>
        <w:lastRenderedPageBreak/>
        <w:t xml:space="preserve">some of its examinations which could lead to reduction of examination malpractice among candidates (Adewale, 2011; </w:t>
      </w:r>
      <w:proofErr w:type="spellStart"/>
      <w:r w:rsidRPr="00E82C47">
        <w:rPr>
          <w:rFonts w:ascii="Times New Roman" w:hAnsi="Times New Roman" w:cs="Times New Roman"/>
          <w:color w:val="auto"/>
          <w:sz w:val="24"/>
          <w:szCs w:val="24"/>
        </w:rPr>
        <w:t>Anzene</w:t>
      </w:r>
      <w:proofErr w:type="spellEnd"/>
      <w:r w:rsidRPr="00E82C47">
        <w:rPr>
          <w:rFonts w:ascii="Times New Roman" w:hAnsi="Times New Roman" w:cs="Times New Roman"/>
          <w:color w:val="auto"/>
          <w:sz w:val="24"/>
          <w:szCs w:val="24"/>
        </w:rPr>
        <w:t xml:space="preserve">, 2014). </w:t>
      </w:r>
    </w:p>
    <w:p w14:paraId="15810943" w14:textId="77777777" w:rsidR="00CF5A53" w:rsidRPr="00E82C47" w:rsidRDefault="00CF5A53" w:rsidP="00985E8F">
      <w:pPr>
        <w:spacing w:after="0" w:line="480" w:lineRule="auto"/>
        <w:ind w:firstLine="725"/>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Examination, many observe, is no longer a true test of one's ability. Most of the students are no longer serious with their studies because they believe solely in indulging in examination malpractice which to them is a short cut to success. Nowadays, students refer to examination malpractice as "brain support" which implies it is an act to aid one's memory in examinations. Most students no longer believe in hard work. Adegoke (2010) described examination malpractice as a perennial problem in the whole of the educational system. Many efforts have been put forward by different governments, school authorities and individuals to eradicate this malady but this in most instances have proved abortive. Since examination is aimed at evaluating each candidate's merit and predicting subsequent performance, it therefore generates competition among candidates resulting in examination malpractice in some instances. </w:t>
      </w:r>
    </w:p>
    <w:p w14:paraId="124D0F42" w14:textId="77777777" w:rsidR="00CF5A53" w:rsidRPr="00E82C47" w:rsidRDefault="00CF5A53" w:rsidP="00985E8F">
      <w:pPr>
        <w:spacing w:after="0" w:line="480" w:lineRule="auto"/>
        <w:ind w:firstLine="725"/>
        <w:rPr>
          <w:rFonts w:ascii="Times New Roman" w:hAnsi="Times New Roman" w:cs="Times New Roman"/>
          <w:color w:val="auto"/>
          <w:sz w:val="24"/>
          <w:szCs w:val="24"/>
        </w:rPr>
      </w:pPr>
      <w:r w:rsidRPr="00E82C47">
        <w:rPr>
          <w:rFonts w:ascii="Times New Roman" w:hAnsi="Times New Roman" w:cs="Times New Roman"/>
          <w:color w:val="auto"/>
          <w:sz w:val="24"/>
          <w:szCs w:val="24"/>
        </w:rPr>
        <w:t>Unfortunately, the process of examination in Nigeria secondary schools has become a contemporary shame (</w:t>
      </w:r>
      <w:proofErr w:type="spellStart"/>
      <w:r w:rsidRPr="00E82C47">
        <w:rPr>
          <w:rFonts w:ascii="Times New Roman" w:hAnsi="Times New Roman" w:cs="Times New Roman"/>
          <w:color w:val="auto"/>
          <w:sz w:val="24"/>
          <w:szCs w:val="24"/>
        </w:rPr>
        <w:t>Nwadiani</w:t>
      </w:r>
      <w:proofErr w:type="spellEnd"/>
      <w:r w:rsidRPr="00E82C47">
        <w:rPr>
          <w:rFonts w:ascii="Times New Roman" w:hAnsi="Times New Roman" w:cs="Times New Roman"/>
          <w:color w:val="auto"/>
          <w:sz w:val="24"/>
          <w:szCs w:val="24"/>
        </w:rPr>
        <w:t>, 2015). This is because of the phenomenon of examination malpractice that has become endemic in the educational system. The Examination Malpractice Act (2019) described examination malpractice as any act of omission or commission by a person who in anticipation of, before, during or after any examination fraudulently secure any unfair advantage for himself or any other person in such a manner that contravenes the rules and regulations to the extent of undermining the validity, reliability, authenticity of the examination and ultimately the integrity of the certificates issued (</w:t>
      </w:r>
      <w:proofErr w:type="spellStart"/>
      <w:r w:rsidRPr="00E82C47">
        <w:rPr>
          <w:rFonts w:ascii="Times New Roman" w:hAnsi="Times New Roman" w:cs="Times New Roman"/>
          <w:color w:val="auto"/>
          <w:sz w:val="24"/>
          <w:szCs w:val="24"/>
        </w:rPr>
        <w:t>Ololube</w:t>
      </w:r>
      <w:proofErr w:type="spellEnd"/>
      <w:r w:rsidRPr="00E82C47">
        <w:rPr>
          <w:rFonts w:ascii="Times New Roman" w:hAnsi="Times New Roman" w:cs="Times New Roman"/>
          <w:color w:val="auto"/>
          <w:sz w:val="24"/>
          <w:szCs w:val="24"/>
        </w:rPr>
        <w:t xml:space="preserve">, 2012). </w:t>
      </w:r>
    </w:p>
    <w:p w14:paraId="314F0821" w14:textId="77777777" w:rsidR="00CF5A53" w:rsidRPr="00E82C47" w:rsidRDefault="00CF5A53" w:rsidP="00985E8F">
      <w:pPr>
        <w:spacing w:after="0" w:line="480" w:lineRule="auto"/>
        <w:ind w:firstLine="725"/>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Education in the general sense covers the whole life of an individual from birth till death or from cradle to grave that shows that education is as old as man on earth. The formal school system is greatly influenced in its result on the lives of all who pass through it. </w:t>
      </w:r>
    </w:p>
    <w:p w14:paraId="3FF7B9D2" w14:textId="77777777" w:rsidR="00CF5A53" w:rsidRPr="00E82C47" w:rsidRDefault="00CF5A53" w:rsidP="00985E8F">
      <w:pPr>
        <w:spacing w:after="0" w:line="480" w:lineRule="auto"/>
        <w:ind w:firstLine="725"/>
        <w:rPr>
          <w:rFonts w:ascii="Times New Roman" w:hAnsi="Times New Roman" w:cs="Times New Roman"/>
          <w:color w:val="auto"/>
          <w:sz w:val="24"/>
          <w:szCs w:val="24"/>
        </w:rPr>
      </w:pPr>
      <w:r w:rsidRPr="00E82C47">
        <w:rPr>
          <w:rFonts w:ascii="Times New Roman" w:hAnsi="Times New Roman" w:cs="Times New Roman"/>
          <w:color w:val="auto"/>
          <w:sz w:val="24"/>
          <w:szCs w:val="24"/>
        </w:rPr>
        <w:lastRenderedPageBreak/>
        <w:t xml:space="preserve">In Nigeria before the 1840‘s there was in existence a system of education. This was broadly traditional, occupationally oriented and informal apprenticeship system. This type of education as at that time was relevant to the needs of the society. </w:t>
      </w:r>
    </w:p>
    <w:p w14:paraId="1DA09358" w14:textId="77777777" w:rsidR="00CF5A53" w:rsidRPr="00E82C47" w:rsidRDefault="00CF5A53" w:rsidP="00985E8F">
      <w:pPr>
        <w:spacing w:after="0" w:line="480" w:lineRule="auto"/>
        <w:ind w:firstLine="725"/>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The advent and influence of the Christian missionary activities affected a change from the informal system of education to the western oriented type of education. Preference was no longer for hard work but acquisition of certificate. Every achievement or goal oriented tasks a certification of schooling. </w:t>
      </w:r>
    </w:p>
    <w:p w14:paraId="34415995" w14:textId="77777777" w:rsidR="00CF5A53" w:rsidRPr="00E82C47" w:rsidRDefault="00CF5A53" w:rsidP="00985E8F">
      <w:pPr>
        <w:spacing w:after="0" w:line="480" w:lineRule="auto"/>
        <w:ind w:firstLine="725"/>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However, examinations play vital roles not only in our educational system but also in the society as a whole. The society demands from its members a diversity of specialized functions. In the Nigerian school system, there are various forms of examinations. These are the entrance examinations, the terminal and promotion examinations, the senior school certificate examination and the degree or diploma examinations. Students are required to pass any forms of examinations they partake in. But these days, students now find various means of achieving success in these examinations and one of such ways is by cheating in examinations through leakage in examination papers, impersonation, external assistance, copying, smuggling of foreign materials, substitution of script and improper assignment. </w:t>
      </w:r>
    </w:p>
    <w:p w14:paraId="4A166EF6" w14:textId="77777777" w:rsidR="00CF5A53" w:rsidRPr="00E82C47" w:rsidRDefault="00CF5A53" w:rsidP="00985E8F">
      <w:pPr>
        <w:spacing w:after="0" w:line="480" w:lineRule="auto"/>
        <w:ind w:firstLine="725"/>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The fact remains that examination malpractice has become usual practice in Nigeria. Examination has been recognized as forming the nucleus of education without which the enterprise will be incomplete. </w:t>
      </w:r>
    </w:p>
    <w:p w14:paraId="59ABB84B" w14:textId="77777777" w:rsidR="00CF5A53" w:rsidRPr="00E82C47" w:rsidRDefault="00CF5A53" w:rsidP="00985E8F">
      <w:pPr>
        <w:spacing w:after="0" w:line="480" w:lineRule="auto"/>
        <w:ind w:firstLine="725"/>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Empiricism shows that examinations indicate the extent of factual knowledge acquired by students, predict future educational achievement and provide a means of selecting suitable candidates for certain educational courses or occupation. </w:t>
      </w:r>
    </w:p>
    <w:p w14:paraId="2BCA08C9" w14:textId="77777777" w:rsidR="00CF5A53" w:rsidRPr="00E82C47" w:rsidRDefault="00CF5A53" w:rsidP="00985E8F">
      <w:pPr>
        <w:spacing w:after="0" w:line="480" w:lineRule="auto"/>
        <w:ind w:firstLine="725"/>
        <w:rPr>
          <w:rFonts w:ascii="Times New Roman" w:hAnsi="Times New Roman" w:cs="Times New Roman"/>
          <w:color w:val="auto"/>
          <w:sz w:val="24"/>
          <w:szCs w:val="24"/>
        </w:rPr>
      </w:pPr>
      <w:r w:rsidRPr="00E82C47">
        <w:rPr>
          <w:rFonts w:ascii="Times New Roman" w:hAnsi="Times New Roman" w:cs="Times New Roman"/>
          <w:color w:val="auto"/>
          <w:sz w:val="24"/>
          <w:szCs w:val="24"/>
        </w:rPr>
        <w:lastRenderedPageBreak/>
        <w:t xml:space="preserve">One of the principal aim of examination is to assess how much learning has taken place and to what extent the educational objectives and goals have been achieved. One serious problem plaguing Nigeria system of education today is large examination malpractice coupled with intellectual dishonesty. Our pupils and students devise as a daily routine, new tricks to beat genuine supervisors and examiners. </w:t>
      </w:r>
    </w:p>
    <w:p w14:paraId="00BFE44F" w14:textId="77777777" w:rsidR="00CF5A53" w:rsidRPr="00E82C47" w:rsidRDefault="00CF5A53" w:rsidP="00985E8F">
      <w:pPr>
        <w:spacing w:after="0" w:line="480" w:lineRule="auto"/>
        <w:ind w:firstLine="725"/>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The incidence of examination malpractice is multidimensional in nature. Smuggling of prepared notes into examination hall. They insult, embarrass, threaten and even assault invigilators and supervisors who failed to co-operate with them in their unholy and nefarious acts. </w:t>
      </w:r>
    </w:p>
    <w:p w14:paraId="5CA663A5" w14:textId="77777777" w:rsidR="00CF5A53" w:rsidRPr="00E82C47" w:rsidRDefault="00CF5A53" w:rsidP="00985E8F">
      <w:pPr>
        <w:spacing w:after="0" w:line="480" w:lineRule="auto"/>
        <w:ind w:firstLine="725"/>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Cheating </w:t>
      </w:r>
      <w:proofErr w:type="spellStart"/>
      <w:r w:rsidRPr="00E82C47">
        <w:rPr>
          <w:rFonts w:ascii="Times New Roman" w:hAnsi="Times New Roman" w:cs="Times New Roman"/>
          <w:color w:val="auto"/>
          <w:sz w:val="24"/>
          <w:szCs w:val="24"/>
        </w:rPr>
        <w:t>behaviour</w:t>
      </w:r>
      <w:proofErr w:type="spellEnd"/>
      <w:r w:rsidRPr="00E82C47">
        <w:rPr>
          <w:rFonts w:ascii="Times New Roman" w:hAnsi="Times New Roman" w:cs="Times New Roman"/>
          <w:color w:val="auto"/>
          <w:sz w:val="24"/>
          <w:szCs w:val="24"/>
        </w:rPr>
        <w:t xml:space="preserve"> exhibited by the school population is a big problem to our people. School administrators were recently called upon to desist from helping their students to perpetrate in examination malpractice. The Commissioner for Education in Kogi state </w:t>
      </w:r>
      <w:proofErr w:type="spellStart"/>
      <w:r w:rsidRPr="00E82C47">
        <w:rPr>
          <w:rFonts w:ascii="Times New Roman" w:hAnsi="Times New Roman" w:cs="Times New Roman"/>
          <w:color w:val="auto"/>
          <w:sz w:val="24"/>
          <w:szCs w:val="24"/>
        </w:rPr>
        <w:t>Mrs</w:t>
      </w:r>
      <w:proofErr w:type="spellEnd"/>
      <w:r w:rsidRPr="00E82C47">
        <w:rPr>
          <w:rFonts w:ascii="Times New Roman" w:hAnsi="Times New Roman" w:cs="Times New Roman"/>
          <w:color w:val="auto"/>
          <w:sz w:val="24"/>
          <w:szCs w:val="24"/>
        </w:rPr>
        <w:t xml:space="preserve"> Rose </w:t>
      </w:r>
      <w:proofErr w:type="spellStart"/>
      <w:r w:rsidRPr="00E82C47">
        <w:rPr>
          <w:rFonts w:ascii="Times New Roman" w:hAnsi="Times New Roman" w:cs="Times New Roman"/>
          <w:color w:val="auto"/>
          <w:sz w:val="24"/>
          <w:szCs w:val="24"/>
        </w:rPr>
        <w:t>Osikoya</w:t>
      </w:r>
      <w:proofErr w:type="spellEnd"/>
      <w:r w:rsidRPr="00E82C47">
        <w:rPr>
          <w:rFonts w:ascii="Times New Roman" w:hAnsi="Times New Roman" w:cs="Times New Roman"/>
          <w:color w:val="auto"/>
          <w:sz w:val="24"/>
          <w:szCs w:val="24"/>
        </w:rPr>
        <w:t xml:space="preserve"> said 108 schools which comprise of 84 public schools and 24 private secondary schools were seriously warned by </w:t>
      </w:r>
      <w:proofErr w:type="spellStart"/>
      <w:r w:rsidRPr="00E82C47">
        <w:rPr>
          <w:rFonts w:ascii="Times New Roman" w:hAnsi="Times New Roman" w:cs="Times New Roman"/>
          <w:color w:val="auto"/>
          <w:sz w:val="24"/>
          <w:szCs w:val="24"/>
        </w:rPr>
        <w:t>WAEC</w:t>
      </w:r>
      <w:proofErr w:type="spellEnd"/>
      <w:r w:rsidRPr="00E82C47">
        <w:rPr>
          <w:rFonts w:ascii="Times New Roman" w:hAnsi="Times New Roman" w:cs="Times New Roman"/>
          <w:color w:val="auto"/>
          <w:sz w:val="24"/>
          <w:szCs w:val="24"/>
        </w:rPr>
        <w:t xml:space="preserve"> for engaging in one form of exam malpractice or the other. </w:t>
      </w:r>
      <w:proofErr w:type="spellStart"/>
      <w:r w:rsidRPr="00E82C47">
        <w:rPr>
          <w:rFonts w:ascii="Times New Roman" w:hAnsi="Times New Roman" w:cs="Times New Roman"/>
          <w:color w:val="auto"/>
          <w:sz w:val="24"/>
          <w:szCs w:val="24"/>
        </w:rPr>
        <w:t>Osikoya</w:t>
      </w:r>
      <w:proofErr w:type="spellEnd"/>
      <w:r w:rsidRPr="00E82C47">
        <w:rPr>
          <w:rFonts w:ascii="Times New Roman" w:hAnsi="Times New Roman" w:cs="Times New Roman"/>
          <w:color w:val="auto"/>
          <w:sz w:val="24"/>
          <w:szCs w:val="24"/>
        </w:rPr>
        <w:t xml:space="preserve"> also noted that 30 schools were being tagged as perpetual offenders for three consecutive years, which needed urgent attention, adding that 47 schools were recently </w:t>
      </w:r>
      <w:proofErr w:type="spellStart"/>
      <w:r w:rsidRPr="00E82C47">
        <w:rPr>
          <w:rFonts w:ascii="Times New Roman" w:hAnsi="Times New Roman" w:cs="Times New Roman"/>
          <w:color w:val="auto"/>
          <w:sz w:val="24"/>
          <w:szCs w:val="24"/>
        </w:rPr>
        <w:t>derecognised</w:t>
      </w:r>
      <w:proofErr w:type="spellEnd"/>
      <w:r w:rsidRPr="00E82C47">
        <w:rPr>
          <w:rFonts w:ascii="Times New Roman" w:hAnsi="Times New Roman" w:cs="Times New Roman"/>
          <w:color w:val="auto"/>
          <w:sz w:val="24"/>
          <w:szCs w:val="24"/>
        </w:rPr>
        <w:t xml:space="preserve"> by </w:t>
      </w:r>
      <w:proofErr w:type="spellStart"/>
      <w:r w:rsidRPr="00E82C47">
        <w:rPr>
          <w:rFonts w:ascii="Times New Roman" w:hAnsi="Times New Roman" w:cs="Times New Roman"/>
          <w:color w:val="auto"/>
          <w:sz w:val="24"/>
          <w:szCs w:val="24"/>
        </w:rPr>
        <w:t>WAEC</w:t>
      </w:r>
      <w:proofErr w:type="spellEnd"/>
      <w:r w:rsidRPr="00E82C47">
        <w:rPr>
          <w:rFonts w:ascii="Times New Roman" w:hAnsi="Times New Roman" w:cs="Times New Roman"/>
          <w:color w:val="auto"/>
          <w:sz w:val="24"/>
          <w:szCs w:val="24"/>
        </w:rPr>
        <w:t xml:space="preserve"> due to various examination malpractices. </w:t>
      </w:r>
      <w:hyperlink r:id="rId13">
        <w:r w:rsidRPr="00E82C47">
          <w:rPr>
            <w:rFonts w:ascii="Times New Roman" w:hAnsi="Times New Roman" w:cs="Times New Roman"/>
            <w:color w:val="auto"/>
            <w:sz w:val="24"/>
            <w:szCs w:val="24"/>
          </w:rPr>
          <w:t>(</w:t>
        </w:r>
      </w:hyperlink>
      <w:hyperlink r:id="rId14">
        <w:r w:rsidRPr="00E82C47">
          <w:rPr>
            <w:rFonts w:ascii="Times New Roman" w:hAnsi="Times New Roman" w:cs="Times New Roman"/>
            <w:color w:val="auto"/>
            <w:sz w:val="24"/>
            <w:szCs w:val="24"/>
            <w:u w:val="single" w:color="0000FF"/>
          </w:rPr>
          <w:t>http://www.pulseng.cdn.ampproject.org</w:t>
        </w:r>
      </w:hyperlink>
      <w:hyperlink r:id="rId15">
        <w:r w:rsidRPr="00E82C47">
          <w:rPr>
            <w:rFonts w:ascii="Times New Roman" w:hAnsi="Times New Roman" w:cs="Times New Roman"/>
            <w:color w:val="auto"/>
            <w:sz w:val="24"/>
            <w:szCs w:val="24"/>
          </w:rPr>
          <w:t>)</w:t>
        </w:r>
      </w:hyperlink>
      <w:r w:rsidRPr="00E82C47">
        <w:rPr>
          <w:rFonts w:ascii="Times New Roman" w:hAnsi="Times New Roman" w:cs="Times New Roman"/>
          <w:color w:val="auto"/>
          <w:sz w:val="24"/>
          <w:szCs w:val="24"/>
        </w:rPr>
        <w:t xml:space="preserve">. Individuals however put the blame on lack of proper social value system; the high premium attached to paper qualifications as prerequisite for admission and gainful employment. </w:t>
      </w:r>
    </w:p>
    <w:p w14:paraId="76498C94" w14:textId="77777777" w:rsidR="00CF5A53" w:rsidRPr="00E82C47" w:rsidRDefault="00CF5A53" w:rsidP="00006B3A">
      <w:pPr>
        <w:pStyle w:val="Heading3"/>
      </w:pPr>
      <w:bookmarkStart w:id="18" w:name="_Toc202486786"/>
      <w:r w:rsidRPr="00E82C47">
        <w:t>2.3</w:t>
      </w:r>
      <w:r w:rsidRPr="00E82C47">
        <w:tab/>
        <w:t xml:space="preserve">Types </w:t>
      </w:r>
      <w:proofErr w:type="gramStart"/>
      <w:r w:rsidRPr="00E82C47">
        <w:t>Of</w:t>
      </w:r>
      <w:proofErr w:type="gramEnd"/>
      <w:r w:rsidRPr="00E82C47">
        <w:t xml:space="preserve"> Examination Malpractices</w:t>
      </w:r>
      <w:bookmarkEnd w:id="18"/>
      <w:r w:rsidRPr="00E82C47">
        <w:t xml:space="preserve"> </w:t>
      </w:r>
    </w:p>
    <w:p w14:paraId="7EA2F4AF" w14:textId="77777777" w:rsidR="00CF5A53" w:rsidRPr="00E82C47" w:rsidRDefault="00CF5A53" w:rsidP="00985E8F">
      <w:pPr>
        <w:spacing w:after="0" w:line="480" w:lineRule="auto"/>
        <w:ind w:firstLine="725"/>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There are different dimensions of examination malpractices year-in-year-out, students come up with new sophisticated methods. The instances of examination malpractices vary, but the most general ones are: </w:t>
      </w:r>
    </w:p>
    <w:p w14:paraId="4C91E592" w14:textId="77777777" w:rsidR="00CF5A53" w:rsidRPr="00E82C47" w:rsidRDefault="00CF5A53" w:rsidP="00985E8F">
      <w:pPr>
        <w:numPr>
          <w:ilvl w:val="0"/>
          <w:numId w:val="4"/>
        </w:numPr>
        <w:spacing w:after="0" w:line="480" w:lineRule="auto"/>
        <w:ind w:right="0" w:hanging="360"/>
        <w:rPr>
          <w:rFonts w:ascii="Times New Roman" w:hAnsi="Times New Roman" w:cs="Times New Roman"/>
          <w:color w:val="auto"/>
          <w:sz w:val="24"/>
          <w:szCs w:val="24"/>
        </w:rPr>
      </w:pPr>
      <w:r w:rsidRPr="00E82C47">
        <w:rPr>
          <w:rFonts w:ascii="Times New Roman" w:hAnsi="Times New Roman" w:cs="Times New Roman"/>
          <w:color w:val="auto"/>
          <w:sz w:val="24"/>
          <w:szCs w:val="24"/>
        </w:rPr>
        <w:lastRenderedPageBreak/>
        <w:t xml:space="preserve">Plagiarism: reproduction of someone‘s work without any sort of attribution or references to the original author.  </w:t>
      </w:r>
    </w:p>
    <w:p w14:paraId="1420DF98" w14:textId="77777777" w:rsidR="00CF5A53" w:rsidRPr="00E82C47" w:rsidRDefault="00CF5A53" w:rsidP="00985E8F">
      <w:pPr>
        <w:numPr>
          <w:ilvl w:val="0"/>
          <w:numId w:val="4"/>
        </w:numPr>
        <w:spacing w:after="0" w:line="480" w:lineRule="auto"/>
        <w:ind w:right="0" w:hanging="360"/>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Fabrication: falsification of data, information or reference sources.  </w:t>
      </w:r>
    </w:p>
    <w:p w14:paraId="4C2E7D9F" w14:textId="77777777" w:rsidR="00CF5A53" w:rsidRPr="00E82C47" w:rsidRDefault="00CF5A53" w:rsidP="00985E8F">
      <w:pPr>
        <w:numPr>
          <w:ilvl w:val="0"/>
          <w:numId w:val="4"/>
        </w:numPr>
        <w:spacing w:after="0" w:line="480" w:lineRule="auto"/>
        <w:ind w:right="0" w:hanging="360"/>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Lying: giving wrong information to the educational staff. </w:t>
      </w:r>
    </w:p>
    <w:p w14:paraId="2E960777" w14:textId="77777777" w:rsidR="00CF5A53" w:rsidRPr="00E82C47" w:rsidRDefault="00CF5A53" w:rsidP="00985E8F">
      <w:pPr>
        <w:numPr>
          <w:ilvl w:val="0"/>
          <w:numId w:val="4"/>
        </w:numPr>
        <w:spacing w:after="0" w:line="480" w:lineRule="auto"/>
        <w:ind w:right="0" w:hanging="360"/>
        <w:rPr>
          <w:rFonts w:ascii="Times New Roman" w:hAnsi="Times New Roman" w:cs="Times New Roman"/>
          <w:color w:val="auto"/>
          <w:sz w:val="24"/>
          <w:szCs w:val="24"/>
        </w:rPr>
      </w:pPr>
      <w:r w:rsidRPr="00E82C47">
        <w:rPr>
          <w:rFonts w:ascii="Times New Roman" w:hAnsi="Times New Roman" w:cs="Times New Roman"/>
          <w:color w:val="auto"/>
          <w:sz w:val="24"/>
          <w:szCs w:val="24"/>
        </w:rPr>
        <w:t>Bringing of Foreign Materials into Examination Hall</w:t>
      </w:r>
      <w:r w:rsidRPr="00E82C47">
        <w:rPr>
          <w:rFonts w:ascii="Times New Roman" w:eastAsia="Times New Roman" w:hAnsi="Times New Roman" w:cs="Times New Roman"/>
          <w:b/>
          <w:color w:val="auto"/>
          <w:sz w:val="24"/>
          <w:szCs w:val="24"/>
        </w:rPr>
        <w:t>:</w:t>
      </w:r>
      <w:r w:rsidRPr="00E82C47">
        <w:rPr>
          <w:rFonts w:ascii="Times New Roman" w:hAnsi="Times New Roman" w:cs="Times New Roman"/>
          <w:color w:val="auto"/>
          <w:sz w:val="24"/>
          <w:szCs w:val="24"/>
        </w:rPr>
        <w:t xml:space="preserve"> This is a situation where students bring into the examination hall notes, textbooks and other prepared materials. The method is nicknamed as hide and seek, microchips, tattoo and magic desk. Sometimes, students bring into the hall unauthorized materials like sophisticated and </w:t>
      </w:r>
      <w:r w:rsidR="00C10EFE" w:rsidRPr="00E82C47">
        <w:rPr>
          <w:rFonts w:ascii="Times New Roman" w:hAnsi="Times New Roman" w:cs="Times New Roman"/>
          <w:color w:val="auto"/>
          <w:sz w:val="24"/>
          <w:szCs w:val="24"/>
        </w:rPr>
        <w:t>scientific calculators Abba (201</w:t>
      </w:r>
      <w:r w:rsidRPr="00E82C47">
        <w:rPr>
          <w:rFonts w:ascii="Times New Roman" w:hAnsi="Times New Roman" w:cs="Times New Roman"/>
          <w:color w:val="auto"/>
          <w:sz w:val="24"/>
          <w:szCs w:val="24"/>
        </w:rPr>
        <w:t xml:space="preserve">8) identified some methods like </w:t>
      </w:r>
      <w:proofErr w:type="spellStart"/>
      <w:r w:rsidRPr="00E82C47">
        <w:rPr>
          <w:rFonts w:ascii="Times New Roman" w:hAnsi="Times New Roman" w:cs="Times New Roman"/>
          <w:color w:val="auto"/>
          <w:sz w:val="24"/>
          <w:szCs w:val="24"/>
        </w:rPr>
        <w:t>giraffing</w:t>
      </w:r>
      <w:proofErr w:type="spellEnd"/>
      <w:r w:rsidRPr="00E82C47">
        <w:rPr>
          <w:rFonts w:ascii="Times New Roman" w:hAnsi="Times New Roman" w:cs="Times New Roman"/>
          <w:color w:val="auto"/>
          <w:sz w:val="24"/>
          <w:szCs w:val="24"/>
        </w:rPr>
        <w:t xml:space="preserve">, contraband, bullet, super print, escort, pregnant biros and so on. </w:t>
      </w:r>
    </w:p>
    <w:p w14:paraId="4CA93DBE" w14:textId="77777777" w:rsidR="00CF5A53" w:rsidRPr="00E82C47" w:rsidRDefault="00CF5A53" w:rsidP="00985E8F">
      <w:pPr>
        <w:numPr>
          <w:ilvl w:val="0"/>
          <w:numId w:val="4"/>
        </w:numPr>
        <w:spacing w:after="0" w:line="480" w:lineRule="auto"/>
        <w:ind w:right="0" w:hanging="360"/>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Assistance from Educational Stakeholders: Examination stakeholders include parents, teachers, lecturers, security agents, printers, and staff of examination bodies. Some parents go to any length in buying question papers for their children while some others even buy certificates for their children. Supervisors colluding with teachers, school principals or students by allowing teachers to come around to teach the students during examination period, lecturers or teachers releasing question papers or giving underserved marks or allowing students to illegally re-take examination papers. Security agents, printers and staff of examination bodies also sell question papers. </w:t>
      </w:r>
    </w:p>
    <w:p w14:paraId="13B26FE1" w14:textId="77777777" w:rsidR="00CF5A53" w:rsidRPr="00E82C47" w:rsidRDefault="00CF5A53" w:rsidP="00985E8F">
      <w:pPr>
        <w:numPr>
          <w:ilvl w:val="0"/>
          <w:numId w:val="4"/>
        </w:numPr>
        <w:spacing w:after="0" w:line="480" w:lineRule="auto"/>
        <w:ind w:right="0" w:hanging="360"/>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Sabotage: an attempt to prevent others from passing examinations. This includes among other things, tearing pages from their books, deliberate damage to someone else‘s work. </w:t>
      </w:r>
    </w:p>
    <w:p w14:paraId="3F7AB3A6" w14:textId="77777777" w:rsidR="00CF5A53" w:rsidRPr="00E82C47" w:rsidRDefault="00CF5A53" w:rsidP="00985E8F">
      <w:pPr>
        <w:numPr>
          <w:ilvl w:val="0"/>
          <w:numId w:val="4"/>
        </w:numPr>
        <w:spacing w:after="0" w:line="480" w:lineRule="auto"/>
        <w:ind w:right="0" w:hanging="360"/>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Professor-teaching misconduct: deliberately giving incorrect grade to the student‘s work or encouraging academic fraud.  </w:t>
      </w:r>
    </w:p>
    <w:p w14:paraId="614AC7E3" w14:textId="77777777" w:rsidR="00CF5A53" w:rsidRPr="00E82C47" w:rsidRDefault="00CC729A" w:rsidP="00006B3A">
      <w:pPr>
        <w:pStyle w:val="Heading3"/>
      </w:pPr>
      <w:bookmarkStart w:id="19" w:name="_Toc202486787"/>
      <w:r w:rsidRPr="00E82C47">
        <w:lastRenderedPageBreak/>
        <w:t>2.4</w:t>
      </w:r>
      <w:r w:rsidRPr="00E82C47">
        <w:tab/>
      </w:r>
      <w:r w:rsidR="00CF5A53" w:rsidRPr="00E82C47">
        <w:t>Effects of Examination Malpractice</w:t>
      </w:r>
      <w:bookmarkEnd w:id="19"/>
      <w:r w:rsidR="00CF5A53" w:rsidRPr="00E82C47">
        <w:t xml:space="preserve"> </w:t>
      </w:r>
    </w:p>
    <w:p w14:paraId="0CE32E7A" w14:textId="77777777" w:rsidR="00CF5A53" w:rsidRPr="00E82C47" w:rsidRDefault="00CC729A" w:rsidP="00985E8F">
      <w:pPr>
        <w:spacing w:after="0" w:line="480" w:lineRule="auto"/>
        <w:ind w:firstLine="365"/>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Ezekiel-hart in </w:t>
      </w:r>
      <w:proofErr w:type="spellStart"/>
      <w:r w:rsidRPr="00E82C47">
        <w:rPr>
          <w:rFonts w:ascii="Times New Roman" w:hAnsi="Times New Roman" w:cs="Times New Roman"/>
          <w:color w:val="auto"/>
          <w:sz w:val="24"/>
          <w:szCs w:val="24"/>
        </w:rPr>
        <w:t>Wali</w:t>
      </w:r>
      <w:proofErr w:type="spellEnd"/>
      <w:r w:rsidRPr="00E82C47">
        <w:rPr>
          <w:rFonts w:ascii="Times New Roman" w:hAnsi="Times New Roman" w:cs="Times New Roman"/>
          <w:color w:val="auto"/>
          <w:sz w:val="24"/>
          <w:szCs w:val="24"/>
        </w:rPr>
        <w:t xml:space="preserve"> (201</w:t>
      </w:r>
      <w:r w:rsidR="00CF5A53" w:rsidRPr="00E82C47">
        <w:rPr>
          <w:rFonts w:ascii="Times New Roman" w:hAnsi="Times New Roman" w:cs="Times New Roman"/>
          <w:color w:val="auto"/>
          <w:sz w:val="24"/>
          <w:szCs w:val="24"/>
        </w:rPr>
        <w:t xml:space="preserve">7) and </w:t>
      </w:r>
      <w:proofErr w:type="spellStart"/>
      <w:r w:rsidR="00CF5A53" w:rsidRPr="00E82C47">
        <w:rPr>
          <w:rFonts w:ascii="Times New Roman" w:hAnsi="Times New Roman" w:cs="Times New Roman"/>
          <w:color w:val="auto"/>
          <w:sz w:val="24"/>
          <w:szCs w:val="24"/>
        </w:rPr>
        <w:t>Ololube</w:t>
      </w:r>
      <w:proofErr w:type="spellEnd"/>
      <w:r w:rsidR="00CF5A53" w:rsidRPr="00E82C47">
        <w:rPr>
          <w:rFonts w:ascii="Times New Roman" w:hAnsi="Times New Roman" w:cs="Times New Roman"/>
          <w:color w:val="auto"/>
          <w:sz w:val="24"/>
          <w:szCs w:val="24"/>
        </w:rPr>
        <w:t xml:space="preserve"> (2012) identified four very concrete effects of examination malpractice, they include the generation of false information, poor moral orientation, poor academic performance and increased anti-social </w:t>
      </w:r>
      <w:proofErr w:type="spellStart"/>
      <w:r w:rsidR="00CF5A53" w:rsidRPr="00E82C47">
        <w:rPr>
          <w:rFonts w:ascii="Times New Roman" w:hAnsi="Times New Roman" w:cs="Times New Roman"/>
          <w:color w:val="auto"/>
          <w:sz w:val="24"/>
          <w:szCs w:val="24"/>
        </w:rPr>
        <w:t>behaviour</w:t>
      </w:r>
      <w:proofErr w:type="spellEnd"/>
      <w:r w:rsidR="00CF5A53" w:rsidRPr="00E82C47">
        <w:rPr>
          <w:rFonts w:ascii="Times New Roman" w:hAnsi="Times New Roman" w:cs="Times New Roman"/>
          <w:color w:val="auto"/>
          <w:sz w:val="24"/>
          <w:szCs w:val="24"/>
        </w:rPr>
        <w:t>:</w:t>
      </w:r>
      <w:r w:rsidR="00CF5A53" w:rsidRPr="00E82C47">
        <w:rPr>
          <w:rFonts w:ascii="Times New Roman" w:eastAsia="Times New Roman" w:hAnsi="Times New Roman" w:cs="Times New Roman"/>
          <w:b/>
          <w:color w:val="auto"/>
          <w:sz w:val="24"/>
          <w:szCs w:val="24"/>
        </w:rPr>
        <w:t xml:space="preserve"> </w:t>
      </w:r>
    </w:p>
    <w:p w14:paraId="027ABE17" w14:textId="77777777" w:rsidR="00CF5A53" w:rsidRPr="00E82C47" w:rsidRDefault="00CF5A53" w:rsidP="00985E8F">
      <w:pPr>
        <w:numPr>
          <w:ilvl w:val="0"/>
          <w:numId w:val="5"/>
        </w:numPr>
        <w:spacing w:after="0" w:line="480" w:lineRule="auto"/>
        <w:ind w:right="0" w:hanging="360"/>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Generation of false information: Examination malpractice generates false information about </w:t>
      </w:r>
      <w:proofErr w:type="gramStart"/>
      <w:r w:rsidRPr="00E82C47">
        <w:rPr>
          <w:rFonts w:ascii="Times New Roman" w:hAnsi="Times New Roman" w:cs="Times New Roman"/>
          <w:color w:val="auto"/>
          <w:sz w:val="24"/>
          <w:szCs w:val="24"/>
        </w:rPr>
        <w:t>students‘ academic</w:t>
      </w:r>
      <w:proofErr w:type="gramEnd"/>
      <w:r w:rsidRPr="00E82C47">
        <w:rPr>
          <w:rFonts w:ascii="Times New Roman" w:hAnsi="Times New Roman" w:cs="Times New Roman"/>
          <w:color w:val="auto"/>
          <w:sz w:val="24"/>
          <w:szCs w:val="24"/>
        </w:rPr>
        <w:t xml:space="preserve"> ability. Most times students who are involved in examination malpractice score higher marks than those who do not. In other words, unprepared students who engage in cheating earn higher grades than well prepared students who do not. As a result, the poorly prepared students obtain admission into higher education institutions and gain coveted employment opportunities. This may be one reason why it is commonly said that ―examinations are not the true test of knowledge.‖ </w:t>
      </w:r>
    </w:p>
    <w:p w14:paraId="39DB1B93" w14:textId="77777777" w:rsidR="00CF5A53" w:rsidRPr="00E82C47" w:rsidRDefault="00CF5A53" w:rsidP="00985E8F">
      <w:pPr>
        <w:numPr>
          <w:ilvl w:val="0"/>
          <w:numId w:val="5"/>
        </w:numPr>
        <w:spacing w:after="0" w:line="480" w:lineRule="auto"/>
        <w:ind w:right="0" w:hanging="360"/>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Poor moral orientation: When examination malpractice is a common phenomenon in schools, students may feel that they cannot pass their examinations without it. This syndrome of examination malpractice implies that wherever they go for future examinations, cheating is the only means of succeeding.  </w:t>
      </w:r>
    </w:p>
    <w:p w14:paraId="25BD981E" w14:textId="77777777" w:rsidR="00CF5A53" w:rsidRPr="00E82C47" w:rsidRDefault="00CF5A53" w:rsidP="00985E8F">
      <w:pPr>
        <w:numPr>
          <w:ilvl w:val="0"/>
          <w:numId w:val="5"/>
        </w:numPr>
        <w:spacing w:after="0" w:line="480" w:lineRule="auto"/>
        <w:ind w:right="0" w:hanging="360"/>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Poor academic performance: Those with poor academic orientation and poor exam preparation skills will always perform poorly where there is strict examination supervision. </w:t>
      </w:r>
    </w:p>
    <w:p w14:paraId="75818CD7" w14:textId="77777777" w:rsidR="00CF5A53" w:rsidRPr="00E82C47" w:rsidRDefault="00CF5A53" w:rsidP="00985E8F">
      <w:pPr>
        <w:numPr>
          <w:ilvl w:val="0"/>
          <w:numId w:val="5"/>
        </w:numPr>
        <w:spacing w:after="0" w:line="480" w:lineRule="auto"/>
        <w:ind w:right="0" w:hanging="360"/>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Increased anti-social </w:t>
      </w:r>
      <w:proofErr w:type="spellStart"/>
      <w:r w:rsidRPr="00E82C47">
        <w:rPr>
          <w:rFonts w:ascii="Times New Roman" w:hAnsi="Times New Roman" w:cs="Times New Roman"/>
          <w:color w:val="auto"/>
          <w:sz w:val="24"/>
          <w:szCs w:val="24"/>
        </w:rPr>
        <w:t>behaviour</w:t>
      </w:r>
      <w:proofErr w:type="spellEnd"/>
      <w:r w:rsidRPr="00E82C47">
        <w:rPr>
          <w:rFonts w:ascii="Times New Roman" w:hAnsi="Times New Roman" w:cs="Times New Roman"/>
          <w:color w:val="auto"/>
          <w:sz w:val="24"/>
          <w:szCs w:val="24"/>
        </w:rPr>
        <w:t xml:space="preserve">: Examination malpractice which stems from a student‘s inability to cope with the academic standards of their school can result in additional antisocial </w:t>
      </w:r>
      <w:proofErr w:type="spellStart"/>
      <w:r w:rsidRPr="00E82C47">
        <w:rPr>
          <w:rFonts w:ascii="Times New Roman" w:hAnsi="Times New Roman" w:cs="Times New Roman"/>
          <w:color w:val="auto"/>
          <w:sz w:val="24"/>
          <w:szCs w:val="24"/>
        </w:rPr>
        <w:t>behaviours</w:t>
      </w:r>
      <w:proofErr w:type="spellEnd"/>
      <w:r w:rsidRPr="00E82C47">
        <w:rPr>
          <w:rFonts w:ascii="Times New Roman" w:hAnsi="Times New Roman" w:cs="Times New Roman"/>
          <w:color w:val="auto"/>
          <w:sz w:val="24"/>
          <w:szCs w:val="24"/>
        </w:rPr>
        <w:t xml:space="preserve">, including cultism and the abuse of school authorities, teachers and students.  </w:t>
      </w:r>
    </w:p>
    <w:p w14:paraId="0604FB10" w14:textId="77777777" w:rsidR="00CF5A53" w:rsidRPr="00E82C47" w:rsidRDefault="00CC729A" w:rsidP="00006B3A">
      <w:pPr>
        <w:pStyle w:val="Heading3"/>
      </w:pPr>
      <w:bookmarkStart w:id="20" w:name="_Toc202486788"/>
      <w:r w:rsidRPr="00E82C47">
        <w:lastRenderedPageBreak/>
        <w:t>2.5</w:t>
      </w:r>
      <w:r w:rsidRPr="00E82C47">
        <w:tab/>
      </w:r>
      <w:r w:rsidR="00CF5A53" w:rsidRPr="00E82C47">
        <w:t>Curbing Examination Malpractice</w:t>
      </w:r>
      <w:bookmarkEnd w:id="20"/>
      <w:r w:rsidR="00CF5A53" w:rsidRPr="00E82C47">
        <w:t xml:space="preserve"> </w:t>
      </w:r>
    </w:p>
    <w:p w14:paraId="0820381C" w14:textId="77777777" w:rsidR="00CF5A53" w:rsidRPr="00E82C47" w:rsidRDefault="00CF5A53" w:rsidP="00985E8F">
      <w:pPr>
        <w:spacing w:after="0" w:line="480" w:lineRule="auto"/>
        <w:ind w:firstLine="365"/>
        <w:rPr>
          <w:rFonts w:ascii="Times New Roman" w:hAnsi="Times New Roman" w:cs="Times New Roman"/>
          <w:color w:val="auto"/>
          <w:sz w:val="24"/>
          <w:szCs w:val="24"/>
        </w:rPr>
      </w:pPr>
      <w:r w:rsidRPr="00E82C47">
        <w:rPr>
          <w:rFonts w:ascii="Times New Roman" w:hAnsi="Times New Roman" w:cs="Times New Roman"/>
          <w:color w:val="auto"/>
          <w:sz w:val="24"/>
          <w:szCs w:val="24"/>
        </w:rPr>
        <w:t>Accor</w:t>
      </w:r>
      <w:r w:rsidR="00CC729A" w:rsidRPr="00E82C47">
        <w:rPr>
          <w:rFonts w:ascii="Times New Roman" w:hAnsi="Times New Roman" w:cs="Times New Roman"/>
          <w:color w:val="auto"/>
          <w:sz w:val="24"/>
          <w:szCs w:val="24"/>
        </w:rPr>
        <w:t>ding to Annan (201</w:t>
      </w:r>
      <w:r w:rsidRPr="00E82C47">
        <w:rPr>
          <w:rFonts w:ascii="Times New Roman" w:hAnsi="Times New Roman" w:cs="Times New Roman"/>
          <w:color w:val="auto"/>
          <w:sz w:val="24"/>
          <w:szCs w:val="24"/>
        </w:rPr>
        <w:t xml:space="preserve">5), </w:t>
      </w:r>
      <w:proofErr w:type="spellStart"/>
      <w:r w:rsidRPr="00E82C47">
        <w:rPr>
          <w:rFonts w:ascii="Times New Roman" w:hAnsi="Times New Roman" w:cs="Times New Roman"/>
          <w:color w:val="auto"/>
          <w:sz w:val="24"/>
          <w:szCs w:val="24"/>
        </w:rPr>
        <w:t>Nuraini</w:t>
      </w:r>
      <w:proofErr w:type="spellEnd"/>
      <w:r w:rsidRPr="00E82C47">
        <w:rPr>
          <w:rFonts w:ascii="Times New Roman" w:hAnsi="Times New Roman" w:cs="Times New Roman"/>
          <w:color w:val="auto"/>
          <w:sz w:val="24"/>
          <w:szCs w:val="24"/>
        </w:rPr>
        <w:t xml:space="preserve"> (2010) and </w:t>
      </w:r>
      <w:proofErr w:type="spellStart"/>
      <w:r w:rsidRPr="00E82C47">
        <w:rPr>
          <w:rFonts w:ascii="Times New Roman" w:hAnsi="Times New Roman" w:cs="Times New Roman"/>
          <w:color w:val="auto"/>
          <w:sz w:val="24"/>
          <w:szCs w:val="24"/>
        </w:rPr>
        <w:t>Ololube</w:t>
      </w:r>
      <w:proofErr w:type="spellEnd"/>
      <w:r w:rsidRPr="00E82C47">
        <w:rPr>
          <w:rFonts w:ascii="Times New Roman" w:hAnsi="Times New Roman" w:cs="Times New Roman"/>
          <w:color w:val="auto"/>
          <w:sz w:val="24"/>
          <w:szCs w:val="24"/>
        </w:rPr>
        <w:t xml:space="preserve"> (2012), some solutions to examination malpractice include: </w:t>
      </w:r>
    </w:p>
    <w:p w14:paraId="57152C7D" w14:textId="77777777" w:rsidR="00CF5A53" w:rsidRPr="00E82C47" w:rsidRDefault="00CF5A53" w:rsidP="00985E8F">
      <w:pPr>
        <w:numPr>
          <w:ilvl w:val="0"/>
          <w:numId w:val="6"/>
        </w:numPr>
        <w:spacing w:after="0" w:line="480" w:lineRule="auto"/>
        <w:ind w:right="0" w:hanging="360"/>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Teachers being trained properly in their fields. In this way teachers will be provided with methods that will help them finish the syllabus for a particular term or at least cover a large part of it. Adequate training should also develop in teachers the right attitude towards their work as well as a professional commitment to, and efficiency in, their job performance. </w:t>
      </w:r>
    </w:p>
    <w:p w14:paraId="62589897" w14:textId="77777777" w:rsidR="00CF5A53" w:rsidRPr="00E82C47" w:rsidRDefault="00CF5A53" w:rsidP="00985E8F">
      <w:pPr>
        <w:numPr>
          <w:ilvl w:val="0"/>
          <w:numId w:val="6"/>
        </w:numPr>
        <w:spacing w:after="0" w:line="480" w:lineRule="auto"/>
        <w:ind w:right="0" w:hanging="360"/>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Making holidays greater in number but reduced in length so that students are not so reluctant to resume their studies after extended holidays. </w:t>
      </w:r>
    </w:p>
    <w:p w14:paraId="7BE2C93F" w14:textId="77777777" w:rsidR="00CF5A53" w:rsidRPr="00E82C47" w:rsidRDefault="00CF5A53" w:rsidP="00985E8F">
      <w:pPr>
        <w:numPr>
          <w:ilvl w:val="0"/>
          <w:numId w:val="6"/>
        </w:numPr>
        <w:spacing w:after="0" w:line="480" w:lineRule="auto"/>
        <w:ind w:right="0" w:hanging="360"/>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Increasing the number of invigilators and supervisors in exam halls. Exam officers, vice principals and principals must occasionally visit exam halls to observe what is taking place. Ensuring the correct practice of continuous assessment. This will help to reduce examination malpractice as up to forty percent of school marks can be derived from various assessments including projects and assignments before actual examinations. </w:t>
      </w:r>
    </w:p>
    <w:p w14:paraId="464F6169" w14:textId="77777777" w:rsidR="00CF5A53" w:rsidRPr="00E82C47" w:rsidRDefault="00CF5A53" w:rsidP="00985E8F">
      <w:pPr>
        <w:numPr>
          <w:ilvl w:val="0"/>
          <w:numId w:val="6"/>
        </w:numPr>
        <w:spacing w:after="0" w:line="480" w:lineRule="auto"/>
        <w:ind w:right="0" w:hanging="360"/>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Increasing the number of invigilators and supervisors in exam halls. Exam officers, vice principals and principals must occasionally visit exam halls to observe what is taking place. In this way, they will help to detect any inappropriate exam </w:t>
      </w:r>
      <w:proofErr w:type="spellStart"/>
      <w:r w:rsidRPr="00E82C47">
        <w:rPr>
          <w:rFonts w:ascii="Times New Roman" w:hAnsi="Times New Roman" w:cs="Times New Roman"/>
          <w:color w:val="auto"/>
          <w:sz w:val="24"/>
          <w:szCs w:val="24"/>
        </w:rPr>
        <w:t>behaviour</w:t>
      </w:r>
      <w:proofErr w:type="spellEnd"/>
      <w:r w:rsidRPr="00E82C47">
        <w:rPr>
          <w:rFonts w:ascii="Times New Roman" w:hAnsi="Times New Roman" w:cs="Times New Roman"/>
          <w:color w:val="auto"/>
          <w:sz w:val="24"/>
          <w:szCs w:val="24"/>
        </w:rPr>
        <w:t xml:space="preserve">. </w:t>
      </w:r>
    </w:p>
    <w:p w14:paraId="6E58C5CB" w14:textId="77777777" w:rsidR="00CF5A53" w:rsidRPr="00E82C47" w:rsidRDefault="00CF5A53" w:rsidP="00985E8F">
      <w:pPr>
        <w:numPr>
          <w:ilvl w:val="0"/>
          <w:numId w:val="6"/>
        </w:numPr>
        <w:spacing w:after="0" w:line="480" w:lineRule="auto"/>
        <w:ind w:right="0" w:hanging="360"/>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Searching students thoroughly before they enter the exam hall.  Apart from photographs, finger prints on certificates should he used for identification.  </w:t>
      </w:r>
    </w:p>
    <w:p w14:paraId="5EA8F5FB" w14:textId="77777777" w:rsidR="00CF5A53" w:rsidRPr="00E82C47" w:rsidRDefault="00CF5A53" w:rsidP="00985E8F">
      <w:pPr>
        <w:numPr>
          <w:ilvl w:val="0"/>
          <w:numId w:val="6"/>
        </w:numPr>
        <w:spacing w:after="0" w:line="480" w:lineRule="auto"/>
        <w:ind w:right="0" w:hanging="360"/>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Student groups should campaign against examination malpractice on and off campus to motivate others to consider the moral and ethical consequences of partaking in examination malpractice.   </w:t>
      </w:r>
    </w:p>
    <w:p w14:paraId="12F17421" w14:textId="77777777" w:rsidR="00CF5A53" w:rsidRPr="00E82C47" w:rsidRDefault="00CF5A53" w:rsidP="00985E8F">
      <w:pPr>
        <w:numPr>
          <w:ilvl w:val="0"/>
          <w:numId w:val="6"/>
        </w:numPr>
        <w:spacing w:after="0" w:line="480" w:lineRule="auto"/>
        <w:ind w:right="0" w:hanging="360"/>
        <w:rPr>
          <w:rFonts w:ascii="Times New Roman" w:hAnsi="Times New Roman" w:cs="Times New Roman"/>
          <w:color w:val="auto"/>
          <w:sz w:val="24"/>
          <w:szCs w:val="24"/>
        </w:rPr>
      </w:pPr>
      <w:r w:rsidRPr="00E82C47">
        <w:rPr>
          <w:rFonts w:ascii="Times New Roman" w:hAnsi="Times New Roman" w:cs="Times New Roman"/>
          <w:color w:val="auto"/>
          <w:sz w:val="24"/>
          <w:szCs w:val="24"/>
        </w:rPr>
        <w:lastRenderedPageBreak/>
        <w:t xml:space="preserve">Parents must ensure the ethical training of their children so that children enter into schools and exam halls with strong beliefs about making sound ethical decisions.  </w:t>
      </w:r>
    </w:p>
    <w:p w14:paraId="5400D693" w14:textId="77777777" w:rsidR="00CF5A53" w:rsidRPr="00E82C47" w:rsidRDefault="00CF5A53" w:rsidP="00985E8F">
      <w:pPr>
        <w:numPr>
          <w:ilvl w:val="0"/>
          <w:numId w:val="6"/>
        </w:numPr>
        <w:spacing w:after="0" w:line="480" w:lineRule="auto"/>
        <w:ind w:right="0" w:hanging="360"/>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Employers must be bold and motivated enough to verify the certificates of their prospective employees as experience has shown that some certificates are being forged.  </w:t>
      </w:r>
    </w:p>
    <w:p w14:paraId="3F34B545" w14:textId="77777777" w:rsidR="00CF5A53" w:rsidRPr="00E82C47" w:rsidRDefault="00CF5A53" w:rsidP="00985E8F">
      <w:pPr>
        <w:numPr>
          <w:ilvl w:val="0"/>
          <w:numId w:val="6"/>
        </w:numPr>
        <w:spacing w:after="0" w:line="480" w:lineRule="auto"/>
        <w:ind w:right="0" w:hanging="360"/>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Seminars should be </w:t>
      </w:r>
      <w:proofErr w:type="spellStart"/>
      <w:r w:rsidRPr="00E82C47">
        <w:rPr>
          <w:rFonts w:ascii="Times New Roman" w:hAnsi="Times New Roman" w:cs="Times New Roman"/>
          <w:color w:val="auto"/>
          <w:sz w:val="24"/>
          <w:szCs w:val="24"/>
        </w:rPr>
        <w:t>organised</w:t>
      </w:r>
      <w:proofErr w:type="spellEnd"/>
      <w:r w:rsidRPr="00E82C47">
        <w:rPr>
          <w:rFonts w:ascii="Times New Roman" w:hAnsi="Times New Roman" w:cs="Times New Roman"/>
          <w:color w:val="auto"/>
          <w:sz w:val="24"/>
          <w:szCs w:val="24"/>
        </w:rPr>
        <w:t xml:space="preserve"> at various levels of the educational systems to inform all stakeholders on the means and consequences of examination malpractice. Print and electronic media should be used for this purpose and as campus campaigns held to reinforce the importance of proper examination practices.  </w:t>
      </w:r>
    </w:p>
    <w:p w14:paraId="641AF92C" w14:textId="77777777" w:rsidR="00CF5A53" w:rsidRPr="00E82C47" w:rsidRDefault="00CF5A53" w:rsidP="00985E8F">
      <w:pPr>
        <w:numPr>
          <w:ilvl w:val="0"/>
          <w:numId w:val="6"/>
        </w:numPr>
        <w:spacing w:after="0" w:line="480" w:lineRule="auto"/>
        <w:ind w:right="0" w:hanging="360"/>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There should be a reduction in emphasis on certificates Too much emphasis on certificates encourages people to acquire these certificates at all costs. The use of certificates as a major or sole criterion for employment increases the need to acquire them through any means.   </w:t>
      </w:r>
    </w:p>
    <w:p w14:paraId="79D5F668" w14:textId="77777777" w:rsidR="00CF5A53" w:rsidRPr="00E82C47" w:rsidRDefault="00CF5A53" w:rsidP="00985E8F">
      <w:pPr>
        <w:numPr>
          <w:ilvl w:val="0"/>
          <w:numId w:val="6"/>
        </w:numPr>
        <w:spacing w:after="0" w:line="480" w:lineRule="auto"/>
        <w:ind w:right="0" w:hanging="360"/>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Examination malpractice is an offence punishable by law. Strict enforcement of the law will help in the eradication of examination malpractice as it will deter those who might be tempted to commit the offence. </w:t>
      </w:r>
    </w:p>
    <w:p w14:paraId="205AE36D" w14:textId="77777777" w:rsidR="00CF5A53" w:rsidRPr="00E82C47" w:rsidRDefault="00CF5A53" w:rsidP="00985E8F">
      <w:pPr>
        <w:spacing w:after="0" w:line="480" w:lineRule="auto"/>
        <w:ind w:firstLine="725"/>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It has been observed that some empirical works have been carried out by some researchers to address the issues of radio jingle and examination malpractices among students.  </w:t>
      </w:r>
    </w:p>
    <w:p w14:paraId="59D398F3" w14:textId="77777777" w:rsidR="00CF5A53" w:rsidRPr="00E82C47" w:rsidRDefault="00CC729A" w:rsidP="00006B3A">
      <w:pPr>
        <w:pStyle w:val="Heading3"/>
      </w:pPr>
      <w:bookmarkStart w:id="21" w:name="_Toc202486789"/>
      <w:r w:rsidRPr="00E82C47">
        <w:t>2.6</w:t>
      </w:r>
      <w:r w:rsidRPr="00E82C47">
        <w:tab/>
        <w:t>Theoretical Framework</w:t>
      </w:r>
      <w:bookmarkEnd w:id="21"/>
      <w:r w:rsidRPr="00E82C47">
        <w:rPr>
          <w:rFonts w:eastAsia="Times New Roman"/>
        </w:rPr>
        <w:t xml:space="preserve"> </w:t>
      </w:r>
    </w:p>
    <w:p w14:paraId="259F7FA4" w14:textId="77777777" w:rsidR="00B77B7A" w:rsidRPr="00E82C47" w:rsidRDefault="00B77B7A" w:rsidP="00006B3A">
      <w:pPr>
        <w:pStyle w:val="Heading3"/>
      </w:pPr>
      <w:bookmarkStart w:id="22" w:name="_Toc172491736"/>
      <w:bookmarkStart w:id="23" w:name="_Toc202486790"/>
      <w:r w:rsidRPr="00E82C47">
        <w:t>2.6.1</w:t>
      </w:r>
      <w:r w:rsidRPr="00E82C47">
        <w:tab/>
        <w:t>Social Responsibility Theory of the Press</w:t>
      </w:r>
      <w:bookmarkEnd w:id="22"/>
      <w:bookmarkEnd w:id="23"/>
    </w:p>
    <w:p w14:paraId="72F0767D" w14:textId="77777777" w:rsidR="00B77B7A" w:rsidRPr="00E82C47" w:rsidRDefault="00B77B7A" w:rsidP="00B77B7A">
      <w:pPr>
        <w:autoSpaceDE w:val="0"/>
        <w:autoSpaceDN w:val="0"/>
        <w:adjustRightInd w:val="0"/>
        <w:spacing w:after="0" w:line="480" w:lineRule="auto"/>
        <w:ind w:firstLine="720"/>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Frederick S Siebert, Theodore Peterson and Wilbur Schramm (Siebert et al, 1956) in their work </w:t>
      </w:r>
      <w:r w:rsidRPr="00E82C47">
        <w:rPr>
          <w:rFonts w:ascii="Times New Roman" w:hAnsi="Times New Roman" w:cs="Times New Roman"/>
          <w:i/>
          <w:iCs/>
          <w:color w:val="auto"/>
          <w:sz w:val="24"/>
          <w:szCs w:val="24"/>
        </w:rPr>
        <w:t xml:space="preserve">Four Theories of the Press, </w:t>
      </w:r>
      <w:r w:rsidRPr="00E82C47">
        <w:rPr>
          <w:rFonts w:ascii="Times New Roman" w:hAnsi="Times New Roman" w:cs="Times New Roman"/>
          <w:color w:val="auto"/>
          <w:sz w:val="24"/>
          <w:szCs w:val="24"/>
        </w:rPr>
        <w:t xml:space="preserve">enunciated the social responsibility of the press. Their theories, namely, the Authoritarian, the Libertarian, the Soviet Communist, and the Social Responsibility theories, helped to clarify the relationship between mass media and the political society in the modem world. The purpose of the work was to establish and explain four normative theories that </w:t>
      </w:r>
      <w:r w:rsidRPr="00E82C47">
        <w:rPr>
          <w:rFonts w:ascii="Times New Roman" w:hAnsi="Times New Roman" w:cs="Times New Roman"/>
          <w:color w:val="auto"/>
          <w:sz w:val="24"/>
          <w:szCs w:val="24"/>
        </w:rPr>
        <w:lastRenderedPageBreak/>
        <w:t>ought to illustrate the position of the press in relation to its political environment. Though by "press" they meant all the media of mass communication, including television, radio, and newspaper, in the present study we use the term 'press' to mean only the print media. Though they enunciated four theories of the press, we are here concerned primarily with the social responsibility theory of the press.</w:t>
      </w:r>
      <w:r w:rsidRPr="00E82C47">
        <w:rPr>
          <w:rFonts w:ascii="Times New Roman" w:hAnsi="Times New Roman" w:cs="Times New Roman"/>
          <w:color w:val="auto"/>
          <w:sz w:val="24"/>
          <w:szCs w:val="24"/>
        </w:rPr>
        <w:tab/>
      </w:r>
    </w:p>
    <w:p w14:paraId="0DFE974B" w14:textId="77777777" w:rsidR="00B77B7A" w:rsidRPr="00E82C47" w:rsidRDefault="00B77B7A" w:rsidP="00B77B7A">
      <w:pPr>
        <w:autoSpaceDE w:val="0"/>
        <w:autoSpaceDN w:val="0"/>
        <w:adjustRightInd w:val="0"/>
        <w:spacing w:after="0" w:line="480" w:lineRule="auto"/>
        <w:ind w:firstLine="720"/>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The four theories are still acknowledged by media researchers as the most appropriate categories to describe how different media systems operate in the world. </w:t>
      </w:r>
      <w:proofErr w:type="gramStart"/>
      <w:r w:rsidRPr="00E82C47">
        <w:rPr>
          <w:rFonts w:ascii="Times New Roman" w:hAnsi="Times New Roman" w:cs="Times New Roman"/>
          <w:color w:val="auto"/>
          <w:sz w:val="24"/>
          <w:szCs w:val="24"/>
        </w:rPr>
        <w:t>However</w:t>
      </w:r>
      <w:proofErr w:type="gramEnd"/>
      <w:r w:rsidRPr="00E82C47">
        <w:rPr>
          <w:rFonts w:ascii="Times New Roman" w:hAnsi="Times New Roman" w:cs="Times New Roman"/>
          <w:color w:val="auto"/>
          <w:sz w:val="24"/>
          <w:szCs w:val="24"/>
        </w:rPr>
        <w:t xml:space="preserve"> there are scholars who consider their approach outdated and too simplistic to be useful today as the socio-political as well as technological context in which the press and other media function have changed considerably. Politically, the Soviet Union has ceased to exist. As far as media are concerned, we have new media like cable television and Internet which have changed the way information is shared. Media studies as well as research too have advanced greatly. Siebert et al (1956) evolved their theories based on four general political ideologies of the time, claiming them to be measurements for all current media systems. The critical question, then, is whether or not the four theories of the press are ignoring the subtle variations among the numerous media systems of the world. The 'theories' is also considered to divide the press into four neat compartments which does not correspond to existing reality.</w:t>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p>
    <w:p w14:paraId="7AFED1B6" w14:textId="77777777" w:rsidR="00B77B7A" w:rsidRPr="00E82C47" w:rsidRDefault="00B77B7A" w:rsidP="00B77B7A">
      <w:pPr>
        <w:autoSpaceDE w:val="0"/>
        <w:autoSpaceDN w:val="0"/>
        <w:adjustRightInd w:val="0"/>
        <w:spacing w:after="0" w:line="480" w:lineRule="auto"/>
        <w:ind w:firstLine="720"/>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Theodore Peterson (1956) who authored the section on the Social Responsibility of the Press noted that the theory is a development of the twentieth century and is a further development of the libertarian theory. The Libertarian theory, according to Peterson (1956) was boom of a concept of negative liberty, which can be defined loosely as "freedom from" and more precisely as "freedom from external restraint." The social responsibility theory, on the contrary, rests on a </w:t>
      </w:r>
      <w:r w:rsidRPr="00E82C47">
        <w:rPr>
          <w:rFonts w:ascii="Times New Roman" w:hAnsi="Times New Roman" w:cs="Times New Roman"/>
          <w:color w:val="auto"/>
          <w:sz w:val="24"/>
          <w:szCs w:val="24"/>
        </w:rPr>
        <w:lastRenderedPageBreak/>
        <w:t>concept of positive liberty, "freedom for," which calls for the presence of the necessary tools for the attainment of a desired goal.</w:t>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p>
    <w:p w14:paraId="1CC03F89" w14:textId="77777777" w:rsidR="00B77B7A" w:rsidRPr="00E82C47" w:rsidRDefault="00B77B7A" w:rsidP="00B77B7A">
      <w:pPr>
        <w:autoSpaceDE w:val="0"/>
        <w:autoSpaceDN w:val="0"/>
        <w:adjustRightInd w:val="0"/>
        <w:spacing w:after="0" w:line="480" w:lineRule="auto"/>
        <w:ind w:firstLine="720"/>
        <w:rPr>
          <w:rFonts w:ascii="Times New Roman" w:hAnsi="Times New Roman" w:cs="Times New Roman"/>
          <w:color w:val="auto"/>
          <w:sz w:val="24"/>
          <w:szCs w:val="24"/>
        </w:rPr>
      </w:pPr>
      <w:r w:rsidRPr="00E82C47">
        <w:rPr>
          <w:rFonts w:ascii="Times New Roman" w:hAnsi="Times New Roman" w:cs="Times New Roman"/>
          <w:color w:val="auto"/>
          <w:sz w:val="24"/>
          <w:szCs w:val="24"/>
        </w:rPr>
        <w:t>The major premise of the theory according to him is that "Freedom carries concomitant obligations; find the press, which enjoys a privileged position under the government is obliged to be responsible to society for carrying out certain essential functions of mass communication in contemporary society. He outlined six tasks usually ascribed to the press:</w:t>
      </w:r>
    </w:p>
    <w:p w14:paraId="16522D89" w14:textId="77777777" w:rsidR="00B77B7A" w:rsidRPr="00E82C47" w:rsidRDefault="00B77B7A" w:rsidP="00B77B7A">
      <w:pPr>
        <w:pStyle w:val="ListParagraph"/>
        <w:numPr>
          <w:ilvl w:val="0"/>
          <w:numId w:val="7"/>
        </w:numPr>
        <w:autoSpaceDE w:val="0"/>
        <w:autoSpaceDN w:val="0"/>
        <w:adjustRightInd w:val="0"/>
        <w:spacing w:after="0" w:line="480" w:lineRule="auto"/>
        <w:ind w:right="0"/>
        <w:rPr>
          <w:rFonts w:ascii="Times New Roman" w:hAnsi="Times New Roman" w:cs="Times New Roman"/>
          <w:color w:val="auto"/>
          <w:sz w:val="24"/>
          <w:szCs w:val="24"/>
        </w:rPr>
      </w:pPr>
      <w:r w:rsidRPr="00E82C47">
        <w:rPr>
          <w:rFonts w:ascii="Times New Roman" w:hAnsi="Times New Roman" w:cs="Times New Roman"/>
          <w:color w:val="auto"/>
          <w:sz w:val="24"/>
          <w:szCs w:val="24"/>
        </w:rPr>
        <w:t>Serving the political system by providing information, discussion, and debate on public affairs.</w:t>
      </w:r>
    </w:p>
    <w:p w14:paraId="69A98E2D" w14:textId="77777777" w:rsidR="00B77B7A" w:rsidRPr="00E82C47" w:rsidRDefault="00B77B7A" w:rsidP="00B77B7A">
      <w:pPr>
        <w:pStyle w:val="ListParagraph"/>
        <w:numPr>
          <w:ilvl w:val="0"/>
          <w:numId w:val="7"/>
        </w:numPr>
        <w:autoSpaceDE w:val="0"/>
        <w:autoSpaceDN w:val="0"/>
        <w:adjustRightInd w:val="0"/>
        <w:spacing w:after="0" w:line="480" w:lineRule="auto"/>
        <w:ind w:right="0"/>
        <w:rPr>
          <w:rFonts w:ascii="Times New Roman" w:hAnsi="Times New Roman" w:cs="Times New Roman"/>
          <w:color w:val="auto"/>
          <w:sz w:val="24"/>
          <w:szCs w:val="24"/>
        </w:rPr>
      </w:pPr>
      <w:r w:rsidRPr="00E82C47">
        <w:rPr>
          <w:rFonts w:ascii="Times New Roman" w:hAnsi="Times New Roman" w:cs="Times New Roman"/>
          <w:color w:val="auto"/>
          <w:sz w:val="24"/>
          <w:szCs w:val="24"/>
        </w:rPr>
        <w:t>Enlightening the public so as to make it capable of self-government.</w:t>
      </w:r>
    </w:p>
    <w:p w14:paraId="28C03109" w14:textId="77777777" w:rsidR="00B77B7A" w:rsidRPr="00E82C47" w:rsidRDefault="00B77B7A" w:rsidP="00B77B7A">
      <w:pPr>
        <w:pStyle w:val="ListParagraph"/>
        <w:numPr>
          <w:ilvl w:val="0"/>
          <w:numId w:val="7"/>
        </w:numPr>
        <w:autoSpaceDE w:val="0"/>
        <w:autoSpaceDN w:val="0"/>
        <w:adjustRightInd w:val="0"/>
        <w:spacing w:after="0" w:line="480" w:lineRule="auto"/>
        <w:ind w:right="0"/>
        <w:rPr>
          <w:rFonts w:ascii="Times New Roman" w:hAnsi="Times New Roman" w:cs="Times New Roman"/>
          <w:color w:val="auto"/>
          <w:sz w:val="24"/>
          <w:szCs w:val="24"/>
        </w:rPr>
      </w:pPr>
      <w:r w:rsidRPr="00E82C47">
        <w:rPr>
          <w:rFonts w:ascii="Times New Roman" w:hAnsi="Times New Roman" w:cs="Times New Roman"/>
          <w:color w:val="auto"/>
          <w:sz w:val="24"/>
          <w:szCs w:val="24"/>
        </w:rPr>
        <w:t>Safeguarding the rights of the individual by serving as a watchdog against Government.</w:t>
      </w:r>
    </w:p>
    <w:p w14:paraId="7025F431" w14:textId="77777777" w:rsidR="00B77B7A" w:rsidRPr="00E82C47" w:rsidRDefault="00B77B7A" w:rsidP="00B77B7A">
      <w:pPr>
        <w:pStyle w:val="ListParagraph"/>
        <w:numPr>
          <w:ilvl w:val="0"/>
          <w:numId w:val="7"/>
        </w:numPr>
        <w:autoSpaceDE w:val="0"/>
        <w:autoSpaceDN w:val="0"/>
        <w:adjustRightInd w:val="0"/>
        <w:spacing w:after="0" w:line="480" w:lineRule="auto"/>
        <w:ind w:right="0"/>
        <w:rPr>
          <w:rFonts w:ascii="Times New Roman" w:hAnsi="Times New Roman" w:cs="Times New Roman"/>
          <w:color w:val="auto"/>
          <w:sz w:val="24"/>
          <w:szCs w:val="24"/>
        </w:rPr>
      </w:pPr>
      <w:r w:rsidRPr="00E82C47">
        <w:rPr>
          <w:rFonts w:ascii="Times New Roman" w:hAnsi="Times New Roman" w:cs="Times New Roman"/>
          <w:color w:val="auto"/>
          <w:sz w:val="24"/>
          <w:szCs w:val="24"/>
        </w:rPr>
        <w:t>Servicing the economic system, primarily by bringing together the buyers and sellers of goods and services through the medium of advertising.</w:t>
      </w:r>
    </w:p>
    <w:p w14:paraId="7B15F867" w14:textId="77777777" w:rsidR="00B77B7A" w:rsidRPr="00E82C47" w:rsidRDefault="00B77B7A" w:rsidP="00B77B7A">
      <w:pPr>
        <w:pStyle w:val="ListParagraph"/>
        <w:numPr>
          <w:ilvl w:val="0"/>
          <w:numId w:val="7"/>
        </w:numPr>
        <w:autoSpaceDE w:val="0"/>
        <w:autoSpaceDN w:val="0"/>
        <w:adjustRightInd w:val="0"/>
        <w:spacing w:after="0" w:line="480" w:lineRule="auto"/>
        <w:ind w:right="0"/>
        <w:rPr>
          <w:rFonts w:ascii="Times New Roman" w:hAnsi="Times New Roman" w:cs="Times New Roman"/>
          <w:color w:val="auto"/>
          <w:sz w:val="24"/>
          <w:szCs w:val="24"/>
        </w:rPr>
      </w:pPr>
      <w:r w:rsidRPr="00E82C47">
        <w:rPr>
          <w:rFonts w:ascii="Times New Roman" w:hAnsi="Times New Roman" w:cs="Times New Roman"/>
          <w:color w:val="auto"/>
          <w:sz w:val="24"/>
          <w:szCs w:val="24"/>
        </w:rPr>
        <w:t>Providing entertainment.</w:t>
      </w:r>
    </w:p>
    <w:p w14:paraId="14E78A52" w14:textId="77777777" w:rsidR="00B77B7A" w:rsidRPr="00E82C47" w:rsidRDefault="00B77B7A" w:rsidP="00B77B7A">
      <w:pPr>
        <w:pStyle w:val="ListParagraph"/>
        <w:numPr>
          <w:ilvl w:val="0"/>
          <w:numId w:val="7"/>
        </w:numPr>
        <w:autoSpaceDE w:val="0"/>
        <w:autoSpaceDN w:val="0"/>
        <w:adjustRightInd w:val="0"/>
        <w:spacing w:after="0" w:line="480" w:lineRule="auto"/>
        <w:ind w:right="0"/>
        <w:rPr>
          <w:rFonts w:ascii="Times New Roman" w:hAnsi="Times New Roman" w:cs="Times New Roman"/>
          <w:color w:val="auto"/>
          <w:sz w:val="24"/>
          <w:szCs w:val="24"/>
        </w:rPr>
      </w:pPr>
      <w:r w:rsidRPr="00E82C47">
        <w:rPr>
          <w:rFonts w:ascii="Times New Roman" w:hAnsi="Times New Roman" w:cs="Times New Roman"/>
          <w:color w:val="auto"/>
          <w:sz w:val="24"/>
          <w:szCs w:val="24"/>
        </w:rPr>
        <w:t>Maintaining its own financial self-sufficiency so as to be free from the pressures of special interests.</w:t>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p>
    <w:p w14:paraId="11B22BDB" w14:textId="77777777" w:rsidR="00B77B7A" w:rsidRPr="00E82C47" w:rsidRDefault="00B77B7A" w:rsidP="00B77B7A">
      <w:pPr>
        <w:autoSpaceDE w:val="0"/>
        <w:autoSpaceDN w:val="0"/>
        <w:adjustRightInd w:val="0"/>
        <w:spacing w:after="0" w:line="480" w:lineRule="auto"/>
        <w:ind w:firstLine="720"/>
        <w:rPr>
          <w:rFonts w:ascii="Times New Roman" w:hAnsi="Times New Roman" w:cs="Times New Roman"/>
          <w:color w:val="auto"/>
          <w:sz w:val="24"/>
          <w:szCs w:val="24"/>
        </w:rPr>
      </w:pPr>
      <w:r w:rsidRPr="00E82C47">
        <w:rPr>
          <w:rFonts w:ascii="Times New Roman" w:hAnsi="Times New Roman" w:cs="Times New Roman"/>
          <w:color w:val="auto"/>
          <w:sz w:val="24"/>
          <w:szCs w:val="24"/>
        </w:rPr>
        <w:t>The social responsibility theory was influenced by several factors like technological and industrial revolution, the new intellectual climate, the development of a professional spirit of journalism which attracted people of principle and education. Technological advances increased the size, speed, and efficiency of the old media, brought new ones - movies, radio and television. Industrialization ushered in a growing volume of advertisements which became the major support of newspapers and broadcasting. Urbanization helped to increase mass circulation of newspapers.</w:t>
      </w:r>
    </w:p>
    <w:p w14:paraId="7B492FA5" w14:textId="77777777" w:rsidR="00B77B7A" w:rsidRPr="00E82C47" w:rsidRDefault="00B77B7A" w:rsidP="00B77B7A">
      <w:pPr>
        <w:autoSpaceDE w:val="0"/>
        <w:autoSpaceDN w:val="0"/>
        <w:adjustRightInd w:val="0"/>
        <w:spacing w:after="0" w:line="480" w:lineRule="auto"/>
        <w:ind w:firstLine="720"/>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The goal of the social responsibility system according to Siebert et al (1956) is that media as a whole is pluralized, indicating "a reflection of the diversity of society as well as access to </w:t>
      </w:r>
      <w:r w:rsidRPr="00E82C47">
        <w:rPr>
          <w:rFonts w:ascii="Times New Roman" w:hAnsi="Times New Roman" w:cs="Times New Roman"/>
          <w:color w:val="auto"/>
          <w:sz w:val="24"/>
          <w:szCs w:val="24"/>
        </w:rPr>
        <w:lastRenderedPageBreak/>
        <w:t>various points of view". As opposed to the libertarian theory, the social responsibility principle is to provide an entrance to different mass media to minority groups. The journalist is accountable to his audience as well as to the government. Most press organizations in Western Europe, America and in liberal democratic countries in other continents today come close to accepting the cardinal principles of social responsibility theory.</w:t>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t xml:space="preserve">This theory is relevant to this study as </w:t>
      </w:r>
      <w:proofErr w:type="gramStart"/>
      <w:r w:rsidRPr="00E82C47">
        <w:rPr>
          <w:rFonts w:ascii="Times New Roman" w:hAnsi="Times New Roman" w:cs="Times New Roman"/>
          <w:color w:val="auto"/>
          <w:sz w:val="24"/>
          <w:szCs w:val="24"/>
        </w:rPr>
        <w:t>it</w:t>
      </w:r>
      <w:proofErr w:type="gramEnd"/>
      <w:r w:rsidRPr="00E82C47">
        <w:rPr>
          <w:rFonts w:ascii="Times New Roman" w:hAnsi="Times New Roman" w:cs="Times New Roman"/>
          <w:color w:val="auto"/>
          <w:sz w:val="24"/>
          <w:szCs w:val="24"/>
        </w:rPr>
        <w:t xml:space="preserve"> explicit social development role saddled in the media. This function allows the media to portray the society, promote the culture and tradition for global consumption. By doing so, media contribute immensely to the development of community, bridging the gap of cultural transmission from one generation to another. </w:t>
      </w:r>
    </w:p>
    <w:p w14:paraId="41B5CAE5" w14:textId="77777777" w:rsidR="00B77B7A" w:rsidRPr="00E82C47" w:rsidRDefault="00B77B7A">
      <w:pPr>
        <w:spacing w:after="160" w:line="259" w:lineRule="auto"/>
        <w:ind w:left="0" w:right="0" w:firstLine="0"/>
        <w:jc w:val="left"/>
        <w:rPr>
          <w:rFonts w:ascii="Times New Roman" w:hAnsi="Times New Roman" w:cs="Times New Roman"/>
          <w:b/>
          <w:color w:val="auto"/>
          <w:sz w:val="24"/>
          <w:szCs w:val="24"/>
        </w:rPr>
      </w:pPr>
      <w:r w:rsidRPr="00E82C47">
        <w:rPr>
          <w:rFonts w:ascii="Times New Roman" w:hAnsi="Times New Roman" w:cs="Times New Roman"/>
          <w:b/>
          <w:color w:val="auto"/>
          <w:sz w:val="24"/>
          <w:szCs w:val="24"/>
        </w:rPr>
        <w:br w:type="page"/>
      </w:r>
    </w:p>
    <w:p w14:paraId="76359A11" w14:textId="77777777" w:rsidR="00B77B7A" w:rsidRPr="00E82C47" w:rsidRDefault="00B77B7A" w:rsidP="00006B3A">
      <w:pPr>
        <w:pStyle w:val="Heading2"/>
      </w:pPr>
      <w:bookmarkStart w:id="24" w:name="_Toc202486791"/>
      <w:r w:rsidRPr="00E82C47">
        <w:lastRenderedPageBreak/>
        <w:t>CHAPTER THREE</w:t>
      </w:r>
      <w:bookmarkEnd w:id="24"/>
    </w:p>
    <w:p w14:paraId="01646714" w14:textId="77777777" w:rsidR="00B77B7A" w:rsidRPr="00E82C47" w:rsidRDefault="00B77B7A" w:rsidP="00006B3A">
      <w:pPr>
        <w:pStyle w:val="Heading2"/>
      </w:pPr>
      <w:bookmarkStart w:id="25" w:name="_Toc140568793"/>
      <w:bookmarkStart w:id="26" w:name="_Toc172485925"/>
      <w:bookmarkStart w:id="27" w:name="_Toc202486792"/>
      <w:r w:rsidRPr="00E82C47">
        <w:t>RESEARCH METHODOLOGY</w:t>
      </w:r>
      <w:bookmarkEnd w:id="25"/>
      <w:bookmarkEnd w:id="26"/>
      <w:bookmarkEnd w:id="27"/>
    </w:p>
    <w:p w14:paraId="03D32922" w14:textId="77777777" w:rsidR="00B77B7A" w:rsidRPr="00E82C47" w:rsidRDefault="00B77B7A" w:rsidP="00006B3A">
      <w:pPr>
        <w:pStyle w:val="Heading3"/>
      </w:pPr>
      <w:bookmarkStart w:id="28" w:name="_Toc140568794"/>
      <w:bookmarkStart w:id="29" w:name="_Toc172485926"/>
      <w:bookmarkStart w:id="30" w:name="_Toc202486793"/>
      <w:r w:rsidRPr="00E82C47">
        <w:t>3.1</w:t>
      </w:r>
      <w:r w:rsidRPr="00E82C47">
        <w:tab/>
        <w:t>Research Design</w:t>
      </w:r>
      <w:bookmarkEnd w:id="28"/>
      <w:bookmarkEnd w:id="29"/>
      <w:bookmarkEnd w:id="30"/>
    </w:p>
    <w:p w14:paraId="56DDC00A" w14:textId="77777777" w:rsidR="00B77B7A" w:rsidRPr="00E82C47" w:rsidRDefault="00B77B7A" w:rsidP="00B77B7A">
      <w:pPr>
        <w:spacing w:after="0" w:line="48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t>According to de Vaus, (2001) research design is as an overall schedule or plan that one chooses to mix up the various parts of the research in a coherent and step by step manner thus, ensuring that the problem under the research is well addressed. Research design are basically of two forms, the qualitative and the quantitative variants.</w:t>
      </w:r>
    </w:p>
    <w:p w14:paraId="141D17EF" w14:textId="77777777" w:rsidR="00B77B7A" w:rsidRPr="00E82C47" w:rsidRDefault="00B77B7A" w:rsidP="00B77B7A">
      <w:pPr>
        <w:spacing w:after="0" w:line="480" w:lineRule="auto"/>
        <w:ind w:left="0" w:firstLine="720"/>
        <w:rPr>
          <w:rFonts w:ascii="Times New Roman" w:hAnsi="Times New Roman" w:cs="Times New Roman"/>
          <w:color w:val="auto"/>
          <w:sz w:val="24"/>
          <w:szCs w:val="24"/>
        </w:rPr>
      </w:pPr>
      <w:r w:rsidRPr="00E82C47">
        <w:rPr>
          <w:rFonts w:ascii="Times New Roman" w:hAnsi="Times New Roman" w:cs="Times New Roman"/>
          <w:color w:val="auto"/>
          <w:sz w:val="24"/>
          <w:szCs w:val="24"/>
        </w:rPr>
        <w:t>To effectively evaluate the influence of Nollywood celebrities’ dressing styles on the fashion trends amongst students. The researcher used the method of data collection. Hence, the research design for this study is an Explanatory or Descriptive Survey. This approach allowed the researcher to collect data and focus on the quantitative variant to broaden the outcome of the study on the population.</w:t>
      </w:r>
    </w:p>
    <w:p w14:paraId="3B2BED50" w14:textId="77777777" w:rsidR="00B77B7A" w:rsidRPr="00E82C47" w:rsidRDefault="00B77B7A" w:rsidP="00B77B7A">
      <w:pPr>
        <w:spacing w:after="0" w:line="48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t>The explanatory or descriptive survey research approach is ideal for investigations that deal with event and public opinion or sentiment, and the survey is a quantitative research design in which social data is gotten from a sample of individuals through their feedbacks to questionnaires.</w:t>
      </w:r>
    </w:p>
    <w:p w14:paraId="1F3BE676" w14:textId="77777777" w:rsidR="00B77B7A" w:rsidRPr="00E82C47" w:rsidRDefault="00B77B7A" w:rsidP="00B77B7A">
      <w:pPr>
        <w:spacing w:after="0" w:line="48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ab/>
        <w:t>The research aims to gather data for specific problems from a sample in other to get different views and opinions from a larger or broader population. Data will be gotten by use of questionnaires from the participants under study.</w:t>
      </w:r>
    </w:p>
    <w:p w14:paraId="580512E2" w14:textId="77777777" w:rsidR="00B77B7A" w:rsidRPr="00E82C47" w:rsidRDefault="00B77B7A" w:rsidP="00006B3A">
      <w:pPr>
        <w:pStyle w:val="Heading3"/>
      </w:pPr>
      <w:bookmarkStart w:id="31" w:name="_Toc140568795"/>
      <w:bookmarkStart w:id="32" w:name="_Toc172485927"/>
      <w:bookmarkStart w:id="33" w:name="_Toc202486794"/>
      <w:r w:rsidRPr="00E82C47">
        <w:t>3.2</w:t>
      </w:r>
      <w:r w:rsidRPr="00E82C47">
        <w:tab/>
        <w:t>Research Method</w:t>
      </w:r>
      <w:bookmarkEnd w:id="31"/>
      <w:bookmarkEnd w:id="32"/>
      <w:bookmarkEnd w:id="33"/>
    </w:p>
    <w:p w14:paraId="55B25605" w14:textId="77777777" w:rsidR="00B77B7A" w:rsidRPr="00E82C47" w:rsidRDefault="00B77B7A" w:rsidP="00B77B7A">
      <w:pPr>
        <w:spacing w:after="0" w:line="48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t xml:space="preserve">Research approaches primarily help in defining the specific nature of the study objective, subjective or mixed. By considering these requirements, three common kinds of research approaches are a qualitative, quantitative, and mixed method. As per </w:t>
      </w:r>
      <w:proofErr w:type="spellStart"/>
      <w:r w:rsidRPr="00E82C47">
        <w:rPr>
          <w:rFonts w:ascii="Times New Roman" w:hAnsi="Times New Roman" w:cs="Times New Roman"/>
          <w:color w:val="auto"/>
          <w:sz w:val="24"/>
          <w:szCs w:val="24"/>
        </w:rPr>
        <w:t>Ankiewicz</w:t>
      </w:r>
      <w:proofErr w:type="spellEnd"/>
      <w:r w:rsidRPr="00E82C47">
        <w:rPr>
          <w:rFonts w:ascii="Times New Roman" w:hAnsi="Times New Roman" w:cs="Times New Roman"/>
          <w:color w:val="auto"/>
          <w:sz w:val="24"/>
          <w:szCs w:val="24"/>
        </w:rPr>
        <w:t xml:space="preserve"> et Al (2006) a qualitative approach purely deals with the non-numeric or subjective information, which is </w:t>
      </w:r>
      <w:r w:rsidRPr="00E82C47">
        <w:rPr>
          <w:rFonts w:ascii="Times New Roman" w:hAnsi="Times New Roman" w:cs="Times New Roman"/>
          <w:color w:val="auto"/>
          <w:sz w:val="24"/>
          <w:szCs w:val="24"/>
        </w:rPr>
        <w:lastRenderedPageBreak/>
        <w:t xml:space="preserve">generated from different sources including both primary and secondary. It is relatively a simple and easy approach for researchers to complete the project at a constraint time while the lack of reliability reduces its significance for constructing an accurate study (Mangan, </w:t>
      </w:r>
      <w:proofErr w:type="spellStart"/>
      <w:r w:rsidRPr="00E82C47">
        <w:rPr>
          <w:rFonts w:ascii="Times New Roman" w:hAnsi="Times New Roman" w:cs="Times New Roman"/>
          <w:color w:val="auto"/>
          <w:sz w:val="24"/>
          <w:szCs w:val="24"/>
        </w:rPr>
        <w:t>Lalwani</w:t>
      </w:r>
      <w:proofErr w:type="spellEnd"/>
      <w:r w:rsidRPr="00E82C47">
        <w:rPr>
          <w:rFonts w:ascii="Times New Roman" w:hAnsi="Times New Roman" w:cs="Times New Roman"/>
          <w:color w:val="auto"/>
          <w:sz w:val="24"/>
          <w:szCs w:val="24"/>
        </w:rPr>
        <w:t>, &amp; Gardner, 2004).</w:t>
      </w:r>
    </w:p>
    <w:p w14:paraId="359AE990" w14:textId="77777777" w:rsidR="00B77B7A" w:rsidRPr="00E82C47" w:rsidRDefault="00B77B7A" w:rsidP="00B77B7A">
      <w:pPr>
        <w:spacing w:after="0" w:line="48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t>For this purpose, the current research utilizes a quantitative study since it could be helpful in generating the effective results based on customers' perceptions gathered in numeric form. At the same time, it was considered essential for high accuracy of results through empirical evidence in a constraint time.</w:t>
      </w:r>
    </w:p>
    <w:p w14:paraId="12FF1ACC" w14:textId="77777777" w:rsidR="00B77B7A" w:rsidRPr="00E82C47" w:rsidRDefault="00B77B7A" w:rsidP="00B77B7A">
      <w:pPr>
        <w:pStyle w:val="Heading3"/>
        <w:rPr>
          <w:rFonts w:cs="Times New Roman"/>
        </w:rPr>
      </w:pPr>
      <w:bookmarkStart w:id="34" w:name="_Toc140568796"/>
      <w:bookmarkStart w:id="35" w:name="_Toc172485928"/>
      <w:bookmarkStart w:id="36" w:name="_Toc202486795"/>
      <w:r w:rsidRPr="00E82C47">
        <w:rPr>
          <w:rFonts w:cs="Times New Roman"/>
        </w:rPr>
        <w:t>3.3</w:t>
      </w:r>
      <w:r w:rsidRPr="00E82C47">
        <w:rPr>
          <w:rFonts w:cs="Times New Roman"/>
        </w:rPr>
        <w:tab/>
        <w:t xml:space="preserve">Population </w:t>
      </w:r>
      <w:proofErr w:type="gramStart"/>
      <w:r w:rsidRPr="00E82C47">
        <w:rPr>
          <w:rFonts w:cs="Times New Roman"/>
        </w:rPr>
        <w:t>Of</w:t>
      </w:r>
      <w:proofErr w:type="gramEnd"/>
      <w:r w:rsidRPr="00E82C47">
        <w:rPr>
          <w:rFonts w:cs="Times New Roman"/>
        </w:rPr>
        <w:t xml:space="preserve"> The Study</w:t>
      </w:r>
      <w:bookmarkEnd w:id="34"/>
      <w:bookmarkEnd w:id="35"/>
      <w:bookmarkEnd w:id="36"/>
    </w:p>
    <w:p w14:paraId="5FB3C3A6" w14:textId="77777777" w:rsidR="00B77B7A" w:rsidRPr="00E82C47" w:rsidRDefault="00B77B7A" w:rsidP="00B77B7A">
      <w:pPr>
        <w:spacing w:after="0" w:line="48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proofErr w:type="spellStart"/>
      <w:r w:rsidRPr="00E82C47">
        <w:rPr>
          <w:rFonts w:ascii="Times New Roman" w:hAnsi="Times New Roman" w:cs="Times New Roman"/>
          <w:color w:val="auto"/>
          <w:sz w:val="24"/>
          <w:szCs w:val="24"/>
        </w:rPr>
        <w:t>Adeagbo</w:t>
      </w:r>
      <w:proofErr w:type="spellEnd"/>
      <w:r w:rsidRPr="00E82C47">
        <w:rPr>
          <w:rFonts w:ascii="Times New Roman" w:hAnsi="Times New Roman" w:cs="Times New Roman"/>
          <w:color w:val="auto"/>
          <w:sz w:val="24"/>
          <w:szCs w:val="24"/>
        </w:rPr>
        <w:t xml:space="preserve"> (2011) says population is a set of all possible cases of interest on a research report. In most cases it is the group to which the researcher plans to generalize his research. Population of the study refers to the total number of the people involved in the study.</w:t>
      </w:r>
    </w:p>
    <w:p w14:paraId="0E659259" w14:textId="77777777" w:rsidR="00B77B7A" w:rsidRPr="00E82C47" w:rsidRDefault="00B77B7A" w:rsidP="00B77B7A">
      <w:pPr>
        <w:spacing w:after="0" w:line="48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t>The study focuses on the role of advertisements in promoting herbal medicine products in Ilorin. The population for this research is made up of 1</w:t>
      </w:r>
      <w:r w:rsidR="009C6200" w:rsidRPr="00E82C47">
        <w:rPr>
          <w:rFonts w:ascii="Times New Roman" w:hAnsi="Times New Roman" w:cs="Times New Roman"/>
          <w:color w:val="auto"/>
          <w:sz w:val="24"/>
          <w:szCs w:val="24"/>
        </w:rPr>
        <w:t>0</w:t>
      </w:r>
      <w:r w:rsidRPr="00E82C47">
        <w:rPr>
          <w:rFonts w:ascii="Times New Roman" w:hAnsi="Times New Roman" w:cs="Times New Roman"/>
          <w:color w:val="auto"/>
          <w:sz w:val="24"/>
          <w:szCs w:val="24"/>
        </w:rPr>
        <w:t xml:space="preserve">0 consumers of herbal medicine in Ilorin who are randomly selected at different locations within the metropolis. </w:t>
      </w:r>
    </w:p>
    <w:p w14:paraId="69AC080B" w14:textId="77777777" w:rsidR="00B77B7A" w:rsidRPr="00E82C47" w:rsidRDefault="00B77B7A" w:rsidP="00B77B7A">
      <w:pPr>
        <w:pStyle w:val="Heading3"/>
        <w:rPr>
          <w:rFonts w:cs="Times New Roman"/>
        </w:rPr>
      </w:pPr>
      <w:bookmarkStart w:id="37" w:name="_Toc140568797"/>
      <w:bookmarkStart w:id="38" w:name="_Toc172485929"/>
      <w:bookmarkStart w:id="39" w:name="_Toc202486796"/>
      <w:r w:rsidRPr="00E82C47">
        <w:rPr>
          <w:rFonts w:cs="Times New Roman"/>
        </w:rPr>
        <w:t>3.4</w:t>
      </w:r>
      <w:r w:rsidRPr="00E82C47">
        <w:rPr>
          <w:rFonts w:cs="Times New Roman"/>
        </w:rPr>
        <w:tab/>
        <w:t>Sample Technique</w:t>
      </w:r>
      <w:bookmarkEnd w:id="37"/>
      <w:bookmarkEnd w:id="38"/>
      <w:bookmarkEnd w:id="39"/>
    </w:p>
    <w:p w14:paraId="07BD722E" w14:textId="77777777" w:rsidR="00B77B7A" w:rsidRPr="00E82C47" w:rsidRDefault="00B77B7A" w:rsidP="00B77B7A">
      <w:pPr>
        <w:spacing w:after="0" w:line="48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t xml:space="preserve">Sampling is an approach that could permit researchers compile information about a population and is focused on outcome from a participant of the population, without having to examine everyone. The reduction in the number of persons in a study can reduce the cost implication and workload, and can make it much easier to gather quality data. Purposive sampling technique was employed and the sample selection process was made based on the subject, for instance consumers are selected from different locations such as cool spot, bar </w:t>
      </w:r>
      <w:proofErr w:type="spellStart"/>
      <w:r w:rsidRPr="00E82C47">
        <w:rPr>
          <w:rFonts w:ascii="Times New Roman" w:hAnsi="Times New Roman" w:cs="Times New Roman"/>
          <w:color w:val="auto"/>
          <w:sz w:val="24"/>
          <w:szCs w:val="24"/>
        </w:rPr>
        <w:t>etc</w:t>
      </w:r>
      <w:proofErr w:type="spellEnd"/>
      <w:r w:rsidRPr="00E82C47">
        <w:rPr>
          <w:rFonts w:ascii="Times New Roman" w:hAnsi="Times New Roman" w:cs="Times New Roman"/>
          <w:color w:val="auto"/>
          <w:sz w:val="24"/>
          <w:szCs w:val="24"/>
        </w:rPr>
        <w:t xml:space="preserve"> in ensure to ensure accurate data are gathered. </w:t>
      </w:r>
    </w:p>
    <w:p w14:paraId="09D1FC92" w14:textId="77777777" w:rsidR="00B77B7A" w:rsidRPr="00E82C47" w:rsidRDefault="00B77B7A" w:rsidP="00B77B7A">
      <w:pPr>
        <w:pStyle w:val="Heading3"/>
        <w:rPr>
          <w:rFonts w:cs="Times New Roman"/>
        </w:rPr>
      </w:pPr>
      <w:bookmarkStart w:id="40" w:name="_Toc140568798"/>
      <w:bookmarkStart w:id="41" w:name="_Toc172485930"/>
      <w:bookmarkStart w:id="42" w:name="_Toc202486797"/>
      <w:r w:rsidRPr="00E82C47">
        <w:rPr>
          <w:rFonts w:cs="Times New Roman"/>
        </w:rPr>
        <w:lastRenderedPageBreak/>
        <w:t>3.5</w:t>
      </w:r>
      <w:r w:rsidRPr="00E82C47">
        <w:rPr>
          <w:rFonts w:cs="Times New Roman"/>
        </w:rPr>
        <w:tab/>
        <w:t>Sample Size</w:t>
      </w:r>
      <w:bookmarkEnd w:id="40"/>
      <w:bookmarkEnd w:id="41"/>
      <w:bookmarkEnd w:id="42"/>
    </w:p>
    <w:p w14:paraId="57D326CF" w14:textId="77777777" w:rsidR="00B77B7A" w:rsidRPr="00E82C47" w:rsidRDefault="00B77B7A" w:rsidP="00B77B7A">
      <w:pPr>
        <w:spacing w:after="0" w:line="48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t xml:space="preserve">A sample size can refer to a picked or chosen group under research area which reasonably embodies the entire population of attraction or concern i.e. a sample of population which has the attributes that are necessary to the study analysis or scrutiny. </w:t>
      </w:r>
    </w:p>
    <w:p w14:paraId="5A84AEC3" w14:textId="77777777" w:rsidR="00B77B7A" w:rsidRPr="00E82C47" w:rsidRDefault="00B77B7A" w:rsidP="00B77B7A">
      <w:pPr>
        <w:spacing w:after="0" w:line="480" w:lineRule="auto"/>
        <w:ind w:firstLineChars="200" w:firstLine="480"/>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Making Use of the online format of the Taro </w:t>
      </w:r>
      <w:proofErr w:type="spellStart"/>
      <w:r w:rsidRPr="00E82C47">
        <w:rPr>
          <w:rFonts w:ascii="Times New Roman" w:hAnsi="Times New Roman" w:cs="Times New Roman"/>
          <w:color w:val="auto"/>
          <w:sz w:val="24"/>
          <w:szCs w:val="24"/>
        </w:rPr>
        <w:t>Ya</w:t>
      </w:r>
      <w:proofErr w:type="spellEnd"/>
      <w:r w:rsidRPr="00E82C47">
        <w:rPr>
          <w:rFonts w:ascii="Times New Roman" w:hAnsi="Times New Roman" w:cs="Times New Roman"/>
          <w:color w:val="auto"/>
          <w:sz w:val="24"/>
          <w:szCs w:val="24"/>
        </w:rPr>
        <w:t xml:space="preserve">-mane formula, the sample size for this study was 100 hundred (100) based on the total number of </w:t>
      </w:r>
      <w:proofErr w:type="gramStart"/>
      <w:r w:rsidRPr="00E82C47">
        <w:rPr>
          <w:rFonts w:ascii="Times New Roman" w:hAnsi="Times New Roman" w:cs="Times New Roman"/>
          <w:color w:val="auto"/>
          <w:sz w:val="24"/>
          <w:szCs w:val="24"/>
        </w:rPr>
        <w:t>questionnaire</w:t>
      </w:r>
      <w:proofErr w:type="gramEnd"/>
      <w:r w:rsidRPr="00E82C47">
        <w:rPr>
          <w:rFonts w:ascii="Times New Roman" w:hAnsi="Times New Roman" w:cs="Times New Roman"/>
          <w:color w:val="auto"/>
          <w:sz w:val="24"/>
          <w:szCs w:val="24"/>
        </w:rPr>
        <w:t xml:space="preserve"> administered. The researcher selected participants’ consumers from the market place, cool spot, bar etc.</w:t>
      </w:r>
    </w:p>
    <w:p w14:paraId="2F314755" w14:textId="77777777" w:rsidR="00B77B7A" w:rsidRPr="00E82C47" w:rsidRDefault="00B77B7A" w:rsidP="00B77B7A">
      <w:pPr>
        <w:pStyle w:val="Heading3"/>
        <w:rPr>
          <w:rFonts w:cs="Times New Roman"/>
        </w:rPr>
      </w:pPr>
      <w:bookmarkStart w:id="43" w:name="_Toc140568799"/>
      <w:bookmarkStart w:id="44" w:name="_Toc172485931"/>
      <w:bookmarkStart w:id="45" w:name="_Toc202486798"/>
      <w:r w:rsidRPr="00E82C47">
        <w:rPr>
          <w:rFonts w:cs="Times New Roman"/>
        </w:rPr>
        <w:t>3.6</w:t>
      </w:r>
      <w:r w:rsidRPr="00E82C47">
        <w:rPr>
          <w:rFonts w:cs="Times New Roman"/>
        </w:rPr>
        <w:tab/>
      </w:r>
      <w:bookmarkStart w:id="46" w:name="_Hlk195075418"/>
      <w:r w:rsidRPr="00E82C47">
        <w:rPr>
          <w:rFonts w:cs="Times New Roman"/>
        </w:rPr>
        <w:t>Data Collection Instrument</w:t>
      </w:r>
      <w:bookmarkEnd w:id="43"/>
      <w:bookmarkEnd w:id="44"/>
      <w:bookmarkEnd w:id="45"/>
      <w:r w:rsidRPr="00E82C47">
        <w:rPr>
          <w:rFonts w:cs="Times New Roman"/>
        </w:rPr>
        <w:t xml:space="preserve"> </w:t>
      </w:r>
    </w:p>
    <w:p w14:paraId="108A4F37" w14:textId="77777777" w:rsidR="00B77B7A" w:rsidRPr="00E82C47" w:rsidRDefault="00B77B7A" w:rsidP="00B77B7A">
      <w:pPr>
        <w:spacing w:after="0" w:line="48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t>In order to get respondent to answer questions during administering of questionnaires and interviews, the researchers created a close support with the respondents. The researchers collected data from two (2) main sources. Primary data was collected from primary sources and secondary data was collected from secondary sources. Primary data is collected from an original source. It is gathered specifically for the current study or investigation and initiated by the researcher.</w:t>
      </w:r>
    </w:p>
    <w:p w14:paraId="250DA176" w14:textId="77777777" w:rsidR="00B77B7A" w:rsidRPr="00E82C47" w:rsidRDefault="00B77B7A" w:rsidP="00B77B7A">
      <w:pPr>
        <w:spacing w:after="0" w:line="48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t>Secondary data can be grouped into two. These are internal secondary data and external secondary data. Internal secondary has been gathered previously for a particular purpose but which can be used by the researcher for the present project work. External secondary data refers to data collected by some other organization for some other purpose but which can be used to facilitate the researcher’s current surveyor project work. It includes newspapers, magazines, management report, internet, etc.</w:t>
      </w:r>
    </w:p>
    <w:p w14:paraId="16F7F35A" w14:textId="77777777" w:rsidR="00B77B7A" w:rsidRPr="00E82C47" w:rsidRDefault="00B77B7A" w:rsidP="00B77B7A">
      <w:pPr>
        <w:spacing w:after="0" w:line="48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t>The researcher used both sources of data collection. Data collection was by administering questionnaires to the selected respondents constituting the study who are made up of consumers and sellers of herbal medicine products. Data collected from the field were analyze and interpreted and conclusions were drawn.</w:t>
      </w:r>
    </w:p>
    <w:p w14:paraId="413F821C" w14:textId="77777777" w:rsidR="00B77B7A" w:rsidRPr="00E82C47" w:rsidRDefault="00B77B7A" w:rsidP="00B77B7A">
      <w:pPr>
        <w:pStyle w:val="Heading3"/>
        <w:rPr>
          <w:rFonts w:cs="Times New Roman"/>
        </w:rPr>
      </w:pPr>
      <w:bookmarkStart w:id="47" w:name="_Toc172485932"/>
      <w:bookmarkStart w:id="48" w:name="_Toc202486799"/>
      <w:bookmarkStart w:id="49" w:name="_Toc140568800"/>
      <w:r w:rsidRPr="00E82C47">
        <w:rPr>
          <w:rFonts w:cs="Times New Roman"/>
        </w:rPr>
        <w:lastRenderedPageBreak/>
        <w:t>3.7</w:t>
      </w:r>
      <w:r w:rsidRPr="00E82C47">
        <w:rPr>
          <w:rFonts w:cs="Times New Roman"/>
        </w:rPr>
        <w:tab/>
        <w:t>Validity</w:t>
      </w:r>
      <w:bookmarkEnd w:id="47"/>
      <w:bookmarkEnd w:id="48"/>
      <w:r w:rsidRPr="00E82C47">
        <w:rPr>
          <w:rFonts w:cs="Times New Roman"/>
        </w:rPr>
        <w:t xml:space="preserve"> </w:t>
      </w:r>
      <w:bookmarkEnd w:id="49"/>
    </w:p>
    <w:p w14:paraId="3C6F51C6" w14:textId="77777777" w:rsidR="00B77B7A" w:rsidRPr="00E82C47" w:rsidRDefault="00B77B7A" w:rsidP="00B77B7A">
      <w:pPr>
        <w:spacing w:after="0" w:line="48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t>Validity is about how well a method measures something: Reliability refers to the consistency of a measure (whether the results can be reproduced under the same conditions). Validity refers to the accuracy of a measure (whether the results really do represent what they are supposed to measure).</w:t>
      </w:r>
    </w:p>
    <w:p w14:paraId="15A0FE76" w14:textId="77777777" w:rsidR="00B77B7A" w:rsidRPr="00E82C47" w:rsidRDefault="00B77B7A" w:rsidP="00B77B7A">
      <w:pPr>
        <w:spacing w:after="0" w:line="48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t xml:space="preserve">Main concern of reliability is precision and accuracy, which are important qualities in research measurement. According to </w:t>
      </w:r>
      <w:proofErr w:type="spellStart"/>
      <w:r w:rsidRPr="00E82C47">
        <w:rPr>
          <w:rFonts w:ascii="Times New Roman" w:hAnsi="Times New Roman" w:cs="Times New Roman"/>
          <w:color w:val="auto"/>
          <w:sz w:val="24"/>
          <w:szCs w:val="24"/>
        </w:rPr>
        <w:t>Amusan</w:t>
      </w:r>
      <w:proofErr w:type="spellEnd"/>
      <w:r w:rsidRPr="00E82C47">
        <w:rPr>
          <w:rFonts w:ascii="Times New Roman" w:hAnsi="Times New Roman" w:cs="Times New Roman"/>
          <w:color w:val="auto"/>
          <w:sz w:val="24"/>
          <w:szCs w:val="24"/>
        </w:rPr>
        <w:t xml:space="preserve"> (2004, p.70), a measurement is said to be reliable if it measures consistently, under varying conditions and at different times a person’s performance or trait. He further states that it reflects the consistency or trustworthiness of that instrument.</w:t>
      </w:r>
    </w:p>
    <w:p w14:paraId="5C4EAD10" w14:textId="77777777" w:rsidR="00B77B7A" w:rsidRPr="00E82C47" w:rsidRDefault="00B77B7A" w:rsidP="00B77B7A">
      <w:pPr>
        <w:spacing w:after="0" w:line="48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t>Therefore, to ensure reliability of the research instruments, a pilot study would be carried out by administering 1</w:t>
      </w:r>
      <w:r w:rsidR="009C6200" w:rsidRPr="00E82C47">
        <w:rPr>
          <w:rFonts w:ascii="Times New Roman" w:hAnsi="Times New Roman" w:cs="Times New Roman"/>
          <w:color w:val="auto"/>
          <w:sz w:val="24"/>
          <w:szCs w:val="24"/>
        </w:rPr>
        <w:t>0</w:t>
      </w:r>
      <w:r w:rsidRPr="00E82C47">
        <w:rPr>
          <w:rFonts w:ascii="Times New Roman" w:hAnsi="Times New Roman" w:cs="Times New Roman"/>
          <w:color w:val="auto"/>
          <w:sz w:val="24"/>
          <w:szCs w:val="24"/>
        </w:rPr>
        <w:t xml:space="preserve">0 of the research </w:t>
      </w:r>
      <w:proofErr w:type="gramStart"/>
      <w:r w:rsidRPr="00E82C47">
        <w:rPr>
          <w:rFonts w:ascii="Times New Roman" w:hAnsi="Times New Roman" w:cs="Times New Roman"/>
          <w:color w:val="auto"/>
          <w:sz w:val="24"/>
          <w:szCs w:val="24"/>
        </w:rPr>
        <w:t>instrument</w:t>
      </w:r>
      <w:proofErr w:type="gramEnd"/>
      <w:r w:rsidRPr="00E82C47">
        <w:rPr>
          <w:rFonts w:ascii="Times New Roman" w:hAnsi="Times New Roman" w:cs="Times New Roman"/>
          <w:color w:val="auto"/>
          <w:sz w:val="24"/>
          <w:szCs w:val="24"/>
        </w:rPr>
        <w:t xml:space="preserve"> to herbal medicine consumers, to get feedback on their understanding of the questions and possible adjustments to be made where necessary. </w:t>
      </w:r>
    </w:p>
    <w:p w14:paraId="5152217E" w14:textId="77777777" w:rsidR="00B77B7A" w:rsidRPr="00E82C47" w:rsidRDefault="00B77B7A" w:rsidP="00006B3A">
      <w:pPr>
        <w:pStyle w:val="Heading3"/>
      </w:pPr>
      <w:bookmarkStart w:id="50" w:name="_Toc202486800"/>
      <w:r w:rsidRPr="00E82C47">
        <w:t>3.8</w:t>
      </w:r>
      <w:r w:rsidRPr="00E82C47">
        <w:tab/>
        <w:t>Reliability</w:t>
      </w:r>
      <w:bookmarkEnd w:id="50"/>
      <w:r w:rsidRPr="00E82C47">
        <w:t xml:space="preserve"> </w:t>
      </w:r>
    </w:p>
    <w:p w14:paraId="56DBC114" w14:textId="77777777" w:rsidR="00B77B7A" w:rsidRPr="00E82C47" w:rsidRDefault="00B77B7A" w:rsidP="00B77B7A">
      <w:pPr>
        <w:spacing w:after="0" w:line="48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t xml:space="preserve">Reliability of the instrument would be determined by calculating the </w:t>
      </w:r>
      <w:proofErr w:type="spellStart"/>
      <w:r w:rsidRPr="00E82C47">
        <w:rPr>
          <w:rFonts w:ascii="Times New Roman" w:hAnsi="Times New Roman" w:cs="Times New Roman"/>
          <w:color w:val="auto"/>
          <w:sz w:val="24"/>
          <w:szCs w:val="24"/>
        </w:rPr>
        <w:t>Cronbach‟s</w:t>
      </w:r>
      <w:proofErr w:type="spellEnd"/>
      <w:r w:rsidRPr="00E82C47">
        <w:rPr>
          <w:rFonts w:ascii="Times New Roman" w:hAnsi="Times New Roman" w:cs="Times New Roman"/>
          <w:color w:val="auto"/>
          <w:sz w:val="24"/>
          <w:szCs w:val="24"/>
        </w:rPr>
        <w:t xml:space="preserve"> alpha coefficient from the results of the pilot study. According to </w:t>
      </w:r>
      <w:proofErr w:type="spellStart"/>
      <w:r w:rsidRPr="00E82C47">
        <w:rPr>
          <w:rFonts w:ascii="Times New Roman" w:hAnsi="Times New Roman" w:cs="Times New Roman"/>
          <w:color w:val="auto"/>
          <w:sz w:val="24"/>
          <w:szCs w:val="24"/>
        </w:rPr>
        <w:t>Ary</w:t>
      </w:r>
      <w:proofErr w:type="spellEnd"/>
      <w:r w:rsidRPr="00E82C47">
        <w:rPr>
          <w:rFonts w:ascii="Times New Roman" w:hAnsi="Times New Roman" w:cs="Times New Roman"/>
          <w:color w:val="auto"/>
          <w:sz w:val="24"/>
          <w:szCs w:val="24"/>
        </w:rPr>
        <w:t xml:space="preserve"> (2006) an instrument must have a Cronbach's Alpha Value of 0.7 or above to be considered to have adequate internal consistency and reliable for use with a given population. The items which if found to lower the value below 0.7 will be deleted from the questionnaire.</w:t>
      </w:r>
    </w:p>
    <w:p w14:paraId="478B0218" w14:textId="77777777" w:rsidR="00B77B7A" w:rsidRPr="00E82C47" w:rsidRDefault="00B77B7A" w:rsidP="00B77B7A">
      <w:pPr>
        <w:spacing w:after="0" w:line="48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t>The questions in the questionnaire were reviewed and subjected to supervisor review and approval to ensure that precise and appropriate questions were asked. The questions were also reviewed to eliminate ambiguity.</w:t>
      </w:r>
    </w:p>
    <w:p w14:paraId="3ADC26CA" w14:textId="77777777" w:rsidR="00B77B7A" w:rsidRPr="00E82C47" w:rsidRDefault="00B77B7A" w:rsidP="00B77B7A">
      <w:pPr>
        <w:pStyle w:val="Heading3"/>
        <w:rPr>
          <w:rFonts w:cs="Times New Roman"/>
        </w:rPr>
      </w:pPr>
      <w:bookmarkStart w:id="51" w:name="_Toc140568801"/>
      <w:bookmarkStart w:id="52" w:name="_Toc172485933"/>
      <w:bookmarkStart w:id="53" w:name="_Toc202486801"/>
      <w:bookmarkEnd w:id="46"/>
      <w:r w:rsidRPr="00E82C47">
        <w:rPr>
          <w:rFonts w:cs="Times New Roman"/>
        </w:rPr>
        <w:lastRenderedPageBreak/>
        <w:t>3.9</w:t>
      </w:r>
      <w:r w:rsidRPr="00E82C47">
        <w:rPr>
          <w:rFonts w:cs="Times New Roman"/>
        </w:rPr>
        <w:tab/>
        <w:t>Data Collection Methods</w:t>
      </w:r>
      <w:bookmarkEnd w:id="51"/>
      <w:bookmarkEnd w:id="52"/>
      <w:bookmarkEnd w:id="53"/>
    </w:p>
    <w:p w14:paraId="2AC8E595" w14:textId="77777777" w:rsidR="00B77B7A" w:rsidRPr="00E82C47" w:rsidRDefault="00B77B7A" w:rsidP="00B77B7A">
      <w:pPr>
        <w:spacing w:after="0" w:line="48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t xml:space="preserve">Data collection entails gathering and estimating information on targeted variables in an earlier established routine, which ensures that the researcher arrives at good or relevant answers. The researcher adopted the use of questionnaire as a data collection instrument. The questionnaire was design in an online survey format and was allotted to the respondents on the web via hypertext links. A Google form was designed for the online review or survey and sent to the respondents to answer. </w:t>
      </w:r>
    </w:p>
    <w:p w14:paraId="781C4291" w14:textId="77777777" w:rsidR="00B77B7A" w:rsidRPr="00E82C47" w:rsidRDefault="00B77B7A" w:rsidP="00B77B7A">
      <w:pPr>
        <w:pStyle w:val="Heading3"/>
        <w:rPr>
          <w:rFonts w:cs="Times New Roman"/>
        </w:rPr>
      </w:pPr>
      <w:bookmarkStart w:id="54" w:name="_Toc140568802"/>
      <w:bookmarkStart w:id="55" w:name="_Toc172485934"/>
      <w:bookmarkStart w:id="56" w:name="_Toc202486802"/>
      <w:r w:rsidRPr="00E82C47">
        <w:rPr>
          <w:rFonts w:cs="Times New Roman"/>
        </w:rPr>
        <w:t>3.10</w:t>
      </w:r>
      <w:r w:rsidRPr="00E82C47">
        <w:rPr>
          <w:rFonts w:cs="Times New Roman"/>
        </w:rPr>
        <w:tab/>
        <w:t xml:space="preserve">Method </w:t>
      </w:r>
      <w:r w:rsidR="00006B3A" w:rsidRPr="00E82C47">
        <w:rPr>
          <w:rFonts w:cs="Times New Roman"/>
        </w:rPr>
        <w:t>o</w:t>
      </w:r>
      <w:r w:rsidRPr="00E82C47">
        <w:rPr>
          <w:rFonts w:cs="Times New Roman"/>
        </w:rPr>
        <w:t>f Data Analysis</w:t>
      </w:r>
      <w:bookmarkEnd w:id="54"/>
      <w:bookmarkEnd w:id="55"/>
      <w:bookmarkEnd w:id="56"/>
    </w:p>
    <w:p w14:paraId="6F32B2C7" w14:textId="77777777" w:rsidR="00B77B7A" w:rsidRPr="00E82C47" w:rsidRDefault="00B77B7A" w:rsidP="00B77B7A">
      <w:pPr>
        <w:spacing w:after="0" w:line="480" w:lineRule="auto"/>
        <w:rPr>
          <w:rFonts w:ascii="Times New Roman" w:hAnsi="Times New Roman" w:cs="Times New Roman"/>
          <w:b/>
          <w:color w:val="auto"/>
          <w:sz w:val="24"/>
          <w:szCs w:val="24"/>
        </w:rPr>
      </w:pP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t xml:space="preserve">Data Analysis can refer to the manner in which the gathered data will be presented and interpreted in a purposeful manner and in which resolutions are given for Observations. After collecting the data, the researcher examined them carefully and edited to check contraction and ensure consistency. This is to ensure that relevant points are not lost in the research work. Frequency tables were used in the analysis and presentation of the data collected. Statistical product and service solution (SPSS) was used to open the data and display them and their meta data for the researcher to </w:t>
      </w:r>
      <w:proofErr w:type="spellStart"/>
      <w:r w:rsidRPr="00E82C47">
        <w:rPr>
          <w:rFonts w:ascii="Times New Roman" w:hAnsi="Times New Roman" w:cs="Times New Roman"/>
          <w:color w:val="auto"/>
          <w:sz w:val="24"/>
          <w:szCs w:val="24"/>
        </w:rPr>
        <w:t>analyse</w:t>
      </w:r>
      <w:proofErr w:type="spellEnd"/>
      <w:r w:rsidRPr="00E82C47">
        <w:rPr>
          <w:rFonts w:ascii="Times New Roman" w:hAnsi="Times New Roman" w:cs="Times New Roman"/>
          <w:color w:val="auto"/>
          <w:sz w:val="24"/>
          <w:szCs w:val="24"/>
        </w:rPr>
        <w:t xml:space="preserve"> the social science data gotten from the field.</w:t>
      </w:r>
    </w:p>
    <w:p w14:paraId="0701711C" w14:textId="77777777" w:rsidR="00DA10FB" w:rsidRPr="00E82C47" w:rsidRDefault="00DA10FB">
      <w:pPr>
        <w:spacing w:after="160" w:line="259" w:lineRule="auto"/>
        <w:ind w:left="0" w:right="0" w:firstLine="0"/>
        <w:jc w:val="left"/>
        <w:rPr>
          <w:rFonts w:ascii="Times New Roman" w:hAnsi="Times New Roman" w:cs="Times New Roman"/>
          <w:color w:val="auto"/>
          <w:sz w:val="24"/>
          <w:szCs w:val="24"/>
        </w:rPr>
      </w:pPr>
      <w:r w:rsidRPr="00E82C47">
        <w:rPr>
          <w:rFonts w:ascii="Times New Roman" w:hAnsi="Times New Roman" w:cs="Times New Roman"/>
          <w:color w:val="auto"/>
          <w:sz w:val="24"/>
          <w:szCs w:val="24"/>
        </w:rPr>
        <w:br w:type="page"/>
      </w:r>
    </w:p>
    <w:p w14:paraId="5D5CF98A" w14:textId="77777777" w:rsidR="00DA10FB" w:rsidRPr="00E82C47" w:rsidRDefault="00DA10FB" w:rsidP="00006B3A">
      <w:pPr>
        <w:pStyle w:val="Heading2"/>
      </w:pPr>
      <w:bookmarkStart w:id="57" w:name="_Toc202486803"/>
      <w:r w:rsidRPr="00E82C47">
        <w:lastRenderedPageBreak/>
        <w:t>CHAPTER FOUR</w:t>
      </w:r>
      <w:bookmarkEnd w:id="57"/>
    </w:p>
    <w:p w14:paraId="52DE1014" w14:textId="77777777" w:rsidR="00DA10FB" w:rsidRPr="00E82C47" w:rsidRDefault="00DA10FB" w:rsidP="00006B3A">
      <w:pPr>
        <w:pStyle w:val="Heading3"/>
        <w:rPr>
          <w:rFonts w:eastAsia="Calibri"/>
        </w:rPr>
      </w:pPr>
      <w:bookmarkStart w:id="58" w:name="_Toc202486804"/>
      <w:r w:rsidRPr="00E82C47">
        <w:rPr>
          <w:rFonts w:eastAsia="Calibri"/>
        </w:rPr>
        <w:t>4.0</w:t>
      </w:r>
      <w:r w:rsidRPr="00E82C47">
        <w:rPr>
          <w:rFonts w:eastAsia="Calibri"/>
        </w:rPr>
        <w:tab/>
      </w:r>
      <w:r w:rsidR="00006B3A" w:rsidRPr="00E82C47">
        <w:rPr>
          <w:rFonts w:eastAsia="Calibri"/>
        </w:rPr>
        <w:t>Introduction</w:t>
      </w:r>
      <w:bookmarkEnd w:id="58"/>
    </w:p>
    <w:p w14:paraId="2C1BAD27" w14:textId="77777777" w:rsidR="00DA10FB" w:rsidRPr="00E82C47" w:rsidRDefault="00DA10FB" w:rsidP="00DA10FB">
      <w:pPr>
        <w:spacing w:after="0" w:line="480" w:lineRule="auto"/>
        <w:ind w:firstLine="725"/>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 xml:space="preserve">This chapter deals with the presentation and analysis of the data collected from the respondents. The and the responses obtained from various respondents will be presented in this chapter. Before analyzing responses that are relevant in our research questions, it is important to analyze the demographic questions such as age, sex, marital status and level of education. The data collected will be presented in tabular form in respect of the various items on the questionnaire. The data contained in the table will be interpreted and analyzed accordingly.  </w:t>
      </w:r>
    </w:p>
    <w:p w14:paraId="3CCE7B7F" w14:textId="77777777" w:rsidR="00DA10FB" w:rsidRPr="00E82C47" w:rsidRDefault="00DA10FB" w:rsidP="00006B3A">
      <w:pPr>
        <w:pStyle w:val="Heading3"/>
        <w:rPr>
          <w:rFonts w:eastAsia="Calibri"/>
        </w:rPr>
      </w:pPr>
      <w:bookmarkStart w:id="59" w:name="_Toc202486805"/>
      <w:r w:rsidRPr="00E82C47">
        <w:rPr>
          <w:rFonts w:eastAsia="Calibri"/>
        </w:rPr>
        <w:t>4.1</w:t>
      </w:r>
      <w:r w:rsidRPr="00E82C47">
        <w:rPr>
          <w:rFonts w:eastAsia="Calibri"/>
        </w:rPr>
        <w:tab/>
      </w:r>
      <w:r w:rsidR="00006B3A" w:rsidRPr="00E82C47">
        <w:rPr>
          <w:rFonts w:eastAsia="Calibri"/>
        </w:rPr>
        <w:t>Data Analysis</w:t>
      </w:r>
      <w:bookmarkEnd w:id="59"/>
    </w:p>
    <w:p w14:paraId="5864982B" w14:textId="77777777" w:rsidR="002C531F" w:rsidRPr="00E82C47" w:rsidRDefault="002C531F" w:rsidP="002C531F">
      <w:pPr>
        <w:spacing w:after="0" w:line="480" w:lineRule="auto"/>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t xml:space="preserve">TABLE 1: GENDER OF THE RESPONDENTS </w:t>
      </w:r>
    </w:p>
    <w:tbl>
      <w:tblPr>
        <w:tblW w:w="0" w:type="auto"/>
        <w:tblInd w:w="98" w:type="dxa"/>
        <w:tblCellMar>
          <w:left w:w="10" w:type="dxa"/>
          <w:right w:w="10" w:type="dxa"/>
        </w:tblCellMar>
        <w:tblLook w:val="0000" w:firstRow="0" w:lastRow="0" w:firstColumn="0" w:lastColumn="0" w:noHBand="0" w:noVBand="0"/>
      </w:tblPr>
      <w:tblGrid>
        <w:gridCol w:w="3038"/>
        <w:gridCol w:w="3111"/>
        <w:gridCol w:w="3103"/>
      </w:tblGrid>
      <w:tr w:rsidR="002C531F" w:rsidRPr="00E82C47" w14:paraId="49540439" w14:textId="77777777" w:rsidTr="00BA5D50">
        <w:trPr>
          <w:trHeight w:val="1"/>
        </w:trPr>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2E8C14" w14:textId="77777777" w:rsidR="002C531F" w:rsidRPr="00E82C47" w:rsidRDefault="002C531F" w:rsidP="00BA5D50">
            <w:pPr>
              <w:spacing w:after="0" w:line="480" w:lineRule="auto"/>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t xml:space="preserve">SEX </w:t>
            </w:r>
          </w:p>
        </w:tc>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C0A8AA" w14:textId="77777777" w:rsidR="002C531F" w:rsidRPr="00E82C47" w:rsidRDefault="002C531F" w:rsidP="00BA5D50">
            <w:pPr>
              <w:spacing w:after="0" w:line="480" w:lineRule="auto"/>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t xml:space="preserve">NO. OF RESPONDENTS </w:t>
            </w:r>
          </w:p>
        </w:tc>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1373F4" w14:textId="77777777" w:rsidR="002C531F" w:rsidRPr="00E82C47" w:rsidRDefault="002C531F" w:rsidP="00BA5D50">
            <w:pPr>
              <w:spacing w:after="0" w:line="480" w:lineRule="auto"/>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t>PERCENTAGE %</w:t>
            </w:r>
          </w:p>
        </w:tc>
      </w:tr>
      <w:tr w:rsidR="002C531F" w:rsidRPr="00E82C47" w14:paraId="2F5D0E3E" w14:textId="77777777" w:rsidTr="00BA5D50">
        <w:trPr>
          <w:trHeight w:val="1"/>
        </w:trPr>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32DB78" w14:textId="77777777" w:rsidR="002C531F" w:rsidRPr="00E82C47" w:rsidRDefault="002C531F" w:rsidP="00BA5D50">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 xml:space="preserve">Male </w:t>
            </w:r>
          </w:p>
        </w:tc>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1A5F7D" w14:textId="77777777" w:rsidR="002C531F" w:rsidRPr="00E82C47" w:rsidRDefault="002C531F" w:rsidP="00BA5D50">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18</w:t>
            </w:r>
          </w:p>
        </w:tc>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CE1088" w14:textId="77777777" w:rsidR="002C531F" w:rsidRPr="00E82C47" w:rsidRDefault="002C531F" w:rsidP="00BA5D50">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18.9</w:t>
            </w:r>
          </w:p>
        </w:tc>
      </w:tr>
      <w:tr w:rsidR="002C531F" w:rsidRPr="00E82C47" w14:paraId="33527CE4" w14:textId="77777777" w:rsidTr="00BA5D50">
        <w:trPr>
          <w:trHeight w:val="1"/>
        </w:trPr>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F83C63" w14:textId="77777777" w:rsidR="002C531F" w:rsidRPr="00E82C47" w:rsidRDefault="002C531F" w:rsidP="00BA5D50">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 xml:space="preserve">Female </w:t>
            </w:r>
          </w:p>
        </w:tc>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316FF8" w14:textId="77777777" w:rsidR="002C531F" w:rsidRPr="00E82C47" w:rsidRDefault="002C531F" w:rsidP="00BA5D50">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77</w:t>
            </w:r>
          </w:p>
        </w:tc>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A133F1" w14:textId="77777777" w:rsidR="002C531F" w:rsidRPr="00E82C47" w:rsidRDefault="002C531F" w:rsidP="00BA5D50">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81.1</w:t>
            </w:r>
          </w:p>
        </w:tc>
      </w:tr>
      <w:tr w:rsidR="002C531F" w:rsidRPr="00E82C47" w14:paraId="1179C6D5" w14:textId="77777777" w:rsidTr="00BA5D50">
        <w:trPr>
          <w:trHeight w:val="1"/>
        </w:trPr>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8E1695" w14:textId="77777777" w:rsidR="002C531F" w:rsidRPr="00E82C47" w:rsidRDefault="002C531F" w:rsidP="00BA5D50">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 xml:space="preserve">Total </w:t>
            </w:r>
          </w:p>
        </w:tc>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055794" w14:textId="77777777" w:rsidR="002C531F" w:rsidRPr="00E82C47" w:rsidRDefault="002C531F" w:rsidP="00BA5D50">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 xml:space="preserve">100 </w:t>
            </w:r>
          </w:p>
        </w:tc>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FD8F92" w14:textId="77777777" w:rsidR="002C531F" w:rsidRPr="00E82C47" w:rsidRDefault="002C531F" w:rsidP="00BA5D50">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fldChar w:fldCharType="begin"/>
            </w:r>
            <w:r w:rsidRPr="00E82C47">
              <w:rPr>
                <w:rFonts w:ascii="Times New Roman" w:eastAsia="Calibri" w:hAnsi="Times New Roman" w:cs="Times New Roman"/>
                <w:color w:val="auto"/>
                <w:sz w:val="24"/>
                <w:szCs w:val="24"/>
              </w:rPr>
              <w:instrText xml:space="preserve"> =SUM(ABOVE) </w:instrText>
            </w:r>
            <w:r w:rsidRPr="00E82C47">
              <w:rPr>
                <w:rFonts w:ascii="Times New Roman" w:eastAsia="Calibri" w:hAnsi="Times New Roman" w:cs="Times New Roman"/>
                <w:color w:val="auto"/>
                <w:sz w:val="24"/>
                <w:szCs w:val="24"/>
              </w:rPr>
              <w:fldChar w:fldCharType="separate"/>
            </w:r>
            <w:r w:rsidRPr="00E82C47">
              <w:rPr>
                <w:rFonts w:ascii="Times New Roman" w:eastAsia="Calibri" w:hAnsi="Times New Roman" w:cs="Times New Roman"/>
                <w:noProof/>
                <w:color w:val="auto"/>
                <w:sz w:val="24"/>
                <w:szCs w:val="24"/>
              </w:rPr>
              <w:t>100</w:t>
            </w:r>
            <w:r w:rsidRPr="00E82C47">
              <w:rPr>
                <w:rFonts w:ascii="Times New Roman" w:eastAsia="Calibri" w:hAnsi="Times New Roman" w:cs="Times New Roman"/>
                <w:color w:val="auto"/>
                <w:sz w:val="24"/>
                <w:szCs w:val="24"/>
              </w:rPr>
              <w:fldChar w:fldCharType="end"/>
            </w:r>
            <w:r w:rsidRPr="00E82C47">
              <w:rPr>
                <w:rFonts w:ascii="Times New Roman" w:eastAsia="Calibri" w:hAnsi="Times New Roman" w:cs="Times New Roman"/>
                <w:color w:val="auto"/>
                <w:sz w:val="24"/>
                <w:szCs w:val="24"/>
              </w:rPr>
              <w:t>%</w:t>
            </w:r>
          </w:p>
        </w:tc>
      </w:tr>
    </w:tbl>
    <w:p w14:paraId="07CD9759" w14:textId="77777777" w:rsidR="002C531F" w:rsidRPr="00E82C47" w:rsidRDefault="002C531F" w:rsidP="002C531F">
      <w:pPr>
        <w:spacing w:after="0" w:line="480" w:lineRule="auto"/>
        <w:ind w:left="0" w:firstLine="720"/>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The table above shows the sex of the respondents. Majority of the respondents that represent 81.1% are females, while 18.9% are males. This shows that majority of the respondents are females.</w:t>
      </w:r>
    </w:p>
    <w:p w14:paraId="7533ED1F" w14:textId="77777777" w:rsidR="002C531F" w:rsidRPr="00E82C47" w:rsidRDefault="002C531F">
      <w:pPr>
        <w:spacing w:after="160" w:line="259" w:lineRule="auto"/>
        <w:ind w:left="0" w:right="0" w:firstLine="0"/>
        <w:jc w:val="left"/>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br w:type="page"/>
      </w:r>
    </w:p>
    <w:p w14:paraId="641CBC84" w14:textId="77777777" w:rsidR="002C531F" w:rsidRPr="00E82C47" w:rsidRDefault="002C531F" w:rsidP="002C531F">
      <w:pPr>
        <w:spacing w:after="0" w:line="480" w:lineRule="auto"/>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lastRenderedPageBreak/>
        <w:t xml:space="preserve">TABLE 2: AGE OF THE RESPONDENTS </w:t>
      </w:r>
    </w:p>
    <w:p w14:paraId="3D78F057" w14:textId="77777777" w:rsidR="00DA10FB" w:rsidRPr="00E82C47" w:rsidRDefault="00DA10FB" w:rsidP="00DA10FB">
      <w:pPr>
        <w:spacing w:after="0" w:line="480" w:lineRule="auto"/>
        <w:ind w:firstLine="725"/>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 xml:space="preserve">Respondents were asked questions about their </w:t>
      </w:r>
      <w:proofErr w:type="gramStart"/>
      <w:r w:rsidRPr="00E82C47">
        <w:rPr>
          <w:rFonts w:ascii="Times New Roman" w:eastAsia="Calibri" w:hAnsi="Times New Roman" w:cs="Times New Roman"/>
          <w:color w:val="auto"/>
          <w:sz w:val="24"/>
          <w:szCs w:val="24"/>
        </w:rPr>
        <w:t>age,</w:t>
      </w:r>
      <w:proofErr w:type="gramEnd"/>
      <w:r w:rsidRPr="00E82C47">
        <w:rPr>
          <w:rFonts w:ascii="Times New Roman" w:eastAsia="Calibri" w:hAnsi="Times New Roman" w:cs="Times New Roman"/>
          <w:color w:val="auto"/>
          <w:sz w:val="24"/>
          <w:szCs w:val="24"/>
        </w:rPr>
        <w:t xml:space="preserve"> the table below shows their responses. </w:t>
      </w:r>
    </w:p>
    <w:tbl>
      <w:tblPr>
        <w:tblW w:w="0" w:type="auto"/>
        <w:tblInd w:w="98" w:type="dxa"/>
        <w:tblCellMar>
          <w:left w:w="10" w:type="dxa"/>
          <w:right w:w="10" w:type="dxa"/>
        </w:tblCellMar>
        <w:tblLook w:val="0000" w:firstRow="0" w:lastRow="0" w:firstColumn="0" w:lastColumn="0" w:noHBand="0" w:noVBand="0"/>
      </w:tblPr>
      <w:tblGrid>
        <w:gridCol w:w="3043"/>
        <w:gridCol w:w="3108"/>
        <w:gridCol w:w="3101"/>
      </w:tblGrid>
      <w:tr w:rsidR="00DA10FB" w:rsidRPr="00E82C47" w14:paraId="7FF7B8F8" w14:textId="77777777" w:rsidTr="00BA5D50">
        <w:trPr>
          <w:trHeight w:val="1"/>
        </w:trPr>
        <w:tc>
          <w:tcPr>
            <w:tcW w:w="31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A91205" w14:textId="77777777" w:rsidR="00DA10FB" w:rsidRPr="00E82C47" w:rsidRDefault="00DA10FB" w:rsidP="00DA10FB">
            <w:pPr>
              <w:spacing w:after="0" w:line="480" w:lineRule="auto"/>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t xml:space="preserve">AGE </w:t>
            </w:r>
          </w:p>
        </w:tc>
        <w:tc>
          <w:tcPr>
            <w:tcW w:w="3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25308A" w14:textId="77777777" w:rsidR="00DA10FB" w:rsidRPr="00E82C47" w:rsidRDefault="00DA10FB" w:rsidP="00DA10FB">
            <w:pPr>
              <w:spacing w:after="0" w:line="480" w:lineRule="auto"/>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t xml:space="preserve">NO. OF RESPONDENTS </w:t>
            </w:r>
          </w:p>
        </w:tc>
        <w:tc>
          <w:tcPr>
            <w:tcW w:w="3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C41F75" w14:textId="77777777" w:rsidR="00DA10FB" w:rsidRPr="00E82C47" w:rsidRDefault="00DA10FB" w:rsidP="00DA10FB">
            <w:pPr>
              <w:spacing w:after="0" w:line="480" w:lineRule="auto"/>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t>PERCENTAGE</w:t>
            </w:r>
            <w:r w:rsidR="002C531F" w:rsidRPr="00E82C47">
              <w:rPr>
                <w:rFonts w:ascii="Times New Roman" w:eastAsia="Calibri" w:hAnsi="Times New Roman" w:cs="Times New Roman"/>
                <w:b/>
                <w:color w:val="auto"/>
                <w:sz w:val="24"/>
                <w:szCs w:val="24"/>
              </w:rPr>
              <w:t xml:space="preserve"> %</w:t>
            </w:r>
          </w:p>
        </w:tc>
      </w:tr>
      <w:tr w:rsidR="00DA10FB" w:rsidRPr="00E82C47" w14:paraId="0E37D851" w14:textId="77777777" w:rsidTr="00BA5D50">
        <w:trPr>
          <w:trHeight w:val="1"/>
        </w:trPr>
        <w:tc>
          <w:tcPr>
            <w:tcW w:w="31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8010D5" w14:textId="77777777" w:rsidR="00DA10FB" w:rsidRPr="00E82C47" w:rsidRDefault="002C531F" w:rsidP="00DA10F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16</w:t>
            </w:r>
            <w:r w:rsidR="00DA10FB" w:rsidRPr="00E82C47">
              <w:rPr>
                <w:rFonts w:ascii="Times New Roman" w:eastAsia="Calibri" w:hAnsi="Times New Roman" w:cs="Times New Roman"/>
                <w:color w:val="auto"/>
                <w:sz w:val="24"/>
                <w:szCs w:val="24"/>
              </w:rPr>
              <w:t xml:space="preserve">– </w:t>
            </w:r>
            <w:r w:rsidRPr="00E82C47">
              <w:rPr>
                <w:rFonts w:ascii="Times New Roman" w:eastAsia="Calibri" w:hAnsi="Times New Roman" w:cs="Times New Roman"/>
                <w:color w:val="auto"/>
                <w:sz w:val="24"/>
                <w:szCs w:val="24"/>
              </w:rPr>
              <w:t>2</w:t>
            </w:r>
            <w:r w:rsidR="00DA10FB" w:rsidRPr="00E82C47">
              <w:rPr>
                <w:rFonts w:ascii="Times New Roman" w:eastAsia="Calibri" w:hAnsi="Times New Roman" w:cs="Times New Roman"/>
                <w:color w:val="auto"/>
                <w:sz w:val="24"/>
                <w:szCs w:val="24"/>
              </w:rPr>
              <w:t>0</w:t>
            </w:r>
            <w:r w:rsidRPr="00E82C47">
              <w:rPr>
                <w:rFonts w:ascii="Times New Roman" w:eastAsia="Calibri" w:hAnsi="Times New Roman" w:cs="Times New Roman"/>
                <w:color w:val="auto"/>
                <w:sz w:val="24"/>
                <w:szCs w:val="24"/>
              </w:rPr>
              <w:t xml:space="preserve"> </w:t>
            </w:r>
            <w:r w:rsidR="00DA10FB" w:rsidRPr="00E82C47">
              <w:rPr>
                <w:rFonts w:ascii="Times New Roman" w:eastAsia="Calibri" w:hAnsi="Times New Roman" w:cs="Times New Roman"/>
                <w:color w:val="auto"/>
                <w:sz w:val="24"/>
                <w:szCs w:val="24"/>
              </w:rPr>
              <w:t xml:space="preserve">years </w:t>
            </w:r>
          </w:p>
        </w:tc>
        <w:tc>
          <w:tcPr>
            <w:tcW w:w="3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129645" w14:textId="77777777" w:rsidR="00DA10FB" w:rsidRPr="00E82C47" w:rsidRDefault="002C531F" w:rsidP="00DA10F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6</w:t>
            </w:r>
          </w:p>
        </w:tc>
        <w:tc>
          <w:tcPr>
            <w:tcW w:w="3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1B9535" w14:textId="77777777" w:rsidR="00DA10FB" w:rsidRPr="00E82C47" w:rsidRDefault="002C531F" w:rsidP="00DA10F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6.3</w:t>
            </w:r>
          </w:p>
        </w:tc>
      </w:tr>
      <w:tr w:rsidR="00DA10FB" w:rsidRPr="00E82C47" w14:paraId="351B9CE1" w14:textId="77777777" w:rsidTr="00BA5D50">
        <w:trPr>
          <w:trHeight w:val="1"/>
        </w:trPr>
        <w:tc>
          <w:tcPr>
            <w:tcW w:w="31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724889" w14:textId="77777777" w:rsidR="00DA10FB" w:rsidRPr="00E82C47" w:rsidRDefault="002C531F" w:rsidP="00DA10F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21 – 25 years</w:t>
            </w:r>
          </w:p>
        </w:tc>
        <w:tc>
          <w:tcPr>
            <w:tcW w:w="3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557095" w14:textId="77777777" w:rsidR="00DA10FB" w:rsidRPr="00E82C47" w:rsidRDefault="002C531F" w:rsidP="00DA10F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58</w:t>
            </w:r>
          </w:p>
        </w:tc>
        <w:tc>
          <w:tcPr>
            <w:tcW w:w="3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CCE28A" w14:textId="77777777" w:rsidR="00DA10FB" w:rsidRPr="00E82C47" w:rsidRDefault="002C531F" w:rsidP="00DA10F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60.4</w:t>
            </w:r>
          </w:p>
        </w:tc>
      </w:tr>
      <w:tr w:rsidR="00DA10FB" w:rsidRPr="00E82C47" w14:paraId="6AF864C2" w14:textId="77777777" w:rsidTr="00BA5D50">
        <w:trPr>
          <w:trHeight w:val="1"/>
        </w:trPr>
        <w:tc>
          <w:tcPr>
            <w:tcW w:w="31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5E27EB" w14:textId="77777777" w:rsidR="00DA10FB" w:rsidRPr="00E82C47" w:rsidRDefault="002C531F" w:rsidP="00DA10F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26 – 30 years</w:t>
            </w:r>
          </w:p>
        </w:tc>
        <w:tc>
          <w:tcPr>
            <w:tcW w:w="3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2E6DD0" w14:textId="77777777" w:rsidR="00DA10FB" w:rsidRPr="00E82C47" w:rsidRDefault="002C531F" w:rsidP="00DA10F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23</w:t>
            </w:r>
          </w:p>
        </w:tc>
        <w:tc>
          <w:tcPr>
            <w:tcW w:w="3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79FC0" w14:textId="77777777" w:rsidR="00DA10FB" w:rsidRPr="00E82C47" w:rsidRDefault="002C531F" w:rsidP="00DA10F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24.0</w:t>
            </w:r>
          </w:p>
        </w:tc>
      </w:tr>
      <w:tr w:rsidR="00DA10FB" w:rsidRPr="00E82C47" w14:paraId="59A65C91" w14:textId="77777777" w:rsidTr="00BA5D50">
        <w:trPr>
          <w:trHeight w:val="1"/>
        </w:trPr>
        <w:tc>
          <w:tcPr>
            <w:tcW w:w="31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3E68C7" w14:textId="77777777" w:rsidR="00DA10FB" w:rsidRPr="00E82C47" w:rsidRDefault="002C531F" w:rsidP="00DA10F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30 and above</w:t>
            </w:r>
          </w:p>
        </w:tc>
        <w:tc>
          <w:tcPr>
            <w:tcW w:w="3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466F56" w14:textId="77777777" w:rsidR="00DA10FB" w:rsidRPr="00E82C47" w:rsidRDefault="002C531F" w:rsidP="00DA10F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9</w:t>
            </w:r>
          </w:p>
        </w:tc>
        <w:tc>
          <w:tcPr>
            <w:tcW w:w="3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2A164D" w14:textId="77777777" w:rsidR="00DA10FB" w:rsidRPr="00E82C47" w:rsidRDefault="002C531F" w:rsidP="00DA10F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9.3</w:t>
            </w:r>
          </w:p>
        </w:tc>
      </w:tr>
      <w:tr w:rsidR="00DA10FB" w:rsidRPr="00E82C47" w14:paraId="1489F5D5" w14:textId="77777777" w:rsidTr="00BA5D50">
        <w:trPr>
          <w:trHeight w:val="1"/>
        </w:trPr>
        <w:tc>
          <w:tcPr>
            <w:tcW w:w="31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3A0349" w14:textId="77777777" w:rsidR="00DA10FB" w:rsidRPr="00E82C47" w:rsidRDefault="00DA10FB" w:rsidP="00DA10FB">
            <w:pPr>
              <w:spacing w:after="0" w:line="480" w:lineRule="auto"/>
              <w:rPr>
                <w:rFonts w:ascii="Times New Roman" w:eastAsia="Calibri" w:hAnsi="Times New Roman" w:cs="Times New Roman"/>
                <w:b/>
                <w:bCs/>
                <w:color w:val="auto"/>
                <w:sz w:val="24"/>
                <w:szCs w:val="24"/>
              </w:rPr>
            </w:pPr>
            <w:r w:rsidRPr="00E82C47">
              <w:rPr>
                <w:rFonts w:ascii="Times New Roman" w:eastAsia="Calibri" w:hAnsi="Times New Roman" w:cs="Times New Roman"/>
                <w:b/>
                <w:bCs/>
                <w:color w:val="auto"/>
                <w:sz w:val="24"/>
                <w:szCs w:val="24"/>
              </w:rPr>
              <w:t xml:space="preserve">Total </w:t>
            </w:r>
          </w:p>
        </w:tc>
        <w:tc>
          <w:tcPr>
            <w:tcW w:w="3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9CF4D6" w14:textId="77777777" w:rsidR="00DA10FB" w:rsidRPr="00E82C47" w:rsidRDefault="002C531F" w:rsidP="00DA10FB">
            <w:pPr>
              <w:spacing w:after="0" w:line="480" w:lineRule="auto"/>
              <w:rPr>
                <w:rFonts w:ascii="Times New Roman" w:eastAsia="Calibri" w:hAnsi="Times New Roman" w:cs="Times New Roman"/>
                <w:b/>
                <w:bCs/>
                <w:color w:val="auto"/>
                <w:sz w:val="24"/>
                <w:szCs w:val="24"/>
              </w:rPr>
            </w:pPr>
            <w:r w:rsidRPr="00E82C47">
              <w:rPr>
                <w:rFonts w:ascii="Times New Roman" w:eastAsia="Calibri" w:hAnsi="Times New Roman" w:cs="Times New Roman"/>
                <w:b/>
                <w:bCs/>
                <w:color w:val="auto"/>
                <w:sz w:val="24"/>
                <w:szCs w:val="24"/>
              </w:rPr>
              <w:t>10</w:t>
            </w:r>
            <w:r w:rsidR="00DA10FB" w:rsidRPr="00E82C47">
              <w:rPr>
                <w:rFonts w:ascii="Times New Roman" w:eastAsia="Calibri" w:hAnsi="Times New Roman" w:cs="Times New Roman"/>
                <w:b/>
                <w:bCs/>
                <w:color w:val="auto"/>
                <w:sz w:val="24"/>
                <w:szCs w:val="24"/>
              </w:rPr>
              <w:t xml:space="preserve">0 </w:t>
            </w:r>
          </w:p>
        </w:tc>
        <w:tc>
          <w:tcPr>
            <w:tcW w:w="3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69B679" w14:textId="77777777" w:rsidR="00DA10FB" w:rsidRPr="00E82C47" w:rsidRDefault="002C531F" w:rsidP="002C531F">
            <w:pPr>
              <w:spacing w:after="0" w:line="480" w:lineRule="auto"/>
              <w:ind w:left="0" w:firstLine="0"/>
              <w:rPr>
                <w:rFonts w:ascii="Times New Roman" w:eastAsia="Calibri" w:hAnsi="Times New Roman" w:cs="Times New Roman"/>
                <w:b/>
                <w:bCs/>
                <w:color w:val="auto"/>
                <w:sz w:val="24"/>
                <w:szCs w:val="24"/>
              </w:rPr>
            </w:pPr>
            <w:r w:rsidRPr="00E82C47">
              <w:rPr>
                <w:rFonts w:ascii="Times New Roman" w:eastAsia="Calibri" w:hAnsi="Times New Roman" w:cs="Times New Roman"/>
                <w:b/>
                <w:bCs/>
                <w:color w:val="auto"/>
                <w:sz w:val="24"/>
                <w:szCs w:val="24"/>
              </w:rPr>
              <w:t>100%</w:t>
            </w:r>
          </w:p>
        </w:tc>
      </w:tr>
    </w:tbl>
    <w:p w14:paraId="0BA8B6DC" w14:textId="77777777" w:rsidR="00984102" w:rsidRPr="00E82C47" w:rsidRDefault="00984102" w:rsidP="00984102">
      <w:pPr>
        <w:spacing w:after="0" w:line="480" w:lineRule="auto"/>
        <w:ind w:left="0" w:firstLine="0"/>
        <w:rPr>
          <w:rFonts w:ascii="Times New Roman" w:eastAsia="Calibri" w:hAnsi="Times New Roman" w:cs="Times New Roman"/>
          <w:b/>
          <w:bCs/>
          <w:color w:val="auto"/>
          <w:sz w:val="24"/>
          <w:szCs w:val="24"/>
        </w:rPr>
      </w:pPr>
      <w:r w:rsidRPr="00E82C47">
        <w:rPr>
          <w:rFonts w:ascii="Times New Roman" w:eastAsia="Calibri" w:hAnsi="Times New Roman" w:cs="Times New Roman"/>
          <w:b/>
          <w:bCs/>
          <w:color w:val="auto"/>
          <w:sz w:val="24"/>
          <w:szCs w:val="24"/>
        </w:rPr>
        <w:t>Source: Field Research, 2025</w:t>
      </w:r>
    </w:p>
    <w:p w14:paraId="627BDE87" w14:textId="77777777" w:rsidR="00DA10FB" w:rsidRPr="00E82C47" w:rsidRDefault="00DA10FB" w:rsidP="00DA10FB">
      <w:pPr>
        <w:spacing w:after="0" w:line="480" w:lineRule="auto"/>
        <w:ind w:firstLine="725"/>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 xml:space="preserve">The above table shows that </w:t>
      </w:r>
      <w:r w:rsidR="002C531F" w:rsidRPr="00E82C47">
        <w:rPr>
          <w:rFonts w:ascii="Times New Roman" w:eastAsia="Calibri" w:hAnsi="Times New Roman" w:cs="Times New Roman"/>
          <w:color w:val="auto"/>
          <w:sz w:val="24"/>
          <w:szCs w:val="24"/>
        </w:rPr>
        <w:t>6</w:t>
      </w:r>
      <w:r w:rsidRPr="00E82C47">
        <w:rPr>
          <w:rFonts w:ascii="Times New Roman" w:eastAsia="Calibri" w:hAnsi="Times New Roman" w:cs="Times New Roman"/>
          <w:color w:val="auto"/>
          <w:sz w:val="24"/>
          <w:szCs w:val="24"/>
        </w:rPr>
        <w:t xml:space="preserve"> of the respondents which represent </w:t>
      </w:r>
      <w:r w:rsidR="002C531F" w:rsidRPr="00E82C47">
        <w:rPr>
          <w:rFonts w:ascii="Times New Roman" w:eastAsia="Calibri" w:hAnsi="Times New Roman" w:cs="Times New Roman"/>
          <w:color w:val="auto"/>
          <w:sz w:val="24"/>
          <w:szCs w:val="24"/>
        </w:rPr>
        <w:t>6</w:t>
      </w:r>
      <w:r w:rsidRPr="00E82C47">
        <w:rPr>
          <w:rFonts w:ascii="Times New Roman" w:eastAsia="Calibri" w:hAnsi="Times New Roman" w:cs="Times New Roman"/>
          <w:color w:val="auto"/>
          <w:sz w:val="24"/>
          <w:szCs w:val="24"/>
        </w:rPr>
        <w:t>.</w:t>
      </w:r>
      <w:r w:rsidR="002C531F" w:rsidRPr="00E82C47">
        <w:rPr>
          <w:rFonts w:ascii="Times New Roman" w:eastAsia="Calibri" w:hAnsi="Times New Roman" w:cs="Times New Roman"/>
          <w:color w:val="auto"/>
          <w:sz w:val="24"/>
          <w:szCs w:val="24"/>
        </w:rPr>
        <w:t>3</w:t>
      </w:r>
      <w:r w:rsidRPr="00E82C47">
        <w:rPr>
          <w:rFonts w:ascii="Times New Roman" w:eastAsia="Calibri" w:hAnsi="Times New Roman" w:cs="Times New Roman"/>
          <w:color w:val="auto"/>
          <w:sz w:val="24"/>
          <w:szCs w:val="24"/>
        </w:rPr>
        <w:t xml:space="preserve">% fall with the age </w:t>
      </w:r>
      <w:r w:rsidR="002C531F" w:rsidRPr="00E82C47">
        <w:rPr>
          <w:rFonts w:ascii="Times New Roman" w:eastAsia="Calibri" w:hAnsi="Times New Roman" w:cs="Times New Roman"/>
          <w:color w:val="auto"/>
          <w:sz w:val="24"/>
          <w:szCs w:val="24"/>
        </w:rPr>
        <w:t>16</w:t>
      </w:r>
      <w:r w:rsidRPr="00E82C47">
        <w:rPr>
          <w:rFonts w:ascii="Times New Roman" w:eastAsia="Calibri" w:hAnsi="Times New Roman" w:cs="Times New Roman"/>
          <w:color w:val="auto"/>
          <w:sz w:val="24"/>
          <w:szCs w:val="24"/>
        </w:rPr>
        <w:t xml:space="preserve"> – </w:t>
      </w:r>
      <w:r w:rsidR="002C531F" w:rsidRPr="00E82C47">
        <w:rPr>
          <w:rFonts w:ascii="Times New Roman" w:eastAsia="Calibri" w:hAnsi="Times New Roman" w:cs="Times New Roman"/>
          <w:color w:val="auto"/>
          <w:sz w:val="24"/>
          <w:szCs w:val="24"/>
        </w:rPr>
        <w:t>20</w:t>
      </w:r>
      <w:r w:rsidRPr="00E82C47">
        <w:rPr>
          <w:rFonts w:ascii="Times New Roman" w:eastAsia="Calibri" w:hAnsi="Times New Roman" w:cs="Times New Roman"/>
          <w:color w:val="auto"/>
          <w:sz w:val="24"/>
          <w:szCs w:val="24"/>
        </w:rPr>
        <w:t xml:space="preserve"> years.</w:t>
      </w:r>
      <w:r w:rsidR="002C531F" w:rsidRPr="00E82C47">
        <w:rPr>
          <w:rFonts w:ascii="Times New Roman" w:eastAsia="Calibri" w:hAnsi="Times New Roman" w:cs="Times New Roman"/>
          <w:color w:val="auto"/>
          <w:sz w:val="24"/>
          <w:szCs w:val="24"/>
        </w:rPr>
        <w:t xml:space="preserve"> 58</w:t>
      </w:r>
      <w:r w:rsidRPr="00E82C47">
        <w:rPr>
          <w:rFonts w:ascii="Times New Roman" w:eastAsia="Calibri" w:hAnsi="Times New Roman" w:cs="Times New Roman"/>
          <w:color w:val="auto"/>
          <w:sz w:val="24"/>
          <w:szCs w:val="24"/>
        </w:rPr>
        <w:t xml:space="preserve"> of the respondents that represent </w:t>
      </w:r>
      <w:r w:rsidR="002C531F" w:rsidRPr="00E82C47">
        <w:rPr>
          <w:rFonts w:ascii="Times New Roman" w:eastAsia="Calibri" w:hAnsi="Times New Roman" w:cs="Times New Roman"/>
          <w:color w:val="auto"/>
          <w:sz w:val="24"/>
          <w:szCs w:val="24"/>
        </w:rPr>
        <w:t>60</w:t>
      </w:r>
      <w:r w:rsidRPr="00E82C47">
        <w:rPr>
          <w:rFonts w:ascii="Times New Roman" w:eastAsia="Calibri" w:hAnsi="Times New Roman" w:cs="Times New Roman"/>
          <w:color w:val="auto"/>
          <w:sz w:val="24"/>
          <w:szCs w:val="24"/>
        </w:rPr>
        <w:t>.</w:t>
      </w:r>
      <w:r w:rsidR="002C531F" w:rsidRPr="00E82C47">
        <w:rPr>
          <w:rFonts w:ascii="Times New Roman" w:eastAsia="Calibri" w:hAnsi="Times New Roman" w:cs="Times New Roman"/>
          <w:color w:val="auto"/>
          <w:sz w:val="24"/>
          <w:szCs w:val="24"/>
        </w:rPr>
        <w:t>4</w:t>
      </w:r>
      <w:r w:rsidRPr="00E82C47">
        <w:rPr>
          <w:rFonts w:ascii="Times New Roman" w:eastAsia="Calibri" w:hAnsi="Times New Roman" w:cs="Times New Roman"/>
          <w:color w:val="auto"/>
          <w:sz w:val="24"/>
          <w:szCs w:val="24"/>
        </w:rPr>
        <w:t xml:space="preserve">% fall with the age of </w:t>
      </w:r>
      <w:r w:rsidR="002C531F" w:rsidRPr="00E82C47">
        <w:rPr>
          <w:rFonts w:ascii="Times New Roman" w:eastAsia="Calibri" w:hAnsi="Times New Roman" w:cs="Times New Roman"/>
          <w:color w:val="auto"/>
          <w:sz w:val="24"/>
          <w:szCs w:val="24"/>
        </w:rPr>
        <w:t>2</w:t>
      </w:r>
      <w:r w:rsidRPr="00E82C47">
        <w:rPr>
          <w:rFonts w:ascii="Times New Roman" w:eastAsia="Calibri" w:hAnsi="Times New Roman" w:cs="Times New Roman"/>
          <w:color w:val="auto"/>
          <w:sz w:val="24"/>
          <w:szCs w:val="24"/>
        </w:rPr>
        <w:t xml:space="preserve">1 – </w:t>
      </w:r>
      <w:r w:rsidR="002C531F" w:rsidRPr="00E82C47">
        <w:rPr>
          <w:rFonts w:ascii="Times New Roman" w:eastAsia="Calibri" w:hAnsi="Times New Roman" w:cs="Times New Roman"/>
          <w:color w:val="auto"/>
          <w:sz w:val="24"/>
          <w:szCs w:val="24"/>
        </w:rPr>
        <w:t>25</w:t>
      </w:r>
      <w:r w:rsidRPr="00E82C47">
        <w:rPr>
          <w:rFonts w:ascii="Times New Roman" w:eastAsia="Calibri" w:hAnsi="Times New Roman" w:cs="Times New Roman"/>
          <w:color w:val="auto"/>
          <w:sz w:val="24"/>
          <w:szCs w:val="24"/>
        </w:rPr>
        <w:t xml:space="preserve"> years, </w:t>
      </w:r>
      <w:r w:rsidR="002C531F" w:rsidRPr="00E82C47">
        <w:rPr>
          <w:rFonts w:ascii="Times New Roman" w:eastAsia="Calibri" w:hAnsi="Times New Roman" w:cs="Times New Roman"/>
          <w:color w:val="auto"/>
          <w:sz w:val="24"/>
          <w:szCs w:val="24"/>
        </w:rPr>
        <w:t xml:space="preserve">23 respondents which represent 24.0% fall within the age bracket of </w:t>
      </w:r>
      <w:r w:rsidR="00064403" w:rsidRPr="00E82C47">
        <w:rPr>
          <w:rFonts w:ascii="Times New Roman" w:eastAsia="Calibri" w:hAnsi="Times New Roman" w:cs="Times New Roman"/>
          <w:color w:val="auto"/>
          <w:sz w:val="24"/>
          <w:szCs w:val="24"/>
        </w:rPr>
        <w:t xml:space="preserve">26 – 30 years, </w:t>
      </w:r>
      <w:r w:rsidRPr="00E82C47">
        <w:rPr>
          <w:rFonts w:ascii="Times New Roman" w:eastAsia="Calibri" w:hAnsi="Times New Roman" w:cs="Times New Roman"/>
          <w:color w:val="auto"/>
          <w:sz w:val="24"/>
          <w:szCs w:val="24"/>
        </w:rPr>
        <w:t xml:space="preserve">while </w:t>
      </w:r>
      <w:r w:rsidR="00064403" w:rsidRPr="00E82C47">
        <w:rPr>
          <w:rFonts w:ascii="Times New Roman" w:eastAsia="Calibri" w:hAnsi="Times New Roman" w:cs="Times New Roman"/>
          <w:color w:val="auto"/>
          <w:sz w:val="24"/>
          <w:szCs w:val="24"/>
        </w:rPr>
        <w:t>9 respondents</w:t>
      </w:r>
      <w:r w:rsidRPr="00E82C47">
        <w:rPr>
          <w:rFonts w:ascii="Times New Roman" w:eastAsia="Calibri" w:hAnsi="Times New Roman" w:cs="Times New Roman"/>
          <w:color w:val="auto"/>
          <w:sz w:val="24"/>
          <w:szCs w:val="24"/>
        </w:rPr>
        <w:t xml:space="preserve"> </w:t>
      </w:r>
      <w:r w:rsidR="00064403" w:rsidRPr="00E82C47">
        <w:rPr>
          <w:rFonts w:ascii="Times New Roman" w:eastAsia="Calibri" w:hAnsi="Times New Roman" w:cs="Times New Roman"/>
          <w:color w:val="auto"/>
          <w:sz w:val="24"/>
          <w:szCs w:val="24"/>
        </w:rPr>
        <w:t xml:space="preserve">which represent 9.3% </w:t>
      </w:r>
      <w:r w:rsidRPr="00E82C47">
        <w:rPr>
          <w:rFonts w:ascii="Times New Roman" w:eastAsia="Calibri" w:hAnsi="Times New Roman" w:cs="Times New Roman"/>
          <w:color w:val="auto"/>
          <w:sz w:val="24"/>
          <w:szCs w:val="24"/>
        </w:rPr>
        <w:t xml:space="preserve">fall within the age of </w:t>
      </w:r>
      <w:r w:rsidR="00064403" w:rsidRPr="00E82C47">
        <w:rPr>
          <w:rFonts w:ascii="Times New Roman" w:eastAsia="Calibri" w:hAnsi="Times New Roman" w:cs="Times New Roman"/>
          <w:color w:val="auto"/>
          <w:sz w:val="24"/>
          <w:szCs w:val="24"/>
        </w:rPr>
        <w:t>30</w:t>
      </w:r>
      <w:r w:rsidRPr="00E82C47">
        <w:rPr>
          <w:rFonts w:ascii="Times New Roman" w:eastAsia="Calibri" w:hAnsi="Times New Roman" w:cs="Times New Roman"/>
          <w:color w:val="auto"/>
          <w:sz w:val="24"/>
          <w:szCs w:val="24"/>
        </w:rPr>
        <w:t xml:space="preserve"> </w:t>
      </w:r>
      <w:r w:rsidR="00064403" w:rsidRPr="00E82C47">
        <w:rPr>
          <w:rFonts w:ascii="Times New Roman" w:eastAsia="Calibri" w:hAnsi="Times New Roman" w:cs="Times New Roman"/>
          <w:color w:val="auto"/>
          <w:sz w:val="24"/>
          <w:szCs w:val="24"/>
        </w:rPr>
        <w:t>and above</w:t>
      </w:r>
      <w:r w:rsidRPr="00E82C47">
        <w:rPr>
          <w:rFonts w:ascii="Times New Roman" w:eastAsia="Calibri" w:hAnsi="Times New Roman" w:cs="Times New Roman"/>
          <w:color w:val="auto"/>
          <w:sz w:val="24"/>
          <w:szCs w:val="24"/>
        </w:rPr>
        <w:t>.</w:t>
      </w:r>
      <w:r w:rsidR="00064403" w:rsidRPr="00E82C47">
        <w:rPr>
          <w:rFonts w:ascii="Times New Roman" w:eastAsia="Calibri" w:hAnsi="Times New Roman" w:cs="Times New Roman"/>
          <w:color w:val="auto"/>
          <w:sz w:val="24"/>
          <w:szCs w:val="24"/>
        </w:rPr>
        <w:t xml:space="preserve"> This shows that majority of the respondents are within the age of 21 – 25 years.</w:t>
      </w:r>
      <w:r w:rsidRPr="00E82C47">
        <w:rPr>
          <w:rFonts w:ascii="Times New Roman" w:eastAsia="Calibri" w:hAnsi="Times New Roman" w:cs="Times New Roman"/>
          <w:color w:val="auto"/>
          <w:sz w:val="24"/>
          <w:szCs w:val="24"/>
        </w:rPr>
        <w:t xml:space="preserve"> </w:t>
      </w:r>
    </w:p>
    <w:p w14:paraId="4514BB42" w14:textId="77777777" w:rsidR="00DA10FB" w:rsidRPr="00E82C47" w:rsidRDefault="00DA10FB" w:rsidP="00DA10FB">
      <w:pPr>
        <w:spacing w:after="0" w:line="480" w:lineRule="auto"/>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t xml:space="preserve">TABLE </w:t>
      </w:r>
      <w:r w:rsidR="00064403" w:rsidRPr="00E82C47">
        <w:rPr>
          <w:rFonts w:ascii="Times New Roman" w:eastAsia="Calibri" w:hAnsi="Times New Roman" w:cs="Times New Roman"/>
          <w:b/>
          <w:color w:val="auto"/>
          <w:sz w:val="24"/>
          <w:szCs w:val="24"/>
        </w:rPr>
        <w:t>3</w:t>
      </w:r>
      <w:r w:rsidRPr="00E82C47">
        <w:rPr>
          <w:rFonts w:ascii="Times New Roman" w:eastAsia="Calibri" w:hAnsi="Times New Roman" w:cs="Times New Roman"/>
          <w:b/>
          <w:color w:val="auto"/>
          <w:sz w:val="24"/>
          <w:szCs w:val="24"/>
        </w:rPr>
        <w:t xml:space="preserve">: RESPONDENTS </w:t>
      </w:r>
      <w:r w:rsidR="00064403" w:rsidRPr="00E82C47">
        <w:rPr>
          <w:rFonts w:ascii="Times New Roman" w:eastAsia="Calibri" w:hAnsi="Times New Roman" w:cs="Times New Roman"/>
          <w:b/>
          <w:color w:val="auto"/>
          <w:sz w:val="24"/>
          <w:szCs w:val="24"/>
        </w:rPr>
        <w:t>EDUCATIONAL QUALIFICATION</w:t>
      </w:r>
    </w:p>
    <w:tbl>
      <w:tblPr>
        <w:tblW w:w="0" w:type="auto"/>
        <w:tblInd w:w="98" w:type="dxa"/>
        <w:tblCellMar>
          <w:left w:w="10" w:type="dxa"/>
          <w:right w:w="10" w:type="dxa"/>
        </w:tblCellMar>
        <w:tblLook w:val="0000" w:firstRow="0" w:lastRow="0" w:firstColumn="0" w:lastColumn="0" w:noHBand="0" w:noVBand="0"/>
      </w:tblPr>
      <w:tblGrid>
        <w:gridCol w:w="3076"/>
        <w:gridCol w:w="3093"/>
        <w:gridCol w:w="3083"/>
      </w:tblGrid>
      <w:tr w:rsidR="00DA10FB" w:rsidRPr="00E82C47" w14:paraId="7BD6040C" w14:textId="77777777" w:rsidTr="00064403">
        <w:trPr>
          <w:trHeight w:val="1"/>
        </w:trPr>
        <w:tc>
          <w:tcPr>
            <w:tcW w:w="3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60A120" w14:textId="77777777" w:rsidR="00DA10FB" w:rsidRPr="00E82C47" w:rsidRDefault="00DA10FB" w:rsidP="00DA10FB">
            <w:pPr>
              <w:spacing w:after="0" w:line="480" w:lineRule="auto"/>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t xml:space="preserve">LEVEL OF EDUCATION </w:t>
            </w:r>
          </w:p>
        </w:tc>
        <w:tc>
          <w:tcPr>
            <w:tcW w:w="3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1233C5" w14:textId="77777777" w:rsidR="00DA10FB" w:rsidRPr="00E82C47" w:rsidRDefault="00DA10FB" w:rsidP="00DA10FB">
            <w:pPr>
              <w:spacing w:after="0" w:line="480" w:lineRule="auto"/>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t xml:space="preserve">NO. OF RESPONDENTS </w:t>
            </w:r>
          </w:p>
        </w:tc>
        <w:tc>
          <w:tcPr>
            <w:tcW w:w="3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590308" w14:textId="77777777" w:rsidR="00DA10FB" w:rsidRPr="00E82C47" w:rsidRDefault="00DA10FB" w:rsidP="00DA10FB">
            <w:pPr>
              <w:spacing w:after="0" w:line="480" w:lineRule="auto"/>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t xml:space="preserve">PERCENTAGE </w:t>
            </w:r>
            <w:r w:rsidR="00984102" w:rsidRPr="00E82C47">
              <w:rPr>
                <w:rFonts w:ascii="Times New Roman" w:eastAsia="Calibri" w:hAnsi="Times New Roman" w:cs="Times New Roman"/>
                <w:b/>
                <w:color w:val="auto"/>
                <w:sz w:val="24"/>
                <w:szCs w:val="24"/>
              </w:rPr>
              <w:t>%</w:t>
            </w:r>
          </w:p>
        </w:tc>
      </w:tr>
      <w:tr w:rsidR="00DA10FB" w:rsidRPr="00E82C47" w14:paraId="1C6BE370" w14:textId="77777777" w:rsidTr="00064403">
        <w:trPr>
          <w:trHeight w:val="1"/>
        </w:trPr>
        <w:tc>
          <w:tcPr>
            <w:tcW w:w="3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663EC3" w14:textId="77777777" w:rsidR="00DA10FB" w:rsidRPr="00E82C47" w:rsidRDefault="00DA10FB" w:rsidP="00DA10F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N</w:t>
            </w:r>
            <w:r w:rsidR="00064403" w:rsidRPr="00E82C47">
              <w:rPr>
                <w:rFonts w:ascii="Times New Roman" w:eastAsia="Calibri" w:hAnsi="Times New Roman" w:cs="Times New Roman"/>
                <w:color w:val="auto"/>
                <w:sz w:val="24"/>
                <w:szCs w:val="24"/>
              </w:rPr>
              <w:t>D/</w:t>
            </w:r>
            <w:proofErr w:type="spellStart"/>
            <w:r w:rsidR="00064403" w:rsidRPr="00E82C47">
              <w:rPr>
                <w:rFonts w:ascii="Times New Roman" w:eastAsia="Calibri" w:hAnsi="Times New Roman" w:cs="Times New Roman"/>
                <w:color w:val="auto"/>
                <w:sz w:val="24"/>
                <w:szCs w:val="24"/>
              </w:rPr>
              <w:t>NCE</w:t>
            </w:r>
            <w:proofErr w:type="spellEnd"/>
            <w:r w:rsidRPr="00E82C47">
              <w:rPr>
                <w:rFonts w:ascii="Times New Roman" w:eastAsia="Calibri" w:hAnsi="Times New Roman" w:cs="Times New Roman"/>
                <w:color w:val="auto"/>
                <w:sz w:val="24"/>
                <w:szCs w:val="24"/>
              </w:rPr>
              <w:t xml:space="preserve"> </w:t>
            </w:r>
          </w:p>
        </w:tc>
        <w:tc>
          <w:tcPr>
            <w:tcW w:w="3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82A929" w14:textId="77777777" w:rsidR="00DA10FB" w:rsidRPr="00E82C47" w:rsidRDefault="00064403" w:rsidP="00DA10F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25</w:t>
            </w:r>
          </w:p>
        </w:tc>
        <w:tc>
          <w:tcPr>
            <w:tcW w:w="3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A0806F" w14:textId="77777777" w:rsidR="00DA10FB" w:rsidRPr="00E82C47" w:rsidRDefault="00064403" w:rsidP="00DA10F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26.9</w:t>
            </w:r>
          </w:p>
        </w:tc>
      </w:tr>
      <w:tr w:rsidR="00DA10FB" w:rsidRPr="00E82C47" w14:paraId="45DF5317" w14:textId="77777777" w:rsidTr="00064403">
        <w:trPr>
          <w:trHeight w:val="1"/>
        </w:trPr>
        <w:tc>
          <w:tcPr>
            <w:tcW w:w="3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01139B" w14:textId="77777777" w:rsidR="00DA10FB" w:rsidRPr="00E82C47" w:rsidRDefault="00064403" w:rsidP="00DA10FB">
            <w:pPr>
              <w:spacing w:after="0" w:line="480" w:lineRule="auto"/>
              <w:rPr>
                <w:rFonts w:ascii="Times New Roman" w:eastAsia="Calibri" w:hAnsi="Times New Roman" w:cs="Times New Roman"/>
                <w:color w:val="auto"/>
                <w:sz w:val="24"/>
                <w:szCs w:val="24"/>
              </w:rPr>
            </w:pPr>
            <w:proofErr w:type="spellStart"/>
            <w:r w:rsidRPr="00E82C47">
              <w:rPr>
                <w:rFonts w:ascii="Times New Roman" w:eastAsia="Calibri" w:hAnsi="Times New Roman" w:cs="Times New Roman"/>
                <w:color w:val="auto"/>
                <w:sz w:val="24"/>
                <w:szCs w:val="24"/>
              </w:rPr>
              <w:t>HND</w:t>
            </w:r>
            <w:proofErr w:type="spellEnd"/>
            <w:r w:rsidRPr="00E82C47">
              <w:rPr>
                <w:rFonts w:ascii="Times New Roman" w:eastAsia="Calibri" w:hAnsi="Times New Roman" w:cs="Times New Roman"/>
                <w:color w:val="auto"/>
                <w:sz w:val="24"/>
                <w:szCs w:val="24"/>
              </w:rPr>
              <w:t>/BSC/BA</w:t>
            </w:r>
          </w:p>
        </w:tc>
        <w:tc>
          <w:tcPr>
            <w:tcW w:w="3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5A0BEF" w14:textId="77777777" w:rsidR="00DA10FB" w:rsidRPr="00E82C47" w:rsidRDefault="00064403" w:rsidP="00DA10F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64</w:t>
            </w:r>
          </w:p>
        </w:tc>
        <w:tc>
          <w:tcPr>
            <w:tcW w:w="3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889595" w14:textId="77777777" w:rsidR="00DA10FB" w:rsidRPr="00E82C47" w:rsidRDefault="00064403" w:rsidP="00DA10F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68.8</w:t>
            </w:r>
          </w:p>
        </w:tc>
      </w:tr>
      <w:tr w:rsidR="00DA10FB" w:rsidRPr="00E82C47" w14:paraId="0BF7D477" w14:textId="77777777" w:rsidTr="00064403">
        <w:trPr>
          <w:trHeight w:val="1"/>
        </w:trPr>
        <w:tc>
          <w:tcPr>
            <w:tcW w:w="3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836AA8" w14:textId="77777777" w:rsidR="00DA10FB" w:rsidRPr="00E82C47" w:rsidRDefault="00064403" w:rsidP="00DA10F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MSC/PHD</w:t>
            </w:r>
          </w:p>
        </w:tc>
        <w:tc>
          <w:tcPr>
            <w:tcW w:w="3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9F6595" w14:textId="77777777" w:rsidR="00DA10FB" w:rsidRPr="00E82C47" w:rsidRDefault="00064403" w:rsidP="00DA10F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4</w:t>
            </w:r>
          </w:p>
        </w:tc>
        <w:tc>
          <w:tcPr>
            <w:tcW w:w="3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08C199" w14:textId="77777777" w:rsidR="00DA10FB" w:rsidRPr="00E82C47" w:rsidRDefault="00064403" w:rsidP="00DA10F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4.3</w:t>
            </w:r>
          </w:p>
        </w:tc>
      </w:tr>
      <w:tr w:rsidR="00DA10FB" w:rsidRPr="00E82C47" w14:paraId="024A0D47" w14:textId="77777777" w:rsidTr="00064403">
        <w:trPr>
          <w:trHeight w:val="1"/>
        </w:trPr>
        <w:tc>
          <w:tcPr>
            <w:tcW w:w="3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9E9074" w14:textId="77777777" w:rsidR="00DA10FB" w:rsidRPr="00E82C47" w:rsidRDefault="00DA10FB" w:rsidP="00DA10FB">
            <w:pPr>
              <w:spacing w:after="0" w:line="480" w:lineRule="auto"/>
              <w:rPr>
                <w:rFonts w:ascii="Times New Roman" w:eastAsia="Calibri" w:hAnsi="Times New Roman" w:cs="Times New Roman"/>
                <w:b/>
                <w:bCs/>
                <w:color w:val="auto"/>
                <w:sz w:val="24"/>
                <w:szCs w:val="24"/>
              </w:rPr>
            </w:pPr>
            <w:r w:rsidRPr="00E82C47">
              <w:rPr>
                <w:rFonts w:ascii="Times New Roman" w:eastAsia="Calibri" w:hAnsi="Times New Roman" w:cs="Times New Roman"/>
                <w:b/>
                <w:bCs/>
                <w:color w:val="auto"/>
                <w:sz w:val="24"/>
                <w:szCs w:val="24"/>
              </w:rPr>
              <w:t xml:space="preserve">Total </w:t>
            </w:r>
          </w:p>
        </w:tc>
        <w:tc>
          <w:tcPr>
            <w:tcW w:w="3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886F7" w14:textId="77777777" w:rsidR="00DA10FB" w:rsidRPr="00E82C47" w:rsidRDefault="00064403" w:rsidP="00DA10FB">
            <w:pPr>
              <w:spacing w:after="0" w:line="480" w:lineRule="auto"/>
              <w:rPr>
                <w:rFonts w:ascii="Times New Roman" w:eastAsia="Calibri" w:hAnsi="Times New Roman" w:cs="Times New Roman"/>
                <w:b/>
                <w:bCs/>
                <w:color w:val="auto"/>
                <w:sz w:val="24"/>
                <w:szCs w:val="24"/>
              </w:rPr>
            </w:pPr>
            <w:r w:rsidRPr="00E82C47">
              <w:rPr>
                <w:rFonts w:ascii="Times New Roman" w:eastAsia="Calibri" w:hAnsi="Times New Roman" w:cs="Times New Roman"/>
                <w:b/>
                <w:bCs/>
                <w:color w:val="auto"/>
                <w:sz w:val="24"/>
                <w:szCs w:val="24"/>
              </w:rPr>
              <w:t>100</w:t>
            </w:r>
          </w:p>
        </w:tc>
        <w:tc>
          <w:tcPr>
            <w:tcW w:w="3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FE5685" w14:textId="77777777" w:rsidR="00DA10FB" w:rsidRPr="00E82C47" w:rsidRDefault="00064403" w:rsidP="00DA10FB">
            <w:pPr>
              <w:spacing w:after="0" w:line="480" w:lineRule="auto"/>
              <w:rPr>
                <w:rFonts w:ascii="Times New Roman" w:eastAsia="Calibri" w:hAnsi="Times New Roman" w:cs="Times New Roman"/>
                <w:b/>
                <w:bCs/>
                <w:color w:val="auto"/>
                <w:sz w:val="24"/>
                <w:szCs w:val="24"/>
              </w:rPr>
            </w:pPr>
            <w:r w:rsidRPr="00E82C47">
              <w:rPr>
                <w:rFonts w:ascii="Times New Roman" w:eastAsia="Calibri" w:hAnsi="Times New Roman" w:cs="Times New Roman"/>
                <w:b/>
                <w:bCs/>
                <w:color w:val="auto"/>
                <w:sz w:val="24"/>
                <w:szCs w:val="24"/>
              </w:rPr>
              <w:fldChar w:fldCharType="begin"/>
            </w:r>
            <w:r w:rsidRPr="00E82C47">
              <w:rPr>
                <w:rFonts w:ascii="Times New Roman" w:eastAsia="Calibri" w:hAnsi="Times New Roman" w:cs="Times New Roman"/>
                <w:b/>
                <w:bCs/>
                <w:color w:val="auto"/>
                <w:sz w:val="24"/>
                <w:szCs w:val="24"/>
              </w:rPr>
              <w:instrText xml:space="preserve"> =SUM(ABOVE) </w:instrText>
            </w:r>
            <w:r w:rsidRPr="00E82C47">
              <w:rPr>
                <w:rFonts w:ascii="Times New Roman" w:eastAsia="Calibri" w:hAnsi="Times New Roman" w:cs="Times New Roman"/>
                <w:b/>
                <w:bCs/>
                <w:color w:val="auto"/>
                <w:sz w:val="24"/>
                <w:szCs w:val="24"/>
              </w:rPr>
              <w:fldChar w:fldCharType="separate"/>
            </w:r>
            <w:r w:rsidRPr="00E82C47">
              <w:rPr>
                <w:rFonts w:ascii="Times New Roman" w:eastAsia="Calibri" w:hAnsi="Times New Roman" w:cs="Times New Roman"/>
                <w:b/>
                <w:bCs/>
                <w:noProof/>
                <w:color w:val="auto"/>
                <w:sz w:val="24"/>
                <w:szCs w:val="24"/>
              </w:rPr>
              <w:t>100</w:t>
            </w:r>
            <w:r w:rsidRPr="00E82C47">
              <w:rPr>
                <w:rFonts w:ascii="Times New Roman" w:eastAsia="Calibri" w:hAnsi="Times New Roman" w:cs="Times New Roman"/>
                <w:b/>
                <w:bCs/>
                <w:color w:val="auto"/>
                <w:sz w:val="24"/>
                <w:szCs w:val="24"/>
              </w:rPr>
              <w:fldChar w:fldCharType="end"/>
            </w:r>
          </w:p>
        </w:tc>
      </w:tr>
    </w:tbl>
    <w:p w14:paraId="6DEC11EA" w14:textId="77777777" w:rsidR="00984102" w:rsidRPr="00E82C47" w:rsidRDefault="00984102" w:rsidP="00984102">
      <w:pPr>
        <w:spacing w:after="0" w:line="480" w:lineRule="auto"/>
        <w:ind w:left="0" w:firstLine="0"/>
        <w:rPr>
          <w:rFonts w:ascii="Times New Roman" w:eastAsia="Calibri" w:hAnsi="Times New Roman" w:cs="Times New Roman"/>
          <w:b/>
          <w:bCs/>
          <w:color w:val="auto"/>
          <w:sz w:val="24"/>
          <w:szCs w:val="24"/>
        </w:rPr>
      </w:pPr>
      <w:r w:rsidRPr="00E82C47">
        <w:rPr>
          <w:rFonts w:ascii="Times New Roman" w:eastAsia="Calibri" w:hAnsi="Times New Roman" w:cs="Times New Roman"/>
          <w:b/>
          <w:bCs/>
          <w:color w:val="auto"/>
          <w:sz w:val="24"/>
          <w:szCs w:val="24"/>
        </w:rPr>
        <w:t>Source: Field Research, 2025</w:t>
      </w:r>
    </w:p>
    <w:p w14:paraId="147835E6" w14:textId="77777777" w:rsidR="00DA10FB" w:rsidRPr="00E82C47" w:rsidRDefault="00064403" w:rsidP="00DA10F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The above table shows the educational qualification of the respondents where 25 respondents which represent 26.9% has ND/</w:t>
      </w:r>
      <w:proofErr w:type="spellStart"/>
      <w:r w:rsidRPr="00E82C47">
        <w:rPr>
          <w:rFonts w:ascii="Times New Roman" w:eastAsia="Calibri" w:hAnsi="Times New Roman" w:cs="Times New Roman"/>
          <w:color w:val="auto"/>
          <w:sz w:val="24"/>
          <w:szCs w:val="24"/>
        </w:rPr>
        <w:t>NCE</w:t>
      </w:r>
      <w:proofErr w:type="spellEnd"/>
      <w:r w:rsidRPr="00E82C47">
        <w:rPr>
          <w:rFonts w:ascii="Times New Roman" w:eastAsia="Calibri" w:hAnsi="Times New Roman" w:cs="Times New Roman"/>
          <w:color w:val="auto"/>
          <w:sz w:val="24"/>
          <w:szCs w:val="24"/>
        </w:rPr>
        <w:t xml:space="preserve">, 64 respondents which represent 68.8% has </w:t>
      </w:r>
      <w:proofErr w:type="spellStart"/>
      <w:r w:rsidRPr="00E82C47">
        <w:rPr>
          <w:rFonts w:ascii="Times New Roman" w:eastAsia="Calibri" w:hAnsi="Times New Roman" w:cs="Times New Roman"/>
          <w:color w:val="auto"/>
          <w:sz w:val="24"/>
          <w:szCs w:val="24"/>
        </w:rPr>
        <w:t>HND</w:t>
      </w:r>
      <w:proofErr w:type="spellEnd"/>
      <w:r w:rsidRPr="00E82C47">
        <w:rPr>
          <w:rFonts w:ascii="Times New Roman" w:eastAsia="Calibri" w:hAnsi="Times New Roman" w:cs="Times New Roman"/>
          <w:color w:val="auto"/>
          <w:sz w:val="24"/>
          <w:szCs w:val="24"/>
        </w:rPr>
        <w:t xml:space="preserve">/BSC/BA </w:t>
      </w:r>
      <w:r w:rsidRPr="00E82C47">
        <w:rPr>
          <w:rFonts w:ascii="Times New Roman" w:eastAsia="Calibri" w:hAnsi="Times New Roman" w:cs="Times New Roman"/>
          <w:color w:val="auto"/>
          <w:sz w:val="24"/>
          <w:szCs w:val="24"/>
        </w:rPr>
        <w:lastRenderedPageBreak/>
        <w:t xml:space="preserve">while 4 respondents which represent 4.3% has MSC/PHD. Which signifies that majority of the respondent has </w:t>
      </w:r>
      <w:proofErr w:type="spellStart"/>
      <w:r w:rsidRPr="00E82C47">
        <w:rPr>
          <w:rFonts w:ascii="Times New Roman" w:eastAsia="Calibri" w:hAnsi="Times New Roman" w:cs="Times New Roman"/>
          <w:color w:val="auto"/>
          <w:sz w:val="24"/>
          <w:szCs w:val="24"/>
        </w:rPr>
        <w:t>HND</w:t>
      </w:r>
      <w:proofErr w:type="spellEnd"/>
      <w:r w:rsidRPr="00E82C47">
        <w:rPr>
          <w:rFonts w:ascii="Times New Roman" w:eastAsia="Calibri" w:hAnsi="Times New Roman" w:cs="Times New Roman"/>
          <w:color w:val="auto"/>
          <w:sz w:val="24"/>
          <w:szCs w:val="24"/>
        </w:rPr>
        <w:t>/BSC/BA qualification.</w:t>
      </w:r>
    </w:p>
    <w:p w14:paraId="5001A67A" w14:textId="77C59495" w:rsidR="0049277A" w:rsidRPr="00E82C47" w:rsidRDefault="0049277A" w:rsidP="00247FF6">
      <w:pPr>
        <w:pStyle w:val="Heading3"/>
        <w:rPr>
          <w:rFonts w:eastAsia="Calibri"/>
        </w:rPr>
      </w:pPr>
      <w:bookmarkStart w:id="60" w:name="_Toc202486806"/>
      <w:r w:rsidRPr="00E82C47">
        <w:rPr>
          <w:rFonts w:eastAsia="Calibri"/>
        </w:rPr>
        <w:t>4.2</w:t>
      </w:r>
      <w:r w:rsidRPr="00E82C47">
        <w:rPr>
          <w:rFonts w:eastAsia="Calibri"/>
        </w:rPr>
        <w:tab/>
        <w:t>Analysis of Research Question</w:t>
      </w:r>
      <w:bookmarkEnd w:id="60"/>
    </w:p>
    <w:p w14:paraId="62B874B8" w14:textId="45365257" w:rsidR="00DA10FB" w:rsidRPr="00E82C47" w:rsidRDefault="00DA10FB" w:rsidP="00DA10FB">
      <w:pPr>
        <w:spacing w:after="0" w:line="480" w:lineRule="auto"/>
        <w:rPr>
          <w:rFonts w:ascii="Times New Roman" w:eastAsia="Calibri" w:hAnsi="Times New Roman" w:cs="Times New Roman"/>
          <w:b/>
          <w:i/>
          <w:color w:val="auto"/>
          <w:sz w:val="24"/>
          <w:szCs w:val="24"/>
        </w:rPr>
      </w:pPr>
      <w:r w:rsidRPr="00E82C47">
        <w:rPr>
          <w:rFonts w:ascii="Times New Roman" w:eastAsia="Calibri" w:hAnsi="Times New Roman" w:cs="Times New Roman"/>
          <w:b/>
          <w:i/>
          <w:color w:val="auto"/>
          <w:sz w:val="24"/>
          <w:szCs w:val="24"/>
        </w:rPr>
        <w:t xml:space="preserve">Question 1: </w:t>
      </w:r>
      <w:r w:rsidR="00064403" w:rsidRPr="00E82C47">
        <w:rPr>
          <w:rFonts w:ascii="Times New Roman" w:eastAsia="Calibri" w:hAnsi="Times New Roman" w:cs="Times New Roman"/>
          <w:b/>
          <w:i/>
          <w:color w:val="auto"/>
          <w:sz w:val="24"/>
          <w:szCs w:val="24"/>
        </w:rPr>
        <w:t xml:space="preserve">Impact of Radio Jingle on Examination Malpractice among the Students of </w:t>
      </w:r>
      <w:proofErr w:type="spellStart"/>
      <w:r w:rsidR="00064403" w:rsidRPr="00E82C47">
        <w:rPr>
          <w:rFonts w:ascii="Times New Roman" w:eastAsia="Calibri" w:hAnsi="Times New Roman" w:cs="Times New Roman"/>
          <w:b/>
          <w:i/>
          <w:color w:val="auto"/>
          <w:sz w:val="24"/>
          <w:szCs w:val="24"/>
        </w:rPr>
        <w:t>Kwara</w:t>
      </w:r>
      <w:proofErr w:type="spellEnd"/>
      <w:r w:rsidR="00064403" w:rsidRPr="00E82C47">
        <w:rPr>
          <w:rFonts w:ascii="Times New Roman" w:eastAsia="Calibri" w:hAnsi="Times New Roman" w:cs="Times New Roman"/>
          <w:b/>
          <w:i/>
          <w:color w:val="auto"/>
          <w:sz w:val="24"/>
          <w:szCs w:val="24"/>
        </w:rPr>
        <w:t xml:space="preserve"> State Polytechnic</w:t>
      </w:r>
    </w:p>
    <w:p w14:paraId="5962B193" w14:textId="77777777" w:rsidR="00DA10FB" w:rsidRPr="00E82C47" w:rsidRDefault="00DA10FB" w:rsidP="00DA10FB">
      <w:pPr>
        <w:spacing w:after="0" w:line="480" w:lineRule="auto"/>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t xml:space="preserve">TABLE </w:t>
      </w:r>
      <w:r w:rsidR="00984102" w:rsidRPr="00E82C47">
        <w:rPr>
          <w:rFonts w:ascii="Times New Roman" w:eastAsia="Calibri" w:hAnsi="Times New Roman" w:cs="Times New Roman"/>
          <w:b/>
          <w:color w:val="auto"/>
          <w:sz w:val="24"/>
          <w:szCs w:val="24"/>
        </w:rPr>
        <w:t>4</w:t>
      </w:r>
      <w:r w:rsidRPr="00E82C47">
        <w:rPr>
          <w:rFonts w:ascii="Times New Roman" w:eastAsia="Calibri" w:hAnsi="Times New Roman" w:cs="Times New Roman"/>
          <w:b/>
          <w:color w:val="auto"/>
          <w:sz w:val="24"/>
          <w:szCs w:val="24"/>
        </w:rPr>
        <w:t>: RESPONDENTS VIEW ON</w:t>
      </w:r>
      <w:r w:rsidR="00064403" w:rsidRPr="00E82C47">
        <w:rPr>
          <w:rFonts w:ascii="Times New Roman" w:eastAsia="Calibri" w:hAnsi="Times New Roman" w:cs="Times New Roman"/>
          <w:b/>
          <w:color w:val="auto"/>
          <w:sz w:val="24"/>
          <w:szCs w:val="24"/>
        </w:rPr>
        <w:t xml:space="preserve"> RADIO JINGLE REDUCTION OF EXAMINATION MALPRACTICE</w:t>
      </w:r>
    </w:p>
    <w:tbl>
      <w:tblPr>
        <w:tblW w:w="0" w:type="auto"/>
        <w:tblInd w:w="98" w:type="dxa"/>
        <w:tblCellMar>
          <w:left w:w="10" w:type="dxa"/>
          <w:right w:w="10" w:type="dxa"/>
        </w:tblCellMar>
        <w:tblLook w:val="0000" w:firstRow="0" w:lastRow="0" w:firstColumn="0" w:lastColumn="0" w:noHBand="0" w:noVBand="0"/>
      </w:tblPr>
      <w:tblGrid>
        <w:gridCol w:w="3061"/>
        <w:gridCol w:w="3100"/>
        <w:gridCol w:w="3091"/>
      </w:tblGrid>
      <w:tr w:rsidR="00DA10FB" w:rsidRPr="00E82C47" w14:paraId="7534298E" w14:textId="77777777" w:rsidTr="00984102">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434279" w14:textId="77777777" w:rsidR="00DA10FB" w:rsidRPr="00E82C47" w:rsidRDefault="00DA10FB" w:rsidP="00DA10FB">
            <w:pPr>
              <w:spacing w:after="0" w:line="480" w:lineRule="auto"/>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t>RESPONSE</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59EF47" w14:textId="77777777" w:rsidR="00DA10FB" w:rsidRPr="00E82C47" w:rsidRDefault="00DA10FB" w:rsidP="00DA10FB">
            <w:pPr>
              <w:spacing w:after="0" w:line="480" w:lineRule="auto"/>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t xml:space="preserve">NO. OF RESPONDENTS </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3D5009" w14:textId="77777777" w:rsidR="00DA10FB" w:rsidRPr="00E82C47" w:rsidRDefault="00DA10FB" w:rsidP="00DA10FB">
            <w:pPr>
              <w:spacing w:after="0" w:line="480" w:lineRule="auto"/>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t xml:space="preserve">PERCENTAGE </w:t>
            </w:r>
            <w:r w:rsidR="00984102" w:rsidRPr="00E82C47">
              <w:rPr>
                <w:rFonts w:ascii="Times New Roman" w:eastAsia="Calibri" w:hAnsi="Times New Roman" w:cs="Times New Roman"/>
                <w:b/>
                <w:color w:val="auto"/>
                <w:sz w:val="24"/>
                <w:szCs w:val="24"/>
              </w:rPr>
              <w:t>%</w:t>
            </w:r>
          </w:p>
        </w:tc>
      </w:tr>
      <w:tr w:rsidR="00DA10FB" w:rsidRPr="00E82C47" w14:paraId="0289C57F" w14:textId="77777777" w:rsidTr="00984102">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2B26F1" w14:textId="77777777" w:rsidR="00DA10FB" w:rsidRPr="00E82C47" w:rsidRDefault="00064403" w:rsidP="00DA10F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Strongly Agreed</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81DD38" w14:textId="77777777" w:rsidR="00DA10FB" w:rsidRPr="00E82C47" w:rsidRDefault="00064403" w:rsidP="00064403">
            <w:pPr>
              <w:spacing w:after="0" w:line="480" w:lineRule="auto"/>
              <w:ind w:left="0" w:firstLine="0"/>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14</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1075F3" w14:textId="77777777" w:rsidR="00DA10FB" w:rsidRPr="00E82C47" w:rsidRDefault="00064403" w:rsidP="00DA10F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14.6</w:t>
            </w:r>
          </w:p>
        </w:tc>
      </w:tr>
      <w:tr w:rsidR="00DA10FB" w:rsidRPr="00E82C47" w14:paraId="4876DB34" w14:textId="77777777" w:rsidTr="00984102">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6A40EC" w14:textId="77777777" w:rsidR="00DA10FB" w:rsidRPr="00E82C47" w:rsidRDefault="00064403" w:rsidP="00DA10F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Agreed</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4988E2" w14:textId="77777777" w:rsidR="00DA10FB" w:rsidRPr="00E82C47" w:rsidRDefault="00064403" w:rsidP="00DA10F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49</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152D46" w14:textId="77777777" w:rsidR="00DA10FB" w:rsidRPr="00E82C47" w:rsidRDefault="00064403" w:rsidP="00DA10F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51</w:t>
            </w:r>
          </w:p>
        </w:tc>
      </w:tr>
      <w:tr w:rsidR="00064403" w:rsidRPr="00E82C47" w14:paraId="03480878" w14:textId="77777777" w:rsidTr="00984102">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C42EA3" w14:textId="77777777" w:rsidR="00064403" w:rsidRPr="00E82C47" w:rsidRDefault="00064403" w:rsidP="00DA10F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Neutral</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3DE767" w14:textId="77777777" w:rsidR="00064403" w:rsidRPr="00E82C47" w:rsidRDefault="00064403" w:rsidP="00DA10F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16</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E31922" w14:textId="77777777" w:rsidR="00064403" w:rsidRPr="00E82C47" w:rsidRDefault="00064403" w:rsidP="00DA10F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16.7</w:t>
            </w:r>
          </w:p>
        </w:tc>
      </w:tr>
      <w:tr w:rsidR="00064403" w:rsidRPr="00E82C47" w14:paraId="53CA8A24" w14:textId="77777777" w:rsidTr="00984102">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799245" w14:textId="77777777" w:rsidR="00064403" w:rsidRPr="00E82C47" w:rsidRDefault="00064403" w:rsidP="00DA10F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Disagreed</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ED677E" w14:textId="77777777" w:rsidR="00064403" w:rsidRPr="00E82C47" w:rsidRDefault="00984102" w:rsidP="00DA10F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14</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A81216" w14:textId="77777777" w:rsidR="00064403" w:rsidRPr="00E82C47" w:rsidRDefault="00984102" w:rsidP="00DA10F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14.6</w:t>
            </w:r>
          </w:p>
        </w:tc>
      </w:tr>
      <w:tr w:rsidR="00064403" w:rsidRPr="00E82C47" w14:paraId="6CA5640F" w14:textId="77777777" w:rsidTr="00984102">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22711B" w14:textId="77777777" w:rsidR="00064403" w:rsidRPr="00E82C47" w:rsidRDefault="00064403" w:rsidP="00DA10F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Strongly Disagreed</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59CD1B" w14:textId="77777777" w:rsidR="00064403" w:rsidRPr="00E82C47" w:rsidRDefault="00984102" w:rsidP="00DA10F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3</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1E7CC5" w14:textId="77777777" w:rsidR="00064403" w:rsidRPr="00E82C47" w:rsidRDefault="00984102" w:rsidP="00DA10F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3.1</w:t>
            </w:r>
          </w:p>
        </w:tc>
      </w:tr>
      <w:tr w:rsidR="00DA10FB" w:rsidRPr="00E82C47" w14:paraId="39056471" w14:textId="77777777" w:rsidTr="00984102">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FC9321" w14:textId="77777777" w:rsidR="00DA10FB" w:rsidRPr="00E82C47" w:rsidRDefault="00DA10FB" w:rsidP="00DA10FB">
            <w:pPr>
              <w:spacing w:after="0" w:line="480" w:lineRule="auto"/>
              <w:rPr>
                <w:rFonts w:ascii="Times New Roman" w:eastAsia="Calibri" w:hAnsi="Times New Roman" w:cs="Times New Roman"/>
                <w:b/>
                <w:bCs/>
                <w:color w:val="auto"/>
                <w:sz w:val="24"/>
                <w:szCs w:val="24"/>
              </w:rPr>
            </w:pPr>
            <w:r w:rsidRPr="00E82C47">
              <w:rPr>
                <w:rFonts w:ascii="Times New Roman" w:eastAsia="Calibri" w:hAnsi="Times New Roman" w:cs="Times New Roman"/>
                <w:b/>
                <w:bCs/>
                <w:color w:val="auto"/>
                <w:sz w:val="24"/>
                <w:szCs w:val="24"/>
              </w:rPr>
              <w:t xml:space="preserve">Total </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A5203F" w14:textId="77777777" w:rsidR="00DA10FB" w:rsidRPr="00E82C47" w:rsidRDefault="00984102" w:rsidP="00DA10FB">
            <w:pPr>
              <w:spacing w:after="0" w:line="480" w:lineRule="auto"/>
              <w:rPr>
                <w:rFonts w:ascii="Times New Roman" w:eastAsia="Calibri" w:hAnsi="Times New Roman" w:cs="Times New Roman"/>
                <w:b/>
                <w:bCs/>
                <w:color w:val="auto"/>
                <w:sz w:val="24"/>
                <w:szCs w:val="24"/>
              </w:rPr>
            </w:pPr>
            <w:r w:rsidRPr="00E82C47">
              <w:rPr>
                <w:rFonts w:ascii="Times New Roman" w:eastAsia="Calibri" w:hAnsi="Times New Roman" w:cs="Times New Roman"/>
                <w:b/>
                <w:bCs/>
                <w:color w:val="auto"/>
                <w:sz w:val="24"/>
                <w:szCs w:val="24"/>
              </w:rPr>
              <w:t>100</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D2E0C2" w14:textId="77777777" w:rsidR="00DA10FB" w:rsidRPr="00E82C47" w:rsidRDefault="00984102" w:rsidP="00DA10FB">
            <w:pPr>
              <w:spacing w:after="0" w:line="480" w:lineRule="auto"/>
              <w:rPr>
                <w:rFonts w:ascii="Times New Roman" w:eastAsia="Calibri" w:hAnsi="Times New Roman" w:cs="Times New Roman"/>
                <w:b/>
                <w:bCs/>
                <w:color w:val="auto"/>
                <w:sz w:val="24"/>
                <w:szCs w:val="24"/>
              </w:rPr>
            </w:pPr>
            <w:r w:rsidRPr="00E82C47">
              <w:rPr>
                <w:rFonts w:ascii="Times New Roman" w:eastAsia="Calibri" w:hAnsi="Times New Roman" w:cs="Times New Roman"/>
                <w:b/>
                <w:bCs/>
                <w:color w:val="auto"/>
                <w:sz w:val="24"/>
                <w:szCs w:val="24"/>
              </w:rPr>
              <w:t>100</w:t>
            </w:r>
          </w:p>
        </w:tc>
      </w:tr>
    </w:tbl>
    <w:p w14:paraId="1EEB2775" w14:textId="77777777" w:rsidR="00984102" w:rsidRPr="00E82C47" w:rsidRDefault="00984102" w:rsidP="00984102">
      <w:pPr>
        <w:spacing w:after="0" w:line="480" w:lineRule="auto"/>
        <w:ind w:left="0" w:firstLine="0"/>
        <w:rPr>
          <w:rFonts w:ascii="Times New Roman" w:eastAsia="Calibri" w:hAnsi="Times New Roman" w:cs="Times New Roman"/>
          <w:b/>
          <w:bCs/>
          <w:color w:val="auto"/>
          <w:sz w:val="24"/>
          <w:szCs w:val="24"/>
        </w:rPr>
      </w:pPr>
      <w:r w:rsidRPr="00E82C47">
        <w:rPr>
          <w:rFonts w:ascii="Times New Roman" w:eastAsia="Calibri" w:hAnsi="Times New Roman" w:cs="Times New Roman"/>
          <w:b/>
          <w:bCs/>
          <w:color w:val="auto"/>
          <w:sz w:val="24"/>
          <w:szCs w:val="24"/>
        </w:rPr>
        <w:t>Source: Field Research, 2025</w:t>
      </w:r>
    </w:p>
    <w:p w14:paraId="3E557644" w14:textId="77777777" w:rsidR="00984102" w:rsidRPr="00E82C47" w:rsidRDefault="00DA10FB" w:rsidP="00984102">
      <w:pPr>
        <w:spacing w:after="0" w:line="480" w:lineRule="auto"/>
        <w:ind w:firstLine="725"/>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 xml:space="preserve">The table above shows that all the respondents believe that there is </w:t>
      </w:r>
      <w:r w:rsidR="00984102" w:rsidRPr="00E82C47">
        <w:rPr>
          <w:rFonts w:ascii="Times New Roman" w:eastAsia="Calibri" w:hAnsi="Times New Roman" w:cs="Times New Roman"/>
          <w:color w:val="auto"/>
          <w:sz w:val="24"/>
          <w:szCs w:val="24"/>
        </w:rPr>
        <w:t>impact</w:t>
      </w:r>
      <w:r w:rsidRPr="00E82C47">
        <w:rPr>
          <w:rFonts w:ascii="Times New Roman" w:eastAsia="Calibri" w:hAnsi="Times New Roman" w:cs="Times New Roman"/>
          <w:color w:val="auto"/>
          <w:sz w:val="24"/>
          <w:szCs w:val="24"/>
        </w:rPr>
        <w:t xml:space="preserve"> of</w:t>
      </w:r>
      <w:r w:rsidR="00984102" w:rsidRPr="00E82C47">
        <w:rPr>
          <w:rFonts w:ascii="Times New Roman" w:eastAsia="Calibri" w:hAnsi="Times New Roman" w:cs="Times New Roman"/>
          <w:color w:val="auto"/>
          <w:sz w:val="24"/>
          <w:szCs w:val="24"/>
        </w:rPr>
        <w:t xml:space="preserve"> radio jingle</w:t>
      </w:r>
      <w:r w:rsidRPr="00E82C47">
        <w:rPr>
          <w:rFonts w:ascii="Times New Roman" w:eastAsia="Calibri" w:hAnsi="Times New Roman" w:cs="Times New Roman"/>
          <w:color w:val="auto"/>
          <w:sz w:val="24"/>
          <w:szCs w:val="24"/>
        </w:rPr>
        <w:t xml:space="preserve"> examination malpractice </w:t>
      </w:r>
      <w:r w:rsidR="00984102" w:rsidRPr="00E82C47">
        <w:rPr>
          <w:rFonts w:ascii="Times New Roman" w:eastAsia="Calibri" w:hAnsi="Times New Roman" w:cs="Times New Roman"/>
          <w:color w:val="auto"/>
          <w:sz w:val="24"/>
          <w:szCs w:val="24"/>
        </w:rPr>
        <w:t xml:space="preserve">among the students of </w:t>
      </w:r>
      <w:proofErr w:type="spellStart"/>
      <w:r w:rsidR="00984102" w:rsidRPr="00E82C47">
        <w:rPr>
          <w:rFonts w:ascii="Times New Roman" w:eastAsia="Calibri" w:hAnsi="Times New Roman" w:cs="Times New Roman"/>
          <w:color w:val="auto"/>
          <w:sz w:val="24"/>
          <w:szCs w:val="24"/>
        </w:rPr>
        <w:t>Kwara</w:t>
      </w:r>
      <w:proofErr w:type="spellEnd"/>
      <w:r w:rsidR="00984102" w:rsidRPr="00E82C47">
        <w:rPr>
          <w:rFonts w:ascii="Times New Roman" w:eastAsia="Calibri" w:hAnsi="Times New Roman" w:cs="Times New Roman"/>
          <w:color w:val="auto"/>
          <w:sz w:val="24"/>
          <w:szCs w:val="24"/>
        </w:rPr>
        <w:t xml:space="preserve"> State </w:t>
      </w:r>
      <w:proofErr w:type="spellStart"/>
      <w:proofErr w:type="gramStart"/>
      <w:r w:rsidR="00984102" w:rsidRPr="00E82C47">
        <w:rPr>
          <w:rFonts w:ascii="Times New Roman" w:eastAsia="Calibri" w:hAnsi="Times New Roman" w:cs="Times New Roman"/>
          <w:color w:val="auto"/>
          <w:sz w:val="24"/>
          <w:szCs w:val="24"/>
        </w:rPr>
        <w:t>Polytechnic,</w:t>
      </w:r>
      <w:r w:rsidRPr="00E82C47">
        <w:rPr>
          <w:rFonts w:ascii="Times New Roman" w:eastAsia="Calibri" w:hAnsi="Times New Roman" w:cs="Times New Roman"/>
          <w:color w:val="auto"/>
          <w:sz w:val="24"/>
          <w:szCs w:val="24"/>
        </w:rPr>
        <w:t>on</w:t>
      </w:r>
      <w:proofErr w:type="spellEnd"/>
      <w:proofErr w:type="gramEnd"/>
      <w:r w:rsidRPr="00E82C47">
        <w:rPr>
          <w:rFonts w:ascii="Times New Roman" w:eastAsia="Calibri" w:hAnsi="Times New Roman" w:cs="Times New Roman"/>
          <w:color w:val="auto"/>
          <w:sz w:val="24"/>
          <w:szCs w:val="24"/>
        </w:rPr>
        <w:t xml:space="preserve"> the education system.</w:t>
      </w:r>
    </w:p>
    <w:p w14:paraId="6FA6E278" w14:textId="77777777" w:rsidR="00984102" w:rsidRPr="00E82C47" w:rsidRDefault="00984102" w:rsidP="00984102">
      <w:pPr>
        <w:spacing w:after="0" w:line="480" w:lineRule="auto"/>
        <w:ind w:firstLine="725"/>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The analysis shows that 14 respondents which represent 14.6% strongly agreed to the opinion, 49 respondents which represents 51% agreed to the statement, 16 respondents which represent 16.7% neutral with the opinion, 14 respondents which represent 14.6% disagreed, while 3 respondents which represent 3.1% strongly disagreed. The analysis shows that majority of the students knew that radio jingle reduces examination malpractice.</w:t>
      </w:r>
    </w:p>
    <w:p w14:paraId="704B18A4" w14:textId="77777777" w:rsidR="00984102" w:rsidRPr="00E82C47" w:rsidRDefault="00984102">
      <w:pPr>
        <w:spacing w:after="160" w:line="259" w:lineRule="auto"/>
        <w:ind w:left="0" w:right="0" w:firstLine="0"/>
        <w:jc w:val="left"/>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br w:type="page"/>
      </w:r>
    </w:p>
    <w:p w14:paraId="0BFD3FF2" w14:textId="77777777" w:rsidR="00DA10FB" w:rsidRPr="00E82C47" w:rsidRDefault="00DA10FB" w:rsidP="00DA10FB">
      <w:pPr>
        <w:spacing w:after="0" w:line="480" w:lineRule="auto"/>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lastRenderedPageBreak/>
        <w:t xml:space="preserve">TABLE </w:t>
      </w:r>
      <w:r w:rsidR="00984102" w:rsidRPr="00E82C47">
        <w:rPr>
          <w:rFonts w:ascii="Times New Roman" w:eastAsia="Calibri" w:hAnsi="Times New Roman" w:cs="Times New Roman"/>
          <w:b/>
          <w:color w:val="auto"/>
          <w:sz w:val="24"/>
          <w:szCs w:val="24"/>
        </w:rPr>
        <w:t>5: DOES STUDENT LISTENING TO RADIO JINGLE ON CAMPUS</w:t>
      </w:r>
    </w:p>
    <w:tbl>
      <w:tblPr>
        <w:tblW w:w="0" w:type="auto"/>
        <w:tblInd w:w="98" w:type="dxa"/>
        <w:tblCellMar>
          <w:left w:w="10" w:type="dxa"/>
          <w:right w:w="10" w:type="dxa"/>
        </w:tblCellMar>
        <w:tblLook w:val="0000" w:firstRow="0" w:lastRow="0" w:firstColumn="0" w:lastColumn="0" w:noHBand="0" w:noVBand="0"/>
      </w:tblPr>
      <w:tblGrid>
        <w:gridCol w:w="3061"/>
        <w:gridCol w:w="3100"/>
        <w:gridCol w:w="3091"/>
      </w:tblGrid>
      <w:tr w:rsidR="00984102" w:rsidRPr="00E82C47" w14:paraId="5CA408E1" w14:textId="77777777" w:rsidTr="00984102">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8ADDD7" w14:textId="77777777" w:rsidR="00984102" w:rsidRPr="00E82C47" w:rsidRDefault="00984102" w:rsidP="00BA5D50">
            <w:pPr>
              <w:spacing w:after="0" w:line="480" w:lineRule="auto"/>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t>RESPONSE</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6D3A0E" w14:textId="77777777" w:rsidR="00984102" w:rsidRPr="00E82C47" w:rsidRDefault="00984102" w:rsidP="00BA5D50">
            <w:pPr>
              <w:spacing w:after="0" w:line="480" w:lineRule="auto"/>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t xml:space="preserve">NO. OF RESPONDENTS </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58E05C" w14:textId="77777777" w:rsidR="00984102" w:rsidRPr="00E82C47" w:rsidRDefault="00984102" w:rsidP="00BA5D50">
            <w:pPr>
              <w:spacing w:after="0" w:line="480" w:lineRule="auto"/>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t>PERCENTAGE %</w:t>
            </w:r>
          </w:p>
        </w:tc>
      </w:tr>
      <w:tr w:rsidR="00984102" w:rsidRPr="00E82C47" w14:paraId="028A0613" w14:textId="77777777" w:rsidTr="00984102">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F58951" w14:textId="77777777" w:rsidR="00984102" w:rsidRPr="00E82C47" w:rsidRDefault="00984102" w:rsidP="00BA5D50">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Strongly Agreed</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A19948" w14:textId="25F9FCE8" w:rsidR="00984102" w:rsidRPr="00E82C47" w:rsidRDefault="00247FF6" w:rsidP="00BA5D50">
            <w:pPr>
              <w:spacing w:after="0" w:line="480" w:lineRule="auto"/>
              <w:ind w:left="0" w:firstLine="0"/>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25</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82231F" w14:textId="7315C75E" w:rsidR="00984102" w:rsidRPr="00E82C47" w:rsidRDefault="00247FF6" w:rsidP="00BA5D50">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26.0</w:t>
            </w:r>
            <w:r>
              <w:rPr>
                <w:rFonts w:ascii="Times New Roman" w:eastAsia="Calibri" w:hAnsi="Times New Roman" w:cs="Times New Roman"/>
                <w:color w:val="auto"/>
                <w:sz w:val="24"/>
                <w:szCs w:val="24"/>
              </w:rPr>
              <w:t xml:space="preserve"> </w:t>
            </w:r>
          </w:p>
        </w:tc>
      </w:tr>
      <w:tr w:rsidR="00984102" w:rsidRPr="00E82C47" w14:paraId="79E5C8B8" w14:textId="77777777" w:rsidTr="00984102">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17C805" w14:textId="77777777" w:rsidR="00984102" w:rsidRPr="00E82C47" w:rsidRDefault="00984102" w:rsidP="00BA5D50">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Agreed</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611561" w14:textId="77777777" w:rsidR="00984102" w:rsidRPr="00E82C47" w:rsidRDefault="00984102" w:rsidP="00BA5D50">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37</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7DDF20" w14:textId="77777777" w:rsidR="00984102" w:rsidRPr="00E82C47" w:rsidRDefault="00984102" w:rsidP="00BA5D50">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38.5</w:t>
            </w:r>
          </w:p>
        </w:tc>
      </w:tr>
      <w:tr w:rsidR="00984102" w:rsidRPr="00E82C47" w14:paraId="3E5E70C1" w14:textId="77777777" w:rsidTr="00984102">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522730" w14:textId="77777777" w:rsidR="00984102" w:rsidRPr="00E82C47" w:rsidRDefault="00984102" w:rsidP="00BA5D50">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Neutral</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B64F75" w14:textId="2AA1FEFF" w:rsidR="00984102" w:rsidRPr="00E82C47" w:rsidRDefault="00247FF6" w:rsidP="00BA5D50">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12</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12E817" w14:textId="22D0289F" w:rsidR="00984102" w:rsidRPr="00E82C47" w:rsidRDefault="00247FF6" w:rsidP="00BA5D50">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12.5</w:t>
            </w:r>
          </w:p>
        </w:tc>
      </w:tr>
      <w:tr w:rsidR="00984102" w:rsidRPr="00E82C47" w14:paraId="293D7C0F" w14:textId="77777777" w:rsidTr="00984102">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187102" w14:textId="77777777" w:rsidR="00984102" w:rsidRPr="00E82C47" w:rsidRDefault="00984102" w:rsidP="00BA5D50">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Disagreed</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B42BD8" w14:textId="02682867" w:rsidR="00984102" w:rsidRPr="00E82C47" w:rsidRDefault="00247FF6" w:rsidP="00BA5D50">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22</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0300AB" w14:textId="258E43C2" w:rsidR="00984102" w:rsidRPr="00E82C47" w:rsidRDefault="00247FF6" w:rsidP="00BA5D50">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22.9</w:t>
            </w:r>
          </w:p>
        </w:tc>
      </w:tr>
      <w:tr w:rsidR="00984102" w:rsidRPr="00E82C47" w14:paraId="0AEE68DF" w14:textId="77777777" w:rsidTr="00984102">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CD206B" w14:textId="77777777" w:rsidR="00984102" w:rsidRPr="00E82C47" w:rsidRDefault="00984102" w:rsidP="00BA5D50">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Strongly Disagreed</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6181F5" w14:textId="77777777" w:rsidR="00984102" w:rsidRPr="00E82C47" w:rsidRDefault="00984102" w:rsidP="00BA5D50">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0</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C39316" w14:textId="77777777" w:rsidR="00984102" w:rsidRPr="00E82C47" w:rsidRDefault="00984102" w:rsidP="00BA5D50">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0</w:t>
            </w:r>
          </w:p>
        </w:tc>
      </w:tr>
      <w:tr w:rsidR="00984102" w:rsidRPr="00E82C47" w14:paraId="174E0A59" w14:textId="77777777" w:rsidTr="00984102">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39D720" w14:textId="77777777" w:rsidR="00984102" w:rsidRPr="00E82C47" w:rsidRDefault="00984102" w:rsidP="00BA5D50">
            <w:pPr>
              <w:spacing w:after="0" w:line="480" w:lineRule="auto"/>
              <w:rPr>
                <w:rFonts w:ascii="Times New Roman" w:eastAsia="Calibri" w:hAnsi="Times New Roman" w:cs="Times New Roman"/>
                <w:b/>
                <w:bCs/>
                <w:color w:val="auto"/>
                <w:sz w:val="24"/>
                <w:szCs w:val="24"/>
              </w:rPr>
            </w:pPr>
            <w:r w:rsidRPr="00E82C47">
              <w:rPr>
                <w:rFonts w:ascii="Times New Roman" w:eastAsia="Calibri" w:hAnsi="Times New Roman" w:cs="Times New Roman"/>
                <w:b/>
                <w:bCs/>
                <w:color w:val="auto"/>
                <w:sz w:val="24"/>
                <w:szCs w:val="24"/>
              </w:rPr>
              <w:t xml:space="preserve">Total </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FED599" w14:textId="77777777" w:rsidR="00984102" w:rsidRPr="00E82C47" w:rsidRDefault="00984102" w:rsidP="00BA5D50">
            <w:pPr>
              <w:spacing w:after="0" w:line="480" w:lineRule="auto"/>
              <w:rPr>
                <w:rFonts w:ascii="Times New Roman" w:eastAsia="Calibri" w:hAnsi="Times New Roman" w:cs="Times New Roman"/>
                <w:b/>
                <w:bCs/>
                <w:color w:val="auto"/>
                <w:sz w:val="24"/>
                <w:szCs w:val="24"/>
              </w:rPr>
            </w:pPr>
            <w:r w:rsidRPr="00E82C47">
              <w:rPr>
                <w:rFonts w:ascii="Times New Roman" w:eastAsia="Calibri" w:hAnsi="Times New Roman" w:cs="Times New Roman"/>
                <w:b/>
                <w:bCs/>
                <w:color w:val="auto"/>
                <w:sz w:val="24"/>
                <w:szCs w:val="24"/>
              </w:rPr>
              <w:t>100</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550282" w14:textId="77777777" w:rsidR="00984102" w:rsidRPr="00E82C47" w:rsidRDefault="00984102" w:rsidP="00BA5D50">
            <w:pPr>
              <w:spacing w:after="0" w:line="480" w:lineRule="auto"/>
              <w:rPr>
                <w:rFonts w:ascii="Times New Roman" w:eastAsia="Calibri" w:hAnsi="Times New Roman" w:cs="Times New Roman"/>
                <w:b/>
                <w:bCs/>
                <w:color w:val="auto"/>
                <w:sz w:val="24"/>
                <w:szCs w:val="24"/>
              </w:rPr>
            </w:pPr>
            <w:r w:rsidRPr="00E82C47">
              <w:rPr>
                <w:rFonts w:ascii="Times New Roman" w:eastAsia="Calibri" w:hAnsi="Times New Roman" w:cs="Times New Roman"/>
                <w:b/>
                <w:bCs/>
                <w:color w:val="auto"/>
                <w:sz w:val="24"/>
                <w:szCs w:val="24"/>
              </w:rPr>
              <w:t>100</w:t>
            </w:r>
          </w:p>
        </w:tc>
      </w:tr>
    </w:tbl>
    <w:p w14:paraId="27EFC476" w14:textId="77777777" w:rsidR="00984102" w:rsidRPr="00E82C47" w:rsidRDefault="00984102" w:rsidP="00984102">
      <w:pPr>
        <w:spacing w:after="0" w:line="480" w:lineRule="auto"/>
        <w:ind w:left="0" w:firstLine="0"/>
        <w:rPr>
          <w:rFonts w:ascii="Times New Roman" w:eastAsia="Calibri" w:hAnsi="Times New Roman" w:cs="Times New Roman"/>
          <w:b/>
          <w:bCs/>
          <w:color w:val="auto"/>
          <w:sz w:val="24"/>
          <w:szCs w:val="24"/>
        </w:rPr>
      </w:pPr>
      <w:r w:rsidRPr="00E82C47">
        <w:rPr>
          <w:rFonts w:ascii="Times New Roman" w:eastAsia="Calibri" w:hAnsi="Times New Roman" w:cs="Times New Roman"/>
          <w:b/>
          <w:bCs/>
          <w:color w:val="auto"/>
          <w:sz w:val="24"/>
          <w:szCs w:val="24"/>
        </w:rPr>
        <w:t>Source: Field Research, 2025</w:t>
      </w:r>
    </w:p>
    <w:p w14:paraId="3450AB53" w14:textId="3FF9051D" w:rsidR="00DA10FB" w:rsidRPr="00E82C47" w:rsidRDefault="00BA5D50" w:rsidP="00DA10F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From the above table, 2</w:t>
      </w:r>
      <w:r w:rsidR="00247FF6">
        <w:rPr>
          <w:rFonts w:ascii="Times New Roman" w:eastAsia="Calibri" w:hAnsi="Times New Roman" w:cs="Times New Roman"/>
          <w:color w:val="auto"/>
          <w:sz w:val="24"/>
          <w:szCs w:val="24"/>
        </w:rPr>
        <w:t>5</w:t>
      </w:r>
      <w:r w:rsidRPr="00E82C47">
        <w:rPr>
          <w:rFonts w:ascii="Times New Roman" w:eastAsia="Calibri" w:hAnsi="Times New Roman" w:cs="Times New Roman"/>
          <w:color w:val="auto"/>
          <w:sz w:val="24"/>
          <w:szCs w:val="24"/>
        </w:rPr>
        <w:t xml:space="preserve"> respondents which represent 2</w:t>
      </w:r>
      <w:r w:rsidR="00247FF6">
        <w:rPr>
          <w:rFonts w:ascii="Times New Roman" w:eastAsia="Calibri" w:hAnsi="Times New Roman" w:cs="Times New Roman"/>
          <w:color w:val="auto"/>
          <w:sz w:val="24"/>
          <w:szCs w:val="24"/>
        </w:rPr>
        <w:t>6</w:t>
      </w:r>
      <w:r w:rsidRPr="00E82C47">
        <w:rPr>
          <w:rFonts w:ascii="Times New Roman" w:eastAsia="Calibri" w:hAnsi="Times New Roman" w:cs="Times New Roman"/>
          <w:color w:val="auto"/>
          <w:sz w:val="24"/>
          <w:szCs w:val="24"/>
        </w:rPr>
        <w:t>.</w:t>
      </w:r>
      <w:r w:rsidR="00247FF6">
        <w:rPr>
          <w:rFonts w:ascii="Times New Roman" w:eastAsia="Calibri" w:hAnsi="Times New Roman" w:cs="Times New Roman"/>
          <w:color w:val="auto"/>
          <w:sz w:val="24"/>
          <w:szCs w:val="24"/>
        </w:rPr>
        <w:t>0</w:t>
      </w:r>
      <w:r w:rsidRPr="00E82C47">
        <w:rPr>
          <w:rFonts w:ascii="Times New Roman" w:eastAsia="Calibri" w:hAnsi="Times New Roman" w:cs="Times New Roman"/>
          <w:color w:val="auto"/>
          <w:sz w:val="24"/>
          <w:szCs w:val="24"/>
        </w:rPr>
        <w:t xml:space="preserve">% strongly agreed to the opinion, 37 respondents which represent 38.5% agreed to the opinion, </w:t>
      </w:r>
      <w:r w:rsidR="00247FF6">
        <w:rPr>
          <w:rFonts w:ascii="Times New Roman" w:eastAsia="Calibri" w:hAnsi="Times New Roman" w:cs="Times New Roman"/>
          <w:color w:val="auto"/>
          <w:sz w:val="24"/>
          <w:szCs w:val="24"/>
        </w:rPr>
        <w:t>1</w:t>
      </w:r>
      <w:r w:rsidRPr="00E82C47">
        <w:rPr>
          <w:rFonts w:ascii="Times New Roman" w:eastAsia="Calibri" w:hAnsi="Times New Roman" w:cs="Times New Roman"/>
          <w:color w:val="auto"/>
          <w:sz w:val="24"/>
          <w:szCs w:val="24"/>
        </w:rPr>
        <w:t xml:space="preserve">2 respondents which represent </w:t>
      </w:r>
      <w:r w:rsidR="00247FF6">
        <w:rPr>
          <w:rFonts w:ascii="Times New Roman" w:eastAsia="Calibri" w:hAnsi="Times New Roman" w:cs="Times New Roman"/>
          <w:color w:val="auto"/>
          <w:sz w:val="24"/>
          <w:szCs w:val="24"/>
        </w:rPr>
        <w:t>1</w:t>
      </w:r>
      <w:r w:rsidRPr="00E82C47">
        <w:rPr>
          <w:rFonts w:ascii="Times New Roman" w:eastAsia="Calibri" w:hAnsi="Times New Roman" w:cs="Times New Roman"/>
          <w:color w:val="auto"/>
          <w:sz w:val="24"/>
          <w:szCs w:val="24"/>
        </w:rPr>
        <w:t>2.</w:t>
      </w:r>
      <w:r w:rsidR="00247FF6">
        <w:rPr>
          <w:rFonts w:ascii="Times New Roman" w:eastAsia="Calibri" w:hAnsi="Times New Roman" w:cs="Times New Roman"/>
          <w:color w:val="auto"/>
          <w:sz w:val="24"/>
          <w:szCs w:val="24"/>
        </w:rPr>
        <w:t>5</w:t>
      </w:r>
      <w:r w:rsidRPr="00E82C47">
        <w:rPr>
          <w:rFonts w:ascii="Times New Roman" w:eastAsia="Calibri" w:hAnsi="Times New Roman" w:cs="Times New Roman"/>
          <w:color w:val="auto"/>
          <w:sz w:val="24"/>
          <w:szCs w:val="24"/>
        </w:rPr>
        <w:t xml:space="preserve">% neutral to the opinion, </w:t>
      </w:r>
      <w:r w:rsidR="00247FF6">
        <w:rPr>
          <w:rFonts w:ascii="Times New Roman" w:eastAsia="Calibri" w:hAnsi="Times New Roman" w:cs="Times New Roman"/>
          <w:color w:val="auto"/>
          <w:sz w:val="24"/>
          <w:szCs w:val="24"/>
        </w:rPr>
        <w:t>2</w:t>
      </w:r>
      <w:r w:rsidRPr="00E82C47">
        <w:rPr>
          <w:rFonts w:ascii="Times New Roman" w:eastAsia="Calibri" w:hAnsi="Times New Roman" w:cs="Times New Roman"/>
          <w:color w:val="auto"/>
          <w:sz w:val="24"/>
          <w:szCs w:val="24"/>
        </w:rPr>
        <w:t xml:space="preserve">2 respondents which represent </w:t>
      </w:r>
      <w:r w:rsidR="00247FF6">
        <w:rPr>
          <w:rFonts w:ascii="Times New Roman" w:eastAsia="Calibri" w:hAnsi="Times New Roman" w:cs="Times New Roman"/>
          <w:color w:val="auto"/>
          <w:sz w:val="24"/>
          <w:szCs w:val="24"/>
        </w:rPr>
        <w:t>22</w:t>
      </w:r>
      <w:r w:rsidRPr="00E82C47">
        <w:rPr>
          <w:rFonts w:ascii="Times New Roman" w:eastAsia="Calibri" w:hAnsi="Times New Roman" w:cs="Times New Roman"/>
          <w:color w:val="auto"/>
          <w:sz w:val="24"/>
          <w:szCs w:val="24"/>
        </w:rPr>
        <w:t>.</w:t>
      </w:r>
      <w:r w:rsidR="00247FF6">
        <w:rPr>
          <w:rFonts w:ascii="Times New Roman" w:eastAsia="Calibri" w:hAnsi="Times New Roman" w:cs="Times New Roman"/>
          <w:color w:val="auto"/>
          <w:sz w:val="24"/>
          <w:szCs w:val="24"/>
        </w:rPr>
        <w:t>9</w:t>
      </w:r>
      <w:r w:rsidRPr="00E82C47">
        <w:rPr>
          <w:rFonts w:ascii="Times New Roman" w:eastAsia="Calibri" w:hAnsi="Times New Roman" w:cs="Times New Roman"/>
          <w:color w:val="auto"/>
          <w:sz w:val="24"/>
          <w:szCs w:val="24"/>
        </w:rPr>
        <w:t>% disagreed, while 0 respondents strongly disagreed. From the table, majority of the respondents agreed to the statement that students listening to radio jingle on campus.</w:t>
      </w:r>
    </w:p>
    <w:p w14:paraId="15C95B6F" w14:textId="77777777" w:rsidR="00DA10FB" w:rsidRPr="00E82C47" w:rsidRDefault="00DA10FB" w:rsidP="00BA5D50">
      <w:pPr>
        <w:spacing w:after="0" w:line="360" w:lineRule="auto"/>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t xml:space="preserve">TABLE </w:t>
      </w:r>
      <w:r w:rsidR="00BA5D50" w:rsidRPr="00E82C47">
        <w:rPr>
          <w:rFonts w:ascii="Times New Roman" w:eastAsia="Calibri" w:hAnsi="Times New Roman" w:cs="Times New Roman"/>
          <w:b/>
          <w:color w:val="auto"/>
          <w:sz w:val="24"/>
          <w:szCs w:val="24"/>
        </w:rPr>
        <w:t>6: HAVE YOU EVER WITNESSED OR EXPERIENCED EXAMINATION MALPRACTICE</w:t>
      </w:r>
    </w:p>
    <w:tbl>
      <w:tblPr>
        <w:tblW w:w="0" w:type="auto"/>
        <w:tblInd w:w="98" w:type="dxa"/>
        <w:tblCellMar>
          <w:left w:w="10" w:type="dxa"/>
          <w:right w:w="10" w:type="dxa"/>
        </w:tblCellMar>
        <w:tblLook w:val="0000" w:firstRow="0" w:lastRow="0" w:firstColumn="0" w:lastColumn="0" w:noHBand="0" w:noVBand="0"/>
      </w:tblPr>
      <w:tblGrid>
        <w:gridCol w:w="3061"/>
        <w:gridCol w:w="3100"/>
        <w:gridCol w:w="3091"/>
      </w:tblGrid>
      <w:tr w:rsidR="00BA5D50" w:rsidRPr="00E82C47" w14:paraId="3208F25A" w14:textId="77777777" w:rsidTr="00BA5D50">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C5615A" w14:textId="77777777" w:rsidR="00BA5D50" w:rsidRPr="00E82C47" w:rsidRDefault="00BA5D50" w:rsidP="00BA5D50">
            <w:pPr>
              <w:spacing w:after="0" w:line="480" w:lineRule="auto"/>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t>RESPONSE</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34A417" w14:textId="77777777" w:rsidR="00BA5D50" w:rsidRPr="00E82C47" w:rsidRDefault="00BA5D50" w:rsidP="00BA5D50">
            <w:pPr>
              <w:spacing w:after="0" w:line="480" w:lineRule="auto"/>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t xml:space="preserve">NO. OF RESPONDENTS </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8803DC" w14:textId="77777777" w:rsidR="00BA5D50" w:rsidRPr="00E82C47" w:rsidRDefault="00BA5D50" w:rsidP="00BA5D50">
            <w:pPr>
              <w:spacing w:after="0" w:line="480" w:lineRule="auto"/>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t>PERCENTAGE %</w:t>
            </w:r>
          </w:p>
        </w:tc>
      </w:tr>
      <w:tr w:rsidR="00BA5D50" w:rsidRPr="00E82C47" w14:paraId="218C7A21" w14:textId="77777777" w:rsidTr="00BA5D50">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4641F6" w14:textId="77777777" w:rsidR="00BA5D50" w:rsidRPr="00E82C47" w:rsidRDefault="00BA5D50" w:rsidP="00BA5D50">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Strongly Agreed</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5D36FC" w14:textId="77777777" w:rsidR="00BA5D50" w:rsidRPr="00E82C47" w:rsidRDefault="00BA5D50" w:rsidP="00BA5D50">
            <w:pPr>
              <w:spacing w:after="0" w:line="480" w:lineRule="auto"/>
              <w:ind w:left="0" w:firstLine="0"/>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22</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13395C" w14:textId="77777777" w:rsidR="00BA5D50" w:rsidRPr="00E82C47" w:rsidRDefault="00BA5D50" w:rsidP="00BA5D50">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26.0</w:t>
            </w:r>
          </w:p>
        </w:tc>
      </w:tr>
      <w:tr w:rsidR="00BA5D50" w:rsidRPr="00E82C47" w14:paraId="2147952F" w14:textId="77777777" w:rsidTr="00BA5D50">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36198F" w14:textId="77777777" w:rsidR="00BA5D50" w:rsidRPr="00E82C47" w:rsidRDefault="00BA5D50" w:rsidP="00BA5D50">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Agreed</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7F4710" w14:textId="77777777" w:rsidR="00BA5D50" w:rsidRPr="00E82C47" w:rsidRDefault="00BA5D50" w:rsidP="00BA5D50">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38</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D5E88F" w14:textId="77777777" w:rsidR="00BA5D50" w:rsidRPr="00E82C47" w:rsidRDefault="00BA5D50" w:rsidP="00BA5D50">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39.6</w:t>
            </w:r>
          </w:p>
        </w:tc>
      </w:tr>
      <w:tr w:rsidR="00BA5D50" w:rsidRPr="00E82C47" w14:paraId="42178B2E" w14:textId="77777777" w:rsidTr="00BA5D50">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3300BE" w14:textId="77777777" w:rsidR="00BA5D50" w:rsidRPr="00E82C47" w:rsidRDefault="00BA5D50" w:rsidP="00BA5D50">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Neutral</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B05C9B" w14:textId="77777777" w:rsidR="00BA5D50" w:rsidRPr="00E82C47" w:rsidRDefault="00BA5D50" w:rsidP="00BA5D50">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14</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D6925" w14:textId="77777777" w:rsidR="00BA5D50" w:rsidRPr="00E82C47" w:rsidRDefault="00BA5D50" w:rsidP="00BA5D50">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14.6</w:t>
            </w:r>
          </w:p>
        </w:tc>
      </w:tr>
      <w:tr w:rsidR="00BA5D50" w:rsidRPr="00E82C47" w14:paraId="0AB943E9" w14:textId="77777777" w:rsidTr="00BA5D50">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433C47" w14:textId="77777777" w:rsidR="00BA5D50" w:rsidRPr="00E82C47" w:rsidRDefault="00BA5D50" w:rsidP="00BA5D50">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Disagreed</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6C3E17" w14:textId="77777777" w:rsidR="00BA5D50" w:rsidRPr="00E82C47" w:rsidRDefault="00BA5D50" w:rsidP="00BA5D50">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16</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96F172" w14:textId="77777777" w:rsidR="00BA5D50" w:rsidRPr="00E82C47" w:rsidRDefault="00BA5D50" w:rsidP="00BA5D50">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16.7</w:t>
            </w:r>
          </w:p>
        </w:tc>
      </w:tr>
      <w:tr w:rsidR="00BA5D50" w:rsidRPr="00E82C47" w14:paraId="4AE84CBE" w14:textId="77777777" w:rsidTr="00BA5D50">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6EFC8B" w14:textId="77777777" w:rsidR="00BA5D50" w:rsidRPr="00E82C47" w:rsidRDefault="00BA5D50" w:rsidP="00BA5D50">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Strongly Disagreed</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DB0B21" w14:textId="77777777" w:rsidR="00BA5D50" w:rsidRPr="00E82C47" w:rsidRDefault="00BA5D50" w:rsidP="00BA5D50">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3</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46D864" w14:textId="77777777" w:rsidR="00BA5D50" w:rsidRPr="00E82C47" w:rsidRDefault="00BA5D50" w:rsidP="00BA5D50">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3.1</w:t>
            </w:r>
          </w:p>
        </w:tc>
      </w:tr>
      <w:tr w:rsidR="00BA5D50" w:rsidRPr="00E82C47" w14:paraId="245F70CB" w14:textId="77777777" w:rsidTr="00BA5D50">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D4FBC0" w14:textId="77777777" w:rsidR="00BA5D50" w:rsidRPr="00E82C47" w:rsidRDefault="00BA5D50" w:rsidP="00BA5D50">
            <w:pPr>
              <w:spacing w:after="0" w:line="480" w:lineRule="auto"/>
              <w:rPr>
                <w:rFonts w:ascii="Times New Roman" w:eastAsia="Calibri" w:hAnsi="Times New Roman" w:cs="Times New Roman"/>
                <w:b/>
                <w:bCs/>
                <w:color w:val="auto"/>
                <w:sz w:val="24"/>
                <w:szCs w:val="24"/>
              </w:rPr>
            </w:pPr>
            <w:r w:rsidRPr="00E82C47">
              <w:rPr>
                <w:rFonts w:ascii="Times New Roman" w:eastAsia="Calibri" w:hAnsi="Times New Roman" w:cs="Times New Roman"/>
                <w:b/>
                <w:bCs/>
                <w:color w:val="auto"/>
                <w:sz w:val="24"/>
                <w:szCs w:val="24"/>
              </w:rPr>
              <w:t xml:space="preserve">Total </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CACFB7" w14:textId="77777777" w:rsidR="00BA5D50" w:rsidRPr="00E82C47" w:rsidRDefault="00BA5D50" w:rsidP="00BA5D50">
            <w:pPr>
              <w:spacing w:after="0" w:line="480" w:lineRule="auto"/>
              <w:rPr>
                <w:rFonts w:ascii="Times New Roman" w:eastAsia="Calibri" w:hAnsi="Times New Roman" w:cs="Times New Roman"/>
                <w:b/>
                <w:bCs/>
                <w:color w:val="auto"/>
                <w:sz w:val="24"/>
                <w:szCs w:val="24"/>
              </w:rPr>
            </w:pPr>
            <w:r w:rsidRPr="00E82C47">
              <w:rPr>
                <w:rFonts w:ascii="Times New Roman" w:eastAsia="Calibri" w:hAnsi="Times New Roman" w:cs="Times New Roman"/>
                <w:b/>
                <w:bCs/>
                <w:color w:val="auto"/>
                <w:sz w:val="24"/>
                <w:szCs w:val="24"/>
              </w:rPr>
              <w:t>100</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8F6696" w14:textId="77777777" w:rsidR="00BA5D50" w:rsidRPr="00E82C47" w:rsidRDefault="00BA5D50" w:rsidP="00BA5D50">
            <w:pPr>
              <w:spacing w:after="0" w:line="480" w:lineRule="auto"/>
              <w:rPr>
                <w:rFonts w:ascii="Times New Roman" w:eastAsia="Calibri" w:hAnsi="Times New Roman" w:cs="Times New Roman"/>
                <w:b/>
                <w:bCs/>
                <w:color w:val="auto"/>
                <w:sz w:val="24"/>
                <w:szCs w:val="24"/>
              </w:rPr>
            </w:pPr>
            <w:r w:rsidRPr="00E82C47">
              <w:rPr>
                <w:rFonts w:ascii="Times New Roman" w:eastAsia="Calibri" w:hAnsi="Times New Roman" w:cs="Times New Roman"/>
                <w:b/>
                <w:bCs/>
                <w:color w:val="auto"/>
                <w:sz w:val="24"/>
                <w:szCs w:val="24"/>
              </w:rPr>
              <w:t>100</w:t>
            </w:r>
          </w:p>
        </w:tc>
      </w:tr>
    </w:tbl>
    <w:p w14:paraId="7C76EF96" w14:textId="77777777" w:rsidR="00BA5D50" w:rsidRPr="00E82C47" w:rsidRDefault="00BA5D50" w:rsidP="00BA5D50">
      <w:pPr>
        <w:spacing w:after="0" w:line="480" w:lineRule="auto"/>
        <w:ind w:left="0" w:firstLine="0"/>
        <w:rPr>
          <w:rFonts w:ascii="Times New Roman" w:eastAsia="Calibri" w:hAnsi="Times New Roman" w:cs="Times New Roman"/>
          <w:b/>
          <w:bCs/>
          <w:color w:val="auto"/>
          <w:sz w:val="24"/>
          <w:szCs w:val="24"/>
        </w:rPr>
      </w:pPr>
      <w:r w:rsidRPr="00E82C47">
        <w:rPr>
          <w:rFonts w:ascii="Times New Roman" w:eastAsia="Calibri" w:hAnsi="Times New Roman" w:cs="Times New Roman"/>
          <w:b/>
          <w:bCs/>
          <w:color w:val="auto"/>
          <w:sz w:val="24"/>
          <w:szCs w:val="24"/>
        </w:rPr>
        <w:t>Source: Field Research, 2025</w:t>
      </w:r>
    </w:p>
    <w:p w14:paraId="79D25782" w14:textId="77777777" w:rsidR="00DA10FB" w:rsidRPr="00E82C47" w:rsidRDefault="00BA5D50" w:rsidP="00DA10F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lastRenderedPageBreak/>
        <w:t>From the above table, 25 respondents which represent 26% strongly agreed to the above statement, 38 respondents which represent 39.6% agreed to the statement, 14 respondents which represent 14.6% neutral on the statement, 16 respondents which represent 16.7% disagreed while 3 respondents which represent 3.1% strongly disagreed with the statement.</w:t>
      </w:r>
    </w:p>
    <w:p w14:paraId="1574068C" w14:textId="77777777" w:rsidR="00DA10FB" w:rsidRPr="00E82C47" w:rsidRDefault="00DA10FB" w:rsidP="00DA10FB">
      <w:pPr>
        <w:spacing w:after="0" w:line="480" w:lineRule="auto"/>
        <w:rPr>
          <w:rFonts w:ascii="Times New Roman" w:eastAsia="Calibri" w:hAnsi="Times New Roman" w:cs="Times New Roman"/>
          <w:b/>
          <w:i/>
          <w:color w:val="auto"/>
          <w:sz w:val="24"/>
          <w:szCs w:val="24"/>
        </w:rPr>
      </w:pPr>
      <w:r w:rsidRPr="00E82C47">
        <w:rPr>
          <w:rFonts w:ascii="Times New Roman" w:eastAsia="Calibri" w:hAnsi="Times New Roman" w:cs="Times New Roman"/>
          <w:b/>
          <w:i/>
          <w:color w:val="auto"/>
          <w:sz w:val="24"/>
          <w:szCs w:val="24"/>
        </w:rPr>
        <w:t xml:space="preserve">Question </w:t>
      </w:r>
      <w:r w:rsidR="00BA5D50" w:rsidRPr="00E82C47">
        <w:rPr>
          <w:rFonts w:ascii="Times New Roman" w:eastAsia="Calibri" w:hAnsi="Times New Roman" w:cs="Times New Roman"/>
          <w:b/>
          <w:i/>
          <w:color w:val="auto"/>
          <w:sz w:val="24"/>
          <w:szCs w:val="24"/>
        </w:rPr>
        <w:t>2</w:t>
      </w:r>
      <w:r w:rsidRPr="00E82C47">
        <w:rPr>
          <w:rFonts w:ascii="Times New Roman" w:eastAsia="Calibri" w:hAnsi="Times New Roman" w:cs="Times New Roman"/>
          <w:b/>
          <w:i/>
          <w:color w:val="auto"/>
          <w:sz w:val="24"/>
          <w:szCs w:val="24"/>
        </w:rPr>
        <w:t xml:space="preserve">: </w:t>
      </w:r>
      <w:r w:rsidR="00BA5D50" w:rsidRPr="00E82C47">
        <w:rPr>
          <w:rFonts w:ascii="Times New Roman" w:eastAsia="Calibri" w:hAnsi="Times New Roman" w:cs="Times New Roman"/>
          <w:b/>
          <w:i/>
          <w:color w:val="auto"/>
          <w:sz w:val="24"/>
          <w:szCs w:val="24"/>
        </w:rPr>
        <w:t xml:space="preserve">Examination Malpractice can be Prevented Among the Students of </w:t>
      </w:r>
      <w:proofErr w:type="spellStart"/>
      <w:r w:rsidR="00BA5D50" w:rsidRPr="00E82C47">
        <w:rPr>
          <w:rFonts w:ascii="Times New Roman" w:eastAsia="Calibri" w:hAnsi="Times New Roman" w:cs="Times New Roman"/>
          <w:b/>
          <w:i/>
          <w:color w:val="auto"/>
          <w:sz w:val="24"/>
          <w:szCs w:val="24"/>
        </w:rPr>
        <w:t>Kwara</w:t>
      </w:r>
      <w:proofErr w:type="spellEnd"/>
      <w:r w:rsidR="00BA5D50" w:rsidRPr="00E82C47">
        <w:rPr>
          <w:rFonts w:ascii="Times New Roman" w:eastAsia="Calibri" w:hAnsi="Times New Roman" w:cs="Times New Roman"/>
          <w:b/>
          <w:i/>
          <w:color w:val="auto"/>
          <w:sz w:val="24"/>
          <w:szCs w:val="24"/>
        </w:rPr>
        <w:t xml:space="preserve"> State Polytechnic Students, Ilorin through the use of </w:t>
      </w:r>
      <w:proofErr w:type="spellStart"/>
      <w:r w:rsidR="00BA5D50" w:rsidRPr="00E82C47">
        <w:rPr>
          <w:rFonts w:ascii="Times New Roman" w:eastAsia="Calibri" w:hAnsi="Times New Roman" w:cs="Times New Roman"/>
          <w:b/>
          <w:i/>
          <w:color w:val="auto"/>
          <w:sz w:val="24"/>
          <w:szCs w:val="24"/>
        </w:rPr>
        <w:t>Kwara</w:t>
      </w:r>
      <w:proofErr w:type="spellEnd"/>
      <w:r w:rsidR="00BA5D50" w:rsidRPr="00E82C47">
        <w:rPr>
          <w:rFonts w:ascii="Times New Roman" w:eastAsia="Calibri" w:hAnsi="Times New Roman" w:cs="Times New Roman"/>
          <w:b/>
          <w:i/>
          <w:color w:val="auto"/>
          <w:sz w:val="24"/>
          <w:szCs w:val="24"/>
        </w:rPr>
        <w:t xml:space="preserve"> State Polytechnic </w:t>
      </w:r>
      <w:proofErr w:type="spellStart"/>
      <w:r w:rsidR="00BA5D50" w:rsidRPr="00E82C47">
        <w:rPr>
          <w:rFonts w:ascii="Times New Roman" w:eastAsia="Calibri" w:hAnsi="Times New Roman" w:cs="Times New Roman"/>
          <w:b/>
          <w:i/>
          <w:color w:val="auto"/>
          <w:sz w:val="24"/>
          <w:szCs w:val="24"/>
        </w:rPr>
        <w:t>Fm</w:t>
      </w:r>
      <w:proofErr w:type="spellEnd"/>
      <w:r w:rsidR="00BA5D50" w:rsidRPr="00E82C47">
        <w:rPr>
          <w:rFonts w:ascii="Times New Roman" w:eastAsia="Calibri" w:hAnsi="Times New Roman" w:cs="Times New Roman"/>
          <w:b/>
          <w:i/>
          <w:color w:val="auto"/>
          <w:sz w:val="24"/>
          <w:szCs w:val="24"/>
        </w:rPr>
        <w:t xml:space="preserve"> Radio Jingle</w:t>
      </w:r>
    </w:p>
    <w:p w14:paraId="1F2BE721" w14:textId="77777777" w:rsidR="00DA10FB" w:rsidRPr="00E82C47" w:rsidRDefault="00DA10FB" w:rsidP="00DA10FB">
      <w:pPr>
        <w:spacing w:after="0" w:line="480" w:lineRule="auto"/>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t xml:space="preserve">TABLE </w:t>
      </w:r>
      <w:r w:rsidR="00BA5D50" w:rsidRPr="00E82C47">
        <w:rPr>
          <w:rFonts w:ascii="Times New Roman" w:eastAsia="Calibri" w:hAnsi="Times New Roman" w:cs="Times New Roman"/>
          <w:b/>
          <w:color w:val="auto"/>
          <w:sz w:val="24"/>
          <w:szCs w:val="24"/>
        </w:rPr>
        <w:t>7: HAVE YOU EVER HEARD OF RADIO JINGLE ABOUT EXAMINATION MALPRACTICE</w:t>
      </w:r>
    </w:p>
    <w:tbl>
      <w:tblPr>
        <w:tblW w:w="0" w:type="auto"/>
        <w:tblInd w:w="98" w:type="dxa"/>
        <w:tblCellMar>
          <w:left w:w="10" w:type="dxa"/>
          <w:right w:w="10" w:type="dxa"/>
        </w:tblCellMar>
        <w:tblLook w:val="0000" w:firstRow="0" w:lastRow="0" w:firstColumn="0" w:lastColumn="0" w:noHBand="0" w:noVBand="0"/>
      </w:tblPr>
      <w:tblGrid>
        <w:gridCol w:w="3061"/>
        <w:gridCol w:w="3100"/>
        <w:gridCol w:w="3091"/>
      </w:tblGrid>
      <w:tr w:rsidR="00A96BB1" w:rsidRPr="00E82C47" w14:paraId="3905CFEA" w14:textId="77777777" w:rsidTr="0024082B">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4E8E4A" w14:textId="77777777" w:rsidR="00A96BB1" w:rsidRPr="00E82C47" w:rsidRDefault="00A96BB1" w:rsidP="0024082B">
            <w:pPr>
              <w:spacing w:after="0" w:line="480" w:lineRule="auto"/>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t>RESPONSE</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B59AA7" w14:textId="77777777" w:rsidR="00A96BB1" w:rsidRPr="00E82C47" w:rsidRDefault="00A96BB1" w:rsidP="0024082B">
            <w:pPr>
              <w:spacing w:after="0" w:line="480" w:lineRule="auto"/>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t xml:space="preserve">NO. OF RESPONDENTS </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FAD68E" w14:textId="77777777" w:rsidR="00A96BB1" w:rsidRPr="00E82C47" w:rsidRDefault="00A96BB1" w:rsidP="0024082B">
            <w:pPr>
              <w:spacing w:after="0" w:line="480" w:lineRule="auto"/>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t>PERCENTAGE %</w:t>
            </w:r>
          </w:p>
        </w:tc>
      </w:tr>
      <w:tr w:rsidR="00A96BB1" w:rsidRPr="00E82C47" w14:paraId="0B166C4F" w14:textId="77777777" w:rsidTr="0024082B">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06250B" w14:textId="77777777" w:rsidR="00A96BB1" w:rsidRPr="00E82C47" w:rsidRDefault="00A96BB1"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Strongly Agreed</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C7D317" w14:textId="02C8367A" w:rsidR="00A96BB1" w:rsidRPr="00E82C47" w:rsidRDefault="00247FF6" w:rsidP="0024082B">
            <w:pPr>
              <w:spacing w:after="0" w:line="480" w:lineRule="auto"/>
              <w:ind w:left="0" w:firstLine="0"/>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22</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9E6C2" w14:textId="06DE7336" w:rsidR="00A96BB1" w:rsidRPr="00E82C47" w:rsidRDefault="00247FF6"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22.9</w:t>
            </w:r>
          </w:p>
        </w:tc>
      </w:tr>
      <w:tr w:rsidR="00A96BB1" w:rsidRPr="00E82C47" w14:paraId="6C0D2FA3" w14:textId="77777777" w:rsidTr="0024082B">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45BF47" w14:textId="77777777" w:rsidR="00A96BB1" w:rsidRPr="00E82C47" w:rsidRDefault="00A96BB1"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Agreed</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C809EA" w14:textId="77777777" w:rsidR="00A96BB1" w:rsidRPr="00E82C47" w:rsidRDefault="00A96BB1"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32</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31516A" w14:textId="77777777" w:rsidR="00A96BB1" w:rsidRPr="00E82C47" w:rsidRDefault="00A96BB1"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33.3</w:t>
            </w:r>
          </w:p>
        </w:tc>
      </w:tr>
      <w:tr w:rsidR="00A96BB1" w:rsidRPr="00E82C47" w14:paraId="5BA95E22" w14:textId="77777777" w:rsidTr="0024082B">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E98224" w14:textId="77777777" w:rsidR="00A96BB1" w:rsidRPr="00E82C47" w:rsidRDefault="00A96BB1"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Neutral</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3277B8" w14:textId="218B1C7D" w:rsidR="00A96BB1" w:rsidRPr="00E82C47" w:rsidRDefault="00247FF6"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15</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27A31E" w14:textId="772F150D" w:rsidR="00A96BB1" w:rsidRPr="00E82C47" w:rsidRDefault="00247FF6"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15.6</w:t>
            </w:r>
          </w:p>
        </w:tc>
      </w:tr>
      <w:tr w:rsidR="00A96BB1" w:rsidRPr="00E82C47" w14:paraId="18CAC4BA" w14:textId="77777777" w:rsidTr="0024082B">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8D2CF3" w14:textId="77777777" w:rsidR="00A96BB1" w:rsidRPr="00E82C47" w:rsidRDefault="00A96BB1"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Disagreed</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021DA6" w14:textId="439761AE" w:rsidR="00A96BB1" w:rsidRPr="00E82C47" w:rsidRDefault="00247FF6"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20</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384C0F" w14:textId="644799B1" w:rsidR="00A96BB1" w:rsidRPr="00E82C47" w:rsidRDefault="00247FF6"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20.8</w:t>
            </w:r>
          </w:p>
        </w:tc>
      </w:tr>
      <w:tr w:rsidR="00A96BB1" w:rsidRPr="00E82C47" w14:paraId="00706421" w14:textId="77777777" w:rsidTr="0024082B">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E9CEEA" w14:textId="77777777" w:rsidR="00A96BB1" w:rsidRPr="00E82C47" w:rsidRDefault="00A96BB1"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Strongly Disagreed</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B3BB73" w14:textId="77777777" w:rsidR="00A96BB1" w:rsidRPr="00E82C47" w:rsidRDefault="00A96BB1"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7</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B1FD1" w14:textId="77777777" w:rsidR="00A96BB1" w:rsidRPr="00E82C47" w:rsidRDefault="00A96BB1"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7.3</w:t>
            </w:r>
          </w:p>
        </w:tc>
      </w:tr>
      <w:tr w:rsidR="00A96BB1" w:rsidRPr="00E82C47" w14:paraId="27B5AE59" w14:textId="77777777" w:rsidTr="0024082B">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BDF93D" w14:textId="77777777" w:rsidR="00A96BB1" w:rsidRPr="00E82C47" w:rsidRDefault="00A96BB1" w:rsidP="0024082B">
            <w:pPr>
              <w:spacing w:after="0" w:line="480" w:lineRule="auto"/>
              <w:rPr>
                <w:rFonts w:ascii="Times New Roman" w:eastAsia="Calibri" w:hAnsi="Times New Roman" w:cs="Times New Roman"/>
                <w:b/>
                <w:bCs/>
                <w:color w:val="auto"/>
                <w:sz w:val="24"/>
                <w:szCs w:val="24"/>
              </w:rPr>
            </w:pPr>
            <w:r w:rsidRPr="00E82C47">
              <w:rPr>
                <w:rFonts w:ascii="Times New Roman" w:eastAsia="Calibri" w:hAnsi="Times New Roman" w:cs="Times New Roman"/>
                <w:b/>
                <w:bCs/>
                <w:color w:val="auto"/>
                <w:sz w:val="24"/>
                <w:szCs w:val="24"/>
              </w:rPr>
              <w:t xml:space="preserve">Total </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0F7C4A" w14:textId="77777777" w:rsidR="00A96BB1" w:rsidRPr="00E82C47" w:rsidRDefault="00A96BB1" w:rsidP="0024082B">
            <w:pPr>
              <w:spacing w:after="0" w:line="480" w:lineRule="auto"/>
              <w:rPr>
                <w:rFonts w:ascii="Times New Roman" w:eastAsia="Calibri" w:hAnsi="Times New Roman" w:cs="Times New Roman"/>
                <w:b/>
                <w:bCs/>
                <w:color w:val="auto"/>
                <w:sz w:val="24"/>
                <w:szCs w:val="24"/>
              </w:rPr>
            </w:pPr>
            <w:r w:rsidRPr="00E82C47">
              <w:rPr>
                <w:rFonts w:ascii="Times New Roman" w:eastAsia="Calibri" w:hAnsi="Times New Roman" w:cs="Times New Roman"/>
                <w:b/>
                <w:bCs/>
                <w:color w:val="auto"/>
                <w:sz w:val="24"/>
                <w:szCs w:val="24"/>
              </w:rPr>
              <w:t>100</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201440" w14:textId="77777777" w:rsidR="00A96BB1" w:rsidRPr="00E82C47" w:rsidRDefault="00A96BB1" w:rsidP="0024082B">
            <w:pPr>
              <w:spacing w:after="0" w:line="480" w:lineRule="auto"/>
              <w:rPr>
                <w:rFonts w:ascii="Times New Roman" w:eastAsia="Calibri" w:hAnsi="Times New Roman" w:cs="Times New Roman"/>
                <w:b/>
                <w:bCs/>
                <w:color w:val="auto"/>
                <w:sz w:val="24"/>
                <w:szCs w:val="24"/>
              </w:rPr>
            </w:pPr>
            <w:r w:rsidRPr="00E82C47">
              <w:rPr>
                <w:rFonts w:ascii="Times New Roman" w:eastAsia="Calibri" w:hAnsi="Times New Roman" w:cs="Times New Roman"/>
                <w:b/>
                <w:bCs/>
                <w:color w:val="auto"/>
                <w:sz w:val="24"/>
                <w:szCs w:val="24"/>
              </w:rPr>
              <w:t>100</w:t>
            </w:r>
          </w:p>
        </w:tc>
      </w:tr>
    </w:tbl>
    <w:p w14:paraId="7FEE50AA" w14:textId="77777777" w:rsidR="00A96BB1" w:rsidRPr="00E82C47" w:rsidRDefault="00A96BB1" w:rsidP="00A96BB1">
      <w:pPr>
        <w:spacing w:after="0" w:line="480" w:lineRule="auto"/>
        <w:ind w:left="0" w:firstLine="0"/>
        <w:rPr>
          <w:rFonts w:ascii="Times New Roman" w:eastAsia="Calibri" w:hAnsi="Times New Roman" w:cs="Times New Roman"/>
          <w:b/>
          <w:bCs/>
          <w:color w:val="auto"/>
          <w:sz w:val="24"/>
          <w:szCs w:val="24"/>
        </w:rPr>
      </w:pPr>
      <w:r w:rsidRPr="00E82C47">
        <w:rPr>
          <w:rFonts w:ascii="Times New Roman" w:eastAsia="Calibri" w:hAnsi="Times New Roman" w:cs="Times New Roman"/>
          <w:b/>
          <w:bCs/>
          <w:color w:val="auto"/>
          <w:sz w:val="24"/>
          <w:szCs w:val="24"/>
        </w:rPr>
        <w:t>Source: Field Research, 2025</w:t>
      </w:r>
    </w:p>
    <w:p w14:paraId="74997CC5" w14:textId="42EAADA5" w:rsidR="00A96BB1" w:rsidRPr="00E82C47" w:rsidRDefault="00A96BB1" w:rsidP="00A96BB1">
      <w:pPr>
        <w:spacing w:after="0" w:line="480" w:lineRule="auto"/>
        <w:ind w:firstLine="725"/>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From the above table, 2</w:t>
      </w:r>
      <w:r w:rsidR="00247FF6">
        <w:rPr>
          <w:rFonts w:ascii="Times New Roman" w:eastAsia="Calibri" w:hAnsi="Times New Roman" w:cs="Times New Roman"/>
          <w:color w:val="auto"/>
          <w:sz w:val="24"/>
          <w:szCs w:val="24"/>
        </w:rPr>
        <w:t>2</w:t>
      </w:r>
      <w:r w:rsidRPr="00E82C47">
        <w:rPr>
          <w:rFonts w:ascii="Times New Roman" w:eastAsia="Calibri" w:hAnsi="Times New Roman" w:cs="Times New Roman"/>
          <w:color w:val="auto"/>
          <w:sz w:val="24"/>
          <w:szCs w:val="24"/>
        </w:rPr>
        <w:t xml:space="preserve"> respondents which represent 2</w:t>
      </w:r>
      <w:r w:rsidR="00247FF6">
        <w:rPr>
          <w:rFonts w:ascii="Times New Roman" w:eastAsia="Calibri" w:hAnsi="Times New Roman" w:cs="Times New Roman"/>
          <w:color w:val="auto"/>
          <w:sz w:val="24"/>
          <w:szCs w:val="24"/>
        </w:rPr>
        <w:t>2</w:t>
      </w:r>
      <w:r w:rsidRPr="00E82C47">
        <w:rPr>
          <w:rFonts w:ascii="Times New Roman" w:eastAsia="Calibri" w:hAnsi="Times New Roman" w:cs="Times New Roman"/>
          <w:color w:val="auto"/>
          <w:sz w:val="24"/>
          <w:szCs w:val="24"/>
        </w:rPr>
        <w:t>.</w:t>
      </w:r>
      <w:r w:rsidR="00247FF6">
        <w:rPr>
          <w:rFonts w:ascii="Times New Roman" w:eastAsia="Calibri" w:hAnsi="Times New Roman" w:cs="Times New Roman"/>
          <w:color w:val="auto"/>
          <w:sz w:val="24"/>
          <w:szCs w:val="24"/>
        </w:rPr>
        <w:t>9</w:t>
      </w:r>
      <w:r w:rsidRPr="00E82C47">
        <w:rPr>
          <w:rFonts w:ascii="Times New Roman" w:eastAsia="Calibri" w:hAnsi="Times New Roman" w:cs="Times New Roman"/>
          <w:color w:val="auto"/>
          <w:sz w:val="24"/>
          <w:szCs w:val="24"/>
        </w:rPr>
        <w:t xml:space="preserve">% strongly agreed to the above statement, 32 respondents which represent 33.3% agreed to the statement, </w:t>
      </w:r>
      <w:r w:rsidR="00247FF6">
        <w:rPr>
          <w:rFonts w:ascii="Times New Roman" w:eastAsia="Calibri" w:hAnsi="Times New Roman" w:cs="Times New Roman"/>
          <w:color w:val="auto"/>
          <w:sz w:val="24"/>
          <w:szCs w:val="24"/>
        </w:rPr>
        <w:t>15</w:t>
      </w:r>
      <w:r w:rsidRPr="00E82C47">
        <w:rPr>
          <w:rFonts w:ascii="Times New Roman" w:eastAsia="Calibri" w:hAnsi="Times New Roman" w:cs="Times New Roman"/>
          <w:color w:val="auto"/>
          <w:sz w:val="24"/>
          <w:szCs w:val="24"/>
        </w:rPr>
        <w:t xml:space="preserve"> respondents which represent </w:t>
      </w:r>
      <w:r w:rsidR="00247FF6">
        <w:rPr>
          <w:rFonts w:ascii="Times New Roman" w:eastAsia="Calibri" w:hAnsi="Times New Roman" w:cs="Times New Roman"/>
          <w:color w:val="auto"/>
          <w:sz w:val="24"/>
          <w:szCs w:val="24"/>
        </w:rPr>
        <w:t>15</w:t>
      </w:r>
      <w:r w:rsidRPr="00E82C47">
        <w:rPr>
          <w:rFonts w:ascii="Times New Roman" w:eastAsia="Calibri" w:hAnsi="Times New Roman" w:cs="Times New Roman"/>
          <w:color w:val="auto"/>
          <w:sz w:val="24"/>
          <w:szCs w:val="24"/>
        </w:rPr>
        <w:t>.</w:t>
      </w:r>
      <w:r w:rsidR="00247FF6">
        <w:rPr>
          <w:rFonts w:ascii="Times New Roman" w:eastAsia="Calibri" w:hAnsi="Times New Roman" w:cs="Times New Roman"/>
          <w:color w:val="auto"/>
          <w:sz w:val="24"/>
          <w:szCs w:val="24"/>
        </w:rPr>
        <w:t>6</w:t>
      </w:r>
      <w:r w:rsidRPr="00E82C47">
        <w:rPr>
          <w:rFonts w:ascii="Times New Roman" w:eastAsia="Calibri" w:hAnsi="Times New Roman" w:cs="Times New Roman"/>
          <w:color w:val="auto"/>
          <w:sz w:val="24"/>
          <w:szCs w:val="24"/>
        </w:rPr>
        <w:t xml:space="preserve">% neutral, </w:t>
      </w:r>
      <w:r w:rsidR="00247FF6">
        <w:rPr>
          <w:rFonts w:ascii="Times New Roman" w:eastAsia="Calibri" w:hAnsi="Times New Roman" w:cs="Times New Roman"/>
          <w:color w:val="auto"/>
          <w:sz w:val="24"/>
          <w:szCs w:val="24"/>
        </w:rPr>
        <w:t>20</w:t>
      </w:r>
      <w:r w:rsidRPr="00E82C47">
        <w:rPr>
          <w:rFonts w:ascii="Times New Roman" w:eastAsia="Calibri" w:hAnsi="Times New Roman" w:cs="Times New Roman"/>
          <w:color w:val="auto"/>
          <w:sz w:val="24"/>
          <w:szCs w:val="24"/>
        </w:rPr>
        <w:t xml:space="preserve"> respondents which represent </w:t>
      </w:r>
      <w:r w:rsidR="00247FF6">
        <w:rPr>
          <w:rFonts w:ascii="Times New Roman" w:eastAsia="Calibri" w:hAnsi="Times New Roman" w:cs="Times New Roman"/>
          <w:color w:val="auto"/>
          <w:sz w:val="24"/>
          <w:szCs w:val="24"/>
        </w:rPr>
        <w:t>20.8</w:t>
      </w:r>
      <w:r w:rsidRPr="00E82C47">
        <w:rPr>
          <w:rFonts w:ascii="Times New Roman" w:eastAsia="Calibri" w:hAnsi="Times New Roman" w:cs="Times New Roman"/>
          <w:color w:val="auto"/>
          <w:sz w:val="24"/>
          <w:szCs w:val="24"/>
        </w:rPr>
        <w:t>% disagreed to the above statement while 7 respondents which represent 7.3% strongly disagreed.</w:t>
      </w:r>
    </w:p>
    <w:p w14:paraId="3F548AE0" w14:textId="77777777" w:rsidR="00A96BB1" w:rsidRPr="00E82C47" w:rsidRDefault="00A96BB1">
      <w:pPr>
        <w:spacing w:after="160" w:line="259" w:lineRule="auto"/>
        <w:ind w:left="0" w:right="0" w:firstLine="0"/>
        <w:jc w:val="left"/>
        <w:rPr>
          <w:rFonts w:ascii="Times New Roman" w:eastAsia="Calibri" w:hAnsi="Times New Roman" w:cs="Times New Roman"/>
          <w:b/>
          <w:bCs/>
          <w:color w:val="auto"/>
          <w:sz w:val="24"/>
          <w:szCs w:val="24"/>
        </w:rPr>
      </w:pPr>
      <w:r w:rsidRPr="00E82C47">
        <w:rPr>
          <w:rFonts w:ascii="Times New Roman" w:eastAsia="Calibri" w:hAnsi="Times New Roman" w:cs="Times New Roman"/>
          <w:b/>
          <w:bCs/>
          <w:color w:val="auto"/>
          <w:sz w:val="24"/>
          <w:szCs w:val="24"/>
        </w:rPr>
        <w:br w:type="page"/>
      </w:r>
    </w:p>
    <w:p w14:paraId="29609036" w14:textId="77777777" w:rsidR="00DA10FB" w:rsidRPr="00E82C47" w:rsidRDefault="00A96BB1" w:rsidP="00A96BB1">
      <w:pPr>
        <w:spacing w:after="0" w:line="480" w:lineRule="auto"/>
        <w:ind w:left="0" w:firstLine="0"/>
        <w:rPr>
          <w:rFonts w:ascii="Times New Roman" w:eastAsia="Calibri" w:hAnsi="Times New Roman" w:cs="Times New Roman"/>
          <w:color w:val="auto"/>
          <w:sz w:val="24"/>
          <w:szCs w:val="24"/>
        </w:rPr>
      </w:pPr>
      <w:r w:rsidRPr="00E82C47">
        <w:rPr>
          <w:rFonts w:ascii="Times New Roman" w:eastAsia="Calibri" w:hAnsi="Times New Roman" w:cs="Times New Roman"/>
          <w:b/>
          <w:bCs/>
          <w:color w:val="auto"/>
          <w:sz w:val="24"/>
          <w:szCs w:val="24"/>
        </w:rPr>
        <w:lastRenderedPageBreak/>
        <w:t>TABLE 8: HOW EFFECTIVE DO YOU THINK RADIO JINGLE ARE IN RAISING AWARENESS ABOUT EXAMINATION MALPRACTICE</w:t>
      </w:r>
      <w:r w:rsidRPr="00E82C47">
        <w:rPr>
          <w:rFonts w:ascii="Times New Roman" w:eastAsia="Calibri" w:hAnsi="Times New Roman" w:cs="Times New Roman"/>
          <w:color w:val="auto"/>
          <w:sz w:val="24"/>
          <w:szCs w:val="24"/>
        </w:rPr>
        <w:t xml:space="preserve"> </w:t>
      </w:r>
    </w:p>
    <w:tbl>
      <w:tblPr>
        <w:tblW w:w="0" w:type="auto"/>
        <w:tblInd w:w="98" w:type="dxa"/>
        <w:tblCellMar>
          <w:left w:w="10" w:type="dxa"/>
          <w:right w:w="10" w:type="dxa"/>
        </w:tblCellMar>
        <w:tblLook w:val="0000" w:firstRow="0" w:lastRow="0" w:firstColumn="0" w:lastColumn="0" w:noHBand="0" w:noVBand="0"/>
      </w:tblPr>
      <w:tblGrid>
        <w:gridCol w:w="3061"/>
        <w:gridCol w:w="3100"/>
        <w:gridCol w:w="3091"/>
      </w:tblGrid>
      <w:tr w:rsidR="00A96BB1" w:rsidRPr="00E82C47" w14:paraId="347D403B" w14:textId="77777777" w:rsidTr="0024082B">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89437A" w14:textId="77777777" w:rsidR="00A96BB1" w:rsidRPr="00E82C47" w:rsidRDefault="00A96BB1" w:rsidP="0024082B">
            <w:pPr>
              <w:spacing w:after="0" w:line="480" w:lineRule="auto"/>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t>RESPONSE</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EE93AF" w14:textId="77777777" w:rsidR="00A96BB1" w:rsidRPr="00E82C47" w:rsidRDefault="00A96BB1" w:rsidP="0024082B">
            <w:pPr>
              <w:spacing w:after="0" w:line="480" w:lineRule="auto"/>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t xml:space="preserve">NO. OF RESPONDENTS </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A47DDD" w14:textId="77777777" w:rsidR="00A96BB1" w:rsidRPr="00E82C47" w:rsidRDefault="00A96BB1" w:rsidP="0024082B">
            <w:pPr>
              <w:spacing w:after="0" w:line="480" w:lineRule="auto"/>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t>PERCENTAGE %</w:t>
            </w:r>
          </w:p>
        </w:tc>
      </w:tr>
      <w:tr w:rsidR="00A96BB1" w:rsidRPr="00E82C47" w14:paraId="42F326D5" w14:textId="77777777" w:rsidTr="0024082B">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15F312" w14:textId="77777777" w:rsidR="00A96BB1" w:rsidRPr="00E82C47" w:rsidRDefault="00A96BB1"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Strongly Agreed</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1AD900" w14:textId="77EAC547" w:rsidR="00A96BB1" w:rsidRPr="00E82C47" w:rsidRDefault="0049277A" w:rsidP="0024082B">
            <w:pPr>
              <w:spacing w:after="0" w:line="480" w:lineRule="auto"/>
              <w:ind w:left="0" w:firstLine="0"/>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28</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39836" w14:textId="1DA0AA78" w:rsidR="00A96BB1" w:rsidRPr="00E82C47" w:rsidRDefault="0049277A"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 xml:space="preserve"> 29.2 </w:t>
            </w:r>
          </w:p>
        </w:tc>
      </w:tr>
      <w:tr w:rsidR="00A96BB1" w:rsidRPr="00E82C47" w14:paraId="17A9C84E" w14:textId="77777777" w:rsidTr="0024082B">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25A3B5" w14:textId="77777777" w:rsidR="00A96BB1" w:rsidRPr="00E82C47" w:rsidRDefault="00A96BB1"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Agreed</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060091" w14:textId="77777777" w:rsidR="00A96BB1" w:rsidRPr="00E82C47" w:rsidRDefault="00A96BB1"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29</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507BCA" w14:textId="77777777" w:rsidR="00A96BB1" w:rsidRPr="00E82C47" w:rsidRDefault="00A96BB1"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30.2</w:t>
            </w:r>
          </w:p>
        </w:tc>
      </w:tr>
      <w:tr w:rsidR="00A96BB1" w:rsidRPr="00E82C47" w14:paraId="73EC2414" w14:textId="77777777" w:rsidTr="0024082B">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761C98" w14:textId="77777777" w:rsidR="00A96BB1" w:rsidRPr="00E82C47" w:rsidRDefault="00A96BB1"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Neutral</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33DF44" w14:textId="384C239F" w:rsidR="00A96BB1" w:rsidRPr="00E82C47" w:rsidRDefault="0049277A" w:rsidP="0049277A">
            <w:pPr>
              <w:spacing w:after="0" w:line="480" w:lineRule="auto"/>
              <w:ind w:left="0" w:firstLine="0"/>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14</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090AB3" w14:textId="6FDBCB34" w:rsidR="00A96BB1" w:rsidRPr="00E82C47" w:rsidRDefault="0049277A"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14.6</w:t>
            </w:r>
          </w:p>
        </w:tc>
      </w:tr>
      <w:tr w:rsidR="00A96BB1" w:rsidRPr="00E82C47" w14:paraId="18420E23" w14:textId="77777777" w:rsidTr="0024082B">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31162A" w14:textId="77777777" w:rsidR="00A96BB1" w:rsidRPr="00E82C47" w:rsidRDefault="00A96BB1"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Disagreed</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2C2FB0" w14:textId="7CF511DA" w:rsidR="00A96BB1" w:rsidRPr="00E82C47" w:rsidRDefault="0049277A"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21</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2E3207" w14:textId="55AA87E4" w:rsidR="00A96BB1" w:rsidRPr="00E82C47" w:rsidRDefault="0049277A"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21.9</w:t>
            </w:r>
          </w:p>
        </w:tc>
      </w:tr>
      <w:tr w:rsidR="00A96BB1" w:rsidRPr="00E82C47" w14:paraId="2941DFA3" w14:textId="77777777" w:rsidTr="0024082B">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251527" w14:textId="77777777" w:rsidR="00A96BB1" w:rsidRPr="00E82C47" w:rsidRDefault="00A96BB1"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Strongly Disagreed</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A95B19" w14:textId="77777777" w:rsidR="00A96BB1" w:rsidRPr="00E82C47" w:rsidRDefault="00A96BB1"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4</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18B76F" w14:textId="77777777" w:rsidR="00A96BB1" w:rsidRPr="00E82C47" w:rsidRDefault="00A96BB1"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4.2</w:t>
            </w:r>
          </w:p>
        </w:tc>
      </w:tr>
      <w:tr w:rsidR="00A96BB1" w:rsidRPr="00E82C47" w14:paraId="2298D420" w14:textId="77777777" w:rsidTr="0024082B">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2D4089" w14:textId="77777777" w:rsidR="00A96BB1" w:rsidRPr="00E82C47" w:rsidRDefault="00A96BB1" w:rsidP="0024082B">
            <w:pPr>
              <w:spacing w:after="0" w:line="480" w:lineRule="auto"/>
              <w:rPr>
                <w:rFonts w:ascii="Times New Roman" w:eastAsia="Calibri" w:hAnsi="Times New Roman" w:cs="Times New Roman"/>
                <w:b/>
                <w:bCs/>
                <w:color w:val="auto"/>
                <w:sz w:val="24"/>
                <w:szCs w:val="24"/>
              </w:rPr>
            </w:pPr>
            <w:r w:rsidRPr="00E82C47">
              <w:rPr>
                <w:rFonts w:ascii="Times New Roman" w:eastAsia="Calibri" w:hAnsi="Times New Roman" w:cs="Times New Roman"/>
                <w:b/>
                <w:bCs/>
                <w:color w:val="auto"/>
                <w:sz w:val="24"/>
                <w:szCs w:val="24"/>
              </w:rPr>
              <w:t xml:space="preserve">Total </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11BD2E" w14:textId="77777777" w:rsidR="00A96BB1" w:rsidRPr="00E82C47" w:rsidRDefault="00A96BB1" w:rsidP="0024082B">
            <w:pPr>
              <w:spacing w:after="0" w:line="480" w:lineRule="auto"/>
              <w:rPr>
                <w:rFonts w:ascii="Times New Roman" w:eastAsia="Calibri" w:hAnsi="Times New Roman" w:cs="Times New Roman"/>
                <w:b/>
                <w:bCs/>
                <w:color w:val="auto"/>
                <w:sz w:val="24"/>
                <w:szCs w:val="24"/>
              </w:rPr>
            </w:pPr>
            <w:r w:rsidRPr="00E82C47">
              <w:rPr>
                <w:rFonts w:ascii="Times New Roman" w:eastAsia="Calibri" w:hAnsi="Times New Roman" w:cs="Times New Roman"/>
                <w:b/>
                <w:bCs/>
                <w:color w:val="auto"/>
                <w:sz w:val="24"/>
                <w:szCs w:val="24"/>
              </w:rPr>
              <w:t>100</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937FC0" w14:textId="77777777" w:rsidR="00A96BB1" w:rsidRPr="00E82C47" w:rsidRDefault="00A96BB1" w:rsidP="0024082B">
            <w:pPr>
              <w:spacing w:after="0" w:line="480" w:lineRule="auto"/>
              <w:rPr>
                <w:rFonts w:ascii="Times New Roman" w:eastAsia="Calibri" w:hAnsi="Times New Roman" w:cs="Times New Roman"/>
                <w:b/>
                <w:bCs/>
                <w:color w:val="auto"/>
                <w:sz w:val="24"/>
                <w:szCs w:val="24"/>
              </w:rPr>
            </w:pPr>
            <w:r w:rsidRPr="00E82C47">
              <w:rPr>
                <w:rFonts w:ascii="Times New Roman" w:eastAsia="Calibri" w:hAnsi="Times New Roman" w:cs="Times New Roman"/>
                <w:b/>
                <w:bCs/>
                <w:color w:val="auto"/>
                <w:sz w:val="24"/>
                <w:szCs w:val="24"/>
              </w:rPr>
              <w:t>100</w:t>
            </w:r>
          </w:p>
        </w:tc>
      </w:tr>
    </w:tbl>
    <w:p w14:paraId="5C0E8E43" w14:textId="77777777" w:rsidR="00A96BB1" w:rsidRPr="00E82C47" w:rsidRDefault="00A96BB1" w:rsidP="00A96BB1">
      <w:pPr>
        <w:spacing w:after="0" w:line="480" w:lineRule="auto"/>
        <w:ind w:left="0" w:firstLine="0"/>
        <w:rPr>
          <w:rFonts w:ascii="Times New Roman" w:eastAsia="Calibri" w:hAnsi="Times New Roman" w:cs="Times New Roman"/>
          <w:b/>
          <w:bCs/>
          <w:color w:val="auto"/>
          <w:sz w:val="24"/>
          <w:szCs w:val="24"/>
        </w:rPr>
      </w:pPr>
      <w:r w:rsidRPr="00E82C47">
        <w:rPr>
          <w:rFonts w:ascii="Times New Roman" w:eastAsia="Calibri" w:hAnsi="Times New Roman" w:cs="Times New Roman"/>
          <w:b/>
          <w:bCs/>
          <w:color w:val="auto"/>
          <w:sz w:val="24"/>
          <w:szCs w:val="24"/>
        </w:rPr>
        <w:t>Source: Field Research, 2025</w:t>
      </w:r>
    </w:p>
    <w:p w14:paraId="35749AD9" w14:textId="1D0AD5BD" w:rsidR="00A96BB1" w:rsidRPr="00E82C47" w:rsidRDefault="00A96BB1" w:rsidP="00A96BB1">
      <w:pPr>
        <w:spacing w:after="160" w:line="480" w:lineRule="auto"/>
        <w:ind w:left="0" w:right="0" w:firstLine="0"/>
        <w:rPr>
          <w:rFonts w:ascii="Times New Roman" w:eastAsia="Calibri" w:hAnsi="Times New Roman" w:cs="Times New Roman"/>
          <w:bCs/>
          <w:color w:val="auto"/>
          <w:sz w:val="24"/>
          <w:szCs w:val="24"/>
        </w:rPr>
      </w:pPr>
      <w:r w:rsidRPr="00E82C47">
        <w:rPr>
          <w:rFonts w:ascii="Times New Roman" w:eastAsia="Calibri" w:hAnsi="Times New Roman" w:cs="Times New Roman"/>
          <w:bCs/>
          <w:color w:val="auto"/>
          <w:sz w:val="24"/>
          <w:szCs w:val="24"/>
        </w:rPr>
        <w:t xml:space="preserve">From the above table, </w:t>
      </w:r>
      <w:r w:rsidR="0049277A" w:rsidRPr="00E82C47">
        <w:rPr>
          <w:rFonts w:ascii="Times New Roman" w:eastAsia="Calibri" w:hAnsi="Times New Roman" w:cs="Times New Roman"/>
          <w:bCs/>
          <w:color w:val="auto"/>
          <w:sz w:val="24"/>
          <w:szCs w:val="24"/>
        </w:rPr>
        <w:t>28</w:t>
      </w:r>
      <w:r w:rsidRPr="00E82C47">
        <w:rPr>
          <w:rFonts w:ascii="Times New Roman" w:eastAsia="Calibri" w:hAnsi="Times New Roman" w:cs="Times New Roman"/>
          <w:bCs/>
          <w:color w:val="auto"/>
          <w:sz w:val="24"/>
          <w:szCs w:val="24"/>
        </w:rPr>
        <w:t xml:space="preserve"> respondents which represent 2</w:t>
      </w:r>
      <w:r w:rsidR="0049277A" w:rsidRPr="00E82C47">
        <w:rPr>
          <w:rFonts w:ascii="Times New Roman" w:eastAsia="Calibri" w:hAnsi="Times New Roman" w:cs="Times New Roman"/>
          <w:bCs/>
          <w:color w:val="auto"/>
          <w:sz w:val="24"/>
          <w:szCs w:val="24"/>
        </w:rPr>
        <w:t>9</w:t>
      </w:r>
      <w:r w:rsidRPr="00E82C47">
        <w:rPr>
          <w:rFonts w:ascii="Times New Roman" w:eastAsia="Calibri" w:hAnsi="Times New Roman" w:cs="Times New Roman"/>
          <w:bCs/>
          <w:color w:val="auto"/>
          <w:sz w:val="24"/>
          <w:szCs w:val="24"/>
        </w:rPr>
        <w:t>.</w:t>
      </w:r>
      <w:r w:rsidR="0049277A" w:rsidRPr="00E82C47">
        <w:rPr>
          <w:rFonts w:ascii="Times New Roman" w:eastAsia="Calibri" w:hAnsi="Times New Roman" w:cs="Times New Roman"/>
          <w:bCs/>
          <w:color w:val="auto"/>
          <w:sz w:val="24"/>
          <w:szCs w:val="24"/>
        </w:rPr>
        <w:t>2</w:t>
      </w:r>
      <w:r w:rsidRPr="00E82C47">
        <w:rPr>
          <w:rFonts w:ascii="Times New Roman" w:eastAsia="Calibri" w:hAnsi="Times New Roman" w:cs="Times New Roman"/>
          <w:bCs/>
          <w:color w:val="auto"/>
          <w:sz w:val="24"/>
          <w:szCs w:val="24"/>
        </w:rPr>
        <w:t xml:space="preserve">% strongly agreed to the opinion above, 29 respondents which represent 30.2% agreed to the above affirmation, </w:t>
      </w:r>
      <w:r w:rsidR="0049277A" w:rsidRPr="00E82C47">
        <w:rPr>
          <w:rFonts w:ascii="Times New Roman" w:eastAsia="Calibri" w:hAnsi="Times New Roman" w:cs="Times New Roman"/>
          <w:bCs/>
          <w:color w:val="auto"/>
          <w:sz w:val="24"/>
          <w:szCs w:val="24"/>
        </w:rPr>
        <w:t>14</w:t>
      </w:r>
      <w:r w:rsidRPr="00E82C47">
        <w:rPr>
          <w:rFonts w:ascii="Times New Roman" w:eastAsia="Calibri" w:hAnsi="Times New Roman" w:cs="Times New Roman"/>
          <w:bCs/>
          <w:color w:val="auto"/>
          <w:sz w:val="24"/>
          <w:szCs w:val="24"/>
        </w:rPr>
        <w:t xml:space="preserve"> respondents which represent </w:t>
      </w:r>
      <w:r w:rsidR="0049277A" w:rsidRPr="00E82C47">
        <w:rPr>
          <w:rFonts w:ascii="Times New Roman" w:eastAsia="Calibri" w:hAnsi="Times New Roman" w:cs="Times New Roman"/>
          <w:bCs/>
          <w:color w:val="auto"/>
          <w:sz w:val="24"/>
          <w:szCs w:val="24"/>
        </w:rPr>
        <w:t>14</w:t>
      </w:r>
      <w:r w:rsidRPr="00E82C47">
        <w:rPr>
          <w:rFonts w:ascii="Times New Roman" w:eastAsia="Calibri" w:hAnsi="Times New Roman" w:cs="Times New Roman"/>
          <w:bCs/>
          <w:color w:val="auto"/>
          <w:sz w:val="24"/>
          <w:szCs w:val="24"/>
        </w:rPr>
        <w:t>.</w:t>
      </w:r>
      <w:r w:rsidR="0049277A" w:rsidRPr="00E82C47">
        <w:rPr>
          <w:rFonts w:ascii="Times New Roman" w:eastAsia="Calibri" w:hAnsi="Times New Roman" w:cs="Times New Roman"/>
          <w:bCs/>
          <w:color w:val="auto"/>
          <w:sz w:val="24"/>
          <w:szCs w:val="24"/>
        </w:rPr>
        <w:t>6</w:t>
      </w:r>
      <w:r w:rsidRPr="00E82C47">
        <w:rPr>
          <w:rFonts w:ascii="Times New Roman" w:eastAsia="Calibri" w:hAnsi="Times New Roman" w:cs="Times New Roman"/>
          <w:bCs/>
          <w:color w:val="auto"/>
          <w:sz w:val="24"/>
          <w:szCs w:val="24"/>
        </w:rPr>
        <w:t xml:space="preserve">% neutral with the opinion, </w:t>
      </w:r>
      <w:r w:rsidR="0049277A" w:rsidRPr="00E82C47">
        <w:rPr>
          <w:rFonts w:ascii="Times New Roman" w:eastAsia="Calibri" w:hAnsi="Times New Roman" w:cs="Times New Roman"/>
          <w:bCs/>
          <w:color w:val="auto"/>
          <w:sz w:val="24"/>
          <w:szCs w:val="24"/>
        </w:rPr>
        <w:t>21</w:t>
      </w:r>
      <w:r w:rsidRPr="00E82C47">
        <w:rPr>
          <w:rFonts w:ascii="Times New Roman" w:eastAsia="Calibri" w:hAnsi="Times New Roman" w:cs="Times New Roman"/>
          <w:bCs/>
          <w:color w:val="auto"/>
          <w:sz w:val="24"/>
          <w:szCs w:val="24"/>
        </w:rPr>
        <w:t xml:space="preserve"> respondents which represent </w:t>
      </w:r>
      <w:r w:rsidR="0049277A" w:rsidRPr="00E82C47">
        <w:rPr>
          <w:rFonts w:ascii="Times New Roman" w:eastAsia="Calibri" w:hAnsi="Times New Roman" w:cs="Times New Roman"/>
          <w:bCs/>
          <w:color w:val="auto"/>
          <w:sz w:val="24"/>
          <w:szCs w:val="24"/>
        </w:rPr>
        <w:t>21.9</w:t>
      </w:r>
      <w:r w:rsidRPr="00E82C47">
        <w:rPr>
          <w:rFonts w:ascii="Times New Roman" w:eastAsia="Calibri" w:hAnsi="Times New Roman" w:cs="Times New Roman"/>
          <w:bCs/>
          <w:color w:val="auto"/>
          <w:sz w:val="24"/>
          <w:szCs w:val="24"/>
        </w:rPr>
        <w:t>% disagreed with the opinion, while 4 respondents which represent 4.2% strongly disagreed with affirmation.</w:t>
      </w:r>
    </w:p>
    <w:p w14:paraId="55654FFF" w14:textId="77777777" w:rsidR="00A96BB1" w:rsidRPr="00E82C47" w:rsidRDefault="00A96BB1">
      <w:pPr>
        <w:spacing w:after="160" w:line="259" w:lineRule="auto"/>
        <w:ind w:left="0" w:right="0" w:firstLine="0"/>
        <w:jc w:val="left"/>
        <w:rPr>
          <w:rFonts w:ascii="Times New Roman" w:eastAsia="Calibri" w:hAnsi="Times New Roman" w:cs="Times New Roman"/>
          <w:b/>
          <w:i/>
          <w:color w:val="auto"/>
          <w:sz w:val="24"/>
          <w:szCs w:val="24"/>
        </w:rPr>
      </w:pPr>
      <w:r w:rsidRPr="00E82C47">
        <w:rPr>
          <w:rFonts w:ascii="Times New Roman" w:eastAsia="Calibri" w:hAnsi="Times New Roman" w:cs="Times New Roman"/>
          <w:b/>
          <w:i/>
          <w:color w:val="auto"/>
          <w:sz w:val="24"/>
          <w:szCs w:val="24"/>
        </w:rPr>
        <w:br w:type="page"/>
      </w:r>
    </w:p>
    <w:p w14:paraId="2ABAC952" w14:textId="77777777" w:rsidR="00A96BB1" w:rsidRPr="00E82C47" w:rsidRDefault="00A96BB1" w:rsidP="00A96BB1">
      <w:pPr>
        <w:spacing w:after="0" w:line="480" w:lineRule="auto"/>
        <w:rPr>
          <w:rFonts w:ascii="Times New Roman" w:eastAsia="Calibri" w:hAnsi="Times New Roman" w:cs="Times New Roman"/>
          <w:b/>
          <w:i/>
          <w:color w:val="auto"/>
          <w:sz w:val="24"/>
          <w:szCs w:val="24"/>
        </w:rPr>
      </w:pPr>
      <w:r w:rsidRPr="00E82C47">
        <w:rPr>
          <w:rFonts w:ascii="Times New Roman" w:eastAsia="Calibri" w:hAnsi="Times New Roman" w:cs="Times New Roman"/>
          <w:b/>
          <w:i/>
          <w:color w:val="auto"/>
          <w:sz w:val="24"/>
          <w:szCs w:val="24"/>
        </w:rPr>
        <w:lastRenderedPageBreak/>
        <w:t xml:space="preserve">Question 3: Causes of Examination Malpractices Among the Students of </w:t>
      </w:r>
      <w:proofErr w:type="spellStart"/>
      <w:r w:rsidRPr="00E82C47">
        <w:rPr>
          <w:rFonts w:ascii="Times New Roman" w:eastAsia="Calibri" w:hAnsi="Times New Roman" w:cs="Times New Roman"/>
          <w:b/>
          <w:i/>
          <w:color w:val="auto"/>
          <w:sz w:val="24"/>
          <w:szCs w:val="24"/>
        </w:rPr>
        <w:t>Kwara</w:t>
      </w:r>
      <w:proofErr w:type="spellEnd"/>
      <w:r w:rsidRPr="00E82C47">
        <w:rPr>
          <w:rFonts w:ascii="Times New Roman" w:eastAsia="Calibri" w:hAnsi="Times New Roman" w:cs="Times New Roman"/>
          <w:b/>
          <w:i/>
          <w:color w:val="auto"/>
          <w:sz w:val="24"/>
          <w:szCs w:val="24"/>
        </w:rPr>
        <w:t xml:space="preserve"> State Polytechnic, Ilorin</w:t>
      </w:r>
    </w:p>
    <w:p w14:paraId="5ACA26E7" w14:textId="77777777" w:rsidR="00A96BB1" w:rsidRPr="00E82C47" w:rsidRDefault="00A96BB1" w:rsidP="00A96BB1">
      <w:pPr>
        <w:spacing w:after="0" w:line="480" w:lineRule="auto"/>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t xml:space="preserve">TABLE </w:t>
      </w:r>
      <w:r w:rsidR="00D06EEB" w:rsidRPr="00E82C47">
        <w:rPr>
          <w:rFonts w:ascii="Times New Roman" w:eastAsia="Calibri" w:hAnsi="Times New Roman" w:cs="Times New Roman"/>
          <w:b/>
          <w:color w:val="auto"/>
          <w:sz w:val="24"/>
          <w:szCs w:val="24"/>
        </w:rPr>
        <w:t>9</w:t>
      </w:r>
      <w:r w:rsidRPr="00E82C47">
        <w:rPr>
          <w:rFonts w:ascii="Times New Roman" w:eastAsia="Calibri" w:hAnsi="Times New Roman" w:cs="Times New Roman"/>
          <w:b/>
          <w:color w:val="auto"/>
          <w:sz w:val="24"/>
          <w:szCs w:val="24"/>
        </w:rPr>
        <w:t xml:space="preserve">: </w:t>
      </w:r>
      <w:r w:rsidR="00D06EEB" w:rsidRPr="00E82C47">
        <w:rPr>
          <w:rFonts w:ascii="Times New Roman" w:eastAsia="Calibri" w:hAnsi="Times New Roman" w:cs="Times New Roman"/>
          <w:b/>
          <w:color w:val="auto"/>
          <w:sz w:val="24"/>
          <w:szCs w:val="24"/>
        </w:rPr>
        <w:t>HAVE YOU TAKEN ANY STEPS TO REDUCE THE LIKELIHOOD OF ENGAGING IN EXAMINATION MALPRACTICE</w:t>
      </w:r>
    </w:p>
    <w:tbl>
      <w:tblPr>
        <w:tblW w:w="0" w:type="auto"/>
        <w:tblInd w:w="98" w:type="dxa"/>
        <w:tblCellMar>
          <w:left w:w="10" w:type="dxa"/>
          <w:right w:w="10" w:type="dxa"/>
        </w:tblCellMar>
        <w:tblLook w:val="0000" w:firstRow="0" w:lastRow="0" w:firstColumn="0" w:lastColumn="0" w:noHBand="0" w:noVBand="0"/>
      </w:tblPr>
      <w:tblGrid>
        <w:gridCol w:w="3061"/>
        <w:gridCol w:w="3100"/>
        <w:gridCol w:w="3091"/>
      </w:tblGrid>
      <w:tr w:rsidR="00A96BB1" w:rsidRPr="00E82C47" w14:paraId="79E4E7B9" w14:textId="77777777" w:rsidTr="0024082B">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435D23" w14:textId="77777777" w:rsidR="00A96BB1" w:rsidRPr="00E82C47" w:rsidRDefault="00A96BB1" w:rsidP="0024082B">
            <w:pPr>
              <w:spacing w:after="0" w:line="480" w:lineRule="auto"/>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t>RESPONSE</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58CCCC" w14:textId="77777777" w:rsidR="00A96BB1" w:rsidRPr="00E82C47" w:rsidRDefault="00A96BB1" w:rsidP="0024082B">
            <w:pPr>
              <w:spacing w:after="0" w:line="480" w:lineRule="auto"/>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t xml:space="preserve">NO. OF RESPONDENTS </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B59A15" w14:textId="77777777" w:rsidR="00A96BB1" w:rsidRPr="00E82C47" w:rsidRDefault="00A96BB1" w:rsidP="0024082B">
            <w:pPr>
              <w:spacing w:after="0" w:line="480" w:lineRule="auto"/>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t>PERCENTAGE %</w:t>
            </w:r>
          </w:p>
        </w:tc>
      </w:tr>
      <w:tr w:rsidR="00A96BB1" w:rsidRPr="00E82C47" w14:paraId="0EB75BB3" w14:textId="77777777" w:rsidTr="0024082B">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9AAB14" w14:textId="77777777" w:rsidR="00A96BB1" w:rsidRPr="00E82C47" w:rsidRDefault="00A96BB1"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Strongly Agreed</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A1F64F" w14:textId="77777777" w:rsidR="00A96BB1" w:rsidRPr="00E82C47" w:rsidRDefault="00D06EEB" w:rsidP="0024082B">
            <w:pPr>
              <w:spacing w:after="0" w:line="480" w:lineRule="auto"/>
              <w:ind w:left="0" w:firstLine="0"/>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31</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72F896" w14:textId="77777777" w:rsidR="00A96BB1" w:rsidRPr="00E82C47" w:rsidRDefault="00D06EEB"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32.3</w:t>
            </w:r>
          </w:p>
        </w:tc>
      </w:tr>
      <w:tr w:rsidR="00A96BB1" w:rsidRPr="00E82C47" w14:paraId="5E4F2F2C" w14:textId="77777777" w:rsidTr="0024082B">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45A743" w14:textId="77777777" w:rsidR="00A96BB1" w:rsidRPr="00E82C47" w:rsidRDefault="00A96BB1"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Agreed</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2E88E3" w14:textId="77777777" w:rsidR="00A96BB1" w:rsidRPr="00E82C47" w:rsidRDefault="00D06EEB"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27</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46343F" w14:textId="77777777" w:rsidR="00A96BB1" w:rsidRPr="00E82C47" w:rsidRDefault="00D06EEB"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28.1</w:t>
            </w:r>
          </w:p>
        </w:tc>
      </w:tr>
      <w:tr w:rsidR="00A96BB1" w:rsidRPr="00E82C47" w14:paraId="46CB56EA" w14:textId="77777777" w:rsidTr="0024082B">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D1A678" w14:textId="77777777" w:rsidR="00A96BB1" w:rsidRPr="00E82C47" w:rsidRDefault="00A96BB1"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Neutral</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EC0A41" w14:textId="77777777" w:rsidR="00A96BB1" w:rsidRPr="00E82C47" w:rsidRDefault="00D06EEB"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20</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525673" w14:textId="77777777" w:rsidR="00A96BB1" w:rsidRPr="00E82C47" w:rsidRDefault="00D06EEB"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20.8</w:t>
            </w:r>
          </w:p>
        </w:tc>
      </w:tr>
      <w:tr w:rsidR="00A96BB1" w:rsidRPr="00E82C47" w14:paraId="715D4000" w14:textId="77777777" w:rsidTr="0024082B">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22062" w14:textId="77777777" w:rsidR="00A96BB1" w:rsidRPr="00E82C47" w:rsidRDefault="00A96BB1"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Disagreed</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310D1D" w14:textId="77777777" w:rsidR="00A96BB1" w:rsidRPr="00E82C47" w:rsidRDefault="00D06EEB"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14</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D1169B" w14:textId="77777777" w:rsidR="00A96BB1" w:rsidRPr="00E82C47" w:rsidRDefault="00D06EEB"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14.6</w:t>
            </w:r>
          </w:p>
        </w:tc>
      </w:tr>
      <w:tr w:rsidR="00A96BB1" w:rsidRPr="00E82C47" w14:paraId="517301CA" w14:textId="77777777" w:rsidTr="0024082B">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6D3E68" w14:textId="77777777" w:rsidR="00A96BB1" w:rsidRPr="00E82C47" w:rsidRDefault="00A96BB1"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Strongly Disagreed</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FFDFBD" w14:textId="77777777" w:rsidR="00A96BB1" w:rsidRPr="00E82C47" w:rsidRDefault="00D06EEB"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4</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374C32" w14:textId="77777777" w:rsidR="00A96BB1" w:rsidRPr="00E82C47" w:rsidRDefault="00D06EEB"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4.3</w:t>
            </w:r>
          </w:p>
        </w:tc>
      </w:tr>
      <w:tr w:rsidR="00A96BB1" w:rsidRPr="00E82C47" w14:paraId="3B94B669" w14:textId="77777777" w:rsidTr="0024082B">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18843D" w14:textId="77777777" w:rsidR="00A96BB1" w:rsidRPr="00E82C47" w:rsidRDefault="00A96BB1" w:rsidP="0024082B">
            <w:pPr>
              <w:spacing w:after="0" w:line="480" w:lineRule="auto"/>
              <w:rPr>
                <w:rFonts w:ascii="Times New Roman" w:eastAsia="Calibri" w:hAnsi="Times New Roman" w:cs="Times New Roman"/>
                <w:b/>
                <w:bCs/>
                <w:color w:val="auto"/>
                <w:sz w:val="24"/>
                <w:szCs w:val="24"/>
              </w:rPr>
            </w:pPr>
            <w:r w:rsidRPr="00E82C47">
              <w:rPr>
                <w:rFonts w:ascii="Times New Roman" w:eastAsia="Calibri" w:hAnsi="Times New Roman" w:cs="Times New Roman"/>
                <w:b/>
                <w:bCs/>
                <w:color w:val="auto"/>
                <w:sz w:val="24"/>
                <w:szCs w:val="24"/>
              </w:rPr>
              <w:t xml:space="preserve">Total </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95FA8A" w14:textId="77777777" w:rsidR="00A96BB1" w:rsidRPr="00E82C47" w:rsidRDefault="00A96BB1" w:rsidP="0024082B">
            <w:pPr>
              <w:spacing w:after="0" w:line="480" w:lineRule="auto"/>
              <w:rPr>
                <w:rFonts w:ascii="Times New Roman" w:eastAsia="Calibri" w:hAnsi="Times New Roman" w:cs="Times New Roman"/>
                <w:b/>
                <w:bCs/>
                <w:color w:val="auto"/>
                <w:sz w:val="24"/>
                <w:szCs w:val="24"/>
              </w:rPr>
            </w:pPr>
            <w:r w:rsidRPr="00E82C47">
              <w:rPr>
                <w:rFonts w:ascii="Times New Roman" w:eastAsia="Calibri" w:hAnsi="Times New Roman" w:cs="Times New Roman"/>
                <w:b/>
                <w:bCs/>
                <w:color w:val="auto"/>
                <w:sz w:val="24"/>
                <w:szCs w:val="24"/>
              </w:rPr>
              <w:t>100</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B96CEE" w14:textId="77777777" w:rsidR="00A96BB1" w:rsidRPr="00E82C47" w:rsidRDefault="00A96BB1" w:rsidP="0024082B">
            <w:pPr>
              <w:spacing w:after="0" w:line="480" w:lineRule="auto"/>
              <w:rPr>
                <w:rFonts w:ascii="Times New Roman" w:eastAsia="Calibri" w:hAnsi="Times New Roman" w:cs="Times New Roman"/>
                <w:b/>
                <w:bCs/>
                <w:color w:val="auto"/>
                <w:sz w:val="24"/>
                <w:szCs w:val="24"/>
              </w:rPr>
            </w:pPr>
            <w:r w:rsidRPr="00E82C47">
              <w:rPr>
                <w:rFonts w:ascii="Times New Roman" w:eastAsia="Calibri" w:hAnsi="Times New Roman" w:cs="Times New Roman"/>
                <w:b/>
                <w:bCs/>
                <w:color w:val="auto"/>
                <w:sz w:val="24"/>
                <w:szCs w:val="24"/>
              </w:rPr>
              <w:t>100</w:t>
            </w:r>
          </w:p>
        </w:tc>
      </w:tr>
    </w:tbl>
    <w:p w14:paraId="5326ACB7" w14:textId="77777777" w:rsidR="00A96BB1" w:rsidRPr="00E82C47" w:rsidRDefault="00A96BB1" w:rsidP="00A96BB1">
      <w:pPr>
        <w:spacing w:after="0" w:line="480" w:lineRule="auto"/>
        <w:ind w:left="0" w:firstLine="0"/>
        <w:rPr>
          <w:rFonts w:ascii="Times New Roman" w:eastAsia="Calibri" w:hAnsi="Times New Roman" w:cs="Times New Roman"/>
          <w:b/>
          <w:bCs/>
          <w:color w:val="auto"/>
          <w:sz w:val="24"/>
          <w:szCs w:val="24"/>
        </w:rPr>
      </w:pPr>
      <w:r w:rsidRPr="00E82C47">
        <w:rPr>
          <w:rFonts w:ascii="Times New Roman" w:eastAsia="Calibri" w:hAnsi="Times New Roman" w:cs="Times New Roman"/>
          <w:b/>
          <w:bCs/>
          <w:color w:val="auto"/>
          <w:sz w:val="24"/>
          <w:szCs w:val="24"/>
        </w:rPr>
        <w:t>Source: Field Research, 2025</w:t>
      </w:r>
    </w:p>
    <w:p w14:paraId="0DBCC8C4" w14:textId="77777777" w:rsidR="00A96BB1" w:rsidRPr="00E82C47" w:rsidRDefault="00A96BB1" w:rsidP="00A96BB1">
      <w:pPr>
        <w:spacing w:after="160" w:line="480" w:lineRule="auto"/>
        <w:ind w:left="0" w:right="0" w:firstLine="0"/>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 xml:space="preserve">From the above table, </w:t>
      </w:r>
      <w:r w:rsidR="00D06EEB" w:rsidRPr="00E82C47">
        <w:rPr>
          <w:rFonts w:ascii="Times New Roman" w:eastAsia="Calibri" w:hAnsi="Times New Roman" w:cs="Times New Roman"/>
          <w:color w:val="auto"/>
          <w:sz w:val="24"/>
          <w:szCs w:val="24"/>
        </w:rPr>
        <w:t>31</w:t>
      </w:r>
      <w:r w:rsidRPr="00E82C47">
        <w:rPr>
          <w:rFonts w:ascii="Times New Roman" w:eastAsia="Calibri" w:hAnsi="Times New Roman" w:cs="Times New Roman"/>
          <w:color w:val="auto"/>
          <w:sz w:val="24"/>
          <w:szCs w:val="24"/>
        </w:rPr>
        <w:t xml:space="preserve"> respondents which represent </w:t>
      </w:r>
      <w:r w:rsidR="00D06EEB" w:rsidRPr="00E82C47">
        <w:rPr>
          <w:rFonts w:ascii="Times New Roman" w:eastAsia="Calibri" w:hAnsi="Times New Roman" w:cs="Times New Roman"/>
          <w:color w:val="auto"/>
          <w:sz w:val="24"/>
          <w:szCs w:val="24"/>
        </w:rPr>
        <w:t>32.3</w:t>
      </w:r>
      <w:r w:rsidRPr="00E82C47">
        <w:rPr>
          <w:rFonts w:ascii="Times New Roman" w:eastAsia="Calibri" w:hAnsi="Times New Roman" w:cs="Times New Roman"/>
          <w:color w:val="auto"/>
          <w:sz w:val="24"/>
          <w:szCs w:val="24"/>
        </w:rPr>
        <w:t>% strongly agreed to the above</w:t>
      </w:r>
      <w:r w:rsidR="00D06EEB" w:rsidRPr="00E82C47">
        <w:rPr>
          <w:rFonts w:ascii="Times New Roman" w:eastAsia="Calibri" w:hAnsi="Times New Roman" w:cs="Times New Roman"/>
          <w:color w:val="auto"/>
          <w:sz w:val="24"/>
          <w:szCs w:val="24"/>
        </w:rPr>
        <w:t xml:space="preserve"> statement, 27 respondents which represent 28.1% agreed, 20 respondents which represent 20.8% neutral on the opinion, 14 respondents which represent 14.6% disagreed while </w:t>
      </w:r>
      <w:proofErr w:type="gramStart"/>
      <w:r w:rsidR="00D06EEB" w:rsidRPr="00E82C47">
        <w:rPr>
          <w:rFonts w:ascii="Times New Roman" w:eastAsia="Calibri" w:hAnsi="Times New Roman" w:cs="Times New Roman"/>
          <w:color w:val="auto"/>
          <w:sz w:val="24"/>
          <w:szCs w:val="24"/>
        </w:rPr>
        <w:t>4  respondents</w:t>
      </w:r>
      <w:proofErr w:type="gramEnd"/>
      <w:r w:rsidR="00D06EEB" w:rsidRPr="00E82C47">
        <w:rPr>
          <w:rFonts w:ascii="Times New Roman" w:eastAsia="Calibri" w:hAnsi="Times New Roman" w:cs="Times New Roman"/>
          <w:color w:val="auto"/>
          <w:sz w:val="24"/>
          <w:szCs w:val="24"/>
        </w:rPr>
        <w:t xml:space="preserve"> which represent 4.3% strongly disagreed.</w:t>
      </w:r>
    </w:p>
    <w:p w14:paraId="1E6ECA57" w14:textId="77777777" w:rsidR="00D06EEB" w:rsidRPr="00E82C47" w:rsidRDefault="00D06EEB">
      <w:pPr>
        <w:spacing w:after="160" w:line="259" w:lineRule="auto"/>
        <w:ind w:left="0" w:right="0" w:firstLine="0"/>
        <w:jc w:val="left"/>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br w:type="page"/>
      </w:r>
    </w:p>
    <w:p w14:paraId="1B553BDB" w14:textId="77777777" w:rsidR="00D06EEB" w:rsidRPr="00E82C47" w:rsidRDefault="00D06EEB" w:rsidP="00D06EEB">
      <w:pPr>
        <w:spacing w:after="0" w:line="480" w:lineRule="auto"/>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lastRenderedPageBreak/>
        <w:t>TABLE 10: DOES RADIO PRESENT SPEAK THE TRUTH TO CURB THE SPREAD OF EXAMINATION MALPRACTICE</w:t>
      </w:r>
    </w:p>
    <w:tbl>
      <w:tblPr>
        <w:tblW w:w="0" w:type="auto"/>
        <w:tblInd w:w="98" w:type="dxa"/>
        <w:tblCellMar>
          <w:left w:w="10" w:type="dxa"/>
          <w:right w:w="10" w:type="dxa"/>
        </w:tblCellMar>
        <w:tblLook w:val="0000" w:firstRow="0" w:lastRow="0" w:firstColumn="0" w:lastColumn="0" w:noHBand="0" w:noVBand="0"/>
      </w:tblPr>
      <w:tblGrid>
        <w:gridCol w:w="3061"/>
        <w:gridCol w:w="3100"/>
        <w:gridCol w:w="3091"/>
      </w:tblGrid>
      <w:tr w:rsidR="00D06EEB" w:rsidRPr="00E82C47" w14:paraId="06B72F8A" w14:textId="77777777" w:rsidTr="0024082B">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E608A4" w14:textId="77777777" w:rsidR="00D06EEB" w:rsidRPr="00E82C47" w:rsidRDefault="00D06EEB" w:rsidP="0024082B">
            <w:pPr>
              <w:spacing w:after="0" w:line="480" w:lineRule="auto"/>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t>RESPONSE</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E64B61" w14:textId="77777777" w:rsidR="00D06EEB" w:rsidRPr="00E82C47" w:rsidRDefault="00D06EEB" w:rsidP="0024082B">
            <w:pPr>
              <w:spacing w:after="0" w:line="480" w:lineRule="auto"/>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t xml:space="preserve">NO. OF RESPONDENTS </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E68CDF" w14:textId="77777777" w:rsidR="00D06EEB" w:rsidRPr="00E82C47" w:rsidRDefault="00D06EEB" w:rsidP="0024082B">
            <w:pPr>
              <w:spacing w:after="0" w:line="480" w:lineRule="auto"/>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t>PERCENTAGE %</w:t>
            </w:r>
          </w:p>
        </w:tc>
      </w:tr>
      <w:tr w:rsidR="00D06EEB" w:rsidRPr="00E82C47" w14:paraId="58BF0B33" w14:textId="77777777" w:rsidTr="0024082B">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A78398" w14:textId="77777777" w:rsidR="00D06EEB" w:rsidRPr="00E82C47" w:rsidRDefault="00D06EEB"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Strongly Agreed</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703C7C" w14:textId="77777777" w:rsidR="00D06EEB" w:rsidRPr="00E82C47" w:rsidRDefault="00D06EEB" w:rsidP="0024082B">
            <w:pPr>
              <w:spacing w:after="0" w:line="480" w:lineRule="auto"/>
              <w:ind w:left="0" w:firstLine="0"/>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26</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CD017E" w14:textId="77777777" w:rsidR="00D06EEB" w:rsidRPr="00E82C47" w:rsidRDefault="00D06EEB"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27.1</w:t>
            </w:r>
          </w:p>
        </w:tc>
      </w:tr>
      <w:tr w:rsidR="00D06EEB" w:rsidRPr="00E82C47" w14:paraId="6783E9FF" w14:textId="77777777" w:rsidTr="0024082B">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1D9352" w14:textId="77777777" w:rsidR="00D06EEB" w:rsidRPr="00E82C47" w:rsidRDefault="00D06EEB"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Agreed</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A98AED" w14:textId="77777777" w:rsidR="00D06EEB" w:rsidRPr="00E82C47" w:rsidRDefault="00D06EEB"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33</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4393A5" w14:textId="77777777" w:rsidR="00D06EEB" w:rsidRPr="00E82C47" w:rsidRDefault="00D06EEB"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34.4</w:t>
            </w:r>
          </w:p>
        </w:tc>
      </w:tr>
      <w:tr w:rsidR="00D06EEB" w:rsidRPr="00E82C47" w14:paraId="6D3E1152" w14:textId="77777777" w:rsidTr="0024082B">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B4B94C" w14:textId="77777777" w:rsidR="00D06EEB" w:rsidRPr="00E82C47" w:rsidRDefault="00D06EEB"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Neutral</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357466" w14:textId="77777777" w:rsidR="00D06EEB" w:rsidRPr="00E82C47" w:rsidRDefault="00D06EEB"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19</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BF3417" w14:textId="77777777" w:rsidR="00D06EEB" w:rsidRPr="00E82C47" w:rsidRDefault="00D06EEB"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19.8</w:t>
            </w:r>
          </w:p>
        </w:tc>
      </w:tr>
      <w:tr w:rsidR="00D06EEB" w:rsidRPr="00E82C47" w14:paraId="567008D0" w14:textId="77777777" w:rsidTr="0024082B">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2B751F" w14:textId="77777777" w:rsidR="00D06EEB" w:rsidRPr="00E82C47" w:rsidRDefault="00D06EEB"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Disagreed</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38E353" w14:textId="77777777" w:rsidR="00D06EEB" w:rsidRPr="00E82C47" w:rsidRDefault="00D06EEB"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9</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75E8C7" w14:textId="77777777" w:rsidR="00D06EEB" w:rsidRPr="00E82C47" w:rsidRDefault="00D06EEB"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9.4</w:t>
            </w:r>
          </w:p>
        </w:tc>
      </w:tr>
      <w:tr w:rsidR="00D06EEB" w:rsidRPr="00E82C47" w14:paraId="279C7E4D" w14:textId="77777777" w:rsidTr="0024082B">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0EEA55" w14:textId="77777777" w:rsidR="00D06EEB" w:rsidRPr="00E82C47" w:rsidRDefault="00D06EEB"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Strongly Disagreed</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407F65" w14:textId="77777777" w:rsidR="00D06EEB" w:rsidRPr="00E82C47" w:rsidRDefault="00D06EEB"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9</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64083A" w14:textId="77777777" w:rsidR="00D06EEB" w:rsidRPr="00E82C47" w:rsidRDefault="00D06EEB" w:rsidP="0024082B">
            <w:pPr>
              <w:spacing w:after="0" w:line="480" w:lineRule="auto"/>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9.4</w:t>
            </w:r>
          </w:p>
        </w:tc>
      </w:tr>
      <w:tr w:rsidR="00D06EEB" w:rsidRPr="00E82C47" w14:paraId="0269BE03" w14:textId="77777777" w:rsidTr="0024082B">
        <w:trPr>
          <w:trHeight w:val="1"/>
        </w:trPr>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A612A9" w14:textId="77777777" w:rsidR="00D06EEB" w:rsidRPr="00E82C47" w:rsidRDefault="00D06EEB" w:rsidP="0024082B">
            <w:pPr>
              <w:spacing w:after="0" w:line="480" w:lineRule="auto"/>
              <w:rPr>
                <w:rFonts w:ascii="Times New Roman" w:eastAsia="Calibri" w:hAnsi="Times New Roman" w:cs="Times New Roman"/>
                <w:b/>
                <w:bCs/>
                <w:color w:val="auto"/>
                <w:sz w:val="24"/>
                <w:szCs w:val="24"/>
              </w:rPr>
            </w:pPr>
            <w:r w:rsidRPr="00E82C47">
              <w:rPr>
                <w:rFonts w:ascii="Times New Roman" w:eastAsia="Calibri" w:hAnsi="Times New Roman" w:cs="Times New Roman"/>
                <w:b/>
                <w:bCs/>
                <w:color w:val="auto"/>
                <w:sz w:val="24"/>
                <w:szCs w:val="24"/>
              </w:rPr>
              <w:t xml:space="preserve">Total </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26AA32" w14:textId="77777777" w:rsidR="00D06EEB" w:rsidRPr="00E82C47" w:rsidRDefault="00D06EEB" w:rsidP="0024082B">
            <w:pPr>
              <w:spacing w:after="0" w:line="480" w:lineRule="auto"/>
              <w:rPr>
                <w:rFonts w:ascii="Times New Roman" w:eastAsia="Calibri" w:hAnsi="Times New Roman" w:cs="Times New Roman"/>
                <w:b/>
                <w:bCs/>
                <w:color w:val="auto"/>
                <w:sz w:val="24"/>
                <w:szCs w:val="24"/>
              </w:rPr>
            </w:pPr>
            <w:r w:rsidRPr="00E82C47">
              <w:rPr>
                <w:rFonts w:ascii="Times New Roman" w:eastAsia="Calibri" w:hAnsi="Times New Roman" w:cs="Times New Roman"/>
                <w:b/>
                <w:bCs/>
                <w:color w:val="auto"/>
                <w:sz w:val="24"/>
                <w:szCs w:val="24"/>
              </w:rPr>
              <w:t>100</w:t>
            </w:r>
          </w:p>
        </w:tc>
        <w:tc>
          <w:tcPr>
            <w:tcW w:w="3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5C20F8" w14:textId="77777777" w:rsidR="00D06EEB" w:rsidRPr="00E82C47" w:rsidRDefault="00D06EEB" w:rsidP="0024082B">
            <w:pPr>
              <w:spacing w:after="0" w:line="480" w:lineRule="auto"/>
              <w:rPr>
                <w:rFonts w:ascii="Times New Roman" w:eastAsia="Calibri" w:hAnsi="Times New Roman" w:cs="Times New Roman"/>
                <w:b/>
                <w:bCs/>
                <w:color w:val="auto"/>
                <w:sz w:val="24"/>
                <w:szCs w:val="24"/>
              </w:rPr>
            </w:pPr>
            <w:r w:rsidRPr="00E82C47">
              <w:rPr>
                <w:rFonts w:ascii="Times New Roman" w:eastAsia="Calibri" w:hAnsi="Times New Roman" w:cs="Times New Roman"/>
                <w:b/>
                <w:bCs/>
                <w:color w:val="auto"/>
                <w:sz w:val="24"/>
                <w:szCs w:val="24"/>
              </w:rPr>
              <w:t>100</w:t>
            </w:r>
          </w:p>
        </w:tc>
      </w:tr>
    </w:tbl>
    <w:p w14:paraId="2DAB2C91" w14:textId="77777777" w:rsidR="00D06EEB" w:rsidRPr="00E82C47" w:rsidRDefault="00D06EEB" w:rsidP="00D06EEB">
      <w:pPr>
        <w:spacing w:after="0" w:line="480" w:lineRule="auto"/>
        <w:ind w:left="0" w:firstLine="0"/>
        <w:rPr>
          <w:rFonts w:ascii="Times New Roman" w:eastAsia="Calibri" w:hAnsi="Times New Roman" w:cs="Times New Roman"/>
          <w:b/>
          <w:bCs/>
          <w:color w:val="auto"/>
          <w:sz w:val="24"/>
          <w:szCs w:val="24"/>
        </w:rPr>
      </w:pPr>
      <w:r w:rsidRPr="00E82C47">
        <w:rPr>
          <w:rFonts w:ascii="Times New Roman" w:eastAsia="Calibri" w:hAnsi="Times New Roman" w:cs="Times New Roman"/>
          <w:b/>
          <w:bCs/>
          <w:color w:val="auto"/>
          <w:sz w:val="24"/>
          <w:szCs w:val="24"/>
        </w:rPr>
        <w:t>Source: Field Research, 2025</w:t>
      </w:r>
    </w:p>
    <w:p w14:paraId="1AD9885A" w14:textId="77777777" w:rsidR="00D06EEB" w:rsidRPr="00E82C47" w:rsidRDefault="00D06EEB" w:rsidP="0049277A">
      <w:pPr>
        <w:spacing w:after="0" w:line="480" w:lineRule="auto"/>
        <w:ind w:left="0" w:right="0" w:firstLine="720"/>
        <w:rPr>
          <w:rFonts w:ascii="Times New Roman" w:eastAsia="Calibri" w:hAnsi="Times New Roman" w:cs="Times New Roman"/>
          <w:b/>
          <w:color w:val="auto"/>
          <w:sz w:val="24"/>
          <w:szCs w:val="24"/>
        </w:rPr>
      </w:pPr>
      <w:r w:rsidRPr="00E82C47">
        <w:rPr>
          <w:rFonts w:ascii="Times New Roman" w:eastAsia="Calibri" w:hAnsi="Times New Roman" w:cs="Times New Roman"/>
          <w:color w:val="auto"/>
          <w:sz w:val="24"/>
          <w:szCs w:val="24"/>
        </w:rPr>
        <w:t>From the above table, 26 respondents which represent 27.1% strongly agreed to the above statement, 33 respondents which represent 34.4% agreed with the statement, 19 respondents which represent 19.8% neutral with the opinion, 9 respondents which represent 9.4% disagreed and strongly disagreed respectively with the statement.</w:t>
      </w:r>
    </w:p>
    <w:p w14:paraId="2650AEBA" w14:textId="46AC7E87" w:rsidR="00D06EEB" w:rsidRPr="00E82C47" w:rsidRDefault="0049277A" w:rsidP="00E02191">
      <w:pPr>
        <w:pStyle w:val="Heading3"/>
        <w:rPr>
          <w:rFonts w:eastAsia="Calibri"/>
        </w:rPr>
      </w:pPr>
      <w:bookmarkStart w:id="61" w:name="_Toc202486807"/>
      <w:r w:rsidRPr="00E82C47">
        <w:rPr>
          <w:rFonts w:eastAsia="Calibri"/>
        </w:rPr>
        <w:t>4.</w:t>
      </w:r>
      <w:r w:rsidR="00D12192" w:rsidRPr="00E82C47">
        <w:rPr>
          <w:rFonts w:eastAsia="Calibri"/>
        </w:rPr>
        <w:t>3</w:t>
      </w:r>
      <w:r w:rsidRPr="00E82C47">
        <w:rPr>
          <w:rFonts w:eastAsia="Calibri"/>
        </w:rPr>
        <w:tab/>
      </w:r>
      <w:r w:rsidR="00D12192" w:rsidRPr="00E82C47">
        <w:rPr>
          <w:rFonts w:eastAsia="Calibri"/>
        </w:rPr>
        <w:t>Research Questions</w:t>
      </w:r>
      <w:bookmarkEnd w:id="61"/>
    </w:p>
    <w:p w14:paraId="451A065D" w14:textId="77777777" w:rsidR="00D12192" w:rsidRPr="00E82C47" w:rsidRDefault="00D12192" w:rsidP="00D12192">
      <w:pPr>
        <w:spacing w:after="0" w:line="480" w:lineRule="auto"/>
        <w:rPr>
          <w:rFonts w:ascii="Times New Roman" w:eastAsia="Calibri" w:hAnsi="Times New Roman" w:cs="Times New Roman"/>
          <w:b/>
          <w:i/>
          <w:color w:val="auto"/>
          <w:sz w:val="24"/>
          <w:szCs w:val="24"/>
        </w:rPr>
      </w:pPr>
      <w:r w:rsidRPr="00E82C47">
        <w:rPr>
          <w:rFonts w:ascii="Times New Roman" w:eastAsia="Calibri" w:hAnsi="Times New Roman" w:cs="Times New Roman"/>
          <w:b/>
          <w:color w:val="auto"/>
          <w:sz w:val="24"/>
          <w:szCs w:val="24"/>
        </w:rPr>
        <w:t>Question On</w:t>
      </w:r>
      <w:r w:rsidRPr="00E82C47">
        <w:rPr>
          <w:rFonts w:ascii="Times New Roman" w:eastAsia="Calibri" w:hAnsi="Times New Roman" w:cs="Times New Roman"/>
          <w:b/>
          <w:i/>
          <w:color w:val="auto"/>
          <w:sz w:val="24"/>
          <w:szCs w:val="24"/>
        </w:rPr>
        <w:t xml:space="preserve">: </w:t>
      </w:r>
    </w:p>
    <w:p w14:paraId="5A494105" w14:textId="3A680F26" w:rsidR="00D12192" w:rsidRPr="00E82C47" w:rsidRDefault="00D12192" w:rsidP="00D12192">
      <w:pPr>
        <w:spacing w:after="0" w:line="480" w:lineRule="auto"/>
        <w:rPr>
          <w:rFonts w:ascii="Times New Roman" w:eastAsia="Calibri" w:hAnsi="Times New Roman" w:cs="Times New Roman"/>
          <w:b/>
          <w:i/>
          <w:color w:val="auto"/>
          <w:sz w:val="24"/>
          <w:szCs w:val="24"/>
        </w:rPr>
      </w:pPr>
      <w:r w:rsidRPr="00E82C47">
        <w:rPr>
          <w:rFonts w:ascii="Times New Roman" w:eastAsia="Calibri" w:hAnsi="Times New Roman" w:cs="Times New Roman"/>
          <w:b/>
          <w:i/>
          <w:color w:val="auto"/>
          <w:sz w:val="24"/>
          <w:szCs w:val="24"/>
        </w:rPr>
        <w:t xml:space="preserve">Impact of Radio Jingle on Examination Malpractice among the Students of </w:t>
      </w:r>
      <w:proofErr w:type="spellStart"/>
      <w:r w:rsidRPr="00E82C47">
        <w:rPr>
          <w:rFonts w:ascii="Times New Roman" w:eastAsia="Calibri" w:hAnsi="Times New Roman" w:cs="Times New Roman"/>
          <w:b/>
          <w:i/>
          <w:color w:val="auto"/>
          <w:sz w:val="24"/>
          <w:szCs w:val="24"/>
        </w:rPr>
        <w:t>Kwara</w:t>
      </w:r>
      <w:proofErr w:type="spellEnd"/>
      <w:r w:rsidRPr="00E82C47">
        <w:rPr>
          <w:rFonts w:ascii="Times New Roman" w:eastAsia="Calibri" w:hAnsi="Times New Roman" w:cs="Times New Roman"/>
          <w:b/>
          <w:i/>
          <w:color w:val="auto"/>
          <w:sz w:val="24"/>
          <w:szCs w:val="24"/>
        </w:rPr>
        <w:t xml:space="preserve"> State Polytechnic</w:t>
      </w:r>
    </w:p>
    <w:p w14:paraId="78EDCA60" w14:textId="77777777" w:rsidR="00D12192" w:rsidRPr="00E82C47" w:rsidRDefault="00D12192" w:rsidP="00D12192">
      <w:pPr>
        <w:spacing w:after="0" w:line="480" w:lineRule="auto"/>
        <w:ind w:firstLine="725"/>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 xml:space="preserve">The table above shows that all the respondents believe that there is impact of radio jingle examination malpractice among the students of </w:t>
      </w:r>
      <w:proofErr w:type="spellStart"/>
      <w:r w:rsidRPr="00E82C47">
        <w:rPr>
          <w:rFonts w:ascii="Times New Roman" w:eastAsia="Calibri" w:hAnsi="Times New Roman" w:cs="Times New Roman"/>
          <w:color w:val="auto"/>
          <w:sz w:val="24"/>
          <w:szCs w:val="24"/>
        </w:rPr>
        <w:t>Kwara</w:t>
      </w:r>
      <w:proofErr w:type="spellEnd"/>
      <w:r w:rsidRPr="00E82C47">
        <w:rPr>
          <w:rFonts w:ascii="Times New Roman" w:eastAsia="Calibri" w:hAnsi="Times New Roman" w:cs="Times New Roman"/>
          <w:color w:val="auto"/>
          <w:sz w:val="24"/>
          <w:szCs w:val="24"/>
        </w:rPr>
        <w:t xml:space="preserve"> State </w:t>
      </w:r>
      <w:proofErr w:type="spellStart"/>
      <w:proofErr w:type="gramStart"/>
      <w:r w:rsidRPr="00E82C47">
        <w:rPr>
          <w:rFonts w:ascii="Times New Roman" w:eastAsia="Calibri" w:hAnsi="Times New Roman" w:cs="Times New Roman"/>
          <w:color w:val="auto"/>
          <w:sz w:val="24"/>
          <w:szCs w:val="24"/>
        </w:rPr>
        <w:t>Polytechnic,on</w:t>
      </w:r>
      <w:proofErr w:type="spellEnd"/>
      <w:proofErr w:type="gramEnd"/>
      <w:r w:rsidRPr="00E82C47">
        <w:rPr>
          <w:rFonts w:ascii="Times New Roman" w:eastAsia="Calibri" w:hAnsi="Times New Roman" w:cs="Times New Roman"/>
          <w:color w:val="auto"/>
          <w:sz w:val="24"/>
          <w:szCs w:val="24"/>
        </w:rPr>
        <w:t xml:space="preserve"> the education system.</w:t>
      </w:r>
    </w:p>
    <w:p w14:paraId="5579BD82" w14:textId="77777777" w:rsidR="00D12192" w:rsidRPr="00E82C47" w:rsidRDefault="00D12192" w:rsidP="00D12192">
      <w:pPr>
        <w:spacing w:after="0" w:line="480" w:lineRule="auto"/>
        <w:ind w:firstLine="725"/>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 xml:space="preserve">The analysis shows that 14 respondents which represent 14.6% strongly agreed to the opinion, 49 respondents which represents 51% agreed to the statement, 16 respondents which represent 16.7% neutral with the opinion, 14 respondents which represent 14.6% disagreed, while </w:t>
      </w:r>
      <w:r w:rsidRPr="00E82C47">
        <w:rPr>
          <w:rFonts w:ascii="Times New Roman" w:eastAsia="Calibri" w:hAnsi="Times New Roman" w:cs="Times New Roman"/>
          <w:color w:val="auto"/>
          <w:sz w:val="24"/>
          <w:szCs w:val="24"/>
        </w:rPr>
        <w:lastRenderedPageBreak/>
        <w:t>3 respondents which represent 3.1% strongly disagreed. The analysis shows that majority of the students knew that radio jingle reduces examination malpractice.</w:t>
      </w:r>
    </w:p>
    <w:p w14:paraId="49D83D69" w14:textId="77777777" w:rsidR="00D12192" w:rsidRPr="00E82C47" w:rsidRDefault="00D12192" w:rsidP="00D12192">
      <w:pPr>
        <w:spacing w:after="0" w:line="480" w:lineRule="auto"/>
        <w:rPr>
          <w:rFonts w:ascii="Times New Roman" w:eastAsia="Calibri" w:hAnsi="Times New Roman" w:cs="Times New Roman"/>
          <w:b/>
          <w:i/>
          <w:color w:val="auto"/>
          <w:sz w:val="24"/>
          <w:szCs w:val="24"/>
        </w:rPr>
      </w:pPr>
      <w:r w:rsidRPr="00E82C47">
        <w:rPr>
          <w:rFonts w:ascii="Times New Roman" w:eastAsia="Calibri" w:hAnsi="Times New Roman" w:cs="Times New Roman"/>
          <w:b/>
          <w:i/>
          <w:color w:val="auto"/>
          <w:sz w:val="24"/>
          <w:szCs w:val="24"/>
        </w:rPr>
        <w:t xml:space="preserve">Question 2: </w:t>
      </w:r>
    </w:p>
    <w:p w14:paraId="5CACE829" w14:textId="705361B5" w:rsidR="00D12192" w:rsidRPr="00E82C47" w:rsidRDefault="00D12192" w:rsidP="00D12192">
      <w:pPr>
        <w:spacing w:after="0" w:line="480" w:lineRule="auto"/>
        <w:rPr>
          <w:rFonts w:ascii="Times New Roman" w:eastAsia="Calibri" w:hAnsi="Times New Roman" w:cs="Times New Roman"/>
          <w:b/>
          <w:i/>
          <w:color w:val="auto"/>
          <w:sz w:val="24"/>
          <w:szCs w:val="24"/>
        </w:rPr>
      </w:pPr>
      <w:r w:rsidRPr="00E82C47">
        <w:rPr>
          <w:rFonts w:ascii="Times New Roman" w:eastAsia="Calibri" w:hAnsi="Times New Roman" w:cs="Times New Roman"/>
          <w:b/>
          <w:i/>
          <w:color w:val="auto"/>
          <w:sz w:val="24"/>
          <w:szCs w:val="24"/>
        </w:rPr>
        <w:t xml:space="preserve">Examination Malpractice can be Prevented Among the Students of </w:t>
      </w:r>
      <w:proofErr w:type="spellStart"/>
      <w:r w:rsidRPr="00E82C47">
        <w:rPr>
          <w:rFonts w:ascii="Times New Roman" w:eastAsia="Calibri" w:hAnsi="Times New Roman" w:cs="Times New Roman"/>
          <w:b/>
          <w:i/>
          <w:color w:val="auto"/>
          <w:sz w:val="24"/>
          <w:szCs w:val="24"/>
        </w:rPr>
        <w:t>Kwara</w:t>
      </w:r>
      <w:proofErr w:type="spellEnd"/>
      <w:r w:rsidRPr="00E82C47">
        <w:rPr>
          <w:rFonts w:ascii="Times New Roman" w:eastAsia="Calibri" w:hAnsi="Times New Roman" w:cs="Times New Roman"/>
          <w:b/>
          <w:i/>
          <w:color w:val="auto"/>
          <w:sz w:val="24"/>
          <w:szCs w:val="24"/>
        </w:rPr>
        <w:t xml:space="preserve"> State Polytechnic Students, Ilorin through the use of </w:t>
      </w:r>
      <w:proofErr w:type="spellStart"/>
      <w:r w:rsidRPr="00E82C47">
        <w:rPr>
          <w:rFonts w:ascii="Times New Roman" w:eastAsia="Calibri" w:hAnsi="Times New Roman" w:cs="Times New Roman"/>
          <w:b/>
          <w:i/>
          <w:color w:val="auto"/>
          <w:sz w:val="24"/>
          <w:szCs w:val="24"/>
        </w:rPr>
        <w:t>Kwara</w:t>
      </w:r>
      <w:proofErr w:type="spellEnd"/>
      <w:r w:rsidRPr="00E82C47">
        <w:rPr>
          <w:rFonts w:ascii="Times New Roman" w:eastAsia="Calibri" w:hAnsi="Times New Roman" w:cs="Times New Roman"/>
          <w:b/>
          <w:i/>
          <w:color w:val="auto"/>
          <w:sz w:val="24"/>
          <w:szCs w:val="24"/>
        </w:rPr>
        <w:t xml:space="preserve"> State Polytechnic </w:t>
      </w:r>
      <w:proofErr w:type="spellStart"/>
      <w:r w:rsidRPr="00E82C47">
        <w:rPr>
          <w:rFonts w:ascii="Times New Roman" w:eastAsia="Calibri" w:hAnsi="Times New Roman" w:cs="Times New Roman"/>
          <w:b/>
          <w:i/>
          <w:color w:val="auto"/>
          <w:sz w:val="24"/>
          <w:szCs w:val="24"/>
        </w:rPr>
        <w:t>Fm</w:t>
      </w:r>
      <w:proofErr w:type="spellEnd"/>
      <w:r w:rsidRPr="00E82C47">
        <w:rPr>
          <w:rFonts w:ascii="Times New Roman" w:eastAsia="Calibri" w:hAnsi="Times New Roman" w:cs="Times New Roman"/>
          <w:b/>
          <w:i/>
          <w:color w:val="auto"/>
          <w:sz w:val="24"/>
          <w:szCs w:val="24"/>
        </w:rPr>
        <w:t xml:space="preserve"> Radio Jingle</w:t>
      </w:r>
    </w:p>
    <w:p w14:paraId="575B0602" w14:textId="77777777" w:rsidR="00D12192" w:rsidRPr="00E82C47" w:rsidRDefault="00D12192" w:rsidP="00D12192">
      <w:pPr>
        <w:spacing w:after="0" w:line="480" w:lineRule="auto"/>
        <w:ind w:firstLine="725"/>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From the above table, 20 respondents which represent 20.8% strongly agreed to the above statement, 32 respondents which represent 33.3% agreed to the statement, 22 respondents which represent 22.9% neutral, 15 respondents which represent 15.6% disagreed to the above statement while 7 respondents which represent 7.3% strongly disagreed.</w:t>
      </w:r>
    </w:p>
    <w:p w14:paraId="77A76981" w14:textId="77777777" w:rsidR="00D12192" w:rsidRPr="00E82C47" w:rsidRDefault="00D12192" w:rsidP="00D12192">
      <w:pPr>
        <w:spacing w:after="0" w:line="480" w:lineRule="auto"/>
        <w:rPr>
          <w:rFonts w:ascii="Times New Roman" w:eastAsia="Calibri" w:hAnsi="Times New Roman" w:cs="Times New Roman"/>
          <w:b/>
          <w:i/>
          <w:color w:val="auto"/>
          <w:sz w:val="24"/>
          <w:szCs w:val="24"/>
        </w:rPr>
      </w:pPr>
      <w:r w:rsidRPr="00E82C47">
        <w:rPr>
          <w:rFonts w:ascii="Times New Roman" w:eastAsia="Calibri" w:hAnsi="Times New Roman" w:cs="Times New Roman"/>
          <w:b/>
          <w:i/>
          <w:color w:val="auto"/>
          <w:sz w:val="24"/>
          <w:szCs w:val="24"/>
        </w:rPr>
        <w:t xml:space="preserve">Question 3: </w:t>
      </w:r>
    </w:p>
    <w:p w14:paraId="31F4D42C" w14:textId="187C67D1" w:rsidR="00D12192" w:rsidRPr="00E82C47" w:rsidRDefault="00D12192" w:rsidP="00D12192">
      <w:pPr>
        <w:spacing w:after="0" w:line="480" w:lineRule="auto"/>
        <w:rPr>
          <w:rFonts w:ascii="Times New Roman" w:eastAsia="Calibri" w:hAnsi="Times New Roman" w:cs="Times New Roman"/>
          <w:b/>
          <w:i/>
          <w:color w:val="auto"/>
          <w:sz w:val="24"/>
          <w:szCs w:val="24"/>
        </w:rPr>
      </w:pPr>
      <w:r w:rsidRPr="00E82C47">
        <w:rPr>
          <w:rFonts w:ascii="Times New Roman" w:eastAsia="Calibri" w:hAnsi="Times New Roman" w:cs="Times New Roman"/>
          <w:b/>
          <w:i/>
          <w:color w:val="auto"/>
          <w:sz w:val="24"/>
          <w:szCs w:val="24"/>
        </w:rPr>
        <w:t xml:space="preserve">Causes of Examination Malpractices Among the Students of </w:t>
      </w:r>
      <w:proofErr w:type="spellStart"/>
      <w:r w:rsidRPr="00E82C47">
        <w:rPr>
          <w:rFonts w:ascii="Times New Roman" w:eastAsia="Calibri" w:hAnsi="Times New Roman" w:cs="Times New Roman"/>
          <w:b/>
          <w:i/>
          <w:color w:val="auto"/>
          <w:sz w:val="24"/>
          <w:szCs w:val="24"/>
        </w:rPr>
        <w:t>Kwara</w:t>
      </w:r>
      <w:proofErr w:type="spellEnd"/>
      <w:r w:rsidRPr="00E82C47">
        <w:rPr>
          <w:rFonts w:ascii="Times New Roman" w:eastAsia="Calibri" w:hAnsi="Times New Roman" w:cs="Times New Roman"/>
          <w:b/>
          <w:i/>
          <w:color w:val="auto"/>
          <w:sz w:val="24"/>
          <w:szCs w:val="24"/>
        </w:rPr>
        <w:t xml:space="preserve"> State Polytechnic, Ilorin</w:t>
      </w:r>
    </w:p>
    <w:p w14:paraId="24D2CAF5" w14:textId="77777777" w:rsidR="00D12192" w:rsidRPr="00E82C47" w:rsidRDefault="00D12192" w:rsidP="00D12192">
      <w:pPr>
        <w:spacing w:after="160" w:line="480" w:lineRule="auto"/>
        <w:ind w:left="0" w:right="0" w:firstLine="720"/>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 xml:space="preserve">From the above table, 31 respondents which represent 32.3% strongly agreed to the above statement, 27 respondents which represent 28.1% agreed, 20 respondents which represent 20.8% neutral on the opinion, 14 respondents which represent 14.6% disagreed while </w:t>
      </w:r>
      <w:proofErr w:type="gramStart"/>
      <w:r w:rsidRPr="00E82C47">
        <w:rPr>
          <w:rFonts w:ascii="Times New Roman" w:eastAsia="Calibri" w:hAnsi="Times New Roman" w:cs="Times New Roman"/>
          <w:color w:val="auto"/>
          <w:sz w:val="24"/>
          <w:szCs w:val="24"/>
        </w:rPr>
        <w:t>4  respondents</w:t>
      </w:r>
      <w:proofErr w:type="gramEnd"/>
      <w:r w:rsidRPr="00E82C47">
        <w:rPr>
          <w:rFonts w:ascii="Times New Roman" w:eastAsia="Calibri" w:hAnsi="Times New Roman" w:cs="Times New Roman"/>
          <w:color w:val="auto"/>
          <w:sz w:val="24"/>
          <w:szCs w:val="24"/>
        </w:rPr>
        <w:t xml:space="preserve"> which represent 4.3% strongly disagreed.</w:t>
      </w:r>
    </w:p>
    <w:p w14:paraId="7D25BC45" w14:textId="53100A16" w:rsidR="0049277A" w:rsidRPr="00E82C47" w:rsidRDefault="00D12192" w:rsidP="00E02191">
      <w:pPr>
        <w:pStyle w:val="Heading3"/>
        <w:rPr>
          <w:rFonts w:eastAsia="Calibri"/>
        </w:rPr>
      </w:pPr>
      <w:bookmarkStart w:id="62" w:name="_Toc202486808"/>
      <w:r w:rsidRPr="00E82C47">
        <w:rPr>
          <w:rFonts w:eastAsia="Calibri"/>
        </w:rPr>
        <w:t>4.4</w:t>
      </w:r>
      <w:r w:rsidRPr="00E82C47">
        <w:rPr>
          <w:rFonts w:eastAsia="Calibri"/>
        </w:rPr>
        <w:tab/>
        <w:t>Discussion of Findings</w:t>
      </w:r>
      <w:bookmarkEnd w:id="62"/>
    </w:p>
    <w:p w14:paraId="5E591BD2" w14:textId="77777777" w:rsidR="00D12192" w:rsidRPr="00E82C47" w:rsidRDefault="00D12192" w:rsidP="00D12192">
      <w:pPr>
        <w:spacing w:after="0" w:line="480" w:lineRule="auto"/>
        <w:ind w:firstLine="725"/>
        <w:rPr>
          <w:rFonts w:ascii="Times New Roman" w:hAnsi="Times New Roman" w:cs="Times New Roman"/>
          <w:color w:val="auto"/>
          <w:sz w:val="24"/>
          <w:szCs w:val="24"/>
        </w:rPr>
      </w:pPr>
      <w:r w:rsidRPr="00E82C47">
        <w:rPr>
          <w:rFonts w:ascii="Times New Roman" w:hAnsi="Times New Roman" w:cs="Times New Roman"/>
          <w:color w:val="auto"/>
          <w:sz w:val="24"/>
          <w:szCs w:val="24"/>
        </w:rPr>
        <w:t>The formal use of radio jingle in teaching and learning can be recognized as a combination of online and traditional classroom teaching. It is evidenced that such a combination enhances teaching and learning environment, in addition to technology literacy of both students and teachers (</w:t>
      </w:r>
      <w:proofErr w:type="spellStart"/>
      <w:r w:rsidRPr="00E82C47">
        <w:rPr>
          <w:rFonts w:ascii="Times New Roman" w:hAnsi="Times New Roman" w:cs="Times New Roman"/>
          <w:color w:val="auto"/>
          <w:sz w:val="24"/>
          <w:szCs w:val="24"/>
        </w:rPr>
        <w:t>Kalasi</w:t>
      </w:r>
      <w:proofErr w:type="spellEnd"/>
      <w:r w:rsidRPr="00E82C47">
        <w:rPr>
          <w:rFonts w:ascii="Times New Roman" w:hAnsi="Times New Roman" w:cs="Times New Roman"/>
          <w:color w:val="auto"/>
          <w:sz w:val="24"/>
          <w:szCs w:val="24"/>
        </w:rPr>
        <w:t xml:space="preserve">, 2014). Radio jingle helps learners to create independency and autonomy as necessary learning styles to be successful online learners. It creates online </w:t>
      </w:r>
      <w:proofErr w:type="gramStart"/>
      <w:r w:rsidRPr="00E82C47">
        <w:rPr>
          <w:rFonts w:ascii="Times New Roman" w:hAnsi="Times New Roman" w:cs="Times New Roman"/>
          <w:color w:val="auto"/>
          <w:sz w:val="24"/>
          <w:szCs w:val="24"/>
        </w:rPr>
        <w:t>learners‘ characteristics</w:t>
      </w:r>
      <w:proofErr w:type="gramEnd"/>
      <w:r w:rsidRPr="00E82C47">
        <w:rPr>
          <w:rFonts w:ascii="Times New Roman" w:hAnsi="Times New Roman" w:cs="Times New Roman"/>
          <w:color w:val="auto"/>
          <w:sz w:val="24"/>
          <w:szCs w:val="24"/>
        </w:rPr>
        <w:t xml:space="preserve"> such as the ability to identify, participate in and be able to manage learning experiences that fits their individual learning </w:t>
      </w:r>
      <w:r w:rsidRPr="00E82C47">
        <w:rPr>
          <w:rFonts w:ascii="Times New Roman" w:eastAsia="Bookman Old Style" w:hAnsi="Times New Roman" w:cs="Times New Roman"/>
          <w:color w:val="auto"/>
          <w:sz w:val="24"/>
          <w:szCs w:val="24"/>
        </w:rPr>
        <w:t xml:space="preserve">needs, so that </w:t>
      </w:r>
      <w:r w:rsidRPr="00E82C47">
        <w:rPr>
          <w:rFonts w:ascii="Times New Roman" w:hAnsi="Times New Roman" w:cs="Times New Roman"/>
          <w:color w:val="auto"/>
          <w:sz w:val="24"/>
          <w:szCs w:val="24"/>
        </w:rPr>
        <w:t xml:space="preserve">they can gain benefits from the new learning mode.  </w:t>
      </w:r>
    </w:p>
    <w:p w14:paraId="11ACB01C" w14:textId="03EC50E0" w:rsidR="00D12192" w:rsidRPr="00E82C47" w:rsidRDefault="00D12192" w:rsidP="00D12192">
      <w:pPr>
        <w:spacing w:after="0" w:line="480" w:lineRule="auto"/>
        <w:ind w:firstLine="725"/>
        <w:rPr>
          <w:rFonts w:ascii="Times New Roman" w:hAnsi="Times New Roman" w:cs="Times New Roman"/>
          <w:color w:val="auto"/>
          <w:sz w:val="24"/>
          <w:szCs w:val="24"/>
        </w:rPr>
      </w:pPr>
      <w:r w:rsidRPr="00E82C47">
        <w:rPr>
          <w:rFonts w:ascii="Times New Roman" w:hAnsi="Times New Roman" w:cs="Times New Roman"/>
          <w:color w:val="auto"/>
          <w:sz w:val="24"/>
          <w:szCs w:val="24"/>
        </w:rPr>
        <w:lastRenderedPageBreak/>
        <w:t>However, examinations play vital roles not only in our educational system but also in the society as a whole. The society demands from its members a diversity of specialized functions. In the Nigerian school system, there are various forms of examinations. These are the entrance examinations, the terminal and promotion examinations, the senior school certificate examination and the degree or diploma examinations. Students are required to pass any forms of examinations they partake in. But these days, students now find various means of achieving success in these examinations and one of such ways is by cheating in examinations through leakage in examination papers, impersonation, external assistance, copying, smuggling of foreign materials, substitution of script and improper assignment (</w:t>
      </w:r>
      <w:proofErr w:type="spellStart"/>
      <w:r w:rsidRPr="00E82C47">
        <w:rPr>
          <w:rFonts w:ascii="Times New Roman" w:hAnsi="Times New Roman" w:cs="Times New Roman"/>
          <w:color w:val="auto"/>
          <w:sz w:val="24"/>
          <w:szCs w:val="24"/>
        </w:rPr>
        <w:t>Ololube</w:t>
      </w:r>
      <w:proofErr w:type="spellEnd"/>
      <w:r w:rsidRPr="00E82C47">
        <w:rPr>
          <w:rFonts w:ascii="Times New Roman" w:hAnsi="Times New Roman" w:cs="Times New Roman"/>
          <w:color w:val="auto"/>
          <w:sz w:val="24"/>
          <w:szCs w:val="24"/>
        </w:rPr>
        <w:t xml:space="preserve">, 2012). </w:t>
      </w:r>
    </w:p>
    <w:p w14:paraId="75EE6440" w14:textId="77777777" w:rsidR="0049277A" w:rsidRPr="00E82C47" w:rsidRDefault="0049277A">
      <w:pPr>
        <w:spacing w:after="160" w:line="259" w:lineRule="auto"/>
        <w:ind w:left="0" w:right="0" w:firstLine="0"/>
        <w:jc w:val="left"/>
        <w:rPr>
          <w:rFonts w:ascii="Times New Roman" w:hAnsi="Times New Roman"/>
          <w:b/>
          <w:color w:val="auto"/>
          <w:sz w:val="24"/>
        </w:rPr>
      </w:pPr>
      <w:r w:rsidRPr="00E82C47">
        <w:rPr>
          <w:color w:val="auto"/>
        </w:rPr>
        <w:br w:type="page"/>
      </w:r>
    </w:p>
    <w:p w14:paraId="004BDABC" w14:textId="37EF647A" w:rsidR="00DA10FB" w:rsidRPr="00E82C47" w:rsidRDefault="00DA10FB" w:rsidP="00006B3A">
      <w:pPr>
        <w:pStyle w:val="Heading2"/>
      </w:pPr>
      <w:bookmarkStart w:id="63" w:name="_Toc202486809"/>
      <w:r w:rsidRPr="00E82C47">
        <w:lastRenderedPageBreak/>
        <w:t>CHAPTER FIVE</w:t>
      </w:r>
      <w:bookmarkEnd w:id="63"/>
    </w:p>
    <w:p w14:paraId="79130482" w14:textId="77777777" w:rsidR="00DA10FB" w:rsidRPr="00E82C47" w:rsidRDefault="00DA10FB" w:rsidP="00006B3A">
      <w:pPr>
        <w:pStyle w:val="Heading3"/>
        <w:rPr>
          <w:rFonts w:eastAsia="Calibri"/>
        </w:rPr>
      </w:pPr>
      <w:bookmarkStart w:id="64" w:name="_Toc202486810"/>
      <w:r w:rsidRPr="00E82C47">
        <w:rPr>
          <w:rFonts w:eastAsia="Calibri"/>
        </w:rPr>
        <w:t>5.0</w:t>
      </w:r>
      <w:r w:rsidRPr="00E82C47">
        <w:rPr>
          <w:rFonts w:eastAsia="Calibri"/>
        </w:rPr>
        <w:tab/>
      </w:r>
      <w:r w:rsidR="00006B3A" w:rsidRPr="00E82C47">
        <w:rPr>
          <w:rFonts w:eastAsia="Calibri"/>
        </w:rPr>
        <w:t>Introduction</w:t>
      </w:r>
      <w:bookmarkEnd w:id="64"/>
    </w:p>
    <w:p w14:paraId="69A0E17E" w14:textId="77777777" w:rsidR="00DA10FB" w:rsidRPr="00E82C47" w:rsidRDefault="00DA10FB" w:rsidP="00DA10FB">
      <w:pPr>
        <w:spacing w:after="0" w:line="480" w:lineRule="auto"/>
        <w:ind w:firstLine="725"/>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 xml:space="preserve">The main aim of this chapter is to summarize the major finding of the research on the </w:t>
      </w:r>
      <w:r w:rsidR="00D06EEB" w:rsidRPr="00E82C47">
        <w:rPr>
          <w:rFonts w:ascii="Times New Roman" w:eastAsia="Calibri" w:hAnsi="Times New Roman" w:cs="Times New Roman"/>
          <w:color w:val="auto"/>
          <w:sz w:val="24"/>
          <w:szCs w:val="24"/>
        </w:rPr>
        <w:t>impact of radio jingles on</w:t>
      </w:r>
      <w:r w:rsidRPr="00E82C47">
        <w:rPr>
          <w:rFonts w:ascii="Times New Roman" w:eastAsia="Calibri" w:hAnsi="Times New Roman" w:cs="Times New Roman"/>
          <w:color w:val="auto"/>
          <w:sz w:val="24"/>
          <w:szCs w:val="24"/>
        </w:rPr>
        <w:t xml:space="preserve"> examination malpractice </w:t>
      </w:r>
      <w:r w:rsidR="00D06EEB" w:rsidRPr="00E82C47">
        <w:rPr>
          <w:rFonts w:ascii="Times New Roman" w:eastAsia="Calibri" w:hAnsi="Times New Roman" w:cs="Times New Roman"/>
          <w:color w:val="auto"/>
          <w:sz w:val="24"/>
          <w:szCs w:val="24"/>
        </w:rPr>
        <w:t xml:space="preserve">among the students of </w:t>
      </w:r>
      <w:proofErr w:type="spellStart"/>
      <w:r w:rsidR="00D06EEB" w:rsidRPr="00E82C47">
        <w:rPr>
          <w:rFonts w:ascii="Times New Roman" w:eastAsia="Calibri" w:hAnsi="Times New Roman" w:cs="Times New Roman"/>
          <w:color w:val="auto"/>
          <w:sz w:val="24"/>
          <w:szCs w:val="24"/>
        </w:rPr>
        <w:t>Kwara</w:t>
      </w:r>
      <w:proofErr w:type="spellEnd"/>
      <w:r w:rsidR="00D06EEB" w:rsidRPr="00E82C47">
        <w:rPr>
          <w:rFonts w:ascii="Times New Roman" w:eastAsia="Calibri" w:hAnsi="Times New Roman" w:cs="Times New Roman"/>
          <w:color w:val="auto"/>
          <w:sz w:val="24"/>
          <w:szCs w:val="24"/>
        </w:rPr>
        <w:t xml:space="preserve"> State Polytechnic, Ilorin (A case study of </w:t>
      </w:r>
      <w:proofErr w:type="spellStart"/>
      <w:r w:rsidR="00D06EEB" w:rsidRPr="00E82C47">
        <w:rPr>
          <w:rFonts w:ascii="Times New Roman" w:eastAsia="Calibri" w:hAnsi="Times New Roman" w:cs="Times New Roman"/>
          <w:color w:val="auto"/>
          <w:sz w:val="24"/>
          <w:szCs w:val="24"/>
        </w:rPr>
        <w:t>KwaraPoly</w:t>
      </w:r>
      <w:proofErr w:type="spellEnd"/>
      <w:r w:rsidR="00D06EEB" w:rsidRPr="00E82C47">
        <w:rPr>
          <w:rFonts w:ascii="Times New Roman" w:eastAsia="Calibri" w:hAnsi="Times New Roman" w:cs="Times New Roman"/>
          <w:color w:val="auto"/>
          <w:sz w:val="24"/>
          <w:szCs w:val="24"/>
        </w:rPr>
        <w:t xml:space="preserve"> 88.5fm Radio)</w:t>
      </w:r>
      <w:r w:rsidRPr="00E82C47">
        <w:rPr>
          <w:rFonts w:ascii="Times New Roman" w:eastAsia="Calibri" w:hAnsi="Times New Roman" w:cs="Times New Roman"/>
          <w:color w:val="auto"/>
          <w:sz w:val="24"/>
          <w:szCs w:val="24"/>
        </w:rPr>
        <w:t xml:space="preserve">. Attempt will be made to give certain recommendation, which assist in reducing or curbing of the examination malpractice.  </w:t>
      </w:r>
    </w:p>
    <w:p w14:paraId="5BF78726" w14:textId="565BF916" w:rsidR="00DA10FB" w:rsidRPr="00E82C47" w:rsidRDefault="00DA10FB" w:rsidP="00006B3A">
      <w:pPr>
        <w:pStyle w:val="Heading3"/>
        <w:rPr>
          <w:rFonts w:eastAsia="Calibri"/>
        </w:rPr>
      </w:pPr>
      <w:bookmarkStart w:id="65" w:name="_Toc202486811"/>
      <w:r w:rsidRPr="00E82C47">
        <w:rPr>
          <w:rFonts w:eastAsia="Calibri"/>
        </w:rPr>
        <w:t>5.1</w:t>
      </w:r>
      <w:r w:rsidRPr="00E82C47">
        <w:rPr>
          <w:rFonts w:eastAsia="Calibri"/>
        </w:rPr>
        <w:tab/>
      </w:r>
      <w:r w:rsidR="00006B3A" w:rsidRPr="00E82C47">
        <w:rPr>
          <w:rFonts w:eastAsia="Calibri"/>
        </w:rPr>
        <w:t>Summary</w:t>
      </w:r>
      <w:r w:rsidR="00E02191">
        <w:rPr>
          <w:rFonts w:eastAsia="Calibri"/>
        </w:rPr>
        <w:t xml:space="preserve"> of the Study</w:t>
      </w:r>
      <w:bookmarkEnd w:id="65"/>
    </w:p>
    <w:p w14:paraId="622B4829" w14:textId="77777777" w:rsidR="00E82C47" w:rsidRPr="00E82C47" w:rsidRDefault="00E82C47" w:rsidP="00E82C47">
      <w:pPr>
        <w:spacing w:after="0" w:line="480" w:lineRule="auto"/>
        <w:ind w:left="2" w:firstLine="718"/>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Examination malpractice comes in different forms which includes, coping, sorting, bringing foreign materials into examination halls, impersonation, exchange of scripts, use of electronic devices such as phones, </w:t>
      </w:r>
      <w:proofErr w:type="gramStart"/>
      <w:r w:rsidRPr="00E82C47">
        <w:rPr>
          <w:rFonts w:ascii="Times New Roman" w:hAnsi="Times New Roman" w:cs="Times New Roman"/>
          <w:color w:val="auto"/>
          <w:sz w:val="24"/>
          <w:szCs w:val="24"/>
        </w:rPr>
        <w:t>calculators</w:t>
      </w:r>
      <w:proofErr w:type="gramEnd"/>
      <w:r w:rsidRPr="00E82C47">
        <w:rPr>
          <w:rFonts w:ascii="Times New Roman" w:hAnsi="Times New Roman" w:cs="Times New Roman"/>
          <w:color w:val="auto"/>
          <w:sz w:val="24"/>
          <w:szCs w:val="24"/>
        </w:rPr>
        <w:t xml:space="preserve"> collusion with invigilators, and exam officers smuggling scripts written outside into exam halls. Innovative approaches in education has also given rise to innovations in examination malpractice as students can now send questions and answers to their colleagues in any part of the country through electronic means which negates the conduct of examination.</w:t>
      </w:r>
    </w:p>
    <w:p w14:paraId="04ACF78A" w14:textId="05E23FD9" w:rsidR="00E82C47" w:rsidRDefault="00E82C47" w:rsidP="00DA10FB">
      <w:pPr>
        <w:spacing w:after="0" w:line="480" w:lineRule="auto"/>
        <w:ind w:firstLine="725"/>
        <w:rPr>
          <w:rFonts w:ascii="Times New Roman" w:hAnsi="Times New Roman" w:cs="Times New Roman"/>
          <w:color w:val="auto"/>
          <w:sz w:val="24"/>
          <w:szCs w:val="24"/>
          <w:shd w:val="clear" w:color="auto" w:fill="FFFFFF"/>
        </w:rPr>
      </w:pPr>
      <w:r w:rsidRPr="00E82C47">
        <w:rPr>
          <w:rFonts w:ascii="Times New Roman" w:hAnsi="Times New Roman" w:cs="Times New Roman"/>
          <w:color w:val="auto"/>
          <w:sz w:val="24"/>
          <w:szCs w:val="24"/>
          <w:shd w:val="clear" w:color="auto" w:fill="FFFFFF"/>
        </w:rPr>
        <w:t>Radio jingles can have a positive impact on reducing examination malpractice by raising awareness and promoting ethical conduct among students. By using catchy tunes and memorable messages, jingles can effectively communicate the consequences of cheating and encourage students to adopt honest practices in their examinations.</w:t>
      </w:r>
    </w:p>
    <w:p w14:paraId="53B82C77" w14:textId="0C7EB928" w:rsidR="00D461F9" w:rsidRPr="00E82C47" w:rsidRDefault="00D461F9" w:rsidP="00DA10FB">
      <w:pPr>
        <w:spacing w:after="0" w:line="480" w:lineRule="auto"/>
        <w:ind w:firstLine="725"/>
        <w:rPr>
          <w:rFonts w:ascii="Times New Roman" w:eastAsia="Calibri" w:hAnsi="Times New Roman" w:cs="Times New Roman"/>
          <w:color w:val="auto"/>
          <w:sz w:val="24"/>
          <w:szCs w:val="24"/>
        </w:rPr>
      </w:pPr>
      <w:r>
        <w:rPr>
          <w:rFonts w:ascii="Times New Roman" w:hAnsi="Times New Roman" w:cs="Times New Roman"/>
          <w:color w:val="auto"/>
          <w:sz w:val="24"/>
          <w:szCs w:val="24"/>
          <w:shd w:val="clear" w:color="auto" w:fill="FFFFFF"/>
        </w:rPr>
        <w:t>Chapter one discussed on the background of the study, statement of the problem, research objectives, research questions, research hypothesis, significant of the study, scope of the study and limitation of the study.</w:t>
      </w:r>
    </w:p>
    <w:p w14:paraId="39E7CF75" w14:textId="04F985DD" w:rsidR="00C64D03" w:rsidRDefault="00E82C47" w:rsidP="00C64D03">
      <w:pPr>
        <w:spacing w:after="0" w:line="480" w:lineRule="auto"/>
        <w:ind w:firstLine="380"/>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Chapter two discussed on the</w:t>
      </w:r>
      <w:r w:rsidR="00D461F9">
        <w:rPr>
          <w:rFonts w:ascii="Times New Roman" w:eastAsia="Calibri" w:hAnsi="Times New Roman" w:cs="Times New Roman"/>
          <w:color w:val="auto"/>
          <w:sz w:val="24"/>
          <w:szCs w:val="24"/>
        </w:rPr>
        <w:t xml:space="preserve"> conceptual framework, radio jingle and educational advancement, examination malpractices, types of examination malpractices, effects of </w:t>
      </w:r>
      <w:r w:rsidR="00D461F9">
        <w:rPr>
          <w:rFonts w:ascii="Times New Roman" w:eastAsia="Calibri" w:hAnsi="Times New Roman" w:cs="Times New Roman"/>
          <w:color w:val="auto"/>
          <w:sz w:val="24"/>
          <w:szCs w:val="24"/>
        </w:rPr>
        <w:lastRenderedPageBreak/>
        <w:t>examination malpractices, curbing examination malpractices, theoretical framework using social responsibility theory of the press.</w:t>
      </w:r>
    </w:p>
    <w:p w14:paraId="73911845" w14:textId="496DBF7E" w:rsidR="00D461F9" w:rsidRDefault="00D461F9" w:rsidP="00C64D03">
      <w:pPr>
        <w:spacing w:after="0" w:line="480" w:lineRule="auto"/>
        <w:ind w:firstLine="380"/>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Chapter three make use of research design, research method, population of the study, sample techniques, sample size and data collection instrument.</w:t>
      </w:r>
    </w:p>
    <w:p w14:paraId="479C71E8" w14:textId="22EEA64B" w:rsidR="00D461F9" w:rsidRDefault="00D461F9" w:rsidP="00C64D03">
      <w:pPr>
        <w:spacing w:after="0" w:line="480" w:lineRule="auto"/>
        <w:ind w:firstLine="380"/>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Chapter four discussed on the data analysis, analysis of research questions and discussion of findings.</w:t>
      </w:r>
    </w:p>
    <w:p w14:paraId="296DE670" w14:textId="26FC02D0" w:rsidR="00D461F9" w:rsidRPr="00E82C47" w:rsidRDefault="00D461F9" w:rsidP="00D461F9">
      <w:pPr>
        <w:spacing w:after="0" w:line="480" w:lineRule="auto"/>
        <w:ind w:firstLine="380"/>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While in chapter five, summary of chapters, conclusion, recommendation and suggestion for further studies was discussed.</w:t>
      </w:r>
    </w:p>
    <w:p w14:paraId="0D0E8DB4" w14:textId="77777777" w:rsidR="00DA10FB" w:rsidRPr="00E82C47" w:rsidRDefault="00DA10FB" w:rsidP="00006B3A">
      <w:pPr>
        <w:pStyle w:val="Heading3"/>
        <w:rPr>
          <w:rFonts w:eastAsia="Calibri"/>
        </w:rPr>
      </w:pPr>
      <w:bookmarkStart w:id="66" w:name="_Toc202486812"/>
      <w:r w:rsidRPr="00E82C47">
        <w:rPr>
          <w:rFonts w:eastAsia="Calibri"/>
        </w:rPr>
        <w:t>5.2</w:t>
      </w:r>
      <w:r w:rsidRPr="00E82C47">
        <w:rPr>
          <w:rFonts w:eastAsia="Calibri"/>
        </w:rPr>
        <w:tab/>
      </w:r>
      <w:r w:rsidR="00006B3A" w:rsidRPr="00E82C47">
        <w:rPr>
          <w:rFonts w:eastAsia="Calibri"/>
        </w:rPr>
        <w:t>Conclusion</w:t>
      </w:r>
      <w:bookmarkEnd w:id="66"/>
    </w:p>
    <w:p w14:paraId="025EEFD6" w14:textId="77777777" w:rsidR="00DA10FB" w:rsidRPr="00E82C47" w:rsidRDefault="00DA10FB" w:rsidP="00DA10FB">
      <w:pPr>
        <w:spacing w:after="0" w:line="480" w:lineRule="auto"/>
        <w:ind w:firstLine="725"/>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It is the candid opinion for the researchers that the moral decadence of examination malpractice in this state and nation can be redeemed if we take cognizance of its cause, effects and suggestions that this study and other contributors or researchers offers on this issue.</w:t>
      </w:r>
    </w:p>
    <w:p w14:paraId="0F239620" w14:textId="77777777" w:rsidR="00DA10FB" w:rsidRPr="00E82C47" w:rsidRDefault="00DA10FB" w:rsidP="00DA10FB">
      <w:pPr>
        <w:spacing w:after="0" w:line="480" w:lineRule="auto"/>
        <w:ind w:firstLine="725"/>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 xml:space="preserve">The Nigeria society is currently corrupt; the moral value of the society is at its lowest. The society places great emphasis on acquisition of certificates through any means. This situation breeds and encourages examination malpractice. However, it is the fervent belief that this research has teachers and school authorities occupy a unique position to curtail examination malpractice in the country. After all it takes in examinations and teachers strongly resist such attempts, actualization of cheating objectives will be in futility.  </w:t>
      </w:r>
    </w:p>
    <w:p w14:paraId="6342F1A3" w14:textId="6DA01446" w:rsidR="00DA10FB" w:rsidRPr="00E82C47" w:rsidRDefault="00DA10FB" w:rsidP="00006B3A">
      <w:pPr>
        <w:pStyle w:val="Heading3"/>
        <w:rPr>
          <w:rFonts w:eastAsia="Calibri"/>
        </w:rPr>
      </w:pPr>
      <w:bookmarkStart w:id="67" w:name="_Toc202486813"/>
      <w:r w:rsidRPr="00E82C47">
        <w:rPr>
          <w:rFonts w:eastAsia="Calibri"/>
        </w:rPr>
        <w:t>5.</w:t>
      </w:r>
      <w:r w:rsidR="003175AB">
        <w:rPr>
          <w:rFonts w:eastAsia="Calibri"/>
        </w:rPr>
        <w:t>3</w:t>
      </w:r>
      <w:r w:rsidRPr="00E82C47">
        <w:rPr>
          <w:rFonts w:eastAsia="Calibri"/>
        </w:rPr>
        <w:tab/>
      </w:r>
      <w:r w:rsidR="00006B3A" w:rsidRPr="00E82C47">
        <w:rPr>
          <w:rFonts w:eastAsia="Calibri"/>
        </w:rPr>
        <w:t>Recommendation</w:t>
      </w:r>
      <w:bookmarkEnd w:id="67"/>
    </w:p>
    <w:p w14:paraId="1A3CEAE9" w14:textId="77777777" w:rsidR="00DA10FB" w:rsidRPr="00E82C47" w:rsidRDefault="00DA10FB" w:rsidP="00DA10FB">
      <w:pPr>
        <w:spacing w:after="0" w:line="480" w:lineRule="auto"/>
        <w:ind w:firstLine="725"/>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 xml:space="preserve">From the research findings discussed the researcher has come out with the following recommendations, which will lead to the fight against examination malpractices and its effects in our state and the country at large </w:t>
      </w:r>
    </w:p>
    <w:p w14:paraId="2E0CA751" w14:textId="77777777" w:rsidR="00DA10FB" w:rsidRPr="00E82C47" w:rsidRDefault="00DA10FB" w:rsidP="00DA10FB">
      <w:pPr>
        <w:numPr>
          <w:ilvl w:val="0"/>
          <w:numId w:val="8"/>
        </w:numPr>
        <w:spacing w:after="0" w:line="480" w:lineRule="auto"/>
        <w:ind w:left="720" w:right="0" w:hanging="360"/>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lastRenderedPageBreak/>
        <w:t xml:space="preserve">Government and various </w:t>
      </w:r>
      <w:proofErr w:type="gramStart"/>
      <w:r w:rsidRPr="00E82C47">
        <w:rPr>
          <w:rFonts w:ascii="Times New Roman" w:eastAsia="Calibri" w:hAnsi="Times New Roman" w:cs="Times New Roman"/>
          <w:color w:val="auto"/>
          <w:sz w:val="24"/>
          <w:szCs w:val="24"/>
        </w:rPr>
        <w:t>schools</w:t>
      </w:r>
      <w:proofErr w:type="gramEnd"/>
      <w:r w:rsidRPr="00E82C47">
        <w:rPr>
          <w:rFonts w:ascii="Times New Roman" w:eastAsia="Calibri" w:hAnsi="Times New Roman" w:cs="Times New Roman"/>
          <w:color w:val="auto"/>
          <w:sz w:val="24"/>
          <w:szCs w:val="24"/>
        </w:rPr>
        <w:t xml:space="preserve"> authorities should see it as necessary to create conducive learning environment for students where classes are not crowded, it will be easy to adequately space and supervise themselves during examination.</w:t>
      </w:r>
    </w:p>
    <w:p w14:paraId="367B8A85" w14:textId="77777777" w:rsidR="00DA10FB" w:rsidRPr="00E82C47" w:rsidRDefault="00DA10FB" w:rsidP="00DA10FB">
      <w:pPr>
        <w:numPr>
          <w:ilvl w:val="0"/>
          <w:numId w:val="8"/>
        </w:numPr>
        <w:spacing w:after="0" w:line="480" w:lineRule="auto"/>
        <w:ind w:left="720" w:right="0" w:hanging="360"/>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 xml:space="preserve">For government, other stakeholders and the society to effectively combat the problem of examination malpractice, the government and the other stakeholders must embark on massive enlightenment campaign against it. The campaign highlighting the disastrous effort of examination malpractice and even market places. It must appear </w:t>
      </w:r>
      <w:proofErr w:type="spellStart"/>
      <w:r w:rsidRPr="00E82C47">
        <w:rPr>
          <w:rFonts w:ascii="Times New Roman" w:eastAsia="Calibri" w:hAnsi="Times New Roman" w:cs="Times New Roman"/>
          <w:color w:val="auto"/>
          <w:sz w:val="24"/>
          <w:szCs w:val="24"/>
        </w:rPr>
        <w:t>n</w:t>
      </w:r>
      <w:proofErr w:type="spellEnd"/>
      <w:r w:rsidRPr="00E82C47">
        <w:rPr>
          <w:rFonts w:ascii="Times New Roman" w:eastAsia="Calibri" w:hAnsi="Times New Roman" w:cs="Times New Roman"/>
          <w:color w:val="auto"/>
          <w:sz w:val="24"/>
          <w:szCs w:val="24"/>
        </w:rPr>
        <w:t xml:space="preserve"> Television, Video and all other mass media. </w:t>
      </w:r>
    </w:p>
    <w:p w14:paraId="3C7DDDB8" w14:textId="77777777" w:rsidR="00DA10FB" w:rsidRPr="00E82C47" w:rsidRDefault="00DA10FB" w:rsidP="00DA10FB">
      <w:pPr>
        <w:numPr>
          <w:ilvl w:val="0"/>
          <w:numId w:val="8"/>
        </w:numPr>
        <w:spacing w:after="0" w:line="480" w:lineRule="auto"/>
        <w:ind w:left="720" w:right="0" w:hanging="360"/>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 xml:space="preserve">Preventive and curative guidance and all students in the secondary schools in the state </w:t>
      </w:r>
      <w:proofErr w:type="spellStart"/>
      <w:r w:rsidRPr="00E82C47">
        <w:rPr>
          <w:rFonts w:ascii="Times New Roman" w:eastAsia="Calibri" w:hAnsi="Times New Roman" w:cs="Times New Roman"/>
          <w:color w:val="auto"/>
          <w:sz w:val="24"/>
          <w:szCs w:val="24"/>
        </w:rPr>
        <w:t>Oyoloye</w:t>
      </w:r>
      <w:proofErr w:type="spellEnd"/>
      <w:r w:rsidRPr="00E82C47">
        <w:rPr>
          <w:rFonts w:ascii="Times New Roman" w:eastAsia="Calibri" w:hAnsi="Times New Roman" w:cs="Times New Roman"/>
          <w:color w:val="auto"/>
          <w:sz w:val="24"/>
          <w:szCs w:val="24"/>
        </w:rPr>
        <w:t xml:space="preserve"> (1992) suggested that guidance and counseling should be a </w:t>
      </w:r>
      <w:proofErr w:type="spellStart"/>
      <w:r w:rsidRPr="00E82C47">
        <w:rPr>
          <w:rFonts w:ascii="Times New Roman" w:eastAsia="Calibri" w:hAnsi="Times New Roman" w:cs="Times New Roman"/>
          <w:color w:val="auto"/>
          <w:sz w:val="24"/>
          <w:szCs w:val="24"/>
        </w:rPr>
        <w:t>well recognized</w:t>
      </w:r>
      <w:proofErr w:type="spellEnd"/>
      <w:r w:rsidRPr="00E82C47">
        <w:rPr>
          <w:rFonts w:ascii="Times New Roman" w:eastAsia="Calibri" w:hAnsi="Times New Roman" w:cs="Times New Roman"/>
          <w:color w:val="auto"/>
          <w:sz w:val="24"/>
          <w:szCs w:val="24"/>
        </w:rPr>
        <w:t xml:space="preserve"> number at an army consisting of effective of effective teaching/learning, relevant school and societal activities to combat examination malpractices, competent guidance and counselors should be employed and deployed to counsel needy learners and students who are caught in examination malpractice. </w:t>
      </w:r>
    </w:p>
    <w:p w14:paraId="43AFA7AC" w14:textId="77777777" w:rsidR="00DA10FB" w:rsidRPr="00E82C47" w:rsidRDefault="00DA10FB" w:rsidP="00DA10FB">
      <w:pPr>
        <w:numPr>
          <w:ilvl w:val="0"/>
          <w:numId w:val="8"/>
        </w:numPr>
        <w:spacing w:after="0" w:line="480" w:lineRule="auto"/>
        <w:ind w:left="720" w:right="0" w:hanging="360"/>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 xml:space="preserve">Examination misbehaviors attracts penalties that </w:t>
      </w:r>
      <w:proofErr w:type="spellStart"/>
      <w:r w:rsidRPr="00E82C47">
        <w:rPr>
          <w:rFonts w:ascii="Times New Roman" w:eastAsia="Calibri" w:hAnsi="Times New Roman" w:cs="Times New Roman"/>
          <w:color w:val="auto"/>
          <w:sz w:val="24"/>
          <w:szCs w:val="24"/>
        </w:rPr>
        <w:t>rauges</w:t>
      </w:r>
      <w:proofErr w:type="spellEnd"/>
      <w:r w:rsidRPr="00E82C47">
        <w:rPr>
          <w:rFonts w:ascii="Times New Roman" w:eastAsia="Calibri" w:hAnsi="Times New Roman" w:cs="Times New Roman"/>
          <w:color w:val="auto"/>
          <w:sz w:val="24"/>
          <w:szCs w:val="24"/>
        </w:rPr>
        <w:t xml:space="preserve"> from cancellation of result, suspension, expulsion, termination of appointment or stringent jail terms and (</w:t>
      </w:r>
      <w:proofErr w:type="spellStart"/>
      <w:r w:rsidRPr="00E82C47">
        <w:rPr>
          <w:rFonts w:ascii="Times New Roman" w:eastAsia="Calibri" w:hAnsi="Times New Roman" w:cs="Times New Roman"/>
          <w:color w:val="auto"/>
          <w:sz w:val="24"/>
          <w:szCs w:val="24"/>
        </w:rPr>
        <w:t>Ezo</w:t>
      </w:r>
      <w:proofErr w:type="spellEnd"/>
      <w:r w:rsidRPr="00E82C47">
        <w:rPr>
          <w:rFonts w:ascii="Times New Roman" w:eastAsia="Calibri" w:hAnsi="Times New Roman" w:cs="Times New Roman"/>
          <w:color w:val="auto"/>
          <w:sz w:val="24"/>
          <w:szCs w:val="24"/>
        </w:rPr>
        <w:t xml:space="preserve"> and </w:t>
      </w:r>
      <w:proofErr w:type="spellStart"/>
      <w:r w:rsidRPr="00E82C47">
        <w:rPr>
          <w:rFonts w:ascii="Times New Roman" w:eastAsia="Calibri" w:hAnsi="Times New Roman" w:cs="Times New Roman"/>
          <w:color w:val="auto"/>
          <w:sz w:val="24"/>
          <w:szCs w:val="24"/>
        </w:rPr>
        <w:t>Ezeani</w:t>
      </w:r>
      <w:proofErr w:type="spellEnd"/>
      <w:r w:rsidRPr="00E82C47">
        <w:rPr>
          <w:rFonts w:ascii="Times New Roman" w:eastAsia="Calibri" w:hAnsi="Times New Roman" w:cs="Times New Roman"/>
          <w:color w:val="auto"/>
          <w:sz w:val="24"/>
          <w:szCs w:val="24"/>
        </w:rPr>
        <w:t xml:space="preserve"> 1991). </w:t>
      </w:r>
    </w:p>
    <w:p w14:paraId="44C0446E" w14:textId="77777777" w:rsidR="00DA10FB" w:rsidRPr="00E82C47" w:rsidRDefault="00DA10FB" w:rsidP="00DA10FB">
      <w:pPr>
        <w:numPr>
          <w:ilvl w:val="0"/>
          <w:numId w:val="8"/>
        </w:numPr>
        <w:spacing w:after="0" w:line="480" w:lineRule="auto"/>
        <w:ind w:left="720" w:right="0" w:hanging="360"/>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 xml:space="preserve">In addition to this, is the provision of all necessary educational facilities that can help the teaching learning process like sufficient classroom, laboratories, and libraries. Denga in her research conducted in (1991) revealed that parents contribute much that that involvement of their children ad wards directly or indirectly. The </w:t>
      </w:r>
      <w:proofErr w:type="gramStart"/>
      <w:r w:rsidRPr="00E82C47">
        <w:rPr>
          <w:rFonts w:ascii="Times New Roman" w:eastAsia="Calibri" w:hAnsi="Times New Roman" w:cs="Times New Roman"/>
          <w:color w:val="auto"/>
          <w:sz w:val="24"/>
          <w:szCs w:val="24"/>
        </w:rPr>
        <w:t>socio economic</w:t>
      </w:r>
      <w:proofErr w:type="gramEnd"/>
      <w:r w:rsidRPr="00E82C47">
        <w:rPr>
          <w:rFonts w:ascii="Times New Roman" w:eastAsia="Calibri" w:hAnsi="Times New Roman" w:cs="Times New Roman"/>
          <w:color w:val="auto"/>
          <w:sz w:val="24"/>
          <w:szCs w:val="24"/>
        </w:rPr>
        <w:t xml:space="preserve"> situation of the country is making many parents to shy away from their responsibility. Parents could no longer give moral training, parents even sponsor their children to cheat by giving them </w:t>
      </w:r>
      <w:r w:rsidRPr="00E82C47">
        <w:rPr>
          <w:rFonts w:ascii="Times New Roman" w:eastAsia="Calibri" w:hAnsi="Times New Roman" w:cs="Times New Roman"/>
          <w:color w:val="auto"/>
          <w:sz w:val="24"/>
          <w:szCs w:val="24"/>
        </w:rPr>
        <w:lastRenderedPageBreak/>
        <w:t xml:space="preserve">money to by "expo" or buying the live questions for the children or registering them for </w:t>
      </w:r>
      <w:proofErr w:type="spellStart"/>
      <w:r w:rsidRPr="00E82C47">
        <w:rPr>
          <w:rFonts w:ascii="Times New Roman" w:eastAsia="Calibri" w:hAnsi="Times New Roman" w:cs="Times New Roman"/>
          <w:color w:val="auto"/>
          <w:sz w:val="24"/>
          <w:szCs w:val="24"/>
        </w:rPr>
        <w:t>WAEC</w:t>
      </w:r>
      <w:proofErr w:type="spellEnd"/>
      <w:r w:rsidRPr="00E82C47">
        <w:rPr>
          <w:rFonts w:ascii="Times New Roman" w:eastAsia="Calibri" w:hAnsi="Times New Roman" w:cs="Times New Roman"/>
          <w:color w:val="auto"/>
          <w:sz w:val="24"/>
          <w:szCs w:val="24"/>
        </w:rPr>
        <w:t xml:space="preserve">, </w:t>
      </w:r>
      <w:proofErr w:type="spellStart"/>
      <w:r w:rsidRPr="00E82C47">
        <w:rPr>
          <w:rFonts w:ascii="Times New Roman" w:eastAsia="Calibri" w:hAnsi="Times New Roman" w:cs="Times New Roman"/>
          <w:color w:val="auto"/>
          <w:sz w:val="24"/>
          <w:szCs w:val="24"/>
        </w:rPr>
        <w:t>NECO</w:t>
      </w:r>
      <w:proofErr w:type="spellEnd"/>
      <w:r w:rsidRPr="00E82C47">
        <w:rPr>
          <w:rFonts w:ascii="Times New Roman" w:eastAsia="Calibri" w:hAnsi="Times New Roman" w:cs="Times New Roman"/>
          <w:color w:val="auto"/>
          <w:sz w:val="24"/>
          <w:szCs w:val="24"/>
        </w:rPr>
        <w:t xml:space="preserve"> and JAMB examination in so-called "miracle centers". It is strongly believed that if they family are responsibly most of the social bills on our society can be minimized in due time. </w:t>
      </w:r>
    </w:p>
    <w:p w14:paraId="1F0E0CB9" w14:textId="77777777" w:rsidR="00DA10FB" w:rsidRPr="00E82C47" w:rsidRDefault="00DA10FB" w:rsidP="00DA10FB">
      <w:pPr>
        <w:numPr>
          <w:ilvl w:val="0"/>
          <w:numId w:val="8"/>
        </w:numPr>
        <w:spacing w:after="0" w:line="480" w:lineRule="auto"/>
        <w:ind w:left="720" w:right="0" w:hanging="360"/>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 xml:space="preserve">In addition, using examination and certificates, as parameters for employment and  admission into higher institutions need to be deemphasized there comes in the role of continue assessment going by its concepts, it has a coding effect that is powerful enough to reduce in due tension and pressure that usually lures students into the temptation of examination malpractices. </w:t>
      </w:r>
    </w:p>
    <w:p w14:paraId="790AEA19" w14:textId="77777777" w:rsidR="00DA10FB" w:rsidRPr="00E82C47" w:rsidRDefault="00DA10FB" w:rsidP="00DA10FB">
      <w:pPr>
        <w:numPr>
          <w:ilvl w:val="0"/>
          <w:numId w:val="8"/>
        </w:numPr>
        <w:spacing w:after="0" w:line="480" w:lineRule="auto"/>
        <w:ind w:left="720" w:right="0" w:hanging="360"/>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 xml:space="preserve">Effective teaching and learning should be encouraged in our schools. Teaching and learning should be should be acquire a desirable change in </w:t>
      </w:r>
      <w:proofErr w:type="spellStart"/>
      <w:r w:rsidRPr="00E82C47">
        <w:rPr>
          <w:rFonts w:ascii="Times New Roman" w:eastAsia="Calibri" w:hAnsi="Times New Roman" w:cs="Times New Roman"/>
          <w:color w:val="auto"/>
          <w:sz w:val="24"/>
          <w:szCs w:val="24"/>
        </w:rPr>
        <w:t>behaviours</w:t>
      </w:r>
      <w:proofErr w:type="spellEnd"/>
      <w:r w:rsidRPr="00E82C47">
        <w:rPr>
          <w:rFonts w:ascii="Times New Roman" w:eastAsia="Calibri" w:hAnsi="Times New Roman" w:cs="Times New Roman"/>
          <w:color w:val="auto"/>
          <w:sz w:val="24"/>
          <w:szCs w:val="24"/>
        </w:rPr>
        <w:t xml:space="preserve"> and attitudes of the learners/students, but </w:t>
      </w:r>
      <w:proofErr w:type="spellStart"/>
      <w:r w:rsidRPr="00E82C47">
        <w:rPr>
          <w:rFonts w:ascii="Times New Roman" w:eastAsia="Calibri" w:hAnsi="Times New Roman" w:cs="Times New Roman"/>
          <w:color w:val="auto"/>
          <w:sz w:val="24"/>
          <w:szCs w:val="24"/>
        </w:rPr>
        <w:t>i</w:t>
      </w:r>
      <w:proofErr w:type="spellEnd"/>
      <w:r w:rsidRPr="00E82C47">
        <w:rPr>
          <w:rFonts w:ascii="Times New Roman" w:eastAsia="Calibri" w:hAnsi="Times New Roman" w:cs="Times New Roman"/>
          <w:color w:val="auto"/>
          <w:sz w:val="24"/>
          <w:szCs w:val="24"/>
        </w:rPr>
        <w:t xml:space="preserve"> our society today, </w:t>
      </w:r>
      <w:proofErr w:type="gramStart"/>
      <w:r w:rsidRPr="00E82C47">
        <w:rPr>
          <w:rFonts w:ascii="Times New Roman" w:eastAsia="Calibri" w:hAnsi="Times New Roman" w:cs="Times New Roman"/>
          <w:color w:val="auto"/>
          <w:sz w:val="24"/>
          <w:szCs w:val="24"/>
        </w:rPr>
        <w:t>students</w:t>
      </w:r>
      <w:proofErr w:type="gramEnd"/>
      <w:r w:rsidRPr="00E82C47">
        <w:rPr>
          <w:rFonts w:ascii="Times New Roman" w:eastAsia="Calibri" w:hAnsi="Times New Roman" w:cs="Times New Roman"/>
          <w:color w:val="auto"/>
          <w:sz w:val="24"/>
          <w:szCs w:val="24"/>
        </w:rPr>
        <w:t xml:space="preserve"> study only for them to pass their examination, hence some dubious students involve in examination malpractice with the aim of passing examination. Examination should not test the cognitive aspect only but should include the effective and psychomotor domain of learning, hence students who have plan of cheating will be defected. Examples application of knowledge should be tested also parents have a great role to play in encouraging their wards to read.</w:t>
      </w:r>
    </w:p>
    <w:p w14:paraId="32C3B991" w14:textId="77777777" w:rsidR="00DA10FB" w:rsidRPr="00E82C47" w:rsidRDefault="00DA10FB" w:rsidP="00DA10FB">
      <w:pPr>
        <w:numPr>
          <w:ilvl w:val="0"/>
          <w:numId w:val="8"/>
        </w:numPr>
        <w:spacing w:after="0" w:line="480" w:lineRule="auto"/>
        <w:ind w:left="720" w:right="0" w:hanging="360"/>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 xml:space="preserve">Parents have a great role to play in encouraging their wards to read, for example, during birthdays and festivals parents should buy books for their wards and encourage them to read the books. The government must resist the issue of public libraries. They must also, encourage the revival of the reading culture by reducing import duties on books and newsprints. Students who engaged themselves in reading extensively are likely to be so </w:t>
      </w:r>
      <w:proofErr w:type="spellStart"/>
      <w:r w:rsidRPr="00E82C47">
        <w:rPr>
          <w:rFonts w:ascii="Times New Roman" w:eastAsia="Calibri" w:hAnsi="Times New Roman" w:cs="Times New Roman"/>
          <w:color w:val="auto"/>
          <w:sz w:val="24"/>
          <w:szCs w:val="24"/>
        </w:rPr>
        <w:lastRenderedPageBreak/>
        <w:t>self confident</w:t>
      </w:r>
      <w:proofErr w:type="spellEnd"/>
      <w:r w:rsidRPr="00E82C47">
        <w:rPr>
          <w:rFonts w:ascii="Times New Roman" w:eastAsia="Calibri" w:hAnsi="Times New Roman" w:cs="Times New Roman"/>
          <w:color w:val="auto"/>
          <w:sz w:val="24"/>
          <w:szCs w:val="24"/>
        </w:rPr>
        <w:t xml:space="preserve"> that they will not favorably consider getting involved in examination malpractice.</w:t>
      </w:r>
    </w:p>
    <w:p w14:paraId="19B2CC84" w14:textId="77777777" w:rsidR="00DA10FB" w:rsidRPr="00E82C47" w:rsidRDefault="00DA10FB" w:rsidP="00DA10FB">
      <w:pPr>
        <w:numPr>
          <w:ilvl w:val="0"/>
          <w:numId w:val="8"/>
        </w:numPr>
        <w:spacing w:after="0" w:line="480" w:lineRule="auto"/>
        <w:ind w:left="720" w:right="0" w:hanging="360"/>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 xml:space="preserve">Emphasis should be laid on practical knowledge rather than theoretical knowledge. Because practical knowledge </w:t>
      </w:r>
      <w:proofErr w:type="gramStart"/>
      <w:r w:rsidRPr="00E82C47">
        <w:rPr>
          <w:rFonts w:ascii="Times New Roman" w:eastAsia="Calibri" w:hAnsi="Times New Roman" w:cs="Times New Roman"/>
          <w:color w:val="auto"/>
          <w:sz w:val="24"/>
          <w:szCs w:val="24"/>
        </w:rPr>
        <w:t>test</w:t>
      </w:r>
      <w:proofErr w:type="gramEnd"/>
      <w:r w:rsidRPr="00E82C47">
        <w:rPr>
          <w:rFonts w:ascii="Times New Roman" w:eastAsia="Calibri" w:hAnsi="Times New Roman" w:cs="Times New Roman"/>
          <w:color w:val="auto"/>
          <w:sz w:val="24"/>
          <w:szCs w:val="24"/>
        </w:rPr>
        <w:t xml:space="preserve"> the application of theoretical knowledge in solving everyday practical problem, that is no room for examination malpractice in practical work. </w:t>
      </w:r>
    </w:p>
    <w:p w14:paraId="3274339F" w14:textId="716C295F" w:rsidR="003175AB" w:rsidRDefault="00DA10FB" w:rsidP="00E02191">
      <w:pPr>
        <w:pStyle w:val="Heading3"/>
        <w:rPr>
          <w:rFonts w:eastAsia="Calibri"/>
        </w:rPr>
      </w:pPr>
      <w:r w:rsidRPr="00E82C47">
        <w:rPr>
          <w:rFonts w:eastAsia="Calibri"/>
        </w:rPr>
        <w:t xml:space="preserve"> </w:t>
      </w:r>
      <w:bookmarkStart w:id="68" w:name="_Toc202486814"/>
      <w:r w:rsidR="003175AB">
        <w:rPr>
          <w:rFonts w:eastAsia="Calibri"/>
        </w:rPr>
        <w:t>5.4</w:t>
      </w:r>
      <w:r w:rsidR="003175AB">
        <w:rPr>
          <w:rFonts w:eastAsia="Calibri"/>
        </w:rPr>
        <w:tab/>
        <w:t>Suggestion for Further Studies</w:t>
      </w:r>
      <w:bookmarkEnd w:id="68"/>
    </w:p>
    <w:p w14:paraId="5D7C1679" w14:textId="6355F6D5" w:rsidR="00E02191" w:rsidRDefault="00E02191" w:rsidP="00E02191">
      <w:pPr>
        <w:spacing w:after="0" w:line="480" w:lineRule="auto"/>
        <w:ind w:firstLine="725"/>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The following suggestions were made for further studies on the impact of radio jingles on examination malpractice among the student of </w:t>
      </w:r>
      <w:proofErr w:type="spellStart"/>
      <w:r>
        <w:rPr>
          <w:rFonts w:ascii="Times New Roman" w:eastAsia="Calibri" w:hAnsi="Times New Roman" w:cs="Times New Roman"/>
          <w:color w:val="auto"/>
          <w:sz w:val="24"/>
          <w:szCs w:val="24"/>
        </w:rPr>
        <w:t>Kwara</w:t>
      </w:r>
      <w:proofErr w:type="spellEnd"/>
      <w:r>
        <w:rPr>
          <w:rFonts w:ascii="Times New Roman" w:eastAsia="Calibri" w:hAnsi="Times New Roman" w:cs="Times New Roman"/>
          <w:color w:val="auto"/>
          <w:sz w:val="24"/>
          <w:szCs w:val="24"/>
        </w:rPr>
        <w:t xml:space="preserve"> State Polytechnic.</w:t>
      </w:r>
    </w:p>
    <w:p w14:paraId="73EB30A1" w14:textId="1BE2FA5D" w:rsidR="00E02191" w:rsidRDefault="00E02191" w:rsidP="00E02191">
      <w:pPr>
        <w:pStyle w:val="ListParagraph"/>
        <w:numPr>
          <w:ilvl w:val="0"/>
          <w:numId w:val="11"/>
        </w:numPr>
        <w:spacing w:after="0" w:line="480" w:lineRule="auto"/>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More research should be made on the consequence of examination malpractice in higher institutions in Nigeria.</w:t>
      </w:r>
    </w:p>
    <w:p w14:paraId="6DAB8B5D" w14:textId="2E196216" w:rsidR="00E02191" w:rsidRDefault="00E02191" w:rsidP="00E02191">
      <w:pPr>
        <w:pStyle w:val="ListParagraph"/>
        <w:numPr>
          <w:ilvl w:val="0"/>
          <w:numId w:val="11"/>
        </w:numPr>
        <w:spacing w:after="0" w:line="480" w:lineRule="auto"/>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Implication of examination malpractice should be added to the higher learning curriculum. </w:t>
      </w:r>
    </w:p>
    <w:p w14:paraId="68F5C03C" w14:textId="77777777" w:rsidR="00E02191" w:rsidRDefault="00E02191" w:rsidP="00E02191">
      <w:pPr>
        <w:pStyle w:val="ListParagraph"/>
        <w:numPr>
          <w:ilvl w:val="0"/>
          <w:numId w:val="11"/>
        </w:numPr>
        <w:spacing w:after="0" w:line="480" w:lineRule="auto"/>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Symposium and seminars should be rendered to student in curb the increase of examination malpractice in schools.</w:t>
      </w:r>
    </w:p>
    <w:p w14:paraId="7EF96EF5" w14:textId="2B2544E1" w:rsidR="00E02191" w:rsidRPr="00E02191" w:rsidRDefault="00E02191" w:rsidP="00E02191">
      <w:pPr>
        <w:pStyle w:val="ListParagraph"/>
        <w:numPr>
          <w:ilvl w:val="0"/>
          <w:numId w:val="11"/>
        </w:numPr>
        <w:spacing w:after="0" w:line="480" w:lineRule="auto"/>
        <w:rPr>
          <w:rFonts w:ascii="Times New Roman" w:eastAsia="Calibri" w:hAnsi="Times New Roman" w:cs="Times New Roman"/>
          <w:color w:val="auto"/>
          <w:sz w:val="24"/>
          <w:szCs w:val="24"/>
        </w:rPr>
      </w:pPr>
      <w:r w:rsidRPr="00E02191">
        <w:rPr>
          <w:rFonts w:ascii="Times New Roman" w:eastAsia="Calibri" w:hAnsi="Times New Roman" w:cs="Times New Roman"/>
          <w:color w:val="auto"/>
          <w:sz w:val="24"/>
          <w:szCs w:val="24"/>
        </w:rPr>
        <w:t xml:space="preserve">Research </w:t>
      </w:r>
      <w:r>
        <w:rPr>
          <w:rFonts w:ascii="Times New Roman" w:eastAsia="Calibri" w:hAnsi="Times New Roman" w:cs="Times New Roman"/>
          <w:color w:val="auto"/>
          <w:sz w:val="24"/>
          <w:szCs w:val="24"/>
        </w:rPr>
        <w:t>should be made in the areas of media awareness on the consequences of examination malpractices.</w:t>
      </w:r>
    </w:p>
    <w:p w14:paraId="7B5C9973" w14:textId="34CCDE2D" w:rsidR="00DA10FB" w:rsidRPr="003175AB" w:rsidRDefault="003175AB" w:rsidP="00DA10FB">
      <w:pPr>
        <w:spacing w:after="0" w:line="480" w:lineRule="auto"/>
        <w:rPr>
          <w:rFonts w:ascii="Times New Roman" w:eastAsia="Calibri" w:hAnsi="Times New Roman" w:cs="Times New Roman"/>
          <w:b/>
          <w:bCs/>
          <w:color w:val="auto"/>
          <w:sz w:val="24"/>
          <w:szCs w:val="24"/>
        </w:rPr>
      </w:pPr>
      <w:r>
        <w:rPr>
          <w:rFonts w:ascii="Times New Roman" w:eastAsia="Calibri" w:hAnsi="Times New Roman" w:cs="Times New Roman"/>
          <w:b/>
          <w:bCs/>
          <w:color w:val="auto"/>
          <w:sz w:val="24"/>
          <w:szCs w:val="24"/>
        </w:rPr>
        <w:tab/>
      </w:r>
    </w:p>
    <w:p w14:paraId="2A77C525" w14:textId="77777777" w:rsidR="00DA10FB" w:rsidRPr="00E82C47" w:rsidRDefault="00DA10FB" w:rsidP="00DA10FB">
      <w:pPr>
        <w:spacing w:after="0" w:line="480" w:lineRule="auto"/>
        <w:rPr>
          <w:rFonts w:ascii="Times New Roman" w:eastAsia="Calibri" w:hAnsi="Times New Roman" w:cs="Times New Roman"/>
          <w:color w:val="auto"/>
          <w:sz w:val="24"/>
          <w:szCs w:val="24"/>
        </w:rPr>
      </w:pPr>
    </w:p>
    <w:p w14:paraId="4FD2D35D" w14:textId="77777777" w:rsidR="00DA10FB" w:rsidRPr="00E82C47" w:rsidRDefault="00DA10FB" w:rsidP="00DA10FB">
      <w:pPr>
        <w:spacing w:after="0" w:line="480" w:lineRule="auto"/>
        <w:rPr>
          <w:rFonts w:ascii="Times New Roman" w:eastAsia="Calibri" w:hAnsi="Times New Roman" w:cs="Times New Roman"/>
          <w:b/>
          <w:color w:val="auto"/>
          <w:sz w:val="24"/>
          <w:szCs w:val="24"/>
        </w:rPr>
      </w:pPr>
      <w:r w:rsidRPr="00E82C47">
        <w:rPr>
          <w:rFonts w:ascii="Times New Roman" w:eastAsia="Calibri" w:hAnsi="Times New Roman" w:cs="Times New Roman"/>
          <w:b/>
          <w:color w:val="auto"/>
          <w:sz w:val="24"/>
          <w:szCs w:val="24"/>
        </w:rPr>
        <w:br w:type="page"/>
      </w:r>
    </w:p>
    <w:p w14:paraId="66037618" w14:textId="77777777" w:rsidR="00DA10FB" w:rsidRPr="00E82C47" w:rsidRDefault="00DA10FB" w:rsidP="00006B3A">
      <w:pPr>
        <w:pStyle w:val="Heading1"/>
        <w:rPr>
          <w:rFonts w:eastAsia="Calibri"/>
        </w:rPr>
      </w:pPr>
      <w:bookmarkStart w:id="69" w:name="_Toc202486815"/>
      <w:r w:rsidRPr="00E82C47">
        <w:rPr>
          <w:rFonts w:eastAsia="Calibri"/>
        </w:rPr>
        <w:lastRenderedPageBreak/>
        <w:t>REFERENCES</w:t>
      </w:r>
      <w:bookmarkEnd w:id="69"/>
    </w:p>
    <w:p w14:paraId="2DD6525C" w14:textId="77777777" w:rsidR="00DA10FB" w:rsidRPr="00E82C47" w:rsidRDefault="00DA10FB" w:rsidP="00DA10FB">
      <w:pPr>
        <w:spacing w:after="0" w:line="480" w:lineRule="auto"/>
        <w:ind w:left="720" w:hanging="735"/>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 xml:space="preserve">Afolabi S. (1987), leakages and irregularities in West African School Certificate </w:t>
      </w:r>
      <w:proofErr w:type="gramStart"/>
      <w:r w:rsidRPr="00E82C47">
        <w:rPr>
          <w:rFonts w:ascii="Times New Roman" w:eastAsia="Calibri" w:hAnsi="Times New Roman" w:cs="Times New Roman"/>
          <w:color w:val="auto"/>
          <w:sz w:val="24"/>
          <w:szCs w:val="24"/>
        </w:rPr>
        <w:t>examination  career</w:t>
      </w:r>
      <w:proofErr w:type="gramEnd"/>
      <w:r w:rsidRPr="00E82C47">
        <w:rPr>
          <w:rFonts w:ascii="Times New Roman" w:eastAsia="Calibri" w:hAnsi="Times New Roman" w:cs="Times New Roman"/>
          <w:color w:val="auto"/>
          <w:sz w:val="24"/>
          <w:szCs w:val="24"/>
        </w:rPr>
        <w:t xml:space="preserve"> 3,1 and 2. </w:t>
      </w:r>
    </w:p>
    <w:p w14:paraId="12224C85" w14:textId="77777777" w:rsidR="00DA10FB" w:rsidRPr="00E82C47" w:rsidRDefault="00DA10FB" w:rsidP="00DA10FB">
      <w:pPr>
        <w:spacing w:after="0" w:line="480" w:lineRule="auto"/>
        <w:ind w:left="720" w:hanging="735"/>
        <w:rPr>
          <w:rFonts w:ascii="Times New Roman" w:eastAsia="Calibri" w:hAnsi="Times New Roman" w:cs="Times New Roman"/>
          <w:color w:val="auto"/>
          <w:sz w:val="24"/>
          <w:szCs w:val="24"/>
        </w:rPr>
      </w:pPr>
      <w:proofErr w:type="spellStart"/>
      <w:r w:rsidRPr="00E82C47">
        <w:rPr>
          <w:rFonts w:ascii="Times New Roman" w:eastAsia="Calibri" w:hAnsi="Times New Roman" w:cs="Times New Roman"/>
          <w:color w:val="auto"/>
          <w:sz w:val="24"/>
          <w:szCs w:val="24"/>
        </w:rPr>
        <w:t>Adamu</w:t>
      </w:r>
      <w:proofErr w:type="spellEnd"/>
      <w:r w:rsidRPr="00E82C47">
        <w:rPr>
          <w:rFonts w:ascii="Times New Roman" w:eastAsia="Calibri" w:hAnsi="Times New Roman" w:cs="Times New Roman"/>
          <w:color w:val="auto"/>
          <w:sz w:val="24"/>
          <w:szCs w:val="24"/>
        </w:rPr>
        <w:t xml:space="preserve"> M. (2001) “Examination Malpractice” A paper presented at the 4</w:t>
      </w:r>
      <w:r w:rsidRPr="00E82C47">
        <w:rPr>
          <w:rFonts w:ascii="Times New Roman" w:eastAsia="Calibri" w:hAnsi="Times New Roman" w:cs="Times New Roman"/>
          <w:color w:val="auto"/>
          <w:sz w:val="24"/>
          <w:szCs w:val="24"/>
          <w:vertAlign w:val="superscript"/>
        </w:rPr>
        <w:t>th</w:t>
      </w:r>
      <w:r w:rsidRPr="00E82C47">
        <w:rPr>
          <w:rFonts w:ascii="Times New Roman" w:eastAsia="Calibri" w:hAnsi="Times New Roman" w:cs="Times New Roman"/>
          <w:color w:val="auto"/>
          <w:sz w:val="24"/>
          <w:szCs w:val="24"/>
        </w:rPr>
        <w:t xml:space="preserve"> Annual Special and giving day ceremony of </w:t>
      </w:r>
      <w:proofErr w:type="spellStart"/>
      <w:r w:rsidR="00D06EEB" w:rsidRPr="00E82C47">
        <w:rPr>
          <w:rFonts w:ascii="Times New Roman" w:eastAsia="Calibri" w:hAnsi="Times New Roman" w:cs="Times New Roman"/>
          <w:color w:val="auto"/>
          <w:sz w:val="24"/>
          <w:szCs w:val="24"/>
        </w:rPr>
        <w:t>Kwara</w:t>
      </w:r>
      <w:proofErr w:type="spellEnd"/>
      <w:r w:rsidR="00D06EEB" w:rsidRPr="00E82C47">
        <w:rPr>
          <w:rFonts w:ascii="Times New Roman" w:eastAsia="Calibri" w:hAnsi="Times New Roman" w:cs="Times New Roman"/>
          <w:color w:val="auto"/>
          <w:sz w:val="24"/>
          <w:szCs w:val="24"/>
        </w:rPr>
        <w:t xml:space="preserve"> State Polytechnic Student, Ilorin, </w:t>
      </w:r>
      <w:proofErr w:type="spellStart"/>
      <w:r w:rsidR="00D06EEB" w:rsidRPr="00E82C47">
        <w:rPr>
          <w:rFonts w:ascii="Times New Roman" w:eastAsia="Calibri" w:hAnsi="Times New Roman" w:cs="Times New Roman"/>
          <w:color w:val="auto"/>
          <w:sz w:val="24"/>
          <w:szCs w:val="24"/>
        </w:rPr>
        <w:t>Kwara</w:t>
      </w:r>
      <w:proofErr w:type="spellEnd"/>
      <w:r w:rsidR="00D06EEB" w:rsidRPr="00E82C47">
        <w:rPr>
          <w:rFonts w:ascii="Times New Roman" w:eastAsia="Calibri" w:hAnsi="Times New Roman" w:cs="Times New Roman"/>
          <w:color w:val="auto"/>
          <w:sz w:val="24"/>
          <w:szCs w:val="24"/>
        </w:rPr>
        <w:t xml:space="preserve"> State</w:t>
      </w:r>
      <w:r w:rsidRPr="00E82C47">
        <w:rPr>
          <w:rFonts w:ascii="Times New Roman" w:eastAsia="Calibri" w:hAnsi="Times New Roman" w:cs="Times New Roman"/>
          <w:color w:val="auto"/>
          <w:sz w:val="24"/>
          <w:szCs w:val="24"/>
        </w:rPr>
        <w:t xml:space="preserve">, Katsina State. </w:t>
      </w:r>
    </w:p>
    <w:p w14:paraId="48DE4D87" w14:textId="77777777" w:rsidR="00DA10FB" w:rsidRPr="00E82C47" w:rsidRDefault="00DA10FB" w:rsidP="00DA10FB">
      <w:pPr>
        <w:spacing w:after="0" w:line="480" w:lineRule="auto"/>
        <w:ind w:left="720" w:hanging="735"/>
        <w:rPr>
          <w:rFonts w:ascii="Times New Roman" w:eastAsia="Calibri" w:hAnsi="Times New Roman" w:cs="Times New Roman"/>
          <w:color w:val="auto"/>
          <w:sz w:val="24"/>
          <w:szCs w:val="24"/>
        </w:rPr>
      </w:pPr>
      <w:proofErr w:type="spellStart"/>
      <w:r w:rsidRPr="00E82C47">
        <w:rPr>
          <w:rFonts w:ascii="Times New Roman" w:eastAsia="Calibri" w:hAnsi="Times New Roman" w:cs="Times New Roman"/>
          <w:color w:val="auto"/>
          <w:sz w:val="24"/>
          <w:szCs w:val="24"/>
        </w:rPr>
        <w:t>Aderounmu</w:t>
      </w:r>
      <w:proofErr w:type="spellEnd"/>
      <w:r w:rsidRPr="00E82C47">
        <w:rPr>
          <w:rFonts w:ascii="Times New Roman" w:eastAsia="Calibri" w:hAnsi="Times New Roman" w:cs="Times New Roman"/>
          <w:color w:val="auto"/>
          <w:sz w:val="24"/>
          <w:szCs w:val="24"/>
        </w:rPr>
        <w:t xml:space="preserve"> (2002) The first document examination malpractice in Nigeria was the Senior Cambridge Local Examination in 1914.</w:t>
      </w:r>
    </w:p>
    <w:p w14:paraId="13510B43" w14:textId="77777777" w:rsidR="00DA10FB" w:rsidRPr="00E82C47" w:rsidRDefault="00DA10FB" w:rsidP="00DA10FB">
      <w:pPr>
        <w:spacing w:after="0" w:line="480" w:lineRule="auto"/>
        <w:ind w:left="720" w:hanging="735"/>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 xml:space="preserve">Balogun S. (1998) Handbook of examination and measurement interstate printers and publishers p2 – 16. </w:t>
      </w:r>
    </w:p>
    <w:p w14:paraId="2729CD4D" w14:textId="77777777" w:rsidR="00DA10FB" w:rsidRPr="00E82C47" w:rsidRDefault="00DA10FB" w:rsidP="00DA10FB">
      <w:pPr>
        <w:spacing w:after="0" w:line="480" w:lineRule="auto"/>
        <w:ind w:left="720" w:hanging="735"/>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 xml:space="preserve">Denga </w:t>
      </w:r>
      <w:proofErr w:type="spellStart"/>
      <w:r w:rsidRPr="00E82C47">
        <w:rPr>
          <w:rFonts w:ascii="Times New Roman" w:eastAsia="Calibri" w:hAnsi="Times New Roman" w:cs="Times New Roman"/>
          <w:color w:val="auto"/>
          <w:sz w:val="24"/>
          <w:szCs w:val="24"/>
        </w:rPr>
        <w:t>I.D</w:t>
      </w:r>
      <w:proofErr w:type="spellEnd"/>
      <w:r w:rsidRPr="00E82C47">
        <w:rPr>
          <w:rFonts w:ascii="Times New Roman" w:eastAsia="Calibri" w:hAnsi="Times New Roman" w:cs="Times New Roman"/>
          <w:color w:val="auto"/>
          <w:sz w:val="24"/>
          <w:szCs w:val="24"/>
        </w:rPr>
        <w:t xml:space="preserve"> and Denga </w:t>
      </w:r>
      <w:proofErr w:type="spellStart"/>
      <w:r w:rsidRPr="00E82C47">
        <w:rPr>
          <w:rFonts w:ascii="Times New Roman" w:eastAsia="Calibri" w:hAnsi="Times New Roman" w:cs="Times New Roman"/>
          <w:color w:val="auto"/>
          <w:sz w:val="24"/>
          <w:szCs w:val="24"/>
        </w:rPr>
        <w:t>H.M</w:t>
      </w:r>
      <w:proofErr w:type="spellEnd"/>
      <w:r w:rsidRPr="00E82C47">
        <w:rPr>
          <w:rFonts w:ascii="Times New Roman" w:eastAsia="Calibri" w:hAnsi="Times New Roman" w:cs="Times New Roman"/>
          <w:color w:val="auto"/>
          <w:sz w:val="24"/>
          <w:szCs w:val="24"/>
        </w:rPr>
        <w:t xml:space="preserve"> (1998) Educational Malpractice and cultism in Nigeria. Calabar Raid Educational publishers limited.  </w:t>
      </w:r>
    </w:p>
    <w:p w14:paraId="09B5D326" w14:textId="77777777" w:rsidR="00DA10FB" w:rsidRPr="00E82C47" w:rsidRDefault="00DA10FB" w:rsidP="00DA10FB">
      <w:pPr>
        <w:spacing w:after="0" w:line="480" w:lineRule="auto"/>
        <w:ind w:left="720" w:hanging="735"/>
        <w:rPr>
          <w:rFonts w:ascii="Times New Roman" w:eastAsia="Calibri" w:hAnsi="Times New Roman" w:cs="Times New Roman"/>
          <w:color w:val="auto"/>
          <w:sz w:val="24"/>
          <w:szCs w:val="24"/>
        </w:rPr>
      </w:pPr>
      <w:proofErr w:type="spellStart"/>
      <w:r w:rsidRPr="00E82C47">
        <w:rPr>
          <w:rFonts w:ascii="Times New Roman" w:eastAsia="Calibri" w:hAnsi="Times New Roman" w:cs="Times New Roman"/>
          <w:color w:val="auto"/>
          <w:sz w:val="24"/>
          <w:szCs w:val="24"/>
        </w:rPr>
        <w:t>Ezezogor</w:t>
      </w:r>
      <w:proofErr w:type="spellEnd"/>
      <w:r w:rsidRPr="00E82C47">
        <w:rPr>
          <w:rFonts w:ascii="Times New Roman" w:eastAsia="Calibri" w:hAnsi="Times New Roman" w:cs="Times New Roman"/>
          <w:color w:val="auto"/>
          <w:sz w:val="24"/>
          <w:szCs w:val="24"/>
        </w:rPr>
        <w:t xml:space="preserve"> M. (1982) Students involvement in examination malpractice is due to teacher and principal aiding students. </w:t>
      </w:r>
    </w:p>
    <w:p w14:paraId="1F7219EB" w14:textId="77777777" w:rsidR="00DA10FB" w:rsidRPr="00E82C47" w:rsidRDefault="00DA10FB" w:rsidP="00DA10FB">
      <w:pPr>
        <w:spacing w:after="0" w:line="480" w:lineRule="auto"/>
        <w:ind w:left="720" w:hanging="735"/>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 xml:space="preserve">Ibrahim A (2004) </w:t>
      </w:r>
      <w:proofErr w:type="spellStart"/>
      <w:r w:rsidRPr="00E82C47">
        <w:rPr>
          <w:rFonts w:ascii="Times New Roman" w:eastAsia="Calibri" w:hAnsi="Times New Roman" w:cs="Times New Roman"/>
          <w:color w:val="auto"/>
          <w:sz w:val="24"/>
          <w:szCs w:val="24"/>
        </w:rPr>
        <w:t>Examinatojn</w:t>
      </w:r>
      <w:proofErr w:type="spellEnd"/>
      <w:r w:rsidRPr="00E82C47">
        <w:rPr>
          <w:rFonts w:ascii="Times New Roman" w:eastAsia="Calibri" w:hAnsi="Times New Roman" w:cs="Times New Roman"/>
          <w:color w:val="auto"/>
          <w:sz w:val="24"/>
          <w:szCs w:val="24"/>
        </w:rPr>
        <w:t xml:space="preserve"> Malpractice, Punch May 14. </w:t>
      </w:r>
    </w:p>
    <w:p w14:paraId="7759204A" w14:textId="77777777" w:rsidR="00DA10FB" w:rsidRPr="00E82C47" w:rsidRDefault="00DA10FB" w:rsidP="00DA10FB">
      <w:pPr>
        <w:spacing w:after="0" w:line="480" w:lineRule="auto"/>
        <w:ind w:left="720" w:hanging="735"/>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Lenin K. (1985), systems approach to examination malpractice educational journal Vol. 2 (16) p134-136</w:t>
      </w:r>
    </w:p>
    <w:p w14:paraId="3138A182" w14:textId="77777777" w:rsidR="00DA10FB" w:rsidRPr="00E82C47" w:rsidRDefault="00DA10FB" w:rsidP="00DA10FB">
      <w:pPr>
        <w:spacing w:after="0" w:line="480" w:lineRule="auto"/>
        <w:ind w:left="720" w:hanging="735"/>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 xml:space="preserve"> New </w:t>
      </w:r>
      <w:proofErr w:type="spellStart"/>
      <w:r w:rsidRPr="00E82C47">
        <w:rPr>
          <w:rFonts w:ascii="Times New Roman" w:eastAsia="Calibri" w:hAnsi="Times New Roman" w:cs="Times New Roman"/>
          <w:color w:val="auto"/>
          <w:sz w:val="24"/>
          <w:szCs w:val="24"/>
        </w:rPr>
        <w:t>berger</w:t>
      </w:r>
      <w:proofErr w:type="spellEnd"/>
      <w:r w:rsidRPr="00E82C47">
        <w:rPr>
          <w:rFonts w:ascii="Times New Roman" w:eastAsia="Calibri" w:hAnsi="Times New Roman" w:cs="Times New Roman"/>
          <w:color w:val="auto"/>
          <w:sz w:val="24"/>
          <w:szCs w:val="24"/>
        </w:rPr>
        <w:t xml:space="preserve"> I. (2003) Claimed that the distinction of the teacher to pursue evidences of cheating is on sympathy in Edition 3. </w:t>
      </w:r>
    </w:p>
    <w:p w14:paraId="6498BDFC" w14:textId="77777777" w:rsidR="00DA10FB" w:rsidRPr="00E82C47" w:rsidRDefault="00DA10FB" w:rsidP="00DA10FB">
      <w:pPr>
        <w:spacing w:after="0" w:line="480" w:lineRule="auto"/>
        <w:ind w:left="720" w:hanging="735"/>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 xml:space="preserve">Okoro M. (2001) is of the view that the pattern of the examination question set by the teacher encourage the student. </w:t>
      </w:r>
    </w:p>
    <w:p w14:paraId="52BD4A82" w14:textId="77777777" w:rsidR="00DA10FB" w:rsidRPr="00E82C47" w:rsidRDefault="00DA10FB" w:rsidP="00DA10FB">
      <w:pPr>
        <w:spacing w:after="0" w:line="480" w:lineRule="auto"/>
        <w:ind w:left="720" w:hanging="735"/>
        <w:rPr>
          <w:rFonts w:ascii="Times New Roman" w:eastAsia="Calibri" w:hAnsi="Times New Roman" w:cs="Times New Roman"/>
          <w:color w:val="auto"/>
          <w:sz w:val="24"/>
          <w:szCs w:val="24"/>
        </w:rPr>
      </w:pPr>
      <w:proofErr w:type="spellStart"/>
      <w:r w:rsidRPr="00E82C47">
        <w:rPr>
          <w:rFonts w:ascii="Times New Roman" w:eastAsia="Calibri" w:hAnsi="Times New Roman" w:cs="Times New Roman"/>
          <w:color w:val="auto"/>
          <w:sz w:val="24"/>
          <w:szCs w:val="24"/>
        </w:rPr>
        <w:t>Oyeyipo</w:t>
      </w:r>
      <w:proofErr w:type="spellEnd"/>
      <w:r w:rsidRPr="00E82C47">
        <w:rPr>
          <w:rFonts w:ascii="Times New Roman" w:eastAsia="Calibri" w:hAnsi="Times New Roman" w:cs="Times New Roman"/>
          <w:color w:val="auto"/>
          <w:sz w:val="24"/>
          <w:szCs w:val="24"/>
        </w:rPr>
        <w:t xml:space="preserve"> D. (1989), Evaluation of Instruction in Education prior to Adoption in Image (Ed). </w:t>
      </w:r>
      <w:proofErr w:type="spellStart"/>
      <w:r w:rsidRPr="00E82C47">
        <w:rPr>
          <w:rFonts w:ascii="Times New Roman" w:eastAsia="Calibri" w:hAnsi="Times New Roman" w:cs="Times New Roman"/>
          <w:color w:val="auto"/>
          <w:sz w:val="24"/>
          <w:szCs w:val="24"/>
        </w:rPr>
        <w:t>Trenda</w:t>
      </w:r>
      <w:proofErr w:type="spellEnd"/>
      <w:r w:rsidRPr="00E82C47">
        <w:rPr>
          <w:rFonts w:ascii="Times New Roman" w:eastAsia="Calibri" w:hAnsi="Times New Roman" w:cs="Times New Roman"/>
          <w:color w:val="auto"/>
          <w:sz w:val="24"/>
          <w:szCs w:val="24"/>
        </w:rPr>
        <w:t xml:space="preserve"> and research in education and evaluations Ibadan y – book p206. </w:t>
      </w:r>
    </w:p>
    <w:p w14:paraId="42E02E86" w14:textId="77777777" w:rsidR="00DA10FB" w:rsidRPr="00E82C47" w:rsidRDefault="00DA10FB" w:rsidP="00DA10FB">
      <w:pPr>
        <w:spacing w:after="0" w:line="480" w:lineRule="auto"/>
        <w:ind w:left="720" w:hanging="735"/>
        <w:rPr>
          <w:rFonts w:ascii="Times New Roman" w:eastAsia="Calibri" w:hAnsi="Times New Roman" w:cs="Times New Roman"/>
          <w:color w:val="auto"/>
          <w:sz w:val="24"/>
          <w:szCs w:val="24"/>
        </w:rPr>
      </w:pPr>
      <w:proofErr w:type="spellStart"/>
      <w:proofErr w:type="gramStart"/>
      <w:r w:rsidRPr="00E82C47">
        <w:rPr>
          <w:rFonts w:ascii="Times New Roman" w:eastAsia="Calibri" w:hAnsi="Times New Roman" w:cs="Times New Roman"/>
          <w:color w:val="auto"/>
          <w:sz w:val="24"/>
          <w:szCs w:val="24"/>
        </w:rPr>
        <w:lastRenderedPageBreak/>
        <w:t>Ojogan</w:t>
      </w:r>
      <w:proofErr w:type="spellEnd"/>
      <w:r w:rsidRPr="00E82C47">
        <w:rPr>
          <w:rFonts w:ascii="Times New Roman" w:eastAsia="Calibri" w:hAnsi="Times New Roman" w:cs="Times New Roman"/>
          <w:color w:val="auto"/>
          <w:sz w:val="24"/>
          <w:szCs w:val="24"/>
        </w:rPr>
        <w:t xml:space="preserve"> .</w:t>
      </w:r>
      <w:proofErr w:type="gramEnd"/>
      <w:r w:rsidRPr="00E82C47">
        <w:rPr>
          <w:rFonts w:ascii="Times New Roman" w:eastAsia="Calibri" w:hAnsi="Times New Roman" w:cs="Times New Roman"/>
          <w:color w:val="auto"/>
          <w:sz w:val="24"/>
          <w:szCs w:val="24"/>
        </w:rPr>
        <w:t xml:space="preserve">K. (1995), effectiveness on examination on the students achievement in Language e.g. an unpublished B. Ed project, University of Lagos p44-49. </w:t>
      </w:r>
    </w:p>
    <w:p w14:paraId="2D65A798" w14:textId="77777777" w:rsidR="00DA10FB" w:rsidRPr="00E82C47" w:rsidRDefault="00DA10FB" w:rsidP="00DA10FB">
      <w:pPr>
        <w:spacing w:after="0" w:line="480" w:lineRule="auto"/>
        <w:ind w:left="720" w:hanging="735"/>
        <w:rPr>
          <w:rFonts w:ascii="Times New Roman" w:eastAsia="Calibri" w:hAnsi="Times New Roman" w:cs="Times New Roman"/>
          <w:color w:val="auto"/>
          <w:sz w:val="24"/>
          <w:szCs w:val="24"/>
        </w:rPr>
      </w:pPr>
      <w:proofErr w:type="spellStart"/>
      <w:proofErr w:type="gramStart"/>
      <w:r w:rsidRPr="00E82C47">
        <w:rPr>
          <w:rFonts w:ascii="Times New Roman" w:eastAsia="Calibri" w:hAnsi="Times New Roman" w:cs="Times New Roman"/>
          <w:color w:val="auto"/>
          <w:sz w:val="24"/>
          <w:szCs w:val="24"/>
        </w:rPr>
        <w:t>Pralt</w:t>
      </w:r>
      <w:proofErr w:type="spellEnd"/>
      <w:r w:rsidRPr="00E82C47">
        <w:rPr>
          <w:rFonts w:ascii="Times New Roman" w:eastAsia="Calibri" w:hAnsi="Times New Roman" w:cs="Times New Roman"/>
          <w:color w:val="auto"/>
          <w:sz w:val="24"/>
          <w:szCs w:val="24"/>
        </w:rPr>
        <w:t xml:space="preserve"> .</w:t>
      </w:r>
      <w:proofErr w:type="gramEnd"/>
      <w:r w:rsidRPr="00E82C47">
        <w:rPr>
          <w:rFonts w:ascii="Times New Roman" w:eastAsia="Calibri" w:hAnsi="Times New Roman" w:cs="Times New Roman"/>
          <w:color w:val="auto"/>
          <w:sz w:val="24"/>
          <w:szCs w:val="24"/>
        </w:rPr>
        <w:t xml:space="preserve">I. (1999) Said students cheat when they are not prepared for examination. Education 39 (3) 235 – 274. </w:t>
      </w:r>
    </w:p>
    <w:p w14:paraId="2FDB2EB0" w14:textId="77777777" w:rsidR="00DA10FB" w:rsidRPr="00E82C47" w:rsidRDefault="00DA10FB" w:rsidP="00DA10FB">
      <w:pPr>
        <w:spacing w:after="0" w:line="480" w:lineRule="auto"/>
        <w:ind w:left="720" w:hanging="735"/>
        <w:rPr>
          <w:rFonts w:ascii="Times New Roman" w:eastAsia="Calibri" w:hAnsi="Times New Roman" w:cs="Times New Roman"/>
          <w:color w:val="auto"/>
          <w:sz w:val="24"/>
          <w:szCs w:val="24"/>
        </w:rPr>
      </w:pPr>
      <w:r w:rsidRPr="00E82C47">
        <w:rPr>
          <w:rFonts w:ascii="Times New Roman" w:eastAsia="Calibri" w:hAnsi="Times New Roman" w:cs="Times New Roman"/>
          <w:color w:val="auto"/>
          <w:sz w:val="24"/>
          <w:szCs w:val="24"/>
        </w:rPr>
        <w:t xml:space="preserve">Stann and </w:t>
      </w:r>
      <w:proofErr w:type="spellStart"/>
      <w:r w:rsidRPr="00E82C47">
        <w:rPr>
          <w:rFonts w:ascii="Times New Roman" w:eastAsia="Calibri" w:hAnsi="Times New Roman" w:cs="Times New Roman"/>
          <w:color w:val="auto"/>
          <w:sz w:val="24"/>
          <w:szCs w:val="24"/>
        </w:rPr>
        <w:t>Ugwebu</w:t>
      </w:r>
      <w:proofErr w:type="spellEnd"/>
      <w:r w:rsidRPr="00E82C47">
        <w:rPr>
          <w:rFonts w:ascii="Times New Roman" w:eastAsia="Calibri" w:hAnsi="Times New Roman" w:cs="Times New Roman"/>
          <w:color w:val="auto"/>
          <w:sz w:val="24"/>
          <w:szCs w:val="24"/>
        </w:rPr>
        <w:t xml:space="preserve"> (1980) found that examination school certificate ascribed to Examination Malpractice. </w:t>
      </w:r>
    </w:p>
    <w:p w14:paraId="069ADFD2" w14:textId="77777777" w:rsidR="00DA10FB" w:rsidRPr="00E82C47" w:rsidRDefault="00DA10FB" w:rsidP="00DA10FB">
      <w:pPr>
        <w:spacing w:after="0" w:line="480" w:lineRule="auto"/>
        <w:ind w:left="720" w:hanging="735"/>
        <w:rPr>
          <w:rFonts w:ascii="Times New Roman" w:eastAsia="Calibri" w:hAnsi="Times New Roman" w:cs="Times New Roman"/>
          <w:color w:val="auto"/>
          <w:sz w:val="24"/>
          <w:szCs w:val="24"/>
        </w:rPr>
      </w:pPr>
      <w:proofErr w:type="spellStart"/>
      <w:proofErr w:type="gramStart"/>
      <w:r w:rsidRPr="00E82C47">
        <w:rPr>
          <w:rFonts w:ascii="Times New Roman" w:eastAsia="Calibri" w:hAnsi="Times New Roman" w:cs="Times New Roman"/>
          <w:color w:val="auto"/>
          <w:sz w:val="24"/>
          <w:szCs w:val="24"/>
        </w:rPr>
        <w:t>Tughiyele</w:t>
      </w:r>
      <w:proofErr w:type="spellEnd"/>
      <w:r w:rsidRPr="00E82C47">
        <w:rPr>
          <w:rFonts w:ascii="Times New Roman" w:eastAsia="Calibri" w:hAnsi="Times New Roman" w:cs="Times New Roman"/>
          <w:color w:val="auto"/>
          <w:sz w:val="24"/>
          <w:szCs w:val="24"/>
        </w:rPr>
        <w:t xml:space="preserve"> .</w:t>
      </w:r>
      <w:proofErr w:type="gramEnd"/>
      <w:r w:rsidRPr="00E82C47">
        <w:rPr>
          <w:rFonts w:ascii="Times New Roman" w:eastAsia="Calibri" w:hAnsi="Times New Roman" w:cs="Times New Roman"/>
          <w:color w:val="auto"/>
          <w:sz w:val="24"/>
          <w:szCs w:val="24"/>
        </w:rPr>
        <w:t xml:space="preserve">F. (1977) revealed the final committed of </w:t>
      </w:r>
      <w:proofErr w:type="spellStart"/>
      <w:r w:rsidRPr="00E82C47">
        <w:rPr>
          <w:rFonts w:ascii="Times New Roman" w:eastAsia="Calibri" w:hAnsi="Times New Roman" w:cs="Times New Roman"/>
          <w:color w:val="auto"/>
          <w:sz w:val="24"/>
          <w:szCs w:val="24"/>
        </w:rPr>
        <w:t>WAEC</w:t>
      </w:r>
      <w:proofErr w:type="spellEnd"/>
      <w:r w:rsidRPr="00E82C47">
        <w:rPr>
          <w:rFonts w:ascii="Times New Roman" w:eastAsia="Calibri" w:hAnsi="Times New Roman" w:cs="Times New Roman"/>
          <w:color w:val="auto"/>
          <w:sz w:val="24"/>
          <w:szCs w:val="24"/>
        </w:rPr>
        <w:t xml:space="preserve"> in Ghana ranked first in 1977 November/December </w:t>
      </w:r>
      <w:proofErr w:type="spellStart"/>
      <w:r w:rsidRPr="00E82C47">
        <w:rPr>
          <w:rFonts w:ascii="Times New Roman" w:eastAsia="Calibri" w:hAnsi="Times New Roman" w:cs="Times New Roman"/>
          <w:color w:val="auto"/>
          <w:sz w:val="24"/>
          <w:szCs w:val="24"/>
        </w:rPr>
        <w:t>G.C.E</w:t>
      </w:r>
      <w:proofErr w:type="spellEnd"/>
      <w:r w:rsidRPr="00E82C47">
        <w:rPr>
          <w:rFonts w:ascii="Times New Roman" w:eastAsia="Calibri" w:hAnsi="Times New Roman" w:cs="Times New Roman"/>
          <w:color w:val="auto"/>
          <w:sz w:val="24"/>
          <w:szCs w:val="24"/>
        </w:rPr>
        <w:t xml:space="preserve"> Examination Malpractice.  </w:t>
      </w:r>
    </w:p>
    <w:p w14:paraId="7E893282" w14:textId="77777777" w:rsidR="00AD5034" w:rsidRPr="00E82C47" w:rsidRDefault="00AD5034">
      <w:pPr>
        <w:spacing w:after="160" w:line="259" w:lineRule="auto"/>
        <w:ind w:left="0" w:right="0" w:firstLine="0"/>
        <w:jc w:val="left"/>
        <w:rPr>
          <w:rFonts w:ascii="Times New Roman" w:hAnsi="Times New Roman" w:cs="Times New Roman"/>
          <w:color w:val="auto"/>
          <w:sz w:val="24"/>
          <w:szCs w:val="24"/>
        </w:rPr>
      </w:pPr>
      <w:r w:rsidRPr="00E82C47">
        <w:rPr>
          <w:rFonts w:ascii="Times New Roman" w:hAnsi="Times New Roman" w:cs="Times New Roman"/>
          <w:color w:val="auto"/>
          <w:sz w:val="24"/>
          <w:szCs w:val="24"/>
        </w:rPr>
        <w:br w:type="page"/>
      </w:r>
    </w:p>
    <w:p w14:paraId="7063A068" w14:textId="77777777" w:rsidR="00AD5034" w:rsidRPr="00E82C47" w:rsidRDefault="00AD5034" w:rsidP="00AD5034">
      <w:pPr>
        <w:pStyle w:val="Heading1"/>
      </w:pPr>
      <w:bookmarkStart w:id="70" w:name="_Toc140568813"/>
      <w:bookmarkStart w:id="71" w:name="_Toc172485947"/>
      <w:bookmarkStart w:id="72" w:name="_Toc202486816"/>
      <w:r w:rsidRPr="00E82C47">
        <w:lastRenderedPageBreak/>
        <w:t>APPENDIX</w:t>
      </w:r>
      <w:bookmarkEnd w:id="70"/>
      <w:bookmarkEnd w:id="71"/>
      <w:bookmarkEnd w:id="72"/>
    </w:p>
    <w:p w14:paraId="390DA74C" w14:textId="77777777" w:rsidR="00AD5034" w:rsidRPr="00E82C47" w:rsidRDefault="00AD5034" w:rsidP="00AD5034">
      <w:pPr>
        <w:pStyle w:val="Heading2"/>
        <w:rPr>
          <w:rFonts w:cs="Times New Roman"/>
          <w:szCs w:val="24"/>
        </w:rPr>
      </w:pPr>
      <w:bookmarkStart w:id="73" w:name="_Toc140568814"/>
      <w:bookmarkStart w:id="74" w:name="_Toc172485948"/>
      <w:bookmarkStart w:id="75" w:name="_Toc202486817"/>
      <w:r w:rsidRPr="00E82C47">
        <w:rPr>
          <w:rFonts w:cs="Times New Roman"/>
          <w:szCs w:val="24"/>
        </w:rPr>
        <w:t>QUESTIONNAIRE</w:t>
      </w:r>
      <w:bookmarkEnd w:id="73"/>
      <w:bookmarkEnd w:id="74"/>
      <w:bookmarkEnd w:id="75"/>
    </w:p>
    <w:p w14:paraId="5BD7EFA4" w14:textId="77777777" w:rsidR="00AD5034" w:rsidRPr="00E82C47" w:rsidRDefault="00AD5034" w:rsidP="00AD5034">
      <w:pPr>
        <w:spacing w:after="0" w:line="360" w:lineRule="auto"/>
        <w:jc w:val="center"/>
        <w:rPr>
          <w:rFonts w:ascii="Times New Roman" w:hAnsi="Times New Roman" w:cs="Times New Roman"/>
          <w:color w:val="auto"/>
          <w:sz w:val="24"/>
          <w:szCs w:val="24"/>
        </w:rPr>
      </w:pPr>
      <w:proofErr w:type="spellStart"/>
      <w:r w:rsidRPr="00E82C47">
        <w:rPr>
          <w:rFonts w:ascii="Times New Roman" w:hAnsi="Times New Roman" w:cs="Times New Roman"/>
          <w:b/>
          <w:color w:val="auto"/>
          <w:sz w:val="24"/>
          <w:szCs w:val="24"/>
        </w:rPr>
        <w:t>KWARA</w:t>
      </w:r>
      <w:proofErr w:type="spellEnd"/>
      <w:r w:rsidRPr="00E82C47">
        <w:rPr>
          <w:rFonts w:ascii="Times New Roman" w:hAnsi="Times New Roman" w:cs="Times New Roman"/>
          <w:b/>
          <w:color w:val="auto"/>
          <w:sz w:val="24"/>
          <w:szCs w:val="24"/>
        </w:rPr>
        <w:t xml:space="preserve"> STATE POLYTECHNIC, ILORIN</w:t>
      </w:r>
    </w:p>
    <w:p w14:paraId="0611490A" w14:textId="77777777" w:rsidR="00AD5034" w:rsidRPr="00E82C47" w:rsidRDefault="00AD5034" w:rsidP="00AD5034">
      <w:pPr>
        <w:spacing w:after="0" w:line="360" w:lineRule="auto"/>
        <w:jc w:val="center"/>
        <w:rPr>
          <w:rFonts w:ascii="Times New Roman" w:hAnsi="Times New Roman" w:cs="Times New Roman"/>
          <w:color w:val="auto"/>
          <w:sz w:val="24"/>
          <w:szCs w:val="24"/>
        </w:rPr>
      </w:pPr>
      <w:r w:rsidRPr="00E82C47">
        <w:rPr>
          <w:rFonts w:ascii="Times New Roman" w:hAnsi="Times New Roman" w:cs="Times New Roman"/>
          <w:b/>
          <w:color w:val="auto"/>
          <w:sz w:val="24"/>
          <w:szCs w:val="24"/>
        </w:rPr>
        <w:t xml:space="preserve">INSTITUTE OF INFORMATION AND COMMUNICATION TECHNOLOGY </w:t>
      </w:r>
    </w:p>
    <w:p w14:paraId="602BABAB" w14:textId="77777777" w:rsidR="00AD5034" w:rsidRPr="00E82C47" w:rsidRDefault="00AD5034" w:rsidP="00AD5034">
      <w:pPr>
        <w:spacing w:after="0" w:line="360" w:lineRule="auto"/>
        <w:jc w:val="center"/>
        <w:rPr>
          <w:rFonts w:ascii="Times New Roman" w:hAnsi="Times New Roman" w:cs="Times New Roman"/>
          <w:color w:val="auto"/>
          <w:sz w:val="24"/>
          <w:szCs w:val="24"/>
        </w:rPr>
      </w:pPr>
      <w:r w:rsidRPr="00E82C47">
        <w:rPr>
          <w:rFonts w:ascii="Times New Roman" w:hAnsi="Times New Roman" w:cs="Times New Roman"/>
          <w:b/>
          <w:color w:val="auto"/>
          <w:sz w:val="24"/>
          <w:szCs w:val="24"/>
        </w:rPr>
        <w:t>DEPARTMENT OF MASS COMMUNICATION</w:t>
      </w:r>
    </w:p>
    <w:p w14:paraId="0665B151" w14:textId="77777777" w:rsidR="00AD5034" w:rsidRPr="00E82C47" w:rsidRDefault="00AD5034" w:rsidP="00AD5034">
      <w:pPr>
        <w:autoSpaceDE w:val="0"/>
        <w:autoSpaceDN w:val="0"/>
        <w:adjustRightInd w:val="0"/>
        <w:spacing w:after="0" w:line="360" w:lineRule="auto"/>
        <w:rPr>
          <w:rFonts w:ascii="Times New Roman" w:hAnsi="Times New Roman" w:cs="Times New Roman"/>
          <w:color w:val="auto"/>
          <w:sz w:val="24"/>
          <w:szCs w:val="24"/>
        </w:rPr>
      </w:pPr>
      <w:r w:rsidRPr="00E82C47">
        <w:rPr>
          <w:rFonts w:ascii="Times New Roman" w:hAnsi="Times New Roman" w:cs="Times New Roman"/>
          <w:b/>
          <w:color w:val="auto"/>
          <w:sz w:val="24"/>
          <w:szCs w:val="24"/>
        </w:rPr>
        <w:t>Dear Informant,</w:t>
      </w:r>
    </w:p>
    <w:p w14:paraId="06501D03" w14:textId="77777777" w:rsidR="00AD5034" w:rsidRPr="00E82C47" w:rsidRDefault="00AD5034" w:rsidP="00AD5034">
      <w:pPr>
        <w:spacing w:after="0" w:line="36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I am a HND2 undergraduate student of Department of Mass communication, </w:t>
      </w:r>
      <w:proofErr w:type="spellStart"/>
      <w:r w:rsidRPr="00E82C47">
        <w:rPr>
          <w:rFonts w:ascii="Times New Roman" w:hAnsi="Times New Roman" w:cs="Times New Roman"/>
          <w:color w:val="auto"/>
          <w:sz w:val="24"/>
          <w:szCs w:val="24"/>
        </w:rPr>
        <w:t>Kwara</w:t>
      </w:r>
      <w:proofErr w:type="spellEnd"/>
      <w:r w:rsidRPr="00E82C47">
        <w:rPr>
          <w:rFonts w:ascii="Times New Roman" w:hAnsi="Times New Roman" w:cs="Times New Roman"/>
          <w:color w:val="auto"/>
          <w:sz w:val="24"/>
          <w:szCs w:val="24"/>
        </w:rPr>
        <w:t xml:space="preserve"> State Polytechnic, Ilorin, carrying out a research on</w:t>
      </w:r>
      <w:r w:rsidRPr="00E82C47">
        <w:rPr>
          <w:rFonts w:ascii="Times New Roman" w:hAnsi="Times New Roman" w:cs="Times New Roman"/>
          <w:b/>
          <w:color w:val="auto"/>
          <w:sz w:val="24"/>
          <w:szCs w:val="24"/>
        </w:rPr>
        <w:t xml:space="preserve"> IMPACT OF RADIO JINGLES ON EXAMINATION MALPRACTICE AMONG THE STUDENT OF </w:t>
      </w:r>
      <w:proofErr w:type="spellStart"/>
      <w:r w:rsidRPr="00E82C47">
        <w:rPr>
          <w:rFonts w:ascii="Times New Roman" w:hAnsi="Times New Roman" w:cs="Times New Roman"/>
          <w:b/>
          <w:color w:val="auto"/>
          <w:sz w:val="24"/>
          <w:szCs w:val="24"/>
        </w:rPr>
        <w:t>KWARA</w:t>
      </w:r>
      <w:proofErr w:type="spellEnd"/>
      <w:r w:rsidRPr="00E82C47">
        <w:rPr>
          <w:rFonts w:ascii="Times New Roman" w:hAnsi="Times New Roman" w:cs="Times New Roman"/>
          <w:b/>
          <w:color w:val="auto"/>
          <w:sz w:val="24"/>
          <w:szCs w:val="24"/>
        </w:rPr>
        <w:t xml:space="preserve"> STATE POLYTECHNIC (A CASE STUDY OF </w:t>
      </w:r>
      <w:proofErr w:type="spellStart"/>
      <w:r w:rsidRPr="00E82C47">
        <w:rPr>
          <w:rFonts w:ascii="Times New Roman" w:hAnsi="Times New Roman" w:cs="Times New Roman"/>
          <w:b/>
          <w:color w:val="auto"/>
          <w:sz w:val="24"/>
          <w:szCs w:val="24"/>
        </w:rPr>
        <w:t>KWARAPOLY</w:t>
      </w:r>
      <w:proofErr w:type="spellEnd"/>
      <w:r w:rsidRPr="00E82C47">
        <w:rPr>
          <w:rFonts w:ascii="Times New Roman" w:hAnsi="Times New Roman" w:cs="Times New Roman"/>
          <w:b/>
          <w:color w:val="auto"/>
          <w:sz w:val="24"/>
          <w:szCs w:val="24"/>
        </w:rPr>
        <w:t xml:space="preserve"> 88.5FM RADIO).</w:t>
      </w:r>
      <w:r w:rsidRPr="00E82C47">
        <w:rPr>
          <w:rFonts w:ascii="Times New Roman" w:hAnsi="Times New Roman" w:cs="Times New Roman"/>
          <w:color w:val="auto"/>
          <w:sz w:val="24"/>
          <w:szCs w:val="24"/>
        </w:rPr>
        <w:t xml:space="preserve"> I humbly request your assistance to answer this interview questions. Please be rest assured that every confidential </w:t>
      </w:r>
      <w:proofErr w:type="gramStart"/>
      <w:r w:rsidRPr="00E82C47">
        <w:rPr>
          <w:rFonts w:ascii="Times New Roman" w:hAnsi="Times New Roman" w:cs="Times New Roman"/>
          <w:color w:val="auto"/>
          <w:sz w:val="24"/>
          <w:szCs w:val="24"/>
        </w:rPr>
        <w:t>details</w:t>
      </w:r>
      <w:proofErr w:type="gramEnd"/>
      <w:r w:rsidRPr="00E82C47">
        <w:rPr>
          <w:rFonts w:ascii="Times New Roman" w:hAnsi="Times New Roman" w:cs="Times New Roman"/>
          <w:color w:val="auto"/>
          <w:sz w:val="24"/>
          <w:szCs w:val="24"/>
        </w:rPr>
        <w:t xml:space="preserve"> given shall remain as such and also the questions are solely for research purpose.</w:t>
      </w:r>
    </w:p>
    <w:p w14:paraId="4A75B27D" w14:textId="77777777" w:rsidR="00AD5034" w:rsidRPr="00E82C47" w:rsidRDefault="00AD5034" w:rsidP="00AD5034">
      <w:pPr>
        <w:spacing w:after="0" w:line="36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Thank you.</w:t>
      </w:r>
    </w:p>
    <w:p w14:paraId="204D3A4E" w14:textId="77777777" w:rsidR="00AD5034" w:rsidRPr="00E82C47" w:rsidRDefault="00AD5034" w:rsidP="00AD5034">
      <w:pPr>
        <w:spacing w:after="0" w:line="360" w:lineRule="auto"/>
        <w:rPr>
          <w:rFonts w:ascii="Times New Roman" w:hAnsi="Times New Roman" w:cs="Times New Roman"/>
          <w:color w:val="auto"/>
          <w:sz w:val="24"/>
          <w:szCs w:val="24"/>
        </w:rPr>
      </w:pPr>
      <w:r w:rsidRPr="00E82C47">
        <w:rPr>
          <w:rFonts w:ascii="Times New Roman" w:hAnsi="Times New Roman" w:cs="Times New Roman"/>
          <w:b/>
          <w:color w:val="auto"/>
          <w:sz w:val="24"/>
          <w:szCs w:val="24"/>
        </w:rPr>
        <w:t>INSTRUCTION:</w:t>
      </w:r>
    </w:p>
    <w:p w14:paraId="4DC29475" w14:textId="77777777" w:rsidR="00AD5034" w:rsidRPr="00E82C47" w:rsidRDefault="00AD5034" w:rsidP="00AD5034">
      <w:pPr>
        <w:spacing w:after="0" w:line="36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Please tick the appropriate option that best represents your view in the box provided.</w:t>
      </w:r>
    </w:p>
    <w:p w14:paraId="3CC62957" w14:textId="77777777" w:rsidR="00AD5034" w:rsidRPr="00E82C47" w:rsidRDefault="00AD5034" w:rsidP="00AD5034">
      <w:pPr>
        <w:spacing w:after="0" w:line="360" w:lineRule="auto"/>
        <w:rPr>
          <w:rFonts w:ascii="Times New Roman" w:hAnsi="Times New Roman" w:cs="Times New Roman"/>
          <w:color w:val="auto"/>
          <w:sz w:val="24"/>
          <w:szCs w:val="24"/>
        </w:rPr>
      </w:pPr>
      <w:r w:rsidRPr="00E82C47">
        <w:rPr>
          <w:rFonts w:ascii="Times New Roman" w:hAnsi="Times New Roman" w:cs="Times New Roman"/>
          <w:b/>
          <w:color w:val="auto"/>
          <w:sz w:val="24"/>
          <w:szCs w:val="24"/>
        </w:rPr>
        <w:t xml:space="preserve">SECTION A </w:t>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b/>
          <w:color w:val="auto"/>
          <w:sz w:val="24"/>
          <w:szCs w:val="24"/>
        </w:rPr>
        <w:t>Demographic information of Respondents</w:t>
      </w:r>
    </w:p>
    <w:p w14:paraId="192CCA78" w14:textId="77777777" w:rsidR="00AD5034" w:rsidRPr="00E82C47" w:rsidRDefault="00AD5034" w:rsidP="00AD5034">
      <w:pPr>
        <w:pStyle w:val="ListParagraph"/>
        <w:numPr>
          <w:ilvl w:val="0"/>
          <w:numId w:val="10"/>
        </w:numPr>
        <w:spacing w:after="0" w:line="360" w:lineRule="auto"/>
        <w:ind w:right="0"/>
        <w:contextualSpacing w:val="0"/>
        <w:rPr>
          <w:rFonts w:ascii="Times New Roman" w:hAnsi="Times New Roman" w:cs="Times New Roman"/>
          <w:color w:val="auto"/>
          <w:sz w:val="24"/>
          <w:szCs w:val="24"/>
        </w:rPr>
      </w:pPr>
      <w:r w:rsidRPr="00E82C47">
        <w:rPr>
          <w:rFonts w:ascii="Times New Roman" w:hAnsi="Times New Roman" w:cs="Times New Roman"/>
          <w:color w:val="auto"/>
          <w:sz w:val="24"/>
          <w:szCs w:val="24"/>
        </w:rPr>
        <w:t>Gender</w:t>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t xml:space="preserve">(a) Male </w:t>
      </w:r>
      <w:proofErr w:type="gramStart"/>
      <w:r w:rsidRPr="00E82C47">
        <w:rPr>
          <w:rFonts w:ascii="Times New Roman" w:hAnsi="Times New Roman" w:cs="Times New Roman"/>
          <w:color w:val="auto"/>
          <w:sz w:val="24"/>
          <w:szCs w:val="24"/>
        </w:rPr>
        <w:t xml:space="preserve">(  </w:t>
      </w:r>
      <w:proofErr w:type="gramEnd"/>
      <w:r w:rsidRPr="00E82C47">
        <w:rPr>
          <w:rFonts w:ascii="Times New Roman" w:hAnsi="Times New Roman" w:cs="Times New Roman"/>
          <w:color w:val="auto"/>
          <w:sz w:val="24"/>
          <w:szCs w:val="24"/>
        </w:rPr>
        <w:t xml:space="preserve"> )</w:t>
      </w:r>
      <w:r w:rsidRPr="00E82C47">
        <w:rPr>
          <w:rFonts w:ascii="Times New Roman" w:hAnsi="Times New Roman" w:cs="Times New Roman"/>
          <w:color w:val="auto"/>
          <w:sz w:val="24"/>
          <w:szCs w:val="24"/>
        </w:rPr>
        <w:tab/>
        <w:t xml:space="preserve">   (b) Female (   )</w:t>
      </w:r>
    </w:p>
    <w:p w14:paraId="66602B98" w14:textId="77777777" w:rsidR="00AD5034" w:rsidRPr="00E82C47" w:rsidRDefault="00AD5034" w:rsidP="00AD5034">
      <w:pPr>
        <w:pStyle w:val="ListParagraph"/>
        <w:numPr>
          <w:ilvl w:val="0"/>
          <w:numId w:val="10"/>
        </w:numPr>
        <w:spacing w:after="0" w:line="360" w:lineRule="auto"/>
        <w:ind w:right="0"/>
        <w:contextualSpacing w:val="0"/>
        <w:rPr>
          <w:rFonts w:ascii="Times New Roman" w:hAnsi="Times New Roman" w:cs="Times New Roman"/>
          <w:color w:val="auto"/>
          <w:sz w:val="24"/>
          <w:szCs w:val="24"/>
        </w:rPr>
      </w:pPr>
      <w:r w:rsidRPr="00E82C47">
        <w:rPr>
          <w:rFonts w:ascii="Times New Roman" w:hAnsi="Times New Roman" w:cs="Times New Roman"/>
          <w:color w:val="auto"/>
          <w:sz w:val="24"/>
          <w:szCs w:val="24"/>
        </w:rPr>
        <w:t>Age</w:t>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p>
    <w:p w14:paraId="1275436F" w14:textId="77777777" w:rsidR="00AD5034" w:rsidRPr="00E82C47" w:rsidRDefault="00AD5034" w:rsidP="00AD5034">
      <w:pPr>
        <w:pStyle w:val="ListParagraph"/>
        <w:spacing w:after="0" w:line="36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(a) 16 – 20 </w:t>
      </w:r>
      <w:proofErr w:type="gramStart"/>
      <w:r w:rsidRPr="00E82C47">
        <w:rPr>
          <w:rFonts w:ascii="Times New Roman" w:hAnsi="Times New Roman" w:cs="Times New Roman"/>
          <w:color w:val="auto"/>
          <w:sz w:val="24"/>
          <w:szCs w:val="24"/>
        </w:rPr>
        <w:t xml:space="preserve">(  </w:t>
      </w:r>
      <w:proofErr w:type="gramEnd"/>
      <w:r w:rsidRPr="00E82C47">
        <w:rPr>
          <w:rFonts w:ascii="Times New Roman" w:hAnsi="Times New Roman" w:cs="Times New Roman"/>
          <w:color w:val="auto"/>
          <w:sz w:val="24"/>
          <w:szCs w:val="24"/>
        </w:rPr>
        <w:t xml:space="preserve"> )   </w:t>
      </w:r>
    </w:p>
    <w:p w14:paraId="37A8AB4D" w14:textId="77777777" w:rsidR="00AD5034" w:rsidRPr="00E82C47" w:rsidRDefault="00AD5034" w:rsidP="00AD5034">
      <w:pPr>
        <w:pStyle w:val="ListParagraph"/>
        <w:spacing w:after="0" w:line="36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(b) 21-25 </w:t>
      </w:r>
      <w:proofErr w:type="gramStart"/>
      <w:r w:rsidRPr="00E82C47">
        <w:rPr>
          <w:rFonts w:ascii="Times New Roman" w:hAnsi="Times New Roman" w:cs="Times New Roman"/>
          <w:color w:val="auto"/>
          <w:sz w:val="24"/>
          <w:szCs w:val="24"/>
        </w:rPr>
        <w:t xml:space="preserve">(  </w:t>
      </w:r>
      <w:proofErr w:type="gramEnd"/>
      <w:r w:rsidRPr="00E82C47">
        <w:rPr>
          <w:rFonts w:ascii="Times New Roman" w:hAnsi="Times New Roman" w:cs="Times New Roman"/>
          <w:color w:val="auto"/>
          <w:sz w:val="24"/>
          <w:szCs w:val="24"/>
        </w:rPr>
        <w:t xml:space="preserve"> )   </w:t>
      </w:r>
    </w:p>
    <w:p w14:paraId="5CC088BB" w14:textId="77777777" w:rsidR="00AD5034" w:rsidRPr="00E82C47" w:rsidRDefault="00AD5034" w:rsidP="00AD5034">
      <w:pPr>
        <w:pStyle w:val="ListParagraph"/>
        <w:spacing w:after="0" w:line="36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(c) 26-30 </w:t>
      </w:r>
      <w:proofErr w:type="gramStart"/>
      <w:r w:rsidRPr="00E82C47">
        <w:rPr>
          <w:rFonts w:ascii="Times New Roman" w:hAnsi="Times New Roman" w:cs="Times New Roman"/>
          <w:color w:val="auto"/>
          <w:sz w:val="24"/>
          <w:szCs w:val="24"/>
        </w:rPr>
        <w:t xml:space="preserve">(  </w:t>
      </w:r>
      <w:proofErr w:type="gramEnd"/>
      <w:r w:rsidRPr="00E82C47">
        <w:rPr>
          <w:rFonts w:ascii="Times New Roman" w:hAnsi="Times New Roman" w:cs="Times New Roman"/>
          <w:color w:val="auto"/>
          <w:sz w:val="24"/>
          <w:szCs w:val="24"/>
        </w:rPr>
        <w:t xml:space="preserve"> )   </w:t>
      </w:r>
    </w:p>
    <w:p w14:paraId="614A4D04" w14:textId="77777777" w:rsidR="00AD5034" w:rsidRPr="00E82C47" w:rsidRDefault="00AD5034" w:rsidP="00AD5034">
      <w:pPr>
        <w:pStyle w:val="ListParagraph"/>
        <w:spacing w:after="0" w:line="36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(d) 30 and above </w:t>
      </w:r>
      <w:proofErr w:type="gramStart"/>
      <w:r w:rsidRPr="00E82C47">
        <w:rPr>
          <w:rFonts w:ascii="Times New Roman" w:hAnsi="Times New Roman" w:cs="Times New Roman"/>
          <w:color w:val="auto"/>
          <w:sz w:val="24"/>
          <w:szCs w:val="24"/>
        </w:rPr>
        <w:t xml:space="preserve">(  </w:t>
      </w:r>
      <w:proofErr w:type="gramEnd"/>
      <w:r w:rsidRPr="00E82C47">
        <w:rPr>
          <w:rFonts w:ascii="Times New Roman" w:hAnsi="Times New Roman" w:cs="Times New Roman"/>
          <w:color w:val="auto"/>
          <w:sz w:val="24"/>
          <w:szCs w:val="24"/>
        </w:rPr>
        <w:t xml:space="preserve"> )</w:t>
      </w:r>
    </w:p>
    <w:p w14:paraId="7A797F8C" w14:textId="77777777" w:rsidR="00AD5034" w:rsidRPr="00E82C47" w:rsidRDefault="00AD5034" w:rsidP="00AD5034">
      <w:pPr>
        <w:pStyle w:val="ListParagraph"/>
        <w:numPr>
          <w:ilvl w:val="0"/>
          <w:numId w:val="10"/>
        </w:numPr>
        <w:spacing w:after="0" w:line="360" w:lineRule="auto"/>
        <w:ind w:right="0"/>
        <w:contextualSpacing w:val="0"/>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Educational </w:t>
      </w:r>
      <w:proofErr w:type="gramStart"/>
      <w:r w:rsidRPr="00E82C47">
        <w:rPr>
          <w:rFonts w:ascii="Times New Roman" w:hAnsi="Times New Roman" w:cs="Times New Roman"/>
          <w:color w:val="auto"/>
          <w:sz w:val="24"/>
          <w:szCs w:val="24"/>
        </w:rPr>
        <w:t>Qualification  (</w:t>
      </w:r>
      <w:proofErr w:type="gramEnd"/>
      <w:r w:rsidRPr="00E82C47">
        <w:rPr>
          <w:rFonts w:ascii="Times New Roman" w:hAnsi="Times New Roman" w:cs="Times New Roman"/>
          <w:color w:val="auto"/>
          <w:sz w:val="24"/>
          <w:szCs w:val="24"/>
        </w:rPr>
        <w:t>a) ND/</w:t>
      </w:r>
      <w:proofErr w:type="spellStart"/>
      <w:r w:rsidRPr="00E82C47">
        <w:rPr>
          <w:rFonts w:ascii="Times New Roman" w:hAnsi="Times New Roman" w:cs="Times New Roman"/>
          <w:color w:val="auto"/>
          <w:sz w:val="24"/>
          <w:szCs w:val="24"/>
        </w:rPr>
        <w:t>NCE</w:t>
      </w:r>
      <w:proofErr w:type="spellEnd"/>
      <w:r w:rsidRPr="00E82C47">
        <w:rPr>
          <w:rFonts w:ascii="Times New Roman" w:hAnsi="Times New Roman" w:cs="Times New Roman"/>
          <w:color w:val="auto"/>
          <w:sz w:val="24"/>
          <w:szCs w:val="24"/>
        </w:rPr>
        <w:t xml:space="preserve"> (   )  (b) </w:t>
      </w:r>
      <w:proofErr w:type="spellStart"/>
      <w:r w:rsidRPr="00E82C47">
        <w:rPr>
          <w:rFonts w:ascii="Times New Roman" w:hAnsi="Times New Roman" w:cs="Times New Roman"/>
          <w:color w:val="auto"/>
          <w:sz w:val="24"/>
          <w:szCs w:val="24"/>
        </w:rPr>
        <w:t>HND</w:t>
      </w:r>
      <w:proofErr w:type="spellEnd"/>
      <w:r w:rsidRPr="00E82C47">
        <w:rPr>
          <w:rFonts w:ascii="Times New Roman" w:hAnsi="Times New Roman" w:cs="Times New Roman"/>
          <w:color w:val="auto"/>
          <w:sz w:val="24"/>
          <w:szCs w:val="24"/>
        </w:rPr>
        <w:t>/BSC/BA (   ) (c) MSC/PHD  (  )</w:t>
      </w:r>
    </w:p>
    <w:p w14:paraId="221F09AF" w14:textId="77777777" w:rsidR="00AD5034" w:rsidRPr="00E82C47" w:rsidRDefault="00AD5034" w:rsidP="00AD5034">
      <w:pPr>
        <w:spacing w:after="0" w:line="360" w:lineRule="auto"/>
        <w:ind w:left="360"/>
        <w:rPr>
          <w:rFonts w:ascii="Times New Roman" w:hAnsi="Times New Roman" w:cs="Times New Roman"/>
          <w:b/>
          <w:color w:val="auto"/>
          <w:sz w:val="24"/>
          <w:szCs w:val="24"/>
        </w:rPr>
      </w:pPr>
      <w:r w:rsidRPr="00E82C47">
        <w:rPr>
          <w:rFonts w:ascii="Times New Roman" w:hAnsi="Times New Roman" w:cs="Times New Roman"/>
          <w:b/>
          <w:color w:val="auto"/>
          <w:sz w:val="24"/>
          <w:szCs w:val="24"/>
        </w:rPr>
        <w:t>SECTION B</w:t>
      </w:r>
      <w:r w:rsidRPr="00E82C47">
        <w:rPr>
          <w:rFonts w:ascii="Times New Roman" w:hAnsi="Times New Roman" w:cs="Times New Roman"/>
          <w:color w:val="auto"/>
          <w:sz w:val="24"/>
          <w:szCs w:val="24"/>
        </w:rPr>
        <w:tab/>
      </w:r>
      <w:r w:rsidRPr="00E82C47">
        <w:rPr>
          <w:rFonts w:ascii="Times New Roman" w:hAnsi="Times New Roman" w:cs="Times New Roman"/>
          <w:color w:val="auto"/>
          <w:sz w:val="24"/>
          <w:szCs w:val="24"/>
        </w:rPr>
        <w:tab/>
      </w:r>
      <w:r w:rsidRPr="00E82C47">
        <w:rPr>
          <w:rFonts w:ascii="Times New Roman" w:hAnsi="Times New Roman" w:cs="Times New Roman"/>
          <w:b/>
          <w:color w:val="auto"/>
          <w:sz w:val="24"/>
          <w:szCs w:val="24"/>
        </w:rPr>
        <w:t>Exposure (please tick {√} appropriately)</w:t>
      </w:r>
    </w:p>
    <w:tbl>
      <w:tblPr>
        <w:tblW w:w="9918" w:type="dxa"/>
        <w:tblLook w:val="0000" w:firstRow="0" w:lastRow="0" w:firstColumn="0" w:lastColumn="0" w:noHBand="0" w:noVBand="0"/>
      </w:tblPr>
      <w:tblGrid>
        <w:gridCol w:w="558"/>
        <w:gridCol w:w="5760"/>
        <w:gridCol w:w="630"/>
        <w:gridCol w:w="720"/>
        <w:gridCol w:w="720"/>
        <w:gridCol w:w="720"/>
        <w:gridCol w:w="810"/>
      </w:tblGrid>
      <w:tr w:rsidR="00AD5034" w:rsidRPr="00E82C47" w14:paraId="70E5B066" w14:textId="77777777" w:rsidTr="0024082B">
        <w:trPr>
          <w:trHeight w:val="20"/>
        </w:trPr>
        <w:tc>
          <w:tcPr>
            <w:tcW w:w="558" w:type="dxa"/>
            <w:tcBorders>
              <w:top w:val="single" w:sz="4" w:space="0" w:color="auto"/>
              <w:left w:val="single" w:sz="4" w:space="0" w:color="auto"/>
              <w:bottom w:val="single" w:sz="4" w:space="0" w:color="auto"/>
              <w:right w:val="single" w:sz="4" w:space="0" w:color="auto"/>
            </w:tcBorders>
          </w:tcPr>
          <w:p w14:paraId="1BC340BD" w14:textId="77777777" w:rsidR="00AD5034" w:rsidRPr="00E82C47" w:rsidRDefault="00AD5034" w:rsidP="0024082B">
            <w:pPr>
              <w:spacing w:after="0" w:line="360" w:lineRule="auto"/>
              <w:rPr>
                <w:rFonts w:ascii="Times New Roman" w:hAnsi="Times New Roman" w:cs="Times New Roman"/>
                <w:color w:val="auto"/>
                <w:sz w:val="24"/>
                <w:szCs w:val="24"/>
              </w:rPr>
            </w:pPr>
            <w:r w:rsidRPr="00E82C47">
              <w:rPr>
                <w:rFonts w:ascii="Times New Roman" w:hAnsi="Times New Roman" w:cs="Times New Roman"/>
                <w:b/>
                <w:color w:val="auto"/>
                <w:sz w:val="24"/>
                <w:szCs w:val="24"/>
              </w:rPr>
              <w:t>SN</w:t>
            </w:r>
          </w:p>
        </w:tc>
        <w:tc>
          <w:tcPr>
            <w:tcW w:w="5760" w:type="dxa"/>
            <w:tcBorders>
              <w:top w:val="single" w:sz="4" w:space="0" w:color="auto"/>
              <w:left w:val="single" w:sz="4" w:space="0" w:color="auto"/>
              <w:bottom w:val="single" w:sz="4" w:space="0" w:color="auto"/>
              <w:right w:val="single" w:sz="4" w:space="0" w:color="auto"/>
            </w:tcBorders>
          </w:tcPr>
          <w:p w14:paraId="2C97550C" w14:textId="77777777" w:rsidR="00AD5034" w:rsidRPr="00E82C47" w:rsidRDefault="00AD5034" w:rsidP="0024082B">
            <w:pPr>
              <w:spacing w:after="0" w:line="360" w:lineRule="auto"/>
              <w:rPr>
                <w:rFonts w:ascii="Times New Roman" w:hAnsi="Times New Roman" w:cs="Times New Roman"/>
                <w:b/>
                <w:bCs/>
                <w:color w:val="auto"/>
                <w:sz w:val="24"/>
                <w:szCs w:val="24"/>
              </w:rPr>
            </w:pPr>
            <w:r w:rsidRPr="00E82C47">
              <w:rPr>
                <w:rFonts w:ascii="Times New Roman" w:hAnsi="Times New Roman" w:cs="Times New Roman"/>
                <w:b/>
                <w:bCs/>
                <w:color w:val="auto"/>
                <w:sz w:val="24"/>
                <w:szCs w:val="24"/>
              </w:rPr>
              <w:t xml:space="preserve">IMPACT OF RADIO JINGLE ON EXAMINATION MALPRACTICES AMONG THE STUDENTS OF </w:t>
            </w:r>
            <w:proofErr w:type="spellStart"/>
            <w:r w:rsidRPr="00E82C47">
              <w:rPr>
                <w:rFonts w:ascii="Times New Roman" w:hAnsi="Times New Roman" w:cs="Times New Roman"/>
                <w:b/>
                <w:bCs/>
                <w:color w:val="auto"/>
                <w:sz w:val="24"/>
                <w:szCs w:val="24"/>
              </w:rPr>
              <w:t>KWARA</w:t>
            </w:r>
            <w:proofErr w:type="spellEnd"/>
            <w:r w:rsidRPr="00E82C47">
              <w:rPr>
                <w:rFonts w:ascii="Times New Roman" w:hAnsi="Times New Roman" w:cs="Times New Roman"/>
                <w:b/>
                <w:bCs/>
                <w:color w:val="auto"/>
                <w:sz w:val="24"/>
                <w:szCs w:val="24"/>
              </w:rPr>
              <w:t xml:space="preserve"> STATE POLYTECHNIC STUDENT, ILORIN</w:t>
            </w:r>
          </w:p>
        </w:tc>
        <w:tc>
          <w:tcPr>
            <w:tcW w:w="630" w:type="dxa"/>
            <w:tcBorders>
              <w:top w:val="single" w:sz="4" w:space="0" w:color="auto"/>
              <w:left w:val="single" w:sz="4" w:space="0" w:color="auto"/>
              <w:bottom w:val="single" w:sz="4" w:space="0" w:color="auto"/>
              <w:right w:val="single" w:sz="4" w:space="0" w:color="auto"/>
            </w:tcBorders>
          </w:tcPr>
          <w:p w14:paraId="44A684A7" w14:textId="77777777" w:rsidR="00AD5034" w:rsidRPr="00E82C47" w:rsidRDefault="00AD5034" w:rsidP="0024082B">
            <w:pPr>
              <w:spacing w:after="0" w:line="360" w:lineRule="auto"/>
              <w:rPr>
                <w:rFonts w:ascii="Times New Roman" w:hAnsi="Times New Roman" w:cs="Times New Roman"/>
                <w:color w:val="auto"/>
                <w:sz w:val="24"/>
                <w:szCs w:val="24"/>
              </w:rPr>
            </w:pPr>
            <w:r w:rsidRPr="00E82C47">
              <w:rPr>
                <w:rFonts w:ascii="Times New Roman" w:hAnsi="Times New Roman" w:cs="Times New Roman"/>
                <w:b/>
                <w:color w:val="auto"/>
                <w:sz w:val="24"/>
                <w:szCs w:val="24"/>
              </w:rPr>
              <w:t>SA</w:t>
            </w:r>
          </w:p>
        </w:tc>
        <w:tc>
          <w:tcPr>
            <w:tcW w:w="720" w:type="dxa"/>
            <w:tcBorders>
              <w:top w:val="single" w:sz="4" w:space="0" w:color="auto"/>
              <w:left w:val="single" w:sz="4" w:space="0" w:color="auto"/>
              <w:bottom w:val="single" w:sz="4" w:space="0" w:color="auto"/>
              <w:right w:val="single" w:sz="4" w:space="0" w:color="auto"/>
            </w:tcBorders>
          </w:tcPr>
          <w:p w14:paraId="433BC599" w14:textId="77777777" w:rsidR="00AD5034" w:rsidRPr="00E82C47" w:rsidRDefault="00AD5034" w:rsidP="0024082B">
            <w:pPr>
              <w:spacing w:after="0" w:line="360" w:lineRule="auto"/>
              <w:rPr>
                <w:rFonts w:ascii="Times New Roman" w:hAnsi="Times New Roman" w:cs="Times New Roman"/>
                <w:color w:val="auto"/>
                <w:sz w:val="24"/>
                <w:szCs w:val="24"/>
              </w:rPr>
            </w:pPr>
            <w:r w:rsidRPr="00E82C47">
              <w:rPr>
                <w:rFonts w:ascii="Times New Roman" w:hAnsi="Times New Roman" w:cs="Times New Roman"/>
                <w:b/>
                <w:color w:val="auto"/>
                <w:sz w:val="24"/>
                <w:szCs w:val="24"/>
              </w:rPr>
              <w:t>A</w:t>
            </w:r>
          </w:p>
        </w:tc>
        <w:tc>
          <w:tcPr>
            <w:tcW w:w="720" w:type="dxa"/>
            <w:tcBorders>
              <w:top w:val="single" w:sz="4" w:space="0" w:color="auto"/>
              <w:left w:val="single" w:sz="4" w:space="0" w:color="auto"/>
              <w:bottom w:val="single" w:sz="4" w:space="0" w:color="auto"/>
              <w:right w:val="single" w:sz="4" w:space="0" w:color="auto"/>
            </w:tcBorders>
          </w:tcPr>
          <w:p w14:paraId="67184AA2" w14:textId="77777777" w:rsidR="00AD5034" w:rsidRPr="00E82C47" w:rsidRDefault="00AD5034" w:rsidP="0024082B">
            <w:pPr>
              <w:spacing w:after="0" w:line="360" w:lineRule="auto"/>
              <w:rPr>
                <w:rFonts w:ascii="Times New Roman" w:hAnsi="Times New Roman" w:cs="Times New Roman"/>
                <w:color w:val="auto"/>
                <w:sz w:val="24"/>
                <w:szCs w:val="24"/>
              </w:rPr>
            </w:pPr>
            <w:r w:rsidRPr="00E82C47">
              <w:rPr>
                <w:rFonts w:ascii="Times New Roman" w:hAnsi="Times New Roman" w:cs="Times New Roman"/>
                <w:b/>
                <w:color w:val="auto"/>
                <w:sz w:val="24"/>
                <w:szCs w:val="24"/>
              </w:rPr>
              <w:t>N</w:t>
            </w:r>
          </w:p>
        </w:tc>
        <w:tc>
          <w:tcPr>
            <w:tcW w:w="720" w:type="dxa"/>
            <w:tcBorders>
              <w:top w:val="single" w:sz="4" w:space="0" w:color="auto"/>
              <w:left w:val="single" w:sz="4" w:space="0" w:color="auto"/>
              <w:bottom w:val="single" w:sz="4" w:space="0" w:color="auto"/>
              <w:right w:val="single" w:sz="4" w:space="0" w:color="auto"/>
            </w:tcBorders>
          </w:tcPr>
          <w:p w14:paraId="29F410B4" w14:textId="77777777" w:rsidR="00AD5034" w:rsidRPr="00E82C47" w:rsidRDefault="00AD5034" w:rsidP="0024082B">
            <w:pPr>
              <w:spacing w:after="0" w:line="360" w:lineRule="auto"/>
              <w:rPr>
                <w:rFonts w:ascii="Times New Roman" w:hAnsi="Times New Roman" w:cs="Times New Roman"/>
                <w:color w:val="auto"/>
                <w:sz w:val="24"/>
                <w:szCs w:val="24"/>
              </w:rPr>
            </w:pPr>
            <w:r w:rsidRPr="00E82C47">
              <w:rPr>
                <w:rFonts w:ascii="Times New Roman" w:hAnsi="Times New Roman" w:cs="Times New Roman"/>
                <w:b/>
                <w:color w:val="auto"/>
                <w:sz w:val="24"/>
                <w:szCs w:val="24"/>
              </w:rPr>
              <w:t>D</w:t>
            </w:r>
          </w:p>
        </w:tc>
        <w:tc>
          <w:tcPr>
            <w:tcW w:w="810" w:type="dxa"/>
            <w:tcBorders>
              <w:top w:val="single" w:sz="4" w:space="0" w:color="auto"/>
              <w:left w:val="single" w:sz="4" w:space="0" w:color="auto"/>
              <w:bottom w:val="single" w:sz="4" w:space="0" w:color="auto"/>
              <w:right w:val="single" w:sz="4" w:space="0" w:color="auto"/>
            </w:tcBorders>
          </w:tcPr>
          <w:p w14:paraId="133199CB" w14:textId="77777777" w:rsidR="00AD5034" w:rsidRPr="00E82C47" w:rsidRDefault="00AD5034" w:rsidP="0024082B">
            <w:pPr>
              <w:spacing w:after="0" w:line="360" w:lineRule="auto"/>
              <w:rPr>
                <w:rFonts w:ascii="Times New Roman" w:hAnsi="Times New Roman" w:cs="Times New Roman"/>
                <w:color w:val="auto"/>
                <w:sz w:val="24"/>
                <w:szCs w:val="24"/>
              </w:rPr>
            </w:pPr>
            <w:r w:rsidRPr="00E82C47">
              <w:rPr>
                <w:rFonts w:ascii="Times New Roman" w:hAnsi="Times New Roman" w:cs="Times New Roman"/>
                <w:b/>
                <w:color w:val="auto"/>
                <w:sz w:val="24"/>
                <w:szCs w:val="24"/>
              </w:rPr>
              <w:t>SD</w:t>
            </w:r>
          </w:p>
        </w:tc>
      </w:tr>
      <w:tr w:rsidR="00AD5034" w:rsidRPr="00E82C47" w14:paraId="6DF52CBC" w14:textId="77777777" w:rsidTr="0024082B">
        <w:trPr>
          <w:trHeight w:val="20"/>
        </w:trPr>
        <w:tc>
          <w:tcPr>
            <w:tcW w:w="558" w:type="dxa"/>
            <w:tcBorders>
              <w:top w:val="single" w:sz="4" w:space="0" w:color="auto"/>
              <w:left w:val="single" w:sz="4" w:space="0" w:color="auto"/>
              <w:bottom w:val="single" w:sz="4" w:space="0" w:color="auto"/>
              <w:right w:val="single" w:sz="4" w:space="0" w:color="auto"/>
            </w:tcBorders>
          </w:tcPr>
          <w:p w14:paraId="36AD26FA" w14:textId="77777777" w:rsidR="00AD5034" w:rsidRPr="00E82C47" w:rsidRDefault="00AD5034" w:rsidP="0024082B">
            <w:pPr>
              <w:spacing w:after="0" w:line="360" w:lineRule="auto"/>
              <w:rPr>
                <w:rFonts w:ascii="Times New Roman" w:hAnsi="Times New Roman" w:cs="Times New Roman"/>
                <w:bCs/>
                <w:color w:val="auto"/>
                <w:sz w:val="24"/>
                <w:szCs w:val="24"/>
              </w:rPr>
            </w:pPr>
            <w:r w:rsidRPr="00E82C47">
              <w:rPr>
                <w:rFonts w:ascii="Times New Roman" w:hAnsi="Times New Roman" w:cs="Times New Roman"/>
                <w:bCs/>
                <w:color w:val="auto"/>
                <w:sz w:val="24"/>
                <w:szCs w:val="24"/>
              </w:rPr>
              <w:t>5</w:t>
            </w:r>
          </w:p>
        </w:tc>
        <w:tc>
          <w:tcPr>
            <w:tcW w:w="5760" w:type="dxa"/>
            <w:tcBorders>
              <w:top w:val="single" w:sz="4" w:space="0" w:color="auto"/>
              <w:left w:val="single" w:sz="4" w:space="0" w:color="auto"/>
              <w:bottom w:val="single" w:sz="4" w:space="0" w:color="auto"/>
              <w:right w:val="single" w:sz="4" w:space="0" w:color="auto"/>
            </w:tcBorders>
          </w:tcPr>
          <w:p w14:paraId="2BBD0A48" w14:textId="77777777" w:rsidR="00AD5034" w:rsidRPr="00E82C47" w:rsidRDefault="00AD5034" w:rsidP="0024082B">
            <w:pPr>
              <w:spacing w:after="0" w:line="36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Does Radio Jingle reduce examination malpractice</w:t>
            </w:r>
          </w:p>
        </w:tc>
        <w:tc>
          <w:tcPr>
            <w:tcW w:w="630" w:type="dxa"/>
            <w:tcBorders>
              <w:top w:val="single" w:sz="4" w:space="0" w:color="auto"/>
              <w:left w:val="single" w:sz="4" w:space="0" w:color="auto"/>
              <w:bottom w:val="single" w:sz="4" w:space="0" w:color="auto"/>
              <w:right w:val="single" w:sz="4" w:space="0" w:color="auto"/>
            </w:tcBorders>
          </w:tcPr>
          <w:p w14:paraId="0E402E3F" w14:textId="77777777" w:rsidR="00AD5034" w:rsidRPr="00E82C47" w:rsidRDefault="00AD5034" w:rsidP="0024082B">
            <w:pPr>
              <w:spacing w:after="0" w:line="360" w:lineRule="auto"/>
              <w:rPr>
                <w:rFonts w:ascii="Times New Roman" w:hAnsi="Times New Roman" w:cs="Times New Roman"/>
                <w:b/>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4F3AE24E" w14:textId="77777777" w:rsidR="00AD5034" w:rsidRPr="00E82C47" w:rsidRDefault="00AD5034" w:rsidP="0024082B">
            <w:pPr>
              <w:spacing w:after="0" w:line="360" w:lineRule="auto"/>
              <w:rPr>
                <w:rFonts w:ascii="Times New Roman" w:hAnsi="Times New Roman" w:cs="Times New Roman"/>
                <w:b/>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2108A5C0" w14:textId="77777777" w:rsidR="00AD5034" w:rsidRPr="00E82C47" w:rsidRDefault="00AD5034" w:rsidP="0024082B">
            <w:pPr>
              <w:spacing w:after="0" w:line="360" w:lineRule="auto"/>
              <w:rPr>
                <w:rFonts w:ascii="Times New Roman" w:hAnsi="Times New Roman" w:cs="Times New Roman"/>
                <w:b/>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63CB814D" w14:textId="77777777" w:rsidR="00AD5034" w:rsidRPr="00E82C47" w:rsidRDefault="00AD5034" w:rsidP="0024082B">
            <w:pPr>
              <w:spacing w:after="0" w:line="360" w:lineRule="auto"/>
              <w:rPr>
                <w:rFonts w:ascii="Times New Roman" w:hAnsi="Times New Roman" w:cs="Times New Roman"/>
                <w:b/>
                <w:color w:val="auto"/>
                <w:sz w:val="24"/>
                <w:szCs w:val="24"/>
              </w:rPr>
            </w:pPr>
          </w:p>
        </w:tc>
        <w:tc>
          <w:tcPr>
            <w:tcW w:w="810" w:type="dxa"/>
            <w:tcBorders>
              <w:top w:val="single" w:sz="4" w:space="0" w:color="auto"/>
              <w:left w:val="single" w:sz="4" w:space="0" w:color="auto"/>
              <w:bottom w:val="single" w:sz="4" w:space="0" w:color="auto"/>
              <w:right w:val="single" w:sz="4" w:space="0" w:color="auto"/>
            </w:tcBorders>
          </w:tcPr>
          <w:p w14:paraId="112C5CEA" w14:textId="77777777" w:rsidR="00AD5034" w:rsidRPr="00E82C47" w:rsidRDefault="00AD5034" w:rsidP="0024082B">
            <w:pPr>
              <w:spacing w:after="0" w:line="360" w:lineRule="auto"/>
              <w:rPr>
                <w:rFonts w:ascii="Times New Roman" w:hAnsi="Times New Roman" w:cs="Times New Roman"/>
                <w:b/>
                <w:color w:val="auto"/>
                <w:sz w:val="24"/>
                <w:szCs w:val="24"/>
              </w:rPr>
            </w:pPr>
          </w:p>
        </w:tc>
      </w:tr>
      <w:tr w:rsidR="00AD5034" w:rsidRPr="00E82C47" w14:paraId="5B84436C" w14:textId="77777777" w:rsidTr="0024082B">
        <w:trPr>
          <w:trHeight w:val="20"/>
        </w:trPr>
        <w:tc>
          <w:tcPr>
            <w:tcW w:w="558" w:type="dxa"/>
            <w:tcBorders>
              <w:top w:val="single" w:sz="4" w:space="0" w:color="auto"/>
              <w:left w:val="single" w:sz="4" w:space="0" w:color="auto"/>
              <w:bottom w:val="single" w:sz="4" w:space="0" w:color="auto"/>
              <w:right w:val="single" w:sz="4" w:space="0" w:color="auto"/>
            </w:tcBorders>
          </w:tcPr>
          <w:p w14:paraId="71C21D2F" w14:textId="77777777" w:rsidR="00AD5034" w:rsidRPr="00E82C47" w:rsidRDefault="00AD5034" w:rsidP="0024082B">
            <w:pPr>
              <w:spacing w:after="0" w:line="360" w:lineRule="auto"/>
              <w:rPr>
                <w:rFonts w:ascii="Times New Roman" w:hAnsi="Times New Roman" w:cs="Times New Roman"/>
                <w:bCs/>
                <w:color w:val="auto"/>
                <w:sz w:val="24"/>
                <w:szCs w:val="24"/>
              </w:rPr>
            </w:pPr>
            <w:r w:rsidRPr="00E82C47">
              <w:rPr>
                <w:rFonts w:ascii="Times New Roman" w:hAnsi="Times New Roman" w:cs="Times New Roman"/>
                <w:bCs/>
                <w:color w:val="auto"/>
                <w:sz w:val="24"/>
                <w:szCs w:val="24"/>
              </w:rPr>
              <w:t>6</w:t>
            </w:r>
          </w:p>
        </w:tc>
        <w:tc>
          <w:tcPr>
            <w:tcW w:w="5760" w:type="dxa"/>
            <w:tcBorders>
              <w:top w:val="single" w:sz="4" w:space="0" w:color="auto"/>
              <w:left w:val="single" w:sz="4" w:space="0" w:color="auto"/>
              <w:bottom w:val="single" w:sz="4" w:space="0" w:color="auto"/>
              <w:right w:val="single" w:sz="4" w:space="0" w:color="auto"/>
            </w:tcBorders>
          </w:tcPr>
          <w:p w14:paraId="3EE67BB3" w14:textId="77777777" w:rsidR="00AD5034" w:rsidRPr="00E82C47" w:rsidRDefault="00AD5034" w:rsidP="0024082B">
            <w:pPr>
              <w:spacing w:after="0" w:line="36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 xml:space="preserve">Does student </w:t>
            </w:r>
            <w:proofErr w:type="gramStart"/>
            <w:r w:rsidRPr="00E82C47">
              <w:rPr>
                <w:rFonts w:ascii="Times New Roman" w:hAnsi="Times New Roman" w:cs="Times New Roman"/>
                <w:color w:val="auto"/>
                <w:sz w:val="24"/>
                <w:szCs w:val="24"/>
              </w:rPr>
              <w:t>listening</w:t>
            </w:r>
            <w:proofErr w:type="gramEnd"/>
            <w:r w:rsidRPr="00E82C47">
              <w:rPr>
                <w:rFonts w:ascii="Times New Roman" w:hAnsi="Times New Roman" w:cs="Times New Roman"/>
                <w:color w:val="auto"/>
                <w:sz w:val="24"/>
                <w:szCs w:val="24"/>
              </w:rPr>
              <w:t xml:space="preserve"> to radio jingle on campus </w:t>
            </w:r>
          </w:p>
        </w:tc>
        <w:tc>
          <w:tcPr>
            <w:tcW w:w="630" w:type="dxa"/>
            <w:tcBorders>
              <w:top w:val="single" w:sz="4" w:space="0" w:color="auto"/>
              <w:left w:val="single" w:sz="4" w:space="0" w:color="auto"/>
              <w:bottom w:val="single" w:sz="4" w:space="0" w:color="auto"/>
              <w:right w:val="single" w:sz="4" w:space="0" w:color="auto"/>
            </w:tcBorders>
          </w:tcPr>
          <w:p w14:paraId="2B2463F6" w14:textId="77777777" w:rsidR="00AD5034" w:rsidRPr="00E82C47" w:rsidRDefault="00AD5034" w:rsidP="0024082B">
            <w:pPr>
              <w:spacing w:after="0" w:line="360" w:lineRule="auto"/>
              <w:rPr>
                <w:rFonts w:ascii="Times New Roman" w:hAnsi="Times New Roman" w:cs="Times New Roman"/>
                <w:b/>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2E1B975B" w14:textId="77777777" w:rsidR="00AD5034" w:rsidRPr="00E82C47" w:rsidRDefault="00AD5034" w:rsidP="0024082B">
            <w:pPr>
              <w:spacing w:after="0" w:line="360" w:lineRule="auto"/>
              <w:rPr>
                <w:rFonts w:ascii="Times New Roman" w:hAnsi="Times New Roman" w:cs="Times New Roman"/>
                <w:b/>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738A405E" w14:textId="77777777" w:rsidR="00AD5034" w:rsidRPr="00E82C47" w:rsidRDefault="00AD5034" w:rsidP="0024082B">
            <w:pPr>
              <w:spacing w:after="0" w:line="360" w:lineRule="auto"/>
              <w:rPr>
                <w:rFonts w:ascii="Times New Roman" w:hAnsi="Times New Roman" w:cs="Times New Roman"/>
                <w:b/>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19D44CD6" w14:textId="77777777" w:rsidR="00AD5034" w:rsidRPr="00E82C47" w:rsidRDefault="00AD5034" w:rsidP="0024082B">
            <w:pPr>
              <w:spacing w:after="0" w:line="360" w:lineRule="auto"/>
              <w:rPr>
                <w:rFonts w:ascii="Times New Roman" w:hAnsi="Times New Roman" w:cs="Times New Roman"/>
                <w:b/>
                <w:color w:val="auto"/>
                <w:sz w:val="24"/>
                <w:szCs w:val="24"/>
              </w:rPr>
            </w:pPr>
          </w:p>
        </w:tc>
        <w:tc>
          <w:tcPr>
            <w:tcW w:w="810" w:type="dxa"/>
            <w:tcBorders>
              <w:top w:val="single" w:sz="4" w:space="0" w:color="auto"/>
              <w:left w:val="single" w:sz="4" w:space="0" w:color="auto"/>
              <w:bottom w:val="single" w:sz="4" w:space="0" w:color="auto"/>
              <w:right w:val="single" w:sz="4" w:space="0" w:color="auto"/>
            </w:tcBorders>
          </w:tcPr>
          <w:p w14:paraId="00947CCC" w14:textId="77777777" w:rsidR="00AD5034" w:rsidRPr="00E82C47" w:rsidRDefault="00AD5034" w:rsidP="0024082B">
            <w:pPr>
              <w:spacing w:after="0" w:line="360" w:lineRule="auto"/>
              <w:rPr>
                <w:rFonts w:ascii="Times New Roman" w:hAnsi="Times New Roman" w:cs="Times New Roman"/>
                <w:b/>
                <w:color w:val="auto"/>
                <w:sz w:val="24"/>
                <w:szCs w:val="24"/>
              </w:rPr>
            </w:pPr>
          </w:p>
        </w:tc>
      </w:tr>
      <w:tr w:rsidR="00AD5034" w:rsidRPr="00E82C47" w14:paraId="03761683" w14:textId="77777777" w:rsidTr="0024082B">
        <w:trPr>
          <w:trHeight w:val="20"/>
        </w:trPr>
        <w:tc>
          <w:tcPr>
            <w:tcW w:w="558" w:type="dxa"/>
            <w:tcBorders>
              <w:top w:val="single" w:sz="4" w:space="0" w:color="auto"/>
              <w:left w:val="single" w:sz="4" w:space="0" w:color="auto"/>
              <w:bottom w:val="single" w:sz="4" w:space="0" w:color="auto"/>
              <w:right w:val="single" w:sz="4" w:space="0" w:color="auto"/>
            </w:tcBorders>
          </w:tcPr>
          <w:p w14:paraId="7C1B719B" w14:textId="77777777" w:rsidR="00AD5034" w:rsidRPr="00E82C47" w:rsidRDefault="00AD5034" w:rsidP="0024082B">
            <w:pPr>
              <w:spacing w:after="0" w:line="36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lastRenderedPageBreak/>
              <w:t>7</w:t>
            </w:r>
          </w:p>
        </w:tc>
        <w:tc>
          <w:tcPr>
            <w:tcW w:w="5760" w:type="dxa"/>
            <w:tcBorders>
              <w:top w:val="single" w:sz="4" w:space="0" w:color="auto"/>
              <w:left w:val="single" w:sz="4" w:space="0" w:color="auto"/>
              <w:bottom w:val="single" w:sz="4" w:space="0" w:color="auto"/>
              <w:right w:val="single" w:sz="4" w:space="0" w:color="auto"/>
            </w:tcBorders>
          </w:tcPr>
          <w:p w14:paraId="43E237C7" w14:textId="77777777" w:rsidR="00AD5034" w:rsidRPr="00E82C47" w:rsidRDefault="00AD5034" w:rsidP="0024082B">
            <w:pPr>
              <w:spacing w:after="0" w:line="360" w:lineRule="auto"/>
              <w:rPr>
                <w:rFonts w:ascii="Times New Roman" w:hAnsi="Times New Roman" w:cs="Times New Roman"/>
                <w:color w:val="auto"/>
                <w:sz w:val="24"/>
                <w:szCs w:val="24"/>
              </w:rPr>
            </w:pPr>
            <w:r w:rsidRPr="00E82C47">
              <w:rPr>
                <w:rFonts w:ascii="Times New Roman" w:eastAsia="Times New Roman" w:hAnsi="Times New Roman" w:cs="Times New Roman"/>
                <w:color w:val="auto"/>
                <w:sz w:val="24"/>
                <w:szCs w:val="24"/>
              </w:rPr>
              <w:t>Have you ever witnessed or experienced examination malpractice</w:t>
            </w:r>
          </w:p>
        </w:tc>
        <w:tc>
          <w:tcPr>
            <w:tcW w:w="630" w:type="dxa"/>
            <w:tcBorders>
              <w:top w:val="single" w:sz="4" w:space="0" w:color="auto"/>
              <w:left w:val="single" w:sz="4" w:space="0" w:color="auto"/>
              <w:bottom w:val="single" w:sz="4" w:space="0" w:color="auto"/>
              <w:right w:val="single" w:sz="4" w:space="0" w:color="auto"/>
            </w:tcBorders>
          </w:tcPr>
          <w:p w14:paraId="5882997E"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25476C90"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401C9878"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24120A5D"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810" w:type="dxa"/>
            <w:tcBorders>
              <w:top w:val="single" w:sz="4" w:space="0" w:color="auto"/>
              <w:left w:val="single" w:sz="4" w:space="0" w:color="auto"/>
              <w:bottom w:val="single" w:sz="4" w:space="0" w:color="auto"/>
              <w:right w:val="single" w:sz="4" w:space="0" w:color="auto"/>
            </w:tcBorders>
          </w:tcPr>
          <w:p w14:paraId="6324524C" w14:textId="77777777" w:rsidR="00AD5034" w:rsidRPr="00E82C47" w:rsidRDefault="00AD5034" w:rsidP="0024082B">
            <w:pPr>
              <w:spacing w:after="0" w:line="360" w:lineRule="auto"/>
              <w:rPr>
                <w:rFonts w:ascii="Times New Roman" w:hAnsi="Times New Roman" w:cs="Times New Roman"/>
                <w:color w:val="auto"/>
                <w:sz w:val="24"/>
                <w:szCs w:val="24"/>
              </w:rPr>
            </w:pPr>
          </w:p>
        </w:tc>
      </w:tr>
      <w:tr w:rsidR="00AD5034" w:rsidRPr="00E82C47" w14:paraId="5679E91C" w14:textId="77777777" w:rsidTr="0024082B">
        <w:trPr>
          <w:trHeight w:val="20"/>
        </w:trPr>
        <w:tc>
          <w:tcPr>
            <w:tcW w:w="558" w:type="dxa"/>
            <w:tcBorders>
              <w:top w:val="single" w:sz="4" w:space="0" w:color="auto"/>
              <w:left w:val="single" w:sz="4" w:space="0" w:color="auto"/>
              <w:bottom w:val="single" w:sz="4" w:space="0" w:color="auto"/>
              <w:right w:val="single" w:sz="4" w:space="0" w:color="auto"/>
            </w:tcBorders>
          </w:tcPr>
          <w:p w14:paraId="644A5E74" w14:textId="77777777" w:rsidR="00AD5034" w:rsidRPr="00E82C47" w:rsidRDefault="00AD5034" w:rsidP="0024082B">
            <w:pPr>
              <w:spacing w:after="0" w:line="36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8</w:t>
            </w:r>
          </w:p>
        </w:tc>
        <w:tc>
          <w:tcPr>
            <w:tcW w:w="5760" w:type="dxa"/>
            <w:tcBorders>
              <w:top w:val="single" w:sz="4" w:space="0" w:color="auto"/>
              <w:left w:val="single" w:sz="4" w:space="0" w:color="auto"/>
              <w:bottom w:val="single" w:sz="4" w:space="0" w:color="auto"/>
              <w:right w:val="single" w:sz="4" w:space="0" w:color="auto"/>
            </w:tcBorders>
          </w:tcPr>
          <w:p w14:paraId="14167131" w14:textId="77777777" w:rsidR="00AD5034" w:rsidRPr="00E82C47" w:rsidRDefault="00AD5034" w:rsidP="0024082B">
            <w:pPr>
              <w:spacing w:after="0" w:line="360" w:lineRule="auto"/>
              <w:rPr>
                <w:rFonts w:ascii="Times New Roman" w:eastAsia="Times New Roman" w:hAnsi="Times New Roman" w:cs="Times New Roman"/>
                <w:color w:val="auto"/>
                <w:sz w:val="24"/>
                <w:szCs w:val="24"/>
              </w:rPr>
            </w:pPr>
            <w:r w:rsidRPr="00E82C47">
              <w:rPr>
                <w:rFonts w:ascii="Times New Roman" w:eastAsia="Times New Roman" w:hAnsi="Times New Roman" w:cs="Times New Roman"/>
                <w:color w:val="auto"/>
                <w:sz w:val="24"/>
                <w:szCs w:val="24"/>
              </w:rPr>
              <w:t>How aware are you of the consequences of examination malpractice</w:t>
            </w:r>
          </w:p>
        </w:tc>
        <w:tc>
          <w:tcPr>
            <w:tcW w:w="630" w:type="dxa"/>
            <w:tcBorders>
              <w:top w:val="single" w:sz="4" w:space="0" w:color="auto"/>
              <w:left w:val="single" w:sz="4" w:space="0" w:color="auto"/>
              <w:bottom w:val="single" w:sz="4" w:space="0" w:color="auto"/>
              <w:right w:val="single" w:sz="4" w:space="0" w:color="auto"/>
            </w:tcBorders>
          </w:tcPr>
          <w:p w14:paraId="3C01319A"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14D8C1C1"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5A8DD6AA"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0E711186"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810" w:type="dxa"/>
            <w:tcBorders>
              <w:top w:val="single" w:sz="4" w:space="0" w:color="auto"/>
              <w:left w:val="single" w:sz="4" w:space="0" w:color="auto"/>
              <w:bottom w:val="single" w:sz="4" w:space="0" w:color="auto"/>
              <w:right w:val="single" w:sz="4" w:space="0" w:color="auto"/>
            </w:tcBorders>
          </w:tcPr>
          <w:p w14:paraId="22BA0C63" w14:textId="77777777" w:rsidR="00AD5034" w:rsidRPr="00E82C47" w:rsidRDefault="00AD5034" w:rsidP="0024082B">
            <w:pPr>
              <w:spacing w:after="0" w:line="360" w:lineRule="auto"/>
              <w:rPr>
                <w:rFonts w:ascii="Times New Roman" w:hAnsi="Times New Roman" w:cs="Times New Roman"/>
                <w:color w:val="auto"/>
                <w:sz w:val="24"/>
                <w:szCs w:val="24"/>
              </w:rPr>
            </w:pPr>
          </w:p>
        </w:tc>
      </w:tr>
      <w:tr w:rsidR="00AD5034" w:rsidRPr="00E82C47" w14:paraId="47622467" w14:textId="77777777" w:rsidTr="0024082B">
        <w:trPr>
          <w:trHeight w:val="20"/>
        </w:trPr>
        <w:tc>
          <w:tcPr>
            <w:tcW w:w="558" w:type="dxa"/>
            <w:tcBorders>
              <w:top w:val="single" w:sz="4" w:space="0" w:color="auto"/>
              <w:left w:val="single" w:sz="4" w:space="0" w:color="auto"/>
              <w:bottom w:val="single" w:sz="4" w:space="0" w:color="auto"/>
              <w:right w:val="single" w:sz="4" w:space="0" w:color="auto"/>
            </w:tcBorders>
          </w:tcPr>
          <w:p w14:paraId="1DF0CB63" w14:textId="77777777" w:rsidR="00AD5034" w:rsidRPr="00E82C47" w:rsidRDefault="00AD5034" w:rsidP="0024082B">
            <w:pPr>
              <w:spacing w:after="0" w:line="36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9</w:t>
            </w:r>
          </w:p>
        </w:tc>
        <w:tc>
          <w:tcPr>
            <w:tcW w:w="5760" w:type="dxa"/>
            <w:tcBorders>
              <w:top w:val="single" w:sz="4" w:space="0" w:color="auto"/>
              <w:left w:val="single" w:sz="4" w:space="0" w:color="auto"/>
              <w:bottom w:val="single" w:sz="4" w:space="0" w:color="auto"/>
              <w:right w:val="single" w:sz="4" w:space="0" w:color="auto"/>
            </w:tcBorders>
          </w:tcPr>
          <w:p w14:paraId="39B7643D" w14:textId="77777777" w:rsidR="00AD5034" w:rsidRPr="00E82C47" w:rsidRDefault="00AD5034" w:rsidP="0024082B">
            <w:pPr>
              <w:spacing w:after="0" w:line="360" w:lineRule="auto"/>
              <w:rPr>
                <w:rFonts w:ascii="Times New Roman" w:eastAsia="Times New Roman" w:hAnsi="Times New Roman" w:cs="Times New Roman"/>
                <w:color w:val="auto"/>
                <w:sz w:val="24"/>
                <w:szCs w:val="24"/>
              </w:rPr>
            </w:pPr>
            <w:r w:rsidRPr="00E82C47">
              <w:rPr>
                <w:rFonts w:ascii="Times New Roman" w:eastAsia="Times New Roman" w:hAnsi="Times New Roman" w:cs="Times New Roman"/>
                <w:color w:val="auto"/>
                <w:sz w:val="24"/>
                <w:szCs w:val="24"/>
              </w:rPr>
              <w:t>Have you ever heard radio jingles about examination malpractice</w:t>
            </w:r>
          </w:p>
        </w:tc>
        <w:tc>
          <w:tcPr>
            <w:tcW w:w="630" w:type="dxa"/>
            <w:tcBorders>
              <w:top w:val="single" w:sz="4" w:space="0" w:color="auto"/>
              <w:left w:val="single" w:sz="4" w:space="0" w:color="auto"/>
              <w:bottom w:val="single" w:sz="4" w:space="0" w:color="auto"/>
              <w:right w:val="single" w:sz="4" w:space="0" w:color="auto"/>
            </w:tcBorders>
          </w:tcPr>
          <w:p w14:paraId="4B8D58BE"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08925009"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70152908"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76D407D9"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810" w:type="dxa"/>
            <w:tcBorders>
              <w:top w:val="single" w:sz="4" w:space="0" w:color="auto"/>
              <w:left w:val="single" w:sz="4" w:space="0" w:color="auto"/>
              <w:bottom w:val="single" w:sz="4" w:space="0" w:color="auto"/>
              <w:right w:val="single" w:sz="4" w:space="0" w:color="auto"/>
            </w:tcBorders>
          </w:tcPr>
          <w:p w14:paraId="3F3DF80F" w14:textId="77777777" w:rsidR="00AD5034" w:rsidRPr="00E82C47" w:rsidRDefault="00AD5034" w:rsidP="0024082B">
            <w:pPr>
              <w:spacing w:after="0" w:line="360" w:lineRule="auto"/>
              <w:rPr>
                <w:rFonts w:ascii="Times New Roman" w:hAnsi="Times New Roman" w:cs="Times New Roman"/>
                <w:color w:val="auto"/>
                <w:sz w:val="24"/>
                <w:szCs w:val="24"/>
              </w:rPr>
            </w:pPr>
          </w:p>
        </w:tc>
      </w:tr>
      <w:tr w:rsidR="00AD5034" w:rsidRPr="00E82C47" w14:paraId="5F4DBDC2" w14:textId="77777777" w:rsidTr="0024082B">
        <w:trPr>
          <w:trHeight w:val="20"/>
        </w:trPr>
        <w:tc>
          <w:tcPr>
            <w:tcW w:w="558" w:type="dxa"/>
            <w:tcBorders>
              <w:top w:val="single" w:sz="4" w:space="0" w:color="auto"/>
              <w:left w:val="single" w:sz="4" w:space="0" w:color="auto"/>
              <w:bottom w:val="single" w:sz="4" w:space="0" w:color="auto"/>
              <w:right w:val="single" w:sz="4" w:space="0" w:color="auto"/>
            </w:tcBorders>
          </w:tcPr>
          <w:p w14:paraId="1B1B4BCD"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5760" w:type="dxa"/>
            <w:tcBorders>
              <w:top w:val="single" w:sz="4" w:space="0" w:color="auto"/>
              <w:left w:val="single" w:sz="4" w:space="0" w:color="auto"/>
              <w:bottom w:val="single" w:sz="4" w:space="0" w:color="auto"/>
              <w:right w:val="single" w:sz="4" w:space="0" w:color="auto"/>
            </w:tcBorders>
          </w:tcPr>
          <w:p w14:paraId="0137BCC9" w14:textId="77777777" w:rsidR="00AD5034" w:rsidRPr="00E82C47" w:rsidRDefault="00AD5034" w:rsidP="0024082B">
            <w:pPr>
              <w:spacing w:after="0" w:line="360" w:lineRule="auto"/>
              <w:rPr>
                <w:rFonts w:ascii="Times New Roman" w:eastAsia="Times New Roman" w:hAnsi="Times New Roman" w:cs="Times New Roman"/>
                <w:b/>
                <w:bCs/>
                <w:color w:val="auto"/>
                <w:sz w:val="24"/>
                <w:szCs w:val="24"/>
              </w:rPr>
            </w:pPr>
            <w:r w:rsidRPr="00E82C47">
              <w:rPr>
                <w:rFonts w:ascii="Times New Roman" w:hAnsi="Times New Roman" w:cs="Times New Roman"/>
                <w:b/>
                <w:bCs/>
                <w:color w:val="auto"/>
                <w:sz w:val="24"/>
                <w:szCs w:val="24"/>
              </w:rPr>
              <w:t xml:space="preserve">EXAMINATION MALPRACTICES CAN BE PREVENTED AMONG THE STUDENTS OF </w:t>
            </w:r>
            <w:proofErr w:type="spellStart"/>
            <w:r w:rsidRPr="00E82C47">
              <w:rPr>
                <w:rFonts w:ascii="Times New Roman" w:hAnsi="Times New Roman" w:cs="Times New Roman"/>
                <w:b/>
                <w:bCs/>
                <w:color w:val="auto"/>
                <w:sz w:val="24"/>
                <w:szCs w:val="24"/>
              </w:rPr>
              <w:t>KWARA</w:t>
            </w:r>
            <w:proofErr w:type="spellEnd"/>
            <w:r w:rsidRPr="00E82C47">
              <w:rPr>
                <w:rFonts w:ascii="Times New Roman" w:hAnsi="Times New Roman" w:cs="Times New Roman"/>
                <w:b/>
                <w:bCs/>
                <w:color w:val="auto"/>
                <w:sz w:val="24"/>
                <w:szCs w:val="24"/>
              </w:rPr>
              <w:t xml:space="preserve"> STATE POLYTECHNIC STUDENT, ILORIN THROUGH THE USE OF </w:t>
            </w:r>
            <w:proofErr w:type="spellStart"/>
            <w:r w:rsidRPr="00E82C47">
              <w:rPr>
                <w:rFonts w:ascii="Times New Roman" w:hAnsi="Times New Roman" w:cs="Times New Roman"/>
                <w:b/>
                <w:bCs/>
                <w:color w:val="auto"/>
                <w:sz w:val="24"/>
                <w:szCs w:val="24"/>
              </w:rPr>
              <w:t>KWARA</w:t>
            </w:r>
            <w:proofErr w:type="spellEnd"/>
            <w:r w:rsidRPr="00E82C47">
              <w:rPr>
                <w:rFonts w:ascii="Times New Roman" w:hAnsi="Times New Roman" w:cs="Times New Roman"/>
                <w:b/>
                <w:bCs/>
                <w:color w:val="auto"/>
                <w:sz w:val="24"/>
                <w:szCs w:val="24"/>
              </w:rPr>
              <w:t xml:space="preserve"> STATE POLYTECHNIC FM RADIO JINGLES</w:t>
            </w:r>
          </w:p>
        </w:tc>
        <w:tc>
          <w:tcPr>
            <w:tcW w:w="630" w:type="dxa"/>
            <w:tcBorders>
              <w:top w:val="single" w:sz="4" w:space="0" w:color="auto"/>
              <w:left w:val="single" w:sz="4" w:space="0" w:color="auto"/>
              <w:bottom w:val="single" w:sz="4" w:space="0" w:color="auto"/>
              <w:right w:val="single" w:sz="4" w:space="0" w:color="auto"/>
            </w:tcBorders>
          </w:tcPr>
          <w:p w14:paraId="52521F2B"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33829EA6"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350D0612"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4FAEAA1E"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810" w:type="dxa"/>
            <w:tcBorders>
              <w:top w:val="single" w:sz="4" w:space="0" w:color="auto"/>
              <w:left w:val="single" w:sz="4" w:space="0" w:color="auto"/>
              <w:bottom w:val="single" w:sz="4" w:space="0" w:color="auto"/>
              <w:right w:val="single" w:sz="4" w:space="0" w:color="auto"/>
            </w:tcBorders>
          </w:tcPr>
          <w:p w14:paraId="7AC128F8" w14:textId="77777777" w:rsidR="00AD5034" w:rsidRPr="00E82C47" w:rsidRDefault="00AD5034" w:rsidP="0024082B">
            <w:pPr>
              <w:spacing w:after="0" w:line="360" w:lineRule="auto"/>
              <w:rPr>
                <w:rFonts w:ascii="Times New Roman" w:hAnsi="Times New Roman" w:cs="Times New Roman"/>
                <w:color w:val="auto"/>
                <w:sz w:val="24"/>
                <w:szCs w:val="24"/>
              </w:rPr>
            </w:pPr>
          </w:p>
        </w:tc>
      </w:tr>
      <w:tr w:rsidR="00AD5034" w:rsidRPr="00E82C47" w14:paraId="32EA34A9" w14:textId="77777777" w:rsidTr="0024082B">
        <w:trPr>
          <w:trHeight w:val="20"/>
        </w:trPr>
        <w:tc>
          <w:tcPr>
            <w:tcW w:w="558" w:type="dxa"/>
            <w:tcBorders>
              <w:top w:val="single" w:sz="4" w:space="0" w:color="auto"/>
              <w:left w:val="single" w:sz="4" w:space="0" w:color="auto"/>
              <w:bottom w:val="single" w:sz="4" w:space="0" w:color="auto"/>
              <w:right w:val="single" w:sz="4" w:space="0" w:color="auto"/>
            </w:tcBorders>
          </w:tcPr>
          <w:p w14:paraId="4475AB7F" w14:textId="77777777" w:rsidR="00AD5034" w:rsidRPr="00E82C47" w:rsidRDefault="00AD5034" w:rsidP="0024082B">
            <w:pPr>
              <w:spacing w:after="0" w:line="36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10</w:t>
            </w:r>
          </w:p>
        </w:tc>
        <w:tc>
          <w:tcPr>
            <w:tcW w:w="5760" w:type="dxa"/>
            <w:tcBorders>
              <w:top w:val="single" w:sz="4" w:space="0" w:color="auto"/>
              <w:left w:val="single" w:sz="4" w:space="0" w:color="auto"/>
              <w:bottom w:val="single" w:sz="4" w:space="0" w:color="auto"/>
              <w:right w:val="single" w:sz="4" w:space="0" w:color="auto"/>
            </w:tcBorders>
          </w:tcPr>
          <w:p w14:paraId="7140EFD1" w14:textId="77777777" w:rsidR="00AD5034" w:rsidRPr="00E82C47" w:rsidRDefault="00AD5034" w:rsidP="0024082B">
            <w:pPr>
              <w:spacing w:after="0" w:line="360" w:lineRule="auto"/>
              <w:rPr>
                <w:rFonts w:ascii="Times New Roman" w:eastAsia="Times New Roman" w:hAnsi="Times New Roman" w:cs="Times New Roman"/>
                <w:color w:val="auto"/>
                <w:sz w:val="24"/>
                <w:szCs w:val="24"/>
              </w:rPr>
            </w:pPr>
            <w:r w:rsidRPr="00E82C47">
              <w:rPr>
                <w:rFonts w:ascii="Times New Roman" w:eastAsia="Times New Roman" w:hAnsi="Times New Roman" w:cs="Times New Roman"/>
                <w:color w:val="auto"/>
                <w:sz w:val="24"/>
                <w:szCs w:val="24"/>
              </w:rPr>
              <w:t>Have you ever heard radio jingles about examination malpractice</w:t>
            </w:r>
          </w:p>
        </w:tc>
        <w:tc>
          <w:tcPr>
            <w:tcW w:w="630" w:type="dxa"/>
            <w:tcBorders>
              <w:top w:val="single" w:sz="4" w:space="0" w:color="auto"/>
              <w:left w:val="single" w:sz="4" w:space="0" w:color="auto"/>
              <w:bottom w:val="single" w:sz="4" w:space="0" w:color="auto"/>
              <w:right w:val="single" w:sz="4" w:space="0" w:color="auto"/>
            </w:tcBorders>
          </w:tcPr>
          <w:p w14:paraId="633D061B"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37202A47"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6802B1EB"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4A707331"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810" w:type="dxa"/>
            <w:tcBorders>
              <w:top w:val="single" w:sz="4" w:space="0" w:color="auto"/>
              <w:left w:val="single" w:sz="4" w:space="0" w:color="auto"/>
              <w:bottom w:val="single" w:sz="4" w:space="0" w:color="auto"/>
              <w:right w:val="single" w:sz="4" w:space="0" w:color="auto"/>
            </w:tcBorders>
          </w:tcPr>
          <w:p w14:paraId="56FFEB14" w14:textId="77777777" w:rsidR="00AD5034" w:rsidRPr="00E82C47" w:rsidRDefault="00AD5034" w:rsidP="0024082B">
            <w:pPr>
              <w:spacing w:after="0" w:line="360" w:lineRule="auto"/>
              <w:rPr>
                <w:rFonts w:ascii="Times New Roman" w:hAnsi="Times New Roman" w:cs="Times New Roman"/>
                <w:color w:val="auto"/>
                <w:sz w:val="24"/>
                <w:szCs w:val="24"/>
              </w:rPr>
            </w:pPr>
          </w:p>
        </w:tc>
      </w:tr>
      <w:tr w:rsidR="00AD5034" w:rsidRPr="00E82C47" w14:paraId="78636AA6" w14:textId="77777777" w:rsidTr="0024082B">
        <w:trPr>
          <w:trHeight w:val="20"/>
        </w:trPr>
        <w:tc>
          <w:tcPr>
            <w:tcW w:w="558" w:type="dxa"/>
            <w:tcBorders>
              <w:top w:val="single" w:sz="4" w:space="0" w:color="auto"/>
              <w:left w:val="single" w:sz="4" w:space="0" w:color="auto"/>
              <w:bottom w:val="single" w:sz="4" w:space="0" w:color="auto"/>
              <w:right w:val="single" w:sz="4" w:space="0" w:color="auto"/>
            </w:tcBorders>
          </w:tcPr>
          <w:p w14:paraId="5DF2FB6E" w14:textId="77777777" w:rsidR="00AD5034" w:rsidRPr="00E82C47" w:rsidRDefault="00AD5034" w:rsidP="0024082B">
            <w:pPr>
              <w:spacing w:after="0" w:line="36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11</w:t>
            </w:r>
          </w:p>
        </w:tc>
        <w:tc>
          <w:tcPr>
            <w:tcW w:w="5760" w:type="dxa"/>
            <w:tcBorders>
              <w:top w:val="single" w:sz="4" w:space="0" w:color="auto"/>
              <w:left w:val="single" w:sz="4" w:space="0" w:color="auto"/>
              <w:bottom w:val="single" w:sz="4" w:space="0" w:color="auto"/>
              <w:right w:val="single" w:sz="4" w:space="0" w:color="auto"/>
            </w:tcBorders>
          </w:tcPr>
          <w:p w14:paraId="4DA4821A" w14:textId="77777777" w:rsidR="00AD5034" w:rsidRPr="00E82C47" w:rsidRDefault="00AD5034" w:rsidP="0024082B">
            <w:pPr>
              <w:spacing w:after="0" w:line="360" w:lineRule="auto"/>
              <w:rPr>
                <w:rFonts w:ascii="Times New Roman" w:eastAsia="Times New Roman" w:hAnsi="Times New Roman" w:cs="Times New Roman"/>
                <w:color w:val="auto"/>
                <w:sz w:val="24"/>
                <w:szCs w:val="24"/>
              </w:rPr>
            </w:pPr>
            <w:r w:rsidRPr="00E82C47">
              <w:rPr>
                <w:rFonts w:ascii="Times New Roman" w:eastAsia="Times New Roman" w:hAnsi="Times New Roman" w:cs="Times New Roman"/>
                <w:color w:val="auto"/>
                <w:sz w:val="24"/>
                <w:szCs w:val="24"/>
              </w:rPr>
              <w:t>How effective do you think radio jingles are in raising awareness about examination malpractice</w:t>
            </w:r>
          </w:p>
        </w:tc>
        <w:tc>
          <w:tcPr>
            <w:tcW w:w="630" w:type="dxa"/>
            <w:tcBorders>
              <w:top w:val="single" w:sz="4" w:space="0" w:color="auto"/>
              <w:left w:val="single" w:sz="4" w:space="0" w:color="auto"/>
              <w:bottom w:val="single" w:sz="4" w:space="0" w:color="auto"/>
              <w:right w:val="single" w:sz="4" w:space="0" w:color="auto"/>
            </w:tcBorders>
          </w:tcPr>
          <w:p w14:paraId="3B2002CD"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561846C4"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7C5FB44D"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7E94EBC6"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810" w:type="dxa"/>
            <w:tcBorders>
              <w:top w:val="single" w:sz="4" w:space="0" w:color="auto"/>
              <w:left w:val="single" w:sz="4" w:space="0" w:color="auto"/>
              <w:bottom w:val="single" w:sz="4" w:space="0" w:color="auto"/>
              <w:right w:val="single" w:sz="4" w:space="0" w:color="auto"/>
            </w:tcBorders>
          </w:tcPr>
          <w:p w14:paraId="32260A3C" w14:textId="77777777" w:rsidR="00AD5034" w:rsidRPr="00E82C47" w:rsidRDefault="00AD5034" w:rsidP="0024082B">
            <w:pPr>
              <w:spacing w:after="0" w:line="360" w:lineRule="auto"/>
              <w:rPr>
                <w:rFonts w:ascii="Times New Roman" w:hAnsi="Times New Roman" w:cs="Times New Roman"/>
                <w:color w:val="auto"/>
                <w:sz w:val="24"/>
                <w:szCs w:val="24"/>
              </w:rPr>
            </w:pPr>
          </w:p>
        </w:tc>
      </w:tr>
      <w:tr w:rsidR="00AD5034" w:rsidRPr="00E82C47" w14:paraId="077CC4AF" w14:textId="77777777" w:rsidTr="0024082B">
        <w:trPr>
          <w:trHeight w:val="20"/>
        </w:trPr>
        <w:tc>
          <w:tcPr>
            <w:tcW w:w="558" w:type="dxa"/>
            <w:tcBorders>
              <w:top w:val="single" w:sz="4" w:space="0" w:color="auto"/>
              <w:left w:val="single" w:sz="4" w:space="0" w:color="auto"/>
              <w:bottom w:val="single" w:sz="4" w:space="0" w:color="auto"/>
              <w:right w:val="single" w:sz="4" w:space="0" w:color="auto"/>
            </w:tcBorders>
          </w:tcPr>
          <w:p w14:paraId="18FF4DC1" w14:textId="77777777" w:rsidR="00AD5034" w:rsidRPr="00E82C47" w:rsidRDefault="00AD5034" w:rsidP="0024082B">
            <w:pPr>
              <w:spacing w:after="0" w:line="36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12</w:t>
            </w:r>
          </w:p>
        </w:tc>
        <w:tc>
          <w:tcPr>
            <w:tcW w:w="5760" w:type="dxa"/>
            <w:tcBorders>
              <w:top w:val="single" w:sz="4" w:space="0" w:color="auto"/>
              <w:left w:val="single" w:sz="4" w:space="0" w:color="auto"/>
              <w:bottom w:val="single" w:sz="4" w:space="0" w:color="auto"/>
              <w:right w:val="single" w:sz="4" w:space="0" w:color="auto"/>
            </w:tcBorders>
          </w:tcPr>
          <w:p w14:paraId="1556AAE0" w14:textId="77777777" w:rsidR="00AD5034" w:rsidRPr="00E82C47" w:rsidRDefault="00AD5034" w:rsidP="0024082B">
            <w:pPr>
              <w:spacing w:after="0" w:line="360" w:lineRule="auto"/>
              <w:rPr>
                <w:rFonts w:ascii="Times New Roman" w:eastAsia="Times New Roman" w:hAnsi="Times New Roman" w:cs="Times New Roman"/>
                <w:color w:val="auto"/>
                <w:sz w:val="24"/>
                <w:szCs w:val="24"/>
              </w:rPr>
            </w:pPr>
            <w:r w:rsidRPr="00E82C47">
              <w:rPr>
                <w:rFonts w:ascii="Times New Roman" w:eastAsia="Times New Roman" w:hAnsi="Times New Roman" w:cs="Times New Roman"/>
                <w:color w:val="auto"/>
                <w:sz w:val="24"/>
                <w:szCs w:val="24"/>
              </w:rPr>
              <w:t>Do you think radio jingles have influenced your attitude towards examination malpractice</w:t>
            </w:r>
          </w:p>
        </w:tc>
        <w:tc>
          <w:tcPr>
            <w:tcW w:w="630" w:type="dxa"/>
            <w:tcBorders>
              <w:top w:val="single" w:sz="4" w:space="0" w:color="auto"/>
              <w:left w:val="single" w:sz="4" w:space="0" w:color="auto"/>
              <w:bottom w:val="single" w:sz="4" w:space="0" w:color="auto"/>
              <w:right w:val="single" w:sz="4" w:space="0" w:color="auto"/>
            </w:tcBorders>
          </w:tcPr>
          <w:p w14:paraId="38E60AF9"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6C3FC3C0"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6545A006"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3B18E903"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810" w:type="dxa"/>
            <w:tcBorders>
              <w:top w:val="single" w:sz="4" w:space="0" w:color="auto"/>
              <w:left w:val="single" w:sz="4" w:space="0" w:color="auto"/>
              <w:bottom w:val="single" w:sz="4" w:space="0" w:color="auto"/>
              <w:right w:val="single" w:sz="4" w:space="0" w:color="auto"/>
            </w:tcBorders>
          </w:tcPr>
          <w:p w14:paraId="45AFE1F8" w14:textId="77777777" w:rsidR="00AD5034" w:rsidRPr="00E82C47" w:rsidRDefault="00AD5034" w:rsidP="0024082B">
            <w:pPr>
              <w:spacing w:after="0" w:line="360" w:lineRule="auto"/>
              <w:rPr>
                <w:rFonts w:ascii="Times New Roman" w:hAnsi="Times New Roman" w:cs="Times New Roman"/>
                <w:color w:val="auto"/>
                <w:sz w:val="24"/>
                <w:szCs w:val="24"/>
              </w:rPr>
            </w:pPr>
          </w:p>
        </w:tc>
      </w:tr>
      <w:tr w:rsidR="00AD5034" w:rsidRPr="00E82C47" w14:paraId="39C7535D" w14:textId="77777777" w:rsidTr="0024082B">
        <w:trPr>
          <w:trHeight w:val="20"/>
        </w:trPr>
        <w:tc>
          <w:tcPr>
            <w:tcW w:w="558" w:type="dxa"/>
            <w:tcBorders>
              <w:top w:val="single" w:sz="4" w:space="0" w:color="auto"/>
              <w:left w:val="single" w:sz="4" w:space="0" w:color="auto"/>
              <w:bottom w:val="single" w:sz="4" w:space="0" w:color="auto"/>
              <w:right w:val="single" w:sz="4" w:space="0" w:color="auto"/>
            </w:tcBorders>
          </w:tcPr>
          <w:p w14:paraId="58921C07" w14:textId="77777777" w:rsidR="00AD5034" w:rsidRPr="00E82C47" w:rsidRDefault="00AD5034" w:rsidP="0024082B">
            <w:pPr>
              <w:spacing w:after="0" w:line="36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13</w:t>
            </w:r>
          </w:p>
        </w:tc>
        <w:tc>
          <w:tcPr>
            <w:tcW w:w="5760" w:type="dxa"/>
            <w:tcBorders>
              <w:top w:val="single" w:sz="4" w:space="0" w:color="auto"/>
              <w:left w:val="single" w:sz="4" w:space="0" w:color="auto"/>
              <w:bottom w:val="single" w:sz="4" w:space="0" w:color="auto"/>
              <w:right w:val="single" w:sz="4" w:space="0" w:color="auto"/>
            </w:tcBorders>
          </w:tcPr>
          <w:p w14:paraId="784A2A0E" w14:textId="77777777" w:rsidR="00AD5034" w:rsidRPr="00E82C47" w:rsidRDefault="00AD5034" w:rsidP="0024082B">
            <w:pPr>
              <w:spacing w:after="0" w:line="360" w:lineRule="auto"/>
              <w:rPr>
                <w:rFonts w:ascii="Times New Roman" w:eastAsia="Times New Roman" w:hAnsi="Times New Roman" w:cs="Times New Roman"/>
                <w:color w:val="auto"/>
                <w:sz w:val="24"/>
                <w:szCs w:val="24"/>
              </w:rPr>
            </w:pPr>
            <w:r w:rsidRPr="00E82C47">
              <w:rPr>
                <w:rFonts w:ascii="Times New Roman" w:eastAsia="Times New Roman" w:hAnsi="Times New Roman" w:cs="Times New Roman"/>
                <w:color w:val="auto"/>
                <w:sz w:val="24"/>
                <w:szCs w:val="24"/>
              </w:rPr>
              <w:t>Have radio jingles motivated you to be more honest in examinations</w:t>
            </w:r>
          </w:p>
        </w:tc>
        <w:tc>
          <w:tcPr>
            <w:tcW w:w="630" w:type="dxa"/>
            <w:tcBorders>
              <w:top w:val="single" w:sz="4" w:space="0" w:color="auto"/>
              <w:left w:val="single" w:sz="4" w:space="0" w:color="auto"/>
              <w:bottom w:val="single" w:sz="4" w:space="0" w:color="auto"/>
              <w:right w:val="single" w:sz="4" w:space="0" w:color="auto"/>
            </w:tcBorders>
          </w:tcPr>
          <w:p w14:paraId="503C6268"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37980B6B"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5EFAE754"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5A896B17"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810" w:type="dxa"/>
            <w:tcBorders>
              <w:top w:val="single" w:sz="4" w:space="0" w:color="auto"/>
              <w:left w:val="single" w:sz="4" w:space="0" w:color="auto"/>
              <w:bottom w:val="single" w:sz="4" w:space="0" w:color="auto"/>
              <w:right w:val="single" w:sz="4" w:space="0" w:color="auto"/>
            </w:tcBorders>
          </w:tcPr>
          <w:p w14:paraId="64DE2892" w14:textId="77777777" w:rsidR="00AD5034" w:rsidRPr="00E82C47" w:rsidRDefault="00AD5034" w:rsidP="0024082B">
            <w:pPr>
              <w:spacing w:after="0" w:line="360" w:lineRule="auto"/>
              <w:rPr>
                <w:rFonts w:ascii="Times New Roman" w:hAnsi="Times New Roman" w:cs="Times New Roman"/>
                <w:color w:val="auto"/>
                <w:sz w:val="24"/>
                <w:szCs w:val="24"/>
              </w:rPr>
            </w:pPr>
          </w:p>
        </w:tc>
      </w:tr>
      <w:tr w:rsidR="00AD5034" w:rsidRPr="00E82C47" w14:paraId="53DB0752" w14:textId="77777777" w:rsidTr="0024082B">
        <w:trPr>
          <w:trHeight w:val="20"/>
        </w:trPr>
        <w:tc>
          <w:tcPr>
            <w:tcW w:w="558" w:type="dxa"/>
            <w:tcBorders>
              <w:top w:val="single" w:sz="4" w:space="0" w:color="auto"/>
              <w:left w:val="single" w:sz="4" w:space="0" w:color="auto"/>
              <w:bottom w:val="single" w:sz="4" w:space="0" w:color="auto"/>
              <w:right w:val="single" w:sz="4" w:space="0" w:color="auto"/>
            </w:tcBorders>
          </w:tcPr>
          <w:p w14:paraId="2ED5E6F6"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5760" w:type="dxa"/>
            <w:tcBorders>
              <w:top w:val="single" w:sz="4" w:space="0" w:color="auto"/>
              <w:left w:val="single" w:sz="4" w:space="0" w:color="auto"/>
              <w:bottom w:val="single" w:sz="4" w:space="0" w:color="auto"/>
              <w:right w:val="single" w:sz="4" w:space="0" w:color="auto"/>
            </w:tcBorders>
          </w:tcPr>
          <w:p w14:paraId="5F0A2C7A" w14:textId="77777777" w:rsidR="00AD5034" w:rsidRPr="00E82C47" w:rsidRDefault="00AD5034" w:rsidP="0024082B">
            <w:pPr>
              <w:spacing w:after="0" w:line="360" w:lineRule="auto"/>
              <w:rPr>
                <w:rFonts w:ascii="Times New Roman" w:eastAsia="Times New Roman" w:hAnsi="Times New Roman" w:cs="Times New Roman"/>
                <w:b/>
                <w:bCs/>
                <w:color w:val="auto"/>
                <w:sz w:val="24"/>
                <w:szCs w:val="24"/>
              </w:rPr>
            </w:pPr>
            <w:r w:rsidRPr="00E82C47">
              <w:rPr>
                <w:rFonts w:ascii="Times New Roman" w:hAnsi="Times New Roman" w:cs="Times New Roman"/>
                <w:b/>
                <w:bCs/>
                <w:color w:val="auto"/>
                <w:sz w:val="24"/>
                <w:szCs w:val="24"/>
              </w:rPr>
              <w:t xml:space="preserve">CAUSES OF EXAMINATION MALPRACTICES AMONG THE STUDENTS OF </w:t>
            </w:r>
            <w:proofErr w:type="spellStart"/>
            <w:r w:rsidRPr="00E82C47">
              <w:rPr>
                <w:rFonts w:ascii="Times New Roman" w:hAnsi="Times New Roman" w:cs="Times New Roman"/>
                <w:b/>
                <w:bCs/>
                <w:color w:val="auto"/>
                <w:sz w:val="24"/>
                <w:szCs w:val="24"/>
              </w:rPr>
              <w:t>KWARA</w:t>
            </w:r>
            <w:proofErr w:type="spellEnd"/>
            <w:r w:rsidRPr="00E82C47">
              <w:rPr>
                <w:rFonts w:ascii="Times New Roman" w:hAnsi="Times New Roman" w:cs="Times New Roman"/>
                <w:b/>
                <w:bCs/>
                <w:color w:val="auto"/>
                <w:sz w:val="24"/>
                <w:szCs w:val="24"/>
              </w:rPr>
              <w:t xml:space="preserve"> STATE POLYTECHNIC STUDENT, ILORIN</w:t>
            </w:r>
          </w:p>
        </w:tc>
        <w:tc>
          <w:tcPr>
            <w:tcW w:w="630" w:type="dxa"/>
            <w:tcBorders>
              <w:top w:val="single" w:sz="4" w:space="0" w:color="auto"/>
              <w:left w:val="single" w:sz="4" w:space="0" w:color="auto"/>
              <w:bottom w:val="single" w:sz="4" w:space="0" w:color="auto"/>
              <w:right w:val="single" w:sz="4" w:space="0" w:color="auto"/>
            </w:tcBorders>
          </w:tcPr>
          <w:p w14:paraId="24593E9B"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0EC38492"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7DC19AB8"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07598234"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810" w:type="dxa"/>
            <w:tcBorders>
              <w:top w:val="single" w:sz="4" w:space="0" w:color="auto"/>
              <w:left w:val="single" w:sz="4" w:space="0" w:color="auto"/>
              <w:bottom w:val="single" w:sz="4" w:space="0" w:color="auto"/>
              <w:right w:val="single" w:sz="4" w:space="0" w:color="auto"/>
            </w:tcBorders>
          </w:tcPr>
          <w:p w14:paraId="0FE4B406" w14:textId="77777777" w:rsidR="00AD5034" w:rsidRPr="00E82C47" w:rsidRDefault="00AD5034" w:rsidP="0024082B">
            <w:pPr>
              <w:spacing w:after="0" w:line="360" w:lineRule="auto"/>
              <w:rPr>
                <w:rFonts w:ascii="Times New Roman" w:hAnsi="Times New Roman" w:cs="Times New Roman"/>
                <w:color w:val="auto"/>
                <w:sz w:val="24"/>
                <w:szCs w:val="24"/>
              </w:rPr>
            </w:pPr>
          </w:p>
        </w:tc>
      </w:tr>
      <w:tr w:rsidR="00AD5034" w:rsidRPr="00E82C47" w14:paraId="45A2AE5F" w14:textId="77777777" w:rsidTr="0024082B">
        <w:trPr>
          <w:trHeight w:val="20"/>
        </w:trPr>
        <w:tc>
          <w:tcPr>
            <w:tcW w:w="558" w:type="dxa"/>
            <w:tcBorders>
              <w:top w:val="single" w:sz="4" w:space="0" w:color="auto"/>
              <w:left w:val="single" w:sz="4" w:space="0" w:color="auto"/>
              <w:bottom w:val="single" w:sz="4" w:space="0" w:color="auto"/>
              <w:right w:val="single" w:sz="4" w:space="0" w:color="auto"/>
            </w:tcBorders>
          </w:tcPr>
          <w:p w14:paraId="14B4B706" w14:textId="77777777" w:rsidR="00AD5034" w:rsidRPr="00E82C47" w:rsidRDefault="00AD5034" w:rsidP="0024082B">
            <w:pPr>
              <w:spacing w:after="0" w:line="36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14</w:t>
            </w:r>
          </w:p>
        </w:tc>
        <w:tc>
          <w:tcPr>
            <w:tcW w:w="5760" w:type="dxa"/>
            <w:tcBorders>
              <w:top w:val="single" w:sz="4" w:space="0" w:color="auto"/>
              <w:left w:val="single" w:sz="4" w:space="0" w:color="auto"/>
              <w:bottom w:val="single" w:sz="4" w:space="0" w:color="auto"/>
              <w:right w:val="single" w:sz="4" w:space="0" w:color="auto"/>
            </w:tcBorders>
          </w:tcPr>
          <w:p w14:paraId="73DE19AC" w14:textId="77777777" w:rsidR="00AD5034" w:rsidRPr="00E82C47" w:rsidRDefault="00AD5034" w:rsidP="0024082B">
            <w:pPr>
              <w:spacing w:after="0" w:line="360" w:lineRule="auto"/>
              <w:rPr>
                <w:rFonts w:ascii="Times New Roman" w:eastAsia="Times New Roman" w:hAnsi="Times New Roman" w:cs="Times New Roman"/>
                <w:color w:val="auto"/>
                <w:sz w:val="24"/>
                <w:szCs w:val="24"/>
              </w:rPr>
            </w:pPr>
            <w:r w:rsidRPr="00E82C47">
              <w:rPr>
                <w:rFonts w:ascii="Times New Roman" w:eastAsia="Times New Roman" w:hAnsi="Times New Roman" w:cs="Times New Roman"/>
                <w:color w:val="auto"/>
                <w:sz w:val="24"/>
                <w:szCs w:val="24"/>
              </w:rPr>
              <w:t>Have you taken any steps to reduce the likelihood of engaging in examination malpractice</w:t>
            </w:r>
          </w:p>
        </w:tc>
        <w:tc>
          <w:tcPr>
            <w:tcW w:w="630" w:type="dxa"/>
            <w:tcBorders>
              <w:top w:val="single" w:sz="4" w:space="0" w:color="auto"/>
              <w:left w:val="single" w:sz="4" w:space="0" w:color="auto"/>
              <w:bottom w:val="single" w:sz="4" w:space="0" w:color="auto"/>
              <w:right w:val="single" w:sz="4" w:space="0" w:color="auto"/>
            </w:tcBorders>
          </w:tcPr>
          <w:p w14:paraId="2A8BDA0A"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52388387"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5D1AC056"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66518B77"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810" w:type="dxa"/>
            <w:tcBorders>
              <w:top w:val="single" w:sz="4" w:space="0" w:color="auto"/>
              <w:left w:val="single" w:sz="4" w:space="0" w:color="auto"/>
              <w:bottom w:val="single" w:sz="4" w:space="0" w:color="auto"/>
              <w:right w:val="single" w:sz="4" w:space="0" w:color="auto"/>
            </w:tcBorders>
          </w:tcPr>
          <w:p w14:paraId="61604778" w14:textId="77777777" w:rsidR="00AD5034" w:rsidRPr="00E82C47" w:rsidRDefault="00AD5034" w:rsidP="0024082B">
            <w:pPr>
              <w:spacing w:after="0" w:line="360" w:lineRule="auto"/>
              <w:rPr>
                <w:rFonts w:ascii="Times New Roman" w:hAnsi="Times New Roman" w:cs="Times New Roman"/>
                <w:color w:val="auto"/>
                <w:sz w:val="24"/>
                <w:szCs w:val="24"/>
              </w:rPr>
            </w:pPr>
          </w:p>
        </w:tc>
      </w:tr>
      <w:tr w:rsidR="00AD5034" w:rsidRPr="00E82C47" w14:paraId="5BC548A1" w14:textId="77777777" w:rsidTr="0024082B">
        <w:trPr>
          <w:trHeight w:val="20"/>
        </w:trPr>
        <w:tc>
          <w:tcPr>
            <w:tcW w:w="558" w:type="dxa"/>
            <w:tcBorders>
              <w:top w:val="single" w:sz="4" w:space="0" w:color="auto"/>
              <w:left w:val="single" w:sz="4" w:space="0" w:color="auto"/>
              <w:bottom w:val="single" w:sz="4" w:space="0" w:color="auto"/>
              <w:right w:val="single" w:sz="4" w:space="0" w:color="auto"/>
            </w:tcBorders>
          </w:tcPr>
          <w:p w14:paraId="0D083BF2" w14:textId="77777777" w:rsidR="00AD5034" w:rsidRPr="00E82C47" w:rsidRDefault="00AD5034" w:rsidP="0024082B">
            <w:pPr>
              <w:spacing w:after="0" w:line="36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15</w:t>
            </w:r>
          </w:p>
        </w:tc>
        <w:tc>
          <w:tcPr>
            <w:tcW w:w="5760" w:type="dxa"/>
            <w:tcBorders>
              <w:top w:val="single" w:sz="4" w:space="0" w:color="auto"/>
              <w:left w:val="single" w:sz="4" w:space="0" w:color="auto"/>
              <w:bottom w:val="single" w:sz="4" w:space="0" w:color="auto"/>
              <w:right w:val="single" w:sz="4" w:space="0" w:color="auto"/>
            </w:tcBorders>
          </w:tcPr>
          <w:p w14:paraId="0FF066B1" w14:textId="77777777" w:rsidR="00AD5034" w:rsidRPr="00E82C47" w:rsidRDefault="00AD5034" w:rsidP="0024082B">
            <w:pPr>
              <w:spacing w:after="0" w:line="360" w:lineRule="auto"/>
              <w:rPr>
                <w:rFonts w:ascii="Times New Roman" w:eastAsia="Times New Roman" w:hAnsi="Times New Roman" w:cs="Times New Roman"/>
                <w:color w:val="auto"/>
                <w:sz w:val="24"/>
                <w:szCs w:val="24"/>
              </w:rPr>
            </w:pPr>
            <w:r w:rsidRPr="00E82C47">
              <w:rPr>
                <w:rFonts w:ascii="Times New Roman" w:eastAsia="Times New Roman" w:hAnsi="Times New Roman" w:cs="Times New Roman"/>
                <w:color w:val="auto"/>
                <w:sz w:val="24"/>
                <w:szCs w:val="24"/>
              </w:rPr>
              <w:t>Do you think radio jingles have led to a decrease in examination malpractice among students</w:t>
            </w:r>
          </w:p>
        </w:tc>
        <w:tc>
          <w:tcPr>
            <w:tcW w:w="630" w:type="dxa"/>
            <w:tcBorders>
              <w:top w:val="single" w:sz="4" w:space="0" w:color="auto"/>
              <w:left w:val="single" w:sz="4" w:space="0" w:color="auto"/>
              <w:bottom w:val="single" w:sz="4" w:space="0" w:color="auto"/>
              <w:right w:val="single" w:sz="4" w:space="0" w:color="auto"/>
            </w:tcBorders>
          </w:tcPr>
          <w:p w14:paraId="14A05B7C"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66E26CF3"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177A9C5E"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55CD7FD0"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810" w:type="dxa"/>
            <w:tcBorders>
              <w:top w:val="single" w:sz="4" w:space="0" w:color="auto"/>
              <w:left w:val="single" w:sz="4" w:space="0" w:color="auto"/>
              <w:bottom w:val="single" w:sz="4" w:space="0" w:color="auto"/>
              <w:right w:val="single" w:sz="4" w:space="0" w:color="auto"/>
            </w:tcBorders>
          </w:tcPr>
          <w:p w14:paraId="47AD3B35" w14:textId="77777777" w:rsidR="00AD5034" w:rsidRPr="00E82C47" w:rsidRDefault="00AD5034" w:rsidP="0024082B">
            <w:pPr>
              <w:spacing w:after="0" w:line="360" w:lineRule="auto"/>
              <w:rPr>
                <w:rFonts w:ascii="Times New Roman" w:hAnsi="Times New Roman" w:cs="Times New Roman"/>
                <w:color w:val="auto"/>
                <w:sz w:val="24"/>
                <w:szCs w:val="24"/>
              </w:rPr>
            </w:pPr>
          </w:p>
        </w:tc>
      </w:tr>
      <w:tr w:rsidR="00AD5034" w:rsidRPr="00E82C47" w14:paraId="1ED6B273" w14:textId="77777777" w:rsidTr="0024082B">
        <w:trPr>
          <w:trHeight w:val="20"/>
        </w:trPr>
        <w:tc>
          <w:tcPr>
            <w:tcW w:w="558" w:type="dxa"/>
            <w:tcBorders>
              <w:top w:val="single" w:sz="4" w:space="0" w:color="auto"/>
              <w:left w:val="single" w:sz="4" w:space="0" w:color="auto"/>
              <w:bottom w:val="single" w:sz="4" w:space="0" w:color="auto"/>
              <w:right w:val="single" w:sz="4" w:space="0" w:color="auto"/>
            </w:tcBorders>
          </w:tcPr>
          <w:p w14:paraId="3A80234D" w14:textId="77777777" w:rsidR="00AD5034" w:rsidRPr="00E82C47" w:rsidRDefault="00AD5034" w:rsidP="0024082B">
            <w:pPr>
              <w:spacing w:after="0" w:line="36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16</w:t>
            </w:r>
          </w:p>
        </w:tc>
        <w:tc>
          <w:tcPr>
            <w:tcW w:w="5760" w:type="dxa"/>
            <w:tcBorders>
              <w:top w:val="single" w:sz="4" w:space="0" w:color="auto"/>
              <w:left w:val="single" w:sz="4" w:space="0" w:color="auto"/>
              <w:bottom w:val="single" w:sz="4" w:space="0" w:color="auto"/>
              <w:right w:val="single" w:sz="4" w:space="0" w:color="auto"/>
            </w:tcBorders>
          </w:tcPr>
          <w:p w14:paraId="60D72081" w14:textId="77777777" w:rsidR="00AD5034" w:rsidRPr="00E82C47" w:rsidRDefault="00AD5034" w:rsidP="0024082B">
            <w:pPr>
              <w:spacing w:after="0" w:line="360" w:lineRule="auto"/>
              <w:rPr>
                <w:rFonts w:ascii="Times New Roman" w:eastAsia="Times New Roman" w:hAnsi="Times New Roman" w:cs="Times New Roman"/>
                <w:color w:val="auto"/>
                <w:sz w:val="24"/>
                <w:szCs w:val="24"/>
              </w:rPr>
            </w:pPr>
            <w:r w:rsidRPr="00E82C47">
              <w:rPr>
                <w:rFonts w:ascii="Times New Roman" w:eastAsia="Times New Roman" w:hAnsi="Times New Roman" w:cs="Times New Roman"/>
                <w:color w:val="auto"/>
                <w:sz w:val="24"/>
                <w:szCs w:val="24"/>
              </w:rPr>
              <w:t>What else, if anything, would you like to add about the impact of radio jingles on examination malpractice</w:t>
            </w:r>
          </w:p>
        </w:tc>
        <w:tc>
          <w:tcPr>
            <w:tcW w:w="630" w:type="dxa"/>
            <w:tcBorders>
              <w:top w:val="single" w:sz="4" w:space="0" w:color="auto"/>
              <w:left w:val="single" w:sz="4" w:space="0" w:color="auto"/>
              <w:bottom w:val="single" w:sz="4" w:space="0" w:color="auto"/>
              <w:right w:val="single" w:sz="4" w:space="0" w:color="auto"/>
            </w:tcBorders>
          </w:tcPr>
          <w:p w14:paraId="3806E568"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7B9B99E0"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1B6B1113"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757AD28D"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810" w:type="dxa"/>
            <w:tcBorders>
              <w:top w:val="single" w:sz="4" w:space="0" w:color="auto"/>
              <w:left w:val="single" w:sz="4" w:space="0" w:color="auto"/>
              <w:bottom w:val="single" w:sz="4" w:space="0" w:color="auto"/>
              <w:right w:val="single" w:sz="4" w:space="0" w:color="auto"/>
            </w:tcBorders>
          </w:tcPr>
          <w:p w14:paraId="03EC6476" w14:textId="77777777" w:rsidR="00AD5034" w:rsidRPr="00E82C47" w:rsidRDefault="00AD5034" w:rsidP="0024082B">
            <w:pPr>
              <w:spacing w:after="0" w:line="360" w:lineRule="auto"/>
              <w:rPr>
                <w:rFonts w:ascii="Times New Roman" w:hAnsi="Times New Roman" w:cs="Times New Roman"/>
                <w:color w:val="auto"/>
                <w:sz w:val="24"/>
                <w:szCs w:val="24"/>
              </w:rPr>
            </w:pPr>
          </w:p>
        </w:tc>
      </w:tr>
      <w:tr w:rsidR="00AD5034" w:rsidRPr="00E82C47" w14:paraId="19F35490" w14:textId="77777777" w:rsidTr="0024082B">
        <w:trPr>
          <w:trHeight w:val="20"/>
        </w:trPr>
        <w:tc>
          <w:tcPr>
            <w:tcW w:w="558" w:type="dxa"/>
            <w:tcBorders>
              <w:top w:val="single" w:sz="4" w:space="0" w:color="auto"/>
              <w:left w:val="single" w:sz="4" w:space="0" w:color="auto"/>
              <w:bottom w:val="single" w:sz="4" w:space="0" w:color="auto"/>
              <w:right w:val="single" w:sz="4" w:space="0" w:color="auto"/>
            </w:tcBorders>
          </w:tcPr>
          <w:p w14:paraId="2D88A65E" w14:textId="77777777" w:rsidR="00AD5034" w:rsidRPr="00E82C47" w:rsidRDefault="00AD5034" w:rsidP="0024082B">
            <w:pPr>
              <w:spacing w:after="0" w:line="36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17</w:t>
            </w:r>
          </w:p>
        </w:tc>
        <w:tc>
          <w:tcPr>
            <w:tcW w:w="5760" w:type="dxa"/>
            <w:tcBorders>
              <w:top w:val="single" w:sz="4" w:space="0" w:color="auto"/>
              <w:left w:val="single" w:sz="4" w:space="0" w:color="auto"/>
              <w:bottom w:val="single" w:sz="4" w:space="0" w:color="auto"/>
              <w:right w:val="single" w:sz="4" w:space="0" w:color="auto"/>
            </w:tcBorders>
          </w:tcPr>
          <w:p w14:paraId="6E632DA7" w14:textId="77777777" w:rsidR="00AD5034" w:rsidRPr="00E82C47" w:rsidRDefault="00AD5034" w:rsidP="0024082B">
            <w:pPr>
              <w:spacing w:after="0" w:line="360" w:lineRule="auto"/>
              <w:rPr>
                <w:rFonts w:ascii="Times New Roman" w:eastAsia="Times New Roman" w:hAnsi="Times New Roman" w:cs="Times New Roman"/>
                <w:color w:val="auto"/>
                <w:sz w:val="24"/>
                <w:szCs w:val="24"/>
              </w:rPr>
            </w:pPr>
            <w:r w:rsidRPr="00E82C47">
              <w:rPr>
                <w:rFonts w:ascii="Times New Roman" w:eastAsia="Times New Roman" w:hAnsi="Times New Roman" w:cs="Times New Roman"/>
                <w:color w:val="auto"/>
                <w:sz w:val="24"/>
                <w:szCs w:val="24"/>
              </w:rPr>
              <w:t>What are your thoughts on how radio jingles could be improved to be more effective</w:t>
            </w:r>
          </w:p>
        </w:tc>
        <w:tc>
          <w:tcPr>
            <w:tcW w:w="630" w:type="dxa"/>
            <w:tcBorders>
              <w:top w:val="single" w:sz="4" w:space="0" w:color="auto"/>
              <w:left w:val="single" w:sz="4" w:space="0" w:color="auto"/>
              <w:bottom w:val="single" w:sz="4" w:space="0" w:color="auto"/>
              <w:right w:val="single" w:sz="4" w:space="0" w:color="auto"/>
            </w:tcBorders>
          </w:tcPr>
          <w:p w14:paraId="6DDB40C6"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0F50D55B"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2B15CD6A"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7E762EAD"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810" w:type="dxa"/>
            <w:tcBorders>
              <w:top w:val="single" w:sz="4" w:space="0" w:color="auto"/>
              <w:left w:val="single" w:sz="4" w:space="0" w:color="auto"/>
              <w:bottom w:val="single" w:sz="4" w:space="0" w:color="auto"/>
              <w:right w:val="single" w:sz="4" w:space="0" w:color="auto"/>
            </w:tcBorders>
          </w:tcPr>
          <w:p w14:paraId="16E99484" w14:textId="77777777" w:rsidR="00AD5034" w:rsidRPr="00E82C47" w:rsidRDefault="00AD5034" w:rsidP="0024082B">
            <w:pPr>
              <w:spacing w:after="0" w:line="360" w:lineRule="auto"/>
              <w:rPr>
                <w:rFonts w:ascii="Times New Roman" w:hAnsi="Times New Roman" w:cs="Times New Roman"/>
                <w:color w:val="auto"/>
                <w:sz w:val="24"/>
                <w:szCs w:val="24"/>
              </w:rPr>
            </w:pPr>
          </w:p>
        </w:tc>
      </w:tr>
      <w:tr w:rsidR="00AD5034" w:rsidRPr="00E82C47" w14:paraId="24B055B0" w14:textId="77777777" w:rsidTr="0024082B">
        <w:trPr>
          <w:trHeight w:val="20"/>
        </w:trPr>
        <w:tc>
          <w:tcPr>
            <w:tcW w:w="558" w:type="dxa"/>
            <w:tcBorders>
              <w:top w:val="single" w:sz="4" w:space="0" w:color="auto"/>
              <w:left w:val="single" w:sz="4" w:space="0" w:color="auto"/>
              <w:bottom w:val="single" w:sz="4" w:space="0" w:color="auto"/>
              <w:right w:val="single" w:sz="4" w:space="0" w:color="auto"/>
            </w:tcBorders>
          </w:tcPr>
          <w:p w14:paraId="26FFCC2A" w14:textId="77777777" w:rsidR="00AD5034" w:rsidRPr="00E82C47" w:rsidRDefault="00AD5034" w:rsidP="0024082B">
            <w:pPr>
              <w:spacing w:after="0" w:line="36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lastRenderedPageBreak/>
              <w:t>18</w:t>
            </w:r>
          </w:p>
        </w:tc>
        <w:tc>
          <w:tcPr>
            <w:tcW w:w="5760" w:type="dxa"/>
            <w:tcBorders>
              <w:top w:val="single" w:sz="4" w:space="0" w:color="auto"/>
              <w:left w:val="single" w:sz="4" w:space="0" w:color="auto"/>
              <w:bottom w:val="single" w:sz="4" w:space="0" w:color="auto"/>
              <w:right w:val="single" w:sz="4" w:space="0" w:color="auto"/>
            </w:tcBorders>
          </w:tcPr>
          <w:p w14:paraId="3E483569" w14:textId="77777777" w:rsidR="00AD5034" w:rsidRPr="00E82C47" w:rsidRDefault="00AD5034" w:rsidP="0024082B">
            <w:pPr>
              <w:spacing w:after="0" w:line="360" w:lineRule="auto"/>
              <w:rPr>
                <w:rFonts w:ascii="Times New Roman" w:eastAsia="Times New Roman" w:hAnsi="Times New Roman" w:cs="Times New Roman"/>
                <w:color w:val="auto"/>
                <w:sz w:val="24"/>
                <w:szCs w:val="24"/>
              </w:rPr>
            </w:pPr>
            <w:r w:rsidRPr="00E82C47">
              <w:rPr>
                <w:rFonts w:ascii="Times New Roman" w:eastAsia="Times New Roman" w:hAnsi="Times New Roman" w:cs="Times New Roman"/>
                <w:color w:val="auto"/>
                <w:sz w:val="24"/>
                <w:szCs w:val="24"/>
              </w:rPr>
              <w:t>What did radio jingle presenter speak to curb the spread of examination malpractice</w:t>
            </w:r>
          </w:p>
        </w:tc>
        <w:tc>
          <w:tcPr>
            <w:tcW w:w="630" w:type="dxa"/>
            <w:tcBorders>
              <w:top w:val="single" w:sz="4" w:space="0" w:color="auto"/>
              <w:left w:val="single" w:sz="4" w:space="0" w:color="auto"/>
              <w:bottom w:val="single" w:sz="4" w:space="0" w:color="auto"/>
              <w:right w:val="single" w:sz="4" w:space="0" w:color="auto"/>
            </w:tcBorders>
          </w:tcPr>
          <w:p w14:paraId="7335C1ED"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705D978F"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518C2988"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0922257E"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810" w:type="dxa"/>
            <w:tcBorders>
              <w:top w:val="single" w:sz="4" w:space="0" w:color="auto"/>
              <w:left w:val="single" w:sz="4" w:space="0" w:color="auto"/>
              <w:bottom w:val="single" w:sz="4" w:space="0" w:color="auto"/>
              <w:right w:val="single" w:sz="4" w:space="0" w:color="auto"/>
            </w:tcBorders>
          </w:tcPr>
          <w:p w14:paraId="7E051981" w14:textId="77777777" w:rsidR="00AD5034" w:rsidRPr="00E82C47" w:rsidRDefault="00AD5034" w:rsidP="0024082B">
            <w:pPr>
              <w:spacing w:after="0" w:line="360" w:lineRule="auto"/>
              <w:rPr>
                <w:rFonts w:ascii="Times New Roman" w:hAnsi="Times New Roman" w:cs="Times New Roman"/>
                <w:color w:val="auto"/>
                <w:sz w:val="24"/>
                <w:szCs w:val="24"/>
              </w:rPr>
            </w:pPr>
          </w:p>
        </w:tc>
      </w:tr>
      <w:tr w:rsidR="00AD5034" w:rsidRPr="00E82C47" w14:paraId="31C05508" w14:textId="77777777" w:rsidTr="0024082B">
        <w:trPr>
          <w:trHeight w:val="20"/>
        </w:trPr>
        <w:tc>
          <w:tcPr>
            <w:tcW w:w="558" w:type="dxa"/>
            <w:tcBorders>
              <w:top w:val="single" w:sz="4" w:space="0" w:color="auto"/>
              <w:left w:val="single" w:sz="4" w:space="0" w:color="auto"/>
              <w:bottom w:val="single" w:sz="4" w:space="0" w:color="auto"/>
              <w:right w:val="single" w:sz="4" w:space="0" w:color="auto"/>
            </w:tcBorders>
          </w:tcPr>
          <w:p w14:paraId="1BD4031A" w14:textId="77777777" w:rsidR="00AD5034" w:rsidRPr="00E82C47" w:rsidRDefault="00AD5034" w:rsidP="0024082B">
            <w:pPr>
              <w:spacing w:after="0" w:line="36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19</w:t>
            </w:r>
          </w:p>
        </w:tc>
        <w:tc>
          <w:tcPr>
            <w:tcW w:w="5760" w:type="dxa"/>
            <w:tcBorders>
              <w:top w:val="single" w:sz="4" w:space="0" w:color="auto"/>
              <w:left w:val="single" w:sz="4" w:space="0" w:color="auto"/>
              <w:bottom w:val="single" w:sz="4" w:space="0" w:color="auto"/>
              <w:right w:val="single" w:sz="4" w:space="0" w:color="auto"/>
            </w:tcBorders>
          </w:tcPr>
          <w:p w14:paraId="2F87BED5" w14:textId="77777777" w:rsidR="00AD5034" w:rsidRPr="00E82C47" w:rsidRDefault="00AD5034" w:rsidP="0024082B">
            <w:pPr>
              <w:spacing w:after="0" w:line="360" w:lineRule="auto"/>
              <w:rPr>
                <w:rFonts w:ascii="Times New Roman" w:eastAsia="Times New Roman" w:hAnsi="Times New Roman" w:cs="Times New Roman"/>
                <w:color w:val="auto"/>
                <w:sz w:val="24"/>
                <w:szCs w:val="24"/>
              </w:rPr>
            </w:pPr>
            <w:r w:rsidRPr="00E82C47">
              <w:rPr>
                <w:rFonts w:ascii="Times New Roman" w:eastAsia="Times New Roman" w:hAnsi="Times New Roman" w:cs="Times New Roman"/>
                <w:color w:val="auto"/>
                <w:sz w:val="24"/>
                <w:szCs w:val="24"/>
              </w:rPr>
              <w:t>What method does student use in spreading examination malpractice on campus</w:t>
            </w:r>
          </w:p>
        </w:tc>
        <w:tc>
          <w:tcPr>
            <w:tcW w:w="630" w:type="dxa"/>
            <w:tcBorders>
              <w:top w:val="single" w:sz="4" w:space="0" w:color="auto"/>
              <w:left w:val="single" w:sz="4" w:space="0" w:color="auto"/>
              <w:bottom w:val="single" w:sz="4" w:space="0" w:color="auto"/>
              <w:right w:val="single" w:sz="4" w:space="0" w:color="auto"/>
            </w:tcBorders>
          </w:tcPr>
          <w:p w14:paraId="05B0C8AD"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6A0F3969"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651A638F"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406A4CCD"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810" w:type="dxa"/>
            <w:tcBorders>
              <w:top w:val="single" w:sz="4" w:space="0" w:color="auto"/>
              <w:left w:val="single" w:sz="4" w:space="0" w:color="auto"/>
              <w:bottom w:val="single" w:sz="4" w:space="0" w:color="auto"/>
              <w:right w:val="single" w:sz="4" w:space="0" w:color="auto"/>
            </w:tcBorders>
          </w:tcPr>
          <w:p w14:paraId="491124DF" w14:textId="77777777" w:rsidR="00AD5034" w:rsidRPr="00E82C47" w:rsidRDefault="00AD5034" w:rsidP="0024082B">
            <w:pPr>
              <w:spacing w:after="0" w:line="360" w:lineRule="auto"/>
              <w:rPr>
                <w:rFonts w:ascii="Times New Roman" w:hAnsi="Times New Roman" w:cs="Times New Roman"/>
                <w:color w:val="auto"/>
                <w:sz w:val="24"/>
                <w:szCs w:val="24"/>
              </w:rPr>
            </w:pPr>
          </w:p>
        </w:tc>
      </w:tr>
      <w:tr w:rsidR="00AD5034" w:rsidRPr="00E82C47" w14:paraId="78E68513" w14:textId="77777777" w:rsidTr="0024082B">
        <w:trPr>
          <w:trHeight w:val="20"/>
        </w:trPr>
        <w:tc>
          <w:tcPr>
            <w:tcW w:w="558" w:type="dxa"/>
            <w:tcBorders>
              <w:top w:val="single" w:sz="4" w:space="0" w:color="auto"/>
              <w:left w:val="single" w:sz="4" w:space="0" w:color="auto"/>
              <w:bottom w:val="single" w:sz="4" w:space="0" w:color="auto"/>
              <w:right w:val="single" w:sz="4" w:space="0" w:color="auto"/>
            </w:tcBorders>
          </w:tcPr>
          <w:p w14:paraId="3A8ADB77" w14:textId="77777777" w:rsidR="00AD5034" w:rsidRPr="00E82C47" w:rsidRDefault="00AD5034" w:rsidP="0024082B">
            <w:pPr>
              <w:spacing w:after="0" w:line="36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20</w:t>
            </w:r>
          </w:p>
        </w:tc>
        <w:tc>
          <w:tcPr>
            <w:tcW w:w="5760" w:type="dxa"/>
            <w:tcBorders>
              <w:top w:val="single" w:sz="4" w:space="0" w:color="auto"/>
              <w:left w:val="single" w:sz="4" w:space="0" w:color="auto"/>
              <w:bottom w:val="single" w:sz="4" w:space="0" w:color="auto"/>
              <w:right w:val="single" w:sz="4" w:space="0" w:color="auto"/>
            </w:tcBorders>
          </w:tcPr>
          <w:p w14:paraId="7C12299C" w14:textId="77777777" w:rsidR="00AD5034" w:rsidRPr="00E82C47" w:rsidRDefault="00AD5034" w:rsidP="0024082B">
            <w:pPr>
              <w:spacing w:after="0" w:line="360" w:lineRule="auto"/>
              <w:rPr>
                <w:rFonts w:ascii="Times New Roman" w:eastAsia="Times New Roman" w:hAnsi="Times New Roman" w:cs="Times New Roman"/>
                <w:color w:val="auto"/>
                <w:sz w:val="24"/>
                <w:szCs w:val="24"/>
              </w:rPr>
            </w:pPr>
            <w:r w:rsidRPr="00E82C47">
              <w:rPr>
                <w:rFonts w:ascii="Times New Roman" w:eastAsia="Times New Roman" w:hAnsi="Times New Roman" w:cs="Times New Roman"/>
                <w:color w:val="auto"/>
                <w:sz w:val="24"/>
                <w:szCs w:val="24"/>
              </w:rPr>
              <w:t>Have radio jingles motivated you to be more honest in examinations</w:t>
            </w:r>
          </w:p>
        </w:tc>
        <w:tc>
          <w:tcPr>
            <w:tcW w:w="630" w:type="dxa"/>
            <w:tcBorders>
              <w:top w:val="single" w:sz="4" w:space="0" w:color="auto"/>
              <w:left w:val="single" w:sz="4" w:space="0" w:color="auto"/>
              <w:bottom w:val="single" w:sz="4" w:space="0" w:color="auto"/>
              <w:right w:val="single" w:sz="4" w:space="0" w:color="auto"/>
            </w:tcBorders>
          </w:tcPr>
          <w:p w14:paraId="5FD34D84"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4851A6EE"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7F7DDA77"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1A32F78D"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810" w:type="dxa"/>
            <w:tcBorders>
              <w:top w:val="single" w:sz="4" w:space="0" w:color="auto"/>
              <w:left w:val="single" w:sz="4" w:space="0" w:color="auto"/>
              <w:bottom w:val="single" w:sz="4" w:space="0" w:color="auto"/>
              <w:right w:val="single" w:sz="4" w:space="0" w:color="auto"/>
            </w:tcBorders>
          </w:tcPr>
          <w:p w14:paraId="304F9A7D" w14:textId="77777777" w:rsidR="00AD5034" w:rsidRPr="00E82C47" w:rsidRDefault="00AD5034" w:rsidP="0024082B">
            <w:pPr>
              <w:spacing w:after="0" w:line="360" w:lineRule="auto"/>
              <w:rPr>
                <w:rFonts w:ascii="Times New Roman" w:hAnsi="Times New Roman" w:cs="Times New Roman"/>
                <w:color w:val="auto"/>
                <w:sz w:val="24"/>
                <w:szCs w:val="24"/>
              </w:rPr>
            </w:pPr>
          </w:p>
        </w:tc>
      </w:tr>
      <w:tr w:rsidR="00AD5034" w:rsidRPr="00E82C47" w14:paraId="76F28BB0" w14:textId="77777777" w:rsidTr="0024082B">
        <w:trPr>
          <w:trHeight w:val="20"/>
        </w:trPr>
        <w:tc>
          <w:tcPr>
            <w:tcW w:w="558" w:type="dxa"/>
            <w:tcBorders>
              <w:top w:val="single" w:sz="4" w:space="0" w:color="auto"/>
              <w:left w:val="single" w:sz="4" w:space="0" w:color="auto"/>
              <w:bottom w:val="single" w:sz="4" w:space="0" w:color="auto"/>
              <w:right w:val="single" w:sz="4" w:space="0" w:color="auto"/>
            </w:tcBorders>
          </w:tcPr>
          <w:p w14:paraId="3E8C17AC" w14:textId="77777777" w:rsidR="00AD5034" w:rsidRPr="00E82C47" w:rsidRDefault="00AD5034" w:rsidP="0024082B">
            <w:pPr>
              <w:spacing w:after="0" w:line="360" w:lineRule="auto"/>
              <w:rPr>
                <w:rFonts w:ascii="Times New Roman" w:hAnsi="Times New Roman" w:cs="Times New Roman"/>
                <w:color w:val="auto"/>
                <w:sz w:val="24"/>
                <w:szCs w:val="24"/>
              </w:rPr>
            </w:pPr>
            <w:r w:rsidRPr="00E82C47">
              <w:rPr>
                <w:rFonts w:ascii="Times New Roman" w:hAnsi="Times New Roman" w:cs="Times New Roman"/>
                <w:color w:val="auto"/>
                <w:sz w:val="24"/>
                <w:szCs w:val="24"/>
              </w:rPr>
              <w:t>21</w:t>
            </w:r>
          </w:p>
        </w:tc>
        <w:tc>
          <w:tcPr>
            <w:tcW w:w="5760" w:type="dxa"/>
            <w:tcBorders>
              <w:top w:val="single" w:sz="4" w:space="0" w:color="auto"/>
              <w:left w:val="single" w:sz="4" w:space="0" w:color="auto"/>
              <w:bottom w:val="single" w:sz="4" w:space="0" w:color="auto"/>
              <w:right w:val="single" w:sz="4" w:space="0" w:color="auto"/>
            </w:tcBorders>
          </w:tcPr>
          <w:p w14:paraId="1F74FF5F" w14:textId="77777777" w:rsidR="00AD5034" w:rsidRPr="00E82C47" w:rsidRDefault="00AD5034" w:rsidP="0024082B">
            <w:pPr>
              <w:spacing w:after="0" w:line="360" w:lineRule="auto"/>
              <w:rPr>
                <w:rFonts w:ascii="Times New Roman" w:eastAsia="Times New Roman" w:hAnsi="Times New Roman" w:cs="Times New Roman"/>
                <w:color w:val="auto"/>
                <w:sz w:val="24"/>
                <w:szCs w:val="24"/>
              </w:rPr>
            </w:pPr>
            <w:r w:rsidRPr="00E82C47">
              <w:rPr>
                <w:rFonts w:ascii="Times New Roman" w:eastAsia="Times New Roman" w:hAnsi="Times New Roman" w:cs="Times New Roman"/>
                <w:color w:val="auto"/>
                <w:sz w:val="24"/>
                <w:szCs w:val="24"/>
              </w:rPr>
              <w:t>How aware are you of the consequences of examination malpractice</w:t>
            </w:r>
          </w:p>
        </w:tc>
        <w:tc>
          <w:tcPr>
            <w:tcW w:w="630" w:type="dxa"/>
            <w:tcBorders>
              <w:top w:val="single" w:sz="4" w:space="0" w:color="auto"/>
              <w:left w:val="single" w:sz="4" w:space="0" w:color="auto"/>
              <w:bottom w:val="single" w:sz="4" w:space="0" w:color="auto"/>
              <w:right w:val="single" w:sz="4" w:space="0" w:color="auto"/>
            </w:tcBorders>
          </w:tcPr>
          <w:p w14:paraId="6675A9D7"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4B017E23"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1350E72C"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720" w:type="dxa"/>
            <w:tcBorders>
              <w:top w:val="single" w:sz="4" w:space="0" w:color="auto"/>
              <w:left w:val="single" w:sz="4" w:space="0" w:color="auto"/>
              <w:bottom w:val="single" w:sz="4" w:space="0" w:color="auto"/>
              <w:right w:val="single" w:sz="4" w:space="0" w:color="auto"/>
            </w:tcBorders>
          </w:tcPr>
          <w:p w14:paraId="21C15063" w14:textId="77777777" w:rsidR="00AD5034" w:rsidRPr="00E82C47" w:rsidRDefault="00AD5034" w:rsidP="0024082B">
            <w:pPr>
              <w:spacing w:after="0" w:line="360" w:lineRule="auto"/>
              <w:rPr>
                <w:rFonts w:ascii="Times New Roman" w:hAnsi="Times New Roman" w:cs="Times New Roman"/>
                <w:color w:val="auto"/>
                <w:sz w:val="24"/>
                <w:szCs w:val="24"/>
              </w:rPr>
            </w:pPr>
          </w:p>
        </w:tc>
        <w:tc>
          <w:tcPr>
            <w:tcW w:w="810" w:type="dxa"/>
            <w:tcBorders>
              <w:top w:val="single" w:sz="4" w:space="0" w:color="auto"/>
              <w:left w:val="single" w:sz="4" w:space="0" w:color="auto"/>
              <w:bottom w:val="single" w:sz="4" w:space="0" w:color="auto"/>
              <w:right w:val="single" w:sz="4" w:space="0" w:color="auto"/>
            </w:tcBorders>
          </w:tcPr>
          <w:p w14:paraId="1035B1CC" w14:textId="77777777" w:rsidR="00AD5034" w:rsidRPr="00E82C47" w:rsidRDefault="00AD5034" w:rsidP="0024082B">
            <w:pPr>
              <w:spacing w:after="0" w:line="360" w:lineRule="auto"/>
              <w:rPr>
                <w:rFonts w:ascii="Times New Roman" w:hAnsi="Times New Roman" w:cs="Times New Roman"/>
                <w:color w:val="auto"/>
                <w:sz w:val="24"/>
                <w:szCs w:val="24"/>
              </w:rPr>
            </w:pPr>
          </w:p>
        </w:tc>
      </w:tr>
    </w:tbl>
    <w:p w14:paraId="51E5E210" w14:textId="77777777" w:rsidR="00AD5034" w:rsidRPr="00E82C47" w:rsidRDefault="00AD5034" w:rsidP="00AD5034">
      <w:pPr>
        <w:spacing w:line="360" w:lineRule="auto"/>
        <w:rPr>
          <w:rFonts w:ascii="Times New Roman" w:hAnsi="Times New Roman" w:cs="Times New Roman"/>
          <w:color w:val="auto"/>
          <w:sz w:val="24"/>
          <w:szCs w:val="24"/>
        </w:rPr>
      </w:pPr>
    </w:p>
    <w:p w14:paraId="7B1E54DA" w14:textId="77777777" w:rsidR="00016412" w:rsidRPr="00E82C47" w:rsidRDefault="00016412" w:rsidP="00DA10FB">
      <w:pPr>
        <w:spacing w:after="0" w:line="480" w:lineRule="auto"/>
        <w:ind w:left="2"/>
        <w:rPr>
          <w:rFonts w:ascii="Times New Roman" w:hAnsi="Times New Roman" w:cs="Times New Roman"/>
          <w:color w:val="auto"/>
          <w:sz w:val="24"/>
          <w:szCs w:val="24"/>
        </w:rPr>
      </w:pPr>
    </w:p>
    <w:sectPr w:rsidR="00016412" w:rsidRPr="00E82C47" w:rsidSect="00006B3A">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C395C" w14:textId="77777777" w:rsidR="004848CE" w:rsidRDefault="004848CE">
      <w:pPr>
        <w:spacing w:after="0" w:line="240" w:lineRule="auto"/>
      </w:pPr>
      <w:r>
        <w:separator/>
      </w:r>
    </w:p>
  </w:endnote>
  <w:endnote w:type="continuationSeparator" w:id="0">
    <w:p w14:paraId="5A51FDC0" w14:textId="77777777" w:rsidR="004848CE" w:rsidRDefault="00484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933F4" w14:textId="77777777" w:rsidR="00E02191" w:rsidRDefault="00E02191">
    <w:pPr>
      <w:spacing w:after="32" w:line="240" w:lineRule="auto"/>
      <w:ind w:left="0" w:firstLine="0"/>
      <w:jc w:val="center"/>
    </w:pPr>
    <w:r>
      <w:fldChar w:fldCharType="begin"/>
    </w:r>
    <w:r>
      <w:instrText xml:space="preserve"> PAGE   \* MERGEFORMAT </w:instrText>
    </w:r>
    <w:r>
      <w:fldChar w:fldCharType="separate"/>
    </w:r>
    <w:r w:rsidRPr="00DB496E">
      <w:rPr>
        <w:rFonts w:ascii="Calibri" w:eastAsia="Calibri" w:hAnsi="Calibri" w:cs="Calibri"/>
        <w:noProof/>
        <w:sz w:val="22"/>
      </w:rPr>
      <w:t>442</w:t>
    </w:r>
    <w:r>
      <w:rPr>
        <w:rFonts w:ascii="Calibri" w:eastAsia="Calibri" w:hAnsi="Calibri" w:cs="Calibri"/>
        <w:sz w:val="22"/>
      </w:rPr>
      <w:fldChar w:fldCharType="end"/>
    </w:r>
    <w:r>
      <w:rPr>
        <w:rFonts w:ascii="Calibri" w:eastAsia="Calibri" w:hAnsi="Calibri" w:cs="Calibri"/>
        <w:sz w:val="22"/>
      </w:rPr>
      <w:t xml:space="preserve"> </w:t>
    </w:r>
  </w:p>
  <w:p w14:paraId="76AAD3A8" w14:textId="77777777" w:rsidR="00E02191" w:rsidRDefault="00E02191">
    <w:pPr>
      <w:spacing w:after="0" w:line="240"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054F7" w14:textId="77777777" w:rsidR="00E02191" w:rsidRDefault="00E02191">
    <w:pPr>
      <w:spacing w:after="32" w:line="240" w:lineRule="auto"/>
      <w:ind w:left="0" w:firstLine="0"/>
      <w:jc w:val="center"/>
    </w:pPr>
    <w:r>
      <w:fldChar w:fldCharType="begin"/>
    </w:r>
    <w:r>
      <w:instrText xml:space="preserve"> PAGE   \* MERGEFORMAT </w:instrText>
    </w:r>
    <w:r>
      <w:fldChar w:fldCharType="separate"/>
    </w:r>
    <w:r w:rsidRPr="00D17FAA">
      <w:rPr>
        <w:rFonts w:ascii="Calibri" w:eastAsia="Calibri" w:hAnsi="Calibri" w:cs="Calibri"/>
        <w:noProof/>
        <w:sz w:val="22"/>
      </w:rPr>
      <w:t>22</w:t>
    </w:r>
    <w:r>
      <w:rPr>
        <w:rFonts w:ascii="Calibri" w:eastAsia="Calibri" w:hAnsi="Calibri" w:cs="Calibri"/>
        <w:sz w:val="22"/>
      </w:rPr>
      <w:fldChar w:fldCharType="end"/>
    </w:r>
    <w:r>
      <w:rPr>
        <w:rFonts w:ascii="Calibri" w:eastAsia="Calibri" w:hAnsi="Calibri" w:cs="Calibri"/>
        <w:sz w:val="22"/>
      </w:rPr>
      <w:t xml:space="preserve"> </w:t>
    </w:r>
  </w:p>
  <w:p w14:paraId="5FE85A4D" w14:textId="77777777" w:rsidR="00E02191" w:rsidRDefault="00E02191">
    <w:pPr>
      <w:spacing w:after="0" w:line="240"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C1A1B" w14:textId="77777777" w:rsidR="00E02191" w:rsidRDefault="00E02191">
    <w:pPr>
      <w:spacing w:after="32" w:line="240" w:lineRule="auto"/>
      <w:ind w:left="0" w:firstLine="0"/>
      <w:jc w:val="center"/>
    </w:pPr>
    <w:r>
      <w:fldChar w:fldCharType="begin"/>
    </w:r>
    <w:r>
      <w:instrText xml:space="preserve"> PAGE   \* MERGEFORMAT </w:instrText>
    </w:r>
    <w:r>
      <w:fldChar w:fldCharType="separate"/>
    </w:r>
    <w:r w:rsidRPr="00CF5A53">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14:paraId="43A2273E" w14:textId="77777777" w:rsidR="00E02191" w:rsidRDefault="00E02191">
    <w:pPr>
      <w:spacing w:after="0" w:line="240"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D5AB0" w14:textId="77777777" w:rsidR="004848CE" w:rsidRDefault="004848CE">
      <w:pPr>
        <w:spacing w:after="0" w:line="240" w:lineRule="auto"/>
      </w:pPr>
      <w:r>
        <w:separator/>
      </w:r>
    </w:p>
  </w:footnote>
  <w:footnote w:type="continuationSeparator" w:id="0">
    <w:p w14:paraId="580CE4D9" w14:textId="77777777" w:rsidR="004848CE" w:rsidRDefault="00484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00F81" w14:textId="77777777" w:rsidR="00E02191" w:rsidRDefault="00E02191">
    <w:pPr>
      <w:spacing w:after="0" w:line="276"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E93C3" w14:textId="77777777" w:rsidR="00E02191" w:rsidRDefault="00E02191">
    <w:pPr>
      <w:spacing w:after="0" w:line="276"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1D31E" w14:textId="77777777" w:rsidR="00E02191" w:rsidRDefault="00E02191">
    <w:pPr>
      <w:spacing w:after="0" w:line="276"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00000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1" w15:restartNumberingAfterBreak="0">
    <w:nsid w:val="13E14736"/>
    <w:multiLevelType w:val="hybridMultilevel"/>
    <w:tmpl w:val="29807422"/>
    <w:lvl w:ilvl="0" w:tplc="B58E8E12">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53054BC">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0D5E2BA0">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11320AAE">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1CE67F8">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FD5082FA">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19F297FC">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F9AA9B2">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890E6322">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20051EFF"/>
    <w:multiLevelType w:val="hybridMultilevel"/>
    <w:tmpl w:val="DA72F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50CA2"/>
    <w:multiLevelType w:val="hybridMultilevel"/>
    <w:tmpl w:val="C33089AC"/>
    <w:lvl w:ilvl="0" w:tplc="4FFE1A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7A1E9E"/>
    <w:multiLevelType w:val="multilevel"/>
    <w:tmpl w:val="D4EE3ED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C25C60"/>
    <w:multiLevelType w:val="hybridMultilevel"/>
    <w:tmpl w:val="1F12387E"/>
    <w:lvl w:ilvl="0" w:tplc="A4DE5E08">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DEE1126">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5A2E303C">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C8666C3A">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66060D4">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3B86D83C">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F098A15E">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89A4580">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A208907C">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6" w15:restartNumberingAfterBreak="0">
    <w:nsid w:val="42AE5E13"/>
    <w:multiLevelType w:val="hybridMultilevel"/>
    <w:tmpl w:val="9684B25E"/>
    <w:lvl w:ilvl="0" w:tplc="73260020">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EFE125C">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D8C809E2">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78B095AC">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238071E">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7A3AA148">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C46C0E34">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1ECE388">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61C06EEC">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434F78D1"/>
    <w:multiLevelType w:val="hybridMultilevel"/>
    <w:tmpl w:val="C3E48244"/>
    <w:lvl w:ilvl="0" w:tplc="18B674B6">
      <w:start w:val="1"/>
      <w:numFmt w:val="lowerRoman"/>
      <w:lvlText w:val="%1)"/>
      <w:lvlJc w:val="left"/>
      <w:pPr>
        <w:ind w:left="1057" w:hanging="1065"/>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8" w15:restartNumberingAfterBreak="0">
    <w:nsid w:val="452A1E1B"/>
    <w:multiLevelType w:val="multilevel"/>
    <w:tmpl w:val="EFD4517A"/>
    <w:lvl w:ilvl="0">
      <w:start w:val="1"/>
      <w:numFmt w:val="decimal"/>
      <w:lvlText w:val="%1.0"/>
      <w:lvlJc w:val="left"/>
      <w:pPr>
        <w:ind w:left="375" w:hanging="375"/>
      </w:pPr>
      <w:rPr>
        <w:rFonts w:hint="default"/>
        <w:b/>
      </w:rPr>
    </w:lvl>
    <w:lvl w:ilvl="1">
      <w:start w:val="1"/>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459B0828"/>
    <w:multiLevelType w:val="hybridMultilevel"/>
    <w:tmpl w:val="245C5140"/>
    <w:lvl w:ilvl="0" w:tplc="54D4C652">
      <w:start w:val="1"/>
      <w:numFmt w:val="low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CDA70C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8608B3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C8AA6C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4EC5AB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128F5B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8B8EAA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710060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B9698C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 w15:restartNumberingAfterBreak="0">
    <w:nsid w:val="54B16240"/>
    <w:multiLevelType w:val="hybridMultilevel"/>
    <w:tmpl w:val="6EFEA1CA"/>
    <w:lvl w:ilvl="0" w:tplc="473428CC">
      <w:start w:val="1"/>
      <w:numFmt w:val="lowerRoman"/>
      <w:lvlText w:val="%1)"/>
      <w:lvlJc w:val="left"/>
      <w:pPr>
        <w:ind w:left="1057" w:hanging="1065"/>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num w:numId="1">
    <w:abstractNumId w:val="9"/>
  </w:num>
  <w:num w:numId="2">
    <w:abstractNumId w:val="7"/>
  </w:num>
  <w:num w:numId="3">
    <w:abstractNumId w:val="10"/>
  </w:num>
  <w:num w:numId="4">
    <w:abstractNumId w:val="1"/>
  </w:num>
  <w:num w:numId="5">
    <w:abstractNumId w:val="5"/>
  </w:num>
  <w:num w:numId="6">
    <w:abstractNumId w:val="6"/>
  </w:num>
  <w:num w:numId="7">
    <w:abstractNumId w:val="2"/>
  </w:num>
  <w:num w:numId="8">
    <w:abstractNumId w:val="4"/>
  </w:num>
  <w:num w:numId="9">
    <w:abstractNumId w:val="8"/>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720"/>
    <w:rsid w:val="00006B3A"/>
    <w:rsid w:val="00016412"/>
    <w:rsid w:val="00047795"/>
    <w:rsid w:val="00064403"/>
    <w:rsid w:val="0024082B"/>
    <w:rsid w:val="00247FF6"/>
    <w:rsid w:val="00270457"/>
    <w:rsid w:val="002C531F"/>
    <w:rsid w:val="00311545"/>
    <w:rsid w:val="003175AB"/>
    <w:rsid w:val="004848CE"/>
    <w:rsid w:val="0049277A"/>
    <w:rsid w:val="00577E39"/>
    <w:rsid w:val="00591499"/>
    <w:rsid w:val="005D22C3"/>
    <w:rsid w:val="0061625B"/>
    <w:rsid w:val="00874E1F"/>
    <w:rsid w:val="00933286"/>
    <w:rsid w:val="009347E4"/>
    <w:rsid w:val="00984102"/>
    <w:rsid w:val="00985E8F"/>
    <w:rsid w:val="009C6200"/>
    <w:rsid w:val="00A96BB1"/>
    <w:rsid w:val="00AA6714"/>
    <w:rsid w:val="00AC1625"/>
    <w:rsid w:val="00AC319C"/>
    <w:rsid w:val="00AD5034"/>
    <w:rsid w:val="00B77B7A"/>
    <w:rsid w:val="00BA5D50"/>
    <w:rsid w:val="00C10EFE"/>
    <w:rsid w:val="00C64D03"/>
    <w:rsid w:val="00CC729A"/>
    <w:rsid w:val="00CF5A53"/>
    <w:rsid w:val="00D01D51"/>
    <w:rsid w:val="00D06EEB"/>
    <w:rsid w:val="00D12192"/>
    <w:rsid w:val="00D17FAA"/>
    <w:rsid w:val="00D461F9"/>
    <w:rsid w:val="00D57FD4"/>
    <w:rsid w:val="00DA10FB"/>
    <w:rsid w:val="00E02191"/>
    <w:rsid w:val="00E04720"/>
    <w:rsid w:val="00E07B6F"/>
    <w:rsid w:val="00E82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BC72D"/>
  <w15:chartTrackingRefBased/>
  <w15:docId w15:val="{9FDBA06F-45C2-4E80-B777-31CE39405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720"/>
    <w:pPr>
      <w:spacing w:after="84" w:line="246" w:lineRule="auto"/>
      <w:ind w:left="-5" w:right="-15" w:hanging="10"/>
      <w:jc w:val="both"/>
    </w:pPr>
    <w:rPr>
      <w:rFonts w:ascii="Arial" w:eastAsia="Arial" w:hAnsi="Arial" w:cs="Arial"/>
      <w:color w:val="000000"/>
      <w:sz w:val="20"/>
    </w:rPr>
  </w:style>
  <w:style w:type="paragraph" w:styleId="Heading1">
    <w:name w:val="heading 1"/>
    <w:basedOn w:val="Normal"/>
    <w:next w:val="Normal"/>
    <w:link w:val="Heading1Char"/>
    <w:uiPriority w:val="9"/>
    <w:qFormat/>
    <w:rsid w:val="005D22C3"/>
    <w:pPr>
      <w:keepNext/>
      <w:keepLines/>
      <w:spacing w:after="0" w:line="480" w:lineRule="auto"/>
      <w:ind w:left="14" w:right="0" w:hanging="14"/>
      <w:contextualSpacing/>
      <w:jc w:val="center"/>
      <w:outlineLvl w:val="0"/>
    </w:pPr>
    <w:rPr>
      <w:rFonts w:ascii="Times New Roman" w:eastAsiaTheme="majorEastAsia" w:hAnsi="Times New Roman" w:cstheme="majorBidi"/>
      <w:b/>
      <w:color w:val="auto"/>
      <w:sz w:val="24"/>
      <w:szCs w:val="32"/>
    </w:rPr>
  </w:style>
  <w:style w:type="paragraph" w:styleId="Heading2">
    <w:name w:val="heading 2"/>
    <w:next w:val="Normal"/>
    <w:link w:val="Heading2Char"/>
    <w:uiPriority w:val="9"/>
    <w:unhideWhenUsed/>
    <w:qFormat/>
    <w:rsid w:val="00006B3A"/>
    <w:pPr>
      <w:keepNext/>
      <w:keepLines/>
      <w:spacing w:after="0" w:line="480" w:lineRule="auto"/>
      <w:ind w:left="14" w:hanging="14"/>
      <w:contextualSpacing/>
      <w:jc w:val="center"/>
      <w:outlineLvl w:val="1"/>
    </w:pPr>
    <w:rPr>
      <w:rFonts w:ascii="Times New Roman" w:eastAsia="Arial" w:hAnsi="Times New Roman" w:cs="Arial"/>
      <w:b/>
      <w:sz w:val="24"/>
    </w:rPr>
  </w:style>
  <w:style w:type="paragraph" w:styleId="Heading3">
    <w:name w:val="heading 3"/>
    <w:basedOn w:val="Normal"/>
    <w:next w:val="Normal"/>
    <w:link w:val="Heading3Char"/>
    <w:uiPriority w:val="9"/>
    <w:unhideWhenUsed/>
    <w:qFormat/>
    <w:rsid w:val="00006B3A"/>
    <w:pPr>
      <w:keepNext/>
      <w:keepLines/>
      <w:spacing w:after="0" w:line="480" w:lineRule="auto"/>
      <w:ind w:left="14" w:right="0" w:hanging="14"/>
      <w:contextualSpacing/>
      <w:outlineLvl w:val="2"/>
    </w:pPr>
    <w:rPr>
      <w:rFonts w:ascii="Times New Roman" w:eastAsiaTheme="majorEastAsia" w:hAnsi="Times New Roman" w:cstheme="majorBidi"/>
      <w:b/>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6B3A"/>
    <w:rPr>
      <w:rFonts w:ascii="Times New Roman" w:eastAsia="Arial" w:hAnsi="Times New Roman" w:cs="Arial"/>
      <w:b/>
      <w:sz w:val="24"/>
    </w:rPr>
  </w:style>
  <w:style w:type="paragraph" w:styleId="ListParagraph">
    <w:name w:val="List Paragraph"/>
    <w:basedOn w:val="Normal"/>
    <w:qFormat/>
    <w:rsid w:val="00E04720"/>
    <w:pPr>
      <w:ind w:left="720"/>
      <w:contextualSpacing/>
    </w:pPr>
  </w:style>
  <w:style w:type="paragraph" w:styleId="BalloonText">
    <w:name w:val="Balloon Text"/>
    <w:basedOn w:val="Normal"/>
    <w:link w:val="BalloonTextChar"/>
    <w:uiPriority w:val="99"/>
    <w:semiHidden/>
    <w:unhideWhenUsed/>
    <w:rsid w:val="000477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795"/>
    <w:rPr>
      <w:rFonts w:ascii="Segoe UI" w:eastAsia="Arial" w:hAnsi="Segoe UI" w:cs="Segoe UI"/>
      <w:color w:val="000000"/>
      <w:sz w:val="18"/>
      <w:szCs w:val="18"/>
    </w:rPr>
  </w:style>
  <w:style w:type="character" w:customStyle="1" w:styleId="Heading1Char">
    <w:name w:val="Heading 1 Char"/>
    <w:basedOn w:val="DefaultParagraphFont"/>
    <w:link w:val="Heading1"/>
    <w:uiPriority w:val="9"/>
    <w:rsid w:val="005D22C3"/>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rsid w:val="00006B3A"/>
    <w:rPr>
      <w:rFonts w:ascii="Times New Roman" w:eastAsiaTheme="majorEastAsia" w:hAnsi="Times New Roman" w:cstheme="majorBidi"/>
      <w:b/>
      <w:sz w:val="24"/>
      <w:szCs w:val="24"/>
    </w:rPr>
  </w:style>
  <w:style w:type="character" w:styleId="Hyperlink">
    <w:name w:val="Hyperlink"/>
    <w:uiPriority w:val="99"/>
    <w:unhideWhenUsed/>
    <w:rsid w:val="00C64D03"/>
    <w:rPr>
      <w:color w:val="467886"/>
      <w:u w:val="single"/>
    </w:rPr>
  </w:style>
  <w:style w:type="paragraph" w:styleId="TOC1">
    <w:name w:val="toc 1"/>
    <w:basedOn w:val="Normal"/>
    <w:next w:val="Normal"/>
    <w:autoRedefine/>
    <w:uiPriority w:val="39"/>
    <w:unhideWhenUsed/>
    <w:rsid w:val="00C64D03"/>
    <w:pPr>
      <w:spacing w:after="0" w:line="360" w:lineRule="auto"/>
      <w:ind w:left="0" w:right="0" w:firstLine="0"/>
      <w:contextualSpacing/>
      <w:jc w:val="left"/>
    </w:pPr>
    <w:rPr>
      <w:rFonts w:ascii="Times New Roman" w:eastAsia="Times New Roman" w:hAnsi="Times New Roman" w:cs="Times New Roman"/>
      <w:color w:val="auto"/>
      <w:kern w:val="2"/>
      <w:sz w:val="24"/>
      <w:szCs w:val="24"/>
      <w:lang w:val="en-GB" w:eastAsia="en-GB"/>
    </w:rPr>
  </w:style>
  <w:style w:type="paragraph" w:styleId="TOC2">
    <w:name w:val="toc 2"/>
    <w:basedOn w:val="Normal"/>
    <w:next w:val="Normal"/>
    <w:autoRedefine/>
    <w:uiPriority w:val="39"/>
    <w:unhideWhenUsed/>
    <w:rsid w:val="00C64D03"/>
    <w:pPr>
      <w:spacing w:after="0" w:line="360" w:lineRule="auto"/>
      <w:ind w:left="0" w:right="0" w:firstLine="0"/>
      <w:contextualSpacing/>
      <w:jc w:val="left"/>
    </w:pPr>
    <w:rPr>
      <w:rFonts w:ascii="Times New Roman" w:eastAsia="Times New Roman" w:hAnsi="Times New Roman" w:cs="Times New Roman"/>
      <w:b/>
      <w:color w:val="auto"/>
      <w:kern w:val="2"/>
      <w:sz w:val="24"/>
      <w:szCs w:val="24"/>
      <w:lang w:val="en-GB" w:eastAsia="en-GB"/>
    </w:rPr>
  </w:style>
  <w:style w:type="paragraph" w:styleId="TOC3">
    <w:name w:val="toc 3"/>
    <w:basedOn w:val="Normal"/>
    <w:next w:val="Normal"/>
    <w:autoRedefine/>
    <w:uiPriority w:val="39"/>
    <w:unhideWhenUsed/>
    <w:rsid w:val="00C64D03"/>
    <w:pPr>
      <w:spacing w:after="0" w:line="360" w:lineRule="auto"/>
      <w:ind w:left="0" w:right="0" w:firstLine="0"/>
      <w:contextualSpacing/>
    </w:pPr>
    <w:rPr>
      <w:rFonts w:ascii="Times New Roman" w:eastAsia="Times New Roman" w:hAnsi="Times New Roman" w:cs="Times New Roman"/>
      <w:color w:val="auto"/>
      <w:kern w:val="2"/>
      <w:sz w:val="24"/>
      <w:szCs w:val="24"/>
      <w:lang w:val="en-GB" w:eastAsia="en-GB"/>
    </w:rPr>
  </w:style>
  <w:style w:type="paragraph" w:customStyle="1" w:styleId="Default">
    <w:name w:val="Default"/>
    <w:rsid w:val="00C64D0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pulseng.cdn.ampproject.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pulseng.cdn.ampproject.org/"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pulseng.cdn.amp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11880</Words>
  <Characters>67720</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TAIYETECH BUSINESS</dc:creator>
  <cp:keywords/>
  <dc:description/>
  <cp:lastModifiedBy>TAIYETECH-PC</cp:lastModifiedBy>
  <cp:revision>2</cp:revision>
  <cp:lastPrinted>2025-06-13T09:05:00Z</cp:lastPrinted>
  <dcterms:created xsi:type="dcterms:W3CDTF">2025-07-12T18:03:00Z</dcterms:created>
  <dcterms:modified xsi:type="dcterms:W3CDTF">2025-07-12T18:03:00Z</dcterms:modified>
</cp:coreProperties>
</file>