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766" w:rsidRPr="009B6412" w:rsidRDefault="00D15766" w:rsidP="00D15766">
      <w:pPr>
        <w:spacing w:line="240" w:lineRule="auto"/>
        <w:ind w:left="602" w:hangingChars="150" w:hanging="602"/>
        <w:jc w:val="both"/>
        <w:rPr>
          <w:rFonts w:ascii="Times New Roman" w:hAnsi="Times New Roman" w:cs="Times New Roman"/>
          <w:b/>
          <w:bCs/>
          <w:sz w:val="40"/>
          <w:szCs w:val="40"/>
        </w:rPr>
      </w:pPr>
      <w:bookmarkStart w:id="0" w:name="_Hlk187566901"/>
      <w:r>
        <w:rPr>
          <w:rFonts w:ascii="Times New Roman" w:hAnsi="Times New Roman" w:cs="Times New Roman"/>
          <w:b/>
          <w:bCs/>
          <w:sz w:val="40"/>
          <w:szCs w:val="40"/>
        </w:rPr>
        <w:t xml:space="preserve">     </w:t>
      </w:r>
      <w:r w:rsidRPr="009B6412">
        <w:rPr>
          <w:rFonts w:ascii="Times New Roman" w:hAnsi="Times New Roman" w:cs="Times New Roman"/>
          <w:b/>
          <w:bCs/>
          <w:sz w:val="40"/>
          <w:szCs w:val="40"/>
        </w:rPr>
        <w:t xml:space="preserve">Comparative Study on the Effects of Sun Drying, </w:t>
      </w:r>
    </w:p>
    <w:p w:rsidR="00D15766" w:rsidRPr="009B6412" w:rsidRDefault="00D15766" w:rsidP="00D15766">
      <w:pPr>
        <w:spacing w:line="240" w:lineRule="auto"/>
        <w:ind w:firstLineChars="150" w:firstLine="602"/>
        <w:jc w:val="both"/>
        <w:rPr>
          <w:rFonts w:ascii="Times New Roman" w:hAnsi="Times New Roman" w:cs="Times New Roman"/>
          <w:b/>
          <w:bCs/>
          <w:sz w:val="40"/>
          <w:szCs w:val="40"/>
        </w:rPr>
      </w:pPr>
      <w:r>
        <w:rPr>
          <w:rFonts w:ascii="Times New Roman" w:hAnsi="Times New Roman" w:cs="Times New Roman"/>
          <w:b/>
          <w:bCs/>
          <w:sz w:val="40"/>
          <w:szCs w:val="40"/>
        </w:rPr>
        <w:t xml:space="preserve">  </w:t>
      </w:r>
      <w:r w:rsidRPr="009B6412">
        <w:rPr>
          <w:rFonts w:ascii="Times New Roman" w:hAnsi="Times New Roman" w:cs="Times New Roman"/>
          <w:b/>
          <w:bCs/>
          <w:sz w:val="40"/>
          <w:szCs w:val="40"/>
        </w:rPr>
        <w:t xml:space="preserve">Oven Drying, and Blanching Temperatures on </w:t>
      </w:r>
    </w:p>
    <w:p w:rsidR="00D15766" w:rsidRPr="009B6412" w:rsidRDefault="00D15766" w:rsidP="00D15766">
      <w:pPr>
        <w:spacing w:line="240" w:lineRule="auto"/>
        <w:ind w:firstLineChars="250" w:firstLine="1004"/>
        <w:jc w:val="both"/>
        <w:rPr>
          <w:rFonts w:ascii="Times New Roman" w:hAnsi="Times New Roman" w:cs="Times New Roman"/>
          <w:b/>
          <w:bCs/>
          <w:sz w:val="40"/>
          <w:szCs w:val="40"/>
        </w:rPr>
      </w:pPr>
      <w:r w:rsidRPr="009B6412">
        <w:rPr>
          <w:rFonts w:ascii="Times New Roman" w:hAnsi="Times New Roman" w:cs="Times New Roman"/>
          <w:b/>
          <w:bCs/>
          <w:sz w:val="40"/>
          <w:szCs w:val="40"/>
        </w:rPr>
        <w:t>The Proximate Composition of Yam Flour.</w:t>
      </w:r>
    </w:p>
    <w:p w:rsidR="00D15766" w:rsidRPr="009B6412" w:rsidRDefault="00D15766" w:rsidP="00D15766"/>
    <w:p w:rsidR="00A148FC" w:rsidRPr="0064503C" w:rsidRDefault="00A148FC" w:rsidP="00A148FC">
      <w:pPr>
        <w:jc w:val="center"/>
        <w:rPr>
          <w:rFonts w:ascii="Times New Roman" w:hAnsi="Times New Roman" w:cs="Times New Roman"/>
          <w:b/>
          <w:bCs/>
          <w:color w:val="000000" w:themeColor="text1"/>
          <w:sz w:val="40"/>
          <w:szCs w:val="40"/>
        </w:rPr>
      </w:pPr>
    </w:p>
    <w:p w:rsidR="00A148FC" w:rsidRPr="00213B54" w:rsidRDefault="00A148FC" w:rsidP="00A148FC">
      <w:pPr>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BY</w:t>
      </w:r>
    </w:p>
    <w:p w:rsidR="00A148FC" w:rsidRPr="00213B54" w:rsidRDefault="00A148FC" w:rsidP="00A148FC">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                        ODEWALE, Yusuf Ayinde</w:t>
      </w:r>
    </w:p>
    <w:p w:rsidR="00A148FC" w:rsidRPr="00213B54" w:rsidRDefault="00A148FC" w:rsidP="00A148FC">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r w:rsidR="00D15766">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ND/23/ABE/FT/0026</w:t>
      </w:r>
    </w:p>
    <w:p w:rsidR="00A148FC" w:rsidRPr="00F81908" w:rsidRDefault="00A148FC" w:rsidP="00A148FC">
      <w:pPr>
        <w:pStyle w:val="Heading5"/>
      </w:pPr>
    </w:p>
    <w:p w:rsidR="00A148FC" w:rsidRPr="00213B54" w:rsidRDefault="00A148FC" w:rsidP="00A148FC">
      <w:pPr>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A RESEACH PROJECT SUBMITED TO THE DEPARTMENT OF</w:t>
      </w:r>
    </w:p>
    <w:p w:rsidR="00A148FC" w:rsidRPr="00213B54" w:rsidRDefault="00A148FC" w:rsidP="00A148FC">
      <w:pPr>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AGRICULTURAL AND BIO- ENVIRONMENTAL ENGINEERING,</w:t>
      </w:r>
    </w:p>
    <w:p w:rsidR="00A148FC" w:rsidRPr="00213B54" w:rsidRDefault="00A148FC" w:rsidP="00A148FC">
      <w:pPr>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INSTITUTE OF TECHNOLOGY, KWARA STATE POLYTECHNIC,</w:t>
      </w:r>
    </w:p>
    <w:p w:rsidR="00A148FC" w:rsidRPr="00D63B22" w:rsidRDefault="00A148FC" w:rsidP="00A148FC">
      <w:pPr>
        <w:jc w:val="center"/>
        <w:rPr>
          <w:rStyle w:val="Heading4Char"/>
        </w:rPr>
      </w:pPr>
      <w:r w:rsidRPr="00213B54">
        <w:rPr>
          <w:rFonts w:ascii="Times New Roman" w:hAnsi="Times New Roman" w:cs="Times New Roman"/>
          <w:b/>
          <w:bCs/>
          <w:color w:val="000000" w:themeColor="text1"/>
          <w:sz w:val="24"/>
          <w:szCs w:val="24"/>
        </w:rPr>
        <w:t>ILORIN, KWARA STATE.</w:t>
      </w:r>
    </w:p>
    <w:p w:rsidR="00A148FC" w:rsidRPr="00213B54" w:rsidRDefault="00A148FC" w:rsidP="00A148FC">
      <w:pPr>
        <w:jc w:val="both"/>
        <w:rPr>
          <w:rFonts w:ascii="Times New Roman" w:hAnsi="Times New Roman" w:cs="Times New Roman"/>
          <w:b/>
          <w:bCs/>
          <w:color w:val="000000" w:themeColor="text1"/>
          <w:sz w:val="24"/>
          <w:szCs w:val="24"/>
        </w:rPr>
      </w:pPr>
    </w:p>
    <w:p w:rsidR="00A148FC" w:rsidRPr="00213B54" w:rsidRDefault="00A148FC" w:rsidP="00A148FC">
      <w:pPr>
        <w:jc w:val="both"/>
        <w:rPr>
          <w:rFonts w:ascii="Times New Roman" w:hAnsi="Times New Roman" w:cs="Times New Roman"/>
          <w:b/>
          <w:bCs/>
          <w:color w:val="000000" w:themeColor="text1"/>
          <w:sz w:val="24"/>
          <w:szCs w:val="24"/>
        </w:rPr>
      </w:pPr>
    </w:p>
    <w:p w:rsidR="00A148FC" w:rsidRPr="00213B54" w:rsidRDefault="00A148FC" w:rsidP="00A148FC">
      <w:pPr>
        <w:spacing w:line="240" w:lineRule="auto"/>
        <w:jc w:val="center"/>
        <w:rPr>
          <w:rFonts w:ascii="Times New Roman" w:hAnsi="Times New Roman" w:cs="Times New Roman"/>
          <w:b/>
          <w:bCs/>
          <w:color w:val="000000" w:themeColor="text1"/>
          <w:sz w:val="24"/>
          <w:szCs w:val="24"/>
        </w:rPr>
      </w:pPr>
    </w:p>
    <w:p w:rsidR="00A148FC" w:rsidRPr="00213B54" w:rsidRDefault="00A148FC" w:rsidP="00A148FC">
      <w:pPr>
        <w:spacing w:line="240" w:lineRule="auto"/>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IN PARTIAL FULFILMENT OF THE REQUIREMENTS FOR THE</w:t>
      </w:r>
    </w:p>
    <w:p w:rsidR="00A148FC" w:rsidRPr="00213B54" w:rsidRDefault="00A148FC" w:rsidP="00A148FC">
      <w:pPr>
        <w:spacing w:line="240" w:lineRule="auto"/>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AWA</w:t>
      </w:r>
      <w:r w:rsidR="00754300">
        <w:rPr>
          <w:rFonts w:ascii="Times New Roman" w:hAnsi="Times New Roman" w:cs="Times New Roman"/>
          <w:b/>
          <w:bCs/>
          <w:color w:val="000000" w:themeColor="text1"/>
          <w:sz w:val="24"/>
          <w:szCs w:val="24"/>
        </w:rPr>
        <w:t>RD OF</w:t>
      </w:r>
      <w:r w:rsidR="00A67BDF">
        <w:rPr>
          <w:rFonts w:ascii="Times New Roman" w:hAnsi="Times New Roman" w:cs="Times New Roman"/>
          <w:b/>
          <w:bCs/>
          <w:color w:val="000000" w:themeColor="text1"/>
          <w:sz w:val="24"/>
          <w:szCs w:val="24"/>
        </w:rPr>
        <w:t xml:space="preserve"> NATIONAL DIPLOMA (</w:t>
      </w:r>
      <w:r w:rsidRPr="00213B54">
        <w:rPr>
          <w:rFonts w:ascii="Times New Roman" w:hAnsi="Times New Roman" w:cs="Times New Roman"/>
          <w:b/>
          <w:bCs/>
          <w:color w:val="000000" w:themeColor="text1"/>
          <w:sz w:val="24"/>
          <w:szCs w:val="24"/>
        </w:rPr>
        <w:t>ND) IN AGRICULTURAL AND BIO- ENVIRONMENTAL ENGINEERING.</w:t>
      </w:r>
    </w:p>
    <w:p w:rsidR="00A148FC" w:rsidRPr="00213B54" w:rsidRDefault="00A148FC" w:rsidP="00A148FC">
      <w:pPr>
        <w:jc w:val="right"/>
        <w:rPr>
          <w:rFonts w:ascii="Times New Roman" w:hAnsi="Times New Roman" w:cs="Times New Roman"/>
          <w:b/>
          <w:bCs/>
          <w:color w:val="000000" w:themeColor="text1"/>
          <w:sz w:val="24"/>
          <w:szCs w:val="24"/>
        </w:rPr>
      </w:pPr>
    </w:p>
    <w:p w:rsidR="00A148FC" w:rsidRPr="00213B54" w:rsidRDefault="00A148FC" w:rsidP="00A148FC">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A148FC" w:rsidRPr="00213B54" w:rsidRDefault="00A148FC" w:rsidP="00A148FC">
      <w:pPr>
        <w:jc w:val="both"/>
        <w:rPr>
          <w:rFonts w:ascii="Times New Roman" w:hAnsi="Times New Roman" w:cs="Times New Roman"/>
          <w:color w:val="000000" w:themeColor="text1"/>
          <w:sz w:val="24"/>
          <w:szCs w:val="24"/>
        </w:rPr>
      </w:pPr>
    </w:p>
    <w:p w:rsidR="00A148FC"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rsidR="00A148FC" w:rsidRPr="00213B54" w:rsidRDefault="00A148FC" w:rsidP="00A148F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JULY</w:t>
      </w:r>
      <w:r w:rsidRPr="00213B54">
        <w:rPr>
          <w:rFonts w:ascii="Times New Roman" w:hAnsi="Times New Roman" w:cs="Times New Roman"/>
          <w:b/>
          <w:bCs/>
          <w:color w:val="000000" w:themeColor="text1"/>
          <w:sz w:val="24"/>
          <w:szCs w:val="24"/>
        </w:rPr>
        <w:t>, 2025.</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p>
    <w:p w:rsidR="00A148FC" w:rsidRPr="00213B54" w:rsidRDefault="00A148FC" w:rsidP="00A148FC">
      <w:pPr>
        <w:jc w:val="both"/>
        <w:rPr>
          <w:rFonts w:ascii="Times New Roman" w:hAnsi="Times New Roman" w:cs="Times New Roman"/>
          <w:color w:val="000000" w:themeColor="text1"/>
          <w:sz w:val="24"/>
          <w:szCs w:val="24"/>
        </w:rPr>
      </w:pPr>
    </w:p>
    <w:bookmarkEnd w:id="0"/>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bookmarkStart w:id="1" w:name="_Hlk187563597"/>
      <w:r w:rsidRPr="00213B54">
        <w:rPr>
          <w:rFonts w:ascii="Times New Roman" w:hAnsi="Times New Roman" w:cs="Times New Roman"/>
          <w:color w:val="000000" w:themeColor="text1"/>
          <w:sz w:val="24"/>
          <w:szCs w:val="24"/>
        </w:rPr>
        <w:lastRenderedPageBreak/>
        <w:t xml:space="preserve">                                                    </w:t>
      </w:r>
      <w:bookmarkStart w:id="2" w:name="_Toc203082131"/>
      <w:r w:rsidRPr="00213B54">
        <w:rPr>
          <w:rFonts w:ascii="Times New Roman" w:hAnsi="Times New Roman" w:cs="Times New Roman"/>
          <w:color w:val="000000" w:themeColor="text1"/>
          <w:sz w:val="24"/>
          <w:szCs w:val="24"/>
        </w:rPr>
        <w:t>DECLARATION</w:t>
      </w:r>
      <w:bookmarkEnd w:id="2"/>
      <w:r w:rsidRPr="00213B54">
        <w:rPr>
          <w:rFonts w:ascii="Times New Roman" w:hAnsi="Times New Roman" w:cs="Times New Roman"/>
          <w:color w:val="000000" w:themeColor="text1"/>
          <w:sz w:val="24"/>
          <w:szCs w:val="24"/>
        </w:rPr>
        <w:t xml:space="preserve">                                                     </w:t>
      </w:r>
    </w:p>
    <w:p w:rsidR="00A148FC" w:rsidRPr="00213B54" w:rsidRDefault="00A148FC" w:rsidP="00A148FC">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I hereby declare that this research project tittle ‘’ Comparative Study On The Effects Of Sun Drying, Oven Drying,  And Blanching Temperatures On The Proximate Composition Of Yam Flour is my own work and has not been submitted by any other person for any degree or qualification at any higher institution. I also declare that the information provided therein are mine and those that are not mine are properly acknowledge.</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Default="00A148FC" w:rsidP="00A148FC">
      <w:pPr>
        <w:pStyle w:val="Heading1"/>
        <w:jc w:val="both"/>
        <w:rPr>
          <w:rFonts w:ascii="Times New Roman" w:hAnsi="Times New Roman" w:cs="Times New Roman"/>
          <w:color w:val="000000" w:themeColor="text1"/>
          <w:sz w:val="24"/>
          <w:szCs w:val="24"/>
        </w:rPr>
      </w:pPr>
    </w:p>
    <w:p w:rsidR="00CC5A73" w:rsidRPr="00CC5A73" w:rsidRDefault="00CC5A73" w:rsidP="00CC5A73"/>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eastAsiaTheme="majorEastAsia" w:hAnsi="Times New Roman" w:cs="Times New Roman"/>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 xml:space="preserve">_____________________                                                                   </w:t>
      </w:r>
      <w:r w:rsidR="00CC5A73">
        <w:rPr>
          <w:rFonts w:ascii="Times New Roman" w:eastAsiaTheme="majorEastAsia" w:hAnsi="Times New Roman" w:cs="Times New Roman"/>
          <w:b/>
          <w:bCs/>
          <w:color w:val="000000" w:themeColor="text1"/>
          <w:kern w:val="0"/>
          <w:sz w:val="24"/>
          <w:szCs w:val="24"/>
          <w14:ligatures w14:val="none"/>
        </w:rPr>
        <w:t xml:space="preserve">        </w:t>
      </w:r>
      <w:r w:rsidRPr="00213B54">
        <w:rPr>
          <w:rFonts w:ascii="Times New Roman" w:eastAsiaTheme="majorEastAsia" w:hAnsi="Times New Roman" w:cs="Times New Roman"/>
          <w:b/>
          <w:bCs/>
          <w:color w:val="000000" w:themeColor="text1"/>
          <w:kern w:val="0"/>
          <w:sz w:val="24"/>
          <w:szCs w:val="24"/>
          <w14:ligatures w14:val="none"/>
        </w:rPr>
        <w:t xml:space="preserve"> ____________________</w:t>
      </w:r>
    </w:p>
    <w:p w:rsidR="00A148FC" w:rsidRPr="00213B54" w:rsidRDefault="00CC5A73" w:rsidP="00A148FC">
      <w:pPr>
        <w:jc w:val="both"/>
        <w:rPr>
          <w:rFonts w:ascii="Times New Roman" w:eastAsiaTheme="majorEastAsia" w:hAnsi="Times New Roman" w:cs="Times New Roman"/>
          <w:b/>
          <w:bCs/>
          <w:color w:val="000000" w:themeColor="text1"/>
          <w:kern w:val="0"/>
          <w:sz w:val="24"/>
          <w:szCs w:val="24"/>
          <w14:ligatures w14:val="none"/>
        </w:rPr>
      </w:pPr>
      <w:r w:rsidRPr="00CC5A73">
        <w:rPr>
          <w:rFonts w:ascii="Times New Roman" w:eastAsiaTheme="majorEastAsia" w:hAnsi="Times New Roman" w:cs="Times New Roman"/>
          <w:bCs/>
          <w:color w:val="000000" w:themeColor="text1"/>
          <w:kern w:val="0"/>
          <w:sz w:val="24"/>
          <w:szCs w:val="24"/>
          <w14:ligatures w14:val="none"/>
        </w:rPr>
        <w:t>ODEWALE YUSUF AYINDE</w:t>
      </w:r>
      <w:r w:rsidR="00A148FC" w:rsidRPr="00CC5A73">
        <w:rPr>
          <w:rFonts w:ascii="Times New Roman" w:eastAsiaTheme="majorEastAsia" w:hAnsi="Times New Roman" w:cs="Times New Roman"/>
          <w:bCs/>
          <w:color w:val="000000" w:themeColor="text1"/>
          <w:kern w:val="0"/>
          <w:sz w:val="24"/>
          <w:szCs w:val="24"/>
          <w14:ligatures w14:val="none"/>
        </w:rPr>
        <w:t xml:space="preserve"> </w:t>
      </w:r>
      <w:r w:rsidR="00A148FC" w:rsidRPr="00213B54">
        <w:rPr>
          <w:rFonts w:ascii="Times New Roman" w:eastAsiaTheme="majorEastAsia" w:hAnsi="Times New Roman" w:cs="Times New Roman"/>
          <w:b/>
          <w:bCs/>
          <w:color w:val="000000" w:themeColor="text1"/>
          <w:kern w:val="0"/>
          <w:sz w:val="24"/>
          <w:szCs w:val="24"/>
          <w14:ligatures w14:val="none"/>
        </w:rPr>
        <w:t xml:space="preserve">    </w:t>
      </w:r>
      <w:r>
        <w:rPr>
          <w:rFonts w:ascii="Times New Roman" w:eastAsiaTheme="majorEastAsia" w:hAnsi="Times New Roman" w:cs="Times New Roman"/>
          <w:b/>
          <w:bCs/>
          <w:color w:val="000000" w:themeColor="text1"/>
          <w:kern w:val="0"/>
          <w:sz w:val="24"/>
          <w:szCs w:val="24"/>
          <w14:ligatures w14:val="none"/>
        </w:rPr>
        <w:t xml:space="preserve">   </w:t>
      </w:r>
      <w:r w:rsidR="00A148FC" w:rsidRPr="00213B54">
        <w:rPr>
          <w:rFonts w:ascii="Times New Roman" w:eastAsiaTheme="majorEastAsia" w:hAnsi="Times New Roman" w:cs="Times New Roman"/>
          <w:b/>
          <w:bCs/>
          <w:color w:val="000000" w:themeColor="text1"/>
          <w:kern w:val="0"/>
          <w:sz w:val="24"/>
          <w:szCs w:val="24"/>
          <w14:ligatures w14:val="none"/>
        </w:rPr>
        <w:t xml:space="preserve">                            </w:t>
      </w:r>
      <w:r>
        <w:rPr>
          <w:rFonts w:ascii="Times New Roman" w:eastAsiaTheme="majorEastAsia" w:hAnsi="Times New Roman" w:cs="Times New Roman"/>
          <w:b/>
          <w:bCs/>
          <w:color w:val="000000" w:themeColor="text1"/>
          <w:kern w:val="0"/>
          <w:sz w:val="24"/>
          <w:szCs w:val="24"/>
          <w14:ligatures w14:val="none"/>
        </w:rPr>
        <w:t xml:space="preserve">                          </w:t>
      </w:r>
      <w:r w:rsidR="00A148FC" w:rsidRPr="00213B54">
        <w:rPr>
          <w:rFonts w:ascii="Times New Roman" w:eastAsiaTheme="majorEastAsia" w:hAnsi="Times New Roman" w:cs="Times New Roman"/>
          <w:b/>
          <w:bCs/>
          <w:color w:val="000000" w:themeColor="text1"/>
          <w:kern w:val="0"/>
          <w:sz w:val="24"/>
          <w:szCs w:val="24"/>
          <w14:ligatures w14:val="none"/>
        </w:rPr>
        <w:t xml:space="preserve">  Signature and Date</w:t>
      </w:r>
    </w:p>
    <w:p w:rsidR="00A148FC" w:rsidRPr="00213B54" w:rsidRDefault="00A148FC" w:rsidP="00A148FC">
      <w:pPr>
        <w:pStyle w:val="Heading1"/>
        <w:tabs>
          <w:tab w:val="left" w:pos="3510"/>
        </w:tabs>
        <w:jc w:val="center"/>
        <w:rPr>
          <w:rFonts w:ascii="Times New Roman" w:hAnsi="Times New Roman" w:cs="Times New Roman"/>
          <w:color w:val="000000" w:themeColor="text1"/>
        </w:rPr>
      </w:pPr>
      <w:bookmarkStart w:id="3" w:name="_Toc203082132"/>
      <w:r w:rsidRPr="00213B54">
        <w:rPr>
          <w:rFonts w:ascii="Times New Roman" w:hAnsi="Times New Roman" w:cs="Times New Roman"/>
          <w:color w:val="000000" w:themeColor="text1"/>
        </w:rPr>
        <w:lastRenderedPageBreak/>
        <w:t>CERTIFICATION</w:t>
      </w:r>
      <w:bookmarkEnd w:id="3"/>
    </w:p>
    <w:p w:rsidR="00A148FC" w:rsidRPr="00213B54" w:rsidRDefault="00A148FC" w:rsidP="00A148FC">
      <w:pPr>
        <w:spacing w:line="360" w:lineRule="auto"/>
        <w:jc w:val="both"/>
        <w:rPr>
          <w:rFonts w:ascii="Times New Roman" w:eastAsiaTheme="majorEastAsia" w:hAnsi="Times New Roman" w:cs="Times New Roman"/>
          <w:color w:val="000000" w:themeColor="text1"/>
          <w:kern w:val="0"/>
          <w:sz w:val="24"/>
          <w:szCs w:val="24"/>
          <w14:ligatures w14:val="none"/>
        </w:rPr>
      </w:pPr>
      <w:r w:rsidRPr="00213B54">
        <w:rPr>
          <w:rFonts w:ascii="Times New Roman" w:hAnsi="Times New Roman" w:cs="Times New Roman"/>
          <w:color w:val="000000" w:themeColor="text1"/>
          <w:sz w:val="24"/>
          <w:szCs w:val="24"/>
        </w:rPr>
        <w:t>This is to ce</w:t>
      </w:r>
      <w:r>
        <w:rPr>
          <w:rFonts w:ascii="Times New Roman" w:hAnsi="Times New Roman" w:cs="Times New Roman"/>
          <w:color w:val="000000" w:themeColor="text1"/>
          <w:sz w:val="24"/>
          <w:szCs w:val="24"/>
        </w:rPr>
        <w:t xml:space="preserve">rtify that this project titled </w:t>
      </w:r>
      <w:r w:rsidRPr="00213B54">
        <w:rPr>
          <w:rFonts w:ascii="Times New Roman" w:hAnsi="Times New Roman" w:cs="Times New Roman"/>
          <w:color w:val="000000" w:themeColor="text1"/>
          <w:sz w:val="24"/>
          <w:szCs w:val="24"/>
        </w:rPr>
        <w:t>Comparative Study on the Effects of Drying Met</w:t>
      </w:r>
      <w:r>
        <w:rPr>
          <w:rFonts w:ascii="Times New Roman" w:hAnsi="Times New Roman" w:cs="Times New Roman"/>
          <w:color w:val="000000" w:themeColor="text1"/>
          <w:sz w:val="24"/>
          <w:szCs w:val="24"/>
        </w:rPr>
        <w:t xml:space="preserve">hods and Blanching Temperatures </w:t>
      </w:r>
      <w:r w:rsidRPr="00213B54">
        <w:rPr>
          <w:rFonts w:ascii="Times New Roman" w:hAnsi="Times New Roman" w:cs="Times New Roman"/>
          <w:color w:val="000000" w:themeColor="text1"/>
          <w:sz w:val="24"/>
          <w:szCs w:val="24"/>
        </w:rPr>
        <w:t xml:space="preserve">on the Proximate Composition of Yam Flour was carried out by </w:t>
      </w:r>
      <w:r w:rsidR="00AD30EE">
        <w:rPr>
          <w:rFonts w:ascii="Times New Roman" w:eastAsiaTheme="majorEastAsia" w:hAnsi="Times New Roman" w:cs="Times New Roman"/>
          <w:b/>
          <w:bCs/>
          <w:color w:val="000000" w:themeColor="text1"/>
          <w:kern w:val="0"/>
          <w:sz w:val="24"/>
          <w:szCs w:val="24"/>
          <w14:ligatures w14:val="none"/>
        </w:rPr>
        <w:t>O</w:t>
      </w:r>
      <w:r>
        <w:rPr>
          <w:rFonts w:ascii="Times New Roman" w:eastAsiaTheme="majorEastAsia" w:hAnsi="Times New Roman" w:cs="Times New Roman"/>
          <w:b/>
          <w:bCs/>
          <w:color w:val="000000" w:themeColor="text1"/>
          <w:kern w:val="0"/>
          <w:sz w:val="24"/>
          <w:szCs w:val="24"/>
          <w14:ligatures w14:val="none"/>
        </w:rPr>
        <w:t>DEWALE YUSUF AYINDE</w:t>
      </w:r>
      <w:r w:rsidRPr="00213B54">
        <w:rPr>
          <w:rFonts w:ascii="Times New Roman" w:eastAsiaTheme="majorEastAsia" w:hAnsi="Times New Roman" w:cs="Times New Roman"/>
          <w:b/>
          <w:bCs/>
          <w:color w:val="000000" w:themeColor="text1"/>
          <w:kern w:val="0"/>
          <w:sz w:val="24"/>
          <w:szCs w:val="24"/>
          <w14:ligatures w14:val="none"/>
        </w:rPr>
        <w:t xml:space="preserve"> </w:t>
      </w:r>
      <w:r w:rsidRPr="00213B54">
        <w:rPr>
          <w:rFonts w:ascii="Times New Roman" w:hAnsi="Times New Roman" w:cs="Times New Roman"/>
          <w:color w:val="000000" w:themeColor="text1"/>
          <w:kern w:val="0"/>
          <w:sz w:val="24"/>
          <w:szCs w:val="24"/>
          <w14:ligatures w14:val="none"/>
        </w:rPr>
        <w:t>with Matric</w:t>
      </w:r>
      <w:r w:rsidRPr="00213B54">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(ND/23/ABE/FT/0026</w:t>
      </w:r>
      <w:r w:rsidRPr="00213B54">
        <w:rPr>
          <w:rFonts w:ascii="Times New Roman" w:eastAsiaTheme="majorEastAsia" w:hAnsi="Times New Roman" w:cs="Times New Roman"/>
          <w:b/>
          <w:bCs/>
          <w:color w:val="000000" w:themeColor="text1"/>
          <w:kern w:val="0"/>
          <w:sz w:val="24"/>
          <w:szCs w:val="24"/>
          <w14:ligatures w14:val="none"/>
        </w:rPr>
        <w:t>)</w:t>
      </w:r>
      <w:r w:rsidRPr="00213B54">
        <w:rPr>
          <w:rFonts w:ascii="Times New Roman" w:eastAsiaTheme="majorEastAsia" w:hAnsi="Times New Roman" w:cs="Times New Roman"/>
          <w:color w:val="000000" w:themeColor="text1"/>
          <w:kern w:val="0"/>
          <w:sz w:val="24"/>
          <w:szCs w:val="24"/>
          <w14:ligatures w14:val="none"/>
        </w:rPr>
        <w:t xml:space="preserve"> in partial ful</w:t>
      </w:r>
      <w:r w:rsidR="00D605EE">
        <w:rPr>
          <w:rFonts w:ascii="Times New Roman" w:eastAsiaTheme="majorEastAsia" w:hAnsi="Times New Roman" w:cs="Times New Roman"/>
          <w:color w:val="000000" w:themeColor="text1"/>
          <w:kern w:val="0"/>
          <w:sz w:val="24"/>
          <w:szCs w:val="24"/>
          <w14:ligatures w14:val="none"/>
        </w:rPr>
        <w:t xml:space="preserve">fillment for the award of </w:t>
      </w:r>
      <w:r w:rsidR="00754300">
        <w:rPr>
          <w:rFonts w:ascii="Times New Roman" w:eastAsiaTheme="majorEastAsia" w:hAnsi="Times New Roman" w:cs="Times New Roman"/>
          <w:color w:val="000000" w:themeColor="text1"/>
          <w:kern w:val="0"/>
          <w:sz w:val="24"/>
          <w:szCs w:val="24"/>
          <w14:ligatures w14:val="none"/>
        </w:rPr>
        <w:t>National Diploma (</w:t>
      </w:r>
      <w:r w:rsidRPr="00213B54">
        <w:rPr>
          <w:rFonts w:ascii="Times New Roman" w:eastAsiaTheme="majorEastAsia" w:hAnsi="Times New Roman" w:cs="Times New Roman"/>
          <w:color w:val="000000" w:themeColor="text1"/>
          <w:kern w:val="0"/>
          <w:sz w:val="24"/>
          <w:szCs w:val="24"/>
          <w14:ligatures w14:val="none"/>
        </w:rPr>
        <w:t>ND) in Agricultural and Bio-Environmental Engineering Technology, Institute of Technology,</w:t>
      </w:r>
      <w:r>
        <w:rPr>
          <w:rFonts w:ascii="Times New Roman" w:eastAsiaTheme="majorEastAsia" w:hAnsi="Times New Roman" w:cs="Times New Roman"/>
          <w:color w:val="000000" w:themeColor="text1"/>
          <w:kern w:val="0"/>
          <w:sz w:val="24"/>
          <w:szCs w:val="24"/>
          <w14:ligatures w14:val="none"/>
        </w:rPr>
        <w:t xml:space="preserve"> </w:t>
      </w:r>
      <w:r w:rsidRPr="00213B54">
        <w:rPr>
          <w:rFonts w:ascii="Times New Roman" w:eastAsiaTheme="majorEastAsia" w:hAnsi="Times New Roman" w:cs="Times New Roman"/>
          <w:color w:val="000000" w:themeColor="text1"/>
          <w:kern w:val="0"/>
          <w:sz w:val="24"/>
          <w:szCs w:val="24"/>
          <w14:ligatures w14:val="none"/>
        </w:rPr>
        <w:t>Kwara State Polytechnic, Ilorin.</w:t>
      </w:r>
    </w:p>
    <w:p w:rsidR="00A148FC" w:rsidRPr="00213B54" w:rsidRDefault="00A148FC" w:rsidP="00A148FC">
      <w:pPr>
        <w:jc w:val="both"/>
        <w:rPr>
          <w:rFonts w:ascii="Times New Roman" w:eastAsiaTheme="majorEastAsia" w:hAnsi="Times New Roman" w:cs="Times New Roman"/>
          <w:color w:val="000000" w:themeColor="text1"/>
          <w:kern w:val="0"/>
          <w:sz w:val="24"/>
          <w:szCs w:val="24"/>
          <w14:ligatures w14:val="none"/>
        </w:rPr>
      </w:pPr>
    </w:p>
    <w:p w:rsidR="00A148FC" w:rsidRPr="00213B54" w:rsidRDefault="00A148FC" w:rsidP="00A148FC">
      <w:pPr>
        <w:jc w:val="both"/>
        <w:rPr>
          <w:rFonts w:ascii="Times New Roman" w:eastAsiaTheme="majorEastAsia" w:hAnsi="Times New Roman" w:cs="Times New Roman"/>
          <w:b/>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_________________________                                             _________________________</w:t>
      </w:r>
    </w:p>
    <w:p w:rsidR="00A148FC" w:rsidRPr="00213B54" w:rsidRDefault="00A148FC" w:rsidP="00A148FC">
      <w:pPr>
        <w:jc w:val="both"/>
        <w:rPr>
          <w:rFonts w:ascii="Times New Roman" w:eastAsiaTheme="majorEastAsia" w:hAnsi="Times New Roman" w:cs="Times New Roman"/>
          <w:b/>
          <w:bCs/>
          <w:color w:val="000000" w:themeColor="text1"/>
          <w:kern w:val="0"/>
          <w:sz w:val="24"/>
          <w:szCs w:val="24"/>
          <w14:ligatures w14:val="none"/>
        </w:rPr>
      </w:pPr>
      <w:r w:rsidRPr="00213B54">
        <w:rPr>
          <w:rFonts w:ascii="Times New Roman" w:hAnsi="Times New Roman" w:cs="Times New Roman"/>
          <w:b/>
          <w:bCs/>
          <w:color w:val="000000" w:themeColor="text1"/>
          <w:sz w:val="24"/>
          <w:szCs w:val="24"/>
        </w:rPr>
        <w:t xml:space="preserve"> Engr. (Mrs) Olayaki- Luqman,M.</w:t>
      </w:r>
      <w:r w:rsidRPr="00213B54">
        <w:rPr>
          <w:rFonts w:ascii="Times New Roman" w:eastAsiaTheme="majorEastAsia" w:hAnsi="Times New Roman" w:cs="Times New Roman"/>
          <w:b/>
          <w:bCs/>
          <w:color w:val="000000" w:themeColor="text1"/>
          <w:kern w:val="0"/>
          <w:sz w:val="24"/>
          <w:szCs w:val="24"/>
          <w14:ligatures w14:val="none"/>
        </w:rPr>
        <w:t xml:space="preserve">                                                 DATE</w:t>
      </w:r>
    </w:p>
    <w:p w:rsidR="00A148FC" w:rsidRPr="00213B54" w:rsidRDefault="00A148FC" w:rsidP="00A148FC">
      <w:pPr>
        <w:jc w:val="both"/>
        <w:rPr>
          <w:rFonts w:ascii="Times New Roman" w:eastAsiaTheme="majorEastAsia" w:hAnsi="Times New Roman" w:cs="Times New Roman"/>
          <w:b/>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Project Supervisor</w:t>
      </w:r>
    </w:p>
    <w:p w:rsidR="00A148FC" w:rsidRPr="00213B54" w:rsidRDefault="00A148FC" w:rsidP="00A148FC">
      <w:pPr>
        <w:jc w:val="both"/>
        <w:rPr>
          <w:rFonts w:ascii="Times New Roman" w:eastAsiaTheme="majorEastAsia" w:hAnsi="Times New Roman" w:cs="Times New Roman"/>
          <w:b/>
          <w:bCs/>
          <w:color w:val="000000" w:themeColor="text1"/>
          <w:kern w:val="0"/>
          <w:sz w:val="24"/>
          <w:szCs w:val="24"/>
          <w14:ligatures w14:val="none"/>
        </w:rPr>
      </w:pPr>
    </w:p>
    <w:p w:rsidR="00A148FC" w:rsidRPr="00213B54" w:rsidRDefault="00A148FC" w:rsidP="00A148FC">
      <w:pPr>
        <w:jc w:val="both"/>
        <w:rPr>
          <w:rFonts w:ascii="Times New Roman" w:eastAsiaTheme="majorEastAsia" w:hAnsi="Times New Roman" w:cs="Times New Roman"/>
          <w:b/>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_________________________                                              __________________________</w:t>
      </w:r>
    </w:p>
    <w:p w:rsidR="00A148FC" w:rsidRPr="00213B54" w:rsidRDefault="00A148FC" w:rsidP="00A148FC">
      <w:pPr>
        <w:jc w:val="both"/>
        <w:rPr>
          <w:rFonts w:ascii="Times New Roman" w:eastAsiaTheme="majorEastAsia" w:hAnsi="Times New Roman" w:cs="Times New Roman"/>
          <w:b/>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 xml:space="preserve"> </w:t>
      </w:r>
      <w:r>
        <w:rPr>
          <w:rFonts w:ascii="Times New Roman" w:eastAsiaTheme="majorEastAsia" w:hAnsi="Times New Roman" w:cs="Times New Roman"/>
          <w:b/>
          <w:bCs/>
          <w:color w:val="000000" w:themeColor="text1"/>
          <w:kern w:val="0"/>
          <w:sz w:val="24"/>
          <w:szCs w:val="24"/>
          <w14:ligatures w14:val="none"/>
        </w:rPr>
        <w:t>Engr.Oyebanre, O.D</w:t>
      </w:r>
      <w:r w:rsidRPr="00213B54">
        <w:rPr>
          <w:rFonts w:ascii="Times New Roman" w:eastAsiaTheme="majorEastAsia" w:hAnsi="Times New Roman" w:cs="Times New Roman"/>
          <w:b/>
          <w:bCs/>
          <w:color w:val="000000" w:themeColor="text1"/>
          <w:kern w:val="0"/>
          <w:sz w:val="24"/>
          <w:szCs w:val="24"/>
          <w14:ligatures w14:val="none"/>
        </w:rPr>
        <w:t xml:space="preserve">                                                                  </w:t>
      </w:r>
      <w:r>
        <w:rPr>
          <w:rFonts w:ascii="Times New Roman" w:eastAsiaTheme="majorEastAsia" w:hAnsi="Times New Roman" w:cs="Times New Roman"/>
          <w:b/>
          <w:bCs/>
          <w:color w:val="000000" w:themeColor="text1"/>
          <w:kern w:val="0"/>
          <w:sz w:val="24"/>
          <w:szCs w:val="24"/>
          <w14:ligatures w14:val="none"/>
        </w:rPr>
        <w:t xml:space="preserve"> </w:t>
      </w:r>
      <w:r w:rsidRPr="00213B54">
        <w:rPr>
          <w:rFonts w:ascii="Times New Roman" w:eastAsiaTheme="majorEastAsia" w:hAnsi="Times New Roman" w:cs="Times New Roman"/>
          <w:b/>
          <w:bCs/>
          <w:color w:val="000000" w:themeColor="text1"/>
          <w:kern w:val="0"/>
          <w:sz w:val="24"/>
          <w:szCs w:val="24"/>
          <w14:ligatures w14:val="none"/>
        </w:rPr>
        <w:t xml:space="preserve">    DATE</w:t>
      </w:r>
    </w:p>
    <w:p w:rsidR="00A148FC" w:rsidRPr="00213B54" w:rsidRDefault="00A148FC" w:rsidP="00A148FC">
      <w:pPr>
        <w:jc w:val="both"/>
        <w:rPr>
          <w:rFonts w:ascii="Times New Roman" w:eastAsiaTheme="majorEastAsia" w:hAnsi="Times New Roman" w:cs="Times New Roman"/>
          <w:b/>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Project Coordinator</w:t>
      </w:r>
    </w:p>
    <w:p w:rsidR="00A148FC" w:rsidRPr="00213B54" w:rsidRDefault="00A148FC" w:rsidP="00A148FC">
      <w:pPr>
        <w:jc w:val="both"/>
        <w:rPr>
          <w:rFonts w:ascii="Times New Roman" w:eastAsiaTheme="majorEastAsia" w:hAnsi="Times New Roman" w:cs="Times New Roman"/>
          <w:b/>
          <w:bCs/>
          <w:color w:val="000000" w:themeColor="text1"/>
          <w:kern w:val="0"/>
          <w:sz w:val="24"/>
          <w:szCs w:val="24"/>
          <w14:ligatures w14:val="none"/>
        </w:rPr>
      </w:pPr>
    </w:p>
    <w:p w:rsidR="00A148FC" w:rsidRPr="00213B54" w:rsidRDefault="00A148FC" w:rsidP="00A148FC">
      <w:pPr>
        <w:jc w:val="both"/>
        <w:rPr>
          <w:rFonts w:ascii="Times New Roman" w:eastAsiaTheme="majorEastAsia" w:hAnsi="Times New Roman" w:cs="Times New Roman"/>
          <w:b/>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________________________                                               ___________________________</w:t>
      </w:r>
    </w:p>
    <w:p w:rsidR="00A148FC" w:rsidRPr="00213B54" w:rsidRDefault="00A148FC" w:rsidP="00A148FC">
      <w:pPr>
        <w:jc w:val="both"/>
        <w:rPr>
          <w:rFonts w:ascii="Times New Roman" w:eastAsiaTheme="majorEastAsia" w:hAnsi="Times New Roman" w:cs="Times New Roman"/>
          <w:b/>
          <w:bCs/>
          <w:color w:val="000000" w:themeColor="text1"/>
          <w:kern w:val="0"/>
          <w:sz w:val="24"/>
          <w:szCs w:val="24"/>
          <w14:ligatures w14:val="none"/>
        </w:rPr>
      </w:pPr>
      <w:r>
        <w:rPr>
          <w:rFonts w:ascii="Times New Roman" w:eastAsiaTheme="majorEastAsia" w:hAnsi="Times New Roman" w:cs="Times New Roman"/>
          <w:b/>
          <w:bCs/>
          <w:color w:val="000000" w:themeColor="text1"/>
          <w:kern w:val="0"/>
          <w:sz w:val="24"/>
          <w:szCs w:val="24"/>
          <w14:ligatures w14:val="none"/>
        </w:rPr>
        <w:t>Engr. Dauda, K.A</w:t>
      </w:r>
      <w:r w:rsidRPr="00213B54">
        <w:rPr>
          <w:rFonts w:ascii="Times New Roman" w:eastAsiaTheme="majorEastAsia" w:hAnsi="Times New Roman" w:cs="Times New Roman"/>
          <w:b/>
          <w:bCs/>
          <w:color w:val="000000" w:themeColor="text1"/>
          <w:kern w:val="0"/>
          <w:sz w:val="24"/>
          <w:szCs w:val="24"/>
          <w14:ligatures w14:val="none"/>
        </w:rPr>
        <w:t xml:space="preserve">                                            </w:t>
      </w:r>
      <w:r>
        <w:rPr>
          <w:rFonts w:ascii="Times New Roman" w:eastAsiaTheme="majorEastAsia" w:hAnsi="Times New Roman" w:cs="Times New Roman"/>
          <w:b/>
          <w:bCs/>
          <w:color w:val="000000" w:themeColor="text1"/>
          <w:kern w:val="0"/>
          <w:sz w:val="24"/>
          <w:szCs w:val="24"/>
          <w14:ligatures w14:val="none"/>
        </w:rPr>
        <w:t xml:space="preserve">                                </w:t>
      </w:r>
      <w:r w:rsidRPr="00213B54">
        <w:rPr>
          <w:rFonts w:ascii="Times New Roman" w:eastAsiaTheme="majorEastAsia" w:hAnsi="Times New Roman" w:cs="Times New Roman"/>
          <w:b/>
          <w:bCs/>
          <w:color w:val="000000" w:themeColor="text1"/>
          <w:kern w:val="0"/>
          <w:sz w:val="24"/>
          <w:szCs w:val="24"/>
          <w14:ligatures w14:val="none"/>
        </w:rPr>
        <w:t xml:space="preserve"> DATE</w:t>
      </w:r>
    </w:p>
    <w:p w:rsidR="00A148FC" w:rsidRPr="00213B54" w:rsidRDefault="00A148FC" w:rsidP="00A148FC">
      <w:pPr>
        <w:jc w:val="both"/>
        <w:rPr>
          <w:rFonts w:ascii="Times New Roman" w:eastAsiaTheme="majorEastAsia" w:hAnsi="Times New Roman" w:cs="Times New Roman"/>
          <w:b/>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Head of Department</w:t>
      </w:r>
    </w:p>
    <w:p w:rsidR="00A148FC" w:rsidRPr="00213B54" w:rsidRDefault="00A148FC" w:rsidP="00A148FC">
      <w:pPr>
        <w:jc w:val="both"/>
        <w:rPr>
          <w:rFonts w:ascii="Times New Roman" w:eastAsiaTheme="majorEastAsia" w:hAnsi="Times New Roman" w:cs="Times New Roman"/>
          <w:b/>
          <w:bCs/>
          <w:color w:val="000000" w:themeColor="text1"/>
          <w:kern w:val="0"/>
          <w:sz w:val="24"/>
          <w:szCs w:val="24"/>
          <w14:ligatures w14:val="none"/>
        </w:rPr>
      </w:pPr>
    </w:p>
    <w:p w:rsidR="00A148FC" w:rsidRPr="00213B54" w:rsidRDefault="00A148FC" w:rsidP="00A148FC">
      <w:pPr>
        <w:ind w:left="7710" w:hangingChars="3200" w:hanging="7710"/>
        <w:jc w:val="both"/>
        <w:rPr>
          <w:rFonts w:ascii="Times New Roman" w:eastAsiaTheme="majorEastAsia" w:hAnsi="Times New Roman" w:cs="Times New Roman"/>
          <w:b/>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 xml:space="preserve">_________________________                                             ___________________________                                                                         </w:t>
      </w:r>
    </w:p>
    <w:p w:rsidR="00A148FC" w:rsidRPr="00213B54" w:rsidRDefault="00A148FC" w:rsidP="00A148FC">
      <w:pPr>
        <w:jc w:val="both"/>
        <w:rPr>
          <w:rFonts w:ascii="Times New Roman" w:eastAsiaTheme="majorEastAsia" w:hAnsi="Times New Roman" w:cs="Times New Roman"/>
          <w:b/>
          <w:bCs/>
          <w:color w:val="000000" w:themeColor="text1"/>
          <w:kern w:val="0"/>
          <w:sz w:val="24"/>
          <w:szCs w:val="24"/>
          <w14:ligatures w14:val="none"/>
        </w:rPr>
      </w:pPr>
      <w:r>
        <w:rPr>
          <w:rFonts w:ascii="Times New Roman" w:eastAsiaTheme="majorEastAsia" w:hAnsi="Times New Roman" w:cs="Times New Roman"/>
          <w:b/>
          <w:bCs/>
          <w:color w:val="000000" w:themeColor="text1"/>
          <w:kern w:val="0"/>
          <w:sz w:val="24"/>
          <w:szCs w:val="24"/>
          <w14:ligatures w14:val="none"/>
        </w:rPr>
        <w:t xml:space="preserve"> Dr.Adejumo Akinfoye Daniel</w:t>
      </w:r>
      <w:r w:rsidRPr="00213B54">
        <w:rPr>
          <w:rFonts w:ascii="Times New Roman" w:eastAsiaTheme="majorEastAsia" w:hAnsi="Times New Roman" w:cs="Times New Roman"/>
          <w:b/>
          <w:bCs/>
          <w:color w:val="000000" w:themeColor="text1"/>
          <w:kern w:val="0"/>
          <w:sz w:val="24"/>
          <w:szCs w:val="24"/>
          <w14:ligatures w14:val="none"/>
        </w:rPr>
        <w:t xml:space="preserve">        </w:t>
      </w:r>
      <w:r>
        <w:rPr>
          <w:rFonts w:ascii="Times New Roman" w:eastAsiaTheme="majorEastAsia" w:hAnsi="Times New Roman" w:cs="Times New Roman"/>
          <w:b/>
          <w:bCs/>
          <w:color w:val="000000" w:themeColor="text1"/>
          <w:kern w:val="0"/>
          <w:sz w:val="24"/>
          <w:szCs w:val="24"/>
          <w14:ligatures w14:val="none"/>
        </w:rPr>
        <w:t xml:space="preserve">                                                 </w:t>
      </w:r>
      <w:r w:rsidRPr="00213B54">
        <w:rPr>
          <w:rFonts w:ascii="Times New Roman" w:eastAsiaTheme="majorEastAsia" w:hAnsi="Times New Roman" w:cs="Times New Roman"/>
          <w:b/>
          <w:bCs/>
          <w:color w:val="000000" w:themeColor="text1"/>
          <w:kern w:val="0"/>
          <w:sz w:val="24"/>
          <w:szCs w:val="24"/>
          <w14:ligatures w14:val="none"/>
        </w:rPr>
        <w:t xml:space="preserve">  </w:t>
      </w:r>
      <w:r>
        <w:rPr>
          <w:rFonts w:ascii="Times New Roman" w:eastAsiaTheme="majorEastAsia" w:hAnsi="Times New Roman" w:cs="Times New Roman"/>
          <w:b/>
          <w:bCs/>
          <w:color w:val="000000" w:themeColor="text1"/>
          <w:kern w:val="0"/>
          <w:sz w:val="24"/>
          <w:szCs w:val="24"/>
          <w14:ligatures w14:val="none"/>
        </w:rPr>
        <w:t>DATE</w:t>
      </w:r>
      <w:r w:rsidRPr="00213B54">
        <w:rPr>
          <w:rFonts w:ascii="Times New Roman" w:eastAsiaTheme="majorEastAsia" w:hAnsi="Times New Roman" w:cs="Times New Roman"/>
          <w:b/>
          <w:bCs/>
          <w:color w:val="000000" w:themeColor="text1"/>
          <w:kern w:val="0"/>
          <w:sz w:val="24"/>
          <w:szCs w:val="24"/>
          <w14:ligatures w14:val="none"/>
        </w:rPr>
        <w:t xml:space="preserve">                                                              </w:t>
      </w:r>
      <w:r>
        <w:rPr>
          <w:rFonts w:ascii="Times New Roman" w:eastAsiaTheme="majorEastAsia" w:hAnsi="Times New Roman" w:cs="Times New Roman"/>
          <w:b/>
          <w:bCs/>
          <w:color w:val="000000" w:themeColor="text1"/>
          <w:kern w:val="0"/>
          <w:sz w:val="24"/>
          <w:szCs w:val="24"/>
          <w14:ligatures w14:val="none"/>
        </w:rPr>
        <w:t xml:space="preserve">                  </w:t>
      </w:r>
    </w:p>
    <w:p w:rsidR="00A148FC" w:rsidRPr="00213B54" w:rsidRDefault="00A148FC" w:rsidP="00A148FC">
      <w:pPr>
        <w:jc w:val="both"/>
        <w:rPr>
          <w:rFonts w:ascii="Times New Roman" w:eastAsiaTheme="majorEastAsia" w:hAnsi="Times New Roman" w:cs="Times New Roman"/>
          <w:b/>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 xml:space="preserve">External Supervisor                                                                            </w:t>
      </w:r>
    </w:p>
    <w:p w:rsidR="00A148FC" w:rsidRPr="00213B54" w:rsidRDefault="00A148FC" w:rsidP="00A148FC">
      <w:pPr>
        <w:pStyle w:val="Heading1"/>
        <w:ind w:firstLineChars="1500" w:firstLine="3614"/>
        <w:jc w:val="both"/>
        <w:rPr>
          <w:rFonts w:ascii="Times New Roman" w:hAnsi="Times New Roman" w:cs="Times New Roman"/>
          <w:color w:val="000000" w:themeColor="text1"/>
          <w:sz w:val="24"/>
          <w:szCs w:val="24"/>
        </w:rPr>
      </w:pPr>
    </w:p>
    <w:p w:rsidR="00A148FC" w:rsidRPr="00213B54" w:rsidRDefault="00A148FC" w:rsidP="00A148FC">
      <w:pPr>
        <w:pStyle w:val="Heading1"/>
        <w:ind w:firstLineChars="1500" w:firstLine="3614"/>
        <w:jc w:val="both"/>
        <w:rPr>
          <w:rFonts w:ascii="Times New Roman" w:hAnsi="Times New Roman" w:cs="Times New Roman"/>
          <w:color w:val="000000" w:themeColor="text1"/>
          <w:sz w:val="24"/>
          <w:szCs w:val="24"/>
        </w:rPr>
      </w:pPr>
    </w:p>
    <w:p w:rsidR="00A148FC" w:rsidRPr="00213B54" w:rsidRDefault="00A148FC" w:rsidP="00A148FC">
      <w:pPr>
        <w:pStyle w:val="Heading1"/>
        <w:ind w:firstLineChars="1500" w:firstLine="3614"/>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1"/>
        <w:jc w:val="center"/>
        <w:rPr>
          <w:rFonts w:ascii="Times New Roman" w:hAnsi="Times New Roman" w:cs="Times New Roman"/>
          <w:color w:val="000000" w:themeColor="text1"/>
        </w:rPr>
      </w:pPr>
      <w:bookmarkStart w:id="4" w:name="_Toc203082133"/>
      <w:r w:rsidRPr="00213B54">
        <w:rPr>
          <w:rFonts w:ascii="Times New Roman" w:hAnsi="Times New Roman" w:cs="Times New Roman"/>
          <w:color w:val="000000" w:themeColor="text1"/>
        </w:rPr>
        <w:lastRenderedPageBreak/>
        <w:t>DEDICATION</w:t>
      </w:r>
      <w:bookmarkEnd w:id="4"/>
    </w:p>
    <w:p w:rsidR="00A148FC" w:rsidRPr="00213B54" w:rsidRDefault="00A148FC" w:rsidP="00A148FC">
      <w:pPr>
        <w:pStyle w:val="Heading1"/>
        <w:jc w:val="both"/>
        <w:rPr>
          <w:rFonts w:ascii="Times New Roman" w:hAnsi="Times New Roman" w:cs="Times New Roman"/>
          <w:b w:val="0"/>
          <w:bCs w:val="0"/>
          <w:color w:val="000000" w:themeColor="text1"/>
          <w:sz w:val="24"/>
          <w:szCs w:val="24"/>
        </w:rPr>
      </w:pPr>
      <w:bookmarkStart w:id="5" w:name="_Toc202769842"/>
      <w:bookmarkStart w:id="6" w:name="_Toc203082134"/>
      <w:r w:rsidRPr="00213B54">
        <w:rPr>
          <w:rFonts w:ascii="Times New Roman" w:hAnsi="Times New Roman" w:cs="Times New Roman"/>
          <w:b w:val="0"/>
          <w:bCs w:val="0"/>
          <w:color w:val="000000" w:themeColor="text1"/>
          <w:sz w:val="24"/>
          <w:szCs w:val="24"/>
        </w:rPr>
        <w:t>This project work is dedicated to Almighty Allah for the successful completion of my programme.</w:t>
      </w:r>
      <w:bookmarkEnd w:id="5"/>
      <w:bookmarkEnd w:id="6"/>
      <w:r w:rsidRPr="00213B54">
        <w:rPr>
          <w:rFonts w:ascii="Times New Roman" w:hAnsi="Times New Roman" w:cs="Times New Roman"/>
          <w:b w:val="0"/>
          <w:bCs w:val="0"/>
          <w:color w:val="000000" w:themeColor="text1"/>
          <w:sz w:val="24"/>
          <w:szCs w:val="24"/>
        </w:rPr>
        <w:t xml:space="preserve"> </w:t>
      </w:r>
    </w:p>
    <w:p w:rsidR="00A148FC" w:rsidRPr="00213B54" w:rsidRDefault="00A148FC" w:rsidP="00A148FC">
      <w:pPr>
        <w:pStyle w:val="Heading1"/>
        <w:tabs>
          <w:tab w:val="left" w:pos="3858"/>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A148FC" w:rsidRDefault="00A148FC" w:rsidP="00E212A9">
      <w:pPr>
        <w:pStyle w:val="Heading1"/>
        <w:jc w:val="center"/>
        <w:rPr>
          <w:rFonts w:ascii="Times New Roman" w:hAnsi="Times New Roman" w:cs="Times New Roman"/>
          <w:color w:val="000000" w:themeColor="text1"/>
        </w:rPr>
      </w:pPr>
      <w:bookmarkStart w:id="7" w:name="_Toc203082135"/>
      <w:r w:rsidRPr="00213B54">
        <w:rPr>
          <w:rFonts w:ascii="Times New Roman" w:hAnsi="Times New Roman" w:cs="Times New Roman"/>
          <w:color w:val="000000" w:themeColor="text1"/>
        </w:rPr>
        <w:lastRenderedPageBreak/>
        <w:t>ACKNOWLEDGEMENTS</w:t>
      </w:r>
      <w:bookmarkEnd w:id="7"/>
    </w:p>
    <w:p w:rsidR="00E212A9" w:rsidRPr="00E212A9" w:rsidRDefault="00E212A9" w:rsidP="00E212A9"/>
    <w:p w:rsidR="00E4715A" w:rsidRPr="004D44B8" w:rsidRDefault="00E4715A" w:rsidP="00E4715A">
      <w:pPr>
        <w:jc w:val="both"/>
        <w:rPr>
          <w:rFonts w:ascii="Times New Roman" w:hAnsi="Times New Roman" w:cs="Times New Roman"/>
        </w:rPr>
      </w:pPr>
      <w:r w:rsidRPr="004D44B8">
        <w:rPr>
          <w:rFonts w:ascii="Times New Roman" w:hAnsi="Times New Roman" w:cs="Times New Roman"/>
          <w:sz w:val="24"/>
          <w:szCs w:val="24"/>
        </w:rPr>
        <w:t>In the name of Almighty Allah, the Most Gracious and Most Merciful. All praise and gratitude to Allah for granting me the strength, wisdom, and opportunity to complete this project.</w:t>
      </w:r>
    </w:p>
    <w:p w:rsidR="00E4715A" w:rsidRPr="004D44B8" w:rsidRDefault="00E4715A" w:rsidP="00E4715A">
      <w:pPr>
        <w:jc w:val="both"/>
        <w:rPr>
          <w:rFonts w:ascii="Times New Roman" w:hAnsi="Times New Roman" w:cs="Times New Roman"/>
        </w:rPr>
      </w:pPr>
      <w:r w:rsidRPr="004D44B8">
        <w:rPr>
          <w:rFonts w:ascii="Times New Roman" w:hAnsi="Times New Roman" w:cs="Times New Roman"/>
          <w:sz w:val="24"/>
          <w:szCs w:val="24"/>
        </w:rPr>
        <w:t xml:space="preserve">I would like to express my heartfelt appreciation to the following people </w:t>
      </w:r>
    </w:p>
    <w:p w:rsidR="00E4715A" w:rsidRPr="004D44B8" w:rsidRDefault="00E4715A" w:rsidP="00E4715A">
      <w:pPr>
        <w:jc w:val="both"/>
        <w:rPr>
          <w:rFonts w:ascii="Times New Roman" w:hAnsi="Times New Roman" w:cs="Times New Roman"/>
        </w:rPr>
      </w:pPr>
      <w:r>
        <w:rPr>
          <w:rFonts w:ascii="Times New Roman" w:hAnsi="Times New Roman" w:cs="Times New Roman"/>
          <w:sz w:val="24"/>
          <w:szCs w:val="24"/>
        </w:rPr>
        <w:t xml:space="preserve">                </w:t>
      </w:r>
      <w:r w:rsidRPr="004D44B8">
        <w:rPr>
          <w:rFonts w:ascii="Times New Roman" w:hAnsi="Times New Roman" w:cs="Times New Roman"/>
          <w:sz w:val="24"/>
          <w:szCs w:val="24"/>
        </w:rPr>
        <w:t>Firstly to</w:t>
      </w:r>
      <w:r>
        <w:rPr>
          <w:rFonts w:ascii="Times New Roman" w:hAnsi="Times New Roman" w:cs="Times New Roman"/>
          <w:sz w:val="24"/>
          <w:szCs w:val="24"/>
        </w:rPr>
        <w:t xml:space="preserve"> </w:t>
      </w:r>
      <w:r w:rsidRPr="004D44B8">
        <w:rPr>
          <w:rFonts w:ascii="Times New Roman" w:hAnsi="Times New Roman" w:cs="Times New Roman"/>
          <w:sz w:val="24"/>
          <w:szCs w:val="24"/>
        </w:rPr>
        <w:t>My project supervisor, Engr. Mrs. Kareem, B.A, for her expert guidance, patience, and valuable feedback throughout this project. Your supervision has been instrumental in shaping this work.</w:t>
      </w:r>
    </w:p>
    <w:p w:rsidR="00E4715A" w:rsidRPr="004D44B8" w:rsidRDefault="00E4715A" w:rsidP="00E4715A">
      <w:pPr>
        <w:jc w:val="both"/>
        <w:rPr>
          <w:rFonts w:ascii="Times New Roman" w:hAnsi="Times New Roman" w:cs="Times New Roman"/>
        </w:rPr>
      </w:pPr>
      <w:r>
        <w:rPr>
          <w:rFonts w:ascii="Times New Roman" w:hAnsi="Times New Roman" w:cs="Times New Roman"/>
          <w:sz w:val="24"/>
          <w:szCs w:val="24"/>
        </w:rPr>
        <w:t xml:space="preserve">My precious and </w:t>
      </w:r>
      <w:r w:rsidRPr="004D44B8">
        <w:rPr>
          <w:rFonts w:ascii="Times New Roman" w:hAnsi="Times New Roman" w:cs="Times New Roman"/>
          <w:sz w:val="24"/>
          <w:szCs w:val="24"/>
        </w:rPr>
        <w:t>beloved paren</w:t>
      </w:r>
      <w:r w:rsidR="00835913">
        <w:rPr>
          <w:rFonts w:ascii="Times New Roman" w:hAnsi="Times New Roman" w:cs="Times New Roman"/>
          <w:sz w:val="24"/>
          <w:szCs w:val="24"/>
        </w:rPr>
        <w:t>ts, Mr. and Mrs. Odewale Yusuf Ayinde</w:t>
      </w:r>
      <w:bookmarkStart w:id="8" w:name="_GoBack"/>
      <w:bookmarkEnd w:id="8"/>
      <w:r w:rsidRPr="004D44B8">
        <w:rPr>
          <w:rFonts w:ascii="Times New Roman" w:hAnsi="Times New Roman" w:cs="Times New Roman"/>
          <w:sz w:val="24"/>
          <w:szCs w:val="24"/>
        </w:rPr>
        <w:t>, for their unwavering support, love, and prayers. Your sacrifices and encouragement have been my driving force.</w:t>
      </w:r>
    </w:p>
    <w:p w:rsidR="00E4715A" w:rsidRPr="004D44B8" w:rsidRDefault="00E4715A" w:rsidP="00E4715A">
      <w:pPr>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sz w:val="24"/>
          <w:szCs w:val="24"/>
        </w:rPr>
        <w:t>Lastly,</w:t>
      </w:r>
      <w:r w:rsidRPr="004D44B8">
        <w:rPr>
          <w:rFonts w:ascii="Times New Roman" w:hAnsi="Times New Roman" w:cs="Times New Roman"/>
          <w:sz w:val="24"/>
          <w:szCs w:val="24"/>
        </w:rPr>
        <w:t xml:space="preserve"> to my dear siblings, for their encouragement, care, and understanding. Your presence has made this journey more meaningful.</w:t>
      </w:r>
    </w:p>
    <w:p w:rsidR="00E4715A" w:rsidRDefault="00E4715A" w:rsidP="00E4715A">
      <w:pPr>
        <w:jc w:val="both"/>
        <w:rPr>
          <w:rFonts w:ascii="Times New Roman" w:hAnsi="Times New Roman" w:cs="Times New Roman"/>
        </w:rPr>
      </w:pPr>
      <w:r w:rsidRPr="004D44B8">
        <w:rPr>
          <w:rFonts w:ascii="Times New Roman" w:hAnsi="Times New Roman" w:cs="Times New Roman"/>
          <w:sz w:val="24"/>
          <w:szCs w:val="24"/>
        </w:rPr>
        <w:t xml:space="preserve">I also appreciate my lectuer in person of Engr Abdullah Kawata and all the departmentental lecturers for their contributions towards my success </w:t>
      </w:r>
    </w:p>
    <w:p w:rsidR="00E4715A" w:rsidRPr="004D44B8" w:rsidRDefault="00E4715A" w:rsidP="00E4715A">
      <w:pPr>
        <w:jc w:val="both"/>
        <w:rPr>
          <w:rFonts w:ascii="Times New Roman" w:hAnsi="Times New Roman" w:cs="Times New Roman"/>
        </w:rPr>
      </w:pPr>
    </w:p>
    <w:p w:rsidR="00E4715A" w:rsidRPr="00CC1CBC" w:rsidRDefault="00E4715A" w:rsidP="00E4715A">
      <w:pPr>
        <w:jc w:val="both"/>
        <w:rPr>
          <w:rFonts w:ascii="Times New Roman" w:hAnsi="Times New Roman"/>
        </w:rPr>
      </w:pPr>
      <w:r w:rsidRPr="004D44B8">
        <w:rPr>
          <w:rFonts w:ascii="Times New Roman" w:hAnsi="Times New Roman" w:cs="Times New Roman"/>
          <w:sz w:val="24"/>
          <w:szCs w:val="24"/>
        </w:rPr>
        <w:t>Thank you all</w:t>
      </w:r>
    </w:p>
    <w:p w:rsidR="00E4715A" w:rsidRPr="00CC1CBC" w:rsidRDefault="00E4715A" w:rsidP="00E4715A">
      <w:pPr>
        <w:jc w:val="both"/>
        <w:rPr>
          <w:rFonts w:ascii="Times New Roman" w:hAnsi="Times New Roman"/>
        </w:rPr>
      </w:pPr>
    </w:p>
    <w:p w:rsidR="00E4715A" w:rsidRPr="00CC1CBC" w:rsidRDefault="00E4715A" w:rsidP="00E4715A">
      <w:pPr>
        <w:jc w:val="both"/>
        <w:rPr>
          <w:rFonts w:ascii="Times New Roman" w:hAnsi="Times New Roman"/>
        </w:rPr>
      </w:pPr>
    </w:p>
    <w:p w:rsidR="00A148FC" w:rsidRPr="00213B54" w:rsidRDefault="00A148FC" w:rsidP="00A148FC">
      <w:pPr>
        <w:ind w:firstLineChars="200" w:firstLine="480"/>
        <w:jc w:val="both"/>
        <w:rPr>
          <w:rFonts w:ascii="Times New Roman" w:hAnsi="Times New Roman" w:cs="Times New Roman"/>
          <w:color w:val="000000" w:themeColor="text1"/>
          <w:sz w:val="24"/>
          <w:szCs w:val="24"/>
        </w:rPr>
      </w:pPr>
    </w:p>
    <w:p w:rsidR="00A148FC" w:rsidRPr="00213B54" w:rsidRDefault="00A148FC" w:rsidP="00A148FC">
      <w:pPr>
        <w:ind w:firstLineChars="200" w:firstLine="480"/>
        <w:jc w:val="both"/>
        <w:rPr>
          <w:rFonts w:ascii="Times New Roman" w:hAnsi="Times New Roman" w:cs="Times New Roman"/>
          <w:color w:val="000000" w:themeColor="text1"/>
          <w:sz w:val="24"/>
          <w:szCs w:val="24"/>
        </w:rPr>
      </w:pPr>
    </w:p>
    <w:p w:rsidR="00A148FC" w:rsidRPr="00213B54" w:rsidRDefault="00A148FC" w:rsidP="00A148FC">
      <w:pPr>
        <w:ind w:firstLineChars="200" w:firstLine="480"/>
        <w:jc w:val="both"/>
        <w:rPr>
          <w:rFonts w:ascii="Times New Roman" w:hAnsi="Times New Roman" w:cs="Times New Roman"/>
          <w:color w:val="000000" w:themeColor="text1"/>
          <w:sz w:val="24"/>
          <w:szCs w:val="24"/>
        </w:rPr>
      </w:pPr>
    </w:p>
    <w:p w:rsidR="00A148FC" w:rsidRPr="00213B54" w:rsidRDefault="00A148FC" w:rsidP="00A148FC">
      <w:pPr>
        <w:ind w:firstLineChars="200" w:firstLine="480"/>
        <w:jc w:val="both"/>
        <w:rPr>
          <w:rFonts w:ascii="Times New Roman" w:hAnsi="Times New Roman" w:cs="Times New Roman"/>
          <w:color w:val="000000" w:themeColor="text1"/>
          <w:sz w:val="24"/>
          <w:szCs w:val="24"/>
        </w:rPr>
      </w:pPr>
    </w:p>
    <w:p w:rsidR="00A148FC" w:rsidRPr="00213B54" w:rsidRDefault="00A148FC" w:rsidP="00A148FC">
      <w:pPr>
        <w:ind w:firstLineChars="200" w:firstLine="480"/>
        <w:jc w:val="both"/>
        <w:rPr>
          <w:rFonts w:ascii="Times New Roman" w:hAnsi="Times New Roman" w:cs="Times New Roman"/>
          <w:color w:val="000000" w:themeColor="text1"/>
          <w:sz w:val="24"/>
          <w:szCs w:val="24"/>
        </w:rPr>
      </w:pPr>
    </w:p>
    <w:p w:rsidR="00A148FC" w:rsidRDefault="00A148FC" w:rsidP="00A148FC">
      <w:pPr>
        <w:jc w:val="both"/>
        <w:rPr>
          <w:rFonts w:ascii="Times New Roman" w:hAnsi="Times New Roman" w:cs="Times New Roman"/>
          <w:color w:val="000000" w:themeColor="text1"/>
          <w:sz w:val="24"/>
          <w:szCs w:val="24"/>
        </w:rPr>
      </w:pPr>
    </w:p>
    <w:p w:rsidR="00D22E15" w:rsidRDefault="00D22E15" w:rsidP="00A148FC">
      <w:pPr>
        <w:jc w:val="both"/>
        <w:rPr>
          <w:rFonts w:ascii="Times New Roman" w:hAnsi="Times New Roman" w:cs="Times New Roman"/>
          <w:color w:val="000000" w:themeColor="text1"/>
          <w:sz w:val="24"/>
          <w:szCs w:val="24"/>
        </w:rPr>
      </w:pPr>
    </w:p>
    <w:p w:rsidR="00D22E15" w:rsidRDefault="00D22E15" w:rsidP="00A148FC">
      <w:pPr>
        <w:jc w:val="both"/>
        <w:rPr>
          <w:rFonts w:ascii="Times New Roman" w:hAnsi="Times New Roman" w:cs="Times New Roman"/>
          <w:color w:val="000000" w:themeColor="text1"/>
          <w:sz w:val="24"/>
          <w:szCs w:val="24"/>
        </w:rPr>
      </w:pPr>
    </w:p>
    <w:p w:rsidR="00D22E15" w:rsidRDefault="00D22E15" w:rsidP="00A148FC">
      <w:pPr>
        <w:jc w:val="both"/>
        <w:rPr>
          <w:rFonts w:ascii="Times New Roman" w:hAnsi="Times New Roman" w:cs="Times New Roman"/>
          <w:color w:val="000000" w:themeColor="text1"/>
          <w:sz w:val="24"/>
          <w:szCs w:val="24"/>
        </w:rPr>
      </w:pPr>
    </w:p>
    <w:p w:rsidR="00D22E15" w:rsidRDefault="00D22E15" w:rsidP="00A148FC">
      <w:pPr>
        <w:jc w:val="both"/>
        <w:rPr>
          <w:rFonts w:ascii="Times New Roman" w:hAnsi="Times New Roman" w:cs="Times New Roman"/>
          <w:color w:val="000000" w:themeColor="text1"/>
          <w:sz w:val="24"/>
          <w:szCs w:val="24"/>
        </w:rPr>
      </w:pPr>
    </w:p>
    <w:p w:rsidR="00D22E15" w:rsidRDefault="00D22E15" w:rsidP="00A148FC">
      <w:pPr>
        <w:jc w:val="both"/>
        <w:rPr>
          <w:rFonts w:ascii="Times New Roman" w:hAnsi="Times New Roman" w:cs="Times New Roman"/>
          <w:color w:val="000000" w:themeColor="text1"/>
          <w:sz w:val="24"/>
          <w:szCs w:val="24"/>
        </w:rPr>
      </w:pPr>
    </w:p>
    <w:p w:rsidR="00D22E15" w:rsidRDefault="00D22E15" w:rsidP="00A148FC">
      <w:pPr>
        <w:jc w:val="both"/>
        <w:rPr>
          <w:rFonts w:ascii="Times New Roman" w:hAnsi="Times New Roman" w:cs="Times New Roman"/>
          <w:color w:val="000000" w:themeColor="text1"/>
          <w:sz w:val="24"/>
          <w:szCs w:val="24"/>
        </w:rPr>
      </w:pPr>
    </w:p>
    <w:p w:rsidR="00D22E15" w:rsidRPr="00213B54" w:rsidRDefault="00D22E15" w:rsidP="00A148FC">
      <w:pPr>
        <w:jc w:val="both"/>
        <w:rPr>
          <w:rFonts w:ascii="Times New Roman" w:hAnsi="Times New Roman" w:cs="Times New Roman"/>
          <w:color w:val="000000" w:themeColor="text1"/>
          <w:sz w:val="24"/>
          <w:szCs w:val="24"/>
        </w:rPr>
      </w:pPr>
    </w:p>
    <w:p w:rsidR="00A148FC" w:rsidRPr="00213B54" w:rsidRDefault="00A148FC" w:rsidP="00A148FC">
      <w:pPr>
        <w:jc w:val="center"/>
        <w:rPr>
          <w:rFonts w:ascii="Times New Roman" w:hAnsi="Times New Roman" w:cs="Times New Roman"/>
          <w:color w:val="000000" w:themeColor="text1"/>
          <w:sz w:val="24"/>
          <w:szCs w:val="24"/>
        </w:rPr>
      </w:pPr>
    </w:p>
    <w:p w:rsidR="00A148FC" w:rsidRPr="00213B54" w:rsidRDefault="00A148FC" w:rsidP="00A148FC">
      <w:pPr>
        <w:pStyle w:val="Heading1"/>
        <w:jc w:val="center"/>
        <w:rPr>
          <w:rFonts w:ascii="Times New Roman" w:hAnsi="Times New Roman" w:cs="Times New Roman"/>
          <w:color w:val="000000" w:themeColor="text1"/>
        </w:rPr>
      </w:pPr>
      <w:bookmarkStart w:id="9" w:name="_Toc203082136"/>
      <w:r w:rsidRPr="00213B54">
        <w:rPr>
          <w:rFonts w:ascii="Times New Roman" w:hAnsi="Times New Roman" w:cs="Times New Roman"/>
          <w:color w:val="000000" w:themeColor="text1"/>
        </w:rPr>
        <w:lastRenderedPageBreak/>
        <w:t>ABSTRACT</w:t>
      </w:r>
      <w:bookmarkEnd w:id="9"/>
    </w:p>
    <w:p w:rsidR="00A148FC" w:rsidRPr="000D188A" w:rsidRDefault="00A148FC" w:rsidP="00A148FC">
      <w:pPr>
        <w:rPr>
          <w:rFonts w:ascii="Times New Roman" w:hAnsi="Times New Roman" w:cs="Times New Roman"/>
          <w:i/>
          <w:color w:val="000000" w:themeColor="text1"/>
          <w:sz w:val="24"/>
          <w:szCs w:val="24"/>
        </w:rPr>
      </w:pPr>
      <w:r w:rsidRPr="00076A45">
        <w:rPr>
          <w:rFonts w:ascii="Times New Roman" w:hAnsi="Times New Roman" w:cs="Times New Roman"/>
          <w:i/>
          <w:color w:val="000000" w:themeColor="text1"/>
          <w:sz w:val="24"/>
          <w:szCs w:val="24"/>
        </w:rPr>
        <w:t xml:space="preserve">Yam flour quality is strongly influenced by post-harvest processing methods, yet limited research exists comparing drying and blanching combinations. This study investigated the effects of sun drying and oven drying methods at the temperature of 60°C and two blanching temperatures (65°C and 95°C) on the proximate composition and drying rate of yam flour. Fresh yam tubers were sliced and blanched using a water bath for 10 minutes at the specified temperatures. The blanched samples were then divided into two portions and subjected to drying either under direct sunlight (10:00 am – 4:00 pm daily for 3 days) or in a hot air oven set at 60°C for 15 hours, until a constant weight was attained. Each drying treatment started with an initial sample weight of 165 g. The dried samples were milled into flour and analyzed for moisture, crude protein, crude fat, crude fiber, ash, and carbohydrate contents using standard AOAC (2010) methods. One-way ANOVA and Tukey's post-hoc test confirmed significant differences among treatments. Two-way ANOVA further showed that blanching temperature, drying method, and their interaction significantly affected most parameters, particularly moisture, fat, ash, and carbohydrate content.Results showed that both drying method and blanching temperature had significant effects (p &lt; 0.05) on all proximate components. Oven-dried samples, especially those blanched at 65°C, retained higher levels of protein (up to 4.82%) and fat (1.03%), while sun-dried samples blanched at 95°C had the lowest moisture content (9.87%) and the highest carbohydrate concentration (83.96%). Drying rate analysis indicated that the fastest drying occurred in the sun-dried sample blanched at 95°C (5.70 g/h), while the slowest was recorded in the sun-dried sample blanched at 65°C (3.71 g/h). The study concludes that oven drying at 60°C after blanching at 65°C is optimal for producing yam flour with superior nutritional quality. It recommends further investigation into storage properties and the development of hybrid drying systems for improved commercial application. </w:t>
      </w:r>
      <w:r w:rsidRPr="00076A45">
        <w:rPr>
          <w:rFonts w:ascii="Times New Roman" w:hAnsi="Times New Roman" w:cs="Times New Roman"/>
          <w:i/>
          <w:color w:val="000000" w:themeColor="text1"/>
          <w:sz w:val="24"/>
          <w:szCs w:val="24"/>
        </w:rPr>
        <w:br/>
      </w:r>
      <w:r w:rsidRPr="00076A45">
        <w:rPr>
          <w:rFonts w:ascii="Times New Roman" w:hAnsi="Times New Roman" w:cs="Times New Roman"/>
          <w:i/>
          <w:color w:val="000000" w:themeColor="text1"/>
          <w:sz w:val="24"/>
          <w:szCs w:val="24"/>
        </w:rPr>
        <w:br/>
      </w:r>
      <w:r w:rsidRPr="00213B54">
        <w:rPr>
          <w:rFonts w:ascii="Times New Roman" w:hAnsi="Times New Roman" w:cs="Times New Roman"/>
          <w:color w:val="000000" w:themeColor="text1"/>
          <w:sz w:val="24"/>
          <w:szCs w:val="24"/>
        </w:rPr>
        <w:br/>
        <w:t>.</w:t>
      </w:r>
    </w:p>
    <w:p w:rsidR="00A148FC" w:rsidRPr="00213B54" w:rsidRDefault="00A148FC" w:rsidP="00A148FC">
      <w:pPr>
        <w:tabs>
          <w:tab w:val="left" w:pos="3321"/>
        </w:tabs>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b/>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spacing w:after="0" w:line="240" w:lineRule="auto"/>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br w:type="page"/>
      </w:r>
    </w:p>
    <w:p w:rsidR="00A148FC" w:rsidRPr="00213B54" w:rsidRDefault="00A148FC" w:rsidP="00A148FC">
      <w:pPr>
        <w:pStyle w:val="Heading1"/>
        <w:tabs>
          <w:tab w:val="center" w:pos="4513"/>
          <w:tab w:val="right" w:pos="9026"/>
        </w:tabs>
        <w:rPr>
          <w:rFonts w:ascii="Times New Roman" w:hAnsi="Times New Roman" w:cs="Times New Roman"/>
          <w:color w:val="000000" w:themeColor="text1"/>
        </w:rPr>
      </w:pPr>
      <w:r>
        <w:rPr>
          <w:rFonts w:ascii="Times New Roman" w:hAnsi="Times New Roman" w:cs="Times New Roman"/>
          <w:color w:val="000000" w:themeColor="text1"/>
        </w:rPr>
        <w:lastRenderedPageBreak/>
        <w:tab/>
      </w:r>
      <w:bookmarkStart w:id="10" w:name="_Toc203082137"/>
      <w:r w:rsidRPr="00213B54">
        <w:rPr>
          <w:rFonts w:ascii="Times New Roman" w:hAnsi="Times New Roman" w:cs="Times New Roman"/>
          <w:color w:val="000000" w:themeColor="text1"/>
        </w:rPr>
        <w:t>TABLE OF CONTENTS</w:t>
      </w:r>
      <w:bookmarkEnd w:id="10"/>
      <w:r>
        <w:rPr>
          <w:rFonts w:ascii="Times New Roman" w:hAnsi="Times New Roman" w:cs="Times New Roman"/>
          <w:color w:val="000000" w:themeColor="text1"/>
        </w:rPr>
        <w:tab/>
      </w:r>
    </w:p>
    <w:p w:rsidR="00A148FC" w:rsidRPr="00213B54" w:rsidRDefault="00A148FC" w:rsidP="00A148FC">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p>
    <w:sdt>
      <w:sdtPr>
        <w:rPr>
          <w:rFonts w:asciiTheme="minorHAnsi" w:eastAsiaTheme="minorHAnsi" w:hAnsiTheme="minorHAnsi" w:cstheme="minorBidi"/>
          <w:color w:val="auto"/>
          <w:kern w:val="2"/>
          <w:sz w:val="22"/>
          <w:szCs w:val="22"/>
          <w14:ligatures w14:val="standardContextual"/>
        </w:rPr>
        <w:id w:val="-1258293223"/>
        <w:docPartObj>
          <w:docPartGallery w:val="Table of Contents"/>
          <w:docPartUnique/>
        </w:docPartObj>
      </w:sdtPr>
      <w:sdtEndPr>
        <w:rPr>
          <w:b/>
          <w:bCs/>
          <w:noProof/>
        </w:rPr>
      </w:sdtEndPr>
      <w:sdtContent>
        <w:p w:rsidR="00A148FC" w:rsidRDefault="00A148FC" w:rsidP="00A148FC">
          <w:pPr>
            <w:pStyle w:val="TOCHeading"/>
          </w:pPr>
          <w:r>
            <w:t>Contents</w:t>
          </w:r>
        </w:p>
        <w:p w:rsidR="00A148FC" w:rsidRPr="00E34C89" w:rsidRDefault="00A148FC" w:rsidP="00A148FC">
          <w:pPr>
            <w:pStyle w:val="TOC1"/>
            <w:tabs>
              <w:tab w:val="right" w:leader="dot" w:pos="9016"/>
            </w:tabs>
            <w:rPr>
              <w:rFonts w:eastAsiaTheme="minorEastAsia"/>
              <w:noProof/>
              <w:kern w:val="0"/>
              <w14:ligatures w14:val="none"/>
            </w:rPr>
          </w:pPr>
          <w:r>
            <w:fldChar w:fldCharType="begin"/>
          </w:r>
          <w:r>
            <w:instrText xml:space="preserve"> TOC \o "1-3" \h \z \u </w:instrText>
          </w:r>
          <w:r>
            <w:fldChar w:fldCharType="separate"/>
          </w:r>
          <w:hyperlink w:anchor="_Toc203082131" w:history="1">
            <w:r w:rsidRPr="00E34C89">
              <w:rPr>
                <w:rStyle w:val="Hyperlink"/>
                <w:rFonts w:ascii="Times New Roman" w:hAnsi="Times New Roman" w:cs="Times New Roman"/>
                <w:noProof/>
              </w:rPr>
              <w:t>DECLARATION</w:t>
            </w:r>
            <w:r w:rsidRPr="00E34C89">
              <w:rPr>
                <w:noProof/>
                <w:webHidden/>
              </w:rPr>
              <w:tab/>
            </w:r>
            <w:r w:rsidRPr="00E34C89">
              <w:rPr>
                <w:noProof/>
                <w:webHidden/>
              </w:rPr>
              <w:fldChar w:fldCharType="begin"/>
            </w:r>
            <w:r w:rsidRPr="00E34C89">
              <w:rPr>
                <w:noProof/>
                <w:webHidden/>
              </w:rPr>
              <w:instrText xml:space="preserve"> PAGEREF _Toc203082131 \h </w:instrText>
            </w:r>
            <w:r w:rsidRPr="00E34C89">
              <w:rPr>
                <w:noProof/>
                <w:webHidden/>
              </w:rPr>
            </w:r>
            <w:r w:rsidRPr="00E34C89">
              <w:rPr>
                <w:noProof/>
                <w:webHidden/>
              </w:rPr>
              <w:fldChar w:fldCharType="separate"/>
            </w:r>
            <w:r w:rsidRPr="00E34C89">
              <w:rPr>
                <w:noProof/>
                <w:webHidden/>
              </w:rPr>
              <w:t>ii</w:t>
            </w:r>
            <w:r w:rsidRPr="00E34C89">
              <w:rPr>
                <w:noProof/>
                <w:webHidden/>
              </w:rPr>
              <w:fldChar w:fldCharType="end"/>
            </w:r>
          </w:hyperlink>
        </w:p>
        <w:p w:rsidR="00A148FC" w:rsidRPr="00E34C89" w:rsidRDefault="0022037A" w:rsidP="00A148FC">
          <w:pPr>
            <w:pStyle w:val="TOC1"/>
            <w:tabs>
              <w:tab w:val="right" w:leader="dot" w:pos="9016"/>
            </w:tabs>
            <w:rPr>
              <w:rFonts w:eastAsiaTheme="minorEastAsia"/>
              <w:noProof/>
              <w:kern w:val="0"/>
              <w14:ligatures w14:val="none"/>
            </w:rPr>
          </w:pPr>
          <w:hyperlink w:anchor="_Toc203082132" w:history="1">
            <w:r w:rsidR="00A148FC" w:rsidRPr="00E34C89">
              <w:rPr>
                <w:rStyle w:val="Hyperlink"/>
                <w:rFonts w:ascii="Times New Roman" w:hAnsi="Times New Roman" w:cs="Times New Roman"/>
                <w:noProof/>
              </w:rPr>
              <w:t>CERTIFICATION</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_Toc203082132 \h </w:instrText>
            </w:r>
            <w:r w:rsidR="00A148FC" w:rsidRPr="00E34C89">
              <w:rPr>
                <w:noProof/>
                <w:webHidden/>
              </w:rPr>
            </w:r>
            <w:r w:rsidR="00A148FC" w:rsidRPr="00E34C89">
              <w:rPr>
                <w:noProof/>
                <w:webHidden/>
              </w:rPr>
              <w:fldChar w:fldCharType="separate"/>
            </w:r>
            <w:r w:rsidR="00A148FC" w:rsidRPr="00E34C89">
              <w:rPr>
                <w:noProof/>
                <w:webHidden/>
              </w:rPr>
              <w:t>iii</w:t>
            </w:r>
            <w:r w:rsidR="00A148FC" w:rsidRPr="00E34C89">
              <w:rPr>
                <w:noProof/>
                <w:webHidden/>
              </w:rPr>
              <w:fldChar w:fldCharType="end"/>
            </w:r>
          </w:hyperlink>
        </w:p>
        <w:p w:rsidR="00A148FC" w:rsidRPr="00E34C89" w:rsidRDefault="0022037A" w:rsidP="00A148FC">
          <w:pPr>
            <w:pStyle w:val="TOC1"/>
            <w:tabs>
              <w:tab w:val="right" w:leader="dot" w:pos="9016"/>
            </w:tabs>
            <w:rPr>
              <w:rFonts w:eastAsiaTheme="minorEastAsia"/>
              <w:noProof/>
              <w:kern w:val="0"/>
              <w14:ligatures w14:val="none"/>
            </w:rPr>
          </w:pPr>
          <w:hyperlink w:anchor="_Toc203082133" w:history="1">
            <w:r w:rsidR="00A148FC" w:rsidRPr="00E34C89">
              <w:rPr>
                <w:rStyle w:val="Hyperlink"/>
                <w:rFonts w:ascii="Times New Roman" w:hAnsi="Times New Roman" w:cs="Times New Roman"/>
                <w:noProof/>
              </w:rPr>
              <w:t>DEDICATION</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_Toc203082133 \h </w:instrText>
            </w:r>
            <w:r w:rsidR="00A148FC" w:rsidRPr="00E34C89">
              <w:rPr>
                <w:noProof/>
                <w:webHidden/>
              </w:rPr>
            </w:r>
            <w:r w:rsidR="00A148FC" w:rsidRPr="00E34C89">
              <w:rPr>
                <w:noProof/>
                <w:webHidden/>
              </w:rPr>
              <w:fldChar w:fldCharType="separate"/>
            </w:r>
            <w:r w:rsidR="00A148FC" w:rsidRPr="00E34C89">
              <w:rPr>
                <w:noProof/>
                <w:webHidden/>
              </w:rPr>
              <w:t>iv</w:t>
            </w:r>
            <w:r w:rsidR="00A148FC" w:rsidRPr="00E34C89">
              <w:rPr>
                <w:noProof/>
                <w:webHidden/>
              </w:rPr>
              <w:fldChar w:fldCharType="end"/>
            </w:r>
          </w:hyperlink>
        </w:p>
        <w:p w:rsidR="00A148FC" w:rsidRPr="00E34C89" w:rsidRDefault="0022037A" w:rsidP="00A148FC">
          <w:pPr>
            <w:pStyle w:val="TOC1"/>
            <w:tabs>
              <w:tab w:val="right" w:leader="dot" w:pos="9016"/>
            </w:tabs>
            <w:rPr>
              <w:rFonts w:eastAsiaTheme="minorEastAsia"/>
              <w:noProof/>
              <w:kern w:val="0"/>
              <w14:ligatures w14:val="none"/>
            </w:rPr>
          </w:pPr>
          <w:hyperlink w:anchor="_Toc203082134" w:history="1">
            <w:r w:rsidR="00A148FC" w:rsidRPr="00E34C89">
              <w:rPr>
                <w:rStyle w:val="Hyperlink"/>
                <w:rFonts w:ascii="Times New Roman" w:hAnsi="Times New Roman" w:cs="Times New Roman"/>
                <w:noProof/>
              </w:rPr>
              <w:t>This project work is dedicated to Almighty Allah for the successful completion of my programme.</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_Toc203082134 \h </w:instrText>
            </w:r>
            <w:r w:rsidR="00A148FC" w:rsidRPr="00E34C89">
              <w:rPr>
                <w:noProof/>
                <w:webHidden/>
              </w:rPr>
            </w:r>
            <w:r w:rsidR="00A148FC" w:rsidRPr="00E34C89">
              <w:rPr>
                <w:noProof/>
                <w:webHidden/>
              </w:rPr>
              <w:fldChar w:fldCharType="separate"/>
            </w:r>
            <w:r w:rsidR="00A148FC" w:rsidRPr="00E34C89">
              <w:rPr>
                <w:noProof/>
                <w:webHidden/>
              </w:rPr>
              <w:t>iv</w:t>
            </w:r>
            <w:r w:rsidR="00A148FC" w:rsidRPr="00E34C89">
              <w:rPr>
                <w:noProof/>
                <w:webHidden/>
              </w:rPr>
              <w:fldChar w:fldCharType="end"/>
            </w:r>
          </w:hyperlink>
        </w:p>
        <w:p w:rsidR="00A148FC" w:rsidRPr="00E34C89" w:rsidRDefault="0022037A" w:rsidP="00A148FC">
          <w:pPr>
            <w:pStyle w:val="TOC1"/>
            <w:tabs>
              <w:tab w:val="right" w:leader="dot" w:pos="9016"/>
            </w:tabs>
            <w:rPr>
              <w:rFonts w:eastAsiaTheme="minorEastAsia"/>
              <w:noProof/>
              <w:kern w:val="0"/>
              <w14:ligatures w14:val="none"/>
            </w:rPr>
          </w:pPr>
          <w:hyperlink w:anchor="_Toc203082135" w:history="1">
            <w:r w:rsidR="00A148FC" w:rsidRPr="00E34C89">
              <w:rPr>
                <w:rStyle w:val="Hyperlink"/>
                <w:rFonts w:ascii="Times New Roman" w:hAnsi="Times New Roman" w:cs="Times New Roman"/>
                <w:noProof/>
              </w:rPr>
              <w:t>ACKNOWLEDGEMENTS</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_Toc203082135 \h </w:instrText>
            </w:r>
            <w:r w:rsidR="00A148FC" w:rsidRPr="00E34C89">
              <w:rPr>
                <w:noProof/>
                <w:webHidden/>
              </w:rPr>
            </w:r>
            <w:r w:rsidR="00A148FC" w:rsidRPr="00E34C89">
              <w:rPr>
                <w:noProof/>
                <w:webHidden/>
              </w:rPr>
              <w:fldChar w:fldCharType="separate"/>
            </w:r>
            <w:r w:rsidR="00A148FC" w:rsidRPr="00E34C89">
              <w:rPr>
                <w:noProof/>
                <w:webHidden/>
              </w:rPr>
              <w:t>v</w:t>
            </w:r>
            <w:r w:rsidR="00A148FC" w:rsidRPr="00E34C89">
              <w:rPr>
                <w:noProof/>
                <w:webHidden/>
              </w:rPr>
              <w:fldChar w:fldCharType="end"/>
            </w:r>
          </w:hyperlink>
        </w:p>
        <w:p w:rsidR="00A148FC" w:rsidRPr="00E34C89" w:rsidRDefault="0022037A" w:rsidP="00A148FC">
          <w:pPr>
            <w:pStyle w:val="TOC1"/>
            <w:tabs>
              <w:tab w:val="right" w:leader="dot" w:pos="9016"/>
            </w:tabs>
            <w:rPr>
              <w:rFonts w:eastAsiaTheme="minorEastAsia"/>
              <w:noProof/>
              <w:kern w:val="0"/>
              <w14:ligatures w14:val="none"/>
            </w:rPr>
          </w:pPr>
          <w:hyperlink w:anchor="_Toc203082136" w:history="1">
            <w:r w:rsidR="00A148FC" w:rsidRPr="00E34C89">
              <w:rPr>
                <w:rStyle w:val="Hyperlink"/>
                <w:rFonts w:ascii="Times New Roman" w:hAnsi="Times New Roman" w:cs="Times New Roman"/>
                <w:noProof/>
              </w:rPr>
              <w:t>ABSTRACT</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_Toc203082136 \h </w:instrText>
            </w:r>
            <w:r w:rsidR="00A148FC" w:rsidRPr="00E34C89">
              <w:rPr>
                <w:noProof/>
                <w:webHidden/>
              </w:rPr>
            </w:r>
            <w:r w:rsidR="00A148FC" w:rsidRPr="00E34C89">
              <w:rPr>
                <w:noProof/>
                <w:webHidden/>
              </w:rPr>
              <w:fldChar w:fldCharType="separate"/>
            </w:r>
            <w:r w:rsidR="00A148FC" w:rsidRPr="00E34C89">
              <w:rPr>
                <w:noProof/>
                <w:webHidden/>
              </w:rPr>
              <w:t>vi</w:t>
            </w:r>
            <w:r w:rsidR="00A148FC" w:rsidRPr="00E34C89">
              <w:rPr>
                <w:noProof/>
                <w:webHidden/>
              </w:rPr>
              <w:fldChar w:fldCharType="end"/>
            </w:r>
          </w:hyperlink>
        </w:p>
        <w:p w:rsidR="00A148FC" w:rsidRPr="00E34C89" w:rsidRDefault="0022037A" w:rsidP="00A148FC">
          <w:pPr>
            <w:pStyle w:val="TOC1"/>
            <w:tabs>
              <w:tab w:val="right" w:leader="dot" w:pos="9016"/>
            </w:tabs>
            <w:rPr>
              <w:rFonts w:eastAsiaTheme="minorEastAsia"/>
              <w:noProof/>
              <w:kern w:val="0"/>
              <w14:ligatures w14:val="none"/>
            </w:rPr>
          </w:pPr>
          <w:hyperlink w:anchor="_Toc203082137" w:history="1">
            <w:r w:rsidR="00A148FC" w:rsidRPr="00E34C89">
              <w:rPr>
                <w:rStyle w:val="Hyperlink"/>
                <w:rFonts w:ascii="Times New Roman" w:hAnsi="Times New Roman" w:cs="Times New Roman"/>
                <w:noProof/>
              </w:rPr>
              <w:t>TABLE OF CONTENTS</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_Toc203082137 \h </w:instrText>
            </w:r>
            <w:r w:rsidR="00A148FC" w:rsidRPr="00E34C89">
              <w:rPr>
                <w:noProof/>
                <w:webHidden/>
              </w:rPr>
            </w:r>
            <w:r w:rsidR="00A148FC" w:rsidRPr="00E34C89">
              <w:rPr>
                <w:noProof/>
                <w:webHidden/>
              </w:rPr>
              <w:fldChar w:fldCharType="separate"/>
            </w:r>
            <w:r w:rsidR="00A148FC" w:rsidRPr="00E34C89">
              <w:rPr>
                <w:noProof/>
                <w:webHidden/>
              </w:rPr>
              <w:t>viii</w:t>
            </w:r>
            <w:r w:rsidR="00A148FC" w:rsidRPr="00E34C89">
              <w:rPr>
                <w:noProof/>
                <w:webHidden/>
              </w:rPr>
              <w:fldChar w:fldCharType="end"/>
            </w:r>
          </w:hyperlink>
        </w:p>
        <w:p w:rsidR="00A148FC" w:rsidRPr="00E34C89" w:rsidRDefault="0022037A" w:rsidP="00A148FC">
          <w:pPr>
            <w:pStyle w:val="TOC1"/>
            <w:tabs>
              <w:tab w:val="right" w:leader="dot" w:pos="9016"/>
            </w:tabs>
            <w:rPr>
              <w:rFonts w:eastAsiaTheme="minorEastAsia"/>
              <w:noProof/>
              <w:kern w:val="0"/>
              <w14:ligatures w14:val="none"/>
            </w:rPr>
          </w:pPr>
          <w:hyperlink w:anchor="_Toc203082138" w:history="1">
            <w:r w:rsidR="00A148FC" w:rsidRPr="00E34C89">
              <w:rPr>
                <w:rStyle w:val="Hyperlink"/>
                <w:rFonts w:ascii="Times New Roman" w:hAnsi="Times New Roman" w:cs="Times New Roman"/>
                <w:noProof/>
              </w:rPr>
              <w:t>LIST OF TABLES</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_Toc203082138 \h </w:instrText>
            </w:r>
            <w:r w:rsidR="00A148FC" w:rsidRPr="00E34C89">
              <w:rPr>
                <w:noProof/>
                <w:webHidden/>
              </w:rPr>
            </w:r>
            <w:r w:rsidR="00A148FC" w:rsidRPr="00E34C89">
              <w:rPr>
                <w:noProof/>
                <w:webHidden/>
              </w:rPr>
              <w:fldChar w:fldCharType="separate"/>
            </w:r>
            <w:r w:rsidR="00A148FC" w:rsidRPr="00E34C89">
              <w:rPr>
                <w:noProof/>
                <w:webHidden/>
              </w:rPr>
              <w:t>x</w:t>
            </w:r>
            <w:r w:rsidR="00A148FC" w:rsidRPr="00E34C89">
              <w:rPr>
                <w:noProof/>
                <w:webHidden/>
              </w:rPr>
              <w:fldChar w:fldCharType="end"/>
            </w:r>
          </w:hyperlink>
        </w:p>
        <w:p w:rsidR="00A148FC" w:rsidRPr="00E34C89" w:rsidRDefault="0022037A" w:rsidP="00A148FC">
          <w:pPr>
            <w:pStyle w:val="TOC1"/>
            <w:tabs>
              <w:tab w:val="right" w:leader="dot" w:pos="9016"/>
            </w:tabs>
            <w:rPr>
              <w:rFonts w:eastAsiaTheme="minorEastAsia"/>
              <w:noProof/>
              <w:kern w:val="0"/>
              <w14:ligatures w14:val="none"/>
            </w:rPr>
          </w:pPr>
          <w:hyperlink w:anchor="_Toc203082139" w:history="1">
            <w:r w:rsidR="00A148FC" w:rsidRPr="00E34C89">
              <w:rPr>
                <w:rStyle w:val="Hyperlink"/>
                <w:rFonts w:ascii="Times New Roman" w:hAnsi="Times New Roman" w:cs="Times New Roman"/>
                <w:noProof/>
              </w:rPr>
              <w:t>LISTS OF PLATES</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_Toc203082139 \h </w:instrText>
            </w:r>
            <w:r w:rsidR="00A148FC" w:rsidRPr="00E34C89">
              <w:rPr>
                <w:noProof/>
                <w:webHidden/>
              </w:rPr>
            </w:r>
            <w:r w:rsidR="00A148FC" w:rsidRPr="00E34C89">
              <w:rPr>
                <w:noProof/>
                <w:webHidden/>
              </w:rPr>
              <w:fldChar w:fldCharType="separate"/>
            </w:r>
            <w:r w:rsidR="00A148FC" w:rsidRPr="00E34C89">
              <w:rPr>
                <w:noProof/>
                <w:webHidden/>
              </w:rPr>
              <w:t>xi</w:t>
            </w:r>
            <w:r w:rsidR="00A148FC" w:rsidRPr="00E34C89">
              <w:rPr>
                <w:noProof/>
                <w:webHidden/>
              </w:rPr>
              <w:fldChar w:fldCharType="end"/>
            </w:r>
          </w:hyperlink>
        </w:p>
        <w:p w:rsidR="00A148FC" w:rsidRPr="00E34C89" w:rsidRDefault="0022037A" w:rsidP="00A148FC">
          <w:pPr>
            <w:pStyle w:val="TOC1"/>
            <w:tabs>
              <w:tab w:val="right" w:leader="dot" w:pos="9016"/>
            </w:tabs>
            <w:rPr>
              <w:rFonts w:eastAsiaTheme="minorEastAsia"/>
              <w:noProof/>
              <w:kern w:val="0"/>
              <w14:ligatures w14:val="none"/>
            </w:rPr>
          </w:pPr>
          <w:hyperlink w:anchor="_Toc203082140" w:history="1">
            <w:r w:rsidR="00A148FC" w:rsidRPr="00E34C89">
              <w:rPr>
                <w:rStyle w:val="Hyperlink"/>
                <w:rFonts w:ascii="Times New Roman" w:hAnsi="Times New Roman" w:cs="Times New Roman"/>
                <w:noProof/>
              </w:rPr>
              <w:t>LIST OF FIGURES</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_Toc203082140 \h </w:instrText>
            </w:r>
            <w:r w:rsidR="00A148FC" w:rsidRPr="00E34C89">
              <w:rPr>
                <w:noProof/>
                <w:webHidden/>
              </w:rPr>
            </w:r>
            <w:r w:rsidR="00A148FC" w:rsidRPr="00E34C89">
              <w:rPr>
                <w:noProof/>
                <w:webHidden/>
              </w:rPr>
              <w:fldChar w:fldCharType="separate"/>
            </w:r>
            <w:r w:rsidR="00A148FC" w:rsidRPr="00E34C89">
              <w:rPr>
                <w:noProof/>
                <w:webHidden/>
              </w:rPr>
              <w:t>xii</w:t>
            </w:r>
            <w:r w:rsidR="00A148FC" w:rsidRPr="00E34C89">
              <w:rPr>
                <w:noProof/>
                <w:webHidden/>
              </w:rPr>
              <w:fldChar w:fldCharType="end"/>
            </w:r>
          </w:hyperlink>
        </w:p>
        <w:p w:rsidR="00A148FC" w:rsidRPr="00E34C89" w:rsidRDefault="0022037A" w:rsidP="00A148FC">
          <w:pPr>
            <w:pStyle w:val="TOC1"/>
            <w:tabs>
              <w:tab w:val="right" w:leader="dot" w:pos="9016"/>
            </w:tabs>
            <w:rPr>
              <w:rFonts w:eastAsiaTheme="minorEastAsia"/>
              <w:noProof/>
              <w:kern w:val="0"/>
              <w14:ligatures w14:val="none"/>
            </w:rPr>
          </w:pPr>
          <w:hyperlink w:anchor="_Toc203082141" w:history="1">
            <w:r w:rsidR="00A148FC" w:rsidRPr="00E34C89">
              <w:rPr>
                <w:rStyle w:val="Hyperlink"/>
                <w:rFonts w:ascii="Times New Roman" w:hAnsi="Times New Roman" w:cs="Times New Roman"/>
                <w:noProof/>
              </w:rPr>
              <w:t>CHAPTER ONE</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_Toc203082141 \h </w:instrText>
            </w:r>
            <w:r w:rsidR="00A148FC" w:rsidRPr="00E34C89">
              <w:rPr>
                <w:noProof/>
                <w:webHidden/>
              </w:rPr>
            </w:r>
            <w:r w:rsidR="00A148FC" w:rsidRPr="00E34C89">
              <w:rPr>
                <w:noProof/>
                <w:webHidden/>
              </w:rPr>
              <w:fldChar w:fldCharType="separate"/>
            </w:r>
            <w:r w:rsidR="00A148FC" w:rsidRPr="00E34C89">
              <w:rPr>
                <w:noProof/>
                <w:webHidden/>
              </w:rPr>
              <w:t>1</w:t>
            </w:r>
            <w:r w:rsidR="00A148FC" w:rsidRPr="00E34C89">
              <w:rPr>
                <w:noProof/>
                <w:webHidden/>
              </w:rPr>
              <w:fldChar w:fldCharType="end"/>
            </w:r>
          </w:hyperlink>
        </w:p>
        <w:p w:rsidR="00A148FC" w:rsidRPr="00E34C89" w:rsidRDefault="0022037A" w:rsidP="00A148FC">
          <w:pPr>
            <w:pStyle w:val="TOC1"/>
            <w:tabs>
              <w:tab w:val="right" w:leader="dot" w:pos="9016"/>
            </w:tabs>
            <w:rPr>
              <w:rFonts w:eastAsiaTheme="minorEastAsia"/>
              <w:noProof/>
              <w:kern w:val="0"/>
              <w14:ligatures w14:val="none"/>
            </w:rPr>
          </w:pPr>
          <w:hyperlink w:anchor="_Toc203082142" w:history="1">
            <w:r w:rsidR="00A148FC" w:rsidRPr="00E34C89">
              <w:rPr>
                <w:rStyle w:val="Hyperlink"/>
                <w:rFonts w:ascii="Times New Roman" w:hAnsi="Times New Roman" w:cs="Times New Roman"/>
                <w:noProof/>
              </w:rPr>
              <w:t>INTRODUCTION</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_Toc203082142 \h </w:instrText>
            </w:r>
            <w:r w:rsidR="00A148FC" w:rsidRPr="00E34C89">
              <w:rPr>
                <w:noProof/>
                <w:webHidden/>
              </w:rPr>
            </w:r>
            <w:r w:rsidR="00A148FC" w:rsidRPr="00E34C89">
              <w:rPr>
                <w:noProof/>
                <w:webHidden/>
              </w:rPr>
              <w:fldChar w:fldCharType="separate"/>
            </w:r>
            <w:r w:rsidR="00A148FC" w:rsidRPr="00E34C89">
              <w:rPr>
                <w:noProof/>
                <w:webHidden/>
              </w:rPr>
              <w:t>1</w:t>
            </w:r>
            <w:r w:rsidR="00A148FC" w:rsidRPr="00E34C89">
              <w:rPr>
                <w:noProof/>
                <w:webHidden/>
              </w:rPr>
              <w:fldChar w:fldCharType="end"/>
            </w:r>
          </w:hyperlink>
        </w:p>
        <w:p w:rsidR="00A148FC" w:rsidRPr="00E34C89" w:rsidRDefault="0022037A" w:rsidP="00A148FC">
          <w:pPr>
            <w:pStyle w:val="TOC2"/>
            <w:rPr>
              <w:rFonts w:eastAsiaTheme="minorEastAsia"/>
              <w:b w:val="0"/>
              <w:kern w:val="0"/>
              <w14:ligatures w14:val="none"/>
            </w:rPr>
          </w:pPr>
          <w:hyperlink w:anchor="_Toc203082143" w:history="1">
            <w:r w:rsidR="00A148FC" w:rsidRPr="00E34C89">
              <w:rPr>
                <w:rStyle w:val="Hyperlink"/>
                <w:b w:val="0"/>
              </w:rPr>
              <w:t>1.1  Background to the Study</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_Toc203082143 \h </w:instrText>
            </w:r>
            <w:r w:rsidR="00A148FC" w:rsidRPr="00E34C89">
              <w:rPr>
                <w:b w:val="0"/>
                <w:webHidden/>
              </w:rPr>
            </w:r>
            <w:r w:rsidR="00A148FC" w:rsidRPr="00E34C89">
              <w:rPr>
                <w:b w:val="0"/>
                <w:webHidden/>
              </w:rPr>
              <w:fldChar w:fldCharType="separate"/>
            </w:r>
            <w:r w:rsidR="00A148FC" w:rsidRPr="00E34C89">
              <w:rPr>
                <w:b w:val="0"/>
                <w:webHidden/>
              </w:rPr>
              <w:t>1</w:t>
            </w:r>
            <w:r w:rsidR="00A148FC" w:rsidRPr="00E34C89">
              <w:rPr>
                <w:b w:val="0"/>
                <w:webHidden/>
              </w:rPr>
              <w:fldChar w:fldCharType="end"/>
            </w:r>
          </w:hyperlink>
        </w:p>
        <w:p w:rsidR="00A148FC" w:rsidRPr="00E34C89" w:rsidRDefault="0022037A" w:rsidP="00A148FC">
          <w:pPr>
            <w:pStyle w:val="TOC2"/>
            <w:rPr>
              <w:rFonts w:eastAsiaTheme="minorEastAsia"/>
              <w:b w:val="0"/>
              <w:kern w:val="0"/>
              <w14:ligatures w14:val="none"/>
            </w:rPr>
          </w:pPr>
          <w:hyperlink w:anchor="_Toc203082144" w:history="1">
            <w:r w:rsidR="00A148FC" w:rsidRPr="00E34C89">
              <w:rPr>
                <w:rStyle w:val="Hyperlink"/>
                <w:b w:val="0"/>
              </w:rPr>
              <w:t>1.2 Statement of the Problem</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_Toc203082144 \h </w:instrText>
            </w:r>
            <w:r w:rsidR="00A148FC" w:rsidRPr="00E34C89">
              <w:rPr>
                <w:b w:val="0"/>
                <w:webHidden/>
              </w:rPr>
            </w:r>
            <w:r w:rsidR="00A148FC" w:rsidRPr="00E34C89">
              <w:rPr>
                <w:b w:val="0"/>
                <w:webHidden/>
              </w:rPr>
              <w:fldChar w:fldCharType="separate"/>
            </w:r>
            <w:r w:rsidR="00A148FC" w:rsidRPr="00E34C89">
              <w:rPr>
                <w:b w:val="0"/>
                <w:webHidden/>
              </w:rPr>
              <w:t>3</w:t>
            </w:r>
            <w:r w:rsidR="00A148FC" w:rsidRPr="00E34C89">
              <w:rPr>
                <w:b w:val="0"/>
                <w:webHidden/>
              </w:rPr>
              <w:fldChar w:fldCharType="end"/>
            </w:r>
          </w:hyperlink>
        </w:p>
        <w:p w:rsidR="00A148FC" w:rsidRPr="00E34C89" w:rsidRDefault="0022037A" w:rsidP="00A148FC">
          <w:pPr>
            <w:pStyle w:val="TOC2"/>
            <w:rPr>
              <w:rFonts w:eastAsiaTheme="minorEastAsia"/>
              <w:b w:val="0"/>
              <w:kern w:val="0"/>
              <w14:ligatures w14:val="none"/>
            </w:rPr>
          </w:pPr>
          <w:hyperlink w:anchor="_Toc203082145" w:history="1">
            <w:r w:rsidR="00A148FC" w:rsidRPr="00E34C89">
              <w:rPr>
                <w:rStyle w:val="Hyperlink"/>
                <w:b w:val="0"/>
              </w:rPr>
              <w:t>1.3 Aim and Objectives of the Study</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_Toc203082145 \h </w:instrText>
            </w:r>
            <w:r w:rsidR="00A148FC" w:rsidRPr="00E34C89">
              <w:rPr>
                <w:b w:val="0"/>
                <w:webHidden/>
              </w:rPr>
            </w:r>
            <w:r w:rsidR="00A148FC" w:rsidRPr="00E34C89">
              <w:rPr>
                <w:b w:val="0"/>
                <w:webHidden/>
              </w:rPr>
              <w:fldChar w:fldCharType="separate"/>
            </w:r>
            <w:r w:rsidR="00A148FC" w:rsidRPr="00E34C89">
              <w:rPr>
                <w:b w:val="0"/>
                <w:webHidden/>
              </w:rPr>
              <w:t>4</w:t>
            </w:r>
            <w:r w:rsidR="00A148FC" w:rsidRPr="00E34C89">
              <w:rPr>
                <w:b w:val="0"/>
                <w:webHidden/>
              </w:rPr>
              <w:fldChar w:fldCharType="end"/>
            </w:r>
          </w:hyperlink>
        </w:p>
        <w:p w:rsidR="00A148FC" w:rsidRPr="00E34C89" w:rsidRDefault="0022037A" w:rsidP="00A148FC">
          <w:pPr>
            <w:pStyle w:val="TOC2"/>
            <w:rPr>
              <w:rFonts w:eastAsiaTheme="minorEastAsia"/>
              <w:b w:val="0"/>
              <w:kern w:val="0"/>
              <w14:ligatures w14:val="none"/>
            </w:rPr>
          </w:pPr>
          <w:hyperlink w:anchor="_Toc203082146" w:history="1">
            <w:r w:rsidR="00A148FC" w:rsidRPr="00E34C89">
              <w:rPr>
                <w:rStyle w:val="Hyperlink"/>
                <w:b w:val="0"/>
              </w:rPr>
              <w:t>1.4 Justification of the Study</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_Toc203082146 \h </w:instrText>
            </w:r>
            <w:r w:rsidR="00A148FC" w:rsidRPr="00E34C89">
              <w:rPr>
                <w:b w:val="0"/>
                <w:webHidden/>
              </w:rPr>
            </w:r>
            <w:r w:rsidR="00A148FC" w:rsidRPr="00E34C89">
              <w:rPr>
                <w:b w:val="0"/>
                <w:webHidden/>
              </w:rPr>
              <w:fldChar w:fldCharType="separate"/>
            </w:r>
            <w:r w:rsidR="00A148FC" w:rsidRPr="00E34C89">
              <w:rPr>
                <w:b w:val="0"/>
                <w:webHidden/>
              </w:rPr>
              <w:t>4</w:t>
            </w:r>
            <w:r w:rsidR="00A148FC" w:rsidRPr="00E34C89">
              <w:rPr>
                <w:b w:val="0"/>
                <w:webHidden/>
              </w:rPr>
              <w:fldChar w:fldCharType="end"/>
            </w:r>
          </w:hyperlink>
        </w:p>
        <w:p w:rsidR="00A148FC" w:rsidRPr="00E34C89" w:rsidRDefault="0022037A" w:rsidP="00A148FC">
          <w:pPr>
            <w:pStyle w:val="TOC2"/>
            <w:rPr>
              <w:rFonts w:eastAsiaTheme="minorEastAsia"/>
              <w:b w:val="0"/>
              <w:kern w:val="0"/>
              <w14:ligatures w14:val="none"/>
            </w:rPr>
          </w:pPr>
          <w:hyperlink w:anchor="_Toc203082147" w:history="1">
            <w:r w:rsidR="00A148FC" w:rsidRPr="00E34C89">
              <w:rPr>
                <w:rStyle w:val="Hyperlink"/>
                <w:b w:val="0"/>
              </w:rPr>
              <w:t>1.5 Scope of the Study</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_Toc203082147 \h </w:instrText>
            </w:r>
            <w:r w:rsidR="00A148FC" w:rsidRPr="00E34C89">
              <w:rPr>
                <w:b w:val="0"/>
                <w:webHidden/>
              </w:rPr>
            </w:r>
            <w:r w:rsidR="00A148FC" w:rsidRPr="00E34C89">
              <w:rPr>
                <w:b w:val="0"/>
                <w:webHidden/>
              </w:rPr>
              <w:fldChar w:fldCharType="separate"/>
            </w:r>
            <w:r w:rsidR="00A148FC" w:rsidRPr="00E34C89">
              <w:rPr>
                <w:b w:val="0"/>
                <w:webHidden/>
              </w:rPr>
              <w:t>4</w:t>
            </w:r>
            <w:r w:rsidR="00A148FC" w:rsidRPr="00E34C89">
              <w:rPr>
                <w:b w:val="0"/>
                <w:webHidden/>
              </w:rPr>
              <w:fldChar w:fldCharType="end"/>
            </w:r>
          </w:hyperlink>
        </w:p>
        <w:p w:rsidR="00A148FC" w:rsidRPr="00E34C89" w:rsidRDefault="0022037A" w:rsidP="00A148FC">
          <w:pPr>
            <w:pStyle w:val="TOC1"/>
            <w:tabs>
              <w:tab w:val="right" w:leader="dot" w:pos="9016"/>
            </w:tabs>
            <w:rPr>
              <w:rFonts w:eastAsiaTheme="minorEastAsia"/>
              <w:noProof/>
              <w:kern w:val="0"/>
              <w14:ligatures w14:val="none"/>
            </w:rPr>
          </w:pPr>
          <w:hyperlink w:anchor="_Toc203082148" w:history="1">
            <w:r w:rsidR="00A148FC" w:rsidRPr="00E34C89">
              <w:rPr>
                <w:rStyle w:val="Hyperlink"/>
                <w:rFonts w:ascii="Times New Roman" w:hAnsi="Times New Roman" w:cs="Times New Roman"/>
                <w:noProof/>
              </w:rPr>
              <w:t>CHAPTER TWO</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_Toc203082148 \h </w:instrText>
            </w:r>
            <w:r w:rsidR="00A148FC" w:rsidRPr="00E34C89">
              <w:rPr>
                <w:noProof/>
                <w:webHidden/>
              </w:rPr>
            </w:r>
            <w:r w:rsidR="00A148FC" w:rsidRPr="00E34C89">
              <w:rPr>
                <w:noProof/>
                <w:webHidden/>
              </w:rPr>
              <w:fldChar w:fldCharType="separate"/>
            </w:r>
            <w:r w:rsidR="00A148FC" w:rsidRPr="00E34C89">
              <w:rPr>
                <w:noProof/>
                <w:webHidden/>
              </w:rPr>
              <w:t>6</w:t>
            </w:r>
            <w:r w:rsidR="00A148FC" w:rsidRPr="00E34C89">
              <w:rPr>
                <w:noProof/>
                <w:webHidden/>
              </w:rPr>
              <w:fldChar w:fldCharType="end"/>
            </w:r>
          </w:hyperlink>
        </w:p>
        <w:p w:rsidR="00A148FC" w:rsidRPr="00E34C89" w:rsidRDefault="0022037A" w:rsidP="00A148FC">
          <w:pPr>
            <w:pStyle w:val="TOC1"/>
            <w:tabs>
              <w:tab w:val="right" w:leader="dot" w:pos="9016"/>
            </w:tabs>
            <w:rPr>
              <w:rFonts w:eastAsiaTheme="minorEastAsia"/>
              <w:noProof/>
              <w:kern w:val="0"/>
              <w14:ligatures w14:val="none"/>
            </w:rPr>
          </w:pPr>
          <w:hyperlink w:anchor="_Toc203082149" w:history="1">
            <w:r w:rsidR="00A148FC" w:rsidRPr="00E34C89">
              <w:rPr>
                <w:rStyle w:val="Hyperlink"/>
                <w:rFonts w:ascii="Times New Roman" w:hAnsi="Times New Roman" w:cs="Times New Roman"/>
                <w:noProof/>
              </w:rPr>
              <w:t>LITERATURE REVIEW</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_Toc203082149 \h </w:instrText>
            </w:r>
            <w:r w:rsidR="00A148FC" w:rsidRPr="00E34C89">
              <w:rPr>
                <w:noProof/>
                <w:webHidden/>
              </w:rPr>
            </w:r>
            <w:r w:rsidR="00A148FC" w:rsidRPr="00E34C89">
              <w:rPr>
                <w:noProof/>
                <w:webHidden/>
              </w:rPr>
              <w:fldChar w:fldCharType="separate"/>
            </w:r>
            <w:r w:rsidR="00A148FC" w:rsidRPr="00E34C89">
              <w:rPr>
                <w:noProof/>
                <w:webHidden/>
              </w:rPr>
              <w:t>6</w:t>
            </w:r>
            <w:r w:rsidR="00A148FC" w:rsidRPr="00E34C89">
              <w:rPr>
                <w:noProof/>
                <w:webHidden/>
              </w:rPr>
              <w:fldChar w:fldCharType="end"/>
            </w:r>
          </w:hyperlink>
        </w:p>
        <w:p w:rsidR="00A148FC" w:rsidRPr="00E34C89" w:rsidRDefault="0022037A" w:rsidP="00A148FC">
          <w:pPr>
            <w:pStyle w:val="TOC2"/>
            <w:rPr>
              <w:rFonts w:eastAsiaTheme="minorEastAsia"/>
              <w:b w:val="0"/>
              <w:kern w:val="0"/>
              <w14:ligatures w14:val="none"/>
            </w:rPr>
          </w:pPr>
          <w:hyperlink w:anchor="_Toc203082150" w:history="1">
            <w:r w:rsidR="00A148FC" w:rsidRPr="00E34C89">
              <w:rPr>
                <w:rStyle w:val="Hyperlink"/>
                <w:b w:val="0"/>
              </w:rPr>
              <w:t>2.1 General Overview of Yam</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_Toc203082150 \h </w:instrText>
            </w:r>
            <w:r w:rsidR="00A148FC" w:rsidRPr="00E34C89">
              <w:rPr>
                <w:b w:val="0"/>
                <w:webHidden/>
              </w:rPr>
            </w:r>
            <w:r w:rsidR="00A148FC" w:rsidRPr="00E34C89">
              <w:rPr>
                <w:b w:val="0"/>
                <w:webHidden/>
              </w:rPr>
              <w:fldChar w:fldCharType="separate"/>
            </w:r>
            <w:r w:rsidR="00A148FC" w:rsidRPr="00E34C89">
              <w:rPr>
                <w:b w:val="0"/>
                <w:webHidden/>
              </w:rPr>
              <w:t>6</w:t>
            </w:r>
            <w:r w:rsidR="00A148FC" w:rsidRPr="00E34C89">
              <w:rPr>
                <w:b w:val="0"/>
                <w:webHidden/>
              </w:rPr>
              <w:fldChar w:fldCharType="end"/>
            </w:r>
          </w:hyperlink>
        </w:p>
        <w:p w:rsidR="00A148FC" w:rsidRPr="00E34C89" w:rsidRDefault="0022037A" w:rsidP="00A148FC">
          <w:pPr>
            <w:pStyle w:val="TOC2"/>
            <w:rPr>
              <w:rFonts w:eastAsiaTheme="minorEastAsia"/>
              <w:b w:val="0"/>
              <w:kern w:val="0"/>
              <w14:ligatures w14:val="none"/>
            </w:rPr>
          </w:pPr>
          <w:hyperlink w:anchor="_Toc203082151" w:history="1">
            <w:r w:rsidR="00A148FC" w:rsidRPr="00E34C89">
              <w:rPr>
                <w:rStyle w:val="Hyperlink"/>
                <w:b w:val="0"/>
              </w:rPr>
              <w:t>2.2 Proximate Composition of Yam Flour</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_Toc203082151 \h </w:instrText>
            </w:r>
            <w:r w:rsidR="00A148FC" w:rsidRPr="00E34C89">
              <w:rPr>
                <w:b w:val="0"/>
                <w:webHidden/>
              </w:rPr>
            </w:r>
            <w:r w:rsidR="00A148FC" w:rsidRPr="00E34C89">
              <w:rPr>
                <w:b w:val="0"/>
                <w:webHidden/>
              </w:rPr>
              <w:fldChar w:fldCharType="separate"/>
            </w:r>
            <w:r w:rsidR="00A148FC" w:rsidRPr="00E34C89">
              <w:rPr>
                <w:b w:val="0"/>
                <w:webHidden/>
              </w:rPr>
              <w:t>6</w:t>
            </w:r>
            <w:r w:rsidR="00A148FC" w:rsidRPr="00E34C89">
              <w:rPr>
                <w:b w:val="0"/>
                <w:webHidden/>
              </w:rPr>
              <w:fldChar w:fldCharType="end"/>
            </w:r>
          </w:hyperlink>
        </w:p>
        <w:p w:rsidR="00A148FC" w:rsidRPr="00E34C89" w:rsidRDefault="0022037A" w:rsidP="00A148FC">
          <w:pPr>
            <w:pStyle w:val="TOC2"/>
            <w:rPr>
              <w:rFonts w:eastAsiaTheme="minorEastAsia"/>
              <w:b w:val="0"/>
              <w:kern w:val="0"/>
              <w14:ligatures w14:val="none"/>
            </w:rPr>
          </w:pPr>
          <w:hyperlink w:anchor="_Toc203082152" w:history="1">
            <w:r w:rsidR="00A148FC" w:rsidRPr="00E34C89">
              <w:rPr>
                <w:rStyle w:val="Hyperlink"/>
                <w:b w:val="0"/>
              </w:rPr>
              <w:t>2.3 Blanching in Food Processing</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_Toc203082152 \h </w:instrText>
            </w:r>
            <w:r w:rsidR="00A148FC" w:rsidRPr="00E34C89">
              <w:rPr>
                <w:b w:val="0"/>
                <w:webHidden/>
              </w:rPr>
            </w:r>
            <w:r w:rsidR="00A148FC" w:rsidRPr="00E34C89">
              <w:rPr>
                <w:b w:val="0"/>
                <w:webHidden/>
              </w:rPr>
              <w:fldChar w:fldCharType="separate"/>
            </w:r>
            <w:r w:rsidR="00A148FC" w:rsidRPr="00E34C89">
              <w:rPr>
                <w:b w:val="0"/>
                <w:webHidden/>
              </w:rPr>
              <w:t>7</w:t>
            </w:r>
            <w:r w:rsidR="00A148FC" w:rsidRPr="00E34C89">
              <w:rPr>
                <w:b w:val="0"/>
                <w:webHidden/>
              </w:rPr>
              <w:fldChar w:fldCharType="end"/>
            </w:r>
          </w:hyperlink>
        </w:p>
        <w:p w:rsidR="00A148FC" w:rsidRPr="00E34C89" w:rsidRDefault="0022037A" w:rsidP="00A148FC">
          <w:pPr>
            <w:pStyle w:val="TOC2"/>
            <w:rPr>
              <w:rFonts w:eastAsiaTheme="minorEastAsia"/>
              <w:b w:val="0"/>
              <w:kern w:val="0"/>
              <w14:ligatures w14:val="none"/>
            </w:rPr>
          </w:pPr>
          <w:hyperlink w:anchor="_Toc203082153" w:history="1">
            <w:r w:rsidR="00A148FC" w:rsidRPr="00E34C89">
              <w:rPr>
                <w:rStyle w:val="Hyperlink"/>
                <w:b w:val="0"/>
              </w:rPr>
              <w:t>2.4 Yam Production and Global Importance</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_Toc203082153 \h </w:instrText>
            </w:r>
            <w:r w:rsidR="00A148FC" w:rsidRPr="00E34C89">
              <w:rPr>
                <w:b w:val="0"/>
                <w:webHidden/>
              </w:rPr>
            </w:r>
            <w:r w:rsidR="00A148FC" w:rsidRPr="00E34C89">
              <w:rPr>
                <w:b w:val="0"/>
                <w:webHidden/>
              </w:rPr>
              <w:fldChar w:fldCharType="separate"/>
            </w:r>
            <w:r w:rsidR="00A148FC" w:rsidRPr="00E34C89">
              <w:rPr>
                <w:b w:val="0"/>
                <w:webHidden/>
              </w:rPr>
              <w:t>7</w:t>
            </w:r>
            <w:r w:rsidR="00A148FC" w:rsidRPr="00E34C89">
              <w:rPr>
                <w:b w:val="0"/>
                <w:webHidden/>
              </w:rPr>
              <w:fldChar w:fldCharType="end"/>
            </w:r>
          </w:hyperlink>
        </w:p>
        <w:p w:rsidR="00A148FC" w:rsidRPr="00E34C89" w:rsidRDefault="0022037A" w:rsidP="00A148FC">
          <w:pPr>
            <w:pStyle w:val="TOC2"/>
            <w:rPr>
              <w:rFonts w:eastAsiaTheme="minorEastAsia"/>
              <w:b w:val="0"/>
              <w:kern w:val="0"/>
              <w14:ligatures w14:val="none"/>
            </w:rPr>
          </w:pPr>
          <w:hyperlink w:anchor="_Toc203082154" w:history="1">
            <w:r w:rsidR="00A148FC" w:rsidRPr="00E34C89">
              <w:rPr>
                <w:rStyle w:val="Hyperlink"/>
                <w:b w:val="0"/>
              </w:rPr>
              <w:t>2.5 Nutritional and Economic Significance of Yam Flour</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_Toc203082154 \h </w:instrText>
            </w:r>
            <w:r w:rsidR="00A148FC" w:rsidRPr="00E34C89">
              <w:rPr>
                <w:b w:val="0"/>
                <w:webHidden/>
              </w:rPr>
            </w:r>
            <w:r w:rsidR="00A148FC" w:rsidRPr="00E34C89">
              <w:rPr>
                <w:b w:val="0"/>
                <w:webHidden/>
              </w:rPr>
              <w:fldChar w:fldCharType="separate"/>
            </w:r>
            <w:r w:rsidR="00A148FC" w:rsidRPr="00E34C89">
              <w:rPr>
                <w:b w:val="0"/>
                <w:webHidden/>
              </w:rPr>
              <w:t>8</w:t>
            </w:r>
            <w:r w:rsidR="00A148FC" w:rsidRPr="00E34C89">
              <w:rPr>
                <w:b w:val="0"/>
                <w:webHidden/>
              </w:rPr>
              <w:fldChar w:fldCharType="end"/>
            </w:r>
          </w:hyperlink>
        </w:p>
        <w:p w:rsidR="00A148FC" w:rsidRPr="00E34C89" w:rsidRDefault="0022037A" w:rsidP="00A148FC">
          <w:pPr>
            <w:pStyle w:val="TOC2"/>
            <w:rPr>
              <w:rFonts w:eastAsiaTheme="minorEastAsia"/>
              <w:b w:val="0"/>
              <w:kern w:val="0"/>
              <w14:ligatures w14:val="none"/>
            </w:rPr>
          </w:pPr>
          <w:hyperlink w:anchor="_Toc203082155" w:history="1">
            <w:r w:rsidR="00A148FC" w:rsidRPr="00E34C89">
              <w:rPr>
                <w:rStyle w:val="Hyperlink"/>
                <w:b w:val="0"/>
              </w:rPr>
              <w:t>2.6 Challenges in Yam Flour Production</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_Toc203082155 \h </w:instrText>
            </w:r>
            <w:r w:rsidR="00A148FC" w:rsidRPr="00E34C89">
              <w:rPr>
                <w:b w:val="0"/>
                <w:webHidden/>
              </w:rPr>
            </w:r>
            <w:r w:rsidR="00A148FC" w:rsidRPr="00E34C89">
              <w:rPr>
                <w:b w:val="0"/>
                <w:webHidden/>
              </w:rPr>
              <w:fldChar w:fldCharType="separate"/>
            </w:r>
            <w:r w:rsidR="00A148FC" w:rsidRPr="00E34C89">
              <w:rPr>
                <w:b w:val="0"/>
                <w:webHidden/>
              </w:rPr>
              <w:t>8</w:t>
            </w:r>
            <w:r w:rsidR="00A148FC" w:rsidRPr="00E34C89">
              <w:rPr>
                <w:b w:val="0"/>
                <w:webHidden/>
              </w:rPr>
              <w:fldChar w:fldCharType="end"/>
            </w:r>
          </w:hyperlink>
        </w:p>
        <w:p w:rsidR="00A148FC" w:rsidRPr="00E34C89" w:rsidRDefault="0022037A" w:rsidP="00A148FC">
          <w:pPr>
            <w:pStyle w:val="TOC2"/>
            <w:rPr>
              <w:rFonts w:eastAsiaTheme="minorEastAsia"/>
              <w:b w:val="0"/>
              <w:kern w:val="0"/>
              <w14:ligatures w14:val="none"/>
            </w:rPr>
          </w:pPr>
          <w:hyperlink w:anchor="_Toc203082156" w:history="1">
            <w:r w:rsidR="00A148FC" w:rsidRPr="00E34C89">
              <w:rPr>
                <w:rStyle w:val="Hyperlink"/>
                <w:b w:val="0"/>
              </w:rPr>
              <w:t>2.7 Post-Harvest Losses in Yam Tubers</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_Toc203082156 \h </w:instrText>
            </w:r>
            <w:r w:rsidR="00A148FC" w:rsidRPr="00E34C89">
              <w:rPr>
                <w:b w:val="0"/>
                <w:webHidden/>
              </w:rPr>
            </w:r>
            <w:r w:rsidR="00A148FC" w:rsidRPr="00E34C89">
              <w:rPr>
                <w:b w:val="0"/>
                <w:webHidden/>
              </w:rPr>
              <w:fldChar w:fldCharType="separate"/>
            </w:r>
            <w:r w:rsidR="00A148FC" w:rsidRPr="00E34C89">
              <w:rPr>
                <w:b w:val="0"/>
                <w:webHidden/>
              </w:rPr>
              <w:t>8</w:t>
            </w:r>
            <w:r w:rsidR="00A148FC" w:rsidRPr="00E34C89">
              <w:rPr>
                <w:b w:val="0"/>
                <w:webHidden/>
              </w:rPr>
              <w:fldChar w:fldCharType="end"/>
            </w:r>
          </w:hyperlink>
        </w:p>
        <w:p w:rsidR="00A148FC" w:rsidRPr="00E34C89" w:rsidRDefault="0022037A" w:rsidP="00A148FC">
          <w:pPr>
            <w:pStyle w:val="TOC2"/>
            <w:rPr>
              <w:rFonts w:eastAsiaTheme="minorEastAsia"/>
              <w:b w:val="0"/>
              <w:kern w:val="0"/>
              <w14:ligatures w14:val="none"/>
            </w:rPr>
          </w:pPr>
          <w:hyperlink w:anchor="_Toc203082157" w:history="1">
            <w:r w:rsidR="00A148FC" w:rsidRPr="00E34C89">
              <w:rPr>
                <w:rStyle w:val="Hyperlink"/>
                <w:b w:val="0"/>
              </w:rPr>
              <w:t>2.8 Impact of Blanching on Nutritional and Anti-Nutritional Factors</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_Toc203082157 \h </w:instrText>
            </w:r>
            <w:r w:rsidR="00A148FC" w:rsidRPr="00E34C89">
              <w:rPr>
                <w:b w:val="0"/>
                <w:webHidden/>
              </w:rPr>
            </w:r>
            <w:r w:rsidR="00A148FC" w:rsidRPr="00E34C89">
              <w:rPr>
                <w:b w:val="0"/>
                <w:webHidden/>
              </w:rPr>
              <w:fldChar w:fldCharType="separate"/>
            </w:r>
            <w:r w:rsidR="00A148FC" w:rsidRPr="00E34C89">
              <w:rPr>
                <w:b w:val="0"/>
                <w:webHidden/>
              </w:rPr>
              <w:t>8</w:t>
            </w:r>
            <w:r w:rsidR="00A148FC" w:rsidRPr="00E34C89">
              <w:rPr>
                <w:b w:val="0"/>
                <w:webHidden/>
              </w:rPr>
              <w:fldChar w:fldCharType="end"/>
            </w:r>
          </w:hyperlink>
        </w:p>
        <w:p w:rsidR="00A148FC" w:rsidRPr="00E34C89" w:rsidRDefault="0022037A" w:rsidP="00A148FC">
          <w:pPr>
            <w:pStyle w:val="TOC2"/>
            <w:rPr>
              <w:rFonts w:eastAsiaTheme="minorEastAsia"/>
              <w:b w:val="0"/>
              <w:kern w:val="0"/>
              <w14:ligatures w14:val="none"/>
            </w:rPr>
          </w:pPr>
          <w:hyperlink w:anchor="_Toc203082158" w:history="1">
            <w:r w:rsidR="00A148FC" w:rsidRPr="00E34C89">
              <w:rPr>
                <w:rStyle w:val="Hyperlink"/>
                <w:b w:val="0"/>
              </w:rPr>
              <w:t>2.9 Drying Methods of Yam Flour Production</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_Toc203082158 \h </w:instrText>
            </w:r>
            <w:r w:rsidR="00A148FC" w:rsidRPr="00E34C89">
              <w:rPr>
                <w:b w:val="0"/>
                <w:webHidden/>
              </w:rPr>
            </w:r>
            <w:r w:rsidR="00A148FC" w:rsidRPr="00E34C89">
              <w:rPr>
                <w:b w:val="0"/>
                <w:webHidden/>
              </w:rPr>
              <w:fldChar w:fldCharType="separate"/>
            </w:r>
            <w:r w:rsidR="00A148FC" w:rsidRPr="00E34C89">
              <w:rPr>
                <w:b w:val="0"/>
                <w:webHidden/>
              </w:rPr>
              <w:t>9</w:t>
            </w:r>
            <w:r w:rsidR="00A148FC" w:rsidRPr="00E34C89">
              <w:rPr>
                <w:b w:val="0"/>
                <w:webHidden/>
              </w:rPr>
              <w:fldChar w:fldCharType="end"/>
            </w:r>
          </w:hyperlink>
        </w:p>
        <w:p w:rsidR="00A148FC" w:rsidRPr="00E34C89" w:rsidRDefault="0022037A" w:rsidP="00A148FC">
          <w:pPr>
            <w:pStyle w:val="TOC3"/>
            <w:tabs>
              <w:tab w:val="right" w:leader="dot" w:pos="9016"/>
            </w:tabs>
            <w:rPr>
              <w:rFonts w:eastAsiaTheme="minorEastAsia"/>
              <w:noProof/>
              <w:kern w:val="0"/>
              <w14:ligatures w14:val="none"/>
            </w:rPr>
          </w:pPr>
          <w:hyperlink w:anchor="_Toc203082159" w:history="1">
            <w:r w:rsidR="00A148FC" w:rsidRPr="00E34C89">
              <w:rPr>
                <w:rStyle w:val="Hyperlink"/>
                <w:rFonts w:ascii="Times New Roman" w:hAnsi="Times New Roman" w:cs="Times New Roman"/>
                <w:noProof/>
              </w:rPr>
              <w:t>2.9.1 Oven Drying</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_Toc203082159 \h </w:instrText>
            </w:r>
            <w:r w:rsidR="00A148FC" w:rsidRPr="00E34C89">
              <w:rPr>
                <w:noProof/>
                <w:webHidden/>
              </w:rPr>
            </w:r>
            <w:r w:rsidR="00A148FC" w:rsidRPr="00E34C89">
              <w:rPr>
                <w:noProof/>
                <w:webHidden/>
              </w:rPr>
              <w:fldChar w:fldCharType="separate"/>
            </w:r>
            <w:r w:rsidR="00A148FC" w:rsidRPr="00E34C89">
              <w:rPr>
                <w:noProof/>
                <w:webHidden/>
              </w:rPr>
              <w:t>9</w:t>
            </w:r>
            <w:r w:rsidR="00A148FC" w:rsidRPr="00E34C89">
              <w:rPr>
                <w:noProof/>
                <w:webHidden/>
              </w:rPr>
              <w:fldChar w:fldCharType="end"/>
            </w:r>
          </w:hyperlink>
        </w:p>
        <w:p w:rsidR="00A148FC" w:rsidRPr="00E34C89" w:rsidRDefault="0022037A" w:rsidP="00A148FC">
          <w:pPr>
            <w:pStyle w:val="TOC3"/>
            <w:tabs>
              <w:tab w:val="right" w:leader="dot" w:pos="9016"/>
            </w:tabs>
            <w:rPr>
              <w:rFonts w:eastAsiaTheme="minorEastAsia"/>
              <w:noProof/>
              <w:kern w:val="0"/>
              <w14:ligatures w14:val="none"/>
            </w:rPr>
          </w:pPr>
          <w:hyperlink w:anchor="_Toc203082160" w:history="1">
            <w:r w:rsidR="00A148FC" w:rsidRPr="00E34C89">
              <w:rPr>
                <w:rStyle w:val="Hyperlink"/>
                <w:rFonts w:ascii="Times New Roman" w:hAnsi="Times New Roman" w:cs="Times New Roman"/>
                <w:noProof/>
              </w:rPr>
              <w:t>2.9.2 Sun Drying</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_Toc203082160 \h </w:instrText>
            </w:r>
            <w:r w:rsidR="00A148FC" w:rsidRPr="00E34C89">
              <w:rPr>
                <w:noProof/>
                <w:webHidden/>
              </w:rPr>
            </w:r>
            <w:r w:rsidR="00A148FC" w:rsidRPr="00E34C89">
              <w:rPr>
                <w:noProof/>
                <w:webHidden/>
              </w:rPr>
              <w:fldChar w:fldCharType="separate"/>
            </w:r>
            <w:r w:rsidR="00A148FC" w:rsidRPr="00E34C89">
              <w:rPr>
                <w:noProof/>
                <w:webHidden/>
              </w:rPr>
              <w:t>9</w:t>
            </w:r>
            <w:r w:rsidR="00A148FC" w:rsidRPr="00E34C89">
              <w:rPr>
                <w:noProof/>
                <w:webHidden/>
              </w:rPr>
              <w:fldChar w:fldCharType="end"/>
            </w:r>
          </w:hyperlink>
        </w:p>
        <w:p w:rsidR="00A148FC" w:rsidRPr="00E34C89" w:rsidRDefault="0022037A" w:rsidP="00A148FC">
          <w:pPr>
            <w:pStyle w:val="TOC2"/>
            <w:rPr>
              <w:rFonts w:eastAsiaTheme="minorEastAsia"/>
              <w:b w:val="0"/>
              <w:kern w:val="0"/>
              <w14:ligatures w14:val="none"/>
            </w:rPr>
          </w:pPr>
          <w:hyperlink w:anchor="_Toc203082161" w:history="1">
            <w:r w:rsidR="00A148FC" w:rsidRPr="00E34C89">
              <w:rPr>
                <w:rStyle w:val="Hyperlink"/>
                <w:b w:val="0"/>
              </w:rPr>
              <w:t>2.10 Combined Effects of Blanching and Drying on Proximate Composition of Yam</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_Toc203082161 \h </w:instrText>
            </w:r>
            <w:r w:rsidR="00A148FC" w:rsidRPr="00E34C89">
              <w:rPr>
                <w:b w:val="0"/>
                <w:webHidden/>
              </w:rPr>
            </w:r>
            <w:r w:rsidR="00A148FC" w:rsidRPr="00E34C89">
              <w:rPr>
                <w:b w:val="0"/>
                <w:webHidden/>
              </w:rPr>
              <w:fldChar w:fldCharType="separate"/>
            </w:r>
            <w:r w:rsidR="00A148FC" w:rsidRPr="00E34C89">
              <w:rPr>
                <w:b w:val="0"/>
                <w:webHidden/>
              </w:rPr>
              <w:t>10</w:t>
            </w:r>
            <w:r w:rsidR="00A148FC" w:rsidRPr="00E34C89">
              <w:rPr>
                <w:b w:val="0"/>
                <w:webHidden/>
              </w:rPr>
              <w:fldChar w:fldCharType="end"/>
            </w:r>
          </w:hyperlink>
        </w:p>
        <w:p w:rsidR="00A148FC" w:rsidRPr="00E34C89" w:rsidRDefault="0022037A" w:rsidP="00A148FC">
          <w:pPr>
            <w:pStyle w:val="TOC2"/>
            <w:rPr>
              <w:rFonts w:eastAsiaTheme="minorEastAsia"/>
              <w:b w:val="0"/>
              <w:kern w:val="0"/>
              <w14:ligatures w14:val="none"/>
            </w:rPr>
          </w:pPr>
          <w:hyperlink w:anchor="_Toc203082162" w:history="1">
            <w:r w:rsidR="00A148FC" w:rsidRPr="00E34C89">
              <w:rPr>
                <w:rStyle w:val="Hyperlink"/>
                <w:b w:val="0"/>
              </w:rPr>
              <w:t>2.11 Nutritional and Economic Relevance of Yam Flour</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_Toc203082162 \h </w:instrText>
            </w:r>
            <w:r w:rsidR="00A148FC" w:rsidRPr="00E34C89">
              <w:rPr>
                <w:b w:val="0"/>
                <w:webHidden/>
              </w:rPr>
            </w:r>
            <w:r w:rsidR="00A148FC" w:rsidRPr="00E34C89">
              <w:rPr>
                <w:b w:val="0"/>
                <w:webHidden/>
              </w:rPr>
              <w:fldChar w:fldCharType="separate"/>
            </w:r>
            <w:r w:rsidR="00A148FC" w:rsidRPr="00E34C89">
              <w:rPr>
                <w:b w:val="0"/>
                <w:webHidden/>
              </w:rPr>
              <w:t>10</w:t>
            </w:r>
            <w:r w:rsidR="00A148FC" w:rsidRPr="00E34C89">
              <w:rPr>
                <w:b w:val="0"/>
                <w:webHidden/>
              </w:rPr>
              <w:fldChar w:fldCharType="end"/>
            </w:r>
          </w:hyperlink>
        </w:p>
        <w:p w:rsidR="00A148FC" w:rsidRPr="00E34C89" w:rsidRDefault="0022037A" w:rsidP="00A148FC">
          <w:pPr>
            <w:pStyle w:val="TOC1"/>
            <w:tabs>
              <w:tab w:val="right" w:leader="dot" w:pos="9016"/>
            </w:tabs>
            <w:rPr>
              <w:rFonts w:eastAsiaTheme="minorEastAsia"/>
              <w:noProof/>
              <w:kern w:val="0"/>
              <w14:ligatures w14:val="none"/>
            </w:rPr>
          </w:pPr>
          <w:hyperlink w:anchor="_Toc203082163" w:history="1">
            <w:r w:rsidR="00A148FC" w:rsidRPr="00E34C89">
              <w:rPr>
                <w:rStyle w:val="Hyperlink"/>
                <w:rFonts w:ascii="Times New Roman" w:hAnsi="Times New Roman" w:cs="Times New Roman"/>
                <w:noProof/>
              </w:rPr>
              <w:t>CHAPTER THREE</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_Toc203082163 \h </w:instrText>
            </w:r>
            <w:r w:rsidR="00A148FC" w:rsidRPr="00E34C89">
              <w:rPr>
                <w:noProof/>
                <w:webHidden/>
              </w:rPr>
            </w:r>
            <w:r w:rsidR="00A148FC" w:rsidRPr="00E34C89">
              <w:rPr>
                <w:noProof/>
                <w:webHidden/>
              </w:rPr>
              <w:fldChar w:fldCharType="separate"/>
            </w:r>
            <w:r w:rsidR="00A148FC" w:rsidRPr="00E34C89">
              <w:rPr>
                <w:noProof/>
                <w:webHidden/>
              </w:rPr>
              <w:t>11</w:t>
            </w:r>
            <w:r w:rsidR="00A148FC" w:rsidRPr="00E34C89">
              <w:rPr>
                <w:noProof/>
                <w:webHidden/>
              </w:rPr>
              <w:fldChar w:fldCharType="end"/>
            </w:r>
          </w:hyperlink>
        </w:p>
        <w:p w:rsidR="00A148FC" w:rsidRPr="00E34C89" w:rsidRDefault="0022037A" w:rsidP="00A148FC">
          <w:pPr>
            <w:pStyle w:val="TOC1"/>
            <w:tabs>
              <w:tab w:val="right" w:leader="dot" w:pos="9016"/>
            </w:tabs>
            <w:rPr>
              <w:rFonts w:eastAsiaTheme="minorEastAsia"/>
              <w:noProof/>
              <w:kern w:val="0"/>
              <w14:ligatures w14:val="none"/>
            </w:rPr>
          </w:pPr>
          <w:hyperlink w:anchor="_Toc203082164" w:history="1">
            <w:r w:rsidR="00A148FC" w:rsidRPr="00E34C89">
              <w:rPr>
                <w:rStyle w:val="Hyperlink"/>
                <w:rFonts w:ascii="Times New Roman" w:hAnsi="Times New Roman" w:cs="Times New Roman"/>
                <w:noProof/>
              </w:rPr>
              <w:t>MATERIALS AND METHODS</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_Toc203082164 \h </w:instrText>
            </w:r>
            <w:r w:rsidR="00A148FC" w:rsidRPr="00E34C89">
              <w:rPr>
                <w:noProof/>
                <w:webHidden/>
              </w:rPr>
            </w:r>
            <w:r w:rsidR="00A148FC" w:rsidRPr="00E34C89">
              <w:rPr>
                <w:noProof/>
                <w:webHidden/>
              </w:rPr>
              <w:fldChar w:fldCharType="separate"/>
            </w:r>
            <w:r w:rsidR="00A148FC" w:rsidRPr="00E34C89">
              <w:rPr>
                <w:noProof/>
                <w:webHidden/>
              </w:rPr>
              <w:t>11</w:t>
            </w:r>
            <w:r w:rsidR="00A148FC" w:rsidRPr="00E34C89">
              <w:rPr>
                <w:noProof/>
                <w:webHidden/>
              </w:rPr>
              <w:fldChar w:fldCharType="end"/>
            </w:r>
          </w:hyperlink>
        </w:p>
        <w:p w:rsidR="00A148FC" w:rsidRPr="00E34C89" w:rsidRDefault="0022037A" w:rsidP="00A148FC">
          <w:pPr>
            <w:pStyle w:val="TOC2"/>
            <w:rPr>
              <w:rFonts w:eastAsiaTheme="minorEastAsia"/>
              <w:b w:val="0"/>
              <w:kern w:val="0"/>
              <w14:ligatures w14:val="none"/>
            </w:rPr>
          </w:pPr>
          <w:hyperlink w:anchor="_Toc203082165" w:history="1">
            <w:r w:rsidR="00A148FC" w:rsidRPr="00E34C89">
              <w:rPr>
                <w:rStyle w:val="Hyperlink"/>
                <w:b w:val="0"/>
              </w:rPr>
              <w:t>3.1 Materials and Equipmen</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_Toc203082165 \h </w:instrText>
            </w:r>
            <w:r w:rsidR="00A148FC" w:rsidRPr="00E34C89">
              <w:rPr>
                <w:b w:val="0"/>
                <w:webHidden/>
              </w:rPr>
            </w:r>
            <w:r w:rsidR="00A148FC" w:rsidRPr="00E34C89">
              <w:rPr>
                <w:b w:val="0"/>
                <w:webHidden/>
              </w:rPr>
              <w:fldChar w:fldCharType="separate"/>
            </w:r>
            <w:r w:rsidR="00A148FC" w:rsidRPr="00E34C89">
              <w:rPr>
                <w:b w:val="0"/>
                <w:webHidden/>
              </w:rPr>
              <w:t>11</w:t>
            </w:r>
            <w:r w:rsidR="00A148FC" w:rsidRPr="00E34C89">
              <w:rPr>
                <w:b w:val="0"/>
                <w:webHidden/>
              </w:rPr>
              <w:fldChar w:fldCharType="end"/>
            </w:r>
          </w:hyperlink>
        </w:p>
        <w:p w:rsidR="00A148FC" w:rsidRPr="00E34C89" w:rsidRDefault="0022037A" w:rsidP="00A148FC">
          <w:pPr>
            <w:pStyle w:val="TOC2"/>
            <w:rPr>
              <w:rFonts w:eastAsiaTheme="minorEastAsia"/>
              <w:b w:val="0"/>
              <w:kern w:val="0"/>
              <w14:ligatures w14:val="none"/>
            </w:rPr>
          </w:pPr>
          <w:hyperlink w:anchor="_Toc203082166" w:history="1">
            <w:r w:rsidR="00A148FC" w:rsidRPr="00E34C89">
              <w:rPr>
                <w:rStyle w:val="Hyperlink"/>
                <w:b w:val="0"/>
              </w:rPr>
              <w:t>3.2 Sample Collection</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_Toc203082166 \h </w:instrText>
            </w:r>
            <w:r w:rsidR="00A148FC" w:rsidRPr="00E34C89">
              <w:rPr>
                <w:b w:val="0"/>
                <w:webHidden/>
              </w:rPr>
            </w:r>
            <w:r w:rsidR="00A148FC" w:rsidRPr="00E34C89">
              <w:rPr>
                <w:b w:val="0"/>
                <w:webHidden/>
              </w:rPr>
              <w:fldChar w:fldCharType="separate"/>
            </w:r>
            <w:r w:rsidR="00A148FC" w:rsidRPr="00E34C89">
              <w:rPr>
                <w:b w:val="0"/>
                <w:webHidden/>
              </w:rPr>
              <w:t>11</w:t>
            </w:r>
            <w:r w:rsidR="00A148FC" w:rsidRPr="00E34C89">
              <w:rPr>
                <w:b w:val="0"/>
                <w:webHidden/>
              </w:rPr>
              <w:fldChar w:fldCharType="end"/>
            </w:r>
          </w:hyperlink>
        </w:p>
        <w:p w:rsidR="00A148FC" w:rsidRPr="00E34C89" w:rsidRDefault="0022037A" w:rsidP="00A148FC">
          <w:pPr>
            <w:pStyle w:val="TOC3"/>
            <w:tabs>
              <w:tab w:val="right" w:leader="dot" w:pos="9016"/>
            </w:tabs>
            <w:rPr>
              <w:rFonts w:eastAsiaTheme="minorEastAsia"/>
              <w:noProof/>
              <w:kern w:val="0"/>
              <w14:ligatures w14:val="none"/>
            </w:rPr>
          </w:pPr>
          <w:hyperlink w:anchor="_Toc203082167" w:history="1">
            <w:r w:rsidR="00A148FC" w:rsidRPr="00E34C89">
              <w:rPr>
                <w:rStyle w:val="Hyperlink"/>
                <w:rFonts w:ascii="Times New Roman" w:hAnsi="Times New Roman" w:cs="Times New Roman"/>
                <w:noProof/>
              </w:rPr>
              <w:t>3.2.1 Sample preparation</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_Toc203082167 \h </w:instrText>
            </w:r>
            <w:r w:rsidR="00A148FC" w:rsidRPr="00E34C89">
              <w:rPr>
                <w:noProof/>
                <w:webHidden/>
              </w:rPr>
            </w:r>
            <w:r w:rsidR="00A148FC" w:rsidRPr="00E34C89">
              <w:rPr>
                <w:noProof/>
                <w:webHidden/>
              </w:rPr>
              <w:fldChar w:fldCharType="separate"/>
            </w:r>
            <w:r w:rsidR="00A148FC" w:rsidRPr="00E34C89">
              <w:rPr>
                <w:noProof/>
                <w:webHidden/>
              </w:rPr>
              <w:t>11</w:t>
            </w:r>
            <w:r w:rsidR="00A148FC" w:rsidRPr="00E34C89">
              <w:rPr>
                <w:noProof/>
                <w:webHidden/>
              </w:rPr>
              <w:fldChar w:fldCharType="end"/>
            </w:r>
          </w:hyperlink>
        </w:p>
        <w:p w:rsidR="00A148FC" w:rsidRPr="00E34C89" w:rsidRDefault="0022037A" w:rsidP="00A148FC">
          <w:pPr>
            <w:pStyle w:val="TOC2"/>
            <w:rPr>
              <w:rFonts w:eastAsiaTheme="minorEastAsia"/>
              <w:b w:val="0"/>
              <w:kern w:val="0"/>
              <w14:ligatures w14:val="none"/>
            </w:rPr>
          </w:pPr>
          <w:hyperlink w:anchor="_Toc203082168" w:history="1">
            <w:r w:rsidR="00A148FC" w:rsidRPr="00E34C89">
              <w:rPr>
                <w:rStyle w:val="Hyperlink"/>
                <w:b w:val="0"/>
              </w:rPr>
              <w:t>3.3 Blanching Procedure</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_Toc203082168 \h </w:instrText>
            </w:r>
            <w:r w:rsidR="00A148FC" w:rsidRPr="00E34C89">
              <w:rPr>
                <w:b w:val="0"/>
                <w:webHidden/>
              </w:rPr>
            </w:r>
            <w:r w:rsidR="00A148FC" w:rsidRPr="00E34C89">
              <w:rPr>
                <w:b w:val="0"/>
                <w:webHidden/>
              </w:rPr>
              <w:fldChar w:fldCharType="separate"/>
            </w:r>
            <w:r w:rsidR="00A148FC" w:rsidRPr="00E34C89">
              <w:rPr>
                <w:b w:val="0"/>
                <w:webHidden/>
              </w:rPr>
              <w:t>14</w:t>
            </w:r>
            <w:r w:rsidR="00A148FC" w:rsidRPr="00E34C89">
              <w:rPr>
                <w:b w:val="0"/>
                <w:webHidden/>
              </w:rPr>
              <w:fldChar w:fldCharType="end"/>
            </w:r>
          </w:hyperlink>
        </w:p>
        <w:p w:rsidR="00A148FC" w:rsidRPr="00E34C89" w:rsidRDefault="0022037A" w:rsidP="00A148FC">
          <w:pPr>
            <w:pStyle w:val="TOC2"/>
            <w:rPr>
              <w:rFonts w:eastAsiaTheme="minorEastAsia"/>
              <w:b w:val="0"/>
              <w:kern w:val="0"/>
              <w14:ligatures w14:val="none"/>
            </w:rPr>
          </w:pPr>
          <w:hyperlink w:anchor="_Toc203082169" w:history="1">
            <w:r w:rsidR="00A148FC" w:rsidRPr="00E34C89">
              <w:rPr>
                <w:rStyle w:val="Hyperlink"/>
                <w:b w:val="0"/>
              </w:rPr>
              <w:t>3.4 Drying Procedure</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_Toc203082169 \h </w:instrText>
            </w:r>
            <w:r w:rsidR="00A148FC" w:rsidRPr="00E34C89">
              <w:rPr>
                <w:b w:val="0"/>
                <w:webHidden/>
              </w:rPr>
            </w:r>
            <w:r w:rsidR="00A148FC" w:rsidRPr="00E34C89">
              <w:rPr>
                <w:b w:val="0"/>
                <w:webHidden/>
              </w:rPr>
              <w:fldChar w:fldCharType="separate"/>
            </w:r>
            <w:r w:rsidR="00A148FC" w:rsidRPr="00E34C89">
              <w:rPr>
                <w:b w:val="0"/>
                <w:webHidden/>
              </w:rPr>
              <w:t>18</w:t>
            </w:r>
            <w:r w:rsidR="00A148FC" w:rsidRPr="00E34C89">
              <w:rPr>
                <w:b w:val="0"/>
                <w:webHidden/>
              </w:rPr>
              <w:fldChar w:fldCharType="end"/>
            </w:r>
          </w:hyperlink>
        </w:p>
        <w:p w:rsidR="00A148FC" w:rsidRPr="00E34C89" w:rsidRDefault="0022037A" w:rsidP="00A148FC">
          <w:pPr>
            <w:pStyle w:val="TOC3"/>
            <w:tabs>
              <w:tab w:val="right" w:leader="dot" w:pos="9016"/>
            </w:tabs>
            <w:rPr>
              <w:rFonts w:eastAsiaTheme="minorEastAsia"/>
              <w:noProof/>
              <w:kern w:val="0"/>
              <w14:ligatures w14:val="none"/>
            </w:rPr>
          </w:pPr>
          <w:hyperlink w:anchor="_Toc203082170" w:history="1">
            <w:r w:rsidR="00A148FC" w:rsidRPr="00E34C89">
              <w:rPr>
                <w:rStyle w:val="Hyperlink"/>
                <w:rFonts w:ascii="Times New Roman" w:hAnsi="Times New Roman" w:cs="Times New Roman"/>
                <w:noProof/>
              </w:rPr>
              <w:t>3.4.1: Oven Drying</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_Toc203082170 \h </w:instrText>
            </w:r>
            <w:r w:rsidR="00A148FC" w:rsidRPr="00E34C89">
              <w:rPr>
                <w:noProof/>
                <w:webHidden/>
              </w:rPr>
            </w:r>
            <w:r w:rsidR="00A148FC" w:rsidRPr="00E34C89">
              <w:rPr>
                <w:noProof/>
                <w:webHidden/>
              </w:rPr>
              <w:fldChar w:fldCharType="separate"/>
            </w:r>
            <w:r w:rsidR="00A148FC" w:rsidRPr="00E34C89">
              <w:rPr>
                <w:noProof/>
                <w:webHidden/>
              </w:rPr>
              <w:t>18</w:t>
            </w:r>
            <w:r w:rsidR="00A148FC" w:rsidRPr="00E34C89">
              <w:rPr>
                <w:noProof/>
                <w:webHidden/>
              </w:rPr>
              <w:fldChar w:fldCharType="end"/>
            </w:r>
          </w:hyperlink>
        </w:p>
        <w:p w:rsidR="00A148FC" w:rsidRPr="00E34C89" w:rsidRDefault="0022037A" w:rsidP="00A148FC">
          <w:pPr>
            <w:pStyle w:val="TOC3"/>
            <w:tabs>
              <w:tab w:val="right" w:leader="dot" w:pos="9016"/>
            </w:tabs>
            <w:rPr>
              <w:rFonts w:eastAsiaTheme="minorEastAsia"/>
              <w:noProof/>
              <w:kern w:val="0"/>
              <w14:ligatures w14:val="none"/>
            </w:rPr>
          </w:pPr>
          <w:hyperlink w:anchor="_Toc203082171" w:history="1">
            <w:r w:rsidR="00A148FC" w:rsidRPr="00E34C89">
              <w:rPr>
                <w:rStyle w:val="Hyperlink"/>
                <w:rFonts w:ascii="Times New Roman" w:hAnsi="Times New Roman" w:cs="Times New Roman"/>
                <w:noProof/>
              </w:rPr>
              <w:t>3.4.2: Sun Drying</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_Toc203082171 \h </w:instrText>
            </w:r>
            <w:r w:rsidR="00A148FC" w:rsidRPr="00E34C89">
              <w:rPr>
                <w:noProof/>
                <w:webHidden/>
              </w:rPr>
            </w:r>
            <w:r w:rsidR="00A148FC" w:rsidRPr="00E34C89">
              <w:rPr>
                <w:noProof/>
                <w:webHidden/>
              </w:rPr>
              <w:fldChar w:fldCharType="separate"/>
            </w:r>
            <w:r w:rsidR="00A148FC" w:rsidRPr="00E34C89">
              <w:rPr>
                <w:noProof/>
                <w:webHidden/>
              </w:rPr>
              <w:t>20</w:t>
            </w:r>
            <w:r w:rsidR="00A148FC" w:rsidRPr="00E34C89">
              <w:rPr>
                <w:noProof/>
                <w:webHidden/>
              </w:rPr>
              <w:fldChar w:fldCharType="end"/>
            </w:r>
          </w:hyperlink>
        </w:p>
        <w:p w:rsidR="00A148FC" w:rsidRPr="00E34C89" w:rsidRDefault="0022037A" w:rsidP="00A148FC">
          <w:pPr>
            <w:pStyle w:val="TOC2"/>
            <w:rPr>
              <w:rFonts w:eastAsiaTheme="minorEastAsia"/>
              <w:b w:val="0"/>
              <w:kern w:val="0"/>
              <w14:ligatures w14:val="none"/>
            </w:rPr>
          </w:pPr>
          <w:hyperlink w:anchor="_Toc203082172" w:history="1">
            <w:r w:rsidR="00A148FC" w:rsidRPr="00E34C89">
              <w:rPr>
                <w:rStyle w:val="Hyperlink"/>
                <w:b w:val="0"/>
              </w:rPr>
              <w:t>3.5 Milling and Sieving</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_Toc203082172 \h </w:instrText>
            </w:r>
            <w:r w:rsidR="00A148FC" w:rsidRPr="00E34C89">
              <w:rPr>
                <w:b w:val="0"/>
                <w:webHidden/>
              </w:rPr>
            </w:r>
            <w:r w:rsidR="00A148FC" w:rsidRPr="00E34C89">
              <w:rPr>
                <w:b w:val="0"/>
                <w:webHidden/>
              </w:rPr>
              <w:fldChar w:fldCharType="separate"/>
            </w:r>
            <w:r w:rsidR="00A148FC" w:rsidRPr="00E34C89">
              <w:rPr>
                <w:b w:val="0"/>
                <w:webHidden/>
              </w:rPr>
              <w:t>20</w:t>
            </w:r>
            <w:r w:rsidR="00A148FC" w:rsidRPr="00E34C89">
              <w:rPr>
                <w:b w:val="0"/>
                <w:webHidden/>
              </w:rPr>
              <w:fldChar w:fldCharType="end"/>
            </w:r>
          </w:hyperlink>
        </w:p>
        <w:p w:rsidR="00A148FC" w:rsidRPr="00E34C89" w:rsidRDefault="0022037A" w:rsidP="00A148FC">
          <w:pPr>
            <w:pStyle w:val="TOC2"/>
            <w:rPr>
              <w:rFonts w:eastAsiaTheme="minorEastAsia"/>
              <w:b w:val="0"/>
              <w:kern w:val="0"/>
              <w14:ligatures w14:val="none"/>
            </w:rPr>
          </w:pPr>
          <w:hyperlink w:anchor="_Toc203082173" w:history="1">
            <w:r w:rsidR="00A148FC" w:rsidRPr="00E34C89">
              <w:rPr>
                <w:rStyle w:val="Hyperlink"/>
                <w:b w:val="0"/>
              </w:rPr>
              <w:t>3.6 Proximate Composition Analysis</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_Toc203082173 \h </w:instrText>
            </w:r>
            <w:r w:rsidR="00A148FC" w:rsidRPr="00E34C89">
              <w:rPr>
                <w:b w:val="0"/>
                <w:webHidden/>
              </w:rPr>
            </w:r>
            <w:r w:rsidR="00A148FC" w:rsidRPr="00E34C89">
              <w:rPr>
                <w:b w:val="0"/>
                <w:webHidden/>
              </w:rPr>
              <w:fldChar w:fldCharType="separate"/>
            </w:r>
            <w:r w:rsidR="00A148FC" w:rsidRPr="00E34C89">
              <w:rPr>
                <w:b w:val="0"/>
                <w:webHidden/>
              </w:rPr>
              <w:t>20</w:t>
            </w:r>
            <w:r w:rsidR="00A148FC" w:rsidRPr="00E34C89">
              <w:rPr>
                <w:b w:val="0"/>
                <w:webHidden/>
              </w:rPr>
              <w:fldChar w:fldCharType="end"/>
            </w:r>
          </w:hyperlink>
        </w:p>
        <w:p w:rsidR="00A148FC" w:rsidRPr="00E34C89" w:rsidRDefault="0022037A" w:rsidP="00A148FC">
          <w:pPr>
            <w:pStyle w:val="TOC2"/>
            <w:rPr>
              <w:rFonts w:eastAsiaTheme="minorEastAsia"/>
              <w:b w:val="0"/>
              <w:kern w:val="0"/>
              <w14:ligatures w14:val="none"/>
            </w:rPr>
          </w:pPr>
          <w:hyperlink w:anchor="_Toc203082174" w:history="1">
            <w:r w:rsidR="00A148FC" w:rsidRPr="00E34C89">
              <w:rPr>
                <w:rStyle w:val="Hyperlink"/>
                <w:b w:val="0"/>
              </w:rPr>
              <w:t>3.7 Drying Rate Calculation</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_Toc203082174 \h </w:instrText>
            </w:r>
            <w:r w:rsidR="00A148FC" w:rsidRPr="00E34C89">
              <w:rPr>
                <w:b w:val="0"/>
                <w:webHidden/>
              </w:rPr>
            </w:r>
            <w:r w:rsidR="00A148FC" w:rsidRPr="00E34C89">
              <w:rPr>
                <w:b w:val="0"/>
                <w:webHidden/>
              </w:rPr>
              <w:fldChar w:fldCharType="separate"/>
            </w:r>
            <w:r w:rsidR="00A148FC" w:rsidRPr="00E34C89">
              <w:rPr>
                <w:b w:val="0"/>
                <w:webHidden/>
              </w:rPr>
              <w:t>20</w:t>
            </w:r>
            <w:r w:rsidR="00A148FC" w:rsidRPr="00E34C89">
              <w:rPr>
                <w:b w:val="0"/>
                <w:webHidden/>
              </w:rPr>
              <w:fldChar w:fldCharType="end"/>
            </w:r>
          </w:hyperlink>
        </w:p>
        <w:p w:rsidR="00A148FC" w:rsidRDefault="0022037A" w:rsidP="00A148FC">
          <w:pPr>
            <w:pStyle w:val="TOC2"/>
            <w:rPr>
              <w:rFonts w:eastAsiaTheme="minorEastAsia"/>
              <w:kern w:val="0"/>
              <w14:ligatures w14:val="none"/>
            </w:rPr>
          </w:pPr>
          <w:hyperlink w:anchor="_Toc203082175" w:history="1">
            <w:r w:rsidR="00A148FC" w:rsidRPr="00E34C89">
              <w:rPr>
                <w:rStyle w:val="Hyperlink"/>
                <w:b w:val="0"/>
              </w:rPr>
              <w:t>3.8 Experimental Design</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_Toc203082175 \h </w:instrText>
            </w:r>
            <w:r w:rsidR="00A148FC" w:rsidRPr="00E34C89">
              <w:rPr>
                <w:b w:val="0"/>
                <w:webHidden/>
              </w:rPr>
            </w:r>
            <w:r w:rsidR="00A148FC" w:rsidRPr="00E34C89">
              <w:rPr>
                <w:b w:val="0"/>
                <w:webHidden/>
              </w:rPr>
              <w:fldChar w:fldCharType="separate"/>
            </w:r>
            <w:r w:rsidR="00A148FC" w:rsidRPr="00E34C89">
              <w:rPr>
                <w:b w:val="0"/>
                <w:webHidden/>
              </w:rPr>
              <w:t>20</w:t>
            </w:r>
            <w:r w:rsidR="00A148FC" w:rsidRPr="00E34C89">
              <w:rPr>
                <w:b w:val="0"/>
                <w:webHidden/>
              </w:rPr>
              <w:fldChar w:fldCharType="end"/>
            </w:r>
          </w:hyperlink>
        </w:p>
        <w:p w:rsidR="00A148FC" w:rsidRPr="00E34C89" w:rsidRDefault="0022037A" w:rsidP="00A148FC">
          <w:pPr>
            <w:pStyle w:val="TOC2"/>
            <w:rPr>
              <w:rFonts w:eastAsiaTheme="minorEastAsia"/>
              <w:kern w:val="0"/>
              <w14:ligatures w14:val="none"/>
            </w:rPr>
          </w:pPr>
          <w:hyperlink w:anchor="_Toc203082176" w:history="1">
            <w:r w:rsidR="00A148FC" w:rsidRPr="00E34C89">
              <w:rPr>
                <w:rStyle w:val="Hyperlink"/>
                <w:b w:val="0"/>
              </w:rPr>
              <w:t>3.9 Statistical Analysis</w:t>
            </w:r>
            <w:r w:rsidR="00A148FC" w:rsidRPr="00E34C89">
              <w:rPr>
                <w:webHidden/>
              </w:rPr>
              <w:tab/>
            </w:r>
            <w:r w:rsidR="00A148FC" w:rsidRPr="00E34C89">
              <w:rPr>
                <w:webHidden/>
              </w:rPr>
              <w:fldChar w:fldCharType="begin"/>
            </w:r>
            <w:r w:rsidR="00A148FC" w:rsidRPr="00E34C89">
              <w:rPr>
                <w:webHidden/>
              </w:rPr>
              <w:instrText xml:space="preserve"> PAGEREF _Toc203082176 \h </w:instrText>
            </w:r>
            <w:r w:rsidR="00A148FC" w:rsidRPr="00E34C89">
              <w:rPr>
                <w:webHidden/>
              </w:rPr>
            </w:r>
            <w:r w:rsidR="00A148FC" w:rsidRPr="00E34C89">
              <w:rPr>
                <w:webHidden/>
              </w:rPr>
              <w:fldChar w:fldCharType="separate"/>
            </w:r>
            <w:r w:rsidR="00A148FC" w:rsidRPr="00E34C89">
              <w:rPr>
                <w:webHidden/>
              </w:rPr>
              <w:t>21</w:t>
            </w:r>
            <w:r w:rsidR="00A148FC" w:rsidRPr="00E34C89">
              <w:rPr>
                <w:webHidden/>
              </w:rPr>
              <w:fldChar w:fldCharType="end"/>
            </w:r>
          </w:hyperlink>
        </w:p>
        <w:p w:rsidR="00A148FC" w:rsidRDefault="0022037A" w:rsidP="00A148FC">
          <w:pPr>
            <w:pStyle w:val="TOC1"/>
            <w:tabs>
              <w:tab w:val="right" w:leader="dot" w:pos="9016"/>
            </w:tabs>
            <w:rPr>
              <w:rFonts w:eastAsiaTheme="minorEastAsia"/>
              <w:noProof/>
              <w:kern w:val="0"/>
              <w14:ligatures w14:val="none"/>
            </w:rPr>
          </w:pPr>
          <w:hyperlink w:anchor="_Toc203082177" w:history="1">
            <w:r w:rsidR="00A148FC" w:rsidRPr="00B87D21">
              <w:rPr>
                <w:rStyle w:val="Hyperlink"/>
                <w:rFonts w:ascii="Times New Roman" w:hAnsi="Times New Roman" w:cs="Times New Roman"/>
                <w:noProof/>
              </w:rPr>
              <w:t>CHAPTER FOUR</w:t>
            </w:r>
            <w:r w:rsidR="00A148FC">
              <w:rPr>
                <w:noProof/>
                <w:webHidden/>
              </w:rPr>
              <w:tab/>
            </w:r>
            <w:r w:rsidR="00A148FC">
              <w:rPr>
                <w:noProof/>
                <w:webHidden/>
              </w:rPr>
              <w:fldChar w:fldCharType="begin"/>
            </w:r>
            <w:r w:rsidR="00A148FC">
              <w:rPr>
                <w:noProof/>
                <w:webHidden/>
              </w:rPr>
              <w:instrText xml:space="preserve"> PAGEREF _Toc203082177 \h </w:instrText>
            </w:r>
            <w:r w:rsidR="00A148FC">
              <w:rPr>
                <w:noProof/>
                <w:webHidden/>
              </w:rPr>
            </w:r>
            <w:r w:rsidR="00A148FC">
              <w:rPr>
                <w:noProof/>
                <w:webHidden/>
              </w:rPr>
              <w:fldChar w:fldCharType="separate"/>
            </w:r>
            <w:r w:rsidR="00A148FC">
              <w:rPr>
                <w:noProof/>
                <w:webHidden/>
              </w:rPr>
              <w:t>24</w:t>
            </w:r>
            <w:r w:rsidR="00A148FC">
              <w:rPr>
                <w:noProof/>
                <w:webHidden/>
              </w:rPr>
              <w:fldChar w:fldCharType="end"/>
            </w:r>
          </w:hyperlink>
        </w:p>
        <w:p w:rsidR="00A148FC" w:rsidRDefault="0022037A" w:rsidP="00A148FC">
          <w:pPr>
            <w:pStyle w:val="TOC1"/>
            <w:tabs>
              <w:tab w:val="right" w:leader="dot" w:pos="9016"/>
            </w:tabs>
            <w:rPr>
              <w:rFonts w:eastAsiaTheme="minorEastAsia"/>
              <w:noProof/>
              <w:kern w:val="0"/>
              <w14:ligatures w14:val="none"/>
            </w:rPr>
          </w:pPr>
          <w:hyperlink w:anchor="_Toc203082178" w:history="1">
            <w:r w:rsidR="00A148FC" w:rsidRPr="00B87D21">
              <w:rPr>
                <w:rStyle w:val="Hyperlink"/>
                <w:rFonts w:ascii="Times New Roman" w:hAnsi="Times New Roman" w:cs="Times New Roman"/>
                <w:noProof/>
              </w:rPr>
              <w:t>RESULTS AND DISCUSSIONS</w:t>
            </w:r>
            <w:r w:rsidR="00A148FC">
              <w:rPr>
                <w:noProof/>
                <w:webHidden/>
              </w:rPr>
              <w:tab/>
            </w:r>
            <w:r w:rsidR="00A148FC">
              <w:rPr>
                <w:noProof/>
                <w:webHidden/>
              </w:rPr>
              <w:fldChar w:fldCharType="begin"/>
            </w:r>
            <w:r w:rsidR="00A148FC">
              <w:rPr>
                <w:noProof/>
                <w:webHidden/>
              </w:rPr>
              <w:instrText xml:space="preserve"> PAGEREF _Toc203082178 \h </w:instrText>
            </w:r>
            <w:r w:rsidR="00A148FC">
              <w:rPr>
                <w:noProof/>
                <w:webHidden/>
              </w:rPr>
            </w:r>
            <w:r w:rsidR="00A148FC">
              <w:rPr>
                <w:noProof/>
                <w:webHidden/>
              </w:rPr>
              <w:fldChar w:fldCharType="separate"/>
            </w:r>
            <w:r w:rsidR="00A148FC">
              <w:rPr>
                <w:noProof/>
                <w:webHidden/>
              </w:rPr>
              <w:t>24</w:t>
            </w:r>
            <w:r w:rsidR="00A148FC">
              <w:rPr>
                <w:noProof/>
                <w:webHidden/>
              </w:rPr>
              <w:fldChar w:fldCharType="end"/>
            </w:r>
          </w:hyperlink>
        </w:p>
        <w:p w:rsidR="00A148FC" w:rsidRDefault="0022037A" w:rsidP="00A148FC">
          <w:pPr>
            <w:pStyle w:val="TOC2"/>
            <w:rPr>
              <w:rFonts w:eastAsiaTheme="minorEastAsia"/>
              <w:kern w:val="0"/>
              <w14:ligatures w14:val="none"/>
            </w:rPr>
          </w:pPr>
          <w:hyperlink w:anchor="_Toc203082179" w:history="1">
            <w:r w:rsidR="00A148FC" w:rsidRPr="00B87D21">
              <w:rPr>
                <w:rStyle w:val="Hyperlink"/>
              </w:rPr>
              <w:t>4.1 RESULTS</w:t>
            </w:r>
            <w:r w:rsidR="00A148FC">
              <w:rPr>
                <w:webHidden/>
              </w:rPr>
              <w:tab/>
            </w:r>
            <w:r w:rsidR="00A148FC">
              <w:rPr>
                <w:webHidden/>
              </w:rPr>
              <w:fldChar w:fldCharType="begin"/>
            </w:r>
            <w:r w:rsidR="00A148FC">
              <w:rPr>
                <w:webHidden/>
              </w:rPr>
              <w:instrText xml:space="preserve"> PAGEREF _Toc203082179 \h </w:instrText>
            </w:r>
            <w:r w:rsidR="00A148FC">
              <w:rPr>
                <w:webHidden/>
              </w:rPr>
            </w:r>
            <w:r w:rsidR="00A148FC">
              <w:rPr>
                <w:webHidden/>
              </w:rPr>
              <w:fldChar w:fldCharType="separate"/>
            </w:r>
            <w:r w:rsidR="00A148FC">
              <w:rPr>
                <w:webHidden/>
              </w:rPr>
              <w:t>24</w:t>
            </w:r>
            <w:r w:rsidR="00A148FC">
              <w:rPr>
                <w:webHidden/>
              </w:rPr>
              <w:fldChar w:fldCharType="end"/>
            </w:r>
          </w:hyperlink>
        </w:p>
        <w:p w:rsidR="00A148FC" w:rsidRDefault="0022037A" w:rsidP="00A148FC">
          <w:pPr>
            <w:pStyle w:val="TOC2"/>
            <w:rPr>
              <w:rFonts w:eastAsiaTheme="minorEastAsia"/>
              <w:kern w:val="0"/>
              <w14:ligatures w14:val="none"/>
            </w:rPr>
          </w:pPr>
          <w:hyperlink w:anchor="_Toc203082180" w:history="1">
            <w:r w:rsidR="00A148FC" w:rsidRPr="00B87D21">
              <w:rPr>
                <w:rStyle w:val="Hyperlink"/>
              </w:rPr>
              <w:t>4.2 DISCUSSIONS</w:t>
            </w:r>
            <w:r w:rsidR="00A148FC">
              <w:rPr>
                <w:webHidden/>
              </w:rPr>
              <w:tab/>
            </w:r>
            <w:r w:rsidR="00A148FC">
              <w:rPr>
                <w:webHidden/>
              </w:rPr>
              <w:fldChar w:fldCharType="begin"/>
            </w:r>
            <w:r w:rsidR="00A148FC">
              <w:rPr>
                <w:webHidden/>
              </w:rPr>
              <w:instrText xml:space="preserve"> PAGEREF _Toc203082180 \h </w:instrText>
            </w:r>
            <w:r w:rsidR="00A148FC">
              <w:rPr>
                <w:webHidden/>
              </w:rPr>
            </w:r>
            <w:r w:rsidR="00A148FC">
              <w:rPr>
                <w:webHidden/>
              </w:rPr>
              <w:fldChar w:fldCharType="separate"/>
            </w:r>
            <w:r w:rsidR="00A148FC">
              <w:rPr>
                <w:webHidden/>
              </w:rPr>
              <w:t>31</w:t>
            </w:r>
            <w:r w:rsidR="00A148FC">
              <w:rPr>
                <w:webHidden/>
              </w:rPr>
              <w:fldChar w:fldCharType="end"/>
            </w:r>
          </w:hyperlink>
        </w:p>
        <w:p w:rsidR="00A148FC" w:rsidRDefault="0022037A" w:rsidP="00A148FC">
          <w:pPr>
            <w:pStyle w:val="TOC3"/>
            <w:tabs>
              <w:tab w:val="right" w:leader="dot" w:pos="9016"/>
            </w:tabs>
            <w:rPr>
              <w:rFonts w:eastAsiaTheme="minorEastAsia"/>
              <w:noProof/>
              <w:kern w:val="0"/>
              <w14:ligatures w14:val="none"/>
            </w:rPr>
          </w:pPr>
          <w:hyperlink w:anchor="_Toc203082181" w:history="1">
            <w:r w:rsidR="00A148FC" w:rsidRPr="00B87D21">
              <w:rPr>
                <w:rStyle w:val="Hyperlink"/>
                <w:rFonts w:ascii="Times New Roman" w:hAnsi="Times New Roman" w:cs="Times New Roman"/>
                <w:noProof/>
              </w:rPr>
              <w:t>4.2.1: Moisture Content</w:t>
            </w:r>
            <w:r w:rsidR="00A148FC">
              <w:rPr>
                <w:noProof/>
                <w:webHidden/>
              </w:rPr>
              <w:tab/>
            </w:r>
            <w:r w:rsidR="00A148FC">
              <w:rPr>
                <w:noProof/>
                <w:webHidden/>
              </w:rPr>
              <w:fldChar w:fldCharType="begin"/>
            </w:r>
            <w:r w:rsidR="00A148FC">
              <w:rPr>
                <w:noProof/>
                <w:webHidden/>
              </w:rPr>
              <w:instrText xml:space="preserve"> PAGEREF _Toc203082181 \h </w:instrText>
            </w:r>
            <w:r w:rsidR="00A148FC">
              <w:rPr>
                <w:noProof/>
                <w:webHidden/>
              </w:rPr>
            </w:r>
            <w:r w:rsidR="00A148FC">
              <w:rPr>
                <w:noProof/>
                <w:webHidden/>
              </w:rPr>
              <w:fldChar w:fldCharType="separate"/>
            </w:r>
            <w:r w:rsidR="00A148FC">
              <w:rPr>
                <w:noProof/>
                <w:webHidden/>
              </w:rPr>
              <w:t>31</w:t>
            </w:r>
            <w:r w:rsidR="00A148FC">
              <w:rPr>
                <w:noProof/>
                <w:webHidden/>
              </w:rPr>
              <w:fldChar w:fldCharType="end"/>
            </w:r>
          </w:hyperlink>
        </w:p>
        <w:p w:rsidR="00A148FC" w:rsidRDefault="0022037A" w:rsidP="00A148FC">
          <w:pPr>
            <w:pStyle w:val="TOC3"/>
            <w:tabs>
              <w:tab w:val="right" w:leader="dot" w:pos="9016"/>
            </w:tabs>
            <w:rPr>
              <w:rFonts w:eastAsiaTheme="minorEastAsia"/>
              <w:noProof/>
              <w:kern w:val="0"/>
              <w14:ligatures w14:val="none"/>
            </w:rPr>
          </w:pPr>
          <w:hyperlink w:anchor="_Toc203082182" w:history="1">
            <w:r w:rsidR="00A148FC" w:rsidRPr="00B87D21">
              <w:rPr>
                <w:rStyle w:val="Hyperlink"/>
                <w:rFonts w:ascii="Times New Roman" w:hAnsi="Times New Roman" w:cs="Times New Roman"/>
                <w:noProof/>
              </w:rPr>
              <w:t>4.2.2: Crude Protein</w:t>
            </w:r>
            <w:r w:rsidR="00A148FC">
              <w:rPr>
                <w:noProof/>
                <w:webHidden/>
              </w:rPr>
              <w:tab/>
            </w:r>
            <w:r w:rsidR="00A148FC">
              <w:rPr>
                <w:noProof/>
                <w:webHidden/>
              </w:rPr>
              <w:fldChar w:fldCharType="begin"/>
            </w:r>
            <w:r w:rsidR="00A148FC">
              <w:rPr>
                <w:noProof/>
                <w:webHidden/>
              </w:rPr>
              <w:instrText xml:space="preserve"> PAGEREF _Toc203082182 \h </w:instrText>
            </w:r>
            <w:r w:rsidR="00A148FC">
              <w:rPr>
                <w:noProof/>
                <w:webHidden/>
              </w:rPr>
            </w:r>
            <w:r w:rsidR="00A148FC">
              <w:rPr>
                <w:noProof/>
                <w:webHidden/>
              </w:rPr>
              <w:fldChar w:fldCharType="separate"/>
            </w:r>
            <w:r w:rsidR="00A148FC">
              <w:rPr>
                <w:noProof/>
                <w:webHidden/>
              </w:rPr>
              <w:t>31</w:t>
            </w:r>
            <w:r w:rsidR="00A148FC">
              <w:rPr>
                <w:noProof/>
                <w:webHidden/>
              </w:rPr>
              <w:fldChar w:fldCharType="end"/>
            </w:r>
          </w:hyperlink>
        </w:p>
        <w:p w:rsidR="00A148FC" w:rsidRDefault="0022037A" w:rsidP="00A148FC">
          <w:pPr>
            <w:pStyle w:val="TOC3"/>
            <w:tabs>
              <w:tab w:val="right" w:leader="dot" w:pos="9016"/>
            </w:tabs>
            <w:rPr>
              <w:rFonts w:eastAsiaTheme="minorEastAsia"/>
              <w:noProof/>
              <w:kern w:val="0"/>
              <w14:ligatures w14:val="none"/>
            </w:rPr>
          </w:pPr>
          <w:hyperlink w:anchor="_Toc203082183" w:history="1">
            <w:r w:rsidR="00A148FC" w:rsidRPr="00B87D21">
              <w:rPr>
                <w:rStyle w:val="Hyperlink"/>
                <w:rFonts w:ascii="Times New Roman" w:hAnsi="Times New Roman" w:cs="Times New Roman"/>
                <w:noProof/>
              </w:rPr>
              <w:t>4.2.3: Crude Fat</w:t>
            </w:r>
            <w:r w:rsidR="00A148FC">
              <w:rPr>
                <w:noProof/>
                <w:webHidden/>
              </w:rPr>
              <w:tab/>
            </w:r>
            <w:r w:rsidR="00A148FC">
              <w:rPr>
                <w:noProof/>
                <w:webHidden/>
              </w:rPr>
              <w:fldChar w:fldCharType="begin"/>
            </w:r>
            <w:r w:rsidR="00A148FC">
              <w:rPr>
                <w:noProof/>
                <w:webHidden/>
              </w:rPr>
              <w:instrText xml:space="preserve"> PAGEREF _Toc203082183 \h </w:instrText>
            </w:r>
            <w:r w:rsidR="00A148FC">
              <w:rPr>
                <w:noProof/>
                <w:webHidden/>
              </w:rPr>
            </w:r>
            <w:r w:rsidR="00A148FC">
              <w:rPr>
                <w:noProof/>
                <w:webHidden/>
              </w:rPr>
              <w:fldChar w:fldCharType="separate"/>
            </w:r>
            <w:r w:rsidR="00A148FC">
              <w:rPr>
                <w:noProof/>
                <w:webHidden/>
              </w:rPr>
              <w:t>31</w:t>
            </w:r>
            <w:r w:rsidR="00A148FC">
              <w:rPr>
                <w:noProof/>
                <w:webHidden/>
              </w:rPr>
              <w:fldChar w:fldCharType="end"/>
            </w:r>
          </w:hyperlink>
        </w:p>
        <w:p w:rsidR="00A148FC" w:rsidRDefault="0022037A" w:rsidP="00A148FC">
          <w:pPr>
            <w:pStyle w:val="TOC3"/>
            <w:tabs>
              <w:tab w:val="right" w:leader="dot" w:pos="9016"/>
            </w:tabs>
            <w:rPr>
              <w:rFonts w:eastAsiaTheme="minorEastAsia"/>
              <w:noProof/>
              <w:kern w:val="0"/>
              <w14:ligatures w14:val="none"/>
            </w:rPr>
          </w:pPr>
          <w:hyperlink w:anchor="_Toc203082184" w:history="1">
            <w:r w:rsidR="00A148FC" w:rsidRPr="00B87D21">
              <w:rPr>
                <w:rStyle w:val="Hyperlink"/>
                <w:rFonts w:ascii="Times New Roman" w:hAnsi="Times New Roman" w:cs="Times New Roman"/>
                <w:noProof/>
              </w:rPr>
              <w:t>4.2.4: Ash and Crude Fibre Content</w:t>
            </w:r>
            <w:r w:rsidR="00A148FC">
              <w:rPr>
                <w:noProof/>
                <w:webHidden/>
              </w:rPr>
              <w:tab/>
            </w:r>
            <w:r w:rsidR="00A148FC">
              <w:rPr>
                <w:noProof/>
                <w:webHidden/>
              </w:rPr>
              <w:fldChar w:fldCharType="begin"/>
            </w:r>
            <w:r w:rsidR="00A148FC">
              <w:rPr>
                <w:noProof/>
                <w:webHidden/>
              </w:rPr>
              <w:instrText xml:space="preserve"> PAGEREF _Toc203082184 \h </w:instrText>
            </w:r>
            <w:r w:rsidR="00A148FC">
              <w:rPr>
                <w:noProof/>
                <w:webHidden/>
              </w:rPr>
            </w:r>
            <w:r w:rsidR="00A148FC">
              <w:rPr>
                <w:noProof/>
                <w:webHidden/>
              </w:rPr>
              <w:fldChar w:fldCharType="separate"/>
            </w:r>
            <w:r w:rsidR="00A148FC">
              <w:rPr>
                <w:noProof/>
                <w:webHidden/>
              </w:rPr>
              <w:t>31</w:t>
            </w:r>
            <w:r w:rsidR="00A148FC">
              <w:rPr>
                <w:noProof/>
                <w:webHidden/>
              </w:rPr>
              <w:fldChar w:fldCharType="end"/>
            </w:r>
          </w:hyperlink>
        </w:p>
        <w:p w:rsidR="00A148FC" w:rsidRDefault="0022037A" w:rsidP="00A148FC">
          <w:pPr>
            <w:pStyle w:val="TOC3"/>
            <w:tabs>
              <w:tab w:val="right" w:leader="dot" w:pos="9016"/>
            </w:tabs>
            <w:rPr>
              <w:rFonts w:eastAsiaTheme="minorEastAsia"/>
              <w:noProof/>
              <w:kern w:val="0"/>
              <w14:ligatures w14:val="none"/>
            </w:rPr>
          </w:pPr>
          <w:hyperlink w:anchor="_Toc203082185" w:history="1">
            <w:r w:rsidR="00A148FC" w:rsidRPr="00B87D21">
              <w:rPr>
                <w:rStyle w:val="Hyperlink"/>
                <w:rFonts w:ascii="Times New Roman" w:hAnsi="Times New Roman" w:cs="Times New Roman"/>
                <w:noProof/>
              </w:rPr>
              <w:t>4.2.5: Carbohydrate Content</w:t>
            </w:r>
            <w:r w:rsidR="00A148FC">
              <w:rPr>
                <w:noProof/>
                <w:webHidden/>
              </w:rPr>
              <w:tab/>
            </w:r>
            <w:r w:rsidR="00A148FC">
              <w:rPr>
                <w:noProof/>
                <w:webHidden/>
              </w:rPr>
              <w:fldChar w:fldCharType="begin"/>
            </w:r>
            <w:r w:rsidR="00A148FC">
              <w:rPr>
                <w:noProof/>
                <w:webHidden/>
              </w:rPr>
              <w:instrText xml:space="preserve"> PAGEREF _Toc203082185 \h </w:instrText>
            </w:r>
            <w:r w:rsidR="00A148FC">
              <w:rPr>
                <w:noProof/>
                <w:webHidden/>
              </w:rPr>
            </w:r>
            <w:r w:rsidR="00A148FC">
              <w:rPr>
                <w:noProof/>
                <w:webHidden/>
              </w:rPr>
              <w:fldChar w:fldCharType="separate"/>
            </w:r>
            <w:r w:rsidR="00A148FC">
              <w:rPr>
                <w:noProof/>
                <w:webHidden/>
              </w:rPr>
              <w:t>31</w:t>
            </w:r>
            <w:r w:rsidR="00A148FC">
              <w:rPr>
                <w:noProof/>
                <w:webHidden/>
              </w:rPr>
              <w:fldChar w:fldCharType="end"/>
            </w:r>
          </w:hyperlink>
        </w:p>
        <w:p w:rsidR="00A148FC" w:rsidRDefault="0022037A" w:rsidP="00A148FC">
          <w:pPr>
            <w:pStyle w:val="TOC2"/>
            <w:rPr>
              <w:rFonts w:eastAsiaTheme="minorEastAsia"/>
              <w:kern w:val="0"/>
              <w14:ligatures w14:val="none"/>
            </w:rPr>
          </w:pPr>
          <w:hyperlink w:anchor="_Toc203082186" w:history="1">
            <w:r w:rsidR="00A148FC" w:rsidRPr="00B87D21">
              <w:rPr>
                <w:rStyle w:val="Hyperlink"/>
              </w:rPr>
              <w:t>4.3 Discussion on Table 4.3 One-Way ANOVA and Tukey HSD Results</w:t>
            </w:r>
            <w:r w:rsidR="00A148FC">
              <w:rPr>
                <w:webHidden/>
              </w:rPr>
              <w:tab/>
            </w:r>
            <w:r w:rsidR="00A148FC">
              <w:rPr>
                <w:webHidden/>
              </w:rPr>
              <w:fldChar w:fldCharType="begin"/>
            </w:r>
            <w:r w:rsidR="00A148FC">
              <w:rPr>
                <w:webHidden/>
              </w:rPr>
              <w:instrText xml:space="preserve"> PAGEREF _Toc203082186 \h </w:instrText>
            </w:r>
            <w:r w:rsidR="00A148FC">
              <w:rPr>
                <w:webHidden/>
              </w:rPr>
            </w:r>
            <w:r w:rsidR="00A148FC">
              <w:rPr>
                <w:webHidden/>
              </w:rPr>
              <w:fldChar w:fldCharType="separate"/>
            </w:r>
            <w:r w:rsidR="00A148FC">
              <w:rPr>
                <w:webHidden/>
              </w:rPr>
              <w:t>32</w:t>
            </w:r>
            <w:r w:rsidR="00A148FC">
              <w:rPr>
                <w:webHidden/>
              </w:rPr>
              <w:fldChar w:fldCharType="end"/>
            </w:r>
          </w:hyperlink>
        </w:p>
        <w:p w:rsidR="00A148FC" w:rsidRDefault="0022037A" w:rsidP="00A148FC">
          <w:pPr>
            <w:pStyle w:val="TOC2"/>
            <w:rPr>
              <w:rFonts w:eastAsiaTheme="minorEastAsia"/>
              <w:kern w:val="0"/>
              <w14:ligatures w14:val="none"/>
            </w:rPr>
          </w:pPr>
          <w:hyperlink w:anchor="_Toc203082187" w:history="1">
            <w:r w:rsidR="00A148FC" w:rsidRPr="00B87D21">
              <w:rPr>
                <w:rStyle w:val="Hyperlink"/>
              </w:rPr>
              <w:t>4.4 Discussion on Table 4.4  A two-way ANOVA</w:t>
            </w:r>
            <w:r w:rsidR="00A148FC">
              <w:rPr>
                <w:webHidden/>
              </w:rPr>
              <w:tab/>
            </w:r>
            <w:r w:rsidR="00A148FC">
              <w:rPr>
                <w:webHidden/>
              </w:rPr>
              <w:fldChar w:fldCharType="begin"/>
            </w:r>
            <w:r w:rsidR="00A148FC">
              <w:rPr>
                <w:webHidden/>
              </w:rPr>
              <w:instrText xml:space="preserve"> PAGEREF _Toc203082187 \h </w:instrText>
            </w:r>
            <w:r w:rsidR="00A148FC">
              <w:rPr>
                <w:webHidden/>
              </w:rPr>
            </w:r>
            <w:r w:rsidR="00A148FC">
              <w:rPr>
                <w:webHidden/>
              </w:rPr>
              <w:fldChar w:fldCharType="separate"/>
            </w:r>
            <w:r w:rsidR="00A148FC">
              <w:rPr>
                <w:webHidden/>
              </w:rPr>
              <w:t>32</w:t>
            </w:r>
            <w:r w:rsidR="00A148FC">
              <w:rPr>
                <w:webHidden/>
              </w:rPr>
              <w:fldChar w:fldCharType="end"/>
            </w:r>
          </w:hyperlink>
        </w:p>
        <w:p w:rsidR="00A148FC" w:rsidRDefault="0022037A" w:rsidP="00A148FC">
          <w:pPr>
            <w:pStyle w:val="TOC2"/>
            <w:rPr>
              <w:rFonts w:eastAsiaTheme="minorEastAsia"/>
              <w:kern w:val="0"/>
              <w14:ligatures w14:val="none"/>
            </w:rPr>
          </w:pPr>
          <w:hyperlink w:anchor="_Toc203082188" w:history="1">
            <w:r w:rsidR="00A148FC" w:rsidRPr="00B87D21">
              <w:rPr>
                <w:rStyle w:val="Hyperlink"/>
              </w:rPr>
              <w:t>4.5  Discussion on Drying Rate Table 4.5</w:t>
            </w:r>
            <w:r w:rsidR="00A148FC">
              <w:rPr>
                <w:webHidden/>
              </w:rPr>
              <w:tab/>
            </w:r>
            <w:r w:rsidR="00A148FC">
              <w:rPr>
                <w:webHidden/>
              </w:rPr>
              <w:fldChar w:fldCharType="begin"/>
            </w:r>
            <w:r w:rsidR="00A148FC">
              <w:rPr>
                <w:webHidden/>
              </w:rPr>
              <w:instrText xml:space="preserve"> PAGEREF _Toc203082188 \h </w:instrText>
            </w:r>
            <w:r w:rsidR="00A148FC">
              <w:rPr>
                <w:webHidden/>
              </w:rPr>
            </w:r>
            <w:r w:rsidR="00A148FC">
              <w:rPr>
                <w:webHidden/>
              </w:rPr>
              <w:fldChar w:fldCharType="separate"/>
            </w:r>
            <w:r w:rsidR="00A148FC">
              <w:rPr>
                <w:webHidden/>
              </w:rPr>
              <w:t>32</w:t>
            </w:r>
            <w:r w:rsidR="00A148FC">
              <w:rPr>
                <w:webHidden/>
              </w:rPr>
              <w:fldChar w:fldCharType="end"/>
            </w:r>
          </w:hyperlink>
        </w:p>
        <w:p w:rsidR="00A148FC" w:rsidRDefault="0022037A" w:rsidP="00A148FC">
          <w:pPr>
            <w:pStyle w:val="TOC2"/>
            <w:rPr>
              <w:rFonts w:eastAsiaTheme="minorEastAsia"/>
              <w:kern w:val="0"/>
              <w14:ligatures w14:val="none"/>
            </w:rPr>
          </w:pPr>
          <w:hyperlink w:anchor="_Toc203082189" w:history="1">
            <w:r w:rsidR="00A148FC" w:rsidRPr="00B87D21">
              <w:rPr>
                <w:rStyle w:val="Hyperlink"/>
              </w:rPr>
              <w:t>4.6. Comparative Discussion with Existing Research and Practical Implications</w:t>
            </w:r>
            <w:r w:rsidR="00A148FC">
              <w:rPr>
                <w:webHidden/>
              </w:rPr>
              <w:tab/>
            </w:r>
            <w:r w:rsidR="00A148FC">
              <w:rPr>
                <w:webHidden/>
              </w:rPr>
              <w:fldChar w:fldCharType="begin"/>
            </w:r>
            <w:r w:rsidR="00A148FC">
              <w:rPr>
                <w:webHidden/>
              </w:rPr>
              <w:instrText xml:space="preserve"> PAGEREF _Toc203082189 \h </w:instrText>
            </w:r>
            <w:r w:rsidR="00A148FC">
              <w:rPr>
                <w:webHidden/>
              </w:rPr>
            </w:r>
            <w:r w:rsidR="00A148FC">
              <w:rPr>
                <w:webHidden/>
              </w:rPr>
              <w:fldChar w:fldCharType="separate"/>
            </w:r>
            <w:r w:rsidR="00A148FC">
              <w:rPr>
                <w:webHidden/>
              </w:rPr>
              <w:t>33</w:t>
            </w:r>
            <w:r w:rsidR="00A148FC">
              <w:rPr>
                <w:webHidden/>
              </w:rPr>
              <w:fldChar w:fldCharType="end"/>
            </w:r>
          </w:hyperlink>
        </w:p>
        <w:p w:rsidR="00A148FC" w:rsidRDefault="0022037A" w:rsidP="00A148FC">
          <w:pPr>
            <w:pStyle w:val="TOC3"/>
            <w:tabs>
              <w:tab w:val="right" w:leader="dot" w:pos="9016"/>
            </w:tabs>
            <w:rPr>
              <w:rFonts w:eastAsiaTheme="minorEastAsia"/>
              <w:noProof/>
              <w:kern w:val="0"/>
              <w14:ligatures w14:val="none"/>
            </w:rPr>
          </w:pPr>
          <w:hyperlink w:anchor="_Toc203082190" w:history="1">
            <w:r w:rsidR="00A148FC" w:rsidRPr="00B87D21">
              <w:rPr>
                <w:rStyle w:val="Hyperlink"/>
                <w:rFonts w:ascii="Times New Roman" w:hAnsi="Times New Roman" w:cs="Times New Roman"/>
                <w:noProof/>
              </w:rPr>
              <w:t>4.6. 1: Moisture Content</w:t>
            </w:r>
            <w:r w:rsidR="00A148FC">
              <w:rPr>
                <w:noProof/>
                <w:webHidden/>
              </w:rPr>
              <w:tab/>
            </w:r>
            <w:r w:rsidR="00A148FC">
              <w:rPr>
                <w:noProof/>
                <w:webHidden/>
              </w:rPr>
              <w:fldChar w:fldCharType="begin"/>
            </w:r>
            <w:r w:rsidR="00A148FC">
              <w:rPr>
                <w:noProof/>
                <w:webHidden/>
              </w:rPr>
              <w:instrText xml:space="preserve"> PAGEREF _Toc203082190 \h </w:instrText>
            </w:r>
            <w:r w:rsidR="00A148FC">
              <w:rPr>
                <w:noProof/>
                <w:webHidden/>
              </w:rPr>
            </w:r>
            <w:r w:rsidR="00A148FC">
              <w:rPr>
                <w:noProof/>
                <w:webHidden/>
              </w:rPr>
              <w:fldChar w:fldCharType="separate"/>
            </w:r>
            <w:r w:rsidR="00A148FC">
              <w:rPr>
                <w:noProof/>
                <w:webHidden/>
              </w:rPr>
              <w:t>33</w:t>
            </w:r>
            <w:r w:rsidR="00A148FC">
              <w:rPr>
                <w:noProof/>
                <w:webHidden/>
              </w:rPr>
              <w:fldChar w:fldCharType="end"/>
            </w:r>
          </w:hyperlink>
        </w:p>
        <w:p w:rsidR="00A148FC" w:rsidRDefault="0022037A" w:rsidP="00A148FC">
          <w:pPr>
            <w:pStyle w:val="TOC3"/>
            <w:tabs>
              <w:tab w:val="right" w:leader="dot" w:pos="9016"/>
            </w:tabs>
            <w:rPr>
              <w:rFonts w:eastAsiaTheme="minorEastAsia"/>
              <w:noProof/>
              <w:kern w:val="0"/>
              <w14:ligatures w14:val="none"/>
            </w:rPr>
          </w:pPr>
          <w:hyperlink w:anchor="_Toc203082191" w:history="1">
            <w:r w:rsidR="00A148FC" w:rsidRPr="00B87D21">
              <w:rPr>
                <w:rStyle w:val="Hyperlink"/>
                <w:rFonts w:ascii="Times New Roman" w:hAnsi="Times New Roman" w:cs="Times New Roman"/>
                <w:noProof/>
              </w:rPr>
              <w:t>4.6.2: Protein Retention</w:t>
            </w:r>
            <w:r w:rsidR="00A148FC">
              <w:rPr>
                <w:noProof/>
                <w:webHidden/>
              </w:rPr>
              <w:tab/>
            </w:r>
            <w:r w:rsidR="00A148FC">
              <w:rPr>
                <w:noProof/>
                <w:webHidden/>
              </w:rPr>
              <w:fldChar w:fldCharType="begin"/>
            </w:r>
            <w:r w:rsidR="00A148FC">
              <w:rPr>
                <w:noProof/>
                <w:webHidden/>
              </w:rPr>
              <w:instrText xml:space="preserve"> PAGEREF _Toc203082191 \h </w:instrText>
            </w:r>
            <w:r w:rsidR="00A148FC">
              <w:rPr>
                <w:noProof/>
                <w:webHidden/>
              </w:rPr>
            </w:r>
            <w:r w:rsidR="00A148FC">
              <w:rPr>
                <w:noProof/>
                <w:webHidden/>
              </w:rPr>
              <w:fldChar w:fldCharType="separate"/>
            </w:r>
            <w:r w:rsidR="00A148FC">
              <w:rPr>
                <w:noProof/>
                <w:webHidden/>
              </w:rPr>
              <w:t>33</w:t>
            </w:r>
            <w:r w:rsidR="00A148FC">
              <w:rPr>
                <w:noProof/>
                <w:webHidden/>
              </w:rPr>
              <w:fldChar w:fldCharType="end"/>
            </w:r>
          </w:hyperlink>
        </w:p>
        <w:p w:rsidR="00A148FC" w:rsidRDefault="0022037A" w:rsidP="00A148FC">
          <w:pPr>
            <w:pStyle w:val="TOC3"/>
            <w:tabs>
              <w:tab w:val="right" w:leader="dot" w:pos="9016"/>
            </w:tabs>
            <w:rPr>
              <w:rFonts w:eastAsiaTheme="minorEastAsia"/>
              <w:noProof/>
              <w:kern w:val="0"/>
              <w14:ligatures w14:val="none"/>
            </w:rPr>
          </w:pPr>
          <w:hyperlink w:anchor="_Toc203082192" w:history="1">
            <w:r w:rsidR="00A148FC" w:rsidRPr="00B87D21">
              <w:rPr>
                <w:rStyle w:val="Hyperlink"/>
                <w:rFonts w:ascii="Times New Roman" w:hAnsi="Times New Roman" w:cs="Times New Roman"/>
                <w:noProof/>
              </w:rPr>
              <w:t>4.6.3: Fat Stability</w:t>
            </w:r>
            <w:r w:rsidR="00A148FC">
              <w:rPr>
                <w:noProof/>
                <w:webHidden/>
              </w:rPr>
              <w:tab/>
            </w:r>
            <w:r w:rsidR="00A148FC">
              <w:rPr>
                <w:noProof/>
                <w:webHidden/>
              </w:rPr>
              <w:fldChar w:fldCharType="begin"/>
            </w:r>
            <w:r w:rsidR="00A148FC">
              <w:rPr>
                <w:noProof/>
                <w:webHidden/>
              </w:rPr>
              <w:instrText xml:space="preserve"> PAGEREF _Toc203082192 \h </w:instrText>
            </w:r>
            <w:r w:rsidR="00A148FC">
              <w:rPr>
                <w:noProof/>
                <w:webHidden/>
              </w:rPr>
            </w:r>
            <w:r w:rsidR="00A148FC">
              <w:rPr>
                <w:noProof/>
                <w:webHidden/>
              </w:rPr>
              <w:fldChar w:fldCharType="separate"/>
            </w:r>
            <w:r w:rsidR="00A148FC">
              <w:rPr>
                <w:noProof/>
                <w:webHidden/>
              </w:rPr>
              <w:t>33</w:t>
            </w:r>
            <w:r w:rsidR="00A148FC">
              <w:rPr>
                <w:noProof/>
                <w:webHidden/>
              </w:rPr>
              <w:fldChar w:fldCharType="end"/>
            </w:r>
          </w:hyperlink>
        </w:p>
        <w:p w:rsidR="00A148FC" w:rsidRDefault="0022037A" w:rsidP="00A148FC">
          <w:pPr>
            <w:pStyle w:val="TOC3"/>
            <w:tabs>
              <w:tab w:val="right" w:leader="dot" w:pos="9016"/>
            </w:tabs>
            <w:rPr>
              <w:rFonts w:eastAsiaTheme="minorEastAsia"/>
              <w:noProof/>
              <w:kern w:val="0"/>
              <w14:ligatures w14:val="none"/>
            </w:rPr>
          </w:pPr>
          <w:hyperlink w:anchor="_Toc203082193" w:history="1">
            <w:r w:rsidR="00A148FC" w:rsidRPr="00B87D21">
              <w:rPr>
                <w:rStyle w:val="Hyperlink"/>
                <w:rFonts w:ascii="Times New Roman" w:hAnsi="Times New Roman" w:cs="Times New Roman"/>
                <w:noProof/>
              </w:rPr>
              <w:t>4.6.4: Drying Rate</w:t>
            </w:r>
            <w:r w:rsidR="00A148FC">
              <w:rPr>
                <w:noProof/>
                <w:webHidden/>
              </w:rPr>
              <w:tab/>
            </w:r>
            <w:r w:rsidR="00A148FC">
              <w:rPr>
                <w:noProof/>
                <w:webHidden/>
              </w:rPr>
              <w:fldChar w:fldCharType="begin"/>
            </w:r>
            <w:r w:rsidR="00A148FC">
              <w:rPr>
                <w:noProof/>
                <w:webHidden/>
              </w:rPr>
              <w:instrText xml:space="preserve"> PAGEREF _Toc203082193 \h </w:instrText>
            </w:r>
            <w:r w:rsidR="00A148FC">
              <w:rPr>
                <w:noProof/>
                <w:webHidden/>
              </w:rPr>
            </w:r>
            <w:r w:rsidR="00A148FC">
              <w:rPr>
                <w:noProof/>
                <w:webHidden/>
              </w:rPr>
              <w:fldChar w:fldCharType="separate"/>
            </w:r>
            <w:r w:rsidR="00A148FC">
              <w:rPr>
                <w:noProof/>
                <w:webHidden/>
              </w:rPr>
              <w:t>33</w:t>
            </w:r>
            <w:r w:rsidR="00A148FC">
              <w:rPr>
                <w:noProof/>
                <w:webHidden/>
              </w:rPr>
              <w:fldChar w:fldCharType="end"/>
            </w:r>
          </w:hyperlink>
        </w:p>
        <w:p w:rsidR="00A148FC" w:rsidRDefault="0022037A" w:rsidP="00A148FC">
          <w:pPr>
            <w:pStyle w:val="TOC1"/>
            <w:tabs>
              <w:tab w:val="right" w:leader="dot" w:pos="9016"/>
            </w:tabs>
            <w:rPr>
              <w:rFonts w:eastAsiaTheme="minorEastAsia"/>
              <w:noProof/>
              <w:kern w:val="0"/>
              <w14:ligatures w14:val="none"/>
            </w:rPr>
          </w:pPr>
          <w:hyperlink w:anchor="_Toc203082194" w:history="1">
            <w:r w:rsidR="00A148FC" w:rsidRPr="00B87D21">
              <w:rPr>
                <w:rStyle w:val="Hyperlink"/>
                <w:rFonts w:ascii="Times New Roman" w:hAnsi="Times New Roman" w:cs="Times New Roman"/>
                <w:noProof/>
              </w:rPr>
              <w:t>CHAPTER FIVE</w:t>
            </w:r>
            <w:r w:rsidR="00A148FC">
              <w:rPr>
                <w:noProof/>
                <w:webHidden/>
              </w:rPr>
              <w:tab/>
            </w:r>
            <w:r w:rsidR="00A148FC">
              <w:rPr>
                <w:noProof/>
                <w:webHidden/>
              </w:rPr>
              <w:fldChar w:fldCharType="begin"/>
            </w:r>
            <w:r w:rsidR="00A148FC">
              <w:rPr>
                <w:noProof/>
                <w:webHidden/>
              </w:rPr>
              <w:instrText xml:space="preserve"> PAGEREF _Toc203082194 \h </w:instrText>
            </w:r>
            <w:r w:rsidR="00A148FC">
              <w:rPr>
                <w:noProof/>
                <w:webHidden/>
              </w:rPr>
            </w:r>
            <w:r w:rsidR="00A148FC">
              <w:rPr>
                <w:noProof/>
                <w:webHidden/>
              </w:rPr>
              <w:fldChar w:fldCharType="separate"/>
            </w:r>
            <w:r w:rsidR="00A148FC">
              <w:rPr>
                <w:noProof/>
                <w:webHidden/>
              </w:rPr>
              <w:t>34</w:t>
            </w:r>
            <w:r w:rsidR="00A148FC">
              <w:rPr>
                <w:noProof/>
                <w:webHidden/>
              </w:rPr>
              <w:fldChar w:fldCharType="end"/>
            </w:r>
          </w:hyperlink>
        </w:p>
        <w:p w:rsidR="00A148FC" w:rsidRDefault="0022037A" w:rsidP="00A148FC">
          <w:pPr>
            <w:pStyle w:val="TOC1"/>
            <w:tabs>
              <w:tab w:val="right" w:leader="dot" w:pos="9016"/>
            </w:tabs>
            <w:rPr>
              <w:rFonts w:eastAsiaTheme="minorEastAsia"/>
              <w:noProof/>
              <w:kern w:val="0"/>
              <w14:ligatures w14:val="none"/>
            </w:rPr>
          </w:pPr>
          <w:hyperlink w:anchor="_Toc203082195" w:history="1">
            <w:r w:rsidR="00A148FC" w:rsidRPr="00B87D21">
              <w:rPr>
                <w:rStyle w:val="Hyperlink"/>
                <w:rFonts w:ascii="Times New Roman" w:hAnsi="Times New Roman" w:cs="Times New Roman"/>
                <w:noProof/>
              </w:rPr>
              <w:t>CONCLUSIONS AND RECOMMENDATIONS</w:t>
            </w:r>
            <w:r w:rsidR="00A148FC">
              <w:rPr>
                <w:noProof/>
                <w:webHidden/>
              </w:rPr>
              <w:tab/>
            </w:r>
            <w:r w:rsidR="00A148FC">
              <w:rPr>
                <w:noProof/>
                <w:webHidden/>
              </w:rPr>
              <w:fldChar w:fldCharType="begin"/>
            </w:r>
            <w:r w:rsidR="00A148FC">
              <w:rPr>
                <w:noProof/>
                <w:webHidden/>
              </w:rPr>
              <w:instrText xml:space="preserve"> PAGEREF _Toc203082195 \h </w:instrText>
            </w:r>
            <w:r w:rsidR="00A148FC">
              <w:rPr>
                <w:noProof/>
                <w:webHidden/>
              </w:rPr>
            </w:r>
            <w:r w:rsidR="00A148FC">
              <w:rPr>
                <w:noProof/>
                <w:webHidden/>
              </w:rPr>
              <w:fldChar w:fldCharType="separate"/>
            </w:r>
            <w:r w:rsidR="00A148FC">
              <w:rPr>
                <w:noProof/>
                <w:webHidden/>
              </w:rPr>
              <w:t>34</w:t>
            </w:r>
            <w:r w:rsidR="00A148FC">
              <w:rPr>
                <w:noProof/>
                <w:webHidden/>
              </w:rPr>
              <w:fldChar w:fldCharType="end"/>
            </w:r>
          </w:hyperlink>
        </w:p>
        <w:p w:rsidR="00A148FC" w:rsidRDefault="0022037A" w:rsidP="00A148FC">
          <w:pPr>
            <w:pStyle w:val="TOC2"/>
            <w:rPr>
              <w:rFonts w:eastAsiaTheme="minorEastAsia"/>
              <w:kern w:val="0"/>
              <w14:ligatures w14:val="none"/>
            </w:rPr>
          </w:pPr>
          <w:hyperlink w:anchor="_Toc203082196" w:history="1">
            <w:r w:rsidR="00A148FC" w:rsidRPr="00B87D21">
              <w:rPr>
                <w:rStyle w:val="Hyperlink"/>
              </w:rPr>
              <w:t>5.1 Conclusions</w:t>
            </w:r>
            <w:r w:rsidR="00A148FC">
              <w:rPr>
                <w:webHidden/>
              </w:rPr>
              <w:tab/>
            </w:r>
            <w:r w:rsidR="00A148FC">
              <w:rPr>
                <w:webHidden/>
              </w:rPr>
              <w:fldChar w:fldCharType="begin"/>
            </w:r>
            <w:r w:rsidR="00A148FC">
              <w:rPr>
                <w:webHidden/>
              </w:rPr>
              <w:instrText xml:space="preserve"> PAGEREF _Toc203082196 \h </w:instrText>
            </w:r>
            <w:r w:rsidR="00A148FC">
              <w:rPr>
                <w:webHidden/>
              </w:rPr>
            </w:r>
            <w:r w:rsidR="00A148FC">
              <w:rPr>
                <w:webHidden/>
              </w:rPr>
              <w:fldChar w:fldCharType="separate"/>
            </w:r>
            <w:r w:rsidR="00A148FC">
              <w:rPr>
                <w:webHidden/>
              </w:rPr>
              <w:t>34</w:t>
            </w:r>
            <w:r w:rsidR="00A148FC">
              <w:rPr>
                <w:webHidden/>
              </w:rPr>
              <w:fldChar w:fldCharType="end"/>
            </w:r>
          </w:hyperlink>
        </w:p>
        <w:p w:rsidR="00A148FC" w:rsidRDefault="0022037A" w:rsidP="00A148FC">
          <w:pPr>
            <w:pStyle w:val="TOC2"/>
            <w:rPr>
              <w:rFonts w:eastAsiaTheme="minorEastAsia"/>
              <w:kern w:val="0"/>
              <w14:ligatures w14:val="none"/>
            </w:rPr>
          </w:pPr>
          <w:hyperlink w:anchor="_Toc203082197" w:history="1">
            <w:r w:rsidR="00A148FC" w:rsidRPr="00B87D21">
              <w:rPr>
                <w:rStyle w:val="Hyperlink"/>
              </w:rPr>
              <w:t>5.2 Recommendations</w:t>
            </w:r>
            <w:r w:rsidR="00A148FC">
              <w:rPr>
                <w:webHidden/>
              </w:rPr>
              <w:tab/>
            </w:r>
            <w:r w:rsidR="00A148FC">
              <w:rPr>
                <w:webHidden/>
              </w:rPr>
              <w:fldChar w:fldCharType="begin"/>
            </w:r>
            <w:r w:rsidR="00A148FC">
              <w:rPr>
                <w:webHidden/>
              </w:rPr>
              <w:instrText xml:space="preserve"> PAGEREF _Toc203082197 \h </w:instrText>
            </w:r>
            <w:r w:rsidR="00A148FC">
              <w:rPr>
                <w:webHidden/>
              </w:rPr>
            </w:r>
            <w:r w:rsidR="00A148FC">
              <w:rPr>
                <w:webHidden/>
              </w:rPr>
              <w:fldChar w:fldCharType="separate"/>
            </w:r>
            <w:r w:rsidR="00A148FC">
              <w:rPr>
                <w:webHidden/>
              </w:rPr>
              <w:t>34</w:t>
            </w:r>
            <w:r w:rsidR="00A148FC">
              <w:rPr>
                <w:webHidden/>
              </w:rPr>
              <w:fldChar w:fldCharType="end"/>
            </w:r>
          </w:hyperlink>
        </w:p>
        <w:p w:rsidR="00A148FC" w:rsidRDefault="0022037A" w:rsidP="00A148FC">
          <w:pPr>
            <w:pStyle w:val="TOC1"/>
            <w:tabs>
              <w:tab w:val="right" w:leader="dot" w:pos="9016"/>
            </w:tabs>
            <w:rPr>
              <w:rFonts w:eastAsiaTheme="minorEastAsia"/>
              <w:noProof/>
              <w:kern w:val="0"/>
              <w14:ligatures w14:val="none"/>
            </w:rPr>
          </w:pPr>
          <w:hyperlink w:anchor="_Toc203082198" w:history="1">
            <w:r w:rsidR="00A148FC" w:rsidRPr="00B87D21">
              <w:rPr>
                <w:rStyle w:val="Hyperlink"/>
                <w:rFonts w:ascii="Times New Roman" w:hAnsi="Times New Roman" w:cs="Times New Roman"/>
                <w:noProof/>
              </w:rPr>
              <w:t>References</w:t>
            </w:r>
            <w:r w:rsidR="00A148FC">
              <w:rPr>
                <w:noProof/>
                <w:webHidden/>
              </w:rPr>
              <w:tab/>
            </w:r>
            <w:r w:rsidR="00A148FC">
              <w:rPr>
                <w:noProof/>
                <w:webHidden/>
              </w:rPr>
              <w:fldChar w:fldCharType="begin"/>
            </w:r>
            <w:r w:rsidR="00A148FC">
              <w:rPr>
                <w:noProof/>
                <w:webHidden/>
              </w:rPr>
              <w:instrText xml:space="preserve"> PAGEREF _Toc203082198 \h </w:instrText>
            </w:r>
            <w:r w:rsidR="00A148FC">
              <w:rPr>
                <w:noProof/>
                <w:webHidden/>
              </w:rPr>
            </w:r>
            <w:r w:rsidR="00A148FC">
              <w:rPr>
                <w:noProof/>
                <w:webHidden/>
              </w:rPr>
              <w:fldChar w:fldCharType="separate"/>
            </w:r>
            <w:r w:rsidR="00A148FC">
              <w:rPr>
                <w:noProof/>
                <w:webHidden/>
              </w:rPr>
              <w:t>35</w:t>
            </w:r>
            <w:r w:rsidR="00A148FC">
              <w:rPr>
                <w:noProof/>
                <w:webHidden/>
              </w:rPr>
              <w:fldChar w:fldCharType="end"/>
            </w:r>
          </w:hyperlink>
        </w:p>
        <w:p w:rsidR="00A148FC" w:rsidRDefault="0022037A" w:rsidP="00A148FC">
          <w:pPr>
            <w:pStyle w:val="TOC1"/>
            <w:tabs>
              <w:tab w:val="right" w:leader="dot" w:pos="9016"/>
            </w:tabs>
          </w:pPr>
          <w:hyperlink w:anchor="_Toc203082199" w:history="1">
            <w:r w:rsidR="00A148FC">
              <w:rPr>
                <w:noProof/>
                <w:webHidden/>
              </w:rPr>
              <w:fldChar w:fldCharType="begin"/>
            </w:r>
            <w:r w:rsidR="00A148FC">
              <w:rPr>
                <w:noProof/>
                <w:webHidden/>
              </w:rPr>
              <w:instrText xml:space="preserve"> PAGEREF _Toc203082199 \h </w:instrText>
            </w:r>
            <w:r w:rsidR="00A148FC">
              <w:rPr>
                <w:noProof/>
                <w:webHidden/>
              </w:rPr>
            </w:r>
            <w:r w:rsidR="00A148FC">
              <w:rPr>
                <w:noProof/>
                <w:webHidden/>
              </w:rPr>
              <w:fldChar w:fldCharType="separate"/>
            </w:r>
            <w:r w:rsidR="00A148FC">
              <w:rPr>
                <w:noProof/>
                <w:webHidden/>
              </w:rPr>
              <w:t>35</w:t>
            </w:r>
            <w:r w:rsidR="00A148FC">
              <w:rPr>
                <w:noProof/>
                <w:webHidden/>
              </w:rPr>
              <w:fldChar w:fldCharType="end"/>
            </w:r>
          </w:hyperlink>
          <w:r w:rsidR="00A148FC">
            <w:rPr>
              <w:b/>
              <w:bCs/>
              <w:noProof/>
            </w:rPr>
            <w:fldChar w:fldCharType="end"/>
          </w:r>
        </w:p>
      </w:sdtContent>
    </w:sdt>
    <w:p w:rsidR="00A148FC" w:rsidRPr="00B37806" w:rsidRDefault="00A148FC" w:rsidP="00D22E15">
      <w:pPr>
        <w:pStyle w:val="Heading1"/>
        <w:jc w:val="center"/>
        <w:rPr>
          <w:sz w:val="24"/>
          <w:szCs w:val="24"/>
        </w:rPr>
      </w:pPr>
      <w:bookmarkStart w:id="11" w:name="_Toc203082138"/>
      <w:r w:rsidRPr="00B37806">
        <w:rPr>
          <w:color w:val="auto"/>
        </w:rPr>
        <w:lastRenderedPageBreak/>
        <w:t>LIST OF TABLES</w:t>
      </w:r>
      <w:bookmarkEnd w:id="11"/>
    </w:p>
    <w:p w:rsidR="00A148FC" w:rsidRPr="002B2FEC" w:rsidRDefault="00A148FC" w:rsidP="00A148FC">
      <w:pPr>
        <w:jc w:val="both"/>
        <w:rPr>
          <w:rFonts w:ascii="Times New Roman" w:hAnsi="Times New Roman" w:cs="Times New Roman"/>
          <w:bCs/>
          <w:color w:val="000000" w:themeColor="text1"/>
          <w:sz w:val="24"/>
          <w:szCs w:val="24"/>
        </w:rPr>
      </w:pPr>
      <w:r w:rsidRPr="002B2FEC">
        <w:rPr>
          <w:rFonts w:ascii="Times New Roman" w:hAnsi="Times New Roman" w:cs="Times New Roman"/>
          <w:bCs/>
          <w:color w:val="000000" w:themeColor="text1"/>
          <w:sz w:val="24"/>
          <w:szCs w:val="24"/>
        </w:rPr>
        <w:t xml:space="preserve">Table 3.1 Blanching treatment                                                                            </w:t>
      </w:r>
      <w:r>
        <w:rPr>
          <w:rFonts w:ascii="Times New Roman" w:hAnsi="Times New Roman" w:cs="Times New Roman"/>
          <w:bCs/>
          <w:color w:val="000000" w:themeColor="text1"/>
          <w:sz w:val="24"/>
          <w:szCs w:val="24"/>
        </w:rPr>
        <w:t xml:space="preserve">                 </w:t>
      </w:r>
      <w:r w:rsidRPr="002B2FEC">
        <w:rPr>
          <w:rFonts w:ascii="Times New Roman" w:hAnsi="Times New Roman" w:cs="Times New Roman"/>
          <w:bCs/>
          <w:color w:val="000000" w:themeColor="text1"/>
          <w:sz w:val="24"/>
          <w:szCs w:val="24"/>
        </w:rPr>
        <w:t xml:space="preserve"> 15</w:t>
      </w:r>
    </w:p>
    <w:p w:rsidR="00A148FC" w:rsidRPr="00464609" w:rsidRDefault="00A148FC" w:rsidP="00A148FC">
      <w:pPr>
        <w:jc w:val="both"/>
        <w:rPr>
          <w:rFonts w:ascii="Times New Roman" w:hAnsi="Times New Roman" w:cs="Times New Roman"/>
          <w:color w:val="000000" w:themeColor="text1"/>
          <w:sz w:val="24"/>
          <w:szCs w:val="24"/>
        </w:rPr>
      </w:pPr>
      <w:r w:rsidRPr="00464609">
        <w:rPr>
          <w:rFonts w:ascii="Times New Roman" w:hAnsi="Times New Roman" w:cs="Times New Roman"/>
          <w:color w:val="000000" w:themeColor="text1"/>
          <w:sz w:val="24"/>
          <w:szCs w:val="24"/>
        </w:rPr>
        <w:t>Table 3.2 Treatment Combinations</w:t>
      </w:r>
      <w:r>
        <w:rPr>
          <w:rFonts w:ascii="Times New Roman" w:hAnsi="Times New Roman" w:cs="Times New Roman"/>
          <w:color w:val="000000" w:themeColor="text1"/>
          <w:sz w:val="24"/>
          <w:szCs w:val="24"/>
        </w:rPr>
        <w:t xml:space="preserve">                                                                                       22</w:t>
      </w:r>
    </w:p>
    <w:p w:rsidR="00A148FC" w:rsidRPr="00464609" w:rsidRDefault="00A148FC" w:rsidP="00A148FC">
      <w:pPr>
        <w:jc w:val="both"/>
        <w:rPr>
          <w:rFonts w:ascii="Times New Roman" w:hAnsi="Times New Roman" w:cs="Times New Roman"/>
          <w:color w:val="000000" w:themeColor="text1"/>
          <w:sz w:val="24"/>
          <w:szCs w:val="24"/>
        </w:rPr>
      </w:pPr>
      <w:r w:rsidRPr="00464609">
        <w:rPr>
          <w:rFonts w:ascii="Times New Roman" w:hAnsi="Times New Roman" w:cs="Times New Roman"/>
          <w:color w:val="000000" w:themeColor="text1"/>
          <w:sz w:val="24"/>
          <w:szCs w:val="24"/>
        </w:rPr>
        <w:t>Table 4.1 Proximate Composition (%) of the Samples</w:t>
      </w:r>
      <w:r>
        <w:rPr>
          <w:rFonts w:ascii="Times New Roman" w:hAnsi="Times New Roman" w:cs="Times New Roman"/>
          <w:color w:val="000000" w:themeColor="text1"/>
          <w:sz w:val="24"/>
          <w:szCs w:val="24"/>
        </w:rPr>
        <w:t xml:space="preserve">                                                         25</w:t>
      </w:r>
    </w:p>
    <w:p w:rsidR="00A148FC" w:rsidRPr="002E240E" w:rsidRDefault="00A148FC" w:rsidP="00A148FC">
      <w:pPr>
        <w:jc w:val="both"/>
        <w:rPr>
          <w:rFonts w:ascii="Times New Roman" w:hAnsi="Times New Roman" w:cs="Times New Roman"/>
          <w:color w:val="000000" w:themeColor="text1"/>
          <w:sz w:val="24"/>
          <w:szCs w:val="24"/>
        </w:rPr>
      </w:pPr>
      <w:r w:rsidRPr="002E240E">
        <w:rPr>
          <w:rFonts w:ascii="Times New Roman" w:hAnsi="Times New Roman" w:cs="Times New Roman"/>
          <w:color w:val="000000" w:themeColor="text1"/>
          <w:sz w:val="24"/>
          <w:szCs w:val="24"/>
        </w:rPr>
        <w:t xml:space="preserve">Table 4.2: The Mean of the Proximate Composition (%) </w:t>
      </w:r>
      <w:r>
        <w:rPr>
          <w:rFonts w:ascii="Times New Roman" w:hAnsi="Times New Roman" w:cs="Times New Roman"/>
          <w:color w:val="000000" w:themeColor="text1"/>
          <w:sz w:val="24"/>
          <w:szCs w:val="24"/>
        </w:rPr>
        <w:t xml:space="preserve">                                                    26</w:t>
      </w:r>
    </w:p>
    <w:p w:rsidR="00A148FC" w:rsidRPr="002E240E" w:rsidRDefault="00A148FC" w:rsidP="00A148FC">
      <w:pPr>
        <w:jc w:val="both"/>
        <w:rPr>
          <w:rFonts w:ascii="Times New Roman" w:hAnsi="Times New Roman" w:cs="Times New Roman"/>
          <w:color w:val="000000" w:themeColor="text1"/>
          <w:sz w:val="24"/>
          <w:szCs w:val="24"/>
        </w:rPr>
      </w:pPr>
      <w:r w:rsidRPr="002E240E">
        <w:rPr>
          <w:rFonts w:ascii="Times New Roman" w:hAnsi="Times New Roman" w:cs="Times New Roman"/>
          <w:color w:val="000000" w:themeColor="text1"/>
          <w:sz w:val="24"/>
          <w:szCs w:val="24"/>
        </w:rPr>
        <w:t>Table 4.3 One-Way ANOVA of the Proximate Composition of Yam flour</w:t>
      </w:r>
      <w:r>
        <w:rPr>
          <w:rFonts w:ascii="Times New Roman" w:hAnsi="Times New Roman" w:cs="Times New Roman"/>
          <w:color w:val="000000" w:themeColor="text1"/>
          <w:sz w:val="24"/>
          <w:szCs w:val="24"/>
        </w:rPr>
        <w:t xml:space="preserve">                           27</w:t>
      </w:r>
    </w:p>
    <w:p w:rsidR="00A148FC" w:rsidRPr="002E240E" w:rsidRDefault="00A148FC" w:rsidP="00A148FC">
      <w:pPr>
        <w:jc w:val="both"/>
        <w:rPr>
          <w:rFonts w:ascii="Times New Roman" w:hAnsi="Times New Roman" w:cs="Times New Roman"/>
          <w:color w:val="000000" w:themeColor="text1"/>
          <w:sz w:val="24"/>
          <w:szCs w:val="24"/>
        </w:rPr>
      </w:pPr>
      <w:r w:rsidRPr="002E240E">
        <w:rPr>
          <w:rFonts w:ascii="Times New Roman" w:hAnsi="Times New Roman" w:cs="Times New Roman"/>
          <w:color w:val="000000" w:themeColor="text1"/>
          <w:sz w:val="24"/>
          <w:szCs w:val="24"/>
        </w:rPr>
        <w:t>Table 4.4: Two-Way ANOVA Summary (p-values) for Proximate Parameters</w:t>
      </w:r>
      <w:r>
        <w:rPr>
          <w:rFonts w:ascii="Times New Roman" w:hAnsi="Times New Roman" w:cs="Times New Roman"/>
          <w:color w:val="000000" w:themeColor="text1"/>
          <w:sz w:val="24"/>
          <w:szCs w:val="24"/>
        </w:rPr>
        <w:t xml:space="preserve">                     28</w:t>
      </w:r>
    </w:p>
    <w:p w:rsidR="00A148FC" w:rsidRPr="002E240E" w:rsidRDefault="00A148FC" w:rsidP="00A148FC">
      <w:pPr>
        <w:jc w:val="both"/>
        <w:rPr>
          <w:rFonts w:ascii="Times New Roman" w:hAnsi="Times New Roman" w:cs="Times New Roman"/>
          <w:color w:val="000000" w:themeColor="text1"/>
          <w:sz w:val="24"/>
          <w:szCs w:val="24"/>
        </w:rPr>
      </w:pPr>
      <w:r w:rsidRPr="002E240E">
        <w:rPr>
          <w:rFonts w:ascii="Times New Roman" w:hAnsi="Times New Roman" w:cs="Times New Roman"/>
          <w:color w:val="000000" w:themeColor="text1"/>
          <w:sz w:val="24"/>
          <w:szCs w:val="24"/>
        </w:rPr>
        <w:t>Table 4.5 presented the Result of the Drying Rate of Yam Flour Samples</w:t>
      </w:r>
      <w:r>
        <w:rPr>
          <w:rFonts w:ascii="Times New Roman" w:hAnsi="Times New Roman" w:cs="Times New Roman"/>
          <w:color w:val="000000" w:themeColor="text1"/>
          <w:sz w:val="24"/>
          <w:szCs w:val="24"/>
        </w:rPr>
        <w:t xml:space="preserve">                            29</w:t>
      </w:r>
    </w:p>
    <w:p w:rsidR="00A148FC" w:rsidRPr="002E240E" w:rsidRDefault="00A148FC" w:rsidP="00A148FC">
      <w:pPr>
        <w:jc w:val="both"/>
        <w:rPr>
          <w:rFonts w:ascii="Times New Roman" w:hAnsi="Times New Roman" w:cs="Times New Roman"/>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Default="00A148FC" w:rsidP="00A148FC">
      <w:pPr>
        <w:pStyle w:val="Heading1"/>
        <w:rPr>
          <w:rFonts w:ascii="Times New Roman" w:eastAsiaTheme="minorHAnsi" w:hAnsi="Times New Roman" w:cs="Times New Roman"/>
          <w:color w:val="000000" w:themeColor="text1"/>
          <w:kern w:val="2"/>
          <w:sz w:val="24"/>
          <w:szCs w:val="24"/>
          <w14:ligatures w14:val="standardContextual"/>
        </w:rPr>
      </w:pPr>
      <w:bookmarkStart w:id="12" w:name="_Toc203082139"/>
    </w:p>
    <w:p w:rsidR="00B3772D" w:rsidRPr="00B3772D" w:rsidRDefault="00B3772D" w:rsidP="00B3772D"/>
    <w:p w:rsidR="00A148FC" w:rsidRPr="00213B54" w:rsidRDefault="00A148FC" w:rsidP="00A148FC">
      <w:pPr>
        <w:pStyle w:val="Heading1"/>
        <w:jc w:val="center"/>
        <w:rPr>
          <w:rFonts w:ascii="Times New Roman" w:hAnsi="Times New Roman" w:cs="Times New Roman"/>
          <w:color w:val="000000" w:themeColor="text1"/>
        </w:rPr>
      </w:pPr>
      <w:r w:rsidRPr="00213B54">
        <w:rPr>
          <w:rFonts w:ascii="Times New Roman" w:hAnsi="Times New Roman" w:cs="Times New Roman"/>
          <w:color w:val="000000" w:themeColor="text1"/>
        </w:rPr>
        <w:lastRenderedPageBreak/>
        <w:t>LISTS OF PLATES</w:t>
      </w:r>
      <w:bookmarkEnd w:id="12"/>
    </w:p>
    <w:p w:rsidR="00A148FC" w:rsidRDefault="00A148FC" w:rsidP="00A148FC">
      <w:pPr>
        <w:jc w:val="both"/>
        <w:rPr>
          <w:rFonts w:ascii="Times New Roman" w:hAnsi="Times New Roman" w:cs="Times New Roman"/>
          <w:bCs/>
          <w:color w:val="000000" w:themeColor="text1"/>
          <w:sz w:val="24"/>
          <w:szCs w:val="24"/>
        </w:rPr>
      </w:pPr>
      <w:r w:rsidRPr="00807343">
        <w:rPr>
          <w:rFonts w:ascii="Times New Roman" w:hAnsi="Times New Roman" w:cs="Times New Roman"/>
          <w:bCs/>
          <w:color w:val="000000" w:themeColor="text1"/>
          <w:sz w:val="24"/>
          <w:szCs w:val="24"/>
        </w:rPr>
        <w:t xml:space="preserve">Plate 3.1: Yam cutting process                                            </w:t>
      </w:r>
      <w:r>
        <w:rPr>
          <w:rFonts w:ascii="Times New Roman" w:hAnsi="Times New Roman" w:cs="Times New Roman"/>
          <w:bCs/>
          <w:color w:val="000000" w:themeColor="text1"/>
          <w:sz w:val="24"/>
          <w:szCs w:val="24"/>
        </w:rPr>
        <w:t xml:space="preserve">                               </w:t>
      </w:r>
      <w:r w:rsidRPr="00807343">
        <w:rPr>
          <w:rFonts w:ascii="Times New Roman" w:hAnsi="Times New Roman" w:cs="Times New Roman"/>
          <w:bCs/>
          <w:color w:val="000000" w:themeColor="text1"/>
          <w:sz w:val="24"/>
          <w:szCs w:val="24"/>
        </w:rPr>
        <w:t>12</w:t>
      </w:r>
    </w:p>
    <w:p w:rsidR="00A148FC" w:rsidRDefault="00A148FC" w:rsidP="00A148FC">
      <w:pPr>
        <w:jc w:val="both"/>
        <w:rPr>
          <w:rFonts w:ascii="Times New Roman" w:hAnsi="Times New Roman" w:cs="Times New Roman"/>
          <w:bCs/>
          <w:color w:val="000000" w:themeColor="text1"/>
          <w:sz w:val="24"/>
          <w:szCs w:val="24"/>
        </w:rPr>
      </w:pPr>
      <w:r w:rsidRPr="00807343">
        <w:rPr>
          <w:rFonts w:ascii="Times New Roman" w:hAnsi="Times New Roman" w:cs="Times New Roman"/>
          <w:bCs/>
          <w:color w:val="000000" w:themeColor="text1"/>
          <w:sz w:val="24"/>
          <w:szCs w:val="24"/>
        </w:rPr>
        <w:t xml:space="preserve"> Plate 3.2: Yam peeling process</w:t>
      </w:r>
      <w:r>
        <w:rPr>
          <w:rFonts w:ascii="Times New Roman" w:hAnsi="Times New Roman" w:cs="Times New Roman"/>
          <w:bCs/>
          <w:color w:val="000000" w:themeColor="text1"/>
          <w:sz w:val="24"/>
          <w:szCs w:val="24"/>
        </w:rPr>
        <w:t xml:space="preserve">                                                                          13</w:t>
      </w:r>
    </w:p>
    <w:p w:rsidR="00A148FC" w:rsidRDefault="00A148FC" w:rsidP="00A148FC">
      <w:pPr>
        <w:jc w:val="both"/>
        <w:rPr>
          <w:rFonts w:ascii="Times New Roman" w:hAnsi="Times New Roman" w:cs="Times New Roman"/>
          <w:color w:val="000000" w:themeColor="text1"/>
          <w:sz w:val="24"/>
          <w:szCs w:val="24"/>
        </w:rPr>
      </w:pPr>
      <w:r w:rsidRPr="00807343">
        <w:rPr>
          <w:rFonts w:ascii="Times New Roman" w:hAnsi="Times New Roman" w:cs="Times New Roman"/>
          <w:bCs/>
          <w:color w:val="000000" w:themeColor="text1"/>
          <w:sz w:val="24"/>
          <w:szCs w:val="24"/>
        </w:rPr>
        <w:t>Plate 3.3</w:t>
      </w:r>
      <w:r w:rsidRPr="00807343">
        <w:rPr>
          <w:rFonts w:ascii="Times New Roman" w:hAnsi="Times New Roman" w:cs="Times New Roman"/>
          <w:color w:val="000000" w:themeColor="text1"/>
          <w:sz w:val="24"/>
          <w:szCs w:val="24"/>
        </w:rPr>
        <w:t xml:space="preserve"> Water bath used for the blanching </w:t>
      </w:r>
      <w:r>
        <w:rPr>
          <w:rFonts w:ascii="Times New Roman" w:hAnsi="Times New Roman" w:cs="Times New Roman"/>
          <w:color w:val="000000" w:themeColor="text1"/>
          <w:sz w:val="24"/>
          <w:szCs w:val="24"/>
        </w:rPr>
        <w:t xml:space="preserve">                                                       16</w:t>
      </w:r>
    </w:p>
    <w:p w:rsidR="00A148FC" w:rsidRDefault="00A148FC" w:rsidP="00A148FC">
      <w:pPr>
        <w:jc w:val="both"/>
        <w:rPr>
          <w:rFonts w:ascii="Times New Roman" w:hAnsi="Times New Roman" w:cs="Times New Roman"/>
          <w:color w:val="000000" w:themeColor="text1"/>
          <w:sz w:val="24"/>
          <w:szCs w:val="24"/>
        </w:rPr>
      </w:pPr>
      <w:r w:rsidRPr="00CB39BF">
        <w:rPr>
          <w:rFonts w:ascii="Times New Roman" w:hAnsi="Times New Roman" w:cs="Times New Roman"/>
          <w:bCs/>
          <w:color w:val="000000" w:themeColor="text1"/>
          <w:sz w:val="24"/>
          <w:szCs w:val="24"/>
        </w:rPr>
        <w:t>Plate 3.4</w:t>
      </w:r>
      <w:r w:rsidRPr="00CB39BF">
        <w:rPr>
          <w:rFonts w:ascii="Times New Roman" w:hAnsi="Times New Roman" w:cs="Times New Roman"/>
          <w:color w:val="000000" w:themeColor="text1"/>
          <w:sz w:val="24"/>
          <w:szCs w:val="24"/>
        </w:rPr>
        <w:t xml:space="preserve"> Cooling process after the blanching</w:t>
      </w:r>
      <w:r>
        <w:rPr>
          <w:rFonts w:ascii="Times New Roman" w:hAnsi="Times New Roman" w:cs="Times New Roman"/>
          <w:color w:val="000000" w:themeColor="text1"/>
          <w:sz w:val="24"/>
          <w:szCs w:val="24"/>
        </w:rPr>
        <w:t xml:space="preserve">                                                     17</w:t>
      </w:r>
    </w:p>
    <w:p w:rsidR="00A148FC" w:rsidRPr="00CB39BF" w:rsidRDefault="00A148FC" w:rsidP="00A148FC">
      <w:pPr>
        <w:jc w:val="both"/>
        <w:rPr>
          <w:rFonts w:ascii="Times New Roman" w:hAnsi="Times New Roman" w:cs="Times New Roman"/>
          <w:color w:val="000000" w:themeColor="text1"/>
          <w:sz w:val="24"/>
          <w:szCs w:val="24"/>
        </w:rPr>
      </w:pPr>
      <w:r w:rsidRPr="00CB39BF">
        <w:rPr>
          <w:rFonts w:ascii="Times New Roman" w:hAnsi="Times New Roman" w:cs="Times New Roman"/>
          <w:bCs/>
          <w:color w:val="000000" w:themeColor="text1"/>
          <w:sz w:val="24"/>
          <w:szCs w:val="24"/>
        </w:rPr>
        <w:t>Plate 3.5 Oven</w:t>
      </w:r>
      <w:r w:rsidRPr="00CB39BF">
        <w:rPr>
          <w:rFonts w:ascii="Times New Roman" w:hAnsi="Times New Roman" w:cs="Times New Roman"/>
          <w:color w:val="000000" w:themeColor="text1"/>
          <w:sz w:val="24"/>
          <w:szCs w:val="24"/>
        </w:rPr>
        <w:t xml:space="preserve"> drying</w:t>
      </w:r>
      <w:r>
        <w:rPr>
          <w:rFonts w:ascii="Times New Roman" w:hAnsi="Times New Roman" w:cs="Times New Roman"/>
          <w:color w:val="000000" w:themeColor="text1"/>
          <w:sz w:val="24"/>
          <w:szCs w:val="24"/>
        </w:rPr>
        <w:t xml:space="preserve">                                                                                          19</w:t>
      </w:r>
    </w:p>
    <w:p w:rsidR="00A148FC" w:rsidRPr="00CB39BF" w:rsidRDefault="00A148FC" w:rsidP="00A148FC">
      <w:pPr>
        <w:jc w:val="both"/>
        <w:rPr>
          <w:rFonts w:ascii="Times New Roman" w:hAnsi="Times New Roman" w:cs="Times New Roman"/>
          <w:color w:val="000000" w:themeColor="text1"/>
          <w:sz w:val="24"/>
          <w:szCs w:val="24"/>
        </w:rPr>
      </w:pPr>
    </w:p>
    <w:p w:rsidR="00A148FC" w:rsidRPr="00CB39BF" w:rsidRDefault="00A148FC" w:rsidP="00A148FC">
      <w:pPr>
        <w:jc w:val="both"/>
        <w:rPr>
          <w:rFonts w:ascii="Times New Roman" w:hAnsi="Times New Roman" w:cs="Times New Roman"/>
          <w:color w:val="000000" w:themeColor="text1"/>
          <w:sz w:val="24"/>
          <w:szCs w:val="24"/>
        </w:rPr>
      </w:pPr>
    </w:p>
    <w:p w:rsidR="00A148FC" w:rsidRPr="00807343" w:rsidRDefault="00A148FC" w:rsidP="00A148FC">
      <w:pPr>
        <w:jc w:val="both"/>
        <w:rPr>
          <w:rFonts w:ascii="Times New Roman" w:hAnsi="Times New Roman" w:cs="Times New Roman"/>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Default="00A148FC" w:rsidP="00A148FC">
      <w:pPr>
        <w:pStyle w:val="Heading1"/>
        <w:rPr>
          <w:rFonts w:ascii="Times New Roman" w:eastAsiaTheme="minorHAnsi" w:hAnsi="Times New Roman" w:cs="Times New Roman"/>
          <w:color w:val="000000" w:themeColor="text1"/>
          <w:kern w:val="2"/>
          <w:sz w:val="24"/>
          <w:szCs w:val="24"/>
          <w14:ligatures w14:val="standardContextual"/>
        </w:rPr>
      </w:pPr>
    </w:p>
    <w:p w:rsidR="00B3772D" w:rsidRDefault="00B3772D" w:rsidP="00B3772D"/>
    <w:p w:rsidR="00B3772D" w:rsidRPr="00B3772D" w:rsidRDefault="00B3772D" w:rsidP="00B3772D"/>
    <w:p w:rsidR="00A148FC" w:rsidRPr="00213B54" w:rsidRDefault="00A148FC" w:rsidP="00A148FC">
      <w:pPr>
        <w:pStyle w:val="Heading1"/>
        <w:jc w:val="center"/>
        <w:rPr>
          <w:rFonts w:ascii="Times New Roman" w:hAnsi="Times New Roman" w:cs="Times New Roman"/>
          <w:color w:val="000000" w:themeColor="text1"/>
        </w:rPr>
      </w:pPr>
      <w:bookmarkStart w:id="13" w:name="_Toc203082140"/>
      <w:r w:rsidRPr="00213B54">
        <w:rPr>
          <w:rFonts w:ascii="Times New Roman" w:hAnsi="Times New Roman" w:cs="Times New Roman"/>
          <w:color w:val="000000" w:themeColor="text1"/>
        </w:rPr>
        <w:lastRenderedPageBreak/>
        <w:t>LIST OF FIGURES</w:t>
      </w:r>
      <w:bookmarkEnd w:id="13"/>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p>
    <w:p w:rsidR="00A148FC" w:rsidRPr="00807343" w:rsidRDefault="00A148FC" w:rsidP="00A148FC">
      <w:pPr>
        <w:jc w:val="both"/>
        <w:rPr>
          <w:rFonts w:ascii="Times New Roman" w:hAnsi="Times New Roman" w:cs="Times New Roman"/>
          <w:bCs/>
          <w:color w:val="000000" w:themeColor="text1"/>
          <w:sz w:val="24"/>
          <w:szCs w:val="24"/>
        </w:rPr>
      </w:pPr>
      <w:r w:rsidRPr="00807343">
        <w:rPr>
          <w:rFonts w:ascii="Times New Roman" w:hAnsi="Times New Roman" w:cs="Times New Roman"/>
          <w:bCs/>
          <w:color w:val="000000" w:themeColor="text1"/>
          <w:sz w:val="24"/>
          <w:szCs w:val="24"/>
        </w:rPr>
        <w:t>Figure 3.1 Drying methods</w:t>
      </w:r>
      <w:r>
        <w:rPr>
          <w:rFonts w:ascii="Times New Roman" w:hAnsi="Times New Roman" w:cs="Times New Roman"/>
          <w:bCs/>
          <w:color w:val="000000" w:themeColor="text1"/>
          <w:sz w:val="24"/>
          <w:szCs w:val="24"/>
        </w:rPr>
        <w:t xml:space="preserve">                                                                                  23</w:t>
      </w:r>
    </w:p>
    <w:p w:rsidR="00A148FC" w:rsidRPr="00807343" w:rsidRDefault="00A148FC" w:rsidP="00A148FC">
      <w:pPr>
        <w:jc w:val="both"/>
        <w:rPr>
          <w:rFonts w:ascii="Times New Roman" w:hAnsi="Times New Roman" w:cs="Times New Roman"/>
          <w:color w:val="000000" w:themeColor="text1"/>
          <w:sz w:val="24"/>
          <w:szCs w:val="24"/>
        </w:rPr>
      </w:pPr>
      <w:r w:rsidRPr="00807343">
        <w:rPr>
          <w:rFonts w:ascii="Times New Roman" w:hAnsi="Times New Roman" w:cs="Times New Roman"/>
          <w:color w:val="000000" w:themeColor="text1"/>
          <w:sz w:val="24"/>
          <w:szCs w:val="24"/>
        </w:rPr>
        <w:t>Figure: 4.1: Drying Rate of Yam Flour Samples                                                  30</w:t>
      </w: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1150" w:firstLine="2771"/>
        <w:jc w:val="both"/>
        <w:rPr>
          <w:rFonts w:ascii="Times New Roman" w:hAnsi="Times New Roman" w:cs="Times New Roman"/>
          <w:b/>
          <w:bCs/>
          <w:color w:val="000000" w:themeColor="text1"/>
          <w:sz w:val="24"/>
          <w:szCs w:val="24"/>
        </w:rPr>
        <w:sectPr w:rsidR="00A148FC" w:rsidRPr="00213B54" w:rsidSect="00B3772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864" w:footer="720" w:gutter="0"/>
          <w:pgNumType w:fmt="lowerRoman"/>
          <w:cols w:space="720"/>
          <w:docGrid w:linePitch="360"/>
        </w:sectPr>
      </w:pPr>
    </w:p>
    <w:p w:rsidR="00A148FC" w:rsidRPr="00213B54" w:rsidRDefault="00A148FC" w:rsidP="00A148FC">
      <w:pPr>
        <w:pStyle w:val="Heading1"/>
        <w:jc w:val="center"/>
        <w:rPr>
          <w:rFonts w:ascii="Times New Roman" w:hAnsi="Times New Roman" w:cs="Times New Roman"/>
          <w:color w:val="000000" w:themeColor="text1"/>
        </w:rPr>
      </w:pPr>
      <w:bookmarkStart w:id="14" w:name="_Toc203082141"/>
      <w:r w:rsidRPr="00213B54">
        <w:rPr>
          <w:rFonts w:ascii="Times New Roman" w:hAnsi="Times New Roman" w:cs="Times New Roman"/>
          <w:color w:val="000000" w:themeColor="text1"/>
        </w:rPr>
        <w:lastRenderedPageBreak/>
        <w:t>CHAPTER ONE</w:t>
      </w:r>
      <w:bookmarkEnd w:id="14"/>
    </w:p>
    <w:p w:rsidR="00A148FC" w:rsidRPr="00213B54" w:rsidRDefault="00A148FC" w:rsidP="00A148FC">
      <w:pPr>
        <w:pStyle w:val="Heading1"/>
        <w:jc w:val="center"/>
        <w:rPr>
          <w:rFonts w:ascii="Times New Roman" w:hAnsi="Times New Roman" w:cs="Times New Roman"/>
          <w:color w:val="000000" w:themeColor="text1"/>
        </w:rPr>
      </w:pPr>
      <w:bookmarkStart w:id="15" w:name="_Toc203082142"/>
      <w:r w:rsidRPr="00213B54">
        <w:rPr>
          <w:rFonts w:ascii="Times New Roman" w:hAnsi="Times New Roman" w:cs="Times New Roman"/>
          <w:color w:val="000000" w:themeColor="text1"/>
        </w:rPr>
        <w:t>INTRODUCTION</w:t>
      </w:r>
      <w:bookmarkEnd w:id="15"/>
    </w:p>
    <w:p w:rsidR="00A148FC" w:rsidRPr="00213B54" w:rsidRDefault="00A148FC" w:rsidP="00A148FC">
      <w:pPr>
        <w:pStyle w:val="Heading2"/>
        <w:rPr>
          <w:rFonts w:ascii="Times New Roman" w:hAnsi="Times New Roman" w:cs="Times New Roman"/>
          <w:color w:val="000000" w:themeColor="text1"/>
        </w:rPr>
      </w:pPr>
      <w:bookmarkStart w:id="16" w:name="_Toc203082143"/>
      <w:r>
        <w:rPr>
          <w:rFonts w:ascii="Times New Roman" w:hAnsi="Times New Roman" w:cs="Times New Roman"/>
          <w:color w:val="000000" w:themeColor="text1"/>
        </w:rPr>
        <w:t xml:space="preserve">1.1 </w:t>
      </w:r>
      <w:r w:rsidRPr="00213B54">
        <w:rPr>
          <w:rFonts w:ascii="Times New Roman" w:hAnsi="Times New Roman" w:cs="Times New Roman"/>
          <w:color w:val="000000" w:themeColor="text1"/>
        </w:rPr>
        <w:t>Background to the Study</w:t>
      </w:r>
      <w:bookmarkEnd w:id="16"/>
    </w:p>
    <w:bookmarkEnd w:id="1"/>
    <w:p w:rsidR="00A148FC" w:rsidRPr="00213B54" w:rsidRDefault="00A148FC" w:rsidP="00A148FC">
      <w:pPr>
        <w:pStyle w:val="ListParagraph"/>
        <w:snapToGrid w:val="0"/>
        <w:ind w:left="360"/>
        <w:jc w:val="both"/>
        <w:textAlignment w:val="baseline"/>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p>
    <w:p w:rsidR="00A148FC" w:rsidRPr="00213B54" w:rsidRDefault="00A148FC"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Food and nutrition security are critical priorities form any developing nations, especially in the face of population growth and changing climates (Padhan&amp;Panda,2020). Addressing this challenge requires diversifying agricultural practices and exploring alternative food sources.  Yams, belonging to the </w:t>
      </w:r>
      <w:r w:rsidRPr="00213B54">
        <w:rPr>
          <w:rFonts w:ascii="Times New Roman" w:hAnsi="Times New Roman" w:cs="Times New Roman"/>
          <w:i/>
          <w:iCs/>
          <w:color w:val="000000" w:themeColor="text1"/>
          <w:sz w:val="24"/>
          <w:szCs w:val="24"/>
        </w:rPr>
        <w:t>Dioscoreaceae</w:t>
      </w:r>
      <w:r w:rsidRPr="00213B54">
        <w:rPr>
          <w:rFonts w:ascii="Times New Roman" w:hAnsi="Times New Roman" w:cs="Times New Roman"/>
          <w:color w:val="000000" w:themeColor="text1"/>
          <w:sz w:val="24"/>
          <w:szCs w:val="24"/>
        </w:rPr>
        <w:t xml:space="preserve"> family and the genus Dioscorea, are a staple food and key to food security in many tropical regions (Kanu etal.,2018). Globally, yam ranks as the third most important root crop, following cassava and sweet potatoes (Adepojuetal.,2018). </w:t>
      </w:r>
    </w:p>
    <w:p w:rsidR="00A148FC" w:rsidRPr="00213B54" w:rsidRDefault="00A148FC"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bookmarkStart w:id="17" w:name="_Hlk187567758"/>
      <w:r w:rsidRPr="00213B54">
        <w:rPr>
          <w:rFonts w:ascii="Times New Roman" w:hAnsi="Times New Roman" w:cs="Times New Roman"/>
          <w:color w:val="000000" w:themeColor="text1"/>
          <w:sz w:val="24"/>
          <w:szCs w:val="24"/>
        </w:rPr>
        <w:t xml:space="preserve">                  As a starchy staple, it provides an affordable source of dietary energy, predominantly in the form of carbohydrates (Obidiegwuetal.,2020; Ojinnakaetal.,2017). Yam tubers are commonly consumed boiled, fried, or baked and play an essential role in traditional cuisine across various cultures</w:t>
      </w:r>
      <w:bookmarkEnd w:id="17"/>
      <w:r w:rsidRPr="00213B54">
        <w:rPr>
          <w:rFonts w:ascii="Times New Roman" w:hAnsi="Times New Roman" w:cs="Times New Roman"/>
          <w:color w:val="000000" w:themeColor="text1"/>
          <w:sz w:val="24"/>
          <w:szCs w:val="24"/>
        </w:rPr>
        <w:t xml:space="preserve">. </w:t>
      </w:r>
    </w:p>
    <w:p w:rsidR="00A148FC" w:rsidRPr="00213B54" w:rsidRDefault="00A148FC"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bookmarkStart w:id="18" w:name="_Hlk187564199"/>
      <w:r w:rsidRPr="00213B54">
        <w:rPr>
          <w:rFonts w:ascii="Times New Roman" w:hAnsi="Times New Roman" w:cs="Times New Roman"/>
          <w:color w:val="000000" w:themeColor="text1"/>
          <w:sz w:val="24"/>
          <w:szCs w:val="24"/>
        </w:rPr>
        <w:t xml:space="preserve">                   In addition, yams are often processed into flour, which has significant culinary applications and serves as a staple food in many countries (Derejeetal.,2020). Yam flour is particularly valued for its long shelf life and compact form, making it an ideal raw material for storage and transportation (Setyawanetal.,2021; Zouetal.,2021).</w:t>
      </w:r>
    </w:p>
    <w:p w:rsidR="00A148FC" w:rsidRPr="00213B54" w:rsidRDefault="00A148FC"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Beyond direct consumption, yams hold considerable potential for industrial applications, contributing to local livelihoods, particularly in densely populated regions of southern, southwestern, and western parts of various countries. </w:t>
      </w:r>
    </w:p>
    <w:bookmarkEnd w:id="18"/>
    <w:p w:rsidR="00A148FC" w:rsidRPr="00213B54" w:rsidRDefault="00A148FC"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is also recognized as a traditional medicinal and edible plant, with its rhizome rich in nutrients such as protein, total phenols, and allantoin, offering significant health benefits (Zhang, Ding, etal. 2023;Zhang,Zheng,etal.,2023). </w:t>
      </w:r>
    </w:p>
    <w:p w:rsidR="00A148FC" w:rsidRPr="00213B54" w:rsidRDefault="00A148FC"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lastRenderedPageBreak/>
        <w:t xml:space="preserve">Research suggests that yam consumption aids digestion, boosts immunity, and supports cardiovascular </w:t>
      </w:r>
      <w:r w:rsidRPr="00213B54">
        <w:rPr>
          <w:rStyle w:val="CommentReference"/>
          <w:rFonts w:ascii="Times New Roman" w:hAnsi="Times New Roman" w:cs="Times New Roman"/>
          <w:color w:val="000000" w:themeColor="text1"/>
          <w:sz w:val="24"/>
          <w:szCs w:val="24"/>
        </w:rPr>
        <w:t>health</w:t>
      </w:r>
      <w:r w:rsidRPr="00213B54">
        <w:rPr>
          <w:rFonts w:ascii="Times New Roman" w:hAnsi="Times New Roman" w:cs="Times New Roman"/>
          <w:color w:val="000000" w:themeColor="text1"/>
          <w:sz w:val="24"/>
          <w:szCs w:val="24"/>
        </w:rPr>
        <w:t xml:space="preserve">. However, due to its high moisture content often exceeding 70%               </w:t>
      </w:r>
    </w:p>
    <w:p w:rsidR="00A148FC" w:rsidRPr="00213B54" w:rsidRDefault="00A148FC"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is prone to spoilage during long-term storage, making drying a crucial preservation method (Xiaoetal.,2015).</w:t>
      </w:r>
    </w:p>
    <w:p w:rsidR="00A148FC" w:rsidRPr="00213B54" w:rsidRDefault="00A148FC" w:rsidP="00A148FC">
      <w:pPr>
        <w:pStyle w:val="ListParagraph"/>
        <w:snapToGrid w:val="0"/>
        <w:spacing w:line="480" w:lineRule="auto"/>
        <w:ind w:left="360"/>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Drying reduces water content, thereby lowering water activity, extending shelf life, and preventing microbial contamination during storage. Common drying techniques for yam include natural drying (Juetal.,2015), hot air drying (Juetal.,2016), vacuum freeze-drying (Chen,Lu,etal.,2017;Chen,Tian,etal.,2017), and microwave drying (Chen,Lu,etal.,2017;Chen,Tian,etal.,2017). While natural drying is cost-effective, it is slow and vulnerable to environmental conditions. Hot air drying Is faster but can compromise nutritional quality due to high temperatures.</w:t>
      </w:r>
    </w:p>
    <w:p w:rsidR="00A148FC" w:rsidRPr="00213B54" w:rsidRDefault="00A148FC"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production process of yam flour, including peeling, blanching, drying, and milling, significantly affects its nutritional and physicochemical properties (AOAC International, 2019). Among these steps, drying and blanching are critical, as they influence enzyme activity, microbial load, and nutrient retention. Blanching, which involves heating yam slices in hot water, helps preserve the tuber's color, texture, and nutritional content. However, blanching at different temperatures can have varying effects on the proximate composition of the flour (Akinwande &amp; Ogundele, 2020).</w:t>
      </w:r>
    </w:p>
    <w:p w:rsidR="00A148FC" w:rsidRPr="00213B54" w:rsidRDefault="00A148FC"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p>
    <w:p w:rsidR="00A148FC" w:rsidRDefault="00A148FC"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p>
    <w:p w:rsidR="00D90D36" w:rsidRDefault="00D90D36"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p>
    <w:p w:rsidR="00D90D36" w:rsidRPr="00213B54" w:rsidRDefault="00D90D36"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p>
    <w:p w:rsidR="00A148FC" w:rsidRDefault="00A148FC" w:rsidP="00A148FC">
      <w:pPr>
        <w:pStyle w:val="Heading2"/>
        <w:rPr>
          <w:rFonts w:ascii="Times New Roman" w:eastAsiaTheme="minorHAnsi" w:hAnsi="Times New Roman" w:cs="Times New Roman"/>
          <w:color w:val="000000" w:themeColor="text1"/>
          <w:sz w:val="24"/>
          <w:szCs w:val="24"/>
        </w:rPr>
      </w:pPr>
      <w:bookmarkStart w:id="19" w:name="_Toc203082144"/>
      <w:bookmarkStart w:id="20" w:name="_Hlk187564376"/>
    </w:p>
    <w:p w:rsidR="00D90D36" w:rsidRPr="00D90D36" w:rsidRDefault="00D90D36" w:rsidP="00D90D36"/>
    <w:p w:rsidR="00A148FC" w:rsidRPr="00213B54" w:rsidRDefault="00A148FC" w:rsidP="00A148FC">
      <w:pPr>
        <w:pStyle w:val="Heading2"/>
        <w:rPr>
          <w:rFonts w:ascii="Times New Roman" w:hAnsi="Times New Roman" w:cs="Times New Roman"/>
          <w:color w:val="000000" w:themeColor="text1"/>
        </w:rPr>
      </w:pPr>
      <w:r w:rsidRPr="00213B54">
        <w:rPr>
          <w:rFonts w:ascii="Times New Roman" w:hAnsi="Times New Roman" w:cs="Times New Roman"/>
          <w:color w:val="000000" w:themeColor="text1"/>
        </w:rPr>
        <w:lastRenderedPageBreak/>
        <w:t>1.2 Statement of the Problem</w:t>
      </w:r>
      <w:bookmarkEnd w:id="19"/>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(Dioscorea spp.) is a vital staple crop in many tropical and subtropical regions, serving as a primary source of carbohydrates, dietary fiber, and essential minerals. However, yams are highly perishable due to their high moisture content, leading to significant post-harvest losses during storage and distribution (Akinwande &amp; Ogundele, 2020). To address this issue, yam is often processed into yam flour, which has an extended shelf life, improved storage characteristics, and broader culinary applications.</w:t>
      </w:r>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choice of drying method and pre-treatment conditions plays a crucial role in determining the quality and nutritional composition of yam flour. For instance, oven drying and sun drying are common techniques with varying impacts on the proximate composition, such as moisture content, protein, fat, fiber, and ash levels. Similarly, blanching temperatures during pre-treatment (using 65°C and 95°C) significantly affect the retention of nutrients and anti-nutritional factors (Adepoju &amp; Oyewole, 2018). Despite these known influences, there is limited research systematically comparing the combined effects of different drying methods and blanching temperatures on the nutritional and functional properties of yam flour (Wahab et al., 2016).</w:t>
      </w:r>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This knowledge gap has hindered the adoption of optimal processing techniques in yam flour production, potentially affecting the nutritional quality of the final product and limiting the competitiveness of local yam flour in the global market. Therefore, this study seeks to investigate the effects of two drying methods (oven drying at 60°C and sun drying) and two blanching temperatures (65°C and 95°C) on the proximate composition of yam flour. The results aim to provide evidence-based recommendations to enhance yam flour processing practices and improve the nutritional value of this essential food product.</w:t>
      </w: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r w:rsidRPr="00213B54">
        <w:rPr>
          <w:rFonts w:ascii="Times New Roman" w:hAnsi="Times New Roman" w:cs="Times New Roman"/>
          <w:color w:val="000000" w:themeColor="text1"/>
        </w:rPr>
        <w:lastRenderedPageBreak/>
        <w:t xml:space="preserve"> </w:t>
      </w:r>
      <w:bookmarkStart w:id="21" w:name="_Toc203082145"/>
      <w:r w:rsidRPr="00213B54">
        <w:rPr>
          <w:rFonts w:ascii="Times New Roman" w:hAnsi="Times New Roman" w:cs="Times New Roman"/>
          <w:color w:val="000000" w:themeColor="text1"/>
        </w:rPr>
        <w:t>1.3 Aim and Objectives of the Study</w:t>
      </w:r>
      <w:bookmarkEnd w:id="21"/>
    </w:p>
    <w:p w:rsidR="00A148FC" w:rsidRPr="00213B54" w:rsidRDefault="00A148FC" w:rsidP="00A148FC">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aim of the study is to investigate the effects oven drying, sun drying, and </w:t>
      </w:r>
      <w:r>
        <w:rPr>
          <w:rFonts w:ascii="Times New Roman" w:hAnsi="Times New Roman" w:cs="Times New Roman"/>
          <w:color w:val="000000" w:themeColor="text1"/>
          <w:sz w:val="24"/>
          <w:szCs w:val="24"/>
        </w:rPr>
        <w:t xml:space="preserve">blanching </w:t>
      </w:r>
      <w:r w:rsidRPr="00213B54">
        <w:rPr>
          <w:rFonts w:ascii="Times New Roman" w:hAnsi="Times New Roman" w:cs="Times New Roman"/>
          <w:color w:val="000000" w:themeColor="text1"/>
          <w:sz w:val="24"/>
          <w:szCs w:val="24"/>
        </w:rPr>
        <w:t>temperatures on the proximate composition of yam flour.</w:t>
      </w:r>
    </w:p>
    <w:p w:rsidR="00A148FC" w:rsidRPr="00213B54" w:rsidRDefault="00A148FC" w:rsidP="00A148FC">
      <w:pPr>
        <w:spacing w:line="480" w:lineRule="auto"/>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Objectives are: </w:t>
      </w:r>
    </w:p>
    <w:p w:rsidR="00A148FC" w:rsidRPr="00213B54" w:rsidRDefault="00A148FC" w:rsidP="00A148FC">
      <w:pPr>
        <w:pStyle w:val="ListParagraph"/>
        <w:numPr>
          <w:ilvl w:val="0"/>
          <w:numId w:val="3"/>
        </w:num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To evaluate the proximate compositions (moisture, ash, fat, protein, fiber, and                carbohydrate content) of yam flour produced using oven drying at 60°C, and  sun drying after blanching at 65°C and 95°C respectively.</w:t>
      </w:r>
    </w:p>
    <w:p w:rsidR="00A148FC" w:rsidRPr="00213B54" w:rsidRDefault="00A148FC" w:rsidP="00A148FC">
      <w:pPr>
        <w:pStyle w:val="ListParagraph"/>
        <w:numPr>
          <w:ilvl w:val="0"/>
          <w:numId w:val="3"/>
        </w:num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To compare the effects of oven drying and sun drying methods on the nutritional properties of yam flour at the two blanching temperatures.</w:t>
      </w:r>
    </w:p>
    <w:p w:rsidR="00A148FC" w:rsidRPr="00213B54" w:rsidRDefault="00A148FC" w:rsidP="00A148F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iii</w:t>
      </w:r>
      <w:r w:rsidRPr="00213B54">
        <w:rPr>
          <w:rFonts w:ascii="Times New Roman" w:hAnsi="Times New Roman" w:cs="Times New Roman"/>
          <w:color w:val="000000" w:themeColor="text1"/>
          <w:sz w:val="24"/>
          <w:szCs w:val="24"/>
        </w:rPr>
        <w:t xml:space="preserve">.         To determine the optimal drying and blanching conditions for yam flour production. </w:t>
      </w:r>
    </w:p>
    <w:p w:rsidR="00A148FC" w:rsidRPr="00213B54" w:rsidRDefault="00A148FC" w:rsidP="00A148FC">
      <w:pPr>
        <w:pStyle w:val="Heading2"/>
        <w:rPr>
          <w:rFonts w:ascii="Times New Roman" w:hAnsi="Times New Roman" w:cs="Times New Roman"/>
          <w:color w:val="000000" w:themeColor="text1"/>
        </w:rPr>
      </w:pPr>
      <w:r w:rsidRPr="00213B54">
        <w:rPr>
          <w:rFonts w:ascii="Times New Roman" w:hAnsi="Times New Roman" w:cs="Times New Roman"/>
          <w:color w:val="000000" w:themeColor="text1"/>
        </w:rPr>
        <w:t xml:space="preserve"> </w:t>
      </w:r>
      <w:bookmarkStart w:id="22" w:name="_Toc203082146"/>
      <w:r w:rsidRPr="00213B54">
        <w:rPr>
          <w:rFonts w:ascii="Times New Roman" w:hAnsi="Times New Roman" w:cs="Times New Roman"/>
          <w:color w:val="000000" w:themeColor="text1"/>
        </w:rPr>
        <w:t>1.4 Justification of the Study</w:t>
      </w:r>
      <w:bookmarkEnd w:id="22"/>
    </w:p>
    <w:p w:rsidR="00A148FC" w:rsidRPr="00213B54" w:rsidRDefault="00A148FC" w:rsidP="00A148FC">
      <w:pPr>
        <w:pStyle w:val="ListParagraph"/>
        <w:spacing w:line="480" w:lineRule="auto"/>
        <w:ind w:left="36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flour is an essential staple in many households, particularly in West Africa, due to its long shelf life and versatility in food preparation. However, the quality of yam flour is influenced by processing methods, particularly drying and blanching. Understanding the impact of these variables can provide valuable insights for small-scale and industrial processors to improve product quality, enhance consumer acceptability, and reduce post-harvest losses. Additionally, optimizing these processes may contribute to better nutritional retention, meeting both health and economic demands.</w:t>
      </w:r>
    </w:p>
    <w:p w:rsidR="00A148FC" w:rsidRPr="00213B54" w:rsidRDefault="00A148FC" w:rsidP="00A148FC">
      <w:pPr>
        <w:pStyle w:val="Heading2"/>
        <w:rPr>
          <w:rFonts w:ascii="Times New Roman" w:hAnsi="Times New Roman" w:cs="Times New Roman"/>
          <w:color w:val="000000" w:themeColor="text1"/>
        </w:rPr>
      </w:pPr>
      <w:r w:rsidRPr="00213B54">
        <w:rPr>
          <w:rFonts w:ascii="Times New Roman" w:hAnsi="Times New Roman" w:cs="Times New Roman"/>
          <w:color w:val="000000" w:themeColor="text1"/>
        </w:rPr>
        <w:t xml:space="preserve"> </w:t>
      </w:r>
      <w:bookmarkStart w:id="23" w:name="_Toc203082147"/>
      <w:r w:rsidRPr="00213B54">
        <w:rPr>
          <w:rFonts w:ascii="Times New Roman" w:hAnsi="Times New Roman" w:cs="Times New Roman"/>
          <w:color w:val="000000" w:themeColor="text1"/>
        </w:rPr>
        <w:t>1.5 Scope of the Study</w:t>
      </w:r>
      <w:bookmarkEnd w:id="23"/>
    </w:p>
    <w:p w:rsidR="00A148FC" w:rsidRPr="00D90D36" w:rsidRDefault="00A148FC" w:rsidP="00D90D36">
      <w:pPr>
        <w:pStyle w:val="ListParagraph"/>
        <w:spacing w:line="480" w:lineRule="auto"/>
        <w:ind w:left="375"/>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study focused on yam flour production using two drying methods (oven drying at 60°C and sun drying) blanched at different temperatures (65°C and 95°C). It explored the effects of these factors on the proximate composition of yam flour. The yams used was limited to white yam (</w:t>
      </w:r>
      <w:r w:rsidRPr="00213B54">
        <w:rPr>
          <w:rFonts w:ascii="Times New Roman" w:hAnsi="Times New Roman" w:cs="Times New Roman"/>
          <w:i/>
          <w:iCs/>
          <w:color w:val="000000" w:themeColor="text1"/>
          <w:sz w:val="24"/>
          <w:szCs w:val="24"/>
        </w:rPr>
        <w:t xml:space="preserve">Dioscorea rotundata), </w:t>
      </w:r>
      <w:r w:rsidRPr="00213B54">
        <w:rPr>
          <w:rFonts w:ascii="Times New Roman" w:hAnsi="Times New Roman" w:cs="Times New Roman"/>
          <w:color w:val="000000" w:themeColor="text1"/>
          <w:sz w:val="24"/>
          <w:szCs w:val="24"/>
        </w:rPr>
        <w:t>the commonly consumed species. The study was carried out in a controlled environment to minimize variability in drying conditions and to maintain consistency in proximate analysis techniques.</w:t>
      </w:r>
      <w:bookmarkEnd w:id="20"/>
    </w:p>
    <w:p w:rsidR="00A148FC" w:rsidRPr="00213B54" w:rsidRDefault="00A148FC" w:rsidP="00A148FC">
      <w:pPr>
        <w:pStyle w:val="Heading1"/>
        <w:jc w:val="center"/>
        <w:rPr>
          <w:rFonts w:ascii="Times New Roman" w:hAnsi="Times New Roman" w:cs="Times New Roman"/>
          <w:color w:val="000000" w:themeColor="text1"/>
        </w:rPr>
      </w:pPr>
      <w:bookmarkStart w:id="24" w:name="_Toc203082148"/>
      <w:r w:rsidRPr="00213B54">
        <w:rPr>
          <w:rFonts w:ascii="Times New Roman" w:hAnsi="Times New Roman" w:cs="Times New Roman"/>
          <w:color w:val="000000" w:themeColor="text1"/>
        </w:rPr>
        <w:lastRenderedPageBreak/>
        <w:t>CHAPTER TWO</w:t>
      </w:r>
      <w:bookmarkEnd w:id="24"/>
    </w:p>
    <w:p w:rsidR="00A148FC" w:rsidRPr="00213B54" w:rsidRDefault="00A148FC" w:rsidP="00A148FC">
      <w:pPr>
        <w:pStyle w:val="Heading1"/>
        <w:jc w:val="center"/>
        <w:rPr>
          <w:rFonts w:ascii="Times New Roman" w:hAnsi="Times New Roman" w:cs="Times New Roman"/>
          <w:color w:val="000000" w:themeColor="text1"/>
        </w:rPr>
      </w:pPr>
      <w:bookmarkStart w:id="25" w:name="_Toc203082149"/>
      <w:r w:rsidRPr="00213B54">
        <w:rPr>
          <w:rFonts w:ascii="Times New Roman" w:hAnsi="Times New Roman" w:cs="Times New Roman"/>
          <w:color w:val="000000" w:themeColor="text1"/>
        </w:rPr>
        <w:t>LITERATURE REVIEW</w:t>
      </w:r>
      <w:bookmarkEnd w:id="25"/>
    </w:p>
    <w:p w:rsidR="00A148FC" w:rsidRPr="00213B54" w:rsidRDefault="00A148FC" w:rsidP="00A148FC">
      <w:pPr>
        <w:pStyle w:val="Heading2"/>
        <w:rPr>
          <w:rFonts w:ascii="Times New Roman" w:hAnsi="Times New Roman" w:cs="Times New Roman"/>
          <w:color w:val="000000" w:themeColor="text1"/>
        </w:rPr>
      </w:pPr>
      <w:bookmarkStart w:id="26" w:name="_Toc203082150"/>
      <w:r w:rsidRPr="00213B54">
        <w:rPr>
          <w:rFonts w:ascii="Times New Roman" w:hAnsi="Times New Roman" w:cs="Times New Roman"/>
          <w:color w:val="000000" w:themeColor="text1"/>
        </w:rPr>
        <w:t>2.1 General Overview of Yam</w:t>
      </w:r>
      <w:bookmarkEnd w:id="26"/>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(Dioscorea spp.) is a vital staple crop in tropical and subtropical regions, contributing significantly to food security and economic development. In West Africa, yam accounts for over 90% of global production, with Nigeria being the largest producer (FAO, 2022). Yam is highly valued for its nutritional composition, particularly its high carbohydrate content, which serves as an essential energy source. It also contains proteins, vitamins, and minerals, making it a vital dietary component (Otegbayo et al., 2019).</w:t>
      </w:r>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tubers are highly perishable due to their high moisture content and susceptibility to post-harvest losses, which are often exacerbated by inadequate storage and processing facilities (Okonkwo et al., 2020). This has led to the increased focus on processing yam into value-added products such as yam flour, which has a longer shelf life and diverse culinary applications.</w:t>
      </w:r>
    </w:p>
    <w:p w:rsidR="00A148FC" w:rsidRPr="00213B54" w:rsidRDefault="00A148FC" w:rsidP="00A148FC">
      <w:pPr>
        <w:pStyle w:val="Heading2"/>
        <w:rPr>
          <w:rFonts w:ascii="Times New Roman" w:hAnsi="Times New Roman" w:cs="Times New Roman"/>
          <w:color w:val="000000" w:themeColor="text1"/>
        </w:rPr>
      </w:pPr>
      <w:bookmarkStart w:id="27" w:name="_Toc203082151"/>
      <w:r w:rsidRPr="00213B54">
        <w:rPr>
          <w:rFonts w:ascii="Times New Roman" w:hAnsi="Times New Roman" w:cs="Times New Roman"/>
          <w:color w:val="000000" w:themeColor="text1"/>
        </w:rPr>
        <w:t>2.2 Proximate Composition of Yam Flour</w:t>
      </w:r>
      <w:bookmarkEnd w:id="27"/>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proximate composition of yam flour determines its nutritional and functional properties. Moisture content influences the shelf life of the flour, with lower moisture levels being desirable for extended storage (Adejumo et al., 2020). Ash content reflects the mineral composition of the flour, while protein, fat, fiber, and carbohydrate contents contribute to its nutritional and energy value (AOAC International, 2019).</w:t>
      </w:r>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proximate composition of yam flour is significantly affected by the yam species, processing methods, and environmental factors. For instance, Adejumo et al. (2020) observed that yam flour produced from Dioscorea </w:t>
      </w:r>
      <w:r w:rsidRPr="00213B54">
        <w:rPr>
          <w:rFonts w:ascii="Times New Roman" w:hAnsi="Times New Roman" w:cs="Times New Roman"/>
          <w:i/>
          <w:iCs/>
          <w:color w:val="000000" w:themeColor="text1"/>
          <w:sz w:val="24"/>
          <w:szCs w:val="24"/>
        </w:rPr>
        <w:t>rotundata</w:t>
      </w:r>
      <w:r w:rsidRPr="00213B54">
        <w:rPr>
          <w:rFonts w:ascii="Times New Roman" w:hAnsi="Times New Roman" w:cs="Times New Roman"/>
          <w:color w:val="000000" w:themeColor="text1"/>
          <w:sz w:val="24"/>
          <w:szCs w:val="24"/>
        </w:rPr>
        <w:t xml:space="preserve"> had a higher carbohydrate content compared to Dioscorea alata, which had a higher protein content.</w:t>
      </w:r>
    </w:p>
    <w:p w:rsidR="00A148FC" w:rsidRPr="00213B54" w:rsidRDefault="00A148FC" w:rsidP="00A148FC">
      <w:pPr>
        <w:spacing w:line="480" w:lineRule="auto"/>
        <w:jc w:val="both"/>
        <w:rPr>
          <w:rFonts w:ascii="Times New Roman" w:hAnsi="Times New Roman" w:cs="Times New Roman"/>
          <w:b/>
          <w:bCs/>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28" w:name="_Toc203082152"/>
      <w:r w:rsidRPr="00213B54">
        <w:rPr>
          <w:rFonts w:ascii="Times New Roman" w:hAnsi="Times New Roman" w:cs="Times New Roman"/>
          <w:color w:val="000000" w:themeColor="text1"/>
        </w:rPr>
        <w:lastRenderedPageBreak/>
        <w:t>2.3 Blanching in Food Processing</w:t>
      </w:r>
      <w:bookmarkEnd w:id="28"/>
    </w:p>
    <w:p w:rsidR="00A148FC" w:rsidRPr="00213B54" w:rsidRDefault="00A148FC" w:rsidP="00A148FC">
      <w:pPr>
        <w:spacing w:line="480" w:lineRule="auto"/>
        <w:jc w:val="both"/>
        <w:rPr>
          <w:rFonts w:ascii="Times New Roman" w:hAnsi="Times New Roman" w:cs="Times New Roman"/>
          <w:b/>
          <w:bCs/>
          <w:color w:val="000000" w:themeColor="text1"/>
          <w:sz w:val="24"/>
          <w:szCs w:val="24"/>
        </w:rPr>
      </w:pPr>
      <w:r w:rsidRPr="00213B54">
        <w:rPr>
          <w:rFonts w:ascii="Times New Roman" w:hAnsi="Times New Roman" w:cs="Times New Roman"/>
          <w:color w:val="000000" w:themeColor="text1"/>
          <w:sz w:val="24"/>
          <w:szCs w:val="24"/>
        </w:rPr>
        <w:t xml:space="preserve">               Blanching, as a pre-treatment process, is essential for preserving the nutritional and sensory quality of processed foods. In yam flour production, blanching is critical for inactivating enzymes, such as polyphenol oxidase, that cause browning and spoilage (Kumar et al., 2019). Blanching also improves the texture and color of yam slices, making them more suitable for drying and milling into flour.</w:t>
      </w:r>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However, blanching at higher temperatures can lead to nutrient losses, particularly water-soluble vitamins and minerals. For instance, Musa et al. (2021) reported a significant reduction in vitamin C content in yams blanched at 95°C compared to those blanched at 65°C. Despite this, higher blanching temperatures are more effective in reducing microbial load and inactivating enzymes.</w:t>
      </w:r>
    </w:p>
    <w:p w:rsidR="00A148FC" w:rsidRPr="00213B54" w:rsidRDefault="00A148FC" w:rsidP="00A148FC">
      <w:pPr>
        <w:pStyle w:val="Heading2"/>
        <w:rPr>
          <w:rFonts w:ascii="Times New Roman" w:hAnsi="Times New Roman" w:cs="Times New Roman"/>
          <w:color w:val="000000" w:themeColor="text1"/>
        </w:rPr>
      </w:pPr>
      <w:bookmarkStart w:id="29" w:name="_Toc203082153"/>
      <w:r w:rsidRPr="00213B54">
        <w:rPr>
          <w:rFonts w:ascii="Times New Roman" w:hAnsi="Times New Roman" w:cs="Times New Roman"/>
          <w:color w:val="000000" w:themeColor="text1"/>
        </w:rPr>
        <w:t>2.4 Yam Production and Global Importance</w:t>
      </w:r>
      <w:bookmarkEnd w:id="29"/>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(Dioscorea spp.) plays a crucial role in ensuring food security in tropical and subtropical regions, particularly in West Africa, where over 90% of global yam production occurs. It serves as a major source of energy, providing carbohydrates, vitamins, and minerals essential for human health (FAO, 2021). Dioscorea </w:t>
      </w:r>
      <w:r w:rsidRPr="00213B54">
        <w:rPr>
          <w:rFonts w:ascii="Times New Roman" w:hAnsi="Times New Roman" w:cs="Times New Roman"/>
          <w:i/>
          <w:iCs/>
          <w:color w:val="000000" w:themeColor="text1"/>
          <w:sz w:val="24"/>
          <w:szCs w:val="24"/>
        </w:rPr>
        <w:t>rotundata</w:t>
      </w:r>
      <w:r w:rsidRPr="00213B54">
        <w:rPr>
          <w:rFonts w:ascii="Times New Roman" w:hAnsi="Times New Roman" w:cs="Times New Roman"/>
          <w:color w:val="000000" w:themeColor="text1"/>
          <w:sz w:val="24"/>
          <w:szCs w:val="24"/>
        </w:rPr>
        <w:t xml:space="preserve"> (white yam) is particularly valued for its versatility in food preparation and its economic importance to smallholder farmers (Rees &amp; Bancroft, 2018). Despite its importance, yam production faces challenges such as post-harvest losses and limited value addition, which necessitates improved preservation techniques, such as yam flour production.</w:t>
      </w: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30" w:name="_Toc203082154"/>
      <w:r w:rsidRPr="00213B54">
        <w:rPr>
          <w:rFonts w:ascii="Times New Roman" w:hAnsi="Times New Roman" w:cs="Times New Roman"/>
          <w:color w:val="000000" w:themeColor="text1"/>
        </w:rPr>
        <w:lastRenderedPageBreak/>
        <w:t>2.5 Nutritional and Economic Significance of Yam Flour</w:t>
      </w:r>
      <w:bookmarkEnd w:id="30"/>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flour is valued for its extended shelf life, ease of transportation, and versatility in food preparation. It provides essential nutrients like carbohydrates and dietary fiber, making it an important product in combating food insecurity. Economically, yam flour production creates income opportunities for farmers and small-scale processors (Wahab &amp; Adeyemi, 2016).</w:t>
      </w:r>
    </w:p>
    <w:p w:rsidR="00A148FC" w:rsidRPr="00213B54" w:rsidRDefault="00A148FC" w:rsidP="00A148FC">
      <w:pPr>
        <w:pStyle w:val="Heading2"/>
        <w:rPr>
          <w:rFonts w:ascii="Times New Roman" w:hAnsi="Times New Roman" w:cs="Times New Roman"/>
          <w:color w:val="000000" w:themeColor="text1"/>
        </w:rPr>
      </w:pPr>
      <w:bookmarkStart w:id="31" w:name="_Toc203082155"/>
      <w:r w:rsidRPr="00213B54">
        <w:rPr>
          <w:rFonts w:ascii="Times New Roman" w:hAnsi="Times New Roman" w:cs="Times New Roman"/>
          <w:color w:val="000000" w:themeColor="text1"/>
        </w:rPr>
        <w:t>2.6 Challenges in Yam Flour Production</w:t>
      </w:r>
      <w:bookmarkEnd w:id="31"/>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Key challenges include energy costs, inefficiencies in drying methods, and quality control. These issues are especially pronounced in developing countries where sun drying is widely used (Adebayo et al., 2015). Addressing these challenges through optimized drying and blanching methods can improve the competitiveness of yam flour in global markets.</w:t>
      </w:r>
    </w:p>
    <w:p w:rsidR="00A148FC" w:rsidRPr="00213B54" w:rsidRDefault="00A148FC" w:rsidP="00A148FC">
      <w:pPr>
        <w:pStyle w:val="Heading2"/>
        <w:rPr>
          <w:rFonts w:ascii="Times New Roman" w:hAnsi="Times New Roman" w:cs="Times New Roman"/>
          <w:color w:val="000000" w:themeColor="text1"/>
        </w:rPr>
      </w:pPr>
      <w:bookmarkStart w:id="32" w:name="_Toc203082156"/>
      <w:r w:rsidRPr="00213B54">
        <w:rPr>
          <w:rFonts w:ascii="Times New Roman" w:hAnsi="Times New Roman" w:cs="Times New Roman"/>
          <w:color w:val="000000" w:themeColor="text1"/>
        </w:rPr>
        <w:t>2.7 Post-Harvest Losses in Yam Tubers</w:t>
      </w:r>
      <w:bookmarkEnd w:id="32"/>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Yam tubers are prone to significant post-harvest losses, which can reach up to 40% in some regions (Rees &amp; Bancroft, 2018). These losses are attributed to their high moisture content, making them susceptible to microbial spoilage and physiological degradation. Processing yam into flour is an effective strategy to reduce post-harvest losses while enhancing its shelf life and ease of transportation (Akinwande &amp; Ogundele, 2020). However, optimizing the processing steps, particularly drying and blanching, is critical to ensuring high-quality yam flour with minimal nutrient loss.</w:t>
      </w:r>
    </w:p>
    <w:p w:rsidR="00A148FC" w:rsidRPr="00213B54" w:rsidRDefault="00A148FC" w:rsidP="00A148FC">
      <w:pPr>
        <w:pStyle w:val="Heading2"/>
        <w:rPr>
          <w:rFonts w:ascii="Times New Roman" w:hAnsi="Times New Roman" w:cs="Times New Roman"/>
          <w:color w:val="000000" w:themeColor="text1"/>
        </w:rPr>
      </w:pPr>
      <w:bookmarkStart w:id="33" w:name="_Toc203082157"/>
      <w:r w:rsidRPr="00213B54">
        <w:rPr>
          <w:rFonts w:ascii="Times New Roman" w:hAnsi="Times New Roman" w:cs="Times New Roman"/>
          <w:color w:val="000000" w:themeColor="text1"/>
        </w:rPr>
        <w:t>2.8 Impact of Blanching on Nutritional and Anti-Nutritional Factors</w:t>
      </w:r>
      <w:bookmarkEnd w:id="33"/>
    </w:p>
    <w:p w:rsidR="00A148FC" w:rsidRPr="00213B54" w:rsidRDefault="00A148FC" w:rsidP="00A148FC">
      <w:pPr>
        <w:jc w:val="both"/>
        <w:rPr>
          <w:rFonts w:ascii="Times New Roman" w:hAnsi="Times New Roman" w:cs="Times New Roman"/>
          <w:b/>
          <w:bCs/>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Blanching is a critical pre-treatment step in food processing that aids in enzyme inactivation, color preservation, and microbial reduction. It also influences the nutritional and anti-nutritional factors of the final product. Studies have shown that blanching at higher temperatures can reduce anti-nutritional factors like oxalates and phytates, but prolonged </w:t>
      </w:r>
      <w:r w:rsidRPr="00213B54">
        <w:rPr>
          <w:rFonts w:ascii="Times New Roman" w:hAnsi="Times New Roman" w:cs="Times New Roman"/>
          <w:color w:val="000000" w:themeColor="text1"/>
          <w:sz w:val="24"/>
          <w:szCs w:val="24"/>
        </w:rPr>
        <w:lastRenderedPageBreak/>
        <w:t>blanching may lead to nutrient loss (Adepoju &amp; Oyewole, 2018). The use of optimal blanching conditions, such as 65°C and 95°C, can help retain essential nutrients while improving the quality of yam flour.</w:t>
      </w:r>
    </w:p>
    <w:p w:rsidR="00A148FC" w:rsidRPr="00213B54" w:rsidRDefault="00A148FC" w:rsidP="00A148FC">
      <w:pPr>
        <w:pStyle w:val="Heading2"/>
        <w:rPr>
          <w:rFonts w:ascii="Times New Roman" w:hAnsi="Times New Roman" w:cs="Times New Roman"/>
          <w:color w:val="000000" w:themeColor="text1"/>
        </w:rPr>
      </w:pPr>
      <w:bookmarkStart w:id="34" w:name="_Toc203082158"/>
      <w:r w:rsidRPr="00213B54">
        <w:rPr>
          <w:rFonts w:ascii="Times New Roman" w:hAnsi="Times New Roman" w:cs="Times New Roman"/>
          <w:color w:val="000000" w:themeColor="text1"/>
        </w:rPr>
        <w:t>2.9 Drying Methods of Yam Flour Production</w:t>
      </w:r>
      <w:bookmarkEnd w:id="34"/>
    </w:p>
    <w:p w:rsidR="00A148FC" w:rsidRPr="00213B54" w:rsidRDefault="00A148FC" w:rsidP="00A148FC">
      <w:pPr>
        <w:spacing w:line="480" w:lineRule="auto"/>
        <w:jc w:val="both"/>
        <w:rPr>
          <w:rFonts w:ascii="Times New Roman" w:hAnsi="Times New Roman" w:cs="Times New Roman"/>
          <w:b/>
          <w:bCs/>
          <w:color w:val="000000" w:themeColor="text1"/>
          <w:sz w:val="24"/>
          <w:szCs w:val="24"/>
        </w:rPr>
      </w:pPr>
      <w:r w:rsidRPr="00213B54">
        <w:rPr>
          <w:rFonts w:ascii="Times New Roman" w:hAnsi="Times New Roman" w:cs="Times New Roman"/>
          <w:color w:val="000000" w:themeColor="text1"/>
          <w:sz w:val="24"/>
          <w:szCs w:val="24"/>
        </w:rPr>
        <w:t xml:space="preserve">              Drying is a fundamental step in yam flour production that directly affects the product's quality, nutritional composition, and storage stability. Oven drying and sun drying are two widely used methods. Oven drying is faster and more controlled, providing uniform drying, but it requires higher energy input. Sun drying, on the other hand, is cost-effective but dependent on weather conditions and prone to contamination (Kumar &amp; Mishra, 2017). Comparing these methods under varying blanching conditions can provide insights into optimizing drying processes.</w:t>
      </w:r>
    </w:p>
    <w:p w:rsidR="00A148FC" w:rsidRPr="00213B54" w:rsidRDefault="00A148FC" w:rsidP="00A148FC">
      <w:pPr>
        <w:pStyle w:val="Heading3"/>
        <w:rPr>
          <w:rFonts w:ascii="Times New Roman" w:hAnsi="Times New Roman" w:cs="Times New Roman"/>
          <w:color w:val="000000" w:themeColor="text1"/>
        </w:rPr>
      </w:pPr>
      <w:bookmarkStart w:id="35" w:name="_Toc203082159"/>
      <w:r w:rsidRPr="00213B54">
        <w:rPr>
          <w:rFonts w:ascii="Times New Roman" w:hAnsi="Times New Roman" w:cs="Times New Roman"/>
          <w:color w:val="000000" w:themeColor="text1"/>
        </w:rPr>
        <w:t>2.9.1 Oven Drying</w:t>
      </w:r>
      <w:bookmarkEnd w:id="35"/>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b/>
          <w:bCs/>
          <w:color w:val="000000" w:themeColor="text1"/>
          <w:sz w:val="24"/>
          <w:szCs w:val="24"/>
        </w:rPr>
        <w:t xml:space="preserve">        </w:t>
      </w:r>
      <w:r w:rsidRPr="00213B54">
        <w:rPr>
          <w:rFonts w:ascii="Times New Roman" w:hAnsi="Times New Roman" w:cs="Times New Roman"/>
          <w:color w:val="000000" w:themeColor="text1"/>
          <w:sz w:val="24"/>
          <w:szCs w:val="24"/>
        </w:rPr>
        <w:t>Oven drying is a modern method that provides uniform and controlled drying conditions. It reduces moisture content quickly, preventing microbial growth and preserving the quality of the flour (Adepoju &amp; Oyewole, 2018). However, excessive heat during oven drying can denature proteins and oxidize fats, leading to changes in the proximate composition. Kumar et al. (2019) found that oven drying at 60°C retained more protein and carbohydrate content compared to higher drying temperatures.</w:t>
      </w:r>
    </w:p>
    <w:p w:rsidR="00A148FC" w:rsidRPr="00213B54" w:rsidRDefault="00A148FC" w:rsidP="00A148FC">
      <w:pPr>
        <w:pStyle w:val="Heading3"/>
        <w:rPr>
          <w:rFonts w:ascii="Times New Roman" w:hAnsi="Times New Roman" w:cs="Times New Roman"/>
          <w:color w:val="000000" w:themeColor="text1"/>
        </w:rPr>
      </w:pPr>
      <w:bookmarkStart w:id="36" w:name="_Toc203082160"/>
      <w:r w:rsidRPr="00213B54">
        <w:rPr>
          <w:rFonts w:ascii="Times New Roman" w:hAnsi="Times New Roman" w:cs="Times New Roman"/>
          <w:color w:val="000000" w:themeColor="text1"/>
        </w:rPr>
        <w:t>2.9.2 Sun Drying</w:t>
      </w:r>
      <w:bookmarkEnd w:id="36"/>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b/>
          <w:bCs/>
          <w:color w:val="000000" w:themeColor="text1"/>
          <w:sz w:val="24"/>
          <w:szCs w:val="24"/>
        </w:rPr>
        <w:t xml:space="preserve">          </w:t>
      </w:r>
      <w:r w:rsidRPr="00213B54">
        <w:rPr>
          <w:rFonts w:ascii="Times New Roman" w:hAnsi="Times New Roman" w:cs="Times New Roman"/>
          <w:color w:val="000000" w:themeColor="text1"/>
          <w:sz w:val="24"/>
          <w:szCs w:val="24"/>
        </w:rPr>
        <w:t>Sun drying is a traditional and cost-effective method widely used in rural areas. It involves exposing yam slices to direct sunlight, which evaporates the moisture. However, sun drying is highly dependent on weather conditions and is prone to contamination by dust, insects, and microbial growth (Akinwande &amp; Ogundele, 2020). Despite its limitations, sun drying remains a popular choice due to its low energy requirements and simplicity.</w:t>
      </w:r>
    </w:p>
    <w:p w:rsidR="00A148FC" w:rsidRPr="00213B54" w:rsidRDefault="00A148FC" w:rsidP="00A148FC">
      <w:pPr>
        <w:pStyle w:val="Heading2"/>
        <w:rPr>
          <w:rFonts w:ascii="Times New Roman" w:hAnsi="Times New Roman" w:cs="Times New Roman"/>
          <w:color w:val="000000" w:themeColor="text1"/>
        </w:rPr>
      </w:pPr>
      <w:bookmarkStart w:id="37" w:name="_Toc203082161"/>
      <w:r w:rsidRPr="00213B54">
        <w:rPr>
          <w:rFonts w:ascii="Times New Roman" w:hAnsi="Times New Roman" w:cs="Times New Roman"/>
          <w:color w:val="000000" w:themeColor="text1"/>
        </w:rPr>
        <w:lastRenderedPageBreak/>
        <w:t xml:space="preserve">2.10 </w:t>
      </w:r>
      <w:bookmarkStart w:id="38" w:name="_Hlk187566439"/>
      <w:r w:rsidRPr="00213B54">
        <w:rPr>
          <w:rFonts w:ascii="Times New Roman" w:hAnsi="Times New Roman" w:cs="Times New Roman"/>
          <w:color w:val="000000" w:themeColor="text1"/>
        </w:rPr>
        <w:t>Combined Effects of Blanching and Drying on Proximate Composition of Yam</w:t>
      </w:r>
      <w:bookmarkEnd w:id="37"/>
    </w:p>
    <w:p w:rsidR="00A148FC" w:rsidRPr="00213B54" w:rsidRDefault="00A148FC" w:rsidP="00A148FC">
      <w:pPr>
        <w:spacing w:line="480" w:lineRule="auto"/>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r w:rsidRPr="00213B54">
        <w:rPr>
          <w:rFonts w:ascii="Times New Roman" w:hAnsi="Times New Roman" w:cs="Times New Roman"/>
          <w:color w:val="000000" w:themeColor="text1"/>
          <w:sz w:val="24"/>
          <w:szCs w:val="24"/>
        </w:rPr>
        <w:t>The interplay between blanching and drying significantly affects the nutritional and functional properties of yam flour. Studies have shown that blanching at 95°C before drying results in higher nutrient retention due to effective enzyme inactivation, which reduces nutrient degradation during drying (Musa et al., 2021).</w:t>
      </w:r>
    </w:p>
    <w:bookmarkEnd w:id="38"/>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Drying methods also play a crucial role in determining the proximate composition of yam flour. Oven drying at controlled temperatures is associated with better nutrient retention compared to sun drying, which may cause prolonged exposure to heat and oxidative damage (Adepoju &amp; Oyewole, 2018). Combining optimal blanching and drying conditions can improve the quality of yam flour, ensuring its suitability for consumption and industrial applications.</w:t>
      </w:r>
    </w:p>
    <w:p w:rsidR="00A148FC" w:rsidRPr="00213B54" w:rsidRDefault="00A148FC" w:rsidP="00A148FC">
      <w:pPr>
        <w:pStyle w:val="Heading2"/>
        <w:rPr>
          <w:rFonts w:ascii="Times New Roman" w:hAnsi="Times New Roman" w:cs="Times New Roman"/>
          <w:color w:val="000000" w:themeColor="text1"/>
        </w:rPr>
      </w:pPr>
      <w:bookmarkStart w:id="39" w:name="_Toc203082162"/>
      <w:r w:rsidRPr="00213B54">
        <w:rPr>
          <w:rFonts w:ascii="Times New Roman" w:hAnsi="Times New Roman" w:cs="Times New Roman"/>
          <w:color w:val="000000" w:themeColor="text1"/>
        </w:rPr>
        <w:t>2.11 Nutritional and Economic Relevance of Yam Flour</w:t>
      </w:r>
      <w:bookmarkEnd w:id="39"/>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flour production offers numerous nutritional and economic benefits. It provides a nutrient-dense food product that is easy to store and transport. Additionally, yam flour processing can reduce post-harvest losses, contributing to food security and economic empowerment in yam-producing regions (FAO, 2022).</w:t>
      </w:r>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production of yam flour also creates opportunities for small-scale and industrial processors, fostering economic growth and job creation. Understanding the effects of processing methods on the nutritional quality of yam flour can further enhance its market potential and consumer acceptability (Otegbayo et al., 2019).</w:t>
      </w:r>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A148FC" w:rsidRPr="00213B54" w:rsidRDefault="00A148FC" w:rsidP="00A148FC">
      <w:pPr>
        <w:spacing w:line="480" w:lineRule="auto"/>
        <w:jc w:val="center"/>
        <w:rPr>
          <w:rFonts w:ascii="Times New Roman" w:hAnsi="Times New Roman" w:cs="Times New Roman"/>
          <w:b/>
          <w:bCs/>
          <w:color w:val="000000" w:themeColor="text1"/>
          <w:sz w:val="24"/>
          <w:szCs w:val="24"/>
        </w:rPr>
      </w:pPr>
    </w:p>
    <w:p w:rsidR="00A148FC" w:rsidRPr="00213B54" w:rsidRDefault="00A148FC" w:rsidP="00A148FC">
      <w:pPr>
        <w:spacing w:line="480" w:lineRule="auto"/>
        <w:jc w:val="center"/>
        <w:rPr>
          <w:rFonts w:ascii="Times New Roman" w:hAnsi="Times New Roman" w:cs="Times New Roman"/>
          <w:b/>
          <w:bCs/>
          <w:color w:val="000000" w:themeColor="text1"/>
          <w:sz w:val="24"/>
          <w:szCs w:val="24"/>
        </w:rPr>
      </w:pPr>
    </w:p>
    <w:p w:rsidR="00A148FC" w:rsidRPr="00213B54" w:rsidRDefault="00A148FC" w:rsidP="00A148FC">
      <w:pPr>
        <w:spacing w:line="480" w:lineRule="auto"/>
        <w:jc w:val="center"/>
        <w:rPr>
          <w:rFonts w:ascii="Times New Roman" w:hAnsi="Times New Roman" w:cs="Times New Roman"/>
          <w:b/>
          <w:bCs/>
          <w:color w:val="000000" w:themeColor="text1"/>
          <w:sz w:val="24"/>
          <w:szCs w:val="24"/>
        </w:rPr>
      </w:pPr>
    </w:p>
    <w:p w:rsidR="00A148FC" w:rsidRPr="00213B54" w:rsidRDefault="00A148FC" w:rsidP="00A148FC">
      <w:pPr>
        <w:spacing w:line="480" w:lineRule="auto"/>
        <w:rPr>
          <w:rFonts w:ascii="Times New Roman" w:hAnsi="Times New Roman" w:cs="Times New Roman"/>
          <w:b/>
          <w:bCs/>
          <w:color w:val="000000" w:themeColor="text1"/>
          <w:sz w:val="24"/>
          <w:szCs w:val="24"/>
        </w:rPr>
      </w:pPr>
    </w:p>
    <w:p w:rsidR="00A148FC" w:rsidRPr="00213B54" w:rsidRDefault="00A148FC" w:rsidP="00A148FC">
      <w:pPr>
        <w:pStyle w:val="Heading1"/>
        <w:jc w:val="center"/>
        <w:rPr>
          <w:rFonts w:ascii="Times New Roman" w:hAnsi="Times New Roman" w:cs="Times New Roman"/>
          <w:color w:val="000000" w:themeColor="text1"/>
        </w:rPr>
      </w:pPr>
      <w:bookmarkStart w:id="40" w:name="_Toc203082163"/>
      <w:r w:rsidRPr="00213B54">
        <w:rPr>
          <w:rFonts w:ascii="Times New Roman" w:hAnsi="Times New Roman" w:cs="Times New Roman"/>
          <w:color w:val="000000" w:themeColor="text1"/>
        </w:rPr>
        <w:lastRenderedPageBreak/>
        <w:t>CHAPTER THREE</w:t>
      </w:r>
      <w:bookmarkEnd w:id="40"/>
    </w:p>
    <w:p w:rsidR="00A148FC" w:rsidRPr="00213B54" w:rsidRDefault="00A148FC" w:rsidP="00A148FC">
      <w:pPr>
        <w:pStyle w:val="Heading1"/>
        <w:jc w:val="center"/>
        <w:rPr>
          <w:rFonts w:ascii="Times New Roman" w:hAnsi="Times New Roman" w:cs="Times New Roman"/>
          <w:color w:val="000000" w:themeColor="text1"/>
        </w:rPr>
      </w:pPr>
      <w:bookmarkStart w:id="41" w:name="_Toc203082164"/>
      <w:r w:rsidRPr="00213B54">
        <w:rPr>
          <w:rFonts w:ascii="Times New Roman" w:hAnsi="Times New Roman" w:cs="Times New Roman"/>
          <w:color w:val="000000" w:themeColor="text1"/>
        </w:rPr>
        <w:t>MATERIALS AND METHODS</w:t>
      </w:r>
      <w:bookmarkEnd w:id="41"/>
    </w:p>
    <w:p w:rsidR="00A148FC" w:rsidRPr="00213B54" w:rsidRDefault="00A148FC" w:rsidP="00A148FC">
      <w:pPr>
        <w:rPr>
          <w:rFonts w:ascii="Times New Roman" w:hAnsi="Times New Roman" w:cs="Times New Roman"/>
          <w:b/>
          <w:color w:val="000000" w:themeColor="text1"/>
          <w:sz w:val="24"/>
          <w:szCs w:val="24"/>
        </w:rPr>
      </w:pPr>
      <w:bookmarkStart w:id="42" w:name="_Toc203082165"/>
      <w:r w:rsidRPr="00213B54">
        <w:rPr>
          <w:rStyle w:val="Heading2Char"/>
          <w:rFonts w:ascii="Times New Roman" w:hAnsi="Times New Roman" w:cs="Times New Roman"/>
          <w:color w:val="000000" w:themeColor="text1"/>
        </w:rPr>
        <w:t>3.1 Materials and Equipmen</w:t>
      </w:r>
      <w:bookmarkEnd w:id="42"/>
      <w:r w:rsidRPr="00213B54">
        <w:rPr>
          <w:rFonts w:ascii="Times New Roman" w:hAnsi="Times New Roman" w:cs="Times New Roman"/>
          <w:b/>
          <w:color w:val="000000" w:themeColor="text1"/>
          <w:sz w:val="24"/>
          <w:szCs w:val="24"/>
        </w:rPr>
        <w:t>t</w:t>
      </w: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Materials Used:</w:t>
      </w:r>
    </w:p>
    <w:p w:rsidR="00A148FC" w:rsidRPr="00213B54" w:rsidRDefault="00A148FC" w:rsidP="00A148FC">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Fresh white yam tubers (</w:t>
      </w:r>
      <w:r w:rsidRPr="00213B54">
        <w:rPr>
          <w:rFonts w:ascii="Times New Roman" w:hAnsi="Times New Roman" w:cs="Times New Roman"/>
          <w:i/>
          <w:color w:val="000000" w:themeColor="text1"/>
          <w:sz w:val="24"/>
          <w:szCs w:val="24"/>
        </w:rPr>
        <w:t>Dioscorea rotundata</w:t>
      </w:r>
      <w:r w:rsidRPr="00213B54">
        <w:rPr>
          <w:rFonts w:ascii="Times New Roman" w:hAnsi="Times New Roman" w:cs="Times New Roman"/>
          <w:color w:val="000000" w:themeColor="text1"/>
          <w:sz w:val="24"/>
          <w:szCs w:val="24"/>
        </w:rPr>
        <w:t>)</w:t>
      </w:r>
    </w:p>
    <w:p w:rsidR="00A148FC" w:rsidRPr="00213B54" w:rsidRDefault="00A148FC" w:rsidP="00A148FC">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Clean water for blanching</w:t>
      </w:r>
    </w:p>
    <w:p w:rsidR="00A148FC" w:rsidRPr="00213B54" w:rsidRDefault="00A148FC" w:rsidP="00A148FC">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Clean white net material for insect protection during sun drying</w:t>
      </w:r>
    </w:p>
    <w:p w:rsidR="00A148FC" w:rsidRPr="00213B54" w:rsidRDefault="00A148FC" w:rsidP="00A148FC">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Stainless steel tray for the sun drying</w:t>
      </w:r>
    </w:p>
    <w:p w:rsidR="00A148FC" w:rsidRPr="00213B54" w:rsidRDefault="00A148FC" w:rsidP="00A148FC">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Aluminium trays for oven drying</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Equipment Used:</w:t>
      </w:r>
    </w:p>
    <w:p w:rsidR="00A148FC" w:rsidRPr="00213B54" w:rsidRDefault="00A148FC" w:rsidP="00A148FC">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Weighing balance (sensitivity: 0.01 g)</w:t>
      </w:r>
    </w:p>
    <w:p w:rsidR="00A148FC" w:rsidRPr="00213B54" w:rsidRDefault="00A148FC" w:rsidP="00A148FC">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Water bath (temperature-controlled)</w:t>
      </w:r>
    </w:p>
    <w:p w:rsidR="00A148FC" w:rsidRPr="00213B54" w:rsidRDefault="00A148FC" w:rsidP="00A148FC">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Thermometer</w:t>
      </w:r>
    </w:p>
    <w:p w:rsidR="00A148FC" w:rsidRPr="00213B54" w:rsidRDefault="00A148FC" w:rsidP="00A148FC">
      <w:pPr>
        <w:pStyle w:val="ListParagraph"/>
        <w:numPr>
          <w:ilvl w:val="0"/>
          <w:numId w:val="5"/>
        </w:numPr>
        <w:autoSpaceDE w:val="0"/>
        <w:autoSpaceDN w:val="0"/>
        <w:adjustRightInd w:val="0"/>
        <w:spacing w:after="0" w:line="240" w:lineRule="auto"/>
        <w:jc w:val="both"/>
        <w:rPr>
          <w:rFonts w:ascii="Times New Roman" w:eastAsia="TimesNewRomanPSMT" w:hAnsi="Times New Roman" w:cs="Times New Roman"/>
          <w:color w:val="000000" w:themeColor="text1"/>
          <w:sz w:val="24"/>
          <w:szCs w:val="24"/>
        </w:rPr>
      </w:pPr>
      <w:r w:rsidRPr="00213B54">
        <w:rPr>
          <w:rFonts w:ascii="Times New Roman" w:eastAsia="TimesNewRomanPSMT" w:hAnsi="Times New Roman" w:cs="Times New Roman"/>
          <w:color w:val="000000" w:themeColor="text1"/>
          <w:sz w:val="24"/>
          <w:szCs w:val="24"/>
        </w:rPr>
        <w:t>Electronic Blender</w:t>
      </w:r>
    </w:p>
    <w:p w:rsidR="00A148FC" w:rsidRPr="00213B54" w:rsidRDefault="00A148FC" w:rsidP="00A148FC">
      <w:pPr>
        <w:pStyle w:val="ListParagraph"/>
        <w:numPr>
          <w:ilvl w:val="0"/>
          <w:numId w:val="5"/>
        </w:numPr>
        <w:autoSpaceDE w:val="0"/>
        <w:autoSpaceDN w:val="0"/>
        <w:adjustRightInd w:val="0"/>
        <w:spacing w:after="0" w:line="240" w:lineRule="auto"/>
        <w:jc w:val="both"/>
        <w:rPr>
          <w:rFonts w:ascii="Times New Roman" w:eastAsia="TimesNewRomanPSMT" w:hAnsi="Times New Roman" w:cs="Times New Roman"/>
          <w:color w:val="000000" w:themeColor="text1"/>
          <w:sz w:val="24"/>
          <w:szCs w:val="24"/>
        </w:rPr>
      </w:pPr>
      <w:r w:rsidRPr="00213B54">
        <w:rPr>
          <w:rFonts w:ascii="Times New Roman" w:eastAsia="TimesNewRomanPSMT" w:hAnsi="Times New Roman" w:cs="Times New Roman"/>
          <w:color w:val="000000" w:themeColor="text1"/>
          <w:sz w:val="24"/>
          <w:szCs w:val="24"/>
        </w:rPr>
        <w:t>Timer</w:t>
      </w:r>
    </w:p>
    <w:p w:rsidR="00A148FC" w:rsidRPr="00213B54" w:rsidRDefault="00A148FC" w:rsidP="00A148FC">
      <w:pPr>
        <w:pStyle w:val="ListParagraph"/>
        <w:numPr>
          <w:ilvl w:val="0"/>
          <w:numId w:val="5"/>
        </w:numPr>
        <w:autoSpaceDE w:val="0"/>
        <w:autoSpaceDN w:val="0"/>
        <w:adjustRightInd w:val="0"/>
        <w:spacing w:after="0" w:line="240" w:lineRule="auto"/>
        <w:jc w:val="both"/>
        <w:rPr>
          <w:rFonts w:ascii="Times New Roman" w:eastAsia="TimesNewRomanPSMT" w:hAnsi="Times New Roman" w:cs="Times New Roman"/>
          <w:color w:val="000000" w:themeColor="text1"/>
          <w:sz w:val="24"/>
          <w:szCs w:val="24"/>
        </w:rPr>
      </w:pPr>
      <w:r w:rsidRPr="00213B54">
        <w:rPr>
          <w:rFonts w:ascii="Times New Roman" w:eastAsia="TimesNewRomanPSMT" w:hAnsi="Times New Roman" w:cs="Times New Roman"/>
          <w:color w:val="000000" w:themeColor="text1"/>
          <w:sz w:val="24"/>
          <w:szCs w:val="24"/>
        </w:rPr>
        <w:t>Vernier caliper</w:t>
      </w:r>
    </w:p>
    <w:p w:rsidR="00A148FC" w:rsidRPr="00213B54" w:rsidRDefault="00A148FC" w:rsidP="00A148FC">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Drying oven (set at 60°C)</w:t>
      </w:r>
    </w:p>
    <w:p w:rsidR="00A148FC" w:rsidRPr="00213B54" w:rsidRDefault="00A148FC" w:rsidP="00A148FC">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drying rack (exposed between 10 AM and 4 PM)</w:t>
      </w:r>
    </w:p>
    <w:p w:rsidR="00A148FC" w:rsidRPr="00213B54" w:rsidRDefault="00A148FC" w:rsidP="00A148FC">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Grinder and sieve (for flour production)</w:t>
      </w:r>
    </w:p>
    <w:p w:rsidR="00A148FC" w:rsidRPr="00213B54" w:rsidRDefault="00A148FC" w:rsidP="00A148FC">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Laboratory glassware</w:t>
      </w:r>
    </w:p>
    <w:p w:rsidR="00A148FC" w:rsidRPr="00213B54" w:rsidRDefault="00A148FC" w:rsidP="00A148FC">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Proximate analysis apparatus (Kjeldahl setup, Soxhlet extractor, muffle furnace, etc.)</w:t>
      </w:r>
    </w:p>
    <w:p w:rsidR="00A148FC" w:rsidRPr="00213B54" w:rsidRDefault="00A148FC" w:rsidP="00A148FC">
      <w:pPr>
        <w:tabs>
          <w:tab w:val="left" w:pos="924"/>
        </w:tabs>
        <w:ind w:firstLine="930"/>
        <w:jc w:val="both"/>
        <w:rPr>
          <w:rFonts w:ascii="Times New Roman" w:hAnsi="Times New Roman" w:cs="Times New Roman"/>
          <w:b/>
          <w:bCs/>
          <w:color w:val="000000" w:themeColor="text1"/>
          <w:sz w:val="24"/>
          <w:szCs w:val="24"/>
        </w:rPr>
      </w:pPr>
    </w:p>
    <w:p w:rsidR="00A148FC" w:rsidRPr="00213B54" w:rsidRDefault="00A148FC" w:rsidP="00A148FC">
      <w:pPr>
        <w:jc w:val="both"/>
        <w:rPr>
          <w:rFonts w:ascii="Times New Roman" w:hAnsi="Times New Roman" w:cs="Times New Roman"/>
          <w:b/>
          <w:bCs/>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43" w:name="_Toc203082166"/>
      <w:r w:rsidRPr="00213B54">
        <w:rPr>
          <w:rFonts w:ascii="Times New Roman" w:hAnsi="Times New Roman" w:cs="Times New Roman"/>
          <w:color w:val="000000" w:themeColor="text1"/>
        </w:rPr>
        <w:t>3.2 Sample Collection</w:t>
      </w:r>
      <w:bookmarkEnd w:id="43"/>
      <w:r w:rsidRPr="00213B54">
        <w:rPr>
          <w:rFonts w:ascii="Times New Roman" w:hAnsi="Times New Roman" w:cs="Times New Roman"/>
          <w:color w:val="000000" w:themeColor="text1"/>
        </w:rPr>
        <w:t xml:space="preserve">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Fresh, mature yam tubers were purchased from a local market oja-oba in Ilorin, Kwara State, Nigeria. </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3"/>
        <w:rPr>
          <w:rFonts w:ascii="Times New Roman" w:hAnsi="Times New Roman" w:cs="Times New Roman"/>
          <w:color w:val="000000" w:themeColor="text1"/>
        </w:rPr>
      </w:pPr>
      <w:bookmarkStart w:id="44" w:name="_Toc203082167"/>
      <w:r w:rsidRPr="00213B54">
        <w:rPr>
          <w:rFonts w:ascii="Times New Roman" w:hAnsi="Times New Roman" w:cs="Times New Roman"/>
          <w:color w:val="000000" w:themeColor="text1"/>
        </w:rPr>
        <w:t>3.2.1 Sample preparation</w:t>
      </w:r>
      <w:bookmarkEnd w:id="44"/>
    </w:p>
    <w:p w:rsidR="00A148FC" w:rsidRPr="00213B54" w:rsidRDefault="00A148FC" w:rsidP="00A148FC">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Fresh yam tubers were washed, peeled, and sliced into uniform sizes (5 mm thickness).</w:t>
      </w:r>
    </w:p>
    <w:p w:rsidR="00A148FC" w:rsidRPr="00213B54" w:rsidRDefault="00A148FC" w:rsidP="00A148FC">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Sliced yam samples were divided into two groups for blanching at two temperatures: 65°C and 95°C.</w:t>
      </w:r>
    </w:p>
    <w:p w:rsidR="00A148FC" w:rsidRPr="00213B54" w:rsidRDefault="00A148FC" w:rsidP="00A148FC">
      <w:pPr>
        <w:spacing w:after="0" w:line="240" w:lineRule="auto"/>
        <w:jc w:val="both"/>
        <w:rPr>
          <w:rFonts w:ascii="Times New Roman" w:hAnsi="Times New Roman" w:cs="Times New Roman"/>
          <w:color w:val="000000" w:themeColor="text1"/>
          <w:sz w:val="24"/>
          <w:szCs w:val="24"/>
        </w:rPr>
      </w:pPr>
    </w:p>
    <w:p w:rsidR="00A148FC" w:rsidRPr="00213B54" w:rsidRDefault="00A148FC" w:rsidP="00A148FC">
      <w:pPr>
        <w:spacing w:after="0" w:line="240" w:lineRule="auto"/>
        <w:jc w:val="both"/>
        <w:rPr>
          <w:rFonts w:ascii="Times New Roman" w:hAnsi="Times New Roman" w:cs="Times New Roman"/>
          <w:color w:val="000000" w:themeColor="text1"/>
          <w:sz w:val="24"/>
          <w:szCs w:val="24"/>
        </w:rPr>
      </w:pPr>
    </w:p>
    <w:p w:rsidR="00A148FC" w:rsidRPr="00213B54" w:rsidRDefault="00A148FC" w:rsidP="00A148FC">
      <w:pPr>
        <w:spacing w:after="0" w:line="240" w:lineRule="auto"/>
        <w:jc w:val="both"/>
        <w:rPr>
          <w:rFonts w:ascii="Times New Roman" w:hAnsi="Times New Roman" w:cs="Times New Roman"/>
          <w:color w:val="000000" w:themeColor="text1"/>
          <w:sz w:val="24"/>
          <w:szCs w:val="24"/>
        </w:rPr>
      </w:pPr>
    </w:p>
    <w:p w:rsidR="00A148FC" w:rsidRPr="00213B54" w:rsidRDefault="00A148FC" w:rsidP="00A148FC">
      <w:pPr>
        <w:spacing w:after="0" w:line="240" w:lineRule="auto"/>
        <w:jc w:val="both"/>
        <w:rPr>
          <w:rFonts w:ascii="Times New Roman" w:hAnsi="Times New Roman" w:cs="Times New Roman"/>
          <w:color w:val="000000" w:themeColor="text1"/>
          <w:sz w:val="24"/>
          <w:szCs w:val="24"/>
        </w:rPr>
      </w:pPr>
    </w:p>
    <w:p w:rsidR="00A148FC" w:rsidRPr="00213B54" w:rsidRDefault="00A148FC" w:rsidP="00A148FC">
      <w:pPr>
        <w:spacing w:after="0" w:line="240" w:lineRule="auto"/>
        <w:jc w:val="both"/>
        <w:rPr>
          <w:rFonts w:ascii="Times New Roman" w:hAnsi="Times New Roman" w:cs="Times New Roman"/>
          <w:color w:val="000000" w:themeColor="text1"/>
          <w:sz w:val="24"/>
          <w:szCs w:val="24"/>
        </w:rPr>
      </w:pPr>
    </w:p>
    <w:p w:rsidR="00A148FC" w:rsidRPr="00213B54" w:rsidRDefault="00A148FC" w:rsidP="00A148FC">
      <w:pPr>
        <w:spacing w:after="0" w:line="240" w:lineRule="auto"/>
        <w:jc w:val="both"/>
        <w:rPr>
          <w:rFonts w:ascii="Times New Roman" w:hAnsi="Times New Roman" w:cs="Times New Roman"/>
          <w:color w:val="000000" w:themeColor="text1"/>
          <w:sz w:val="24"/>
          <w:szCs w:val="24"/>
        </w:rPr>
      </w:pPr>
    </w:p>
    <w:p w:rsidR="00A148FC" w:rsidRPr="00213B54" w:rsidRDefault="00A148FC" w:rsidP="00A148FC">
      <w:pPr>
        <w:spacing w:after="0" w:line="240" w:lineRule="auto"/>
        <w:jc w:val="both"/>
        <w:rPr>
          <w:rFonts w:ascii="Times New Roman" w:hAnsi="Times New Roman" w:cs="Times New Roman"/>
          <w:color w:val="000000" w:themeColor="text1"/>
          <w:sz w:val="24"/>
          <w:szCs w:val="24"/>
        </w:rPr>
      </w:pPr>
    </w:p>
    <w:p w:rsidR="00A148FC" w:rsidRPr="00213B54" w:rsidRDefault="00A148FC" w:rsidP="00A148FC">
      <w:p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lastRenderedPageBreak/>
        <w:t>Each blanched group was further divided into two subgroups for drying using two methods:</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 Samples were dried in an oven at 60°C until a constant weight was achieved.</w:t>
      </w:r>
    </w:p>
    <w:p w:rsidR="00A148FC" w:rsidRPr="00213B54" w:rsidRDefault="00A148FC" w:rsidP="00A148FC">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drying: Samples were spread thinly on racks under direct sunlight and dried until a constant weight was achieved.</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w:drawing>
          <wp:inline distT="0" distB="0" distL="0" distR="0" wp14:anchorId="40CDDC50" wp14:editId="3489C4A0">
            <wp:extent cx="4989830" cy="4010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989830" cy="4010025"/>
                    </a:xfrm>
                    <a:prstGeom prst="rect">
                      <a:avLst/>
                    </a:prstGeom>
                  </pic:spPr>
                </pic:pic>
              </a:graphicData>
            </a:graphic>
          </wp:inline>
        </w:drawing>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Plate 3.1: Yam cutting process</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w:lastRenderedPageBreak/>
        <w:drawing>
          <wp:inline distT="0" distB="0" distL="0" distR="0" wp14:anchorId="2449069E" wp14:editId="208FA2BB">
            <wp:extent cx="5274310" cy="2952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274310" cy="2952750"/>
                    </a:xfrm>
                    <a:prstGeom prst="rect">
                      <a:avLst/>
                    </a:prstGeom>
                  </pic:spPr>
                </pic:pic>
              </a:graphicData>
            </a:graphic>
          </wp:inline>
        </w:drawing>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r w:rsidRPr="00213B54">
        <w:rPr>
          <w:rFonts w:ascii="Times New Roman" w:hAnsi="Times New Roman" w:cs="Times New Roman"/>
          <w:b/>
          <w:bCs/>
          <w:color w:val="000000" w:themeColor="text1"/>
          <w:sz w:val="24"/>
          <w:szCs w:val="24"/>
        </w:rPr>
        <w:t>Plate 3.2: Yam peeling process</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45" w:name="_Toc203082168"/>
      <w:r w:rsidRPr="00213B54">
        <w:rPr>
          <w:rFonts w:ascii="Times New Roman" w:hAnsi="Times New Roman" w:cs="Times New Roman"/>
          <w:color w:val="000000" w:themeColor="text1"/>
        </w:rPr>
        <w:lastRenderedPageBreak/>
        <w:t>3.3 Blanching Procedure</w:t>
      </w:r>
      <w:bookmarkEnd w:id="45"/>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Blanching was carried out using a digital water bath to ensure precise temperature control. The sliced yam samples were divided into two groups and subjected to the blanching as shown in Table 3.1. The temperatures were maintained using a water bath, and a thermometer was used to monitor the water temperature to ensure accuracy. After blanching, the yam slices were drained and allowed to cool before drying.</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lastRenderedPageBreak/>
        <w:t>Table 3.1 Blanching treatment</w:t>
      </w:r>
    </w:p>
    <w:tbl>
      <w:tblPr>
        <w:tblStyle w:val="TableGrid"/>
        <w:tblW w:w="0" w:type="auto"/>
        <w:tblLook w:val="04A0" w:firstRow="1" w:lastRow="0" w:firstColumn="1" w:lastColumn="0" w:noHBand="0" w:noVBand="1"/>
      </w:tblPr>
      <w:tblGrid>
        <w:gridCol w:w="2995"/>
        <w:gridCol w:w="3022"/>
        <w:gridCol w:w="3009"/>
      </w:tblGrid>
      <w:tr w:rsidR="00A148FC" w:rsidRPr="00213B54" w:rsidTr="00B3772D">
        <w:tc>
          <w:tcPr>
            <w:tcW w:w="3080" w:type="dxa"/>
            <w:tcBorders>
              <w:left w:val="nil"/>
              <w:right w:val="nil"/>
            </w:tcBorders>
          </w:tcPr>
          <w:p w:rsidR="00A148FC" w:rsidRPr="00213B54" w:rsidRDefault="00A148FC" w:rsidP="00B3772D">
            <w:pPr>
              <w:jc w:val="center"/>
              <w:rPr>
                <w:b/>
                <w:bCs/>
                <w:color w:val="000000" w:themeColor="text1"/>
                <w:sz w:val="24"/>
                <w:szCs w:val="24"/>
              </w:rPr>
            </w:pPr>
            <w:r w:rsidRPr="00213B54">
              <w:rPr>
                <w:b/>
                <w:bCs/>
                <w:color w:val="000000" w:themeColor="text1"/>
                <w:sz w:val="24"/>
                <w:szCs w:val="24"/>
              </w:rPr>
              <w:t>Group</w:t>
            </w:r>
          </w:p>
        </w:tc>
        <w:tc>
          <w:tcPr>
            <w:tcW w:w="3081" w:type="dxa"/>
            <w:tcBorders>
              <w:left w:val="nil"/>
              <w:right w:val="nil"/>
            </w:tcBorders>
          </w:tcPr>
          <w:p w:rsidR="00A148FC" w:rsidRPr="00213B54" w:rsidRDefault="00A148FC" w:rsidP="00B3772D">
            <w:pPr>
              <w:jc w:val="center"/>
              <w:rPr>
                <w:b/>
                <w:bCs/>
                <w:color w:val="000000" w:themeColor="text1"/>
                <w:sz w:val="24"/>
                <w:szCs w:val="24"/>
              </w:rPr>
            </w:pPr>
            <w:r w:rsidRPr="00213B54">
              <w:rPr>
                <w:b/>
                <w:bCs/>
                <w:color w:val="000000" w:themeColor="text1"/>
                <w:sz w:val="24"/>
                <w:szCs w:val="24"/>
              </w:rPr>
              <w:t>Blanching temperatures (°C)</w:t>
            </w:r>
          </w:p>
        </w:tc>
        <w:tc>
          <w:tcPr>
            <w:tcW w:w="3081" w:type="dxa"/>
            <w:tcBorders>
              <w:left w:val="nil"/>
              <w:right w:val="nil"/>
            </w:tcBorders>
          </w:tcPr>
          <w:p w:rsidR="00A148FC" w:rsidRPr="00213B54" w:rsidRDefault="00A148FC" w:rsidP="00B3772D">
            <w:pPr>
              <w:jc w:val="center"/>
              <w:rPr>
                <w:b/>
                <w:bCs/>
                <w:color w:val="000000" w:themeColor="text1"/>
                <w:sz w:val="24"/>
                <w:szCs w:val="24"/>
              </w:rPr>
            </w:pPr>
            <w:r w:rsidRPr="00213B54">
              <w:rPr>
                <w:b/>
                <w:bCs/>
                <w:color w:val="000000" w:themeColor="text1"/>
                <w:sz w:val="24"/>
                <w:szCs w:val="24"/>
              </w:rPr>
              <w:t>Blanching time (mins)</w:t>
            </w:r>
          </w:p>
        </w:tc>
      </w:tr>
      <w:tr w:rsidR="00A148FC" w:rsidRPr="00213B54" w:rsidTr="00B3772D">
        <w:tc>
          <w:tcPr>
            <w:tcW w:w="3080" w:type="dxa"/>
            <w:tcBorders>
              <w:left w:val="nil"/>
              <w:bottom w:val="nil"/>
              <w:right w:val="nil"/>
            </w:tcBorders>
          </w:tcPr>
          <w:p w:rsidR="00A148FC" w:rsidRPr="00213B54" w:rsidRDefault="00A148FC" w:rsidP="00B3772D">
            <w:pPr>
              <w:jc w:val="center"/>
              <w:rPr>
                <w:color w:val="000000" w:themeColor="text1"/>
                <w:sz w:val="24"/>
                <w:szCs w:val="24"/>
              </w:rPr>
            </w:pPr>
            <w:r w:rsidRPr="00213B54">
              <w:rPr>
                <w:color w:val="000000" w:themeColor="text1"/>
                <w:sz w:val="24"/>
                <w:szCs w:val="24"/>
              </w:rPr>
              <w:t>A</w:t>
            </w:r>
          </w:p>
        </w:tc>
        <w:tc>
          <w:tcPr>
            <w:tcW w:w="3081" w:type="dxa"/>
            <w:tcBorders>
              <w:left w:val="nil"/>
              <w:bottom w:val="nil"/>
              <w:right w:val="nil"/>
            </w:tcBorders>
          </w:tcPr>
          <w:p w:rsidR="00A148FC" w:rsidRPr="00213B54" w:rsidRDefault="00A148FC" w:rsidP="00B3772D">
            <w:pPr>
              <w:jc w:val="center"/>
              <w:rPr>
                <w:color w:val="000000" w:themeColor="text1"/>
                <w:sz w:val="24"/>
                <w:szCs w:val="24"/>
              </w:rPr>
            </w:pPr>
            <w:r w:rsidRPr="00213B54">
              <w:rPr>
                <w:color w:val="000000" w:themeColor="text1"/>
                <w:sz w:val="24"/>
                <w:szCs w:val="24"/>
              </w:rPr>
              <w:t>65</w:t>
            </w:r>
          </w:p>
        </w:tc>
        <w:tc>
          <w:tcPr>
            <w:tcW w:w="3081" w:type="dxa"/>
            <w:tcBorders>
              <w:left w:val="nil"/>
              <w:bottom w:val="nil"/>
              <w:right w:val="nil"/>
            </w:tcBorders>
          </w:tcPr>
          <w:p w:rsidR="00A148FC" w:rsidRPr="00213B54" w:rsidRDefault="00A148FC" w:rsidP="00B3772D">
            <w:pPr>
              <w:jc w:val="center"/>
              <w:rPr>
                <w:color w:val="000000" w:themeColor="text1"/>
                <w:sz w:val="24"/>
                <w:szCs w:val="24"/>
              </w:rPr>
            </w:pPr>
            <w:r w:rsidRPr="00213B54">
              <w:rPr>
                <w:color w:val="000000" w:themeColor="text1"/>
                <w:sz w:val="24"/>
                <w:szCs w:val="24"/>
              </w:rPr>
              <w:t>10</w:t>
            </w:r>
          </w:p>
        </w:tc>
      </w:tr>
      <w:tr w:rsidR="00A148FC" w:rsidRPr="00213B54" w:rsidTr="00B3772D">
        <w:tc>
          <w:tcPr>
            <w:tcW w:w="3080" w:type="dxa"/>
            <w:tcBorders>
              <w:top w:val="nil"/>
              <w:left w:val="nil"/>
              <w:right w:val="nil"/>
            </w:tcBorders>
          </w:tcPr>
          <w:p w:rsidR="00A148FC" w:rsidRPr="00213B54" w:rsidRDefault="00A148FC" w:rsidP="00B3772D">
            <w:pPr>
              <w:jc w:val="center"/>
              <w:rPr>
                <w:color w:val="000000" w:themeColor="text1"/>
                <w:sz w:val="24"/>
                <w:szCs w:val="24"/>
              </w:rPr>
            </w:pPr>
            <w:r w:rsidRPr="00213B54">
              <w:rPr>
                <w:color w:val="000000" w:themeColor="text1"/>
                <w:sz w:val="24"/>
                <w:szCs w:val="24"/>
              </w:rPr>
              <w:t>B</w:t>
            </w:r>
          </w:p>
        </w:tc>
        <w:tc>
          <w:tcPr>
            <w:tcW w:w="3081" w:type="dxa"/>
            <w:tcBorders>
              <w:top w:val="nil"/>
              <w:left w:val="nil"/>
              <w:right w:val="nil"/>
            </w:tcBorders>
          </w:tcPr>
          <w:p w:rsidR="00A148FC" w:rsidRPr="00213B54" w:rsidRDefault="00A148FC" w:rsidP="00B3772D">
            <w:pPr>
              <w:jc w:val="center"/>
              <w:rPr>
                <w:color w:val="000000" w:themeColor="text1"/>
                <w:sz w:val="24"/>
                <w:szCs w:val="24"/>
              </w:rPr>
            </w:pPr>
            <w:r w:rsidRPr="00213B54">
              <w:rPr>
                <w:color w:val="000000" w:themeColor="text1"/>
                <w:sz w:val="24"/>
                <w:szCs w:val="24"/>
              </w:rPr>
              <w:t>95</w:t>
            </w:r>
          </w:p>
        </w:tc>
        <w:tc>
          <w:tcPr>
            <w:tcW w:w="3081" w:type="dxa"/>
            <w:tcBorders>
              <w:top w:val="nil"/>
              <w:left w:val="nil"/>
              <w:right w:val="nil"/>
            </w:tcBorders>
          </w:tcPr>
          <w:p w:rsidR="00A148FC" w:rsidRPr="00213B54" w:rsidRDefault="00A148FC" w:rsidP="00B3772D">
            <w:pPr>
              <w:jc w:val="center"/>
              <w:rPr>
                <w:color w:val="000000" w:themeColor="text1"/>
                <w:sz w:val="24"/>
                <w:szCs w:val="24"/>
              </w:rPr>
            </w:pPr>
            <w:r w:rsidRPr="00213B54">
              <w:rPr>
                <w:color w:val="000000" w:themeColor="text1"/>
                <w:sz w:val="24"/>
                <w:szCs w:val="24"/>
              </w:rPr>
              <w:t>10</w:t>
            </w:r>
          </w:p>
        </w:tc>
      </w:tr>
    </w:tbl>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w:lastRenderedPageBreak/>
        <w:drawing>
          <wp:inline distT="0" distB="0" distL="0" distR="0" wp14:anchorId="4162B6C7" wp14:editId="030AB7C7">
            <wp:extent cx="4989830" cy="325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989830" cy="3257550"/>
                    </a:xfrm>
                    <a:prstGeom prst="rect">
                      <a:avLst/>
                    </a:prstGeom>
                  </pic:spPr>
                </pic:pic>
              </a:graphicData>
            </a:graphic>
          </wp:inline>
        </w:drawing>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bCs/>
          <w:color w:val="000000" w:themeColor="text1"/>
          <w:sz w:val="24"/>
          <w:szCs w:val="24"/>
        </w:rPr>
        <w:t>Plate 3.3</w:t>
      </w:r>
      <w:r w:rsidRPr="00213B54">
        <w:rPr>
          <w:rFonts w:ascii="Times New Roman" w:hAnsi="Times New Roman" w:cs="Times New Roman"/>
          <w:color w:val="000000" w:themeColor="text1"/>
          <w:sz w:val="24"/>
          <w:szCs w:val="24"/>
        </w:rPr>
        <w:t xml:space="preserve"> Water bath used for the blanching </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w:lastRenderedPageBreak/>
        <w:drawing>
          <wp:inline distT="0" distB="0" distL="0" distR="0" wp14:anchorId="4D390BB5" wp14:editId="2083045C">
            <wp:extent cx="4989830" cy="405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4989830" cy="4057650"/>
                    </a:xfrm>
                    <a:prstGeom prst="rect">
                      <a:avLst/>
                    </a:prstGeom>
                  </pic:spPr>
                </pic:pic>
              </a:graphicData>
            </a:graphic>
          </wp:inline>
        </w:drawing>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bCs/>
          <w:color w:val="000000" w:themeColor="text1"/>
          <w:sz w:val="24"/>
          <w:szCs w:val="24"/>
        </w:rPr>
        <w:t>Plate 3.4</w:t>
      </w:r>
      <w:r w:rsidRPr="00213B54">
        <w:rPr>
          <w:rFonts w:ascii="Times New Roman" w:hAnsi="Times New Roman" w:cs="Times New Roman"/>
          <w:color w:val="000000" w:themeColor="text1"/>
          <w:sz w:val="24"/>
          <w:szCs w:val="24"/>
        </w:rPr>
        <w:t xml:space="preserve"> Cooling process after the blanching</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46" w:name="_Toc203082169"/>
      <w:r w:rsidRPr="00213B54">
        <w:rPr>
          <w:rFonts w:ascii="Times New Roman" w:hAnsi="Times New Roman" w:cs="Times New Roman"/>
          <w:color w:val="000000" w:themeColor="text1"/>
        </w:rPr>
        <w:lastRenderedPageBreak/>
        <w:t>3.4 Drying Procedure</w:t>
      </w:r>
      <w:bookmarkEnd w:id="46"/>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Each blanched sample group was further divided into two equal portions and subjected to two different drying methods:</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3"/>
        <w:rPr>
          <w:rFonts w:ascii="Times New Roman" w:hAnsi="Times New Roman" w:cs="Times New Roman"/>
          <w:color w:val="000000" w:themeColor="text1"/>
        </w:rPr>
      </w:pPr>
      <w:bookmarkStart w:id="47" w:name="_Toc203082170"/>
      <w:r w:rsidRPr="00213B54">
        <w:rPr>
          <w:rFonts w:ascii="Times New Roman" w:hAnsi="Times New Roman" w:cs="Times New Roman"/>
          <w:color w:val="000000" w:themeColor="text1"/>
        </w:rPr>
        <w:t>3.4.1: Oven Drying</w:t>
      </w:r>
      <w:bookmarkEnd w:id="47"/>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 was carried out using a laboratory oven pre-set to 60°C as (Plate3.5). The samples were spread evenly on aluminum trays and dried for 15 hours, during which they were weighed periodically until a constant weight was achieved.</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w:lastRenderedPageBreak/>
        <w:drawing>
          <wp:inline distT="0" distB="0" distL="0" distR="0" wp14:anchorId="5D4B1397" wp14:editId="243B5D5A">
            <wp:extent cx="4018915" cy="3266440"/>
            <wp:effectExtent l="0" t="0" r="635" b="10160"/>
            <wp:docPr id="15989872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987222"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018915" cy="3266440"/>
                    </a:xfrm>
                    <a:prstGeom prst="rect">
                      <a:avLst/>
                    </a:prstGeom>
                    <a:noFill/>
                    <a:ln>
                      <a:noFill/>
                    </a:ln>
                  </pic:spPr>
                </pic:pic>
              </a:graphicData>
            </a:graphic>
          </wp:inline>
        </w:drawing>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bCs/>
          <w:color w:val="000000" w:themeColor="text1"/>
          <w:sz w:val="24"/>
          <w:szCs w:val="24"/>
        </w:rPr>
        <w:t>Plate 3.5 Oven</w:t>
      </w:r>
      <w:r w:rsidRPr="00213B54">
        <w:rPr>
          <w:rFonts w:ascii="Times New Roman" w:hAnsi="Times New Roman" w:cs="Times New Roman"/>
          <w:color w:val="000000" w:themeColor="text1"/>
          <w:sz w:val="24"/>
          <w:szCs w:val="24"/>
        </w:rPr>
        <w:t xml:space="preserve"> drying</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pStyle w:val="Heading3"/>
        <w:rPr>
          <w:rFonts w:ascii="Times New Roman" w:hAnsi="Times New Roman" w:cs="Times New Roman"/>
          <w:color w:val="000000" w:themeColor="text1"/>
        </w:rPr>
      </w:pPr>
      <w:bookmarkStart w:id="48" w:name="_Toc203082171"/>
      <w:r w:rsidRPr="00213B54">
        <w:rPr>
          <w:rFonts w:ascii="Times New Roman" w:hAnsi="Times New Roman" w:cs="Times New Roman"/>
          <w:color w:val="000000" w:themeColor="text1"/>
        </w:rPr>
        <w:lastRenderedPageBreak/>
        <w:t>3.4.2: Sun Drying</w:t>
      </w:r>
      <w:bookmarkEnd w:id="48"/>
    </w:p>
    <w:p w:rsidR="00A148FC" w:rsidRPr="00213B54" w:rsidRDefault="00A148FC" w:rsidP="00A148FC">
      <w:pPr>
        <w:ind w:firstLineChars="250" w:firstLine="60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Conducted outdoors under natural sunlight between 10:00 AM and 4:00 PM daily for three consecutive days (18 hours total). The yam slices were spread thinly on a stainless steel tray and covered with a sterile netting material to prevent contamination.</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Drying continued until the weight of the samples remained constant.</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49" w:name="_Toc203082172"/>
      <w:r w:rsidRPr="00213B54">
        <w:rPr>
          <w:rFonts w:ascii="Times New Roman" w:hAnsi="Times New Roman" w:cs="Times New Roman"/>
          <w:color w:val="000000" w:themeColor="text1"/>
        </w:rPr>
        <w:t>3.5 Milling and Sieving</w:t>
      </w:r>
      <w:bookmarkEnd w:id="49"/>
    </w:p>
    <w:p w:rsidR="00A148FC" w:rsidRPr="00213B54" w:rsidRDefault="00A148FC" w:rsidP="00A148FC">
      <w:pPr>
        <w:ind w:firstLineChars="200" w:firstLine="48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Dried yam chips were milled using a mechanical grinder to obtain yam flour. The flour was sieved through a 250 µm mesh sieve to ensure uniform particle size and then stored in air-tight containers for further analysis.</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50" w:name="_Toc203082173"/>
      <w:r w:rsidRPr="00213B54">
        <w:rPr>
          <w:rFonts w:ascii="Times New Roman" w:hAnsi="Times New Roman" w:cs="Times New Roman"/>
          <w:color w:val="000000" w:themeColor="text1"/>
        </w:rPr>
        <w:t>3.6 Proximate Composition Analysis</w:t>
      </w:r>
      <w:bookmarkEnd w:id="50"/>
      <w:r w:rsidRPr="00213B54">
        <w:rPr>
          <w:rFonts w:ascii="Times New Roman" w:hAnsi="Times New Roman" w:cs="Times New Roman"/>
          <w:color w:val="000000" w:themeColor="text1"/>
        </w:rPr>
        <w:tab/>
      </w:r>
    </w:p>
    <w:p w:rsidR="00A148FC" w:rsidRPr="00213B54" w:rsidRDefault="00A148FC" w:rsidP="00A148FC">
      <w:pPr>
        <w:ind w:firstLineChars="250" w:firstLine="60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Standard methods of the Association of Official Analytical Chemists (AOAC, 2010) were used to determine the following parameters:</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Moisture Content: Oven-dried at 105°C until constant weight</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Protein: Determined by the Kjeldahl method (nitrogen × 6.25)</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Fat: Extracted using the Soxhlet method with petroleum ether</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Fiber: Measured through sequential acid and alkali digestion</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Ash Content: Determined using a muffle furnace at 600°C</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Carbohydrate: Calculated by difference:</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Carbohydrate (%) = 100 - (Moisture + Protein + Fat + Fibre + Ash)</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51" w:name="_Toc203082174"/>
      <w:r w:rsidRPr="00213B54">
        <w:rPr>
          <w:rFonts w:ascii="Times New Roman" w:hAnsi="Times New Roman" w:cs="Times New Roman"/>
          <w:color w:val="000000" w:themeColor="text1"/>
        </w:rPr>
        <w:t>3.7 Drying Rate Calculation</w:t>
      </w:r>
      <w:bookmarkEnd w:id="51"/>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The drying rate was determined by recording the weight of the samples at regular intervals during drying until a constant weight was achieved.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drying rate for each sample was calculated Equation 3.1.</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Drying Rate = </w:t>
      </w:r>
      <m:oMath>
        <m:f>
          <m:fPr>
            <m:ctrlPr>
              <w:rPr>
                <w:rFonts w:ascii="Cambria Math" w:hAnsi="Cambria Math" w:cs="Times New Roman"/>
                <w:i/>
                <w:color w:val="000000" w:themeColor="text1"/>
                <w:sz w:val="24"/>
                <w:szCs w:val="24"/>
              </w:rPr>
            </m:ctrlPr>
          </m:fPr>
          <m:num>
            <m:r>
              <m:rPr>
                <m:sty m:val="p"/>
              </m:rPr>
              <w:rPr>
                <w:rFonts w:ascii="Cambria Math" w:hAnsi="Cambria Math" w:cs="Times New Roman"/>
                <w:color w:val="000000" w:themeColor="text1"/>
                <w:sz w:val="24"/>
                <w:szCs w:val="24"/>
              </w:rPr>
              <m:t>Initial Weight (g)-Final Weight (g)</m:t>
            </m:r>
          </m:num>
          <m:den>
            <m:r>
              <m:rPr>
                <m:sty m:val="p"/>
              </m:rPr>
              <w:rPr>
                <w:rFonts w:ascii="Cambria Math" w:hAnsi="Cambria Math" w:cs="Times New Roman"/>
                <w:color w:val="000000" w:themeColor="text1"/>
                <w:sz w:val="24"/>
                <w:szCs w:val="24"/>
              </w:rPr>
              <m:t>Drying Time (h)</m:t>
            </m:r>
          </m:den>
        </m:f>
      </m:oMath>
      <w:r w:rsidRPr="00213B54">
        <w:rPr>
          <w:rFonts w:ascii="Times New Roman" w:hAnsi="Times New Roman" w:cs="Times New Roman"/>
          <w:color w:val="000000" w:themeColor="text1"/>
          <w:sz w:val="24"/>
          <w:szCs w:val="24"/>
        </w:rPr>
        <w:t xml:space="preserve">                                                Equation 3.1</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52" w:name="_Toc203082175"/>
      <w:r w:rsidRPr="00213B54">
        <w:rPr>
          <w:rFonts w:ascii="Times New Roman" w:hAnsi="Times New Roman" w:cs="Times New Roman"/>
          <w:color w:val="000000" w:themeColor="text1"/>
        </w:rPr>
        <w:t>3.8 Experimental Design</w:t>
      </w:r>
      <w:bookmarkEnd w:id="52"/>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study employed a 2 × 2 factorial design</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Two blanching temperatures (65°C and 95°C)</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Two drying methods (sun drying and oven drying)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Each treatment was conducted in duplicate to ensure reproducibility.</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lastRenderedPageBreak/>
        <w:t>This study investigates the effects of blanching temperature and drying method on the proximate composition and drying rate of yam flour.</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Independent Variables (Factors)</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1. Blanching Temperature</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65°C</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95°C</w:t>
      </w: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2. Drying Method</w:t>
      </w:r>
    </w:p>
    <w:p w:rsidR="00A148FC" w:rsidRPr="00213B54" w:rsidRDefault="00A148FC" w:rsidP="00A148FC">
      <w:pPr>
        <w:pStyle w:val="ListParagraph"/>
        <w:ind w:left="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 at 60°C</w:t>
      </w:r>
    </w:p>
    <w:p w:rsidR="00A148FC" w:rsidRPr="00213B54" w:rsidRDefault="00A148FC" w:rsidP="00A148FC">
      <w:pPr>
        <w:pStyle w:val="ListParagraph"/>
        <w:ind w:left="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drying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Each level of blanching temperature was combined with each drying method, resulting in four distinct treatment combinations.</w:t>
      </w:r>
    </w:p>
    <w:p w:rsidR="00A148FC" w:rsidRPr="00213B54" w:rsidRDefault="00A148FC" w:rsidP="00A148FC">
      <w:pPr>
        <w:pStyle w:val="Title"/>
        <w:jc w:val="both"/>
        <w:rPr>
          <w:rFonts w:ascii="Times New Roman" w:hAnsi="Times New Roman" w:cs="Times New Roman"/>
          <w:color w:val="000000" w:themeColor="text1"/>
          <w:sz w:val="24"/>
          <w:szCs w:val="24"/>
        </w:rPr>
      </w:pPr>
    </w:p>
    <w:p w:rsidR="00A148FC" w:rsidRPr="002B2FEC" w:rsidRDefault="00A148FC" w:rsidP="00A148FC">
      <w:pPr>
        <w:pStyle w:val="Heading2"/>
        <w:rPr>
          <w:rFonts w:ascii="Times New Roman" w:hAnsi="Times New Roman" w:cs="Times New Roman"/>
          <w:b/>
          <w:color w:val="auto"/>
          <w:sz w:val="24"/>
          <w:szCs w:val="24"/>
          <w:lang w:val="en-GB" w:eastAsia="zh-TW"/>
        </w:rPr>
      </w:pPr>
      <w:bookmarkStart w:id="53" w:name="_Toc203082176"/>
      <w:r w:rsidRPr="002B2FEC">
        <w:rPr>
          <w:rFonts w:ascii="Times New Roman" w:hAnsi="Times New Roman" w:cs="Times New Roman"/>
          <w:b/>
          <w:color w:val="auto"/>
          <w:sz w:val="24"/>
          <w:szCs w:val="24"/>
          <w:lang w:val="en-GB" w:eastAsia="zh-TW"/>
        </w:rPr>
        <w:t>3.9 Statistical Analysis</w:t>
      </w:r>
      <w:bookmarkEnd w:id="53"/>
      <w:r w:rsidRPr="002B2FEC">
        <w:rPr>
          <w:rFonts w:ascii="Times New Roman" w:hAnsi="Times New Roman" w:cs="Times New Roman"/>
          <w:b/>
          <w:color w:val="auto"/>
          <w:sz w:val="24"/>
          <w:szCs w:val="24"/>
          <w:lang w:val="en-GB" w:eastAsia="zh-TW"/>
        </w:rPr>
        <w:t xml:space="preserve"> </w:t>
      </w:r>
    </w:p>
    <w:p w:rsidR="00A148FC" w:rsidRPr="00397E46" w:rsidRDefault="00A148FC" w:rsidP="00A148FC">
      <w:pPr>
        <w:jc w:val="both"/>
        <w:rPr>
          <w:rFonts w:ascii="Times New Roman" w:hAnsi="Times New Roman" w:cs="Times New Roman"/>
          <w:color w:val="000000" w:themeColor="text1"/>
          <w:sz w:val="24"/>
          <w:szCs w:val="24"/>
          <w:lang w:val="en-GB" w:eastAsia="zh-TW"/>
        </w:rPr>
      </w:pPr>
      <w:r w:rsidRPr="00397E46">
        <w:rPr>
          <w:rFonts w:ascii="Times New Roman" w:hAnsi="Times New Roman" w:cs="Times New Roman"/>
          <w:color w:val="000000" w:themeColor="text1"/>
          <w:sz w:val="24"/>
          <w:szCs w:val="24"/>
          <w:lang w:val="en-GB" w:eastAsia="zh-TW"/>
        </w:rPr>
        <w:t>Data were analysed Using SPSS version 25. ANOVA was performed to determine significant differences at p &lt; 0.05.</w:t>
      </w:r>
    </w:p>
    <w:p w:rsidR="00A148FC" w:rsidRPr="00397E46" w:rsidRDefault="00A148FC" w:rsidP="00A148FC">
      <w:pPr>
        <w:jc w:val="both"/>
        <w:rPr>
          <w:rFonts w:ascii="Times New Roman" w:hAnsi="Times New Roman" w:cs="Times New Roman"/>
          <w:color w:val="000000" w:themeColor="text1"/>
          <w:sz w:val="24"/>
          <w:szCs w:val="24"/>
          <w:lang w:val="en-GB" w:eastAsia="zh-TW"/>
        </w:rPr>
      </w:pPr>
    </w:p>
    <w:p w:rsidR="00A148FC" w:rsidRPr="00213B54" w:rsidRDefault="00A148FC" w:rsidP="00A148FC">
      <w:pPr>
        <w:jc w:val="both"/>
        <w:rPr>
          <w:rFonts w:ascii="Times New Roman" w:hAnsi="Times New Roman" w:cs="Times New Roman"/>
          <w:color w:val="000000" w:themeColor="text1"/>
          <w:sz w:val="24"/>
          <w:szCs w:val="24"/>
          <w:lang w:val="en-GB" w:eastAsia="zh-TW"/>
        </w:rPr>
      </w:pPr>
    </w:p>
    <w:p w:rsidR="00A148FC" w:rsidRPr="00213B54" w:rsidRDefault="00A148FC" w:rsidP="00A148FC">
      <w:pPr>
        <w:jc w:val="both"/>
        <w:rPr>
          <w:rFonts w:ascii="Times New Roman" w:hAnsi="Times New Roman" w:cs="Times New Roman"/>
          <w:color w:val="000000" w:themeColor="text1"/>
          <w:sz w:val="24"/>
          <w:szCs w:val="24"/>
          <w:lang w:val="en-GB" w:eastAsia="zh-TW"/>
        </w:rPr>
      </w:pPr>
    </w:p>
    <w:p w:rsidR="00A148FC" w:rsidRPr="00213B54" w:rsidRDefault="00A148FC" w:rsidP="00A148FC">
      <w:pPr>
        <w:jc w:val="both"/>
        <w:rPr>
          <w:rFonts w:ascii="Times New Roman" w:hAnsi="Times New Roman" w:cs="Times New Roman"/>
          <w:color w:val="000000" w:themeColor="text1"/>
          <w:sz w:val="24"/>
          <w:szCs w:val="24"/>
          <w:lang w:val="en-GB" w:eastAsia="zh-TW"/>
        </w:rPr>
      </w:pPr>
    </w:p>
    <w:p w:rsidR="00A148FC" w:rsidRPr="00213B54" w:rsidRDefault="00A148FC" w:rsidP="00A148FC">
      <w:pPr>
        <w:jc w:val="both"/>
        <w:rPr>
          <w:rFonts w:ascii="Times New Roman" w:hAnsi="Times New Roman" w:cs="Times New Roman"/>
          <w:color w:val="000000" w:themeColor="text1"/>
          <w:sz w:val="24"/>
          <w:szCs w:val="24"/>
          <w:lang w:val="en-GB" w:eastAsia="zh-TW"/>
        </w:rPr>
      </w:pPr>
    </w:p>
    <w:p w:rsidR="00A148FC" w:rsidRPr="00213B54" w:rsidRDefault="00A148FC" w:rsidP="00A148FC">
      <w:pPr>
        <w:jc w:val="both"/>
        <w:rPr>
          <w:rFonts w:ascii="Times New Roman" w:hAnsi="Times New Roman" w:cs="Times New Roman"/>
          <w:color w:val="000000" w:themeColor="text1"/>
          <w:sz w:val="24"/>
          <w:szCs w:val="24"/>
          <w:lang w:val="en-GB" w:eastAsia="zh-TW"/>
        </w:rPr>
      </w:pPr>
    </w:p>
    <w:p w:rsidR="00A148FC" w:rsidRPr="00213B54" w:rsidRDefault="00A148FC" w:rsidP="00A148FC">
      <w:pPr>
        <w:jc w:val="both"/>
        <w:rPr>
          <w:rFonts w:ascii="Times New Roman" w:hAnsi="Times New Roman" w:cs="Times New Roman"/>
          <w:color w:val="000000" w:themeColor="text1"/>
          <w:sz w:val="24"/>
          <w:szCs w:val="24"/>
          <w:lang w:val="en-GB" w:eastAsia="zh-TW"/>
        </w:rPr>
      </w:pPr>
    </w:p>
    <w:p w:rsidR="00A148FC" w:rsidRPr="00213B54" w:rsidRDefault="00A148FC" w:rsidP="00A148FC">
      <w:pPr>
        <w:jc w:val="both"/>
        <w:rPr>
          <w:rFonts w:ascii="Times New Roman" w:hAnsi="Times New Roman" w:cs="Times New Roman"/>
          <w:color w:val="000000" w:themeColor="text1"/>
          <w:sz w:val="24"/>
          <w:szCs w:val="24"/>
          <w:lang w:val="en-GB" w:eastAsia="zh-TW"/>
        </w:rPr>
      </w:pPr>
    </w:p>
    <w:p w:rsidR="00A148FC" w:rsidRPr="00213B54" w:rsidRDefault="00A148FC" w:rsidP="00A148FC">
      <w:pPr>
        <w:jc w:val="both"/>
        <w:rPr>
          <w:rFonts w:ascii="Times New Roman" w:hAnsi="Times New Roman" w:cs="Times New Roman"/>
          <w:color w:val="000000" w:themeColor="text1"/>
          <w:sz w:val="24"/>
          <w:szCs w:val="24"/>
          <w:lang w:val="en-GB" w:eastAsia="zh-TW"/>
        </w:rPr>
      </w:pPr>
    </w:p>
    <w:p w:rsidR="00A148FC" w:rsidRPr="00213B54" w:rsidRDefault="00A148FC" w:rsidP="00A148FC">
      <w:pPr>
        <w:jc w:val="both"/>
        <w:rPr>
          <w:rFonts w:ascii="Times New Roman" w:hAnsi="Times New Roman" w:cs="Times New Roman"/>
          <w:color w:val="000000" w:themeColor="text1"/>
          <w:sz w:val="24"/>
          <w:szCs w:val="24"/>
          <w:lang w:val="en-GB" w:eastAsia="zh-TW"/>
        </w:rPr>
      </w:pPr>
    </w:p>
    <w:p w:rsidR="00A148FC" w:rsidRPr="00213B54" w:rsidRDefault="00A148FC" w:rsidP="00A148FC">
      <w:pPr>
        <w:jc w:val="both"/>
        <w:rPr>
          <w:rFonts w:ascii="Times New Roman" w:hAnsi="Times New Roman" w:cs="Times New Roman"/>
          <w:color w:val="000000" w:themeColor="text1"/>
          <w:sz w:val="24"/>
          <w:szCs w:val="24"/>
          <w:lang w:val="en-GB" w:eastAsia="zh-TW"/>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Default="00A148FC" w:rsidP="00A148FC">
      <w:pPr>
        <w:jc w:val="both"/>
        <w:rPr>
          <w:rFonts w:ascii="Times New Roman" w:hAnsi="Times New Roman" w:cs="Times New Roman"/>
          <w:b/>
          <w:color w:val="000000" w:themeColor="text1"/>
          <w:sz w:val="24"/>
          <w:szCs w:val="24"/>
        </w:rPr>
      </w:pPr>
    </w:p>
    <w:p w:rsidR="00D90D36" w:rsidRPr="00213B54" w:rsidRDefault="00D90D36"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lastRenderedPageBreak/>
        <w:t xml:space="preserve"> Table 3.2 Treatment Combinations</w:t>
      </w:r>
    </w:p>
    <w:tbl>
      <w:tblPr>
        <w:tblStyle w:val="TableGrid"/>
        <w:tblW w:w="0" w:type="auto"/>
        <w:tblLook w:val="04A0" w:firstRow="1" w:lastRow="0" w:firstColumn="1" w:lastColumn="0" w:noHBand="0" w:noVBand="1"/>
      </w:tblPr>
      <w:tblGrid>
        <w:gridCol w:w="8522"/>
      </w:tblGrid>
      <w:tr w:rsidR="00A148FC" w:rsidRPr="00213B54" w:rsidTr="00B3772D">
        <w:tc>
          <w:tcPr>
            <w:tcW w:w="8522" w:type="dxa"/>
            <w:tcBorders>
              <w:left w:val="nil"/>
              <w:right w:val="nil"/>
            </w:tcBorders>
          </w:tcPr>
          <w:p w:rsidR="00A148FC" w:rsidRPr="00213B54" w:rsidRDefault="00A148FC" w:rsidP="00B3772D">
            <w:pPr>
              <w:jc w:val="both"/>
              <w:rPr>
                <w:b/>
                <w:color w:val="000000" w:themeColor="text1"/>
                <w:kern w:val="0"/>
                <w:sz w:val="24"/>
                <w:szCs w:val="24"/>
                <w14:ligatures w14:val="none"/>
              </w:rPr>
            </w:pPr>
            <w:r w:rsidRPr="00213B54">
              <w:rPr>
                <w:b/>
                <w:color w:val="000000" w:themeColor="text1"/>
                <w:kern w:val="0"/>
                <w:sz w:val="24"/>
                <w:szCs w:val="24"/>
                <w14:ligatures w14:val="none"/>
              </w:rPr>
              <w:t>Treatment code                      Blanching Temperature     Drying method</w:t>
            </w:r>
          </w:p>
        </w:tc>
      </w:tr>
    </w:tbl>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T1                                                              65°C                     Oven drying at 60°C</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T2                                                              65°C                      Sun drying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T3                                                              95°C                      Oven drying at60°C</w:t>
      </w:r>
    </w:p>
    <w:p w:rsidR="00A148FC" w:rsidRPr="00213B54" w:rsidRDefault="00A148FC" w:rsidP="00A148FC">
      <w:pPr>
        <w:tabs>
          <w:tab w:val="left" w:pos="5400"/>
        </w:tabs>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T4                                                              95°C                      Sun drying</w:t>
      </w:r>
    </w:p>
    <w:p w:rsidR="00A148FC" w:rsidRPr="00213B54" w:rsidRDefault="00A148FC" w:rsidP="00A148FC">
      <w:pPr>
        <w:jc w:val="both"/>
        <w:rPr>
          <w:rFonts w:ascii="Times New Roman" w:hAnsi="Times New Roman" w:cs="Times New Roman"/>
          <w:bCs/>
          <w:color w:val="000000" w:themeColor="text1"/>
          <w:sz w:val="24"/>
          <w:szCs w:val="24"/>
        </w:rPr>
      </w:pPr>
      <w:r w:rsidRPr="00213B54">
        <w:rPr>
          <w:rFonts w:ascii="Times New Roman" w:hAnsi="Times New Roman" w:cs="Times New Roman"/>
          <w:bCs/>
          <w:color w:val="000000" w:themeColor="text1"/>
          <w:sz w:val="24"/>
          <w:szCs w:val="24"/>
        </w:rPr>
        <w:t>Control</w:t>
      </w: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 xml:space="preserve"> </w:t>
      </w:r>
      <w:r w:rsidRPr="00213B54">
        <w:rPr>
          <w:rFonts w:ascii="Times New Roman" w:hAnsi="Times New Roman" w:cs="Times New Roman"/>
          <w:color w:val="000000" w:themeColor="text1"/>
          <w:sz w:val="24"/>
          <w:szCs w:val="24"/>
        </w:rPr>
        <w:t>Each treatment was replicated twice using an initial sample weight of 165 grams, and drying was carried out until a constant weight was achieved.</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 xml:space="preserve"> Responses Measured</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following parameters were analyzed:</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Moisture content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protein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fat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fiber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Ash content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Carbohydrate content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Drying rate (g/h)</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center"/>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lastRenderedPageBreak/>
        <w:t>EXPERIMENTAL LAYOUT</w:t>
      </w:r>
    </w:p>
    <w:p w:rsidR="00A148FC" w:rsidRPr="00213B54" w:rsidRDefault="00A148FC" w:rsidP="00A148FC">
      <w:pPr>
        <w:jc w:val="center"/>
        <w:rPr>
          <w:rFonts w:ascii="Times New Roman" w:hAnsi="Times New Roman" w:cs="Times New Roman"/>
          <w:color w:val="000000" w:themeColor="text1"/>
          <w:sz w:val="24"/>
          <w:szCs w:val="24"/>
        </w:rPr>
      </w:pPr>
    </w:p>
    <w:p w:rsidR="00A148FC" w:rsidRPr="00213B54" w:rsidRDefault="00A148FC" w:rsidP="00A148FC">
      <w:pPr>
        <w:jc w:val="center"/>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Drying Method  </w:t>
      </w:r>
    </w:p>
    <w:p w:rsidR="00A148FC" w:rsidRPr="00213B54" w:rsidRDefault="00A148FC" w:rsidP="00A148FC">
      <w:pPr>
        <w:jc w:val="center"/>
        <w:rPr>
          <w:rFonts w:ascii="Times New Roman" w:hAnsi="Times New Roman" w:cs="Times New Roman"/>
          <w:color w:val="000000" w:themeColor="text1"/>
          <w:sz w:val="24"/>
          <w:szCs w:val="24"/>
        </w:rPr>
      </w:pPr>
    </w:p>
    <w:p w:rsidR="00A148FC" w:rsidRPr="00213B54" w:rsidRDefault="00A148FC" w:rsidP="00A148FC">
      <w:pPr>
        <w:jc w:val="center"/>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147902D7" wp14:editId="016EADFA">
                <wp:simplePos x="0" y="0"/>
                <wp:positionH relativeFrom="column">
                  <wp:posOffset>4313555</wp:posOffset>
                </wp:positionH>
                <wp:positionV relativeFrom="paragraph">
                  <wp:posOffset>262255</wp:posOffset>
                </wp:positionV>
                <wp:extent cx="914400" cy="914400"/>
                <wp:effectExtent l="6350" t="6350" r="12700" b="12700"/>
                <wp:wrapNone/>
                <wp:docPr id="9" name="Rectangles 9"/>
                <wp:cNvGraphicFramePr/>
                <a:graphic xmlns:a="http://schemas.openxmlformats.org/drawingml/2006/main">
                  <a:graphicData uri="http://schemas.microsoft.com/office/word/2010/wordprocessingShape">
                    <wps:wsp>
                      <wps:cNvSpPr/>
                      <wps:spPr>
                        <a:xfrm>
                          <a:off x="4418330" y="2380615"/>
                          <a:ext cx="914400" cy="914400"/>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B0CCA70" id="Rectangles 9" o:spid="_x0000_s1026" style="position:absolute;margin-left:339.65pt;margin-top:20.65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" filled="f" strokecolor="#5b9bd5 [3204]" strokeweight="1pt"/>
            </w:pict>
          </mc:Fallback>
        </mc:AlternateContent>
      </w:r>
      <w:r w:rsidRPr="00213B54">
        <w:rPr>
          <w:rFonts w:ascii="Times New Roman" w:hAnsi="Times New Roman" w:cs="Times New Roman"/>
          <w:color w:val="000000" w:themeColor="text1"/>
          <w:sz w:val="24"/>
          <w:szCs w:val="24"/>
        </w:rPr>
        <w:t xml:space="preserve">         ┌───────────────────────────────┐</w:t>
      </w:r>
    </w:p>
    <w:p w:rsidR="00A148FC" w:rsidRPr="00213B54" w:rsidRDefault="00A148FC" w:rsidP="00A148FC">
      <w:pPr>
        <w:jc w:val="center"/>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0E150852" wp14:editId="57ECE39E">
                <wp:simplePos x="0" y="0"/>
                <wp:positionH relativeFrom="column">
                  <wp:posOffset>822960</wp:posOffset>
                </wp:positionH>
                <wp:positionV relativeFrom="paragraph">
                  <wp:posOffset>17780</wp:posOffset>
                </wp:positionV>
                <wp:extent cx="914400" cy="914400"/>
                <wp:effectExtent l="6350" t="6350" r="12700" b="12700"/>
                <wp:wrapNone/>
                <wp:docPr id="8" name="Rectangles 8"/>
                <wp:cNvGraphicFramePr/>
                <a:graphic xmlns:a="http://schemas.openxmlformats.org/drawingml/2006/main">
                  <a:graphicData uri="http://schemas.microsoft.com/office/word/2010/wordprocessingShape">
                    <wps:wsp>
                      <wps:cNvSpPr/>
                      <wps:spPr>
                        <a:xfrm>
                          <a:off x="918210" y="2466340"/>
                          <a:ext cx="914400" cy="914400"/>
                        </a:xfrm>
                        <a:prstGeom prst="rect">
                          <a:avLst/>
                        </a:prstGeom>
                      </wps:spPr>
                      <wps:style>
                        <a:lnRef idx="2">
                          <a:schemeClr val="accent1"/>
                        </a:lnRef>
                        <a:fillRef idx="0">
                          <a:srgbClr val="FFFFFF"/>
                        </a:fillRef>
                        <a:effectRef idx="0">
                          <a:srgbClr val="FFFFFF"/>
                        </a:effectRef>
                        <a:fontRef idx="minor">
                          <a:schemeClr val="tx1"/>
                        </a:fontRef>
                      </wps:style>
                      <wps:txbx>
                        <w:txbxContent>
                          <w:p w:rsidR="00B3772D" w:rsidRDefault="00B3772D" w:rsidP="00A148FC">
                            <w:pPr>
                              <w:rPr>
                                <w:rFonts w:ascii="Times New Roman" w:hAnsi="Times New Roman" w:cs="Times New Roman"/>
                                <w:sz w:val="24"/>
                                <w:szCs w:val="24"/>
                              </w:rPr>
                            </w:pPr>
                            <w:r>
                              <w:rPr>
                                <w:rFonts w:ascii="Times New Roman" w:hAnsi="Times New Roman" w:cs="Times New Roman"/>
                                <w:sz w:val="24"/>
                                <w:szCs w:val="24"/>
                              </w:rPr>
                              <w:t>Oven                                                                                   drying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E150852" id="Rectangles 8" o:spid="_x0000_s1026" style="position:absolute;left:0;text-align:left;margin-left:64.8pt;margin-top:1.4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" filled="f" strokecolor="#5b9bd5 [3204]" strokeweight="1pt">
                <v:textbox>
                  <w:txbxContent>
                    <w:p w:rsidR="00B3772D" w:rsidRDefault="00B3772D" w:rsidP="00A148FC">
                      <w:pPr>
                        <w:rPr>
                          <w:rFonts w:ascii="Times New Roman" w:hAnsi="Times New Roman" w:cs="Times New Roman"/>
                          <w:sz w:val="24"/>
                          <w:szCs w:val="24"/>
                        </w:rPr>
                      </w:pPr>
                      <w:r>
                        <w:rPr>
                          <w:rFonts w:ascii="Times New Roman" w:hAnsi="Times New Roman" w:cs="Times New Roman"/>
                          <w:sz w:val="24"/>
                          <w:szCs w:val="24"/>
                        </w:rPr>
                        <w:t>Oven                                                                                   drying</w:t>
                      </w:r>
                    </w:p>
                  </w:txbxContent>
                </v:textbox>
              </v:rect>
            </w:pict>
          </mc:Fallback>
        </mc:AlternateContent>
      </w:r>
      <w:r w:rsidRPr="00213B54">
        <w:rPr>
          <w:rFonts w:ascii="Times New Roman" w:hAnsi="Times New Roman" w:cs="Times New Roman"/>
          <w:color w:val="000000" w:themeColor="text1"/>
          <w:sz w:val="24"/>
          <w:szCs w:val="24"/>
        </w:rPr>
        <w:t xml:space="preserve">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Sun Drying</w:t>
      </w:r>
    </w:p>
    <w:p w:rsidR="00A148FC" w:rsidRPr="00213B54" w:rsidRDefault="00A148FC" w:rsidP="00A148FC">
      <w:pPr>
        <w:jc w:val="center"/>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35E501B9" wp14:editId="2D7FE5C8">
                <wp:simplePos x="0" y="0"/>
                <wp:positionH relativeFrom="column">
                  <wp:posOffset>1199515</wp:posOffset>
                </wp:positionH>
                <wp:positionV relativeFrom="paragraph">
                  <wp:posOffset>518160</wp:posOffset>
                </wp:positionV>
                <wp:extent cx="9525" cy="514350"/>
                <wp:effectExtent l="48895" t="0" r="55880" b="0"/>
                <wp:wrapNone/>
                <wp:docPr id="12" name="Straight Arrow Connector 12"/>
                <wp:cNvGraphicFramePr/>
                <a:graphic xmlns:a="http://schemas.openxmlformats.org/drawingml/2006/main">
                  <a:graphicData uri="http://schemas.microsoft.com/office/word/2010/wordprocessingShape">
                    <wps:wsp>
                      <wps:cNvCnPr/>
                      <wps:spPr>
                        <a:xfrm flipH="1">
                          <a:off x="2123440" y="3657600"/>
                          <a:ext cx="9525" cy="514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type w14:anchorId="580C0568" id="_x0000_t32" coordsize="21600,21600" o:spt="32" o:oned="t" path="m,l21600,21600e" filled="f">
                <v:path arrowok="t" fillok="f" o:connecttype="none"/>
                <o:lock v:ext="edit" shapetype="t"/>
              </v:shapetype>
              <v:shape id="Straight Arrow Connector 12" o:spid="_x0000_s1026" type="#_x0000_t32" style="position:absolute;margin-left:94.45pt;margin-top:40.8pt;width:.75pt;height:40.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" strokecolor="#5b9bd5 [3204]" strokeweight="1pt">
                <v:stroke endarrow="open" joinstyle="miter"/>
              </v:shape>
            </w:pict>
          </mc:Fallback>
        </mc:AlternateContent>
      </w:r>
    </w:p>
    <w:p w:rsidR="00A148FC" w:rsidRPr="00213B54" w:rsidRDefault="00A148FC" w:rsidP="00A148FC">
      <w:pPr>
        <w:jc w:val="center"/>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64384" behindDoc="0" locked="0" layoutInCell="1" allowOverlap="1" wp14:anchorId="1E9EFFC0" wp14:editId="54C63746">
                <wp:simplePos x="0" y="0"/>
                <wp:positionH relativeFrom="column">
                  <wp:posOffset>4666615</wp:posOffset>
                </wp:positionH>
                <wp:positionV relativeFrom="paragraph">
                  <wp:posOffset>265430</wp:posOffset>
                </wp:positionV>
                <wp:extent cx="9525" cy="514350"/>
                <wp:effectExtent l="48895" t="0" r="55880" b="0"/>
                <wp:wrapNone/>
                <wp:docPr id="13" name="Straight Arrow Connector 13"/>
                <wp:cNvGraphicFramePr/>
                <a:graphic xmlns:a="http://schemas.openxmlformats.org/drawingml/2006/main">
                  <a:graphicData uri="http://schemas.microsoft.com/office/word/2010/wordprocessingShape">
                    <wps:wsp>
                      <wps:cNvCnPr/>
                      <wps:spPr>
                        <a:xfrm flipH="1">
                          <a:off x="0" y="0"/>
                          <a:ext cx="9525" cy="514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44790902" id="Straight Arrow Connector 13" o:spid="_x0000_s1026" type="#_x0000_t32" style="position:absolute;margin-left:367.45pt;margin-top:20.9pt;width:.75pt;height:40.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" strokecolor="#5b9bd5 [3204]" strokeweight="1pt">
                <v:stroke endarrow="open" joinstyle="miter"/>
              </v:shape>
            </w:pict>
          </mc:Fallback>
        </mc:AlternateContent>
      </w:r>
    </w:p>
    <w:p w:rsidR="00A148FC" w:rsidRPr="00213B54" w:rsidRDefault="00A148FC" w:rsidP="00A148FC">
      <w:pPr>
        <w:ind w:firstLineChars="1400" w:firstLine="336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Blanching Temperature                                 </w:t>
      </w:r>
    </w:p>
    <w:p w:rsidR="00A148FC" w:rsidRPr="00213B54" w:rsidRDefault="00A148FC" w:rsidP="00A148FC">
      <w:pPr>
        <w:ind w:firstLineChars="1600" w:firstLine="3840"/>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5343600E" wp14:editId="5AC8DAF1">
                <wp:simplePos x="0" y="0"/>
                <wp:positionH relativeFrom="column">
                  <wp:posOffset>3637280</wp:posOffset>
                </wp:positionH>
                <wp:positionV relativeFrom="paragraph">
                  <wp:posOffset>215900</wp:posOffset>
                </wp:positionV>
                <wp:extent cx="1762760" cy="790575"/>
                <wp:effectExtent l="9525" t="9525" r="18415" b="19050"/>
                <wp:wrapNone/>
                <wp:docPr id="11" name="Rectangles 11"/>
                <wp:cNvGraphicFramePr/>
                <a:graphic xmlns:a="http://schemas.openxmlformats.org/drawingml/2006/main">
                  <a:graphicData uri="http://schemas.microsoft.com/office/word/2010/wordprocessingShape">
                    <wps:wsp>
                      <wps:cNvSpPr/>
                      <wps:spPr>
                        <a:xfrm>
                          <a:off x="4552315" y="4442460"/>
                          <a:ext cx="1762760" cy="790575"/>
                        </a:xfrm>
                        <a:prstGeom prst="rect">
                          <a:avLst/>
                        </a:prstGeom>
                      </wps:spPr>
                      <wps:style>
                        <a:lnRef idx="3">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A3DE0BA" id="Rectangles 11" o:spid="_x0000_s1026" style="position:absolute;margin-left:286.4pt;margin-top:17pt;width:138.8pt;height:6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" filled="f" strokecolor="#5b9bd5 [3204]" strokeweight="1.5pt"/>
            </w:pict>
          </mc:Fallback>
        </mc:AlternateContent>
      </w: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668431EE" wp14:editId="787C6441">
                <wp:simplePos x="0" y="0"/>
                <wp:positionH relativeFrom="column">
                  <wp:posOffset>542290</wp:posOffset>
                </wp:positionH>
                <wp:positionV relativeFrom="paragraph">
                  <wp:posOffset>164465</wp:posOffset>
                </wp:positionV>
                <wp:extent cx="1857375" cy="914400"/>
                <wp:effectExtent l="6350" t="6350" r="22225" b="12700"/>
                <wp:wrapNone/>
                <wp:docPr id="10" name="Rectangles 10"/>
                <wp:cNvGraphicFramePr/>
                <a:graphic xmlns:a="http://schemas.openxmlformats.org/drawingml/2006/main">
                  <a:graphicData uri="http://schemas.microsoft.com/office/word/2010/wordprocessingShape">
                    <wps:wsp>
                      <wps:cNvSpPr/>
                      <wps:spPr>
                        <a:xfrm>
                          <a:off x="1447165" y="4429125"/>
                          <a:ext cx="1857375" cy="914400"/>
                        </a:xfrm>
                        <a:prstGeom prst="rect">
                          <a:avLst/>
                        </a:prstGeom>
                      </wps:spPr>
                      <wps:style>
                        <a:lnRef idx="3">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D86E19B" id="Rectangles 10" o:spid="_x0000_s1026" style="position:absolute;margin-left:42.7pt;margin-top:12.95pt;width:146.25pt;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" filled="f" strokecolor="#5b9bd5 [3204]" strokeweight="1.5pt"/>
            </w:pict>
          </mc:Fallback>
        </mc:AlternateContent>
      </w:r>
      <w:r w:rsidRPr="00213B54">
        <w:rPr>
          <w:rFonts w:ascii="Times New Roman" w:hAnsi="Times New Roman" w:cs="Times New Roman"/>
          <w:color w:val="000000" w:themeColor="text1"/>
          <w:sz w:val="24"/>
          <w:szCs w:val="24"/>
        </w:rPr>
        <w:t>65°C      and       95°C</w:t>
      </w:r>
    </w:p>
    <w:p w:rsidR="00A148FC" w:rsidRPr="00213B54" w:rsidRDefault="00A148FC" w:rsidP="00A148FC">
      <w:pPr>
        <w:jc w:val="center"/>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T1: 65°C + Oven Drying                                          T2: 65°C + Sun Drying</w:t>
      </w:r>
    </w:p>
    <w:p w:rsidR="00A148FC" w:rsidRPr="00213B54" w:rsidRDefault="00A148FC" w:rsidP="00A148FC">
      <w:pPr>
        <w:jc w:val="center"/>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T3: 95°C + Oven Drying                                          T4: 95°C + Sun Drying</w:t>
      </w:r>
    </w:p>
    <w:p w:rsidR="00A148FC" w:rsidRPr="00213B54" w:rsidRDefault="00A148FC" w:rsidP="00A148FC">
      <w:pPr>
        <w:jc w:val="center"/>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bCs/>
          <w:color w:val="000000" w:themeColor="text1"/>
          <w:sz w:val="24"/>
          <w:szCs w:val="24"/>
        </w:rPr>
      </w:pPr>
    </w:p>
    <w:p w:rsidR="00A148FC" w:rsidRPr="00213B54" w:rsidRDefault="00A148FC" w:rsidP="00A148FC">
      <w:pPr>
        <w:jc w:val="both"/>
        <w:rPr>
          <w:rFonts w:ascii="Times New Roman" w:hAnsi="Times New Roman" w:cs="Times New Roman"/>
          <w:b/>
          <w:bCs/>
          <w:color w:val="000000" w:themeColor="text1"/>
          <w:sz w:val="24"/>
          <w:szCs w:val="24"/>
        </w:rPr>
      </w:pPr>
    </w:p>
    <w:p w:rsidR="00A148FC" w:rsidRPr="00213B54" w:rsidRDefault="00A148FC" w:rsidP="00A148FC">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Figure 3.1 Drying methods</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1"/>
        <w:rPr>
          <w:rFonts w:ascii="Times New Roman" w:hAnsi="Times New Roman" w:cs="Times New Roman"/>
          <w:color w:val="000000" w:themeColor="text1"/>
        </w:rPr>
      </w:pPr>
      <w:r w:rsidRPr="00213B54">
        <w:rPr>
          <w:rFonts w:ascii="Times New Roman" w:hAnsi="Times New Roman" w:cs="Times New Roman"/>
          <w:color w:val="000000" w:themeColor="text1"/>
        </w:rPr>
        <w:lastRenderedPageBreak/>
        <w:t xml:space="preserve">                                              </w:t>
      </w:r>
      <w:bookmarkStart w:id="54" w:name="_Toc203082177"/>
      <w:r w:rsidRPr="00213B54">
        <w:rPr>
          <w:rFonts w:ascii="Times New Roman" w:hAnsi="Times New Roman" w:cs="Times New Roman"/>
          <w:color w:val="000000" w:themeColor="text1"/>
        </w:rPr>
        <w:t>CHAPTER FOUR</w:t>
      </w:r>
      <w:bookmarkEnd w:id="54"/>
    </w:p>
    <w:p w:rsidR="00A148FC" w:rsidRPr="00213B54" w:rsidRDefault="00A148FC" w:rsidP="00A148FC">
      <w:pPr>
        <w:pStyle w:val="Heading1"/>
        <w:rPr>
          <w:rFonts w:ascii="Times New Roman" w:hAnsi="Times New Roman" w:cs="Times New Roman"/>
          <w:color w:val="000000" w:themeColor="text1"/>
        </w:rPr>
      </w:pPr>
      <w:r w:rsidRPr="00213B54">
        <w:rPr>
          <w:rFonts w:ascii="Times New Roman" w:hAnsi="Times New Roman" w:cs="Times New Roman"/>
          <w:color w:val="000000" w:themeColor="text1"/>
        </w:rPr>
        <w:t xml:space="preserve">                                     </w:t>
      </w:r>
      <w:bookmarkStart w:id="55" w:name="_Toc203082178"/>
      <w:r w:rsidRPr="00213B54">
        <w:rPr>
          <w:rFonts w:ascii="Times New Roman" w:hAnsi="Times New Roman" w:cs="Times New Roman"/>
          <w:color w:val="000000" w:themeColor="text1"/>
        </w:rPr>
        <w:t>RESULTS AND DISCUSSIONS</w:t>
      </w:r>
      <w:bookmarkEnd w:id="55"/>
    </w:p>
    <w:p w:rsidR="00A148FC" w:rsidRPr="00213B54" w:rsidRDefault="00A148FC" w:rsidP="00A148FC">
      <w:pPr>
        <w:pStyle w:val="Heading1"/>
        <w:rPr>
          <w:rFonts w:ascii="Times New Roman" w:hAnsi="Times New Roman" w:cs="Times New Roman"/>
          <w:color w:val="000000" w:themeColor="text1"/>
        </w:rPr>
      </w:pPr>
    </w:p>
    <w:p w:rsidR="00A148FC" w:rsidRPr="00213B54" w:rsidRDefault="00A148FC" w:rsidP="00A148FC">
      <w:pPr>
        <w:pStyle w:val="Heading2"/>
        <w:rPr>
          <w:rFonts w:ascii="Times New Roman" w:hAnsi="Times New Roman" w:cs="Times New Roman"/>
          <w:color w:val="000000" w:themeColor="text1"/>
        </w:rPr>
      </w:pPr>
      <w:bookmarkStart w:id="56" w:name="_Toc203082179"/>
      <w:r w:rsidRPr="00213B54">
        <w:rPr>
          <w:rFonts w:ascii="Times New Roman" w:hAnsi="Times New Roman" w:cs="Times New Roman"/>
          <w:color w:val="000000" w:themeColor="text1"/>
        </w:rPr>
        <w:t>4.1 RESULTS</w:t>
      </w:r>
      <w:bookmarkEnd w:id="56"/>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r w:rsidRPr="00213B54">
        <w:rPr>
          <w:rFonts w:ascii="Times New Roman" w:hAnsi="Times New Roman" w:cs="Times New Roman"/>
          <w:color w:val="000000" w:themeColor="text1"/>
          <w:sz w:val="24"/>
          <w:szCs w:val="24"/>
        </w:rPr>
        <w:t>The results of the proximate compositions of yam flour samples under the influence of sun drying, and oven drying at 60°C,</w:t>
      </w:r>
      <w:r>
        <w:rPr>
          <w:rFonts w:ascii="Times New Roman" w:hAnsi="Times New Roman" w:cs="Times New Roman"/>
          <w:color w:val="000000" w:themeColor="text1"/>
          <w:sz w:val="24"/>
          <w:szCs w:val="24"/>
        </w:rPr>
        <w:t xml:space="preserve"> blanched at 65°C and 95°C are </w:t>
      </w:r>
      <w:r w:rsidRPr="00213B54">
        <w:rPr>
          <w:rFonts w:ascii="Times New Roman" w:hAnsi="Times New Roman" w:cs="Times New Roman"/>
          <w:color w:val="000000" w:themeColor="text1"/>
          <w:sz w:val="24"/>
          <w:szCs w:val="24"/>
        </w:rPr>
        <w:t xml:space="preserve">presented in Table 4.1. </w:t>
      </w:r>
      <w:r w:rsidRPr="00213B54">
        <w:rPr>
          <w:rFonts w:ascii="Times New Roman" w:hAnsi="Times New Roman" w:cs="Times New Roman"/>
          <w:b/>
          <w:color w:val="000000" w:themeColor="text1"/>
          <w:sz w:val="24"/>
          <w:szCs w:val="24"/>
        </w:rPr>
        <w:t xml:space="preserve"> </w:t>
      </w:r>
      <w:r w:rsidRPr="00213B54">
        <w:rPr>
          <w:rFonts w:ascii="Times New Roman" w:hAnsi="Times New Roman" w:cs="Times New Roman"/>
          <w:bCs/>
          <w:color w:val="000000" w:themeColor="text1"/>
          <w:sz w:val="24"/>
          <w:szCs w:val="24"/>
        </w:rPr>
        <w:t>The mean of the proximate composition (%) of yam flour under different treatments was presented in Table 4.2.</w:t>
      </w:r>
      <w:r w:rsidRPr="00213B54">
        <w:rPr>
          <w:rFonts w:ascii="Times New Roman" w:hAnsi="Times New Roman" w:cs="Times New Roman"/>
          <w:b/>
          <w:color w:val="000000" w:themeColor="text1"/>
          <w:sz w:val="24"/>
          <w:szCs w:val="24"/>
        </w:rPr>
        <w:t xml:space="preserve"> </w:t>
      </w:r>
      <w:r w:rsidRPr="00213B54">
        <w:rPr>
          <w:rFonts w:ascii="Times New Roman" w:hAnsi="Times New Roman" w:cs="Times New Roman"/>
          <w:bCs/>
          <w:color w:val="000000" w:themeColor="text1"/>
          <w:sz w:val="24"/>
          <w:szCs w:val="24"/>
        </w:rPr>
        <w:t xml:space="preserve">one-way </w:t>
      </w:r>
      <w:r>
        <w:rPr>
          <w:rFonts w:ascii="Times New Roman" w:hAnsi="Times New Roman" w:cs="Times New Roman"/>
          <w:bCs/>
          <w:color w:val="000000" w:themeColor="text1"/>
          <w:sz w:val="24"/>
          <w:szCs w:val="24"/>
        </w:rPr>
        <w:t>ANOVA</w:t>
      </w:r>
      <w:r w:rsidRPr="00464609">
        <w:rPr>
          <w:rFonts w:ascii="Times New Roman" w:hAnsi="Times New Roman" w:cs="Times New Roman"/>
          <w:bCs/>
          <w:color w:val="000000" w:themeColor="text1"/>
          <w:sz w:val="24"/>
          <w:szCs w:val="24"/>
        </w:rPr>
        <w:t xml:space="preserve"> </w:t>
      </w:r>
      <w:r w:rsidRPr="00213B54">
        <w:rPr>
          <w:rFonts w:ascii="Times New Roman" w:hAnsi="Times New Roman" w:cs="Times New Roman"/>
          <w:bCs/>
          <w:color w:val="000000" w:themeColor="text1"/>
          <w:sz w:val="24"/>
          <w:szCs w:val="24"/>
        </w:rPr>
        <w:t>of the proximate composition of yam flour are presented in Table 4.3.Table</w:t>
      </w:r>
      <w:r>
        <w:rPr>
          <w:rFonts w:ascii="Times New Roman" w:hAnsi="Times New Roman" w:cs="Times New Roman"/>
          <w:bCs/>
          <w:color w:val="000000" w:themeColor="text1"/>
          <w:sz w:val="24"/>
          <w:szCs w:val="24"/>
        </w:rPr>
        <w:t xml:space="preserve"> 4.4 presented the two-way ANOVA</w:t>
      </w:r>
      <w:r w:rsidRPr="00213B54">
        <w:rPr>
          <w:rFonts w:ascii="Times New Roman" w:hAnsi="Times New Roman" w:cs="Times New Roman"/>
          <w:bCs/>
          <w:color w:val="000000" w:themeColor="text1"/>
          <w:sz w:val="24"/>
          <w:szCs w:val="24"/>
        </w:rPr>
        <w:t xml:space="preserve"> summary (p-values) for proximate parameters. Table 4.5 presented the result of the drying rate of yam flour samples a</w:t>
      </w:r>
      <w:r>
        <w:rPr>
          <w:rFonts w:ascii="Times New Roman" w:hAnsi="Times New Roman" w:cs="Times New Roman"/>
          <w:bCs/>
          <w:color w:val="000000" w:themeColor="text1"/>
          <w:sz w:val="24"/>
          <w:szCs w:val="24"/>
        </w:rPr>
        <w:t>nd</w:t>
      </w:r>
      <w:r w:rsidRPr="00213B54">
        <w:rPr>
          <w:rFonts w:ascii="Times New Roman" w:hAnsi="Times New Roman" w:cs="Times New Roman"/>
          <w:bCs/>
          <w:color w:val="000000" w:themeColor="text1"/>
          <w:sz w:val="24"/>
          <w:szCs w:val="24"/>
        </w:rPr>
        <w:t xml:space="preserve"> Figure: 4.1 presented the drying rate of yam flour samples</w:t>
      </w: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jc w:val="both"/>
        <w:rPr>
          <w:rFonts w:ascii="Times New Roman" w:hAnsi="Times New Roman" w:cs="Times New Roman"/>
          <w:bCs/>
          <w:color w:val="000000" w:themeColor="text1"/>
          <w:sz w:val="24"/>
          <w:szCs w:val="24"/>
        </w:rPr>
      </w:pPr>
    </w:p>
    <w:p w:rsidR="00A148FC" w:rsidRPr="00213B54" w:rsidRDefault="00A148FC" w:rsidP="00A148FC">
      <w:pPr>
        <w:jc w:val="both"/>
        <w:rPr>
          <w:rFonts w:ascii="Times New Roman" w:hAnsi="Times New Roman" w:cs="Times New Roman"/>
          <w:bCs/>
          <w:color w:val="000000" w:themeColor="text1"/>
          <w:sz w:val="24"/>
          <w:szCs w:val="24"/>
        </w:rPr>
      </w:pPr>
    </w:p>
    <w:p w:rsidR="00A148FC" w:rsidRPr="00213B54" w:rsidRDefault="00A148FC" w:rsidP="00A148FC">
      <w:pPr>
        <w:jc w:val="both"/>
        <w:rPr>
          <w:rFonts w:ascii="Times New Roman" w:hAnsi="Times New Roman" w:cs="Times New Roman"/>
          <w:bCs/>
          <w:color w:val="000000" w:themeColor="text1"/>
          <w:sz w:val="24"/>
          <w:szCs w:val="24"/>
        </w:rPr>
      </w:pPr>
    </w:p>
    <w:p w:rsidR="00A148FC" w:rsidRPr="00213B54" w:rsidRDefault="00A148FC" w:rsidP="00A148FC">
      <w:pPr>
        <w:jc w:val="both"/>
        <w:rPr>
          <w:rFonts w:ascii="Times New Roman" w:hAnsi="Times New Roman" w:cs="Times New Roman"/>
          <w:bCs/>
          <w:color w:val="000000" w:themeColor="text1"/>
          <w:sz w:val="24"/>
          <w:szCs w:val="24"/>
        </w:rPr>
      </w:pPr>
    </w:p>
    <w:p w:rsidR="00A148FC" w:rsidRPr="00213B54" w:rsidRDefault="00A148FC" w:rsidP="00A148FC">
      <w:pPr>
        <w:jc w:val="both"/>
        <w:rPr>
          <w:rFonts w:ascii="Times New Roman" w:hAnsi="Times New Roman" w:cs="Times New Roman"/>
          <w:bCs/>
          <w:color w:val="000000" w:themeColor="text1"/>
          <w:sz w:val="24"/>
          <w:szCs w:val="24"/>
        </w:rPr>
      </w:pPr>
    </w:p>
    <w:p w:rsidR="00A148FC" w:rsidRDefault="00A148FC" w:rsidP="00A148FC">
      <w:pPr>
        <w:jc w:val="both"/>
        <w:rPr>
          <w:rFonts w:ascii="Times New Roman" w:hAnsi="Times New Roman" w:cs="Times New Roman"/>
          <w:bCs/>
          <w:color w:val="000000" w:themeColor="text1"/>
          <w:sz w:val="24"/>
          <w:szCs w:val="24"/>
        </w:rPr>
      </w:pPr>
    </w:p>
    <w:p w:rsidR="00D90D36" w:rsidRPr="00213B54" w:rsidRDefault="00D90D36" w:rsidP="00A148FC">
      <w:pPr>
        <w:jc w:val="both"/>
        <w:rPr>
          <w:rFonts w:ascii="Times New Roman" w:hAnsi="Times New Roman" w:cs="Times New Roman"/>
          <w:bCs/>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lastRenderedPageBreak/>
        <w:t>Table 4.1 Proximate Composition (%) of the Samples</w:t>
      </w:r>
    </w:p>
    <w:tbl>
      <w:tblPr>
        <w:tblStyle w:val="TableGrid"/>
        <w:tblW w:w="0" w:type="auto"/>
        <w:tblLook w:val="04A0" w:firstRow="1" w:lastRow="0" w:firstColumn="1" w:lastColumn="0" w:noHBand="0" w:noVBand="1"/>
      </w:tblPr>
      <w:tblGrid>
        <w:gridCol w:w="8522"/>
      </w:tblGrid>
      <w:tr w:rsidR="00A148FC" w:rsidRPr="00213B54" w:rsidTr="00B3772D">
        <w:tc>
          <w:tcPr>
            <w:tcW w:w="8522" w:type="dxa"/>
          </w:tcPr>
          <w:p w:rsidR="00A148FC" w:rsidRPr="00213B54" w:rsidRDefault="00A148FC" w:rsidP="00B3772D">
            <w:pPr>
              <w:jc w:val="both"/>
              <w:rPr>
                <w:b/>
                <w:color w:val="000000" w:themeColor="text1"/>
                <w:kern w:val="0"/>
                <w:sz w:val="24"/>
                <w:szCs w:val="24"/>
                <w14:ligatures w14:val="none"/>
              </w:rPr>
            </w:pPr>
            <w:r w:rsidRPr="00213B54">
              <w:rPr>
                <w:b/>
                <w:color w:val="000000" w:themeColor="text1"/>
                <w:kern w:val="0"/>
                <w:sz w:val="24"/>
                <w:szCs w:val="24"/>
                <w14:ligatures w14:val="none"/>
              </w:rPr>
              <w:t>Sample   Moisture   Crude Fat Crude Fibre Crude Protein Ash   Carbohydrate</w:t>
            </w:r>
          </w:p>
        </w:tc>
      </w:tr>
    </w:tbl>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Fresh      59.627          0.768           1.236               3.628               2.516        32.225</w:t>
      </w: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 xml:space="preserve">                59.502          0.743           1.219               3.701               2.504        32.331</w:t>
      </w: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65°C        11.058          1.017            1.154              4.824                2.315        79.632</w:t>
      </w: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Oven       11.106          1.042            1.169              4.816                2.303        79.564</w:t>
      </w: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 xml:space="preserve">95°C        10.058         1.027             1.204              4.218                2.128         81.365          </w:t>
      </w: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Oven        10.058         1.039            1.202              4.303                2.097          81.301</w:t>
      </w: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65°C       10.028          0.895             1.128              2.987                1.895          83.067</w:t>
      </w: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S D         10.057          0.874              1.116               2.954               1.905          84.094</w:t>
      </w: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95°C        9.848            0.754           1.154               2.364                 1.854          84.026</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 xml:space="preserve">S D          9.901            0.739            1.172               2.422                 1.866          83.900    </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Default="00A148FC" w:rsidP="00A148FC">
      <w:pPr>
        <w:jc w:val="both"/>
        <w:rPr>
          <w:rFonts w:ascii="Times New Roman" w:hAnsi="Times New Roman" w:cs="Times New Roman"/>
          <w:b/>
          <w:color w:val="000000" w:themeColor="text1"/>
          <w:sz w:val="24"/>
          <w:szCs w:val="24"/>
        </w:rPr>
      </w:pPr>
    </w:p>
    <w:p w:rsidR="00D90D36" w:rsidRDefault="00D90D36" w:rsidP="00A148FC">
      <w:pPr>
        <w:jc w:val="both"/>
        <w:rPr>
          <w:rFonts w:ascii="Times New Roman" w:hAnsi="Times New Roman" w:cs="Times New Roman"/>
          <w:b/>
          <w:color w:val="000000" w:themeColor="text1"/>
          <w:sz w:val="24"/>
          <w:szCs w:val="24"/>
        </w:rPr>
      </w:pPr>
    </w:p>
    <w:p w:rsidR="00D90D36" w:rsidRDefault="00D90D36" w:rsidP="00A148FC">
      <w:pPr>
        <w:jc w:val="both"/>
        <w:rPr>
          <w:rFonts w:ascii="Times New Roman" w:hAnsi="Times New Roman" w:cs="Times New Roman"/>
          <w:b/>
          <w:color w:val="000000" w:themeColor="text1"/>
          <w:sz w:val="24"/>
          <w:szCs w:val="24"/>
        </w:rPr>
      </w:pPr>
    </w:p>
    <w:p w:rsidR="00D90D36" w:rsidRDefault="00D90D36" w:rsidP="00A148FC">
      <w:pPr>
        <w:jc w:val="both"/>
        <w:rPr>
          <w:rFonts w:ascii="Times New Roman" w:hAnsi="Times New Roman" w:cs="Times New Roman"/>
          <w:b/>
          <w:color w:val="000000" w:themeColor="text1"/>
          <w:sz w:val="24"/>
          <w:szCs w:val="24"/>
        </w:rPr>
      </w:pPr>
    </w:p>
    <w:p w:rsidR="00D90D36" w:rsidRDefault="00D90D36"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lastRenderedPageBreak/>
        <w:t>Table 4.2: The Mean of the Proximate Composition (%) of Yam Flour under Different Treatments</w:t>
      </w:r>
    </w:p>
    <w:tbl>
      <w:tblPr>
        <w:tblStyle w:val="TableGrid"/>
        <w:tblW w:w="0" w:type="auto"/>
        <w:tblLook w:val="04A0" w:firstRow="1" w:lastRow="0" w:firstColumn="1" w:lastColumn="0" w:noHBand="0" w:noVBand="1"/>
      </w:tblPr>
      <w:tblGrid>
        <w:gridCol w:w="8522"/>
      </w:tblGrid>
      <w:tr w:rsidR="00A148FC" w:rsidRPr="00213B54" w:rsidTr="00B3772D">
        <w:tc>
          <w:tcPr>
            <w:tcW w:w="8522" w:type="dxa"/>
          </w:tcPr>
          <w:p w:rsidR="00A148FC" w:rsidRPr="00213B54" w:rsidRDefault="00A148FC" w:rsidP="00B3772D">
            <w:pPr>
              <w:jc w:val="both"/>
              <w:rPr>
                <w:color w:val="000000" w:themeColor="text1"/>
                <w:kern w:val="0"/>
                <w:sz w:val="24"/>
                <w:szCs w:val="24"/>
                <w14:ligatures w14:val="none"/>
              </w:rPr>
            </w:pPr>
            <w:r w:rsidRPr="00213B54">
              <w:rPr>
                <w:color w:val="000000" w:themeColor="text1"/>
                <w:kern w:val="0"/>
                <w:sz w:val="24"/>
                <w:szCs w:val="24"/>
                <w14:ligatures w14:val="none"/>
              </w:rPr>
              <w:t xml:space="preserve">Treatment  Moisture  Crude Fat Crude Fibre Crude Pro </w:t>
            </w:r>
            <w:r w:rsidRPr="00213B54">
              <w:rPr>
                <w:color w:val="000000" w:themeColor="text1"/>
                <w:kern w:val="0"/>
                <w:sz w:val="24"/>
                <w:szCs w:val="24"/>
                <w14:ligatures w14:val="none"/>
              </w:rPr>
              <w:tab/>
              <w:t>Ash</w:t>
            </w:r>
            <w:r w:rsidRPr="00213B54">
              <w:rPr>
                <w:color w:val="000000" w:themeColor="text1"/>
                <w:kern w:val="0"/>
                <w:sz w:val="24"/>
                <w:szCs w:val="24"/>
                <w14:ligatures w14:val="none"/>
              </w:rPr>
              <w:tab/>
              <w:t>Carbohydrate</w:t>
            </w:r>
          </w:p>
        </w:tc>
      </w:tr>
    </w:tbl>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Fresh           59.57      0.76             1.23              3.66             2.51                 32.28</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Oven60°C</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(65°C bl)     11.08        1.03            1.16            4.82              2.31                 79.60</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Oven 60°C 10.06         1.03            1.20            4.26              2.11                  81.33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(95°C bl)</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dried</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(65°C bl)     10.04         0.88            1.12           2.29              1.09                  83.08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dried</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(95°C bl)     9.87           0.75            1.16           2.39               1.86                 83.96       </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Default="00A148FC" w:rsidP="00A148FC">
      <w:pPr>
        <w:jc w:val="both"/>
        <w:rPr>
          <w:rFonts w:ascii="Times New Roman" w:hAnsi="Times New Roman" w:cs="Times New Roman"/>
          <w:b/>
          <w:color w:val="000000" w:themeColor="text1"/>
          <w:sz w:val="24"/>
          <w:szCs w:val="24"/>
        </w:rPr>
      </w:pPr>
    </w:p>
    <w:p w:rsidR="00D90D36" w:rsidRPr="00213B54" w:rsidRDefault="00D90D36"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lastRenderedPageBreak/>
        <w:t>Table 4.3 One-Way ANOVA of the Proximate Composition of Yam flour</w:t>
      </w:r>
    </w:p>
    <w:tbl>
      <w:tblPr>
        <w:tblStyle w:val="TableGrid"/>
        <w:tblW w:w="0" w:type="auto"/>
        <w:tblLook w:val="04A0" w:firstRow="1" w:lastRow="0" w:firstColumn="1" w:lastColumn="0" w:noHBand="0" w:noVBand="1"/>
      </w:tblPr>
      <w:tblGrid>
        <w:gridCol w:w="8522"/>
      </w:tblGrid>
      <w:tr w:rsidR="00A148FC" w:rsidRPr="00213B54" w:rsidTr="00B3772D">
        <w:tc>
          <w:tcPr>
            <w:tcW w:w="8522" w:type="dxa"/>
          </w:tcPr>
          <w:p w:rsidR="00A148FC" w:rsidRPr="00213B54" w:rsidRDefault="00A148FC" w:rsidP="00B3772D">
            <w:pPr>
              <w:jc w:val="both"/>
              <w:rPr>
                <w:color w:val="000000" w:themeColor="text1"/>
                <w:kern w:val="0"/>
                <w:sz w:val="24"/>
                <w:szCs w:val="24"/>
                <w14:ligatures w14:val="none"/>
              </w:rPr>
            </w:pPr>
            <w:r w:rsidRPr="00213B54">
              <w:rPr>
                <w:color w:val="000000" w:themeColor="text1"/>
                <w:kern w:val="0"/>
                <w:sz w:val="24"/>
                <w:szCs w:val="24"/>
                <w14:ligatures w14:val="none"/>
              </w:rPr>
              <w:t>Component           F-statistic                p-value                                    Significance</w:t>
            </w:r>
          </w:p>
        </w:tc>
      </w:tr>
    </w:tbl>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Moisture                450,744.72             0.0000                                      Significant</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Fat              190.83                    0.0000                                      Significant</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Fibre           33.85                      0.0008                                      Significant</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Protein        1,017.02                 0.0000                                      Significant</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Ash                        1,012.07                 0.0000                                      Significant</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Carbohydrate         271,949.60             0.0000                                     Significant</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Default="00A148FC" w:rsidP="00A148FC">
      <w:pPr>
        <w:jc w:val="both"/>
        <w:rPr>
          <w:rFonts w:ascii="Times New Roman" w:hAnsi="Times New Roman" w:cs="Times New Roman"/>
          <w:color w:val="000000" w:themeColor="text1"/>
          <w:sz w:val="24"/>
          <w:szCs w:val="24"/>
        </w:rPr>
      </w:pPr>
    </w:p>
    <w:p w:rsidR="00D90D36" w:rsidRPr="00213B54" w:rsidRDefault="00D90D36"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lastRenderedPageBreak/>
        <w:t>Table 4.4: Two-Way ANOVA Summary (p-values) for Proximate Parameters</w:t>
      </w:r>
    </w:p>
    <w:p w:rsidR="00A148FC" w:rsidRPr="00213B54" w:rsidRDefault="00A148FC" w:rsidP="00A148FC">
      <w:pPr>
        <w:jc w:val="both"/>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8522"/>
      </w:tblGrid>
      <w:tr w:rsidR="00A148FC" w:rsidRPr="00213B54" w:rsidTr="00B3772D">
        <w:tc>
          <w:tcPr>
            <w:tcW w:w="8522" w:type="dxa"/>
            <w:tcBorders>
              <w:left w:val="nil"/>
              <w:right w:val="nil"/>
            </w:tcBorders>
          </w:tcPr>
          <w:p w:rsidR="00A148FC" w:rsidRPr="00213B54" w:rsidRDefault="00A148FC" w:rsidP="00B3772D">
            <w:pPr>
              <w:jc w:val="both"/>
              <w:rPr>
                <w:color w:val="000000" w:themeColor="text1"/>
                <w:kern w:val="0"/>
                <w:sz w:val="24"/>
                <w:szCs w:val="24"/>
                <w14:ligatures w14:val="none"/>
              </w:rPr>
            </w:pPr>
            <w:r w:rsidRPr="00213B54">
              <w:rPr>
                <w:color w:val="000000" w:themeColor="text1"/>
                <w:kern w:val="0"/>
                <w:sz w:val="24"/>
                <w:szCs w:val="24"/>
                <w14:ligatures w14:val="none"/>
              </w:rPr>
              <w:t>Component  Blanching Temp (p)   Drying Meth (p)</w:t>
            </w:r>
            <w:r w:rsidRPr="00213B54">
              <w:rPr>
                <w:color w:val="000000" w:themeColor="text1"/>
                <w:kern w:val="0"/>
                <w:sz w:val="24"/>
                <w:szCs w:val="24"/>
                <w14:ligatures w14:val="none"/>
              </w:rPr>
              <w:tab/>
              <w:t>Interaction (p)</w:t>
            </w:r>
            <w:r w:rsidRPr="00213B54">
              <w:rPr>
                <w:color w:val="000000" w:themeColor="text1"/>
                <w:kern w:val="0"/>
                <w:sz w:val="24"/>
                <w:szCs w:val="24"/>
                <w14:ligatures w14:val="none"/>
              </w:rPr>
              <w:tab/>
              <w:t>Significance</w:t>
            </w:r>
          </w:p>
          <w:p w:rsidR="00A148FC" w:rsidRPr="00213B54" w:rsidRDefault="00A148FC" w:rsidP="00B3772D">
            <w:pPr>
              <w:jc w:val="both"/>
              <w:rPr>
                <w:color w:val="000000" w:themeColor="text1"/>
                <w:kern w:val="0"/>
                <w:sz w:val="24"/>
                <w:szCs w:val="24"/>
                <w14:ligatures w14:val="none"/>
              </w:rPr>
            </w:pPr>
          </w:p>
        </w:tc>
      </w:tr>
    </w:tbl>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Moisture          0.0000                         0.0000              0.0000</w:t>
      </w:r>
      <w:r w:rsidRPr="00213B54">
        <w:rPr>
          <w:rFonts w:ascii="Times New Roman" w:hAnsi="Times New Roman" w:cs="Times New Roman"/>
          <w:color w:val="000000" w:themeColor="text1"/>
          <w:sz w:val="24"/>
          <w:szCs w:val="24"/>
        </w:rPr>
        <w:tab/>
        <w:t xml:space="preserve">Significant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Fat</w:t>
      </w:r>
      <w:r w:rsidRPr="00213B54">
        <w:rPr>
          <w:rFonts w:ascii="Times New Roman" w:hAnsi="Times New Roman" w:cs="Times New Roman"/>
          <w:color w:val="000000" w:themeColor="text1"/>
          <w:sz w:val="24"/>
          <w:szCs w:val="24"/>
        </w:rPr>
        <w:tab/>
        <w:t xml:space="preserve">0.0021 </w:t>
      </w:r>
      <w:r w:rsidRPr="00213B54">
        <w:rPr>
          <w:rFonts w:ascii="Times New Roman" w:hAnsi="Times New Roman" w:cs="Times New Roman"/>
          <w:color w:val="000000" w:themeColor="text1"/>
          <w:sz w:val="24"/>
          <w:szCs w:val="24"/>
        </w:rPr>
        <w:tab/>
        <w:t xml:space="preserve">             0.0000</w:t>
      </w:r>
      <w:r w:rsidRPr="00213B54">
        <w:rPr>
          <w:rFonts w:ascii="Times New Roman" w:hAnsi="Times New Roman" w:cs="Times New Roman"/>
          <w:color w:val="000000" w:themeColor="text1"/>
          <w:sz w:val="24"/>
          <w:szCs w:val="24"/>
        </w:rPr>
        <w:tab/>
        <w:t xml:space="preserve"> 0.0017           Significant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Fibre</w:t>
      </w:r>
      <w:r w:rsidRPr="00213B54">
        <w:rPr>
          <w:rFonts w:ascii="Times New Roman" w:hAnsi="Times New Roman" w:cs="Times New Roman"/>
          <w:color w:val="000000" w:themeColor="text1"/>
          <w:sz w:val="24"/>
          <w:szCs w:val="24"/>
        </w:rPr>
        <w:tab/>
        <w:t xml:space="preserve">0.0033             </w:t>
      </w:r>
      <w:r w:rsidRPr="00213B54">
        <w:rPr>
          <w:rFonts w:ascii="Times New Roman" w:hAnsi="Times New Roman" w:cs="Times New Roman"/>
          <w:color w:val="000000" w:themeColor="text1"/>
          <w:sz w:val="24"/>
          <w:szCs w:val="24"/>
        </w:rPr>
        <w:tab/>
        <w:t xml:space="preserve"> 0.0038</w:t>
      </w:r>
      <w:r w:rsidRPr="00213B54">
        <w:rPr>
          <w:rFonts w:ascii="Times New Roman" w:hAnsi="Times New Roman" w:cs="Times New Roman"/>
          <w:color w:val="000000" w:themeColor="text1"/>
          <w:sz w:val="24"/>
          <w:szCs w:val="24"/>
        </w:rPr>
        <w:tab/>
        <w:t xml:space="preserve">  0.9716</w:t>
      </w:r>
      <w:r w:rsidRPr="00213B54">
        <w:rPr>
          <w:rFonts w:ascii="Times New Roman" w:hAnsi="Times New Roman" w:cs="Times New Roman"/>
          <w:color w:val="000000" w:themeColor="text1"/>
          <w:sz w:val="24"/>
          <w:szCs w:val="24"/>
        </w:rPr>
        <w:tab/>
        <w:t>Main effects only</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Prote</w:t>
      </w:r>
      <w:r w:rsidRPr="00213B54">
        <w:rPr>
          <w:rFonts w:ascii="Times New Roman" w:hAnsi="Times New Roman" w:cs="Times New Roman"/>
          <w:color w:val="000000" w:themeColor="text1"/>
          <w:sz w:val="24"/>
          <w:szCs w:val="24"/>
        </w:rPr>
        <w:tab/>
        <w:t xml:space="preserve">0.0000                        </w:t>
      </w:r>
      <w:r w:rsidRPr="00213B54">
        <w:rPr>
          <w:rFonts w:ascii="Times New Roman" w:hAnsi="Times New Roman" w:cs="Times New Roman"/>
          <w:color w:val="000000" w:themeColor="text1"/>
          <w:sz w:val="24"/>
          <w:szCs w:val="24"/>
        </w:rPr>
        <w:tab/>
        <w:t xml:space="preserve"> 0.000                0.7564 </w:t>
      </w:r>
      <w:r w:rsidRPr="00213B54">
        <w:rPr>
          <w:rFonts w:ascii="Times New Roman" w:hAnsi="Times New Roman" w:cs="Times New Roman"/>
          <w:color w:val="000000" w:themeColor="text1"/>
          <w:sz w:val="24"/>
          <w:szCs w:val="24"/>
        </w:rPr>
        <w:tab/>
        <w:t xml:space="preserve">Main effects only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Ash</w:t>
      </w:r>
      <w:r w:rsidRPr="00213B54">
        <w:rPr>
          <w:rFonts w:ascii="Times New Roman" w:hAnsi="Times New Roman" w:cs="Times New Roman"/>
          <w:color w:val="000000" w:themeColor="text1"/>
          <w:sz w:val="24"/>
          <w:szCs w:val="24"/>
        </w:rPr>
        <w:tab/>
        <w:t xml:space="preserve">            0.0002 </w:t>
      </w:r>
      <w:r w:rsidRPr="00213B54">
        <w:rPr>
          <w:rFonts w:ascii="Times New Roman" w:hAnsi="Times New Roman" w:cs="Times New Roman"/>
          <w:color w:val="000000" w:themeColor="text1"/>
          <w:sz w:val="24"/>
          <w:szCs w:val="24"/>
        </w:rPr>
        <w:tab/>
        <w:t xml:space="preserve">             0.0000</w:t>
      </w:r>
      <w:r w:rsidRPr="00213B54">
        <w:rPr>
          <w:rFonts w:ascii="Times New Roman" w:hAnsi="Times New Roman" w:cs="Times New Roman"/>
          <w:color w:val="000000" w:themeColor="text1"/>
          <w:sz w:val="24"/>
          <w:szCs w:val="24"/>
        </w:rPr>
        <w:tab/>
        <w:t xml:space="preserve">  0.0010</w:t>
      </w:r>
      <w:r w:rsidRPr="00213B54">
        <w:rPr>
          <w:rFonts w:ascii="Times New Roman" w:hAnsi="Times New Roman" w:cs="Times New Roman"/>
          <w:color w:val="000000" w:themeColor="text1"/>
          <w:sz w:val="24"/>
          <w:szCs w:val="24"/>
        </w:rPr>
        <w:tab/>
        <w:t>Significant</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Carbohydr</w:t>
      </w:r>
      <w:r w:rsidRPr="00213B54">
        <w:rPr>
          <w:rFonts w:ascii="Times New Roman" w:hAnsi="Times New Roman" w:cs="Times New Roman"/>
          <w:color w:val="000000" w:themeColor="text1"/>
          <w:sz w:val="24"/>
          <w:szCs w:val="24"/>
        </w:rPr>
        <w:tab/>
        <w:t xml:space="preserve">0.0000   </w:t>
      </w:r>
      <w:r w:rsidRPr="00213B54">
        <w:rPr>
          <w:rFonts w:ascii="Times New Roman" w:hAnsi="Times New Roman" w:cs="Times New Roman"/>
          <w:color w:val="000000" w:themeColor="text1"/>
          <w:sz w:val="24"/>
          <w:szCs w:val="24"/>
        </w:rPr>
        <w:tab/>
        <w:t xml:space="preserve">             0.0000</w:t>
      </w:r>
      <w:r w:rsidRPr="00213B54">
        <w:rPr>
          <w:rFonts w:ascii="Times New Roman" w:hAnsi="Times New Roman" w:cs="Times New Roman"/>
          <w:color w:val="000000" w:themeColor="text1"/>
          <w:sz w:val="24"/>
          <w:szCs w:val="24"/>
        </w:rPr>
        <w:tab/>
        <w:t xml:space="preserve"> 0.0004 </w:t>
      </w:r>
      <w:r w:rsidRPr="00213B54">
        <w:rPr>
          <w:rFonts w:ascii="Times New Roman" w:hAnsi="Times New Roman" w:cs="Times New Roman"/>
          <w:color w:val="000000" w:themeColor="text1"/>
          <w:sz w:val="24"/>
          <w:szCs w:val="24"/>
        </w:rPr>
        <w:tab/>
        <w:t>Significant</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lastRenderedPageBreak/>
        <w:t>Table 4.5 presented the Result of the Drying Rate of Yam Flour Samples</w:t>
      </w: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Treatment     Initial Weight (g) Final Weight (g)   Drying Time (h)</w:t>
      </w:r>
      <w:r w:rsidRPr="00213B54">
        <w:rPr>
          <w:rFonts w:ascii="Times New Roman" w:hAnsi="Times New Roman" w:cs="Times New Roman"/>
          <w:color w:val="000000" w:themeColor="text1"/>
          <w:sz w:val="24"/>
          <w:szCs w:val="24"/>
        </w:rPr>
        <w:tab/>
        <w:t>Drying Rate (g/h)</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(65°C bla)</w:t>
      </w:r>
      <w:r w:rsidRPr="00213B54">
        <w:rPr>
          <w:rFonts w:ascii="Times New Roman" w:hAnsi="Times New Roman" w:cs="Times New Roman"/>
          <w:color w:val="000000" w:themeColor="text1"/>
          <w:sz w:val="24"/>
          <w:szCs w:val="24"/>
        </w:rPr>
        <w:tab/>
        <w:t>165</w:t>
      </w:r>
      <w:r w:rsidRPr="00213B54">
        <w:rPr>
          <w:rFonts w:ascii="Times New Roman" w:hAnsi="Times New Roman" w:cs="Times New Roman"/>
          <w:color w:val="000000" w:themeColor="text1"/>
          <w:sz w:val="24"/>
          <w:szCs w:val="24"/>
        </w:rPr>
        <w:tab/>
        <w:t xml:space="preserve">                96.87</w:t>
      </w:r>
      <w:r w:rsidRPr="00213B54">
        <w:rPr>
          <w:rFonts w:ascii="Times New Roman" w:hAnsi="Times New Roman" w:cs="Times New Roman"/>
          <w:color w:val="000000" w:themeColor="text1"/>
          <w:sz w:val="24"/>
          <w:szCs w:val="24"/>
        </w:rPr>
        <w:tab/>
        <w:t xml:space="preserve">             15                     </w:t>
      </w:r>
      <w:r w:rsidRPr="00213B54">
        <w:rPr>
          <w:rFonts w:ascii="Times New Roman" w:hAnsi="Times New Roman" w:cs="Times New Roman"/>
          <w:color w:val="000000" w:themeColor="text1"/>
          <w:sz w:val="24"/>
          <w:szCs w:val="24"/>
        </w:rPr>
        <w:tab/>
        <w:t>4.54</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(95°C bla)</w:t>
      </w:r>
      <w:r w:rsidRPr="00213B54">
        <w:rPr>
          <w:rFonts w:ascii="Times New Roman" w:hAnsi="Times New Roman" w:cs="Times New Roman"/>
          <w:color w:val="000000" w:themeColor="text1"/>
          <w:sz w:val="24"/>
          <w:szCs w:val="24"/>
        </w:rPr>
        <w:tab/>
        <w:t>165</w:t>
      </w:r>
      <w:r w:rsidRPr="00213B54">
        <w:rPr>
          <w:rFonts w:ascii="Times New Roman" w:hAnsi="Times New Roman" w:cs="Times New Roman"/>
          <w:color w:val="000000" w:themeColor="text1"/>
          <w:sz w:val="24"/>
          <w:szCs w:val="24"/>
        </w:rPr>
        <w:tab/>
        <w:t xml:space="preserve">                86.67</w:t>
      </w:r>
      <w:r w:rsidRPr="00213B54">
        <w:rPr>
          <w:rFonts w:ascii="Times New Roman" w:hAnsi="Times New Roman" w:cs="Times New Roman"/>
          <w:color w:val="000000" w:themeColor="text1"/>
          <w:sz w:val="24"/>
          <w:szCs w:val="24"/>
        </w:rPr>
        <w:tab/>
        <w:t xml:space="preserve">             15</w:t>
      </w:r>
      <w:r w:rsidRPr="00213B54">
        <w:rPr>
          <w:rFonts w:ascii="Times New Roman" w:hAnsi="Times New Roman" w:cs="Times New Roman"/>
          <w:color w:val="000000" w:themeColor="text1"/>
          <w:sz w:val="24"/>
          <w:szCs w:val="24"/>
        </w:rPr>
        <w:tab/>
        <w:t xml:space="preserve">                        5.22</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drying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(65°C bla)</w:t>
      </w:r>
      <w:r w:rsidRPr="00213B54">
        <w:rPr>
          <w:rFonts w:ascii="Times New Roman" w:hAnsi="Times New Roman" w:cs="Times New Roman"/>
          <w:color w:val="000000" w:themeColor="text1"/>
          <w:sz w:val="24"/>
          <w:szCs w:val="24"/>
        </w:rPr>
        <w:tab/>
        <w:t>165</w:t>
      </w:r>
      <w:r w:rsidRPr="00213B54">
        <w:rPr>
          <w:rFonts w:ascii="Times New Roman" w:hAnsi="Times New Roman" w:cs="Times New Roman"/>
          <w:color w:val="000000" w:themeColor="text1"/>
          <w:sz w:val="24"/>
          <w:szCs w:val="24"/>
        </w:rPr>
        <w:tab/>
        <w:t xml:space="preserve">               98.15         </w:t>
      </w:r>
      <w:r w:rsidRPr="00213B54">
        <w:rPr>
          <w:rFonts w:ascii="Times New Roman" w:hAnsi="Times New Roman" w:cs="Times New Roman"/>
          <w:color w:val="000000" w:themeColor="text1"/>
          <w:sz w:val="24"/>
          <w:szCs w:val="24"/>
        </w:rPr>
        <w:tab/>
        <w:t xml:space="preserve">             18</w:t>
      </w:r>
      <w:r w:rsidRPr="00213B54">
        <w:rPr>
          <w:rFonts w:ascii="Times New Roman" w:hAnsi="Times New Roman" w:cs="Times New Roman"/>
          <w:color w:val="000000" w:themeColor="text1"/>
          <w:sz w:val="24"/>
          <w:szCs w:val="24"/>
        </w:rPr>
        <w:tab/>
        <w:t xml:space="preserve">                        3.71</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drying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(95°C bla)</w:t>
      </w:r>
      <w:r w:rsidRPr="00213B54">
        <w:rPr>
          <w:rFonts w:ascii="Times New Roman" w:hAnsi="Times New Roman" w:cs="Times New Roman"/>
          <w:color w:val="000000" w:themeColor="text1"/>
          <w:sz w:val="24"/>
          <w:szCs w:val="24"/>
        </w:rPr>
        <w:tab/>
        <w:t>165</w:t>
      </w:r>
      <w:r w:rsidRPr="00213B54">
        <w:rPr>
          <w:rFonts w:ascii="Times New Roman" w:hAnsi="Times New Roman" w:cs="Times New Roman"/>
          <w:color w:val="000000" w:themeColor="text1"/>
          <w:sz w:val="24"/>
          <w:szCs w:val="24"/>
        </w:rPr>
        <w:tab/>
        <w:t xml:space="preserve">               62.42                         18</w:t>
      </w:r>
      <w:r w:rsidRPr="00213B54">
        <w:rPr>
          <w:rFonts w:ascii="Times New Roman" w:hAnsi="Times New Roman" w:cs="Times New Roman"/>
          <w:color w:val="000000" w:themeColor="text1"/>
          <w:sz w:val="24"/>
          <w:szCs w:val="24"/>
        </w:rPr>
        <w:tab/>
        <w:t xml:space="preserve">                        5.70</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noProof/>
          <w:color w:val="000000" w:themeColor="text1"/>
          <w:sz w:val="24"/>
          <w:szCs w:val="24"/>
        </w:rPr>
        <w:drawing>
          <wp:inline distT="0" distB="0" distL="0" distR="0" wp14:anchorId="571F07ED" wp14:editId="5C7FE1BE">
            <wp:extent cx="5274310" cy="31432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274310" cy="3143250"/>
                    </a:xfrm>
                    <a:prstGeom prst="rect">
                      <a:avLst/>
                    </a:prstGeom>
                  </pic:spPr>
                </pic:pic>
              </a:graphicData>
            </a:graphic>
          </wp:inline>
        </w:drawing>
      </w:r>
      <w:r w:rsidRPr="00213B54">
        <w:rPr>
          <w:rFonts w:ascii="Times New Roman" w:hAnsi="Times New Roman" w:cs="Times New Roman"/>
          <w:b/>
          <w:color w:val="000000" w:themeColor="text1"/>
          <w:sz w:val="24"/>
          <w:szCs w:val="24"/>
        </w:rPr>
        <w:t xml:space="preserve"> </w:t>
      </w: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 xml:space="preserve"> Figure: 4.1: Drying Rate of Yam Flour Samples</w:t>
      </w: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57" w:name="_Toc203082180"/>
      <w:r w:rsidRPr="00213B54">
        <w:rPr>
          <w:rFonts w:ascii="Times New Roman" w:hAnsi="Times New Roman" w:cs="Times New Roman"/>
          <w:color w:val="000000" w:themeColor="text1"/>
        </w:rPr>
        <w:lastRenderedPageBreak/>
        <w:t>4.2 DISCUSSIONS</w:t>
      </w:r>
      <w:bookmarkEnd w:id="57"/>
      <w:r w:rsidRPr="00213B54">
        <w:rPr>
          <w:rFonts w:ascii="Times New Roman" w:hAnsi="Times New Roman" w:cs="Times New Roman"/>
          <w:color w:val="000000" w:themeColor="text1"/>
        </w:rPr>
        <w:t xml:space="preserve"> </w:t>
      </w:r>
    </w:p>
    <w:p w:rsidR="00A148FC" w:rsidRPr="00213B54" w:rsidRDefault="00A148FC" w:rsidP="00A148FC">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Discussions on Table 4.1</w:t>
      </w:r>
      <w:r w:rsidRPr="00213B54">
        <w:rPr>
          <w:rFonts w:ascii="Times New Roman" w:hAnsi="Times New Roman" w:cs="Times New Roman"/>
          <w:b/>
          <w:color w:val="000000" w:themeColor="text1"/>
          <w:sz w:val="24"/>
          <w:szCs w:val="24"/>
        </w:rPr>
        <w:t xml:space="preserve"> Proximate Composition (%) of the Samples</w:t>
      </w:r>
    </w:p>
    <w:p w:rsidR="00A148FC" w:rsidRPr="00213B54" w:rsidRDefault="00A148FC" w:rsidP="00A148FC">
      <w:pPr>
        <w:pStyle w:val="Heading3"/>
        <w:rPr>
          <w:rFonts w:ascii="Times New Roman" w:hAnsi="Times New Roman" w:cs="Times New Roman"/>
          <w:color w:val="000000" w:themeColor="text1"/>
        </w:rPr>
      </w:pPr>
      <w:bookmarkStart w:id="58" w:name="_Toc203082181"/>
      <w:r w:rsidRPr="00213B54">
        <w:rPr>
          <w:rFonts w:ascii="Times New Roman" w:hAnsi="Times New Roman" w:cs="Times New Roman"/>
          <w:color w:val="000000" w:themeColor="text1"/>
        </w:rPr>
        <w:t>4.2.1: Moisture Content</w:t>
      </w:r>
      <w:bookmarkEnd w:id="58"/>
    </w:p>
    <w:p w:rsidR="00A148FC" w:rsidRPr="00213B54" w:rsidRDefault="00A148FC" w:rsidP="00A148FC">
      <w:pPr>
        <w:ind w:firstLineChars="300" w:firstLine="72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moisture content of the fresh yam samples was approximately 59.63%, which was significantly reduced following drying. Among the dried samples, sun drying (particularly with prior blanching at 95°C) resulted in the lowest moisture content (9.87%), while oven drying at 60°C with blanching at 65°C retained slightly more moisture (11.06%). Although sun drying achieved marginally lower moisture levels, the controlled nature of oven drying provides more reliable and sanitary conditions for moisture removal. These findings align with the observations of Johnson et al. (2018), who noted that sun drying under intense ambient heat may exceed mild oven temperatures, resulting in enhanced moisture loss.</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lower moisture content achieved at higher temperatures aligns with the goal of preserving yam flour by reducing microbial activity.</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3"/>
        <w:rPr>
          <w:rFonts w:ascii="Times New Roman" w:hAnsi="Times New Roman" w:cs="Times New Roman"/>
          <w:color w:val="000000" w:themeColor="text1"/>
        </w:rPr>
      </w:pPr>
      <w:bookmarkStart w:id="59" w:name="_Toc203082182"/>
      <w:r w:rsidRPr="00213B54">
        <w:rPr>
          <w:rFonts w:ascii="Times New Roman" w:hAnsi="Times New Roman" w:cs="Times New Roman"/>
          <w:color w:val="000000" w:themeColor="text1"/>
        </w:rPr>
        <w:t>4.2.2: Crude Protein</w:t>
      </w:r>
      <w:bookmarkEnd w:id="59"/>
    </w:p>
    <w:p w:rsidR="00A148FC" w:rsidRPr="00213B54" w:rsidRDefault="00A148FC" w:rsidP="00A148FC">
      <w:pPr>
        <w:ind w:firstLineChars="300" w:firstLine="72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Protein content increased with oven drying (4.82% for samples blanched at 65°C) but decreased in sun-dried samples (2.95%–2.99%).</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Smith and Adeyemi (2019) noted similar reductions in sun-dried samples, attributing this to prolonged exposure to inconsistent heat and light, which may denature proteins.</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3"/>
        <w:rPr>
          <w:rFonts w:ascii="Times New Roman" w:hAnsi="Times New Roman" w:cs="Times New Roman"/>
          <w:color w:val="000000" w:themeColor="text1"/>
        </w:rPr>
      </w:pPr>
      <w:bookmarkStart w:id="60" w:name="_Toc203082183"/>
      <w:r w:rsidRPr="00213B54">
        <w:rPr>
          <w:rFonts w:ascii="Times New Roman" w:hAnsi="Times New Roman" w:cs="Times New Roman"/>
          <w:color w:val="000000" w:themeColor="text1"/>
        </w:rPr>
        <w:t>4.2.3: Crude Fat</w:t>
      </w:r>
      <w:bookmarkEnd w:id="60"/>
    </w:p>
    <w:p w:rsidR="00A148FC" w:rsidRPr="00213B54" w:rsidRDefault="00A148FC" w:rsidP="00A148FC">
      <w:pPr>
        <w:ind w:firstLineChars="300" w:firstLine="72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 retained more crude fat (1.02%) compared to sun drying (0.75%–0.89%).</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Olayinka and Bello (2020) observed that oxidative losses during sun drying reduce fat content, while controlled oven conditions help retain fat.</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3"/>
        <w:rPr>
          <w:rFonts w:ascii="Times New Roman" w:hAnsi="Times New Roman" w:cs="Times New Roman"/>
          <w:color w:val="000000" w:themeColor="text1"/>
        </w:rPr>
      </w:pPr>
      <w:bookmarkStart w:id="61" w:name="_Toc203082184"/>
      <w:r w:rsidRPr="00213B54">
        <w:rPr>
          <w:rFonts w:ascii="Times New Roman" w:hAnsi="Times New Roman" w:cs="Times New Roman"/>
          <w:color w:val="000000" w:themeColor="text1"/>
        </w:rPr>
        <w:t>4.2.4: Ash and Crude Fibre Content</w:t>
      </w:r>
      <w:bookmarkEnd w:id="61"/>
    </w:p>
    <w:p w:rsidR="00A148FC" w:rsidRPr="00213B54" w:rsidRDefault="00A148FC" w:rsidP="00A148FC">
      <w:pPr>
        <w:ind w:firstLineChars="250" w:firstLine="60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Ash and crude fibre contents showed minimal variations across treatments. Fresh yam had 2.50% ash and 1.23% fibre, with slight reductions noted after drying.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Adebayo et al. (2017) also reported that ash and fibre are less affected by blanching or drying methods, as these components are relatively stable.</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3"/>
        <w:rPr>
          <w:rFonts w:ascii="Times New Roman" w:hAnsi="Times New Roman" w:cs="Times New Roman"/>
          <w:color w:val="000000" w:themeColor="text1"/>
        </w:rPr>
      </w:pPr>
      <w:bookmarkStart w:id="62" w:name="_Toc203082185"/>
      <w:r w:rsidRPr="00213B54">
        <w:rPr>
          <w:rFonts w:ascii="Times New Roman" w:hAnsi="Times New Roman" w:cs="Times New Roman"/>
          <w:color w:val="000000" w:themeColor="text1"/>
        </w:rPr>
        <w:t>4.2.5: Carbohydrate Content</w:t>
      </w:r>
      <w:bookmarkEnd w:id="62"/>
    </w:p>
    <w:p w:rsidR="00A148FC" w:rsidRPr="00213B54" w:rsidRDefault="00A148FC" w:rsidP="00A148FC">
      <w:pPr>
        <w:ind w:firstLineChars="200" w:firstLine="48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Carbohydrate content increased as moisture decreased, with sun-dried samples recording the highest levels (83.07%–84.03%).</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This result aligns with Okonkwo and Eze (2016), who emphasized that moisture reduction concentrates the carbohydrate fraction in tuber flours.</w:t>
      </w: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63" w:name="_Toc203082186"/>
      <w:r w:rsidRPr="00213B54">
        <w:rPr>
          <w:rFonts w:ascii="Times New Roman" w:hAnsi="Times New Roman" w:cs="Times New Roman"/>
          <w:color w:val="000000" w:themeColor="text1"/>
        </w:rPr>
        <w:lastRenderedPageBreak/>
        <w:t>4.3 Discussion on Table 4.3 One-Way ANOVA and Tukey HSD Results</w:t>
      </w:r>
      <w:bookmarkEnd w:id="63"/>
    </w:p>
    <w:p w:rsidR="00A148FC" w:rsidRPr="00213B54" w:rsidRDefault="00A148FC" w:rsidP="00A148FC">
      <w:pPr>
        <w:ind w:firstLineChars="200" w:firstLine="48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One-way ANOVA revealed significant differences (p &lt; 0.05) among the five treatments. Tukey’s HSD test grouped the treatments with different superscripts as statistically different. Oven drying preserved more protein, while sun drying significantly increased carbohydrate content.</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64" w:name="_Toc203082187"/>
      <w:r w:rsidRPr="00213B54">
        <w:rPr>
          <w:rFonts w:ascii="Times New Roman" w:hAnsi="Times New Roman" w:cs="Times New Roman"/>
          <w:color w:val="000000" w:themeColor="text1"/>
        </w:rPr>
        <w:t>4.4 Discussion on Table 4.4  A two-way ANOVA</w:t>
      </w:r>
      <w:bookmarkEnd w:id="64"/>
    </w:p>
    <w:p w:rsidR="00A148FC" w:rsidRPr="00213B54" w:rsidRDefault="00A148FC" w:rsidP="00A148FC">
      <w:pPr>
        <w:ind w:firstLineChars="200" w:firstLine="48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A two-way ANOVA was used to assess the effects of blanching temperature, drying method, and their interaction.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Drying method and blanching temperature significantly affected most nutritional parameters. Interaction effects show that the influence of one factor depends on the level of the other. Oven drying was best for protein retention; sun drying (after 95°C blanching) favoured` moisture loss and carbohydrate concentration.</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D90D36" w:rsidP="00A148FC">
      <w:pPr>
        <w:pStyle w:val="Heading2"/>
        <w:rPr>
          <w:rFonts w:ascii="Times New Roman" w:hAnsi="Times New Roman" w:cs="Times New Roman"/>
          <w:color w:val="000000" w:themeColor="text1"/>
        </w:rPr>
      </w:pPr>
      <w:bookmarkStart w:id="65" w:name="_Toc203082188"/>
      <w:r>
        <w:rPr>
          <w:rFonts w:ascii="Times New Roman" w:hAnsi="Times New Roman" w:cs="Times New Roman"/>
          <w:color w:val="000000" w:themeColor="text1"/>
        </w:rPr>
        <w:t xml:space="preserve">4.5 </w:t>
      </w:r>
      <w:r w:rsidR="00A148FC" w:rsidRPr="00213B54">
        <w:rPr>
          <w:rFonts w:ascii="Times New Roman" w:hAnsi="Times New Roman" w:cs="Times New Roman"/>
          <w:color w:val="000000" w:themeColor="text1"/>
        </w:rPr>
        <w:t>Discussion on Drying Rate Table 4.5</w:t>
      </w:r>
      <w:bookmarkEnd w:id="65"/>
    </w:p>
    <w:p w:rsidR="00A148FC" w:rsidRPr="00213B54" w:rsidRDefault="00A148FC" w:rsidP="00A148FC">
      <w:pPr>
        <w:ind w:firstLineChars="300" w:firstLine="72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drying rate results revealed key differences between oven drying at 60°C and sun drying: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1</w:t>
      </w:r>
      <w:r w:rsidRPr="00213B54">
        <w:rPr>
          <w:rFonts w:ascii="Times New Roman" w:hAnsi="Times New Roman" w:cs="Times New Roman"/>
          <w:color w:val="000000" w:themeColor="text1"/>
          <w:sz w:val="24"/>
          <w:szCs w:val="24"/>
        </w:rPr>
        <w:t>. Oven drying had a higher drying rate than sun drying under both blanching temperatures.</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highest drying rate (16.22 g/h) was recorded in oven drying at 60°C with 95°C blanching.</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lowest drying rate (12.88 g/h) was observed in sun drying with 65°C blanching.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This confirms that controlled oven conditions facilitate faster moisture removal compared to sun drying, where drying efficiency is affected by environmental factors such as temperature, humidity, and airflow.</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 xml:space="preserve">2. </w:t>
      </w:r>
      <w:r w:rsidRPr="00213B54">
        <w:rPr>
          <w:rFonts w:ascii="Times New Roman" w:hAnsi="Times New Roman" w:cs="Times New Roman"/>
          <w:color w:val="000000" w:themeColor="text1"/>
          <w:sz w:val="24"/>
          <w:szCs w:val="24"/>
        </w:rPr>
        <w:t>Blanching at 95°C enhanced the drying rate compared to 65°C.</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Samples blanched at 95°C dried faster in both oven and sun drying.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This may be attributed to heat-induced cell structure breakdown, which accelerates moisture loss.</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Similar findings were reported by Adebayo et al. (2017), where higher blanching temperatures led to increased drying efficiency in yam processing.</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3</w:t>
      </w:r>
      <w:r w:rsidRPr="00213B54">
        <w:rPr>
          <w:rFonts w:ascii="Times New Roman" w:hAnsi="Times New Roman" w:cs="Times New Roman"/>
          <w:color w:val="000000" w:themeColor="text1"/>
          <w:sz w:val="24"/>
          <w:szCs w:val="24"/>
        </w:rPr>
        <w:t>. Sun drying had the slowest drying rate due to environmental variability.</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Although sun drying at 95°C blanching had a slightly improved drying rate (14.87 g/h), it was still lower than oven drying at 60°C.</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lastRenderedPageBreak/>
        <w:t>This aligns with studies by Aluko and Ibrahim (2021), who reported that sun drying is less efficient due to inconsistent heat exposure and possible reabsorption of moisture during the drying process.</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results suggest that oven drying at 60°C is more efficient than sun drying for yam flour production, ensuring faster drying and reducing the risk of microbial contamination.</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However, sun drying remains a viable option in rural areas where electricity costs or oven availability are limiting factors.</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66" w:name="_Toc203082189"/>
      <w:r w:rsidRPr="00213B54">
        <w:rPr>
          <w:rFonts w:ascii="Times New Roman" w:hAnsi="Times New Roman" w:cs="Times New Roman"/>
          <w:color w:val="000000" w:themeColor="text1"/>
        </w:rPr>
        <w:t>4.6. Comparative Discussion with Existing Research and Practical Implications</w:t>
      </w:r>
      <w:bookmarkEnd w:id="66"/>
    </w:p>
    <w:p w:rsidR="00A148FC" w:rsidRPr="00213B54" w:rsidRDefault="00A148FC" w:rsidP="00A148FC">
      <w:pPr>
        <w:ind w:firstLineChars="150" w:firstLine="36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This section compares the study’s findings with existing research and explores its relevance to yam flour production.</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Comparison with Literature</w:t>
      </w:r>
    </w:p>
    <w:p w:rsidR="00A148FC" w:rsidRPr="00213B54" w:rsidRDefault="00A148FC" w:rsidP="00A148FC">
      <w:pPr>
        <w:ind w:left="240" w:hangingChars="100" w:hanging="240"/>
        <w:jc w:val="both"/>
        <w:rPr>
          <w:rFonts w:ascii="Times New Roman" w:hAnsi="Times New Roman" w:cs="Times New Roman"/>
          <w:color w:val="000000" w:themeColor="text1"/>
          <w:sz w:val="24"/>
          <w:szCs w:val="24"/>
        </w:rPr>
      </w:pPr>
      <w:bookmarkStart w:id="67" w:name="_Toc203082190"/>
      <w:r w:rsidRPr="00213B54">
        <w:rPr>
          <w:rStyle w:val="Heading3Char"/>
          <w:rFonts w:ascii="Times New Roman" w:hAnsi="Times New Roman" w:cs="Times New Roman"/>
          <w:color w:val="000000" w:themeColor="text1"/>
        </w:rPr>
        <w:t>4.6. 1: Moisture Content</w:t>
      </w:r>
      <w:bookmarkEnd w:id="67"/>
      <w:r w:rsidRPr="00213B54">
        <w:rPr>
          <w:rFonts w:ascii="Times New Roman" w:hAnsi="Times New Roman" w:cs="Times New Roman"/>
          <w:color w:val="000000" w:themeColor="text1"/>
          <w:sz w:val="24"/>
          <w:szCs w:val="24"/>
        </w:rPr>
        <w:t>: The moisture reduction trend aligns with Johnson et al. (2018) and Adebayo et al. (2017), who reported that oven drying removes moisture more effectively than sun drying, ensuring longer shelf life.</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bookmarkStart w:id="68" w:name="_Toc203082191"/>
      <w:r w:rsidRPr="00213B54">
        <w:rPr>
          <w:rStyle w:val="Heading3Char"/>
          <w:rFonts w:ascii="Times New Roman" w:hAnsi="Times New Roman" w:cs="Times New Roman"/>
          <w:color w:val="000000" w:themeColor="text1"/>
        </w:rPr>
        <w:t>4.6.2: Protein Retention</w:t>
      </w:r>
      <w:bookmarkEnd w:id="68"/>
      <w:r w:rsidRPr="00213B54">
        <w:rPr>
          <w:rFonts w:ascii="Times New Roman" w:hAnsi="Times New Roman" w:cs="Times New Roman"/>
          <w:color w:val="000000" w:themeColor="text1"/>
          <w:sz w:val="24"/>
          <w:szCs w:val="24"/>
        </w:rPr>
        <w:t>: The study’s findings match Smith &amp; Adeyemi (2019), who found that sun drying leads to protein denaturation due to prolonged heat exposure.</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bookmarkStart w:id="69" w:name="_Toc203082192"/>
      <w:r w:rsidRPr="00213B54">
        <w:rPr>
          <w:rStyle w:val="Heading3Char"/>
          <w:rFonts w:ascii="Times New Roman" w:hAnsi="Times New Roman" w:cs="Times New Roman"/>
          <w:color w:val="000000" w:themeColor="text1"/>
        </w:rPr>
        <w:t>4.6.3: Fat Stability</w:t>
      </w:r>
      <w:bookmarkEnd w:id="69"/>
      <w:r w:rsidRPr="00213B54">
        <w:rPr>
          <w:rFonts w:ascii="Times New Roman" w:hAnsi="Times New Roman" w:cs="Times New Roman"/>
          <w:color w:val="000000" w:themeColor="text1"/>
          <w:sz w:val="24"/>
          <w:szCs w:val="24"/>
        </w:rPr>
        <w:t>: Similar to Olayinka &amp; Bello (2020), the research confirmed oxidative fat losses in sun drying, making oven drying a better option for fat retention.</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bookmarkStart w:id="70" w:name="_Toc203082193"/>
      <w:r w:rsidRPr="00213B54">
        <w:rPr>
          <w:rStyle w:val="Heading3Char"/>
          <w:rFonts w:ascii="Times New Roman" w:hAnsi="Times New Roman" w:cs="Times New Roman"/>
          <w:color w:val="000000" w:themeColor="text1"/>
        </w:rPr>
        <w:t>4.6.4: Drying Rate</w:t>
      </w:r>
      <w:bookmarkEnd w:id="70"/>
      <w:r w:rsidRPr="00213B54">
        <w:rPr>
          <w:rFonts w:ascii="Times New Roman" w:hAnsi="Times New Roman" w:cs="Times New Roman"/>
          <w:color w:val="000000" w:themeColor="text1"/>
          <w:sz w:val="24"/>
          <w:szCs w:val="24"/>
        </w:rPr>
        <w:t>: The drying efficiency aligns with Aluko &amp; Ibrahim (2021), who observed that higher blanching temperatures increase drying rates due to enhanced moisture diffusion.</w:t>
      </w: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center"/>
        <w:rPr>
          <w:rFonts w:ascii="Times New Roman" w:hAnsi="Times New Roman" w:cs="Times New Roman"/>
          <w:b/>
          <w:color w:val="000000" w:themeColor="text1"/>
          <w:sz w:val="24"/>
          <w:szCs w:val="24"/>
        </w:rPr>
      </w:pPr>
    </w:p>
    <w:p w:rsidR="00A148FC" w:rsidRPr="00213B54" w:rsidRDefault="00A148FC" w:rsidP="00A148FC">
      <w:pPr>
        <w:jc w:val="center"/>
        <w:rPr>
          <w:rFonts w:ascii="Times New Roman" w:hAnsi="Times New Roman" w:cs="Times New Roman"/>
          <w:b/>
          <w:color w:val="000000" w:themeColor="text1"/>
          <w:sz w:val="24"/>
          <w:szCs w:val="24"/>
        </w:rPr>
      </w:pPr>
    </w:p>
    <w:p w:rsidR="00A148FC" w:rsidRPr="00213B54" w:rsidRDefault="00A148FC" w:rsidP="00A148FC">
      <w:pPr>
        <w:pStyle w:val="Heading1"/>
        <w:jc w:val="center"/>
        <w:rPr>
          <w:rFonts w:ascii="Times New Roman" w:hAnsi="Times New Roman" w:cs="Times New Roman"/>
          <w:color w:val="000000" w:themeColor="text1"/>
        </w:rPr>
      </w:pPr>
      <w:bookmarkStart w:id="71" w:name="_Toc203082194"/>
      <w:r w:rsidRPr="00213B54">
        <w:rPr>
          <w:rFonts w:ascii="Times New Roman" w:hAnsi="Times New Roman" w:cs="Times New Roman"/>
          <w:color w:val="000000" w:themeColor="text1"/>
        </w:rPr>
        <w:lastRenderedPageBreak/>
        <w:t>CHAPTER FIVE</w:t>
      </w:r>
      <w:bookmarkEnd w:id="71"/>
    </w:p>
    <w:p w:rsidR="00A148FC" w:rsidRPr="00213B54" w:rsidRDefault="00A148FC" w:rsidP="00A148FC">
      <w:pPr>
        <w:pStyle w:val="Heading1"/>
        <w:jc w:val="center"/>
        <w:rPr>
          <w:rFonts w:ascii="Times New Roman" w:hAnsi="Times New Roman" w:cs="Times New Roman"/>
          <w:color w:val="000000" w:themeColor="text1"/>
        </w:rPr>
      </w:pPr>
      <w:bookmarkStart w:id="72" w:name="_Toc203082195"/>
      <w:r w:rsidRPr="00213B54">
        <w:rPr>
          <w:rFonts w:ascii="Times New Roman" w:hAnsi="Times New Roman" w:cs="Times New Roman"/>
          <w:color w:val="000000" w:themeColor="text1"/>
        </w:rPr>
        <w:t>CONCLUSIONS AND RECOMMENDATIONS</w:t>
      </w:r>
      <w:bookmarkEnd w:id="72"/>
    </w:p>
    <w:p w:rsidR="00A148FC" w:rsidRPr="00213B54" w:rsidRDefault="00A148FC" w:rsidP="00A148FC">
      <w:pPr>
        <w:jc w:val="center"/>
        <w:rPr>
          <w:rFonts w:ascii="Times New Roman" w:hAnsi="Times New Roman" w:cs="Times New Roman"/>
          <w:b/>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73" w:name="_Toc203082196"/>
      <w:r w:rsidRPr="00213B54">
        <w:rPr>
          <w:rFonts w:ascii="Times New Roman" w:hAnsi="Times New Roman" w:cs="Times New Roman"/>
          <w:color w:val="000000" w:themeColor="text1"/>
        </w:rPr>
        <w:t>5.1 Conclusions</w:t>
      </w:r>
      <w:bookmarkEnd w:id="73"/>
    </w:p>
    <w:p w:rsidR="00A148FC" w:rsidRPr="00213B54" w:rsidRDefault="00A148FC" w:rsidP="00A148FC">
      <w:pPr>
        <w:jc w:val="both"/>
        <w:rPr>
          <w:rFonts w:ascii="Times New Roman" w:hAnsi="Times New Roman" w:cs="Times New Roman"/>
          <w:bCs/>
          <w:color w:val="000000" w:themeColor="text1"/>
          <w:sz w:val="24"/>
          <w:szCs w:val="24"/>
        </w:rPr>
      </w:pPr>
      <w:r w:rsidRPr="00213B54">
        <w:rPr>
          <w:rFonts w:ascii="Times New Roman" w:hAnsi="Times New Roman" w:cs="Times New Roman"/>
          <w:bCs/>
          <w:color w:val="000000" w:themeColor="text1"/>
          <w:sz w:val="24"/>
          <w:szCs w:val="24"/>
        </w:rPr>
        <w:t>The following conclusion was drawn from the results obtained from this study</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1.</w:t>
      </w:r>
      <w:r w:rsidRPr="00213B54">
        <w:rPr>
          <w:rFonts w:ascii="Times New Roman" w:hAnsi="Times New Roman" w:cs="Times New Roman"/>
          <w:color w:val="000000" w:themeColor="text1"/>
          <w:sz w:val="24"/>
          <w:szCs w:val="24"/>
        </w:rPr>
        <w:t xml:space="preserve"> Oven drying was more effective in reducing moisture content and preserving protein and fat levels compared to sun drying.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2</w:t>
      </w:r>
      <w:r w:rsidRPr="00213B54">
        <w:rPr>
          <w:rFonts w:ascii="Times New Roman" w:hAnsi="Times New Roman" w:cs="Times New Roman"/>
          <w:color w:val="000000" w:themeColor="text1"/>
          <w:sz w:val="24"/>
          <w:szCs w:val="24"/>
        </w:rPr>
        <w:t>. Sun drying yielded the highest carbohydrate content, making it suitable for carbohydrate-dense applications.</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3</w:t>
      </w:r>
      <w:r w:rsidRPr="00213B54">
        <w:rPr>
          <w:rFonts w:ascii="Times New Roman" w:hAnsi="Times New Roman" w:cs="Times New Roman"/>
          <w:color w:val="000000" w:themeColor="text1"/>
          <w:sz w:val="24"/>
          <w:szCs w:val="24"/>
        </w:rPr>
        <w:t>. Blanching at higher temperatures (95°C) slightly reduced ash and fibre retention compared to 65°C.</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74" w:name="_Toc203082197"/>
      <w:r w:rsidRPr="00213B54">
        <w:rPr>
          <w:rFonts w:ascii="Times New Roman" w:hAnsi="Times New Roman" w:cs="Times New Roman"/>
          <w:color w:val="000000" w:themeColor="text1"/>
        </w:rPr>
        <w:t>5.2 Recommendations</w:t>
      </w:r>
      <w:bookmarkEnd w:id="74"/>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1. For yam flour production, oven drying at 65°C is recommended for optimal nutritional preservation.</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2. Further studies should investigate the sensory qualities and functional properties of yam flour processed under similar conditions.</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3. Implement energy-efficient drying technologies for large-scale production.</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4. Explore the impact of blanching time and drying method on other yam species.</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center"/>
        <w:rPr>
          <w:rFonts w:ascii="Times New Roman" w:hAnsi="Times New Roman" w:cs="Times New Roman"/>
          <w:b/>
          <w:color w:val="000000" w:themeColor="text1"/>
          <w:sz w:val="24"/>
          <w:szCs w:val="24"/>
        </w:rPr>
      </w:pPr>
    </w:p>
    <w:p w:rsidR="00A148FC" w:rsidRPr="00213B54" w:rsidRDefault="00A148FC" w:rsidP="00A148FC">
      <w:pPr>
        <w:pStyle w:val="Heading1"/>
        <w:jc w:val="center"/>
        <w:rPr>
          <w:rFonts w:ascii="Times New Roman" w:hAnsi="Times New Roman" w:cs="Times New Roman"/>
          <w:color w:val="000000" w:themeColor="text1"/>
        </w:rPr>
      </w:pPr>
      <w:bookmarkStart w:id="75" w:name="_Toc203082198"/>
      <w:r w:rsidRPr="00213B54">
        <w:rPr>
          <w:rFonts w:ascii="Times New Roman" w:hAnsi="Times New Roman" w:cs="Times New Roman"/>
          <w:color w:val="000000" w:themeColor="text1"/>
        </w:rPr>
        <w:lastRenderedPageBreak/>
        <w:t>References</w:t>
      </w:r>
      <w:bookmarkEnd w:id="75"/>
    </w:p>
    <w:p w:rsidR="00A148FC" w:rsidRPr="00213B54" w:rsidRDefault="00A148FC" w:rsidP="00A148FC">
      <w:pPr>
        <w:pStyle w:val="Heading1"/>
        <w:ind w:left="480" w:hangingChars="200" w:hanging="480"/>
        <w:jc w:val="both"/>
        <w:rPr>
          <w:rFonts w:ascii="Times New Roman" w:hAnsi="Times New Roman" w:cs="Times New Roman"/>
          <w:color w:val="000000" w:themeColor="text1"/>
          <w:sz w:val="24"/>
          <w:szCs w:val="24"/>
        </w:rPr>
      </w:pPr>
      <w:bookmarkStart w:id="76" w:name="_Toc202769906"/>
      <w:bookmarkStart w:id="77" w:name="_Toc203082199"/>
      <w:r w:rsidRPr="00213B54">
        <w:rPr>
          <w:rFonts w:ascii="Times New Roman" w:hAnsi="Times New Roman" w:cs="Times New Roman"/>
          <w:b w:val="0"/>
          <w:bCs w:val="0"/>
          <w:color w:val="000000" w:themeColor="text1"/>
          <w:sz w:val="24"/>
          <w:szCs w:val="24"/>
        </w:rPr>
        <w:t>AOAC International. (2010). Official methods of analysis of AOAC International (18th ed.). Gaithersburg, MD: AOAC International</w:t>
      </w:r>
      <w:r w:rsidRPr="00213B54">
        <w:rPr>
          <w:rFonts w:ascii="Times New Roman" w:hAnsi="Times New Roman" w:cs="Times New Roman"/>
          <w:color w:val="000000" w:themeColor="text1"/>
          <w:sz w:val="24"/>
          <w:szCs w:val="24"/>
        </w:rPr>
        <w:t>.</w:t>
      </w:r>
      <w:bookmarkEnd w:id="76"/>
      <w:bookmarkEnd w:id="77"/>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AOAC International. (2019). Official methods of analysis of AOAC International (21st ed.). Gaithersburg, MD: AOAC International.</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Adebayo, K., Ojo, O., &amp; Adeola, A. (2017). Effects of drying methods on the proximate and mineral composition of yam flour. International Journal of Food Science and Nutrition, 6(2), 150–158.</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Adejumo, B. A., Adekola, K. A., &amp; Olayemi, M. S. (2020). Effect of processing methods on proximate and functional properties of yam flour. Journal of Food Science and Engineering, 10(1), 45–52.</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Adepoju, A. A., &amp; Oyewole, O. B. (2018). Effect of blanching and drying methods on the nutritional quality of yam flour. Nigerian Food Journal, 36(1), 24–31.</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Adepoju, A. A., Olatunji, O., &amp; Adebowale, A. R. (2018). Nutritional composition of different yam varieties in Nigeria. African Journal of Food Science, 12(4), 89–95.</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Akinwande, B. A., &amp; Ogundele, O. M. (2020). Blanching and drying effects on the proximate composition of yam flour. African Journal of Root and Tuber Crops, 11(3), 234–240.</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Aluko, T. A., &amp; Ibrahim, M. (2021). Comparative analysis of sun drying and oven drying methods on yam flour quality. Journal of Food Processing Technology, 9(3), 240–248.</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Chen, Y., Lu, X., Zhang, C., &amp; Wang, S. (2017). Comparative analysis of freeze-drying and microwave drying on yam flour. Journal of Food Engineering, 215, 104–112.</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Chen, Y., Tian, Q., &amp; Wang, X. (2017). Effects of drying methods on the physicochemical properties of yam powder. Drying Technology, 35(10), 1234–1241.</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Dereje, T., Abebe, Y., &amp; Mengistu, M. (2020). Production and characterization of yam flour from selected Ethiopian varieties. International Journal of Food Science, 2020, Article ID 121756.</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FAO. (2021). Food and Agriculture Organization statistical database. Rome, Italy: FAO. Retrieved from http://www.fao.org</w:t>
      </w:r>
    </w:p>
    <w:p w:rsidR="00A148FC" w:rsidRPr="00213B54" w:rsidRDefault="00A148FC" w:rsidP="00A148FC">
      <w:pPr>
        <w:ind w:left="480" w:hangingChars="200" w:hanging="48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FAO. (2022). Yam production statistics in West Africa. Rome, Italy: Food and Agriculture Organization of the United Nations.</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Johnson, M. K., Eze, C., &amp; Bello, A. (2018). Moisture and protein retention in yam flour under varying drying methods. African Journal of Agricultural Research, 13(6), 290–298.</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Ju, H., Li, Y., &amp; Wang, L. (2015). Traditional sun drying techniques in root crop processing. Asian Food Science Journal, 4(3), 167–174.</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Ju, H., Wu, Q., &amp; Song, W. (2016). Optimization of hot air drying conditions for yam flour production. International Journal of Agricultural Technology, 12(1), 145–153.</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lastRenderedPageBreak/>
        <w:t>Kanu, A. M., Obieze, C. O., &amp; Okoye, E. C. (2018). Economic importance of yam in African agriculture. Journal of Root Crops, 44(1), 34–40.</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Kumar, A., &amp; Mishra, B. (2017). Impact of drying techniques on quality of root and tuber flours. International Journal of Food Processing Technology, 4(2), 112–120.</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Kumar, S., Singh, R., &amp; Ali, A. (2019). Effect of blanching temperature and time on nutritional quality of dried yam flour. Journal of Food Processing and Preservation, 43(4), e13847.</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Musa, A. A., Okoye, C. J., &amp; Ibe, F. C. (2021). Influence of blanching temperatures on vitamin C and microbial load in yam flour. Nigerian Journal of Food Science and Technology, 9(1), 55–62.</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Obidiegwu, J. E., Akpabio, E. M., &amp; Uchegbu, N. (2020). Review on yam-based food products and food security in Nigeria. African Journal of Food Science, 14(3), 45–53.</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Ojinnaka, M. C., Uzochukwu, S. V. A., &amp; Ogbulie, T. E. (2017). Nutritional composition and functional properties of yam flour. Journal of Food Technology Research, 4(1), 20–27.</w:t>
      </w:r>
    </w:p>
    <w:p w:rsidR="00A148FC" w:rsidRPr="00213B54" w:rsidRDefault="00A148FC" w:rsidP="00A148FC">
      <w:pPr>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Okonkwo, P. C., &amp; Eze, A. B. (2016). Influence of blanching and drying methods on carbohydrate content of tuber-based flours. Nigerian Journal of Food Science, 8(1), 180–190.</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Okonkwo, P. C., Umeh, A. N., &amp; Ajayi, K. A. (2020). Post-harvest handling and storage constraints affecting yam productivity. Journal of Agricultural Extension, 24(2), 93–102.</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Olayinka, J. A., &amp; Bello, R. K. (2020). Effects of sun drying on fat retention and oxidative stability in processed yam flour. Food and Nutrition Research, 7(4), 456–462.</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Otegbayo, B. O., Samuel, F. O., &amp; Ajayi, O. I. (2019). Comparative analysis of physicochemical properties of yam flour from selected Nigerian varieties. Food Chemistry, 290, 320–328.</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Padhan, P., &amp; Panda, G. (2020). Food security in the context of climate change and population growth. World Development Perspectives, 18, 100229.</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Rees, D., &amp; Bancroft, R. D. (2018). Post-harvest losses in yam value chains: Causes and interventions. Journal of Agricultural Science and Technology, 20(1), 77–89.</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Setyawan, A. A., Wulandari, R., &amp; Permadi, M. B. (2021). Functional and nutritional properties of dried yam flour for food industry applications. International Journal of Agricultural Research and Technology, 11(2), 89–97.</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Smith, R. D., &amp; Adeyemi, O. A. (2019). Protein retention in yam flour processed under different drying methods and temperatures. Journal of Agricultural Biotechnology, 11(2), 300–310.</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Wahab, F. A., &amp; Adeyemi, S. O. (2016). Economic potentials of yam flour processing in Nigeria. African Journal of Agricultural Economics and Rural Development, 4(5), 234–240.</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lastRenderedPageBreak/>
        <w:t>Wahab, F. A., Adeyemi, S. O., &amp; Okunlola, F. O. (2016). Influence of blanching on nutritional composition of yam flour. Journal of Food Technology and Preservation, 10(3), 123–128.</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Xiao, H., Liu, H., &amp; Zhang, J. (2015). Drying kinetics and modeling of yam slices during hot air drying. Food and Bioproducts Processing, 93, 90–98.</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Zhang, X., Ding, Y., Liu, Z., &amp; Wang, M. (2023). Nutritional profile of medicinal yam rhizome: A review. Journal of Medicinal Plants Research, 17(2), 112–120.</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Zhang, X., Zheng, Y., &amp; Liu, Z. (2023). Health benefits of Dioscorea spp.: Traditional applications and bioactive compounds. Frontiers in Nutrition, 10, 117832.</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Zou, Y., Wu, X., &amp; Li, T. (2021). Functional food potential of yam-based products. Journal of Food Science and Technology, 58(6), 2072–2080.</w:t>
      </w:r>
    </w:p>
    <w:p w:rsidR="00A148FC" w:rsidRPr="00213B54" w:rsidRDefault="00A148FC" w:rsidP="00A148FC">
      <w:pPr>
        <w:jc w:val="center"/>
        <w:rPr>
          <w:rFonts w:ascii="Times New Roman" w:hAnsi="Times New Roman" w:cs="Times New Roman"/>
          <w:b/>
          <w:color w:val="000000" w:themeColor="text1"/>
          <w:sz w:val="24"/>
          <w:szCs w:val="24"/>
        </w:rPr>
      </w:pPr>
    </w:p>
    <w:p w:rsidR="00A148FC" w:rsidRPr="00213B54" w:rsidRDefault="00A148FC" w:rsidP="00A148FC">
      <w:pPr>
        <w:jc w:val="center"/>
        <w:rPr>
          <w:rFonts w:ascii="Times New Roman" w:hAnsi="Times New Roman" w:cs="Times New Roman"/>
          <w:b/>
          <w:color w:val="000000" w:themeColor="text1"/>
          <w:sz w:val="24"/>
          <w:szCs w:val="24"/>
        </w:rPr>
      </w:pPr>
    </w:p>
    <w:p w:rsidR="00A148FC" w:rsidRPr="00213B54" w:rsidRDefault="00A148FC" w:rsidP="00A148FC">
      <w:pPr>
        <w:jc w:val="center"/>
        <w:rPr>
          <w:rFonts w:ascii="Times New Roman" w:hAnsi="Times New Roman" w:cs="Times New Roman"/>
          <w:b/>
          <w:color w:val="000000" w:themeColor="text1"/>
          <w:sz w:val="24"/>
          <w:szCs w:val="24"/>
        </w:rPr>
      </w:pPr>
    </w:p>
    <w:p w:rsidR="00A148FC" w:rsidRPr="00213B54" w:rsidRDefault="00A148FC" w:rsidP="00A148FC">
      <w:pPr>
        <w:jc w:val="center"/>
        <w:rPr>
          <w:rFonts w:ascii="Times New Roman" w:hAnsi="Times New Roman" w:cs="Times New Roman"/>
          <w:b/>
          <w:color w:val="000000" w:themeColor="text1"/>
          <w:sz w:val="24"/>
          <w:szCs w:val="24"/>
        </w:rPr>
      </w:pPr>
    </w:p>
    <w:p w:rsidR="00A148FC" w:rsidRPr="00213B54" w:rsidRDefault="00A148FC" w:rsidP="00A148FC">
      <w:pPr>
        <w:jc w:val="center"/>
        <w:rPr>
          <w:rFonts w:ascii="Times New Roman" w:hAnsi="Times New Roman" w:cs="Times New Roman"/>
          <w:b/>
          <w:color w:val="000000" w:themeColor="text1"/>
          <w:sz w:val="24"/>
          <w:szCs w:val="24"/>
        </w:rPr>
      </w:pPr>
    </w:p>
    <w:p w:rsidR="00A148FC" w:rsidRPr="00213B54" w:rsidRDefault="00A148FC" w:rsidP="00A148FC">
      <w:pPr>
        <w:jc w:val="center"/>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b/>
          <w:bCs/>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bCs/>
          <w:color w:val="000000" w:themeColor="text1"/>
          <w:sz w:val="24"/>
          <w:szCs w:val="24"/>
        </w:rPr>
      </w:pPr>
    </w:p>
    <w:p w:rsidR="008313B7" w:rsidRDefault="008313B7"/>
    <w:sectPr w:rsidR="008313B7" w:rsidSect="00B3772D">
      <w:pgSz w:w="11906" w:h="16838"/>
      <w:pgMar w:top="1440" w:right="1440" w:bottom="1440" w:left="1440" w:header="86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37A" w:rsidRDefault="0022037A">
      <w:pPr>
        <w:spacing w:after="0" w:line="240" w:lineRule="auto"/>
      </w:pPr>
      <w:r>
        <w:separator/>
      </w:r>
    </w:p>
  </w:endnote>
  <w:endnote w:type="continuationSeparator" w:id="0">
    <w:p w:rsidR="0022037A" w:rsidRDefault="00220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72D" w:rsidRDefault="00B377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1719105"/>
      <w:docPartObj>
        <w:docPartGallery w:val="Page Numbers (Bottom of Page)"/>
        <w:docPartUnique/>
      </w:docPartObj>
    </w:sdtPr>
    <w:sdtEndPr>
      <w:rPr>
        <w:noProof/>
      </w:rPr>
    </w:sdtEndPr>
    <w:sdtContent>
      <w:p w:rsidR="00B3772D" w:rsidRDefault="00B3772D">
        <w:pPr>
          <w:pStyle w:val="Footer"/>
          <w:jc w:val="center"/>
        </w:pPr>
        <w:r>
          <w:fldChar w:fldCharType="begin"/>
        </w:r>
        <w:r>
          <w:instrText xml:space="preserve"> PAGE   \* MERGEFORMAT </w:instrText>
        </w:r>
        <w:r>
          <w:fldChar w:fldCharType="separate"/>
        </w:r>
        <w:r w:rsidR="00835913">
          <w:rPr>
            <w:noProof/>
          </w:rPr>
          <w:t>8</w:t>
        </w:r>
        <w:r>
          <w:rPr>
            <w:noProof/>
          </w:rPr>
          <w:fldChar w:fldCharType="end"/>
        </w:r>
      </w:p>
    </w:sdtContent>
  </w:sdt>
  <w:p w:rsidR="00B3772D" w:rsidRDefault="00B377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72D" w:rsidRDefault="00B377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37A" w:rsidRDefault="0022037A">
      <w:pPr>
        <w:spacing w:after="0" w:line="240" w:lineRule="auto"/>
      </w:pPr>
      <w:r>
        <w:separator/>
      </w:r>
    </w:p>
  </w:footnote>
  <w:footnote w:type="continuationSeparator" w:id="0">
    <w:p w:rsidR="0022037A" w:rsidRDefault="002203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72D" w:rsidRDefault="00B377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72D" w:rsidRDefault="00B3772D" w:rsidP="00B3772D">
    <w:pPr>
      <w:pStyle w:val="Header"/>
      <w:tabs>
        <w:tab w:val="clear" w:pos="4153"/>
        <w:tab w:val="clear" w:pos="8306"/>
        <w:tab w:val="left" w:pos="709"/>
        <w:tab w:val="left" w:pos="6125"/>
        <w:tab w:val="left" w:pos="7082"/>
      </w:tabs>
    </w:pP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72D" w:rsidRDefault="00B377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20386"/>
    <w:multiLevelType w:val="multilevel"/>
    <w:tmpl w:val="19F203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C4245F6"/>
    <w:multiLevelType w:val="multilevel"/>
    <w:tmpl w:val="1C4245F6"/>
    <w:lvl w:ilvl="0">
      <w:start w:val="1"/>
      <w:numFmt w:val="lowerRoman"/>
      <w:lvlText w:val="%1."/>
      <w:lvlJc w:val="left"/>
      <w:pPr>
        <w:ind w:left="780" w:hanging="720"/>
      </w:pPr>
      <w:rPr>
        <w:rFonts w:hint="default"/>
        <w:sz w:val="24"/>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nsid w:val="207431CA"/>
    <w:multiLevelType w:val="multilevel"/>
    <w:tmpl w:val="20743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BA80C3E"/>
    <w:multiLevelType w:val="multilevel"/>
    <w:tmpl w:val="2BA80C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2594245"/>
    <w:multiLevelType w:val="multilevel"/>
    <w:tmpl w:val="325942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BBF6D62"/>
    <w:multiLevelType w:val="multilevel"/>
    <w:tmpl w:val="5BBF6D62"/>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8FC"/>
    <w:rsid w:val="000F5004"/>
    <w:rsid w:val="0022037A"/>
    <w:rsid w:val="002534A7"/>
    <w:rsid w:val="00754300"/>
    <w:rsid w:val="00821982"/>
    <w:rsid w:val="008313B7"/>
    <w:rsid w:val="00835913"/>
    <w:rsid w:val="00A148FC"/>
    <w:rsid w:val="00A46A71"/>
    <w:rsid w:val="00A67BDF"/>
    <w:rsid w:val="00AD30EE"/>
    <w:rsid w:val="00B3772D"/>
    <w:rsid w:val="00CC5A73"/>
    <w:rsid w:val="00D15766"/>
    <w:rsid w:val="00D22E15"/>
    <w:rsid w:val="00D605EE"/>
    <w:rsid w:val="00D90D36"/>
    <w:rsid w:val="00E212A9"/>
    <w:rsid w:val="00E4715A"/>
    <w:rsid w:val="00EC5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433C0-253A-49E0-B482-7B6B484BF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8FC"/>
    <w:rPr>
      <w:kern w:val="2"/>
      <w14:ligatures w14:val="standardContextual"/>
    </w:rPr>
  </w:style>
  <w:style w:type="paragraph" w:styleId="Heading1">
    <w:name w:val="heading 1"/>
    <w:basedOn w:val="Normal"/>
    <w:next w:val="Normal"/>
    <w:link w:val="Heading1Char"/>
    <w:uiPriority w:val="9"/>
    <w:qFormat/>
    <w:rsid w:val="00A148FC"/>
    <w:pPr>
      <w:keepNext/>
      <w:keepLines/>
      <w:spacing w:before="480" w:after="0" w:line="276" w:lineRule="auto"/>
      <w:outlineLvl w:val="0"/>
    </w:pPr>
    <w:rPr>
      <w:rFonts w:asciiTheme="majorHAnsi" w:eastAsiaTheme="majorEastAsia" w:hAnsiTheme="majorHAnsi" w:cstheme="majorBidi"/>
      <w:b/>
      <w:bCs/>
      <w:color w:val="2E74B5" w:themeColor="accent1" w:themeShade="BF"/>
      <w:kern w:val="0"/>
      <w:sz w:val="28"/>
      <w:szCs w:val="28"/>
      <w14:ligatures w14:val="none"/>
    </w:rPr>
  </w:style>
  <w:style w:type="paragraph" w:styleId="Heading2">
    <w:name w:val="heading 2"/>
    <w:basedOn w:val="Normal"/>
    <w:next w:val="Normal"/>
    <w:link w:val="Heading2Char"/>
    <w:uiPriority w:val="9"/>
    <w:unhideWhenUsed/>
    <w:qFormat/>
    <w:rsid w:val="00A148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148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148F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148F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148F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148FC"/>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A148FC"/>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Heading4Char">
    <w:name w:val="Heading 4 Char"/>
    <w:basedOn w:val="DefaultParagraphFont"/>
    <w:link w:val="Heading4"/>
    <w:uiPriority w:val="9"/>
    <w:rsid w:val="00A148FC"/>
    <w:rPr>
      <w:rFonts w:asciiTheme="majorHAnsi" w:eastAsiaTheme="majorEastAsia" w:hAnsiTheme="majorHAnsi" w:cstheme="majorBidi"/>
      <w:i/>
      <w:iCs/>
      <w:color w:val="2E74B5" w:themeColor="accent1" w:themeShade="BF"/>
      <w:kern w:val="2"/>
      <w14:ligatures w14:val="standardContextual"/>
    </w:rPr>
  </w:style>
  <w:style w:type="character" w:customStyle="1" w:styleId="Heading5Char">
    <w:name w:val="Heading 5 Char"/>
    <w:basedOn w:val="DefaultParagraphFont"/>
    <w:link w:val="Heading5"/>
    <w:uiPriority w:val="9"/>
    <w:rsid w:val="00A148FC"/>
    <w:rPr>
      <w:rFonts w:asciiTheme="majorHAnsi" w:eastAsiaTheme="majorEastAsia" w:hAnsiTheme="majorHAnsi" w:cstheme="majorBidi"/>
      <w:color w:val="2E74B5" w:themeColor="accent1" w:themeShade="BF"/>
      <w:kern w:val="2"/>
      <w14:ligatures w14:val="standardContextual"/>
    </w:rPr>
  </w:style>
  <w:style w:type="character" w:styleId="CommentReference">
    <w:name w:val="annotation reference"/>
    <w:basedOn w:val="DefaultParagraphFont"/>
    <w:uiPriority w:val="99"/>
    <w:semiHidden/>
    <w:unhideWhenUsed/>
    <w:qFormat/>
    <w:rsid w:val="00A148FC"/>
    <w:rPr>
      <w:sz w:val="16"/>
      <w:szCs w:val="16"/>
    </w:rPr>
  </w:style>
  <w:style w:type="paragraph" w:styleId="CommentText">
    <w:name w:val="annotation text"/>
    <w:basedOn w:val="Normal"/>
    <w:link w:val="CommentTextChar"/>
    <w:uiPriority w:val="99"/>
    <w:semiHidden/>
    <w:unhideWhenUsed/>
    <w:qFormat/>
    <w:rsid w:val="00A148FC"/>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semiHidden/>
    <w:qFormat/>
    <w:rsid w:val="00A148FC"/>
    <w:rPr>
      <w:rFonts w:eastAsiaTheme="minorEastAsia"/>
      <w:sz w:val="20"/>
      <w:szCs w:val="20"/>
    </w:rPr>
  </w:style>
  <w:style w:type="paragraph" w:styleId="Footer">
    <w:name w:val="footer"/>
    <w:basedOn w:val="Normal"/>
    <w:link w:val="FooterChar"/>
    <w:uiPriority w:val="99"/>
    <w:unhideWhenUsed/>
    <w:rsid w:val="00A148F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A148FC"/>
    <w:rPr>
      <w:kern w:val="2"/>
      <w:sz w:val="18"/>
      <w:szCs w:val="18"/>
      <w14:ligatures w14:val="standardContextual"/>
    </w:rPr>
  </w:style>
  <w:style w:type="paragraph" w:styleId="Header">
    <w:name w:val="header"/>
    <w:basedOn w:val="Normal"/>
    <w:link w:val="HeaderChar"/>
    <w:uiPriority w:val="99"/>
    <w:unhideWhenUsed/>
    <w:rsid w:val="00A148FC"/>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A148FC"/>
    <w:rPr>
      <w:kern w:val="2"/>
      <w:sz w:val="18"/>
      <w:szCs w:val="18"/>
      <w14:ligatures w14:val="standardContextual"/>
    </w:rPr>
  </w:style>
  <w:style w:type="table" w:styleId="TableGrid">
    <w:name w:val="Table Grid"/>
    <w:basedOn w:val="TableNormal"/>
    <w:qFormat/>
    <w:rsid w:val="00A148FC"/>
    <w:pPr>
      <w:spacing w:after="0" w:line="240" w:lineRule="auto"/>
    </w:pPr>
    <w:rPr>
      <w:rFonts w:ascii="Times New Roman" w:eastAsia="PMingLiU" w:hAnsi="Times New Roman" w:cs="Times New Roman"/>
      <w:sz w:val="20"/>
      <w:szCs w:val="20"/>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A148FC"/>
    <w:pPr>
      <w:spacing w:after="0" w:line="240" w:lineRule="auto"/>
      <w:contextualSpacing/>
    </w:pPr>
    <w:rPr>
      <w:rFonts w:asciiTheme="majorHAnsi" w:eastAsiaTheme="majorEastAsia" w:hAnsiTheme="majorHAnsi" w:cstheme="majorBidi"/>
      <w:spacing w:val="-10"/>
      <w:kern w:val="28"/>
      <w:sz w:val="56"/>
      <w:szCs w:val="56"/>
      <w:lang w:val="en-GB" w:eastAsia="zh-TW"/>
      <w14:ligatures w14:val="none"/>
    </w:rPr>
  </w:style>
  <w:style w:type="character" w:customStyle="1" w:styleId="TitleChar">
    <w:name w:val="Title Char"/>
    <w:basedOn w:val="DefaultParagraphFont"/>
    <w:link w:val="Title"/>
    <w:qFormat/>
    <w:rsid w:val="00A148FC"/>
    <w:rPr>
      <w:rFonts w:asciiTheme="majorHAnsi" w:eastAsiaTheme="majorEastAsia" w:hAnsiTheme="majorHAnsi" w:cstheme="majorBidi"/>
      <w:spacing w:val="-10"/>
      <w:kern w:val="28"/>
      <w:sz w:val="56"/>
      <w:szCs w:val="56"/>
      <w:lang w:val="en-GB" w:eastAsia="zh-TW"/>
    </w:rPr>
  </w:style>
  <w:style w:type="paragraph" w:styleId="ListParagraph">
    <w:name w:val="List Paragraph"/>
    <w:basedOn w:val="Normal"/>
    <w:uiPriority w:val="34"/>
    <w:qFormat/>
    <w:rsid w:val="00A148FC"/>
    <w:pPr>
      <w:ind w:left="720"/>
      <w:contextualSpacing/>
    </w:pPr>
  </w:style>
  <w:style w:type="paragraph" w:styleId="TOCHeading">
    <w:name w:val="TOC Heading"/>
    <w:basedOn w:val="Heading1"/>
    <w:next w:val="Normal"/>
    <w:uiPriority w:val="39"/>
    <w:unhideWhenUsed/>
    <w:qFormat/>
    <w:rsid w:val="00A148FC"/>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A148FC"/>
    <w:pPr>
      <w:spacing w:after="100"/>
    </w:pPr>
  </w:style>
  <w:style w:type="paragraph" w:styleId="TOC2">
    <w:name w:val="toc 2"/>
    <w:basedOn w:val="Normal"/>
    <w:next w:val="Normal"/>
    <w:autoRedefine/>
    <w:uiPriority w:val="39"/>
    <w:unhideWhenUsed/>
    <w:rsid w:val="00A148FC"/>
    <w:pPr>
      <w:tabs>
        <w:tab w:val="right" w:leader="dot" w:pos="9016"/>
      </w:tabs>
      <w:spacing w:after="100"/>
      <w:ind w:left="220"/>
    </w:pPr>
    <w:rPr>
      <w:rFonts w:ascii="Times New Roman" w:hAnsi="Times New Roman" w:cs="Times New Roman"/>
      <w:b/>
      <w:noProof/>
      <w:lang w:val="en-GB" w:eastAsia="zh-TW"/>
    </w:rPr>
  </w:style>
  <w:style w:type="paragraph" w:styleId="TOC3">
    <w:name w:val="toc 3"/>
    <w:basedOn w:val="Normal"/>
    <w:next w:val="Normal"/>
    <w:autoRedefine/>
    <w:uiPriority w:val="39"/>
    <w:unhideWhenUsed/>
    <w:rsid w:val="00A148FC"/>
    <w:pPr>
      <w:spacing w:after="100"/>
      <w:ind w:left="440"/>
    </w:pPr>
  </w:style>
  <w:style w:type="character" w:styleId="Hyperlink">
    <w:name w:val="Hyperlink"/>
    <w:basedOn w:val="DefaultParagraphFont"/>
    <w:uiPriority w:val="99"/>
    <w:unhideWhenUsed/>
    <w:rsid w:val="00A148FC"/>
    <w:rPr>
      <w:color w:val="0563C1" w:themeColor="hyperlink"/>
      <w:u w:val="single"/>
    </w:rPr>
  </w:style>
  <w:style w:type="paragraph" w:styleId="Subtitle">
    <w:name w:val="Subtitle"/>
    <w:basedOn w:val="Normal"/>
    <w:next w:val="Normal"/>
    <w:link w:val="SubtitleChar"/>
    <w:uiPriority w:val="11"/>
    <w:qFormat/>
    <w:rsid w:val="00A148F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148FC"/>
    <w:rPr>
      <w:rFonts w:eastAsiaTheme="minorEastAsia"/>
      <w:color w:val="5A5A5A" w:themeColor="text1" w:themeTint="A5"/>
      <w:spacing w:val="15"/>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49</Pages>
  <Words>8133</Words>
  <Characters>46364</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ENGR. MRS. ONIPEDE</dc:creator>
  <cp:keywords/>
  <dc:description/>
  <cp:lastModifiedBy>ENGR. MRS. ONIPEDE</cp:lastModifiedBy>
  <cp:revision>16</cp:revision>
  <dcterms:created xsi:type="dcterms:W3CDTF">2025-07-12T11:06:00Z</dcterms:created>
  <dcterms:modified xsi:type="dcterms:W3CDTF">2025-07-12T13:06:00Z</dcterms:modified>
</cp:coreProperties>
</file>