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C3" w:rsidRPr="00A81114" w:rsidRDefault="005074C3" w:rsidP="00A81114">
      <w:pPr>
        <w:spacing w:after="0" w:line="240" w:lineRule="auto"/>
        <w:ind w:left="0" w:firstLine="0"/>
        <w:jc w:val="center"/>
        <w:rPr>
          <w:rFonts w:ascii="Tahoma" w:hAnsi="Tahoma" w:cs="Tahoma"/>
          <w:b/>
          <w:bCs/>
          <w:sz w:val="30"/>
          <w:szCs w:val="24"/>
        </w:rPr>
      </w:pPr>
      <w:r w:rsidRPr="00A81114">
        <w:rPr>
          <w:rFonts w:ascii="Tahoma" w:hAnsi="Tahoma" w:cs="Tahoma"/>
          <w:b/>
          <w:bCs/>
          <w:sz w:val="30"/>
          <w:szCs w:val="24"/>
        </w:rPr>
        <w:t>IMPACT OF SOCIAL MEDIA ON ACADEMIC PERFORMANCE OF STUDENTS IN TERTIARY INSTITUTIONS</w:t>
      </w:r>
    </w:p>
    <w:p w:rsidR="005074C3" w:rsidRPr="00A81114" w:rsidRDefault="005074C3" w:rsidP="00A81114">
      <w:pPr>
        <w:spacing w:after="0" w:line="240" w:lineRule="auto"/>
        <w:ind w:left="0" w:firstLine="0"/>
        <w:jc w:val="center"/>
        <w:rPr>
          <w:rFonts w:ascii="Tahoma" w:hAnsi="Tahoma" w:cs="Tahoma"/>
          <w:b/>
          <w:bCs/>
          <w:sz w:val="24"/>
          <w:szCs w:val="24"/>
        </w:rPr>
      </w:pPr>
      <w:r w:rsidRPr="00A81114">
        <w:rPr>
          <w:rFonts w:ascii="Tahoma" w:hAnsi="Tahoma" w:cs="Tahoma"/>
          <w:b/>
          <w:bCs/>
          <w:sz w:val="24"/>
          <w:szCs w:val="24"/>
        </w:rPr>
        <w:t>(A CASE STUDY OF KWARA STATET POLYTECHNIC, ILORIN)</w:t>
      </w:r>
    </w:p>
    <w:p w:rsidR="005074C3" w:rsidRDefault="005074C3" w:rsidP="00E946FA">
      <w:pPr>
        <w:spacing w:after="0" w:line="360" w:lineRule="auto"/>
        <w:ind w:left="0" w:firstLine="0"/>
        <w:jc w:val="center"/>
        <w:rPr>
          <w:b/>
          <w:bCs/>
          <w:sz w:val="24"/>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Pr="006E614D" w:rsidRDefault="00A81114" w:rsidP="00A81114">
      <w:pPr>
        <w:spacing w:after="0" w:line="240" w:lineRule="auto"/>
        <w:jc w:val="center"/>
        <w:rPr>
          <w:rFonts w:ascii="Tahoma" w:hAnsi="Tahoma" w:cs="Tahoma"/>
          <w:b/>
          <w:sz w:val="28"/>
          <w:szCs w:val="24"/>
        </w:rPr>
      </w:pPr>
      <w:r w:rsidRPr="006E614D">
        <w:rPr>
          <w:rFonts w:ascii="Tahoma" w:hAnsi="Tahoma" w:cs="Tahoma"/>
          <w:b/>
          <w:sz w:val="28"/>
          <w:szCs w:val="24"/>
        </w:rPr>
        <w:t>BY</w:t>
      </w:r>
    </w:p>
    <w:p w:rsidR="00A81114" w:rsidRPr="006E614D" w:rsidRDefault="001A5C29" w:rsidP="00A81114">
      <w:pPr>
        <w:spacing w:after="0" w:line="240" w:lineRule="auto"/>
        <w:jc w:val="center"/>
        <w:rPr>
          <w:rFonts w:ascii="Tahoma" w:hAnsi="Tahoma" w:cs="Tahoma"/>
          <w:b/>
          <w:sz w:val="30"/>
          <w:szCs w:val="24"/>
        </w:rPr>
      </w:pPr>
      <w:r>
        <w:rPr>
          <w:rFonts w:ascii="Tahoma" w:hAnsi="Tahoma" w:cs="Tahoma"/>
          <w:b/>
          <w:sz w:val="30"/>
          <w:szCs w:val="24"/>
        </w:rPr>
        <w:t>KOLAWOLE SHUKURAT OPEYEMI</w:t>
      </w:r>
    </w:p>
    <w:p w:rsidR="00A81114" w:rsidRPr="006E614D" w:rsidRDefault="001A5C29" w:rsidP="00A81114">
      <w:pPr>
        <w:spacing w:after="0" w:line="240" w:lineRule="auto"/>
        <w:jc w:val="center"/>
        <w:rPr>
          <w:rFonts w:ascii="Tahoma" w:hAnsi="Tahoma" w:cs="Tahoma"/>
          <w:b/>
          <w:sz w:val="24"/>
          <w:szCs w:val="24"/>
        </w:rPr>
      </w:pPr>
      <w:r>
        <w:rPr>
          <w:rFonts w:ascii="Tahoma" w:hAnsi="Tahoma" w:cs="Tahoma"/>
          <w:b/>
          <w:sz w:val="30"/>
          <w:szCs w:val="24"/>
        </w:rPr>
        <w:t>HND/23/MAC/FT/1134</w:t>
      </w:r>
    </w:p>
    <w:p w:rsidR="00A81114" w:rsidRPr="006E614D"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Pr="006E614D" w:rsidRDefault="00A81114" w:rsidP="00A81114">
      <w:pPr>
        <w:spacing w:after="0" w:line="240" w:lineRule="auto"/>
        <w:jc w:val="center"/>
        <w:rPr>
          <w:rFonts w:ascii="Tahoma" w:hAnsi="Tahoma" w:cs="Tahoma"/>
          <w:b/>
          <w:sz w:val="28"/>
          <w:szCs w:val="24"/>
        </w:rPr>
      </w:pPr>
      <w:r w:rsidRPr="006E614D">
        <w:rPr>
          <w:rFonts w:ascii="Tahoma" w:hAnsi="Tahoma" w:cs="Tahoma"/>
          <w:b/>
          <w:sz w:val="28"/>
          <w:szCs w:val="24"/>
        </w:rPr>
        <w:t>BEING A RESEARCH PROJECT SUBMITTED TO THE DEPARTMENT OF MASS COMMUNICATION, INSTITUTE OF INFORMATION AND COMMUNICATION TECHNOLOGY, KWARA STATE POLYTECHNIC, ILORIN.</w:t>
      </w:r>
    </w:p>
    <w:p w:rsidR="00A81114" w:rsidRPr="006E614D" w:rsidRDefault="00A81114" w:rsidP="00A81114">
      <w:pPr>
        <w:spacing w:after="0" w:line="240" w:lineRule="auto"/>
        <w:jc w:val="center"/>
        <w:rPr>
          <w:rFonts w:ascii="Tahoma" w:hAnsi="Tahoma" w:cs="Tahoma"/>
          <w:b/>
          <w:sz w:val="28"/>
          <w:szCs w:val="24"/>
        </w:rPr>
      </w:pPr>
    </w:p>
    <w:p w:rsidR="00A81114" w:rsidRPr="006E614D" w:rsidRDefault="00A81114" w:rsidP="00A81114">
      <w:pPr>
        <w:spacing w:after="0" w:line="240" w:lineRule="auto"/>
        <w:jc w:val="center"/>
        <w:rPr>
          <w:rFonts w:ascii="Tahoma" w:hAnsi="Tahoma" w:cs="Tahoma"/>
          <w:b/>
          <w:sz w:val="28"/>
          <w:szCs w:val="24"/>
        </w:rPr>
      </w:pPr>
      <w:r w:rsidRPr="006E614D">
        <w:rPr>
          <w:rFonts w:ascii="Tahoma" w:hAnsi="Tahoma" w:cs="Tahoma"/>
          <w:b/>
          <w:sz w:val="28"/>
          <w:szCs w:val="24"/>
        </w:rPr>
        <w:t>IN PARTIAL FULFILLMENT OF REQUIREMENTS FOR THE AWARD OF HIGHER NATIONAL DIPLOMA (HND) IN MASS COMMUNICATION</w:t>
      </w: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Pr="006E614D" w:rsidRDefault="00A81114" w:rsidP="00A81114">
      <w:pPr>
        <w:spacing w:after="0" w:line="360" w:lineRule="auto"/>
        <w:jc w:val="center"/>
        <w:rPr>
          <w:rFonts w:ascii="Tahoma" w:hAnsi="Tahoma" w:cs="Tahoma"/>
          <w:b/>
          <w:sz w:val="24"/>
          <w:szCs w:val="24"/>
        </w:rPr>
      </w:pPr>
      <w:r w:rsidRPr="006E614D">
        <w:rPr>
          <w:rFonts w:ascii="Tahoma" w:hAnsi="Tahoma" w:cs="Tahoma"/>
          <w:b/>
          <w:sz w:val="24"/>
          <w:szCs w:val="24"/>
        </w:rPr>
        <w:t>JUNE, 2025</w:t>
      </w:r>
    </w:p>
    <w:p w:rsidR="00A81114" w:rsidRDefault="00A81114" w:rsidP="00A81114">
      <w:pPr>
        <w:spacing w:after="0" w:line="360" w:lineRule="auto"/>
        <w:jc w:val="center"/>
        <w:rPr>
          <w:b/>
          <w:sz w:val="24"/>
          <w:szCs w:val="24"/>
        </w:rPr>
      </w:pPr>
    </w:p>
    <w:p w:rsidR="00A81114" w:rsidRPr="00B16FC6" w:rsidRDefault="00A81114" w:rsidP="00A81114">
      <w:pPr>
        <w:spacing w:after="0" w:line="360" w:lineRule="auto"/>
        <w:jc w:val="center"/>
        <w:rPr>
          <w:b/>
          <w:sz w:val="24"/>
          <w:szCs w:val="24"/>
        </w:rPr>
      </w:pPr>
      <w:r w:rsidRPr="00B16FC6">
        <w:rPr>
          <w:b/>
          <w:sz w:val="24"/>
          <w:szCs w:val="24"/>
        </w:rPr>
        <w:lastRenderedPageBreak/>
        <w:t>CERTIFICATION</w:t>
      </w:r>
    </w:p>
    <w:p w:rsidR="00A81114" w:rsidRPr="00B16FC6" w:rsidRDefault="00A81114" w:rsidP="00A81114">
      <w:pPr>
        <w:spacing w:after="0" w:line="360" w:lineRule="auto"/>
        <w:rPr>
          <w:sz w:val="24"/>
          <w:szCs w:val="24"/>
        </w:rPr>
      </w:pPr>
      <w:r w:rsidRPr="00B16FC6">
        <w:rPr>
          <w:sz w:val="24"/>
          <w:szCs w:val="24"/>
        </w:rPr>
        <w:t>This is to certify that this research project has been read and approved as meeting the requirement of the Department of Mass Communication, Institute of Information Communication and Technology (ICT), Kwara State polytechnic, Ilorin.</w:t>
      </w: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w:t>
      </w:r>
    </w:p>
    <w:p w:rsidR="00A81114" w:rsidRPr="006E614D" w:rsidRDefault="00A81114" w:rsidP="00A81114">
      <w:pPr>
        <w:spacing w:after="0" w:line="360" w:lineRule="auto"/>
        <w:rPr>
          <w:b/>
          <w:sz w:val="24"/>
          <w:szCs w:val="24"/>
        </w:rPr>
      </w:pPr>
      <w:r w:rsidRPr="006E614D">
        <w:rPr>
          <w:b/>
          <w:sz w:val="24"/>
          <w:szCs w:val="24"/>
        </w:rPr>
        <w:t xml:space="preserve">MRS. </w:t>
      </w:r>
      <w:r w:rsidR="001A5C29">
        <w:rPr>
          <w:b/>
          <w:sz w:val="24"/>
          <w:szCs w:val="24"/>
        </w:rPr>
        <w:t>SHUAIB, A. O</w:t>
      </w:r>
      <w:r w:rsidRPr="006E614D">
        <w:rPr>
          <w:b/>
          <w:sz w:val="24"/>
          <w:szCs w:val="24"/>
        </w:rPr>
        <w:tab/>
      </w:r>
      <w:r w:rsidRPr="006E614D">
        <w:rPr>
          <w:b/>
          <w:sz w:val="24"/>
          <w:szCs w:val="24"/>
        </w:rPr>
        <w:tab/>
      </w:r>
      <w:r w:rsidRPr="006E614D">
        <w:rPr>
          <w:b/>
          <w:sz w:val="24"/>
          <w:szCs w:val="24"/>
        </w:rPr>
        <w:tab/>
      </w:r>
      <w:r w:rsidRPr="006E614D">
        <w:rPr>
          <w:b/>
          <w:sz w:val="24"/>
          <w:szCs w:val="24"/>
        </w:rPr>
        <w:tab/>
      </w:r>
      <w:r w:rsidRPr="006E614D">
        <w:rPr>
          <w:b/>
          <w:sz w:val="24"/>
          <w:szCs w:val="24"/>
        </w:rPr>
        <w:tab/>
      </w:r>
      <w:r w:rsidRPr="006E614D">
        <w:rPr>
          <w:b/>
          <w:sz w:val="24"/>
          <w:szCs w:val="24"/>
        </w:rPr>
        <w:tab/>
      </w:r>
      <w:r w:rsidRPr="006E614D">
        <w:rPr>
          <w:b/>
          <w:sz w:val="24"/>
          <w:szCs w:val="24"/>
        </w:rPr>
        <w:tab/>
      </w:r>
      <w:r w:rsidRPr="006E614D">
        <w:rPr>
          <w:b/>
          <w:sz w:val="24"/>
          <w:szCs w:val="24"/>
        </w:rPr>
        <w:tab/>
        <w:t>DATE</w:t>
      </w:r>
    </w:p>
    <w:p w:rsidR="00A81114" w:rsidRPr="00B16FC6" w:rsidRDefault="00A81114" w:rsidP="00A81114">
      <w:pPr>
        <w:spacing w:after="0" w:line="360" w:lineRule="auto"/>
        <w:rPr>
          <w:sz w:val="24"/>
          <w:szCs w:val="24"/>
        </w:rPr>
      </w:pPr>
      <w:r w:rsidRPr="00B16FC6">
        <w:rPr>
          <w:sz w:val="24"/>
          <w:szCs w:val="24"/>
        </w:rPr>
        <w:t>(Project Supervisor)</w:t>
      </w:r>
    </w:p>
    <w:p w:rsidR="00A81114" w:rsidRPr="00B16FC6"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w:t>
      </w:r>
    </w:p>
    <w:p w:rsidR="00A81114" w:rsidRPr="006E614D" w:rsidRDefault="00A81114" w:rsidP="00A81114">
      <w:pPr>
        <w:spacing w:after="0" w:line="360" w:lineRule="auto"/>
        <w:rPr>
          <w:b/>
          <w:sz w:val="24"/>
          <w:szCs w:val="24"/>
        </w:rPr>
      </w:pPr>
      <w:r w:rsidRPr="006E614D">
        <w:rPr>
          <w:b/>
          <w:sz w:val="24"/>
          <w:szCs w:val="24"/>
        </w:rPr>
        <w:t>MR. OLUFADI, B.</w:t>
      </w:r>
      <w:r>
        <w:rPr>
          <w:b/>
          <w:sz w:val="24"/>
          <w:szCs w:val="24"/>
        </w:rPr>
        <w:t xml:space="preserve"> </w:t>
      </w:r>
      <w:r w:rsidRPr="006E614D">
        <w:rPr>
          <w:b/>
          <w:sz w:val="24"/>
          <w:szCs w:val="24"/>
        </w:rPr>
        <w:t>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6E614D">
        <w:rPr>
          <w:b/>
          <w:sz w:val="24"/>
          <w:szCs w:val="24"/>
        </w:rPr>
        <w:t>DATE</w:t>
      </w:r>
    </w:p>
    <w:p w:rsidR="00A81114" w:rsidRPr="00B16FC6" w:rsidRDefault="00A81114" w:rsidP="00A81114">
      <w:pPr>
        <w:spacing w:after="0" w:line="360" w:lineRule="auto"/>
        <w:rPr>
          <w:sz w:val="24"/>
          <w:szCs w:val="24"/>
        </w:rPr>
      </w:pPr>
      <w:r w:rsidRPr="00B16FC6">
        <w:rPr>
          <w:sz w:val="24"/>
          <w:szCs w:val="24"/>
        </w:rPr>
        <w:t>(Project Coordinator)</w:t>
      </w: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w:t>
      </w:r>
    </w:p>
    <w:p w:rsidR="00A81114" w:rsidRPr="006E614D" w:rsidRDefault="00A81114" w:rsidP="00A81114">
      <w:pPr>
        <w:spacing w:after="0" w:line="360" w:lineRule="auto"/>
        <w:rPr>
          <w:b/>
          <w:sz w:val="24"/>
          <w:szCs w:val="24"/>
        </w:rPr>
      </w:pPr>
      <w:r w:rsidRPr="006E614D">
        <w:rPr>
          <w:b/>
          <w:sz w:val="24"/>
          <w:szCs w:val="24"/>
        </w:rPr>
        <w:t>MR. OLOHUNGBEBE, F.</w:t>
      </w:r>
      <w:r>
        <w:rPr>
          <w:b/>
          <w:sz w:val="24"/>
          <w:szCs w:val="24"/>
        </w:rPr>
        <w:t xml:space="preserve"> </w:t>
      </w:r>
      <w:r w:rsidRPr="006E614D">
        <w:rPr>
          <w:b/>
          <w:sz w:val="24"/>
          <w:szCs w:val="24"/>
        </w:rPr>
        <w:t>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6E614D">
        <w:rPr>
          <w:b/>
          <w:sz w:val="24"/>
          <w:szCs w:val="24"/>
        </w:rPr>
        <w:t>DATE</w:t>
      </w:r>
    </w:p>
    <w:p w:rsidR="00A81114" w:rsidRPr="00B16FC6" w:rsidRDefault="00A81114" w:rsidP="00A81114">
      <w:pPr>
        <w:spacing w:after="0" w:line="360" w:lineRule="auto"/>
        <w:rPr>
          <w:sz w:val="24"/>
          <w:szCs w:val="24"/>
        </w:rPr>
      </w:pPr>
      <w:r w:rsidRPr="00B16FC6">
        <w:rPr>
          <w:sz w:val="24"/>
          <w:szCs w:val="24"/>
        </w:rPr>
        <w:t>(Head of Department)</w:t>
      </w: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Pr="00B16FC6" w:rsidRDefault="00A81114" w:rsidP="00A81114">
      <w:pPr>
        <w:spacing w:after="0" w:line="360" w:lineRule="auto"/>
        <w:jc w:val="center"/>
        <w:rPr>
          <w:b/>
          <w:sz w:val="24"/>
          <w:szCs w:val="24"/>
        </w:rPr>
      </w:pPr>
      <w:r w:rsidRPr="00B16FC6">
        <w:rPr>
          <w:b/>
          <w:sz w:val="24"/>
          <w:szCs w:val="24"/>
        </w:rPr>
        <w:lastRenderedPageBreak/>
        <w:t>DEDICATION</w:t>
      </w:r>
    </w:p>
    <w:p w:rsidR="00A81114" w:rsidRPr="00B16FC6" w:rsidRDefault="00A81114" w:rsidP="00A81114">
      <w:pPr>
        <w:spacing w:after="0" w:line="360" w:lineRule="auto"/>
        <w:jc w:val="center"/>
        <w:rPr>
          <w:sz w:val="24"/>
          <w:szCs w:val="24"/>
        </w:rPr>
      </w:pPr>
      <w:r w:rsidRPr="00B16FC6">
        <w:rPr>
          <w:sz w:val="24"/>
          <w:szCs w:val="24"/>
        </w:rPr>
        <w:t>This research study is dedicated to Almighty God and to my beloved parents.</w:t>
      </w:r>
    </w:p>
    <w:p w:rsidR="00A81114" w:rsidRDefault="00A81114" w:rsidP="00A81114">
      <w:pPr>
        <w:spacing w:after="0" w:line="240" w:lineRule="auto"/>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Pr="00B16FC6" w:rsidRDefault="00A81114" w:rsidP="00A81114">
      <w:pPr>
        <w:spacing w:after="0" w:line="360" w:lineRule="auto"/>
        <w:jc w:val="center"/>
        <w:rPr>
          <w:b/>
          <w:sz w:val="24"/>
          <w:szCs w:val="24"/>
        </w:rPr>
      </w:pPr>
      <w:r w:rsidRPr="00B16FC6">
        <w:rPr>
          <w:b/>
          <w:sz w:val="24"/>
          <w:szCs w:val="24"/>
        </w:rPr>
        <w:lastRenderedPageBreak/>
        <w:t>ACKNOWLEDGEMENTS</w:t>
      </w:r>
    </w:p>
    <w:p w:rsidR="00A81114" w:rsidRPr="00A81114" w:rsidRDefault="00A81114" w:rsidP="00A81114">
      <w:pPr>
        <w:spacing w:after="0" w:line="360" w:lineRule="auto"/>
        <w:ind w:firstLine="710"/>
        <w:rPr>
          <w:sz w:val="24"/>
          <w:szCs w:val="24"/>
        </w:rPr>
      </w:pPr>
      <w:r w:rsidRPr="00A81114">
        <w:rPr>
          <w:sz w:val="24"/>
          <w:szCs w:val="24"/>
        </w:rPr>
        <w:t xml:space="preserve">I give all thanks and glory to Almighty </w:t>
      </w:r>
      <w:r w:rsidR="001A5C29">
        <w:rPr>
          <w:sz w:val="24"/>
          <w:szCs w:val="24"/>
        </w:rPr>
        <w:t>Allah</w:t>
      </w:r>
      <w:r w:rsidRPr="00A81114">
        <w:rPr>
          <w:sz w:val="24"/>
          <w:szCs w:val="24"/>
        </w:rPr>
        <w:t xml:space="preserve"> for His grace, wisdom, and strength that have seen me through every stage of this research project.</w:t>
      </w:r>
    </w:p>
    <w:p w:rsidR="00A81114" w:rsidRPr="00A81114" w:rsidRDefault="00A81114" w:rsidP="001A5C29">
      <w:pPr>
        <w:spacing w:after="0" w:line="360" w:lineRule="auto"/>
        <w:ind w:firstLine="710"/>
        <w:rPr>
          <w:sz w:val="24"/>
          <w:szCs w:val="24"/>
        </w:rPr>
      </w:pPr>
      <w:r w:rsidRPr="00A81114">
        <w:rPr>
          <w:sz w:val="24"/>
          <w:szCs w:val="24"/>
        </w:rPr>
        <w:t>I would like to express my deepest gratitude to my amazing parents Mr &amp;</w:t>
      </w:r>
      <w:r w:rsidR="001A5C29">
        <w:rPr>
          <w:sz w:val="24"/>
          <w:szCs w:val="24"/>
        </w:rPr>
        <w:t xml:space="preserve"> </w:t>
      </w:r>
      <w:r w:rsidRPr="00A81114">
        <w:rPr>
          <w:sz w:val="24"/>
          <w:szCs w:val="24"/>
        </w:rPr>
        <w:t xml:space="preserve">Mrs </w:t>
      </w:r>
      <w:r w:rsidR="001A5C29" w:rsidRPr="00A81114">
        <w:rPr>
          <w:sz w:val="24"/>
          <w:szCs w:val="24"/>
        </w:rPr>
        <w:t xml:space="preserve">Kolawole </w:t>
      </w:r>
      <w:r w:rsidRPr="00A81114">
        <w:rPr>
          <w:sz w:val="24"/>
          <w:szCs w:val="24"/>
        </w:rPr>
        <w:t>for their unconditional love, support, and constant prayers. Your sacrifices, encouragement, and belief in me have been the backbone of my academic journey. I am truly blessed to have you.</w:t>
      </w:r>
    </w:p>
    <w:p w:rsidR="00A81114" w:rsidRPr="00A81114" w:rsidRDefault="00A81114" w:rsidP="001A5C29">
      <w:pPr>
        <w:spacing w:after="0" w:line="360" w:lineRule="auto"/>
        <w:ind w:firstLine="710"/>
        <w:rPr>
          <w:sz w:val="24"/>
          <w:szCs w:val="24"/>
        </w:rPr>
      </w:pPr>
      <w:r w:rsidRPr="00A81114">
        <w:rPr>
          <w:sz w:val="24"/>
          <w:szCs w:val="24"/>
        </w:rPr>
        <w:t xml:space="preserve">My sincere appreciation also goes to my project supervisor, </w:t>
      </w:r>
      <w:r w:rsidR="00FD5493">
        <w:rPr>
          <w:sz w:val="24"/>
          <w:szCs w:val="24"/>
        </w:rPr>
        <w:t>Mrs. Shuaib A. O</w:t>
      </w:r>
      <w:r w:rsidRPr="00A81114">
        <w:rPr>
          <w:sz w:val="24"/>
          <w:szCs w:val="24"/>
        </w:rPr>
        <w:t>, for their guidance, patience, and constructive feedback throughout this research. Your support has been instrumental in the successful completion of this work.</w:t>
      </w:r>
      <w:r w:rsidR="001A5C29">
        <w:rPr>
          <w:sz w:val="24"/>
          <w:szCs w:val="24"/>
        </w:rPr>
        <w:t xml:space="preserve"> </w:t>
      </w:r>
      <w:r w:rsidRPr="00A81114">
        <w:rPr>
          <w:sz w:val="24"/>
          <w:szCs w:val="24"/>
        </w:rPr>
        <w:t xml:space="preserve">I also extend my sincere gratitude to my dedicated lecturers (Mr </w:t>
      </w:r>
      <w:r w:rsidR="001A5C29" w:rsidRPr="00A81114">
        <w:rPr>
          <w:sz w:val="24"/>
          <w:szCs w:val="24"/>
        </w:rPr>
        <w:t>Olufadi</w:t>
      </w:r>
      <w:r w:rsidR="001A5C29">
        <w:rPr>
          <w:sz w:val="24"/>
          <w:szCs w:val="24"/>
        </w:rPr>
        <w:t>,</w:t>
      </w:r>
      <w:r w:rsidR="001A5C29" w:rsidRPr="00A81114">
        <w:rPr>
          <w:sz w:val="24"/>
          <w:szCs w:val="24"/>
        </w:rPr>
        <w:t xml:space="preserve"> </w:t>
      </w:r>
      <w:r w:rsidRPr="00A81114">
        <w:rPr>
          <w:sz w:val="24"/>
          <w:szCs w:val="24"/>
        </w:rPr>
        <w:t>B</w:t>
      </w:r>
      <w:r w:rsidR="001A5C29">
        <w:rPr>
          <w:sz w:val="24"/>
          <w:szCs w:val="24"/>
        </w:rPr>
        <w:t>. A</w:t>
      </w:r>
      <w:r w:rsidRPr="00A81114">
        <w:rPr>
          <w:sz w:val="24"/>
          <w:szCs w:val="24"/>
        </w:rPr>
        <w:t>)</w:t>
      </w:r>
      <w:r w:rsidR="001A5C29">
        <w:rPr>
          <w:sz w:val="24"/>
          <w:szCs w:val="24"/>
        </w:rPr>
        <w:t xml:space="preserve"> </w:t>
      </w:r>
      <w:r w:rsidRPr="00A81114">
        <w:rPr>
          <w:sz w:val="24"/>
          <w:szCs w:val="24"/>
        </w:rPr>
        <w:t>for the knowledge, inspiration, and academic support you have provided throughout my studies.</w:t>
      </w:r>
    </w:p>
    <w:p w:rsidR="00A81114" w:rsidRPr="00A81114" w:rsidRDefault="00A81114" w:rsidP="001A5C29">
      <w:pPr>
        <w:spacing w:after="0" w:line="360" w:lineRule="auto"/>
        <w:ind w:firstLine="710"/>
        <w:rPr>
          <w:sz w:val="24"/>
          <w:szCs w:val="24"/>
        </w:rPr>
      </w:pPr>
      <w:r w:rsidRPr="00A81114">
        <w:rPr>
          <w:sz w:val="24"/>
          <w:szCs w:val="24"/>
        </w:rPr>
        <w:t>To my beloved partner, Mubarak thank you for your unwavering support, motivation, and understanding. Your words of encouragement and presence during tough times meant more than I can express.</w:t>
      </w:r>
    </w:p>
    <w:p w:rsidR="00A81114" w:rsidRPr="00A81114" w:rsidRDefault="00A81114" w:rsidP="001A5C29">
      <w:pPr>
        <w:spacing w:after="0" w:line="360" w:lineRule="auto"/>
        <w:ind w:firstLine="710"/>
        <w:rPr>
          <w:sz w:val="24"/>
          <w:szCs w:val="24"/>
        </w:rPr>
      </w:pPr>
      <w:r w:rsidRPr="00A81114">
        <w:rPr>
          <w:sz w:val="24"/>
          <w:szCs w:val="24"/>
        </w:rPr>
        <w:t>I am also grateful to my wonderful siblings, whose encouragement and belief in my abilities have always pushed me to do better. Your support, in both big and small ways, has not gone unnoticed.</w:t>
      </w:r>
    </w:p>
    <w:p w:rsidR="00A81114" w:rsidRPr="001A5C29" w:rsidRDefault="00A81114" w:rsidP="001A5C29">
      <w:pPr>
        <w:spacing w:after="0" w:line="360" w:lineRule="auto"/>
        <w:ind w:firstLine="710"/>
        <w:rPr>
          <w:sz w:val="24"/>
          <w:szCs w:val="24"/>
        </w:rPr>
      </w:pPr>
      <w:r w:rsidRPr="00A81114">
        <w:rPr>
          <w:sz w:val="24"/>
          <w:szCs w:val="24"/>
        </w:rPr>
        <w:t>To my amazing friends, thank you for being there through the ups and downs—for your encouragement, help, laughter, and genuine care. You made this journey easier and more meaningful.</w:t>
      </w:r>
      <w:r w:rsidR="001A5C29">
        <w:rPr>
          <w:sz w:val="24"/>
          <w:szCs w:val="24"/>
        </w:rPr>
        <w:t xml:space="preserve"> </w:t>
      </w:r>
      <w:r w:rsidRPr="00A81114">
        <w:rPr>
          <w:sz w:val="24"/>
          <w:szCs w:val="24"/>
        </w:rPr>
        <w:t>Finally, I appreciate everyone who contributed to this work in any way. Your support is deeply valued and forever remembered.</w:t>
      </w: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360" w:lineRule="auto"/>
        <w:jc w:val="center"/>
        <w:rPr>
          <w:b/>
          <w:sz w:val="24"/>
          <w:szCs w:val="24"/>
        </w:rPr>
      </w:pPr>
      <w:r>
        <w:rPr>
          <w:b/>
          <w:sz w:val="24"/>
          <w:szCs w:val="24"/>
        </w:rPr>
        <w:lastRenderedPageBreak/>
        <w:t>TABLE OF CONTENTS</w:t>
      </w:r>
    </w:p>
    <w:p w:rsidR="00A81114" w:rsidRDefault="00A81114" w:rsidP="00A81114">
      <w:pPr>
        <w:spacing w:after="0" w:line="360" w:lineRule="auto"/>
        <w:rPr>
          <w:sz w:val="24"/>
          <w:szCs w:val="24"/>
        </w:rPr>
      </w:pPr>
      <w:r>
        <w:rPr>
          <w:sz w:val="24"/>
          <w:szCs w:val="24"/>
        </w:rPr>
        <w:t>Title Page</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i</w:t>
      </w:r>
    </w:p>
    <w:p w:rsidR="00A81114" w:rsidRDefault="00A81114" w:rsidP="00A81114">
      <w:pPr>
        <w:spacing w:after="0" w:line="360" w:lineRule="auto"/>
        <w:rPr>
          <w:sz w:val="24"/>
          <w:szCs w:val="24"/>
        </w:rPr>
      </w:pPr>
      <w:r>
        <w:rPr>
          <w:sz w:val="24"/>
          <w:szCs w:val="24"/>
        </w:rPr>
        <w:t>Certification Page</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ii</w:t>
      </w:r>
    </w:p>
    <w:p w:rsidR="00A81114" w:rsidRDefault="00A81114" w:rsidP="00A81114">
      <w:pPr>
        <w:spacing w:after="0" w:line="360" w:lineRule="auto"/>
        <w:rPr>
          <w:sz w:val="24"/>
          <w:szCs w:val="24"/>
        </w:rPr>
      </w:pPr>
      <w:r>
        <w:rPr>
          <w:sz w:val="24"/>
          <w:szCs w:val="24"/>
        </w:rPr>
        <w:t>Dedication</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iii</w:t>
      </w:r>
    </w:p>
    <w:p w:rsidR="00A81114" w:rsidRDefault="00A81114" w:rsidP="00A81114">
      <w:pPr>
        <w:spacing w:after="0" w:line="360" w:lineRule="auto"/>
        <w:rPr>
          <w:sz w:val="24"/>
          <w:szCs w:val="24"/>
        </w:rPr>
      </w:pPr>
      <w:r>
        <w:rPr>
          <w:sz w:val="24"/>
          <w:szCs w:val="24"/>
        </w:rPr>
        <w:t>Acknowledgement</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iv</w:t>
      </w:r>
    </w:p>
    <w:p w:rsidR="00A81114" w:rsidRDefault="00A81114" w:rsidP="00A81114">
      <w:pPr>
        <w:spacing w:after="0" w:line="360" w:lineRule="auto"/>
        <w:rPr>
          <w:sz w:val="24"/>
          <w:szCs w:val="24"/>
        </w:rPr>
      </w:pPr>
      <w:r>
        <w:rPr>
          <w:sz w:val="24"/>
          <w:szCs w:val="24"/>
        </w:rPr>
        <w:t>Table of Contents</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v</w:t>
      </w:r>
    </w:p>
    <w:p w:rsidR="00A81114" w:rsidRDefault="00A81114" w:rsidP="00A81114">
      <w:pPr>
        <w:spacing w:after="0" w:line="360" w:lineRule="auto"/>
        <w:rPr>
          <w:sz w:val="24"/>
          <w:szCs w:val="24"/>
        </w:rPr>
      </w:pPr>
      <w:r>
        <w:rPr>
          <w:sz w:val="24"/>
          <w:szCs w:val="24"/>
        </w:rPr>
        <w:t>Abstract</w:t>
      </w:r>
    </w:p>
    <w:p w:rsidR="00A81114" w:rsidRDefault="00A81114" w:rsidP="00A81114">
      <w:pPr>
        <w:spacing w:after="0" w:line="360" w:lineRule="auto"/>
        <w:rPr>
          <w:sz w:val="24"/>
          <w:szCs w:val="24"/>
        </w:rPr>
      </w:pPr>
    </w:p>
    <w:p w:rsidR="00A81114" w:rsidRPr="006E614D" w:rsidRDefault="00A81114" w:rsidP="00A81114">
      <w:pPr>
        <w:spacing w:after="0" w:line="360" w:lineRule="auto"/>
        <w:rPr>
          <w:b/>
          <w:sz w:val="24"/>
          <w:szCs w:val="24"/>
        </w:rPr>
      </w:pPr>
      <w:r w:rsidRPr="006E614D">
        <w:rPr>
          <w:b/>
          <w:sz w:val="24"/>
          <w:szCs w:val="24"/>
        </w:rPr>
        <w:t>CHAPTER ONE</w:t>
      </w:r>
      <w:r>
        <w:rPr>
          <w:b/>
          <w:sz w:val="24"/>
          <w:szCs w:val="24"/>
        </w:rPr>
        <w:t>: INTRODUCTION</w:t>
      </w:r>
    </w:p>
    <w:p w:rsidR="00A81114" w:rsidRPr="006E614D" w:rsidRDefault="00A81114" w:rsidP="00A81114">
      <w:pPr>
        <w:pStyle w:val="ListParagraph"/>
        <w:numPr>
          <w:ilvl w:val="1"/>
          <w:numId w:val="27"/>
        </w:numPr>
        <w:spacing w:after="0" w:line="360" w:lineRule="auto"/>
        <w:jc w:val="left"/>
        <w:rPr>
          <w:sz w:val="24"/>
          <w:szCs w:val="24"/>
        </w:rPr>
      </w:pPr>
      <w:r w:rsidRPr="006E614D">
        <w:rPr>
          <w:sz w:val="24"/>
          <w:szCs w:val="24"/>
        </w:rPr>
        <w:t>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81114" w:rsidRDefault="00A81114" w:rsidP="00A81114">
      <w:pPr>
        <w:pStyle w:val="ListParagraph"/>
        <w:numPr>
          <w:ilvl w:val="1"/>
          <w:numId w:val="27"/>
        </w:numPr>
        <w:spacing w:after="0" w:line="360" w:lineRule="auto"/>
        <w:jc w:val="left"/>
        <w:rPr>
          <w:sz w:val="24"/>
          <w:szCs w:val="24"/>
        </w:rPr>
      </w:pPr>
      <w:r>
        <w:rPr>
          <w:sz w:val="24"/>
          <w:szCs w:val="24"/>
        </w:rPr>
        <w:t>Statement of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3</w:t>
      </w:r>
    </w:p>
    <w:p w:rsidR="00A81114" w:rsidRDefault="00A81114" w:rsidP="00A81114">
      <w:pPr>
        <w:pStyle w:val="ListParagraph"/>
        <w:numPr>
          <w:ilvl w:val="1"/>
          <w:numId w:val="27"/>
        </w:numPr>
        <w:spacing w:after="0" w:line="360" w:lineRule="auto"/>
        <w:jc w:val="left"/>
        <w:rPr>
          <w:sz w:val="24"/>
          <w:szCs w:val="24"/>
        </w:rPr>
      </w:pPr>
      <w:r>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4</w:t>
      </w:r>
    </w:p>
    <w:p w:rsidR="00A81114" w:rsidRDefault="00A81114" w:rsidP="00A81114">
      <w:pPr>
        <w:pStyle w:val="ListParagraph"/>
        <w:numPr>
          <w:ilvl w:val="1"/>
          <w:numId w:val="27"/>
        </w:numPr>
        <w:spacing w:after="0" w:line="360" w:lineRule="auto"/>
        <w:jc w:val="left"/>
        <w:rPr>
          <w:sz w:val="24"/>
          <w:szCs w:val="24"/>
        </w:rPr>
      </w:pPr>
      <w:r>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4</w:t>
      </w:r>
    </w:p>
    <w:p w:rsidR="00A81114" w:rsidRDefault="00A81114" w:rsidP="00A81114">
      <w:pPr>
        <w:pStyle w:val="ListParagraph"/>
        <w:numPr>
          <w:ilvl w:val="1"/>
          <w:numId w:val="27"/>
        </w:numPr>
        <w:spacing w:after="0" w:line="360" w:lineRule="auto"/>
        <w:jc w:val="left"/>
        <w:rPr>
          <w:sz w:val="24"/>
          <w:szCs w:val="24"/>
        </w:rPr>
      </w:pP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A81114" w:rsidRDefault="00A81114" w:rsidP="00A81114">
      <w:pPr>
        <w:pStyle w:val="ListParagraph"/>
        <w:numPr>
          <w:ilvl w:val="1"/>
          <w:numId w:val="27"/>
        </w:numPr>
        <w:spacing w:after="0" w:line="360" w:lineRule="auto"/>
        <w:jc w:val="left"/>
        <w:rPr>
          <w:sz w:val="24"/>
          <w:szCs w:val="24"/>
        </w:rPr>
      </w:pPr>
      <w:r>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A81114" w:rsidRDefault="00A81114" w:rsidP="00A81114">
      <w:pPr>
        <w:pStyle w:val="ListParagraph"/>
        <w:numPr>
          <w:ilvl w:val="1"/>
          <w:numId w:val="27"/>
        </w:numPr>
        <w:spacing w:after="0" w:line="360" w:lineRule="auto"/>
        <w:jc w:val="left"/>
        <w:rPr>
          <w:sz w:val="24"/>
          <w:szCs w:val="24"/>
        </w:rPr>
      </w:pPr>
      <w:r>
        <w:rPr>
          <w:sz w:val="24"/>
          <w:szCs w:val="24"/>
        </w:rPr>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5</w:t>
      </w:r>
    </w:p>
    <w:p w:rsidR="00A81114" w:rsidRDefault="00A81114" w:rsidP="00A81114">
      <w:pPr>
        <w:pStyle w:val="ListParagraph"/>
        <w:numPr>
          <w:ilvl w:val="1"/>
          <w:numId w:val="27"/>
        </w:numPr>
        <w:spacing w:after="0" w:line="360" w:lineRule="auto"/>
        <w:jc w:val="left"/>
        <w:rPr>
          <w:sz w:val="24"/>
          <w:szCs w:val="24"/>
        </w:rPr>
      </w:pPr>
      <w:r>
        <w:rPr>
          <w:sz w:val="24"/>
          <w:szCs w:val="24"/>
        </w:rPr>
        <w:t>Definitions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5</w:t>
      </w:r>
    </w:p>
    <w:p w:rsidR="00A81114" w:rsidRDefault="00A81114" w:rsidP="00A81114">
      <w:pPr>
        <w:spacing w:after="0" w:line="360" w:lineRule="auto"/>
        <w:rPr>
          <w:sz w:val="24"/>
          <w:szCs w:val="24"/>
        </w:rPr>
      </w:pPr>
    </w:p>
    <w:p w:rsidR="00A81114" w:rsidRDefault="00A81114" w:rsidP="00A81114">
      <w:pPr>
        <w:spacing w:after="0" w:line="360" w:lineRule="auto"/>
        <w:rPr>
          <w:b/>
          <w:sz w:val="24"/>
          <w:szCs w:val="24"/>
        </w:rPr>
      </w:pPr>
      <w:r w:rsidRPr="004B13C9">
        <w:rPr>
          <w:b/>
          <w:sz w:val="24"/>
          <w:szCs w:val="24"/>
        </w:rPr>
        <w:t>CHAPTER TWO</w:t>
      </w:r>
      <w:r>
        <w:rPr>
          <w:b/>
          <w:sz w:val="24"/>
          <w:szCs w:val="24"/>
        </w:rPr>
        <w:t>: LITERATURE REVIEW</w:t>
      </w:r>
    </w:p>
    <w:p w:rsidR="00A81114" w:rsidRDefault="001E5A95" w:rsidP="00A81114">
      <w:pPr>
        <w:spacing w:after="0" w:line="360" w:lineRule="auto"/>
        <w:rPr>
          <w:sz w:val="24"/>
          <w:szCs w:val="24"/>
        </w:rPr>
      </w:pPr>
      <w:r>
        <w:rPr>
          <w:sz w:val="24"/>
          <w:szCs w:val="24"/>
        </w:rPr>
        <w:t>2.0</w:t>
      </w:r>
      <w:r w:rsidR="00A81114">
        <w:rPr>
          <w:sz w:val="24"/>
          <w:szCs w:val="24"/>
        </w:rPr>
        <w:tab/>
        <w:t>Introduction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7</w:t>
      </w:r>
    </w:p>
    <w:p w:rsidR="00A81114" w:rsidRDefault="001E5A95" w:rsidP="00A81114">
      <w:pPr>
        <w:spacing w:after="0" w:line="360" w:lineRule="auto"/>
        <w:rPr>
          <w:sz w:val="24"/>
          <w:szCs w:val="24"/>
        </w:rPr>
      </w:pPr>
      <w:r>
        <w:rPr>
          <w:sz w:val="24"/>
          <w:szCs w:val="24"/>
        </w:rPr>
        <w:t>2.1</w:t>
      </w:r>
      <w:r w:rsidR="00A81114">
        <w:rPr>
          <w:sz w:val="24"/>
          <w:szCs w:val="24"/>
        </w:rPr>
        <w:tab/>
        <w:t>Conceptual Review</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7</w:t>
      </w:r>
    </w:p>
    <w:p w:rsidR="001E5A95" w:rsidRDefault="001E5A95" w:rsidP="001E5A95">
      <w:pPr>
        <w:spacing w:after="0" w:line="360" w:lineRule="auto"/>
        <w:ind w:left="0" w:firstLine="0"/>
        <w:rPr>
          <w:sz w:val="24"/>
          <w:szCs w:val="24"/>
        </w:rPr>
      </w:pPr>
      <w:r w:rsidRPr="001E5A95">
        <w:rPr>
          <w:sz w:val="24"/>
          <w:szCs w:val="24"/>
        </w:rPr>
        <w:t xml:space="preserve">2.1.1 </w:t>
      </w:r>
      <w:r w:rsidRPr="001E5A95">
        <w:rPr>
          <w:sz w:val="24"/>
          <w:szCs w:val="24"/>
        </w:rPr>
        <w:tab/>
        <w:t>Concept of Social Media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1E5A95" w:rsidRDefault="001E5A95" w:rsidP="001E5A95">
      <w:pPr>
        <w:spacing w:after="0" w:line="360" w:lineRule="auto"/>
        <w:ind w:left="0" w:firstLine="0"/>
        <w:rPr>
          <w:sz w:val="24"/>
          <w:szCs w:val="24"/>
        </w:rPr>
      </w:pPr>
      <w:r w:rsidRPr="001E5A95">
        <w:rPr>
          <w:sz w:val="24"/>
          <w:szCs w:val="24"/>
        </w:rPr>
        <w:t xml:space="preserve">2.1.2 </w:t>
      </w:r>
      <w:r w:rsidRPr="001E5A95">
        <w:rPr>
          <w:sz w:val="24"/>
          <w:szCs w:val="24"/>
        </w:rPr>
        <w:tab/>
        <w:t>Social Networking Sites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E5A95" w:rsidRDefault="001E5A95" w:rsidP="001E5A95">
      <w:pPr>
        <w:spacing w:after="0" w:line="360" w:lineRule="auto"/>
        <w:ind w:left="0" w:firstLine="0"/>
        <w:rPr>
          <w:sz w:val="24"/>
          <w:szCs w:val="24"/>
        </w:rPr>
      </w:pPr>
      <w:r w:rsidRPr="001E5A95">
        <w:rPr>
          <w:sz w:val="24"/>
          <w:szCs w:val="24"/>
        </w:rPr>
        <w:t xml:space="preserve">2.1.3 </w:t>
      </w:r>
      <w:r w:rsidRPr="001E5A95">
        <w:rPr>
          <w:sz w:val="24"/>
          <w:szCs w:val="24"/>
        </w:rPr>
        <w:tab/>
        <w:t>Features of Social Networking Sites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E5A95" w:rsidRDefault="001E5A95" w:rsidP="001E5A95">
      <w:pPr>
        <w:spacing w:after="0" w:line="360" w:lineRule="auto"/>
        <w:ind w:left="0" w:firstLine="0"/>
        <w:rPr>
          <w:sz w:val="24"/>
          <w:szCs w:val="24"/>
        </w:rPr>
      </w:pPr>
      <w:r w:rsidRPr="001E5A95">
        <w:rPr>
          <w:sz w:val="24"/>
          <w:szCs w:val="24"/>
        </w:rPr>
        <w:t xml:space="preserve">2.1.4 </w:t>
      </w:r>
      <w:r w:rsidRPr="001E5A95">
        <w:rPr>
          <w:sz w:val="24"/>
          <w:szCs w:val="24"/>
        </w:rPr>
        <w:tab/>
        <w:t>Social Networks and Education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1E5A95" w:rsidRDefault="001E5A95" w:rsidP="001E5A95">
      <w:pPr>
        <w:spacing w:after="0" w:line="360" w:lineRule="auto"/>
        <w:ind w:left="0" w:firstLine="0"/>
        <w:rPr>
          <w:sz w:val="24"/>
          <w:szCs w:val="24"/>
        </w:rPr>
      </w:pPr>
      <w:r w:rsidRPr="001E5A95">
        <w:rPr>
          <w:sz w:val="24"/>
          <w:szCs w:val="24"/>
        </w:rPr>
        <w:t xml:space="preserve">2.1.5 </w:t>
      </w:r>
      <w:r w:rsidRPr="001E5A95">
        <w:rPr>
          <w:sz w:val="24"/>
          <w:szCs w:val="24"/>
        </w:rPr>
        <w:tab/>
        <w:t>Constraints of Social Networking in Education</w:t>
      </w:r>
      <w:r>
        <w:rPr>
          <w:sz w:val="24"/>
          <w:szCs w:val="24"/>
        </w:rPr>
        <w:tab/>
      </w:r>
      <w:r>
        <w:rPr>
          <w:sz w:val="24"/>
          <w:szCs w:val="24"/>
        </w:rPr>
        <w:tab/>
      </w:r>
      <w:r>
        <w:rPr>
          <w:sz w:val="24"/>
          <w:szCs w:val="24"/>
        </w:rPr>
        <w:tab/>
      </w:r>
      <w:r>
        <w:rPr>
          <w:sz w:val="24"/>
          <w:szCs w:val="24"/>
        </w:rPr>
        <w:tab/>
      </w:r>
      <w:r>
        <w:rPr>
          <w:sz w:val="24"/>
          <w:szCs w:val="24"/>
        </w:rPr>
        <w:tab/>
        <w:t>10</w:t>
      </w:r>
    </w:p>
    <w:p w:rsidR="001E5A95" w:rsidRDefault="001E5A95" w:rsidP="001E5A95">
      <w:pPr>
        <w:spacing w:after="0" w:line="360" w:lineRule="auto"/>
        <w:ind w:left="0" w:firstLine="0"/>
      </w:pPr>
      <w:r w:rsidRPr="001E5A95">
        <w:t xml:space="preserve">2.1.6 </w:t>
      </w:r>
      <w:r w:rsidRPr="001E5A95">
        <w:tab/>
        <w:t>Students' Addictiveness to Social Media</w:t>
      </w:r>
      <w:r>
        <w:tab/>
      </w:r>
      <w:r>
        <w:tab/>
      </w:r>
      <w:r>
        <w:tab/>
      </w:r>
      <w:r>
        <w:tab/>
      </w:r>
      <w:r>
        <w:tab/>
      </w:r>
      <w:r>
        <w:tab/>
        <w:t>11</w:t>
      </w:r>
    </w:p>
    <w:p w:rsidR="001E5A95" w:rsidRDefault="001E5A95" w:rsidP="001E5A95">
      <w:pPr>
        <w:spacing w:after="0" w:line="360" w:lineRule="auto"/>
        <w:ind w:left="0" w:firstLine="0"/>
      </w:pPr>
      <w:r w:rsidRPr="001E5A95">
        <w:t xml:space="preserve">2.1.7 </w:t>
      </w:r>
      <w:r w:rsidRPr="001E5A95">
        <w:tab/>
        <w:t>Students' Exposure to Social Media</w:t>
      </w:r>
      <w:r>
        <w:tab/>
      </w:r>
      <w:r>
        <w:tab/>
      </w:r>
      <w:r>
        <w:tab/>
      </w:r>
      <w:r>
        <w:tab/>
      </w:r>
      <w:r>
        <w:tab/>
      </w:r>
      <w:r>
        <w:tab/>
      </w:r>
      <w:r>
        <w:tab/>
        <w:t>12</w:t>
      </w:r>
    </w:p>
    <w:p w:rsidR="001E5A95" w:rsidRDefault="001E5A95" w:rsidP="001E5A95">
      <w:pPr>
        <w:spacing w:after="0" w:line="360" w:lineRule="auto"/>
        <w:ind w:left="0" w:firstLine="0"/>
      </w:pPr>
      <w:r w:rsidRPr="001E5A95">
        <w:t xml:space="preserve">2.1.8 </w:t>
      </w:r>
      <w:r w:rsidRPr="001E5A95">
        <w:tab/>
        <w:t>Influence of Social Media on Student Academic Performance</w:t>
      </w:r>
      <w:r>
        <w:tab/>
      </w:r>
      <w:r>
        <w:tab/>
      </w:r>
      <w:r>
        <w:tab/>
        <w:t>13</w:t>
      </w:r>
    </w:p>
    <w:p w:rsidR="001E5A95" w:rsidRDefault="001E5A95" w:rsidP="001E5A95">
      <w:pPr>
        <w:spacing w:after="0" w:line="360" w:lineRule="auto"/>
        <w:ind w:left="0" w:firstLine="0"/>
        <w:rPr>
          <w:sz w:val="24"/>
          <w:szCs w:val="24"/>
        </w:rPr>
      </w:pPr>
      <w:r w:rsidRPr="001E5A95">
        <w:rPr>
          <w:sz w:val="24"/>
          <w:szCs w:val="24"/>
        </w:rPr>
        <w:t xml:space="preserve">2.1.9 </w:t>
      </w:r>
      <w:r w:rsidRPr="001E5A95">
        <w:rPr>
          <w:sz w:val="24"/>
          <w:szCs w:val="24"/>
        </w:rPr>
        <w:tab/>
        <w:t>Usage of Social Media and Students’ Academic Performance</w:t>
      </w:r>
      <w:r>
        <w:rPr>
          <w:sz w:val="24"/>
          <w:szCs w:val="24"/>
        </w:rPr>
        <w:tab/>
      </w:r>
      <w:r>
        <w:rPr>
          <w:sz w:val="24"/>
          <w:szCs w:val="24"/>
        </w:rPr>
        <w:tab/>
      </w:r>
      <w:r>
        <w:rPr>
          <w:sz w:val="24"/>
          <w:szCs w:val="24"/>
        </w:rPr>
        <w:tab/>
        <w:t>14</w:t>
      </w:r>
    </w:p>
    <w:p w:rsidR="001E5A95" w:rsidRPr="001E5A95" w:rsidRDefault="001E5A95" w:rsidP="001E5A95">
      <w:pPr>
        <w:spacing w:after="0" w:line="360" w:lineRule="auto"/>
        <w:ind w:left="0" w:firstLine="0"/>
        <w:rPr>
          <w:sz w:val="24"/>
          <w:szCs w:val="24"/>
        </w:rPr>
      </w:pPr>
      <w:r w:rsidRPr="001E5A95">
        <w:rPr>
          <w:sz w:val="24"/>
          <w:szCs w:val="24"/>
        </w:rPr>
        <w:t xml:space="preserve">2.1.10 </w:t>
      </w:r>
      <w:r w:rsidRPr="001E5A95">
        <w:rPr>
          <w:sz w:val="24"/>
          <w:szCs w:val="24"/>
        </w:rPr>
        <w:tab/>
        <w:t>Social Media in the Classroom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1E5A95" w:rsidRPr="001E5A95" w:rsidRDefault="001E5A95" w:rsidP="001E5A95">
      <w:pPr>
        <w:spacing w:after="0" w:line="360" w:lineRule="auto"/>
        <w:rPr>
          <w:bCs/>
          <w:sz w:val="24"/>
          <w:szCs w:val="24"/>
        </w:rPr>
      </w:pPr>
      <w:r w:rsidRPr="001E5A95">
        <w:rPr>
          <w:bCs/>
          <w:sz w:val="24"/>
          <w:szCs w:val="24"/>
        </w:rPr>
        <w:t>2.2</w:t>
      </w:r>
      <w:r w:rsidRPr="001E5A95">
        <w:rPr>
          <w:bCs/>
          <w:sz w:val="24"/>
          <w:szCs w:val="24"/>
        </w:rPr>
        <w:tab/>
        <w:t>Theoretical Review</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w:t>
      </w:r>
    </w:p>
    <w:p w:rsidR="001E5A95" w:rsidRPr="001E5A95" w:rsidRDefault="001E5A95" w:rsidP="001E5A95">
      <w:pPr>
        <w:spacing w:after="0" w:line="360" w:lineRule="auto"/>
        <w:ind w:left="0" w:firstLine="0"/>
        <w:rPr>
          <w:sz w:val="24"/>
          <w:szCs w:val="24"/>
        </w:rPr>
      </w:pPr>
      <w:r w:rsidRPr="001E5A95">
        <w:rPr>
          <w:sz w:val="24"/>
          <w:szCs w:val="24"/>
        </w:rPr>
        <w:t xml:space="preserve">2.2.1 </w:t>
      </w:r>
      <w:r w:rsidRPr="001E5A95">
        <w:rPr>
          <w:sz w:val="24"/>
          <w:szCs w:val="24"/>
        </w:rPr>
        <w:tab/>
        <w:t>Social Learning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1E5A95" w:rsidRDefault="001E5A95" w:rsidP="001E5A95">
      <w:pPr>
        <w:spacing w:after="0" w:line="360" w:lineRule="auto"/>
        <w:ind w:left="0" w:firstLine="0"/>
        <w:rPr>
          <w:sz w:val="24"/>
          <w:szCs w:val="24"/>
        </w:rPr>
      </w:pPr>
      <w:r w:rsidRPr="001E5A95">
        <w:rPr>
          <w:sz w:val="24"/>
          <w:szCs w:val="24"/>
        </w:rPr>
        <w:lastRenderedPageBreak/>
        <w:t xml:space="preserve">2.2.2 </w:t>
      </w:r>
      <w:r w:rsidRPr="001E5A95">
        <w:rPr>
          <w:sz w:val="24"/>
          <w:szCs w:val="24"/>
        </w:rPr>
        <w:tab/>
        <w:t>Technological Determinism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1E5A95" w:rsidRDefault="001E5A95" w:rsidP="001E5A95">
      <w:pPr>
        <w:spacing w:after="0" w:line="360" w:lineRule="auto"/>
        <w:rPr>
          <w:bCs/>
          <w:sz w:val="24"/>
          <w:szCs w:val="24"/>
        </w:rPr>
      </w:pPr>
      <w:r w:rsidRPr="001E5A95">
        <w:rPr>
          <w:bCs/>
          <w:sz w:val="24"/>
          <w:szCs w:val="24"/>
        </w:rPr>
        <w:t>2.3</w:t>
      </w:r>
      <w:r w:rsidRPr="001E5A95">
        <w:rPr>
          <w:bCs/>
          <w:sz w:val="24"/>
          <w:szCs w:val="24"/>
        </w:rPr>
        <w:tab/>
        <w:t>Empirical Review</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18</w:t>
      </w:r>
    </w:p>
    <w:p w:rsidR="001E5A95" w:rsidRDefault="001E5A95" w:rsidP="001E5A95">
      <w:pPr>
        <w:spacing w:after="0" w:line="360" w:lineRule="auto"/>
        <w:rPr>
          <w:bCs/>
          <w:sz w:val="24"/>
          <w:szCs w:val="24"/>
        </w:rPr>
      </w:pPr>
    </w:p>
    <w:p w:rsidR="00A81114" w:rsidRDefault="00A81114" w:rsidP="00A81114">
      <w:pPr>
        <w:spacing w:after="0" w:line="360" w:lineRule="auto"/>
        <w:rPr>
          <w:b/>
          <w:sz w:val="24"/>
          <w:szCs w:val="24"/>
        </w:rPr>
      </w:pPr>
      <w:r w:rsidRPr="004B13C9">
        <w:rPr>
          <w:b/>
          <w:sz w:val="24"/>
          <w:szCs w:val="24"/>
        </w:rPr>
        <w:t>CHAPTER THREE</w:t>
      </w:r>
      <w:r>
        <w:rPr>
          <w:b/>
          <w:sz w:val="24"/>
          <w:szCs w:val="24"/>
        </w:rPr>
        <w:t>: RESEARCH METHODOLOGY</w:t>
      </w:r>
    </w:p>
    <w:p w:rsidR="00A81114" w:rsidRPr="004B13C9" w:rsidRDefault="001E5A95" w:rsidP="00A81114">
      <w:pPr>
        <w:spacing w:after="0" w:line="360" w:lineRule="auto"/>
        <w:rPr>
          <w:sz w:val="24"/>
          <w:szCs w:val="24"/>
        </w:rPr>
      </w:pPr>
      <w:r>
        <w:rPr>
          <w:sz w:val="24"/>
          <w:szCs w:val="24"/>
        </w:rPr>
        <w:t>3.0</w:t>
      </w:r>
      <w:r w:rsidR="00A81114" w:rsidRPr="004B13C9">
        <w:rPr>
          <w:sz w:val="24"/>
          <w:szCs w:val="24"/>
        </w:rPr>
        <w:tab/>
        <w:t>Introduction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3.1</w:t>
      </w:r>
      <w:r w:rsidR="00A81114" w:rsidRPr="004B13C9">
        <w:rPr>
          <w:sz w:val="24"/>
          <w:szCs w:val="24"/>
        </w:rPr>
        <w:t xml:space="preserve"> </w:t>
      </w:r>
      <w:r w:rsidR="00A81114" w:rsidRPr="004B13C9">
        <w:rPr>
          <w:sz w:val="24"/>
          <w:szCs w:val="24"/>
        </w:rPr>
        <w:tab/>
        <w:t>Research Design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3.2</w:t>
      </w:r>
      <w:r w:rsidR="00A81114" w:rsidRPr="004B13C9">
        <w:rPr>
          <w:sz w:val="24"/>
          <w:szCs w:val="24"/>
        </w:rPr>
        <w:t xml:space="preserve"> </w:t>
      </w:r>
      <w:r w:rsidR="00A81114" w:rsidRPr="004B13C9">
        <w:rPr>
          <w:sz w:val="24"/>
          <w:szCs w:val="24"/>
        </w:rPr>
        <w:tab/>
        <w:t>Population of the Study</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3.3</w:t>
      </w:r>
      <w:r w:rsidR="00A81114" w:rsidRPr="004B13C9">
        <w:rPr>
          <w:sz w:val="24"/>
          <w:szCs w:val="24"/>
        </w:rPr>
        <w:t xml:space="preserve"> </w:t>
      </w:r>
      <w:r w:rsidR="00A81114" w:rsidRPr="004B13C9">
        <w:rPr>
          <w:sz w:val="24"/>
          <w:szCs w:val="24"/>
        </w:rPr>
        <w:tab/>
        <w:t>Sampling Technique and Sample Size</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3.4</w:t>
      </w:r>
      <w:r w:rsidR="00A81114" w:rsidRPr="004B13C9">
        <w:rPr>
          <w:sz w:val="24"/>
          <w:szCs w:val="24"/>
        </w:rPr>
        <w:tab/>
      </w:r>
      <w:r>
        <w:rPr>
          <w:sz w:val="24"/>
          <w:szCs w:val="24"/>
        </w:rPr>
        <w:t>Method</w:t>
      </w:r>
      <w:r w:rsidR="00A81114" w:rsidRPr="004B13C9">
        <w:rPr>
          <w:sz w:val="24"/>
          <w:szCs w:val="24"/>
        </w:rPr>
        <w:t xml:space="preserve"> of Data</w:t>
      </w:r>
      <w:r>
        <w:rPr>
          <w:sz w:val="24"/>
          <w:szCs w:val="24"/>
        </w:rPr>
        <w:t xml:space="preserve"> Collection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3.5</w:t>
      </w:r>
      <w:r w:rsidR="00A81114" w:rsidRPr="004B13C9">
        <w:rPr>
          <w:sz w:val="24"/>
          <w:szCs w:val="24"/>
        </w:rPr>
        <w:t xml:space="preserve"> </w:t>
      </w:r>
      <w:r w:rsidR="00A81114" w:rsidRPr="004B13C9">
        <w:rPr>
          <w:sz w:val="24"/>
          <w:szCs w:val="24"/>
        </w:rPr>
        <w:tab/>
        <w:t>Research Instrument</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21</w:t>
      </w:r>
    </w:p>
    <w:p w:rsidR="00A81114" w:rsidRDefault="001E5A95" w:rsidP="00A81114">
      <w:pPr>
        <w:spacing w:after="0" w:line="360" w:lineRule="auto"/>
        <w:rPr>
          <w:sz w:val="24"/>
          <w:szCs w:val="24"/>
        </w:rPr>
      </w:pPr>
      <w:r>
        <w:rPr>
          <w:sz w:val="24"/>
          <w:szCs w:val="24"/>
        </w:rPr>
        <w:t>3.6</w:t>
      </w:r>
      <w:r w:rsidR="00A81114" w:rsidRPr="004B13C9">
        <w:rPr>
          <w:sz w:val="24"/>
          <w:szCs w:val="24"/>
        </w:rPr>
        <w:t xml:space="preserve"> </w:t>
      </w:r>
      <w:r w:rsidR="00A81114" w:rsidRPr="004B13C9">
        <w:rPr>
          <w:sz w:val="24"/>
          <w:szCs w:val="24"/>
        </w:rPr>
        <w:tab/>
        <w:t>Method of Data Analysis</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21</w:t>
      </w:r>
    </w:p>
    <w:p w:rsidR="001E5A95" w:rsidRDefault="001E5A95" w:rsidP="00A81114">
      <w:pPr>
        <w:spacing w:after="0" w:line="360" w:lineRule="auto"/>
        <w:rPr>
          <w:sz w:val="24"/>
          <w:szCs w:val="24"/>
        </w:rPr>
      </w:pPr>
      <w:r>
        <w:rPr>
          <w:sz w:val="24"/>
          <w:szCs w:val="24"/>
        </w:rPr>
        <w:t>3.7</w:t>
      </w:r>
      <w:r>
        <w:rPr>
          <w:sz w:val="24"/>
          <w:szCs w:val="24"/>
        </w:rPr>
        <w:tab/>
        <w:t>Validity and Reliability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A81114" w:rsidRDefault="00A81114" w:rsidP="00A81114">
      <w:pPr>
        <w:spacing w:after="0" w:line="360" w:lineRule="auto"/>
        <w:rPr>
          <w:sz w:val="24"/>
          <w:szCs w:val="24"/>
        </w:rPr>
      </w:pPr>
    </w:p>
    <w:p w:rsidR="00A81114" w:rsidRDefault="00A81114" w:rsidP="001E5A95">
      <w:pPr>
        <w:spacing w:after="0" w:line="360" w:lineRule="auto"/>
        <w:ind w:left="14" w:hanging="14"/>
        <w:rPr>
          <w:b/>
          <w:sz w:val="24"/>
          <w:szCs w:val="24"/>
        </w:rPr>
      </w:pPr>
      <w:r w:rsidRPr="004B13C9">
        <w:rPr>
          <w:b/>
          <w:sz w:val="24"/>
          <w:szCs w:val="24"/>
        </w:rPr>
        <w:t>CHAPTER FOUR: DATA PRESENTATION, ANALYSIS AND DISCUSSION</w:t>
      </w:r>
    </w:p>
    <w:p w:rsidR="00A81114" w:rsidRPr="004B13C9" w:rsidRDefault="001E5A95" w:rsidP="001E5A95">
      <w:pPr>
        <w:spacing w:after="0" w:line="360" w:lineRule="auto"/>
        <w:ind w:left="14" w:hanging="14"/>
        <w:outlineLvl w:val="1"/>
        <w:rPr>
          <w:bCs/>
          <w:sz w:val="24"/>
          <w:szCs w:val="24"/>
        </w:rPr>
      </w:pPr>
      <w:r>
        <w:rPr>
          <w:bCs/>
          <w:sz w:val="24"/>
          <w:szCs w:val="24"/>
        </w:rPr>
        <w:t>4.0</w:t>
      </w:r>
      <w:r w:rsidR="00A81114" w:rsidRPr="004B13C9">
        <w:rPr>
          <w:bCs/>
          <w:sz w:val="24"/>
          <w:szCs w:val="24"/>
        </w:rPr>
        <w:tab/>
        <w:t>Introduction</w:t>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Pr>
          <w:bCs/>
          <w:sz w:val="24"/>
          <w:szCs w:val="24"/>
        </w:rPr>
        <w:t>22</w:t>
      </w:r>
    </w:p>
    <w:p w:rsidR="00A81114" w:rsidRDefault="00A81114" w:rsidP="001E5A95">
      <w:pPr>
        <w:spacing w:after="0" w:line="360" w:lineRule="auto"/>
        <w:ind w:left="14" w:hanging="14"/>
        <w:rPr>
          <w:bCs/>
          <w:sz w:val="24"/>
          <w:szCs w:val="24"/>
        </w:rPr>
      </w:pPr>
      <w:r w:rsidRPr="004B13C9">
        <w:rPr>
          <w:bCs/>
          <w:sz w:val="24"/>
          <w:szCs w:val="24"/>
        </w:rPr>
        <w:t>4</w:t>
      </w:r>
      <w:r w:rsidR="001E5A95">
        <w:rPr>
          <w:bCs/>
          <w:sz w:val="24"/>
          <w:szCs w:val="24"/>
        </w:rPr>
        <w:t>.1</w:t>
      </w:r>
      <w:r w:rsidRPr="004B13C9">
        <w:rPr>
          <w:bCs/>
          <w:sz w:val="24"/>
          <w:szCs w:val="24"/>
        </w:rPr>
        <w:t xml:space="preserve"> </w:t>
      </w:r>
      <w:r w:rsidRPr="004B13C9">
        <w:rPr>
          <w:bCs/>
          <w:sz w:val="24"/>
          <w:szCs w:val="24"/>
        </w:rPr>
        <w:tab/>
      </w:r>
      <w:r w:rsidR="001E5A95">
        <w:rPr>
          <w:bCs/>
          <w:sz w:val="24"/>
          <w:szCs w:val="24"/>
        </w:rPr>
        <w:t xml:space="preserve">Presentation of </w:t>
      </w:r>
      <w:r w:rsidRPr="004B13C9">
        <w:rPr>
          <w:bCs/>
          <w:sz w:val="24"/>
          <w:szCs w:val="24"/>
        </w:rPr>
        <w:t xml:space="preserve">Demographic </w:t>
      </w:r>
      <w:r w:rsidR="001E5A95">
        <w:rPr>
          <w:bCs/>
          <w:sz w:val="24"/>
          <w:szCs w:val="24"/>
        </w:rPr>
        <w:t>Data</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1E5A95">
        <w:rPr>
          <w:bCs/>
          <w:sz w:val="24"/>
          <w:szCs w:val="24"/>
        </w:rPr>
        <w:t>22</w:t>
      </w:r>
    </w:p>
    <w:p w:rsidR="001E5A95" w:rsidRDefault="001E5A95" w:rsidP="001E5A95">
      <w:pPr>
        <w:spacing w:after="0" w:line="360" w:lineRule="auto"/>
        <w:ind w:left="14" w:hanging="14"/>
        <w:rPr>
          <w:bCs/>
          <w:sz w:val="24"/>
          <w:szCs w:val="24"/>
        </w:rPr>
      </w:pPr>
      <w:r>
        <w:rPr>
          <w:bCs/>
          <w:sz w:val="24"/>
          <w:szCs w:val="24"/>
        </w:rPr>
        <w:t>4.2</w:t>
      </w:r>
      <w:r>
        <w:rPr>
          <w:bCs/>
          <w:sz w:val="24"/>
          <w:szCs w:val="24"/>
        </w:rPr>
        <w:tab/>
        <w:t>Analysis of Research Questions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23</w:t>
      </w:r>
    </w:p>
    <w:p w:rsidR="001E5A95" w:rsidRPr="004B13C9" w:rsidRDefault="001E5A95" w:rsidP="001E5A95">
      <w:pPr>
        <w:spacing w:after="0" w:line="360" w:lineRule="auto"/>
        <w:ind w:left="14" w:hanging="14"/>
      </w:pPr>
      <w:r>
        <w:t>4.3</w:t>
      </w:r>
      <w:r>
        <w:tab/>
        <w:t>Discussion of Findings</w:t>
      </w:r>
      <w:r>
        <w:tab/>
      </w:r>
      <w:r>
        <w:tab/>
      </w:r>
      <w:r>
        <w:tab/>
      </w:r>
      <w:r>
        <w:tab/>
      </w:r>
      <w:r>
        <w:tab/>
      </w:r>
      <w:r>
        <w:tab/>
      </w:r>
      <w:r>
        <w:tab/>
      </w:r>
      <w:r>
        <w:tab/>
        <w:t>28</w:t>
      </w:r>
    </w:p>
    <w:p w:rsidR="001E5A95" w:rsidRDefault="001E5A95" w:rsidP="00A81114">
      <w:pPr>
        <w:spacing w:after="0" w:line="360" w:lineRule="auto"/>
        <w:rPr>
          <w:b/>
          <w:sz w:val="24"/>
          <w:szCs w:val="24"/>
        </w:rPr>
      </w:pPr>
    </w:p>
    <w:p w:rsidR="00A81114" w:rsidRPr="004B13C9" w:rsidRDefault="00A81114" w:rsidP="001E5A95">
      <w:pPr>
        <w:spacing w:after="0" w:line="360" w:lineRule="auto"/>
        <w:ind w:left="14" w:hanging="14"/>
        <w:rPr>
          <w:b/>
          <w:sz w:val="24"/>
          <w:szCs w:val="24"/>
        </w:rPr>
      </w:pPr>
      <w:r>
        <w:rPr>
          <w:b/>
          <w:sz w:val="24"/>
          <w:szCs w:val="24"/>
        </w:rPr>
        <w:t>CHAPTER FIVE: SUMMARY, CONCLUSION AND RECOMMENDATIONS</w:t>
      </w:r>
    </w:p>
    <w:p w:rsidR="001E5A95" w:rsidRDefault="001E5A95" w:rsidP="001E5A95">
      <w:pPr>
        <w:spacing w:after="0" w:line="360" w:lineRule="auto"/>
        <w:ind w:left="14" w:hanging="14"/>
        <w:rPr>
          <w:sz w:val="24"/>
          <w:szCs w:val="24"/>
        </w:rPr>
      </w:pPr>
      <w:r>
        <w:rPr>
          <w:sz w:val="24"/>
          <w:szCs w:val="24"/>
        </w:rPr>
        <w:t>5.0</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A81114" w:rsidRPr="00F352D6" w:rsidRDefault="001E5A95" w:rsidP="001E5A95">
      <w:pPr>
        <w:spacing w:after="0" w:line="360" w:lineRule="auto"/>
        <w:ind w:left="14" w:hanging="14"/>
        <w:rPr>
          <w:sz w:val="24"/>
          <w:szCs w:val="24"/>
        </w:rPr>
      </w:pPr>
      <w:r>
        <w:rPr>
          <w:sz w:val="24"/>
          <w:szCs w:val="24"/>
        </w:rPr>
        <w:t>5.1</w:t>
      </w:r>
      <w:r w:rsidR="00A81114" w:rsidRPr="00F352D6">
        <w:rPr>
          <w:sz w:val="24"/>
          <w:szCs w:val="24"/>
        </w:rPr>
        <w:tab/>
        <w:t>Summary of Findings</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30</w:t>
      </w:r>
    </w:p>
    <w:p w:rsidR="00A81114" w:rsidRPr="00F352D6" w:rsidRDefault="001E5A95" w:rsidP="001E5A95">
      <w:pPr>
        <w:spacing w:after="0" w:line="360" w:lineRule="auto"/>
        <w:ind w:left="14" w:hanging="14"/>
        <w:rPr>
          <w:sz w:val="24"/>
          <w:szCs w:val="24"/>
        </w:rPr>
      </w:pPr>
      <w:r>
        <w:rPr>
          <w:sz w:val="24"/>
          <w:szCs w:val="24"/>
        </w:rPr>
        <w:t>5.</w:t>
      </w:r>
      <w:r w:rsidR="00A81114" w:rsidRPr="00F352D6">
        <w:rPr>
          <w:sz w:val="24"/>
          <w:szCs w:val="24"/>
        </w:rPr>
        <w:t xml:space="preserve"> </w:t>
      </w:r>
      <w:r w:rsidR="00A81114" w:rsidRPr="00F352D6">
        <w:rPr>
          <w:sz w:val="24"/>
          <w:szCs w:val="24"/>
        </w:rPr>
        <w:tab/>
        <w:t>Conclusion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30</w:t>
      </w:r>
    </w:p>
    <w:p w:rsidR="00A81114" w:rsidRDefault="00A81114" w:rsidP="001E5A95">
      <w:pPr>
        <w:spacing w:after="0" w:line="360" w:lineRule="auto"/>
        <w:ind w:left="14" w:hanging="14"/>
        <w:rPr>
          <w:sz w:val="24"/>
          <w:szCs w:val="24"/>
        </w:rPr>
      </w:pPr>
      <w:r w:rsidRPr="00F352D6">
        <w:rPr>
          <w:sz w:val="24"/>
          <w:szCs w:val="24"/>
        </w:rPr>
        <w:t xml:space="preserve">5.3 </w:t>
      </w:r>
      <w:r w:rsidRPr="00F352D6">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31</w:t>
      </w:r>
    </w:p>
    <w:p w:rsidR="00A81114" w:rsidRDefault="001E5A95" w:rsidP="001E5A95">
      <w:pPr>
        <w:spacing w:after="0" w:line="360" w:lineRule="auto"/>
        <w:ind w:left="14" w:hanging="14"/>
        <w:rPr>
          <w:sz w:val="24"/>
          <w:szCs w:val="24"/>
        </w:rPr>
      </w:pPr>
      <w:r>
        <w:rPr>
          <w:sz w:val="24"/>
          <w:szCs w:val="24"/>
        </w:rPr>
        <w:tab/>
      </w:r>
      <w:r w:rsidR="00A81114">
        <w:rPr>
          <w:sz w:val="24"/>
          <w:szCs w:val="24"/>
        </w:rPr>
        <w:tab/>
        <w:t>References</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ab/>
        <w:t>32</w:t>
      </w:r>
    </w:p>
    <w:p w:rsidR="00A81114" w:rsidRDefault="001E5A95" w:rsidP="001E5A95">
      <w:pPr>
        <w:spacing w:after="0" w:line="360" w:lineRule="auto"/>
        <w:ind w:left="14" w:hanging="14"/>
        <w:rPr>
          <w:b/>
          <w:sz w:val="24"/>
          <w:szCs w:val="24"/>
        </w:rPr>
      </w:pPr>
      <w:r>
        <w:rPr>
          <w:sz w:val="24"/>
          <w:szCs w:val="24"/>
        </w:rPr>
        <w:tab/>
      </w:r>
      <w:r w:rsidR="00A81114">
        <w:rPr>
          <w:sz w:val="24"/>
          <w:szCs w:val="24"/>
        </w:rPr>
        <w:tab/>
        <w:t>Appendix</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35</w:t>
      </w: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A51D0F" w:rsidRPr="00B65ECF" w:rsidRDefault="00A51D0F" w:rsidP="00A51D0F">
      <w:pPr>
        <w:spacing w:after="0" w:line="360" w:lineRule="auto"/>
        <w:ind w:left="0" w:firstLine="0"/>
        <w:jc w:val="center"/>
        <w:rPr>
          <w:b/>
          <w:sz w:val="24"/>
        </w:rPr>
      </w:pPr>
      <w:r w:rsidRPr="00B65ECF">
        <w:rPr>
          <w:b/>
          <w:sz w:val="24"/>
        </w:rPr>
        <w:lastRenderedPageBreak/>
        <w:t>ABSTRACT</w:t>
      </w:r>
    </w:p>
    <w:p w:rsidR="00A51D0F" w:rsidRPr="007567B3" w:rsidRDefault="00A51D0F" w:rsidP="00A51D0F">
      <w:pPr>
        <w:spacing w:after="0" w:line="240" w:lineRule="auto"/>
        <w:ind w:left="0" w:firstLine="0"/>
        <w:rPr>
          <w:b/>
          <w:bCs/>
          <w:sz w:val="20"/>
          <w:szCs w:val="24"/>
        </w:rPr>
      </w:pPr>
      <w:r w:rsidRPr="007567B3">
        <w:rPr>
          <w:i/>
          <w:sz w:val="24"/>
        </w:rPr>
        <w:t xml:space="preserve">The purpose of this research study is to examine the influence of Social Media and Academic Performance Of students in </w:t>
      </w:r>
      <w:r>
        <w:rPr>
          <w:i/>
          <w:sz w:val="24"/>
        </w:rPr>
        <w:t>Kwara State Polytechnic, Ilorin</w:t>
      </w:r>
      <w:r w:rsidRPr="007567B3">
        <w:rPr>
          <w:i/>
          <w:sz w:val="24"/>
        </w:rPr>
        <w:t xml:space="preserve">. </w:t>
      </w:r>
      <w:r>
        <w:rPr>
          <w:i/>
          <w:sz w:val="24"/>
        </w:rPr>
        <w:t>Three</w:t>
      </w:r>
      <w:r w:rsidRPr="007567B3">
        <w:rPr>
          <w:i/>
          <w:sz w:val="24"/>
        </w:rPr>
        <w:t xml:space="preserve"> Research questions and Research hypotheses guided t</w:t>
      </w:r>
      <w:bookmarkStart w:id="0" w:name="_GoBack"/>
      <w:bookmarkEnd w:id="0"/>
      <w:r w:rsidRPr="007567B3">
        <w:rPr>
          <w:i/>
          <w:sz w:val="24"/>
        </w:rPr>
        <w:t xml:space="preserve">he study. To achieve this, the descriptive survey research design was adopted. The study focused on </w:t>
      </w:r>
      <w:r>
        <w:rPr>
          <w:i/>
          <w:sz w:val="24"/>
        </w:rPr>
        <w:t xml:space="preserve">Kwara State Polytechnic, </w:t>
      </w:r>
      <w:r w:rsidRPr="007567B3">
        <w:rPr>
          <w:i/>
          <w:sz w:val="24"/>
        </w:rPr>
        <w:t xml:space="preserve">hence, population consists of all the 24,661 full-time undergraduate students. The simple random sampling technique was used to select a sample of 378 students. A four point Likert Type Rating Scale Questionnaire type, titled: Social Media and Academic Performance of Students Questionnaire (SMAAPOS) was used to collect data from the participants. The descriptive statistics of frequency counts and percentage, were used to analyze the demographic data while inferential statistics of Chi-square(x2) was used in testing the research hypotheses. Research findings showed that a great number of students in </w:t>
      </w:r>
      <w:r>
        <w:rPr>
          <w:i/>
          <w:sz w:val="24"/>
        </w:rPr>
        <w:t>Kwara State Polytechnic</w:t>
      </w:r>
      <w:r w:rsidRPr="007567B3">
        <w:rPr>
          <w:i/>
          <w:sz w:val="24"/>
        </w:rPr>
        <w:t>, are addicted to social media. To this end, the researcher recommended that social media should be used for educational purposes as well;</w:t>
      </w:r>
      <w:r w:rsidRPr="007567B3">
        <w:rPr>
          <w:i/>
          <w:sz w:val="22"/>
        </w:rPr>
        <w:t xml:space="preserve"> Social Networking Sites should be expanded and new pages should be created to enhance academic activities and avoid setbacks in the students’ academic performance; and </w:t>
      </w:r>
      <w:r w:rsidRPr="007567B3">
        <w:rPr>
          <w:i/>
          <w:sz w:val="24"/>
        </w:rPr>
        <w:t xml:space="preserve"> </w:t>
      </w:r>
      <w:r w:rsidRPr="007567B3">
        <w:rPr>
          <w:i/>
          <w:sz w:val="22"/>
        </w:rPr>
        <w:t xml:space="preserve">Students should be monitored by teachers and parents on how they use these sites </w:t>
      </w:r>
      <w:r w:rsidRPr="007567B3">
        <w:rPr>
          <w:i/>
          <w:sz w:val="24"/>
        </w:rPr>
        <w:t xml:space="preserve"> This is to create a balance between social media and academic activities of students to avoid setbacks in the academic performance of the students.</w:t>
      </w: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sectPr w:rsidR="00E946FA" w:rsidSect="00E946FA">
          <w:footerReference w:type="default" r:id="rId7"/>
          <w:pgSz w:w="11907" w:h="16839" w:code="9"/>
          <w:pgMar w:top="810" w:right="1440" w:bottom="1440" w:left="1440" w:header="720" w:footer="1872" w:gutter="0"/>
          <w:pgNumType w:fmt="lowerRoman"/>
          <w:cols w:space="720"/>
          <w:docGrid w:linePitch="360"/>
        </w:sectPr>
      </w:pPr>
    </w:p>
    <w:p w:rsidR="005074C3" w:rsidRPr="00941FCB" w:rsidRDefault="005074C3" w:rsidP="00E946FA">
      <w:pPr>
        <w:spacing w:after="0" w:line="360" w:lineRule="auto"/>
        <w:ind w:left="0" w:firstLine="0"/>
        <w:jc w:val="center"/>
        <w:rPr>
          <w:b/>
          <w:bCs/>
          <w:sz w:val="24"/>
          <w:szCs w:val="24"/>
        </w:rPr>
      </w:pPr>
      <w:r w:rsidRPr="00941FCB">
        <w:rPr>
          <w:b/>
          <w:bCs/>
          <w:sz w:val="24"/>
          <w:szCs w:val="24"/>
        </w:rPr>
        <w:lastRenderedPageBreak/>
        <w:t>CHAPTER ONE</w:t>
      </w:r>
    </w:p>
    <w:p w:rsidR="005074C3" w:rsidRPr="00941FCB" w:rsidRDefault="005074C3" w:rsidP="00E946FA">
      <w:pPr>
        <w:spacing w:after="0" w:line="360" w:lineRule="auto"/>
        <w:ind w:left="0" w:firstLine="0"/>
        <w:jc w:val="center"/>
        <w:rPr>
          <w:b/>
          <w:bCs/>
          <w:sz w:val="24"/>
          <w:szCs w:val="24"/>
        </w:rPr>
      </w:pPr>
      <w:r w:rsidRPr="00941FCB">
        <w:rPr>
          <w:b/>
          <w:bCs/>
          <w:sz w:val="24"/>
          <w:szCs w:val="24"/>
        </w:rPr>
        <w:t>INTRODUCTION</w:t>
      </w:r>
    </w:p>
    <w:p w:rsidR="005074C3" w:rsidRPr="00941FCB" w:rsidRDefault="005074C3" w:rsidP="00E946FA">
      <w:pPr>
        <w:spacing w:after="0" w:line="360" w:lineRule="auto"/>
        <w:ind w:left="0" w:firstLine="0"/>
        <w:rPr>
          <w:b/>
          <w:bCs/>
          <w:sz w:val="24"/>
          <w:szCs w:val="24"/>
        </w:rPr>
      </w:pPr>
      <w:r w:rsidRPr="00941FCB">
        <w:rPr>
          <w:sz w:val="24"/>
          <w:szCs w:val="24"/>
        </w:rPr>
        <w:t xml:space="preserve"> </w:t>
      </w:r>
      <w:r w:rsidRPr="00941FCB">
        <w:rPr>
          <w:b/>
          <w:bCs/>
          <w:sz w:val="24"/>
          <w:szCs w:val="24"/>
        </w:rPr>
        <w:t>1.1</w:t>
      </w:r>
      <w:r w:rsidRPr="00941FCB">
        <w:rPr>
          <w:b/>
          <w:bCs/>
          <w:sz w:val="24"/>
          <w:szCs w:val="24"/>
        </w:rPr>
        <w:tab/>
        <w:t xml:space="preserve">Background to the Study </w:t>
      </w:r>
    </w:p>
    <w:p w:rsidR="00B01D62" w:rsidRDefault="00B01D62" w:rsidP="00E946FA">
      <w:pPr>
        <w:pStyle w:val="NormalWeb"/>
        <w:spacing w:before="0" w:beforeAutospacing="0" w:after="0" w:afterAutospacing="0" w:line="360" w:lineRule="auto"/>
        <w:ind w:firstLine="720"/>
        <w:jc w:val="both"/>
      </w:pPr>
      <w:r>
        <w:t>The rapid advancement of communication technology has significantly reshaped the way people interact, learn, and share information. The emergence of Information and Communication Technologies (ICTs) has created a world where distance is no longer a barrier to communication. This transformation has turned the world into what scholars describe as a "global village," where instant connectivity across continents is possible through digital platforms. While this technological revolution has brought about numerous benefits, it also presents challenges, particularly for students in tertiary institutions who are among the most active users of social media platforms.</w:t>
      </w:r>
    </w:p>
    <w:p w:rsidR="00B01D62" w:rsidRDefault="00B01D62" w:rsidP="00E946FA">
      <w:pPr>
        <w:pStyle w:val="NormalWeb"/>
        <w:spacing w:before="0" w:beforeAutospacing="0" w:after="0" w:afterAutospacing="0" w:line="360" w:lineRule="auto"/>
        <w:ind w:firstLine="720"/>
        <w:jc w:val="both"/>
      </w:pPr>
      <w:r>
        <w:t>Social media has become an integral part of students' daily lives, influencing how they communicate, socialize, and access information. Platforms such as WhatsApp, Instagram, X (formerly Twitter), Telegram, LinkedIn, Snapchat, and Facebook serve as powerful tools for networking, information dissemination, and collaboration. These platforms offer students access to real-time information, virtual study groups, academic resources, and learning communities, making education more accessible beyond the confines of traditional classrooms (Adekunle &amp; James, 2023). However, despite the numerous advantages, concerns have been raised about the extent to which social media usage influences students' academic performance.</w:t>
      </w:r>
    </w:p>
    <w:p w:rsidR="00B01D62" w:rsidRDefault="00B01D62" w:rsidP="00E946FA">
      <w:pPr>
        <w:pStyle w:val="NormalWeb"/>
        <w:spacing w:before="0" w:beforeAutospacing="0" w:after="0" w:afterAutospacing="0" w:line="360" w:lineRule="auto"/>
        <w:ind w:firstLine="720"/>
        <w:jc w:val="both"/>
      </w:pPr>
      <w:r>
        <w:t>Academic performance is a fundamental measure of students' success in higher education. It is often evaluated through continuous assessments, coursework, and examinations, which determine a student’s level of knowledge and skill acquisition (Obi, Nwosu &amp; Eze, 2022). While social media has the potential to facilitate knowledge exchange and improve academic engagement, excessive usage has been linked to distractions, poor time management, and declining academic achievement (Adebayo, 2023). Many students spend a significant portion of their day engaging in non-academic activities on social media, such as chatting with friends, scrolling through entertainment content, and keeping up with trending topics. In some cases, students even access social media during lectures, which negatively affects their concentration and participation in class discussions.</w:t>
      </w:r>
    </w:p>
    <w:p w:rsidR="00B01D62" w:rsidRDefault="00B01D62" w:rsidP="00E946FA">
      <w:pPr>
        <w:pStyle w:val="NormalWeb"/>
        <w:spacing w:before="0" w:beforeAutospacing="0" w:after="0" w:afterAutospacing="0" w:line="360" w:lineRule="auto"/>
        <w:ind w:firstLine="720"/>
        <w:jc w:val="both"/>
      </w:pPr>
      <w:r>
        <w:t xml:space="preserve">The growing concern about the negative impact of social media on academic performance is supported by research indicating that students who spend more time on social networking sites tend to have lower grades compared to those who use them moderately or for academic purposes (Olalekan, 2023). This suggests that social media can be a double-edged </w:t>
      </w:r>
      <w:r>
        <w:lastRenderedPageBreak/>
        <w:t>sword—it offers opportunities for learning and knowledge sharing but can also serve as a major distraction if not properly managed. Conversely, excessive involvement in non-educational social media activities can result in procrastination, reduced study time, and a decline in academic focus.</w:t>
      </w:r>
    </w:p>
    <w:p w:rsidR="00B01D62" w:rsidRDefault="00B01D62" w:rsidP="00E946FA">
      <w:pPr>
        <w:pStyle w:val="NormalWeb"/>
        <w:spacing w:before="0" w:beforeAutospacing="0" w:after="0" w:afterAutospacing="0" w:line="360" w:lineRule="auto"/>
        <w:ind w:firstLine="720"/>
        <w:jc w:val="both"/>
      </w:pPr>
      <w:r>
        <w:t>Furthermore, the addictive nature of social media makes it challenging for students to regulate their usage. Studies have shown that many students check their social media accounts multiple times an hour, often subconsciously, which interferes with their ability to concentrate on academic tasks (Olayemi &amp; Adebisi, 2023). This level of distraction can lead to poor time management, with students struggling to balance their online interactions with academic responsibilities. Some students may also develop a dependency on social media for emotional and social validation, further diverting their attention from academic commitments. Despite these challenges, it is essential to acknowledge that social media is not inherently harmful. When used strategically, it can serve as a valuable academic tool. Many educators and institutions are integrating social media into learning processes by creating online discussion forums, educational YouTube channels, and interactive learning platforms that allow students to engage with academic content in innovative ways (Okonkwo &amp; Damilola, 2023). Additionally, social media enables students to connect with mentors, industry professionals, and global communities, which can enhance their academic and career development.</w:t>
      </w:r>
    </w:p>
    <w:p w:rsidR="00B01D62" w:rsidRDefault="00B01D62" w:rsidP="00E946FA">
      <w:pPr>
        <w:pStyle w:val="NormalWeb"/>
        <w:spacing w:before="0" w:beforeAutospacing="0" w:after="0" w:afterAutospacing="0" w:line="360" w:lineRule="auto"/>
        <w:ind w:firstLine="720"/>
        <w:jc w:val="both"/>
      </w:pPr>
      <w:r>
        <w:t>Given these complexities, this study seeks to explore the impact of social media usage on the academic performance of students in tertiary institutions. The study aims to assess both the benefits and drawbacks of social media, providing empirical evidence on how it influences students' study habits, time management, academic engagement, and overall performance. By understanding these dynamics, educators, policymakers, and students can develop strategies to maximize the positive aspects of social media while minimizing its negative effects on academic achievement. Ultimately, the findings of this research will contribute to ongoing discussions on the role of digital technology in education, offering insights into how students can strike a balance between social media usage and academic excellence. As social media continues to evolve, its impact on education remains a subject of critical importance, requiring proactive measures to ensure that students harness its benefits without compromising their academic success.</w:t>
      </w:r>
    </w:p>
    <w:p w:rsidR="005074C3" w:rsidRDefault="005074C3" w:rsidP="00E946FA">
      <w:pPr>
        <w:spacing w:after="0" w:line="360" w:lineRule="auto"/>
        <w:ind w:left="0" w:firstLine="0"/>
        <w:rPr>
          <w:sz w:val="24"/>
          <w:szCs w:val="24"/>
        </w:rPr>
      </w:pPr>
      <w:r w:rsidRPr="00941FCB">
        <w:rPr>
          <w:sz w:val="24"/>
          <w:szCs w:val="24"/>
        </w:rPr>
        <w:t xml:space="preserve"> </w:t>
      </w:r>
    </w:p>
    <w:p w:rsidR="00E946FA" w:rsidRDefault="00E946FA" w:rsidP="00E946FA">
      <w:pPr>
        <w:spacing w:after="0" w:line="360" w:lineRule="auto"/>
        <w:ind w:left="0" w:firstLine="0"/>
        <w:rPr>
          <w:sz w:val="24"/>
          <w:szCs w:val="24"/>
        </w:rPr>
      </w:pPr>
    </w:p>
    <w:p w:rsidR="00E946FA" w:rsidRDefault="00E946FA" w:rsidP="00E946FA">
      <w:pPr>
        <w:spacing w:after="0" w:line="360" w:lineRule="auto"/>
        <w:ind w:left="0" w:firstLine="0"/>
        <w:rPr>
          <w:sz w:val="24"/>
          <w:szCs w:val="24"/>
        </w:rPr>
      </w:pPr>
    </w:p>
    <w:p w:rsidR="005074C3" w:rsidRPr="00941FCB" w:rsidRDefault="005074C3" w:rsidP="00E946FA">
      <w:pPr>
        <w:spacing w:after="0" w:line="360" w:lineRule="auto"/>
        <w:ind w:left="0" w:firstLine="0"/>
        <w:rPr>
          <w:b/>
          <w:bCs/>
          <w:sz w:val="24"/>
          <w:szCs w:val="24"/>
        </w:rPr>
      </w:pPr>
      <w:r>
        <w:rPr>
          <w:b/>
          <w:bCs/>
          <w:sz w:val="24"/>
          <w:szCs w:val="24"/>
        </w:rPr>
        <w:lastRenderedPageBreak/>
        <w:t>1.2</w:t>
      </w:r>
      <w:r>
        <w:rPr>
          <w:b/>
          <w:bCs/>
          <w:sz w:val="24"/>
          <w:szCs w:val="24"/>
        </w:rPr>
        <w:tab/>
      </w:r>
      <w:r w:rsidRPr="00941FCB">
        <w:rPr>
          <w:b/>
          <w:bCs/>
          <w:sz w:val="24"/>
          <w:szCs w:val="24"/>
        </w:rPr>
        <w:t xml:space="preserve">Statement of Problem </w:t>
      </w:r>
    </w:p>
    <w:p w:rsidR="00B01D62" w:rsidRDefault="00B01D62" w:rsidP="00E946FA">
      <w:pPr>
        <w:pStyle w:val="NormalWeb"/>
        <w:spacing w:before="0" w:beforeAutospacing="0" w:after="0" w:afterAutospacing="0" w:line="360" w:lineRule="auto"/>
        <w:ind w:firstLine="720"/>
        <w:jc w:val="both"/>
      </w:pPr>
      <w:r>
        <w:t xml:space="preserve">The increasing prevalence of social media has significantly transformed communication and interaction, particularly among students in tertiary institutions. While social media platforms such as WhatsApp, Instagram, X (formerly Twitter), Telegram, and Facebook have enhanced connectivity, they have also raised concerns regarding their impact on students' academic performance. Many students now spend considerable time engaging with social media, often at the expense of their studies. The challenge lies in the fact that while these platforms offer access to educational resources, they also serve as major distractions, leading to a shift in students' focus from academic activities to social interactions. </w:t>
      </w:r>
    </w:p>
    <w:p w:rsidR="00B01D62" w:rsidRDefault="00B01D62" w:rsidP="00E946FA">
      <w:pPr>
        <w:pStyle w:val="NormalWeb"/>
        <w:spacing w:before="0" w:beforeAutospacing="0" w:after="0" w:afterAutospacing="0" w:line="360" w:lineRule="auto"/>
        <w:ind w:firstLine="720"/>
        <w:jc w:val="both"/>
      </w:pPr>
      <w:r>
        <w:t>Several studies have examined the relationship between social media usage and students' academic performance. For instance, Adekunle and James (2023) found that excessive engagement in social networking sites negatively impacts students' concentration, study habits, and academic achievement. Similarly, Obi, Nwosu, and Eze (2022) observed that students who spend more time on social media platforms often experience reduced academic performance due to poor time management and divided attention. Conversely, some researchers argue that social media can serve as a learning tool when used effectively. Okonkwo and Damilola (2023) suggested that social media enhances collaborative learning and knowledge sharing among students, thereby improving their academic outcomes.</w:t>
      </w:r>
    </w:p>
    <w:p w:rsidR="00B01D62" w:rsidRDefault="00B01D62" w:rsidP="00E946FA">
      <w:pPr>
        <w:pStyle w:val="NormalWeb"/>
        <w:spacing w:before="0" w:beforeAutospacing="0" w:after="0" w:afterAutospacing="0" w:line="360" w:lineRule="auto"/>
        <w:ind w:firstLine="720"/>
        <w:jc w:val="both"/>
      </w:pPr>
      <w:r>
        <w:t>Despite these studies, there remains a significant research gap concerning the specific patterns of social media usage among students in tertiary institutions, particularly in Nigeria. Many existing studies focus broadly on social media's influence on education without considering factors such as the types of social media platforms students engage with most, the duration of their engagement, and the specific ways in which social media either facilitates or hinders their academic performance. Furthermore, there is limited empirical evidence on how students in Kwara State Polytechnic, specifically, balance social media usage with their academic responsibilities.</w:t>
      </w:r>
    </w:p>
    <w:p w:rsidR="00B01D62" w:rsidRDefault="00B01D62" w:rsidP="00E946FA">
      <w:pPr>
        <w:pStyle w:val="NormalWeb"/>
        <w:spacing w:before="0" w:beforeAutospacing="0" w:after="0" w:afterAutospacing="0" w:line="360" w:lineRule="auto"/>
        <w:ind w:firstLine="720"/>
        <w:jc w:val="both"/>
      </w:pPr>
      <w:r>
        <w:t>This study aims to bridge this gap by providing a comprehensive analysis of how social media affects the academic performance of students at Kwara State Polytechnic. It will examine students' social media habits, the extent to which social networking sites influence their study patterns, and the potential academic benefits or setbacks resulting from prolonged engagement with these platforms. The findings of this study will contribute to the ongoing discourse on the role of digital technology in education and offer insights into strategies for optimizing social media usage for academic success.</w:t>
      </w:r>
    </w:p>
    <w:p w:rsidR="005074C3" w:rsidRPr="00941FCB" w:rsidRDefault="005074C3" w:rsidP="00E946FA">
      <w:pPr>
        <w:spacing w:after="0" w:line="360" w:lineRule="auto"/>
        <w:ind w:left="0" w:firstLine="0"/>
        <w:rPr>
          <w:b/>
          <w:bCs/>
          <w:sz w:val="24"/>
          <w:szCs w:val="24"/>
        </w:rPr>
      </w:pPr>
      <w:r>
        <w:rPr>
          <w:b/>
          <w:bCs/>
          <w:sz w:val="24"/>
          <w:szCs w:val="24"/>
        </w:rPr>
        <w:lastRenderedPageBreak/>
        <w:t>1.3</w:t>
      </w:r>
      <w:r>
        <w:rPr>
          <w:b/>
          <w:bCs/>
          <w:sz w:val="24"/>
          <w:szCs w:val="24"/>
        </w:rPr>
        <w:tab/>
      </w:r>
      <w:r w:rsidRPr="00941FCB">
        <w:rPr>
          <w:b/>
          <w:bCs/>
          <w:sz w:val="24"/>
          <w:szCs w:val="24"/>
        </w:rPr>
        <w:t xml:space="preserve">Research Questions </w:t>
      </w:r>
    </w:p>
    <w:p w:rsidR="0067325F" w:rsidRDefault="0067325F" w:rsidP="00E946FA">
      <w:pPr>
        <w:pStyle w:val="NormalWeb"/>
        <w:spacing w:before="0" w:beforeAutospacing="0" w:after="0" w:afterAutospacing="0" w:line="360" w:lineRule="auto"/>
      </w:pPr>
      <w:r>
        <w:t>This study seeks to answer the following research questions:</w:t>
      </w:r>
    </w:p>
    <w:p w:rsidR="0067325F" w:rsidRPr="0067325F" w:rsidRDefault="0067325F" w:rsidP="00E946FA">
      <w:pPr>
        <w:numPr>
          <w:ilvl w:val="0"/>
          <w:numId w:val="6"/>
        </w:numPr>
        <w:spacing w:after="0" w:line="360" w:lineRule="auto"/>
        <w:ind w:hanging="720"/>
        <w:rPr>
          <w:sz w:val="24"/>
          <w:szCs w:val="24"/>
        </w:rPr>
      </w:pPr>
      <w:r w:rsidRPr="0067325F">
        <w:rPr>
          <w:sz w:val="24"/>
          <w:szCs w:val="24"/>
        </w:rPr>
        <w:t>To what extent does students' addiction to social media impact their academic performance?</w:t>
      </w:r>
    </w:p>
    <w:p w:rsidR="0067325F" w:rsidRPr="0067325F" w:rsidRDefault="0067325F" w:rsidP="00E946FA">
      <w:pPr>
        <w:numPr>
          <w:ilvl w:val="0"/>
          <w:numId w:val="6"/>
        </w:numPr>
        <w:spacing w:after="0" w:line="360" w:lineRule="auto"/>
        <w:ind w:hanging="720"/>
        <w:rPr>
          <w:sz w:val="24"/>
          <w:szCs w:val="24"/>
        </w:rPr>
      </w:pPr>
      <w:r w:rsidRPr="0067325F">
        <w:rPr>
          <w:sz w:val="24"/>
          <w:szCs w:val="24"/>
        </w:rPr>
        <w:t>How does social media usage influence the academic performance of students at Kwara State Polytechnic?</w:t>
      </w:r>
    </w:p>
    <w:p w:rsidR="0067325F" w:rsidRPr="0067325F" w:rsidRDefault="0067325F" w:rsidP="00E946FA">
      <w:pPr>
        <w:numPr>
          <w:ilvl w:val="0"/>
          <w:numId w:val="6"/>
        </w:numPr>
        <w:spacing w:after="0" w:line="360" w:lineRule="auto"/>
        <w:ind w:hanging="720"/>
        <w:rPr>
          <w:sz w:val="24"/>
          <w:szCs w:val="24"/>
        </w:rPr>
      </w:pPr>
      <w:r w:rsidRPr="0067325F">
        <w:rPr>
          <w:sz w:val="24"/>
          <w:szCs w:val="24"/>
        </w:rPr>
        <w:t>What are the differences in social media usage patterns among students based on gender?</w:t>
      </w:r>
    </w:p>
    <w:p w:rsidR="005074C3" w:rsidRPr="00BB7B3C" w:rsidRDefault="005074C3" w:rsidP="00E946FA">
      <w:pPr>
        <w:spacing w:after="0" w:line="360" w:lineRule="auto"/>
        <w:ind w:left="0" w:firstLine="0"/>
        <w:rPr>
          <w:b/>
          <w:bCs/>
          <w:sz w:val="14"/>
          <w:szCs w:val="14"/>
        </w:rPr>
      </w:pPr>
    </w:p>
    <w:p w:rsidR="005074C3" w:rsidRPr="00941FCB" w:rsidRDefault="005074C3" w:rsidP="00E946FA">
      <w:pPr>
        <w:spacing w:after="0" w:line="360" w:lineRule="auto"/>
        <w:ind w:left="0" w:firstLine="0"/>
        <w:rPr>
          <w:b/>
          <w:bCs/>
          <w:sz w:val="24"/>
          <w:szCs w:val="24"/>
        </w:rPr>
      </w:pPr>
      <w:r>
        <w:rPr>
          <w:b/>
          <w:bCs/>
          <w:sz w:val="24"/>
          <w:szCs w:val="24"/>
        </w:rPr>
        <w:t>1.4</w:t>
      </w:r>
      <w:r>
        <w:rPr>
          <w:b/>
          <w:bCs/>
          <w:sz w:val="24"/>
          <w:szCs w:val="24"/>
        </w:rPr>
        <w:tab/>
      </w:r>
      <w:r w:rsidRPr="00941FCB">
        <w:rPr>
          <w:b/>
          <w:bCs/>
          <w:sz w:val="24"/>
          <w:szCs w:val="24"/>
        </w:rPr>
        <w:t xml:space="preserve">Objectives of the Study </w:t>
      </w:r>
    </w:p>
    <w:p w:rsidR="0067325F" w:rsidRPr="0067325F" w:rsidRDefault="0067325F" w:rsidP="00E946FA">
      <w:pPr>
        <w:pStyle w:val="NormalWeb"/>
        <w:spacing w:before="0" w:beforeAutospacing="0" w:after="0" w:afterAutospacing="0" w:line="360" w:lineRule="auto"/>
        <w:ind w:firstLine="720"/>
      </w:pPr>
      <w:r w:rsidRPr="0067325F">
        <w:t>The general objective of this study is to examine the impact of social media on the academic performance of students in tertiary institutions. Specifically, the study aims to:</w:t>
      </w:r>
    </w:p>
    <w:p w:rsidR="0067325F" w:rsidRPr="0067325F" w:rsidRDefault="0067325F" w:rsidP="00E946FA">
      <w:pPr>
        <w:numPr>
          <w:ilvl w:val="0"/>
          <w:numId w:val="7"/>
        </w:numPr>
        <w:spacing w:after="0" w:line="360" w:lineRule="auto"/>
        <w:ind w:hanging="720"/>
        <w:rPr>
          <w:sz w:val="24"/>
          <w:szCs w:val="24"/>
        </w:rPr>
      </w:pPr>
      <w:r w:rsidRPr="0067325F">
        <w:rPr>
          <w:sz w:val="24"/>
          <w:szCs w:val="24"/>
        </w:rPr>
        <w:t>Assess the level of students' addiction to social media and its effect on their academic performance.</w:t>
      </w:r>
    </w:p>
    <w:p w:rsidR="0067325F" w:rsidRPr="0067325F" w:rsidRDefault="0067325F" w:rsidP="00E946FA">
      <w:pPr>
        <w:numPr>
          <w:ilvl w:val="0"/>
          <w:numId w:val="7"/>
        </w:numPr>
        <w:spacing w:after="0" w:line="360" w:lineRule="auto"/>
        <w:ind w:hanging="720"/>
        <w:rPr>
          <w:sz w:val="24"/>
          <w:szCs w:val="24"/>
        </w:rPr>
      </w:pPr>
      <w:r w:rsidRPr="0067325F">
        <w:rPr>
          <w:sz w:val="24"/>
          <w:szCs w:val="24"/>
        </w:rPr>
        <w:t>Analyze the influence of social media usage on the academic performance of students in tertiary institutions.</w:t>
      </w:r>
    </w:p>
    <w:p w:rsidR="0067325F" w:rsidRPr="0067325F" w:rsidRDefault="0067325F" w:rsidP="00E946FA">
      <w:pPr>
        <w:numPr>
          <w:ilvl w:val="0"/>
          <w:numId w:val="7"/>
        </w:numPr>
        <w:spacing w:after="0" w:line="360" w:lineRule="auto"/>
        <w:ind w:hanging="720"/>
        <w:rPr>
          <w:sz w:val="24"/>
          <w:szCs w:val="24"/>
        </w:rPr>
      </w:pPr>
      <w:r w:rsidRPr="0067325F">
        <w:rPr>
          <w:sz w:val="24"/>
          <w:szCs w:val="24"/>
        </w:rPr>
        <w:t>Investigate gender-based differences in students' social media usage and its academic implications.</w:t>
      </w:r>
    </w:p>
    <w:p w:rsidR="005074C3" w:rsidRPr="00BB7B3C" w:rsidRDefault="005074C3" w:rsidP="00E946FA">
      <w:pPr>
        <w:spacing w:after="0" w:line="360" w:lineRule="auto"/>
        <w:ind w:left="0" w:firstLine="0"/>
        <w:rPr>
          <w:sz w:val="20"/>
          <w:szCs w:val="20"/>
        </w:rPr>
      </w:pPr>
    </w:p>
    <w:p w:rsidR="005074C3" w:rsidRPr="0088000E" w:rsidRDefault="005074C3" w:rsidP="00E946FA">
      <w:pPr>
        <w:spacing w:after="0" w:line="360" w:lineRule="auto"/>
        <w:ind w:left="0" w:firstLine="0"/>
        <w:rPr>
          <w:b/>
          <w:bCs/>
          <w:sz w:val="24"/>
          <w:szCs w:val="24"/>
        </w:rPr>
      </w:pPr>
      <w:r>
        <w:rPr>
          <w:b/>
          <w:bCs/>
          <w:sz w:val="24"/>
          <w:szCs w:val="24"/>
        </w:rPr>
        <w:t>1.5</w:t>
      </w:r>
      <w:r>
        <w:rPr>
          <w:b/>
          <w:bCs/>
          <w:sz w:val="24"/>
          <w:szCs w:val="24"/>
        </w:rPr>
        <w:tab/>
      </w:r>
      <w:r w:rsidRPr="0088000E">
        <w:rPr>
          <w:b/>
          <w:bCs/>
          <w:sz w:val="24"/>
          <w:szCs w:val="24"/>
        </w:rPr>
        <w:t xml:space="preserve">Research Hypotheses </w:t>
      </w:r>
    </w:p>
    <w:p w:rsidR="0067325F" w:rsidRPr="0067325F" w:rsidRDefault="0067325F" w:rsidP="00E946FA">
      <w:pPr>
        <w:spacing w:after="0" w:line="360" w:lineRule="auto"/>
        <w:ind w:left="0" w:firstLine="0"/>
        <w:jc w:val="left"/>
        <w:rPr>
          <w:color w:val="auto"/>
          <w:kern w:val="0"/>
          <w:sz w:val="24"/>
          <w:szCs w:val="24"/>
          <w14:ligatures w14:val="none"/>
        </w:rPr>
      </w:pPr>
      <w:r w:rsidRPr="0067325F">
        <w:rPr>
          <w:color w:val="auto"/>
          <w:kern w:val="0"/>
          <w:sz w:val="24"/>
          <w:szCs w:val="24"/>
          <w14:ligatures w14:val="none"/>
        </w:rPr>
        <w:t>The following null hypotheses will be tested in this study:</w:t>
      </w:r>
    </w:p>
    <w:p w:rsidR="0067325F" w:rsidRPr="0067325F" w:rsidRDefault="0067325F" w:rsidP="00E946FA">
      <w:pPr>
        <w:numPr>
          <w:ilvl w:val="0"/>
          <w:numId w:val="8"/>
        </w:numPr>
        <w:spacing w:after="0" w:line="360" w:lineRule="auto"/>
        <w:ind w:hanging="720"/>
        <w:jc w:val="left"/>
        <w:rPr>
          <w:color w:val="auto"/>
          <w:kern w:val="0"/>
          <w:sz w:val="24"/>
          <w:szCs w:val="24"/>
          <w14:ligatures w14:val="none"/>
        </w:rPr>
      </w:pPr>
      <w:r w:rsidRPr="0067325F">
        <w:rPr>
          <w:b/>
          <w:bCs/>
          <w:color w:val="auto"/>
          <w:kern w:val="0"/>
          <w:sz w:val="24"/>
          <w:szCs w:val="24"/>
          <w14:ligatures w14:val="none"/>
        </w:rPr>
        <w:t>H₀₁</w:t>
      </w:r>
      <w:r w:rsidRPr="0067325F">
        <w:rPr>
          <w:color w:val="auto"/>
          <w:kern w:val="0"/>
          <w:sz w:val="24"/>
          <w:szCs w:val="24"/>
          <w14:ligatures w14:val="none"/>
        </w:rPr>
        <w:t>: Students' addiction to social media has no significant impact on their academic performance.</w:t>
      </w:r>
    </w:p>
    <w:p w:rsidR="0067325F" w:rsidRPr="0067325F" w:rsidRDefault="0067325F" w:rsidP="00E946FA">
      <w:pPr>
        <w:numPr>
          <w:ilvl w:val="0"/>
          <w:numId w:val="8"/>
        </w:numPr>
        <w:spacing w:after="0" w:line="360" w:lineRule="auto"/>
        <w:ind w:hanging="720"/>
        <w:jc w:val="left"/>
        <w:rPr>
          <w:color w:val="auto"/>
          <w:kern w:val="0"/>
          <w:sz w:val="24"/>
          <w:szCs w:val="24"/>
          <w14:ligatures w14:val="none"/>
        </w:rPr>
      </w:pPr>
      <w:r w:rsidRPr="0067325F">
        <w:rPr>
          <w:b/>
          <w:bCs/>
          <w:color w:val="auto"/>
          <w:kern w:val="0"/>
          <w:sz w:val="24"/>
          <w:szCs w:val="24"/>
          <w14:ligatures w14:val="none"/>
        </w:rPr>
        <w:t>H₀₂</w:t>
      </w:r>
      <w:r w:rsidRPr="0067325F">
        <w:rPr>
          <w:color w:val="auto"/>
          <w:kern w:val="0"/>
          <w:sz w:val="24"/>
          <w:szCs w:val="24"/>
          <w14:ligatures w14:val="none"/>
        </w:rPr>
        <w:t>: Social media usage does not significantly affect the academic performance of students at Kwara State Polytechnic.</w:t>
      </w:r>
    </w:p>
    <w:p w:rsidR="0067325F" w:rsidRPr="0067325F" w:rsidRDefault="0067325F" w:rsidP="00E946FA">
      <w:pPr>
        <w:numPr>
          <w:ilvl w:val="0"/>
          <w:numId w:val="8"/>
        </w:numPr>
        <w:spacing w:after="0" w:line="360" w:lineRule="auto"/>
        <w:ind w:hanging="720"/>
        <w:jc w:val="left"/>
        <w:rPr>
          <w:color w:val="auto"/>
          <w:kern w:val="0"/>
          <w:sz w:val="24"/>
          <w:szCs w:val="24"/>
          <w14:ligatures w14:val="none"/>
        </w:rPr>
      </w:pPr>
      <w:r w:rsidRPr="0067325F">
        <w:rPr>
          <w:b/>
          <w:bCs/>
          <w:color w:val="auto"/>
          <w:kern w:val="0"/>
          <w:sz w:val="24"/>
          <w:szCs w:val="24"/>
          <w14:ligatures w14:val="none"/>
        </w:rPr>
        <w:t>H₀₃</w:t>
      </w:r>
      <w:r w:rsidRPr="0067325F">
        <w:rPr>
          <w:color w:val="auto"/>
          <w:kern w:val="0"/>
          <w:sz w:val="24"/>
          <w:szCs w:val="24"/>
          <w14:ligatures w14:val="none"/>
        </w:rPr>
        <w:t>: There is no significant difference in social media usage between male and female students.</w:t>
      </w:r>
    </w:p>
    <w:p w:rsidR="005074C3" w:rsidRDefault="005074C3" w:rsidP="00E946FA">
      <w:pPr>
        <w:spacing w:after="0" w:line="360" w:lineRule="auto"/>
        <w:ind w:left="0" w:firstLine="0"/>
        <w:rPr>
          <w:b/>
          <w:bCs/>
          <w:sz w:val="24"/>
          <w:szCs w:val="24"/>
        </w:rPr>
      </w:pPr>
    </w:p>
    <w:p w:rsidR="005074C3" w:rsidRPr="0088000E" w:rsidRDefault="005074C3" w:rsidP="00E946FA">
      <w:pPr>
        <w:spacing w:after="0" w:line="360" w:lineRule="auto"/>
        <w:ind w:left="0" w:firstLine="0"/>
        <w:rPr>
          <w:b/>
          <w:bCs/>
          <w:sz w:val="24"/>
          <w:szCs w:val="24"/>
        </w:rPr>
      </w:pPr>
      <w:r>
        <w:rPr>
          <w:b/>
          <w:bCs/>
          <w:sz w:val="24"/>
          <w:szCs w:val="24"/>
        </w:rPr>
        <w:t>1.6</w:t>
      </w:r>
      <w:r>
        <w:rPr>
          <w:b/>
          <w:bCs/>
          <w:sz w:val="24"/>
          <w:szCs w:val="24"/>
        </w:rPr>
        <w:tab/>
      </w:r>
      <w:r w:rsidRPr="0088000E">
        <w:rPr>
          <w:b/>
          <w:bCs/>
          <w:sz w:val="24"/>
          <w:szCs w:val="24"/>
        </w:rPr>
        <w:t xml:space="preserve">Significance of the Study </w:t>
      </w:r>
    </w:p>
    <w:p w:rsidR="00EB1DB1" w:rsidRDefault="00EB1DB1" w:rsidP="00E946FA">
      <w:pPr>
        <w:pStyle w:val="NormalWeb"/>
        <w:spacing w:before="0" w:beforeAutospacing="0" w:after="0" w:afterAutospacing="0" w:line="360" w:lineRule="auto"/>
        <w:ind w:firstLine="720"/>
        <w:jc w:val="both"/>
      </w:pPr>
      <w:r>
        <w:t>This study is significant to various stakeholders, including lecturers, parents, students, and educational policymakers.</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Lecturers</w:t>
      </w:r>
      <w:r>
        <w:t xml:space="preserve">: The findings of this study will help lecturers understand the extent to which social media affects students' academic performance. This will enable them to develop </w:t>
      </w:r>
      <w:r>
        <w:lastRenderedPageBreak/>
        <w:t>strategies for guiding students toward using social media as a tool for academic enrichment rather than a distraction.</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Parents</w:t>
      </w:r>
      <w:r>
        <w:t>: The study will provide parents with insights into the impact of social media on their children’s academic performance. With this knowledge, parents can monitor and regulate their children's use of social networking sites to ensure a healthy balance between academic activities and online engagement.</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Students</w:t>
      </w:r>
      <w:r>
        <w:t>: By highlighting both the benefits and drawbacks of social media, this study will create awareness among students about the potential risks of excessive social media usage. It will encourage them to develop responsible online habits that enhance their academic growth rather than hinder it.</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Educational Policymakers</w:t>
      </w:r>
      <w:r>
        <w:t>: The study will contribute to existing research on the role of technology in education. It will provide policymakers with empirical data to formulate policies that promote responsible use of social media among students while maximizing its potential as a learning tool.</w:t>
      </w:r>
    </w:p>
    <w:p w:rsidR="005074C3" w:rsidRDefault="005074C3" w:rsidP="00E946FA">
      <w:pPr>
        <w:spacing w:after="0" w:line="360" w:lineRule="auto"/>
        <w:ind w:left="0" w:firstLine="0"/>
        <w:rPr>
          <w:b/>
          <w:bCs/>
          <w:sz w:val="24"/>
          <w:szCs w:val="24"/>
        </w:rPr>
      </w:pPr>
    </w:p>
    <w:p w:rsidR="005074C3" w:rsidRPr="0088000E" w:rsidRDefault="005074C3" w:rsidP="00E946FA">
      <w:pPr>
        <w:spacing w:after="0" w:line="360" w:lineRule="auto"/>
        <w:ind w:left="0" w:firstLine="0"/>
        <w:rPr>
          <w:b/>
          <w:bCs/>
          <w:sz w:val="24"/>
          <w:szCs w:val="24"/>
        </w:rPr>
      </w:pPr>
      <w:r w:rsidRPr="0088000E">
        <w:rPr>
          <w:b/>
          <w:bCs/>
          <w:sz w:val="24"/>
          <w:szCs w:val="24"/>
        </w:rPr>
        <w:t>1.7</w:t>
      </w:r>
      <w:r w:rsidRPr="0088000E">
        <w:rPr>
          <w:b/>
          <w:bCs/>
          <w:sz w:val="24"/>
          <w:szCs w:val="24"/>
        </w:rPr>
        <w:tab/>
        <w:t xml:space="preserve">Scope of the Study </w:t>
      </w:r>
    </w:p>
    <w:p w:rsidR="00EB1DB1" w:rsidRDefault="00EB1DB1" w:rsidP="00E946FA">
      <w:pPr>
        <w:pStyle w:val="NormalWeb"/>
        <w:spacing w:before="0" w:beforeAutospacing="0" w:after="0" w:afterAutospacing="0" w:line="360" w:lineRule="auto"/>
        <w:ind w:firstLine="720"/>
        <w:jc w:val="both"/>
      </w:pPr>
      <w:r>
        <w:t>This study focuses on examining the impact of social media on the academic performance of students in tertiary institutions, with specific reference to students at Kwara State Polytechnic, Ilorin. It will explore students' social media usage patterns, the extent of their addiction to social networking sites, and how these factors influence their academic performance. The study will also consider differences in social media usage based on gender.</w:t>
      </w:r>
    </w:p>
    <w:p w:rsidR="005074C3" w:rsidRDefault="005074C3" w:rsidP="00E946FA">
      <w:pPr>
        <w:spacing w:after="0" w:line="360" w:lineRule="auto"/>
        <w:ind w:left="0" w:firstLine="0"/>
        <w:rPr>
          <w:b/>
          <w:bCs/>
          <w:sz w:val="24"/>
          <w:szCs w:val="24"/>
        </w:rPr>
      </w:pPr>
      <w:r w:rsidRPr="00941FCB">
        <w:rPr>
          <w:sz w:val="24"/>
          <w:szCs w:val="24"/>
        </w:rPr>
        <w:t xml:space="preserve"> </w:t>
      </w:r>
    </w:p>
    <w:p w:rsidR="005074C3" w:rsidRPr="0088000E" w:rsidRDefault="005074C3" w:rsidP="00E946FA">
      <w:pPr>
        <w:spacing w:after="0" w:line="360" w:lineRule="auto"/>
        <w:ind w:left="0" w:firstLine="0"/>
        <w:rPr>
          <w:b/>
          <w:bCs/>
          <w:sz w:val="24"/>
          <w:szCs w:val="24"/>
        </w:rPr>
      </w:pPr>
      <w:r w:rsidRPr="00BB7B3C">
        <w:rPr>
          <w:b/>
          <w:bCs/>
          <w:sz w:val="24"/>
          <w:szCs w:val="24"/>
        </w:rPr>
        <w:t>1.8</w:t>
      </w:r>
      <w:r w:rsidRPr="00BB7B3C">
        <w:rPr>
          <w:b/>
          <w:bCs/>
          <w:sz w:val="24"/>
          <w:szCs w:val="24"/>
        </w:rPr>
        <w:tab/>
      </w:r>
      <w:r w:rsidRPr="0088000E">
        <w:rPr>
          <w:b/>
          <w:bCs/>
          <w:sz w:val="24"/>
          <w:szCs w:val="24"/>
        </w:rPr>
        <w:t xml:space="preserve">Definition of Terms </w:t>
      </w:r>
    </w:p>
    <w:p w:rsidR="00EB1DB1" w:rsidRDefault="00EB1DB1" w:rsidP="00E946FA">
      <w:pPr>
        <w:pStyle w:val="NormalWeb"/>
        <w:spacing w:before="0" w:beforeAutospacing="0" w:after="0" w:afterAutospacing="0" w:line="360" w:lineRule="auto"/>
        <w:jc w:val="both"/>
      </w:pPr>
      <w:r>
        <w:rPr>
          <w:rStyle w:val="Strong"/>
        </w:rPr>
        <w:t>Social Media</w:t>
      </w:r>
      <w:r>
        <w:t>: Digital platforms and applications that enable users to create, share, and interact with content and people online. Examples include Facebook, WhatsApp, Twitter, Instagram, and Telegram.</w:t>
      </w:r>
    </w:p>
    <w:p w:rsidR="00EB1DB1" w:rsidRDefault="00EB1DB1" w:rsidP="00E946FA">
      <w:pPr>
        <w:pStyle w:val="NormalWeb"/>
        <w:spacing w:before="0" w:beforeAutospacing="0" w:after="0" w:afterAutospacing="0" w:line="360" w:lineRule="auto"/>
        <w:jc w:val="both"/>
      </w:pPr>
      <w:r>
        <w:rPr>
          <w:rStyle w:val="Strong"/>
        </w:rPr>
        <w:t>Social Networking Sites (SNSs)</w:t>
      </w:r>
      <w:r>
        <w:t>: Online platforms that allow users to build social relationships, communicate, and share information with others who have similar interests.</w:t>
      </w:r>
    </w:p>
    <w:p w:rsidR="00EB1DB1" w:rsidRDefault="00EB1DB1" w:rsidP="00E946FA">
      <w:pPr>
        <w:pStyle w:val="NormalWeb"/>
        <w:spacing w:before="0" w:beforeAutospacing="0" w:after="0" w:afterAutospacing="0" w:line="360" w:lineRule="auto"/>
        <w:jc w:val="both"/>
      </w:pPr>
      <w:r>
        <w:rPr>
          <w:rStyle w:val="Strong"/>
        </w:rPr>
        <w:t>Social Networking</w:t>
      </w:r>
      <w:r>
        <w:t>: The process of connecting and interacting with individuals or groups online through social media platforms.</w:t>
      </w:r>
    </w:p>
    <w:p w:rsidR="00EB1DB1" w:rsidRDefault="00EB1DB1" w:rsidP="00E946FA">
      <w:pPr>
        <w:pStyle w:val="NormalWeb"/>
        <w:spacing w:before="0" w:beforeAutospacing="0" w:after="0" w:afterAutospacing="0" w:line="360" w:lineRule="auto"/>
        <w:jc w:val="both"/>
      </w:pPr>
      <w:r>
        <w:rPr>
          <w:rStyle w:val="Strong"/>
        </w:rPr>
        <w:t>Media</w:t>
      </w:r>
      <w:r>
        <w:t>: Various channels of communication used to disseminate information to a large audience, including digital, print, and broadcast media.</w:t>
      </w:r>
    </w:p>
    <w:p w:rsidR="00EB1DB1" w:rsidRDefault="00EB1DB1" w:rsidP="00E946FA">
      <w:pPr>
        <w:pStyle w:val="NormalWeb"/>
        <w:spacing w:before="0" w:beforeAutospacing="0" w:after="0" w:afterAutospacing="0" w:line="360" w:lineRule="auto"/>
        <w:jc w:val="both"/>
      </w:pPr>
      <w:r>
        <w:rPr>
          <w:rStyle w:val="Strong"/>
        </w:rPr>
        <w:lastRenderedPageBreak/>
        <w:t>Information and Communication Technology (ICT)</w:t>
      </w:r>
      <w:r>
        <w:t>: Technologies that facilitate communication, information sharing, and digital interaction, such as computers, mobile phones, and the internet.</w:t>
      </w:r>
    </w:p>
    <w:p w:rsidR="00EB1DB1" w:rsidRDefault="00EB1DB1" w:rsidP="00E946FA">
      <w:pPr>
        <w:pStyle w:val="NormalWeb"/>
        <w:spacing w:before="0" w:beforeAutospacing="0" w:after="0" w:afterAutospacing="0" w:line="360" w:lineRule="auto"/>
        <w:jc w:val="both"/>
      </w:pPr>
      <w:r>
        <w:rPr>
          <w:rStyle w:val="Strong"/>
        </w:rPr>
        <w:t>Academic Performance</w:t>
      </w:r>
      <w:r>
        <w:t>: The extent to which a student achieves success in educational activities, typically measured through assessments, examinations, and coursework.</w:t>
      </w:r>
    </w:p>
    <w:p w:rsidR="00EB1DB1" w:rsidRDefault="00EB1DB1" w:rsidP="00E946FA">
      <w:pPr>
        <w:pStyle w:val="NormalWeb"/>
        <w:spacing w:before="0" w:beforeAutospacing="0" w:after="0" w:afterAutospacing="0" w:line="360" w:lineRule="auto"/>
        <w:jc w:val="both"/>
      </w:pPr>
      <w:r>
        <w:rPr>
          <w:rStyle w:val="Strong"/>
        </w:rPr>
        <w:t>Computer</w:t>
      </w:r>
      <w:r>
        <w:t>: An electronic device that processes, stores, and retrieves data based on user commands and programmed instructions.</w:t>
      </w:r>
    </w:p>
    <w:p w:rsidR="00EB1DB1" w:rsidRDefault="005074C3" w:rsidP="00E946FA">
      <w:pPr>
        <w:pStyle w:val="Heading3"/>
        <w:spacing w:before="0" w:line="360" w:lineRule="auto"/>
      </w:pPr>
      <w:r w:rsidRPr="00941FCB">
        <w:t xml:space="preserve"> </w:t>
      </w:r>
    </w:p>
    <w:p w:rsidR="00EB1DB1" w:rsidRDefault="00EB1DB1" w:rsidP="00E946FA">
      <w:pPr>
        <w:pStyle w:val="Heading3"/>
        <w:spacing w:before="0" w:line="360" w:lineRule="auto"/>
      </w:pPr>
    </w:p>
    <w:p w:rsidR="005074C3" w:rsidRPr="00941FCB" w:rsidRDefault="005074C3" w:rsidP="00E946FA">
      <w:pPr>
        <w:spacing w:after="0" w:line="360" w:lineRule="auto"/>
        <w:ind w:left="0" w:firstLine="0"/>
        <w:rPr>
          <w:sz w:val="24"/>
          <w:szCs w:val="24"/>
        </w:rPr>
      </w:pPr>
    </w:p>
    <w:p w:rsidR="005074C3" w:rsidRPr="00941FCB" w:rsidRDefault="005074C3" w:rsidP="00E946FA">
      <w:pPr>
        <w:spacing w:after="0" w:line="360" w:lineRule="auto"/>
        <w:ind w:left="0" w:firstLine="0"/>
        <w:rPr>
          <w:sz w:val="24"/>
          <w:szCs w:val="24"/>
        </w:rPr>
      </w:pPr>
      <w:r w:rsidRPr="00941FCB">
        <w:rPr>
          <w:sz w:val="24"/>
          <w:szCs w:val="24"/>
        </w:rPr>
        <w:t xml:space="preserve"> </w:t>
      </w:r>
    </w:p>
    <w:p w:rsidR="005074C3" w:rsidRPr="00941FCB" w:rsidRDefault="005074C3" w:rsidP="00E946FA">
      <w:pPr>
        <w:spacing w:after="0" w:line="360" w:lineRule="auto"/>
        <w:ind w:left="0" w:firstLine="0"/>
        <w:rPr>
          <w:sz w:val="24"/>
          <w:szCs w:val="24"/>
        </w:rPr>
      </w:pPr>
      <w:r w:rsidRPr="00941FCB">
        <w:rPr>
          <w:sz w:val="24"/>
          <w:szCs w:val="24"/>
        </w:rPr>
        <w:t xml:space="preserve"> </w:t>
      </w:r>
      <w:r w:rsidRPr="00941FCB">
        <w:rPr>
          <w:sz w:val="24"/>
          <w:szCs w:val="24"/>
        </w:rPr>
        <w:tab/>
        <w:t xml:space="preserve"> </w:t>
      </w:r>
      <w:r w:rsidRPr="00941FCB">
        <w:rPr>
          <w:sz w:val="24"/>
          <w:szCs w:val="24"/>
        </w:rPr>
        <w:tab/>
        <w:t xml:space="preserve"> </w:t>
      </w:r>
    </w:p>
    <w:p w:rsidR="005074C3" w:rsidRPr="00941FCB" w:rsidRDefault="005074C3" w:rsidP="00E946FA">
      <w:pPr>
        <w:spacing w:after="0" w:line="360" w:lineRule="auto"/>
        <w:ind w:left="0" w:firstLine="0"/>
        <w:rPr>
          <w:sz w:val="24"/>
          <w:szCs w:val="24"/>
        </w:rPr>
      </w:pPr>
      <w:r w:rsidRPr="00941FCB">
        <w:rPr>
          <w:sz w:val="24"/>
          <w:szCs w:val="24"/>
        </w:rPr>
        <w:t xml:space="preserve"> </w:t>
      </w: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5074C3" w:rsidRPr="0053603B" w:rsidRDefault="005074C3" w:rsidP="00E946FA">
      <w:pPr>
        <w:spacing w:after="0" w:line="360" w:lineRule="auto"/>
        <w:ind w:left="0" w:firstLine="0"/>
        <w:jc w:val="center"/>
        <w:rPr>
          <w:b/>
          <w:bCs/>
          <w:sz w:val="24"/>
          <w:szCs w:val="24"/>
        </w:rPr>
      </w:pPr>
      <w:r w:rsidRPr="0053603B">
        <w:rPr>
          <w:b/>
          <w:bCs/>
          <w:sz w:val="24"/>
          <w:szCs w:val="24"/>
        </w:rPr>
        <w:lastRenderedPageBreak/>
        <w:t>CHAPTER TWO</w:t>
      </w:r>
    </w:p>
    <w:p w:rsidR="005074C3" w:rsidRPr="0053603B" w:rsidRDefault="005074C3" w:rsidP="00E946FA">
      <w:pPr>
        <w:spacing w:after="0" w:line="360" w:lineRule="auto"/>
        <w:ind w:left="0" w:firstLine="0"/>
        <w:jc w:val="center"/>
        <w:rPr>
          <w:b/>
          <w:bCs/>
          <w:sz w:val="24"/>
          <w:szCs w:val="24"/>
        </w:rPr>
      </w:pPr>
      <w:r w:rsidRPr="0053603B">
        <w:rPr>
          <w:b/>
          <w:bCs/>
          <w:sz w:val="24"/>
          <w:szCs w:val="24"/>
        </w:rPr>
        <w:t>LITERATURE REVIEW</w:t>
      </w:r>
    </w:p>
    <w:p w:rsidR="005074C3" w:rsidRPr="0053603B" w:rsidRDefault="00197045" w:rsidP="00E946FA">
      <w:pPr>
        <w:spacing w:after="0" w:line="360" w:lineRule="auto"/>
        <w:ind w:left="0" w:firstLine="0"/>
        <w:rPr>
          <w:sz w:val="24"/>
          <w:szCs w:val="24"/>
        </w:rPr>
      </w:pPr>
      <w:r>
        <w:rPr>
          <w:b/>
          <w:bCs/>
          <w:sz w:val="24"/>
          <w:szCs w:val="24"/>
        </w:rPr>
        <w:t>2.0</w:t>
      </w:r>
      <w:r w:rsidR="005074C3">
        <w:rPr>
          <w:b/>
          <w:bCs/>
          <w:sz w:val="24"/>
          <w:szCs w:val="24"/>
        </w:rPr>
        <w:tab/>
      </w:r>
      <w:r w:rsidR="005074C3" w:rsidRPr="0053603B">
        <w:rPr>
          <w:b/>
          <w:bCs/>
          <w:sz w:val="24"/>
          <w:szCs w:val="24"/>
        </w:rPr>
        <w:t>Introduction</w:t>
      </w:r>
    </w:p>
    <w:p w:rsidR="005074C3" w:rsidRPr="0053603B" w:rsidRDefault="005074C3" w:rsidP="00E946FA">
      <w:pPr>
        <w:spacing w:after="0" w:line="360" w:lineRule="auto"/>
        <w:ind w:left="0" w:firstLine="720"/>
        <w:rPr>
          <w:sz w:val="24"/>
          <w:szCs w:val="24"/>
        </w:rPr>
      </w:pPr>
      <w:r w:rsidRPr="0053603B">
        <w:rPr>
          <w:sz w:val="24"/>
          <w:szCs w:val="24"/>
        </w:rPr>
        <w:t xml:space="preserve">This chapter reviewed some of the numerous works done by scholars and researchers which are directly related to this research work. In doing so, this chapter examined and reviewed </w:t>
      </w:r>
      <w:r>
        <w:rPr>
          <w:sz w:val="24"/>
          <w:szCs w:val="24"/>
        </w:rPr>
        <w:t>both conceptual and theoretical review on the topic.</w:t>
      </w:r>
    </w:p>
    <w:p w:rsidR="005074C3" w:rsidRDefault="005074C3" w:rsidP="00E946FA">
      <w:pPr>
        <w:spacing w:after="0" w:line="360" w:lineRule="auto"/>
        <w:ind w:left="0" w:firstLine="0"/>
        <w:rPr>
          <w:sz w:val="24"/>
          <w:szCs w:val="24"/>
        </w:rPr>
      </w:pPr>
    </w:p>
    <w:p w:rsidR="005074C3" w:rsidRPr="00624C82" w:rsidRDefault="00197045" w:rsidP="00E946FA">
      <w:pPr>
        <w:spacing w:after="0" w:line="360" w:lineRule="auto"/>
        <w:ind w:left="0" w:firstLine="0"/>
        <w:rPr>
          <w:b/>
          <w:sz w:val="24"/>
          <w:szCs w:val="24"/>
        </w:rPr>
      </w:pPr>
      <w:r>
        <w:rPr>
          <w:b/>
          <w:sz w:val="24"/>
          <w:szCs w:val="24"/>
        </w:rPr>
        <w:t>2.1</w:t>
      </w:r>
      <w:r w:rsidR="005074C3" w:rsidRPr="00624C82">
        <w:rPr>
          <w:b/>
          <w:sz w:val="24"/>
          <w:szCs w:val="24"/>
        </w:rPr>
        <w:tab/>
        <w:t>Literature Review</w:t>
      </w:r>
    </w:p>
    <w:p w:rsidR="00624C82" w:rsidRPr="00624C82" w:rsidRDefault="00197045" w:rsidP="00E946FA">
      <w:pPr>
        <w:spacing w:after="0" w:line="360" w:lineRule="auto"/>
        <w:ind w:left="0" w:firstLine="0"/>
        <w:rPr>
          <w:b/>
          <w:sz w:val="24"/>
          <w:szCs w:val="24"/>
        </w:rPr>
      </w:pPr>
      <w:r>
        <w:rPr>
          <w:b/>
          <w:sz w:val="24"/>
          <w:szCs w:val="24"/>
        </w:rPr>
        <w:t>2.1</w:t>
      </w:r>
      <w:r w:rsidR="00624C82" w:rsidRPr="00624C82">
        <w:rPr>
          <w:b/>
          <w:sz w:val="24"/>
          <w:szCs w:val="24"/>
        </w:rPr>
        <w:t xml:space="preserve">.1 </w:t>
      </w:r>
      <w:r w:rsidR="00624C82">
        <w:rPr>
          <w:b/>
          <w:sz w:val="24"/>
          <w:szCs w:val="24"/>
        </w:rPr>
        <w:tab/>
      </w:r>
      <w:r w:rsidR="00624C82" w:rsidRPr="00624C82">
        <w:rPr>
          <w:b/>
          <w:sz w:val="24"/>
          <w:szCs w:val="24"/>
        </w:rPr>
        <w:t>Concept of Social Media</w:t>
      </w:r>
    </w:p>
    <w:p w:rsidR="00624C82" w:rsidRPr="00624C82" w:rsidRDefault="00624C82" w:rsidP="00E946FA">
      <w:pPr>
        <w:spacing w:after="0" w:line="360" w:lineRule="auto"/>
        <w:ind w:left="0" w:firstLine="720"/>
        <w:rPr>
          <w:sz w:val="24"/>
          <w:szCs w:val="24"/>
        </w:rPr>
      </w:pPr>
      <w:r w:rsidRPr="00624C82">
        <w:rPr>
          <w:sz w:val="24"/>
          <w:szCs w:val="24"/>
        </w:rPr>
        <w:t>Social media refers to a collection of online platforms and technologies that allow individuals and communities to create, share, exchange, and interact with content. These platforms enable highly interactive and participatory environments where users not only consume information but also create and modify content. Social media is distinct from traditional media, which typically involves one-way communication. According to Kaplan and Haenlein (2017), social media platforms provide the means for users to actively engage with content, enabling a two-way communication process that fosters social interaction.</w:t>
      </w:r>
      <w:r>
        <w:rPr>
          <w:sz w:val="24"/>
          <w:szCs w:val="24"/>
        </w:rPr>
        <w:t xml:space="preserve"> </w:t>
      </w:r>
      <w:r w:rsidRPr="00624C82">
        <w:rPr>
          <w:sz w:val="24"/>
          <w:szCs w:val="24"/>
        </w:rPr>
        <w:t>Social media platforms can be broadly categorized into various types:</w:t>
      </w:r>
    </w:p>
    <w:p w:rsidR="00624C82" w:rsidRPr="00624C82" w:rsidRDefault="00624C82" w:rsidP="00E946FA">
      <w:pPr>
        <w:spacing w:after="0" w:line="360" w:lineRule="auto"/>
        <w:ind w:left="0" w:firstLine="0"/>
        <w:rPr>
          <w:sz w:val="24"/>
          <w:szCs w:val="24"/>
        </w:rPr>
      </w:pPr>
      <w:r w:rsidRPr="00624C82">
        <w:rPr>
          <w:b/>
          <w:sz w:val="24"/>
          <w:szCs w:val="24"/>
        </w:rPr>
        <w:t>Social Bookmarking:</w:t>
      </w:r>
      <w:r w:rsidRPr="00624C82">
        <w:rPr>
          <w:sz w:val="24"/>
          <w:szCs w:val="24"/>
        </w:rPr>
        <w:t xml:space="preserve"> Platforms that allow users to tag and share websites they find useful, which others can also search through and interact with (e.g., Pinterest, Blinklist).</w:t>
      </w:r>
    </w:p>
    <w:p w:rsidR="00624C82" w:rsidRPr="00624C82" w:rsidRDefault="00624C82" w:rsidP="00E946FA">
      <w:pPr>
        <w:spacing w:after="0" w:line="360" w:lineRule="auto"/>
        <w:ind w:left="0" w:firstLine="0"/>
        <w:rPr>
          <w:sz w:val="24"/>
          <w:szCs w:val="24"/>
        </w:rPr>
      </w:pPr>
      <w:r w:rsidRPr="00624C82">
        <w:rPr>
          <w:b/>
          <w:sz w:val="24"/>
          <w:szCs w:val="24"/>
        </w:rPr>
        <w:t>Social News:</w:t>
      </w:r>
      <w:r w:rsidRPr="00624C82">
        <w:rPr>
          <w:sz w:val="24"/>
          <w:szCs w:val="24"/>
        </w:rPr>
        <w:t xml:space="preserve"> Users can vote on articles, comment on them, and submit their own content (e.g., Reddit, Digg).</w:t>
      </w:r>
    </w:p>
    <w:p w:rsidR="00624C82" w:rsidRPr="00624C82" w:rsidRDefault="00624C82" w:rsidP="00E946FA">
      <w:pPr>
        <w:spacing w:after="0" w:line="360" w:lineRule="auto"/>
        <w:ind w:left="0" w:firstLine="0"/>
        <w:rPr>
          <w:sz w:val="24"/>
          <w:szCs w:val="24"/>
        </w:rPr>
      </w:pPr>
      <w:r w:rsidRPr="00624C82">
        <w:rPr>
          <w:b/>
          <w:sz w:val="24"/>
          <w:szCs w:val="24"/>
        </w:rPr>
        <w:t>Social Networking:</w:t>
      </w:r>
      <w:r w:rsidRPr="00624C82">
        <w:rPr>
          <w:sz w:val="24"/>
          <w:szCs w:val="24"/>
        </w:rPr>
        <w:t xml:space="preserve"> Platforms that allow users to connect with others, share personal updates, photos, and engage in group discussions (e.g., Facebook, Twitter, LinkedIn).</w:t>
      </w:r>
    </w:p>
    <w:p w:rsidR="00624C82" w:rsidRPr="00624C82" w:rsidRDefault="00624C82" w:rsidP="00E946FA">
      <w:pPr>
        <w:spacing w:after="0" w:line="360" w:lineRule="auto"/>
        <w:ind w:left="0" w:firstLine="0"/>
        <w:rPr>
          <w:sz w:val="24"/>
          <w:szCs w:val="24"/>
        </w:rPr>
      </w:pPr>
      <w:r w:rsidRPr="00624C82">
        <w:rPr>
          <w:b/>
          <w:sz w:val="24"/>
          <w:szCs w:val="24"/>
        </w:rPr>
        <w:t>Social Photo and Video Sharing:</w:t>
      </w:r>
      <w:r w:rsidRPr="00624C82">
        <w:rPr>
          <w:sz w:val="24"/>
          <w:szCs w:val="24"/>
        </w:rPr>
        <w:t xml:space="preserve"> Users can upload, share, and comment on photos and videos (e.g., Instagram, YouTube).</w:t>
      </w:r>
    </w:p>
    <w:p w:rsidR="00624C82" w:rsidRPr="00624C82" w:rsidRDefault="00624C82" w:rsidP="00E946FA">
      <w:pPr>
        <w:spacing w:after="0" w:line="360" w:lineRule="auto"/>
        <w:ind w:left="0" w:firstLine="0"/>
        <w:rPr>
          <w:sz w:val="24"/>
          <w:szCs w:val="24"/>
        </w:rPr>
      </w:pPr>
      <w:r w:rsidRPr="00624C82">
        <w:rPr>
          <w:b/>
          <w:sz w:val="24"/>
          <w:szCs w:val="24"/>
        </w:rPr>
        <w:t>Wikis:</w:t>
      </w:r>
      <w:r w:rsidRPr="00624C82">
        <w:rPr>
          <w:sz w:val="24"/>
          <w:szCs w:val="24"/>
        </w:rPr>
        <w:t xml:space="preserve"> Platforms that allow users to collaboratively create and edit content (e.g., Wikipedia).</w:t>
      </w:r>
    </w:p>
    <w:p w:rsidR="00624C82" w:rsidRPr="00624C82" w:rsidRDefault="00624C82" w:rsidP="00E946FA">
      <w:pPr>
        <w:spacing w:after="0" w:line="360" w:lineRule="auto"/>
        <w:ind w:left="0" w:firstLine="720"/>
        <w:rPr>
          <w:sz w:val="24"/>
          <w:szCs w:val="24"/>
        </w:rPr>
      </w:pPr>
      <w:r w:rsidRPr="00624C82">
        <w:rPr>
          <w:sz w:val="24"/>
          <w:szCs w:val="24"/>
        </w:rPr>
        <w:t>The rise of mobile social media has also increased the accessibility and usage of these platforms. For example, apps like Instagram, Snapchat, and TikTok have become integral to daily life, offering users a more dynamic and immediate way to share content and interact with others. Social media platforms now play a crucial role in personal expression, information sharing, and even activism, as users can quickly communicate ideas, experiences, and causes.</w:t>
      </w:r>
    </w:p>
    <w:p w:rsidR="00624C82" w:rsidRPr="00624C82" w:rsidRDefault="00624C82" w:rsidP="00E946FA">
      <w:pPr>
        <w:spacing w:after="0" w:line="360" w:lineRule="auto"/>
        <w:ind w:left="0" w:firstLine="720"/>
        <w:rPr>
          <w:sz w:val="24"/>
          <w:szCs w:val="24"/>
        </w:rPr>
      </w:pPr>
      <w:r w:rsidRPr="00624C82">
        <w:rPr>
          <w:sz w:val="24"/>
          <w:szCs w:val="24"/>
        </w:rPr>
        <w:t xml:space="preserve">According to a report by Statista (2021), social media usage continues to increase worldwide, with billions of users across various platforms. In 2021, social media usage on </w:t>
      </w:r>
      <w:r w:rsidRPr="00624C82">
        <w:rPr>
          <w:sz w:val="24"/>
          <w:szCs w:val="24"/>
        </w:rPr>
        <w:lastRenderedPageBreak/>
        <w:t>mobile devices rose by 32%, further highlighting its prominence in daily life. The influence of social media on communication, education, and entertainment is undeniable, making it an essential area of study in understanding contemporary society (Smith &amp; Duggan, 2021).</w:t>
      </w:r>
    </w:p>
    <w:p w:rsidR="00624C82" w:rsidRPr="00624C82" w:rsidRDefault="00624C82" w:rsidP="00E946FA">
      <w:pPr>
        <w:spacing w:after="0" w:line="360" w:lineRule="auto"/>
        <w:ind w:left="0" w:firstLine="0"/>
        <w:rPr>
          <w:sz w:val="24"/>
          <w:szCs w:val="24"/>
        </w:rPr>
      </w:pPr>
    </w:p>
    <w:p w:rsidR="00624C82" w:rsidRPr="00624C82" w:rsidRDefault="00197045" w:rsidP="00E946FA">
      <w:pPr>
        <w:spacing w:after="0" w:line="360" w:lineRule="auto"/>
        <w:ind w:left="0" w:firstLine="0"/>
        <w:rPr>
          <w:b/>
          <w:sz w:val="24"/>
          <w:szCs w:val="24"/>
        </w:rPr>
      </w:pPr>
      <w:r>
        <w:rPr>
          <w:b/>
          <w:sz w:val="24"/>
          <w:szCs w:val="24"/>
        </w:rPr>
        <w:t>2.1.2</w:t>
      </w:r>
      <w:r w:rsidR="00624C82" w:rsidRPr="00624C82">
        <w:rPr>
          <w:b/>
          <w:sz w:val="24"/>
          <w:szCs w:val="24"/>
        </w:rPr>
        <w:t xml:space="preserve"> </w:t>
      </w:r>
      <w:r w:rsidR="00624C82">
        <w:rPr>
          <w:b/>
          <w:sz w:val="24"/>
          <w:szCs w:val="24"/>
        </w:rPr>
        <w:tab/>
      </w:r>
      <w:r w:rsidR="00624C82" w:rsidRPr="00624C82">
        <w:rPr>
          <w:b/>
          <w:sz w:val="24"/>
          <w:szCs w:val="24"/>
        </w:rPr>
        <w:t>Social Networking Sites</w:t>
      </w:r>
    </w:p>
    <w:p w:rsidR="00624C82" w:rsidRPr="00624C82" w:rsidRDefault="00624C82" w:rsidP="00E946FA">
      <w:pPr>
        <w:spacing w:after="0" w:line="360" w:lineRule="auto"/>
        <w:ind w:left="0" w:firstLine="720"/>
        <w:rPr>
          <w:sz w:val="24"/>
          <w:szCs w:val="24"/>
        </w:rPr>
      </w:pPr>
      <w:r w:rsidRPr="00624C82">
        <w:rPr>
          <w:sz w:val="24"/>
          <w:szCs w:val="24"/>
        </w:rPr>
        <w:t>Social networking sites (SNS) are online platforms that enable users to create personal profiles, build connections, and interact with others within a community. These platforms allow individuals to form virtual communities based on shared interests or real-world connections, enabling communication, collaboration, and content sharing.</w:t>
      </w:r>
      <w:r>
        <w:rPr>
          <w:sz w:val="24"/>
          <w:szCs w:val="24"/>
        </w:rPr>
        <w:t xml:space="preserve"> </w:t>
      </w:r>
      <w:r w:rsidRPr="00624C82">
        <w:rPr>
          <w:sz w:val="24"/>
          <w:szCs w:val="24"/>
        </w:rPr>
        <w:t>According to Ellison and Boyd (2017), SNS are web-based services that allow individuals to construct profiles, form connections, and search or traverse their list of connections. These platforms are built around the idea of facilitating communication and relationship-building among users who share common interests or activities. Some of the most popular SNS include Facebook, Instagram, LinkedIn, Twitter, and TikTok, which provide users with the ability to share updates, photos, videos, and messages in real time.</w:t>
      </w:r>
    </w:p>
    <w:p w:rsidR="00624C82" w:rsidRPr="00624C82" w:rsidRDefault="00624C82" w:rsidP="00E946FA">
      <w:pPr>
        <w:spacing w:after="0" w:line="360" w:lineRule="auto"/>
        <w:ind w:left="0" w:firstLine="720"/>
        <w:rPr>
          <w:sz w:val="24"/>
          <w:szCs w:val="24"/>
        </w:rPr>
      </w:pPr>
      <w:r w:rsidRPr="00624C82">
        <w:rPr>
          <w:sz w:val="24"/>
          <w:szCs w:val="24"/>
        </w:rPr>
        <w:t>SNS have evolved significantly, especially with the rise of mobile applications. Mobile SNS, such as Snapchat and WhatsApp, allow users to interact and share content anytime, anywhere. These platforms have become essential for maintaining social relationships, whether for personal or professional purposes. Social networking sites also have an important role in business, as companies leverage these platforms for marketing, customer engagement, and brand building (Marwick &amp; Boyd, 2017).</w:t>
      </w:r>
    </w:p>
    <w:p w:rsidR="00624C82" w:rsidRPr="00624C82" w:rsidRDefault="00624C82" w:rsidP="00E946FA">
      <w:pPr>
        <w:spacing w:after="0" w:line="360" w:lineRule="auto"/>
        <w:ind w:left="0" w:firstLine="720"/>
        <w:rPr>
          <w:sz w:val="24"/>
          <w:szCs w:val="24"/>
        </w:rPr>
      </w:pPr>
      <w:r w:rsidRPr="00624C82">
        <w:rPr>
          <w:sz w:val="24"/>
          <w:szCs w:val="24"/>
        </w:rPr>
        <w:t>However, while SNS offer numerous benefits, including enhanced connectivity and communication, they are also linked to various challenges. For instance, studies have shown that excessive use of SNS can lead to negative outcomes, such as addiction, privacy concerns, and mental health issues (Fuchs, 2020). Social comparison, cyberbullying, and the spread of misinformation are also prominent issues on these platforms. Despite these challenges, SNS remain a dominant force in the digital landscape, shaping how individuals interact, share information, and build communities online.</w:t>
      </w:r>
    </w:p>
    <w:p w:rsidR="005074C3" w:rsidRDefault="005074C3" w:rsidP="00E946FA">
      <w:pPr>
        <w:spacing w:after="0" w:line="360" w:lineRule="auto"/>
        <w:ind w:left="0" w:firstLine="0"/>
        <w:rPr>
          <w:sz w:val="24"/>
          <w:szCs w:val="24"/>
        </w:rPr>
      </w:pPr>
    </w:p>
    <w:p w:rsidR="001A3483" w:rsidRPr="001A3483" w:rsidRDefault="00197045" w:rsidP="00E946FA">
      <w:pPr>
        <w:spacing w:after="0" w:line="360" w:lineRule="auto"/>
        <w:ind w:left="0" w:firstLine="0"/>
        <w:rPr>
          <w:b/>
          <w:sz w:val="24"/>
          <w:szCs w:val="24"/>
        </w:rPr>
      </w:pPr>
      <w:r>
        <w:rPr>
          <w:b/>
          <w:sz w:val="24"/>
          <w:szCs w:val="24"/>
        </w:rPr>
        <w:t>2.1.3</w:t>
      </w:r>
      <w:r w:rsidR="001A3483" w:rsidRPr="001A3483">
        <w:rPr>
          <w:b/>
          <w:sz w:val="24"/>
          <w:szCs w:val="24"/>
        </w:rPr>
        <w:t xml:space="preserve"> </w:t>
      </w:r>
      <w:r w:rsidR="00E946FA">
        <w:rPr>
          <w:b/>
          <w:sz w:val="24"/>
          <w:szCs w:val="24"/>
        </w:rPr>
        <w:tab/>
      </w:r>
      <w:r w:rsidR="001A3483" w:rsidRPr="001A3483">
        <w:rPr>
          <w:b/>
          <w:sz w:val="24"/>
          <w:szCs w:val="24"/>
        </w:rPr>
        <w:t>Features of Social Networking Sites</w:t>
      </w:r>
    </w:p>
    <w:p w:rsidR="001A3483" w:rsidRPr="001A3483" w:rsidRDefault="001A3483" w:rsidP="00E946FA">
      <w:pPr>
        <w:spacing w:after="0" w:line="360" w:lineRule="auto"/>
        <w:ind w:left="0" w:firstLine="720"/>
        <w:rPr>
          <w:sz w:val="24"/>
          <w:szCs w:val="24"/>
        </w:rPr>
      </w:pPr>
      <w:r w:rsidRPr="001A3483">
        <w:rPr>
          <w:sz w:val="24"/>
          <w:szCs w:val="24"/>
        </w:rPr>
        <w:t xml:space="preserve">Social networking sites (SNS) offer a variety of technical features that allow individuals to create profiles, establish connections, and interact with other users. According to Boyd and Ellison (2007), these sites enable users to construct public or semi-public profiles that reflect </w:t>
      </w:r>
      <w:r w:rsidRPr="001A3483">
        <w:rPr>
          <w:sz w:val="24"/>
          <w:szCs w:val="24"/>
        </w:rPr>
        <w:lastRenderedPageBreak/>
        <w:t>their identities, list their connections, and enable users to search and interact with one another. Social networking profiles typically include personal information, such as age, location, interests, and status updates, providing a digital representation of the user. For example, SNS like Facebook, Instagram, and Twitter allow users to upload photos, share multimedia content, and update their status in real time.</w:t>
      </w:r>
    </w:p>
    <w:p w:rsidR="001A3483" w:rsidRPr="001A3483" w:rsidRDefault="001A3483" w:rsidP="00E946FA">
      <w:pPr>
        <w:spacing w:after="0" w:line="360" w:lineRule="auto"/>
        <w:ind w:left="0" w:firstLine="720"/>
        <w:rPr>
          <w:sz w:val="24"/>
          <w:szCs w:val="24"/>
        </w:rPr>
      </w:pPr>
      <w:r w:rsidRPr="001A3483">
        <w:rPr>
          <w:sz w:val="24"/>
          <w:szCs w:val="24"/>
        </w:rPr>
        <w:t>The flexibility of these platforms allows users to modify the appearance of their profiles, control what content is shared, and decide who can view their information. Platforms like 2go and BB chat offer specific features such as updating status, changing profile pictures, and managing a list of contacts. Additionally, these sites allow for interaction through comments, likes, and private messaging. Privacy controls are a significant feature, allowing users to restrict who can view their profiles and interact with their content. These controls provide a level of security, ensuring that users can protect their personal information while engaging with their networks (Boulianne, 2019).</w:t>
      </w:r>
    </w:p>
    <w:p w:rsidR="001A3483" w:rsidRPr="001A3483" w:rsidRDefault="001A3483" w:rsidP="00E946FA">
      <w:pPr>
        <w:spacing w:after="0" w:line="360" w:lineRule="auto"/>
        <w:ind w:left="0" w:firstLine="0"/>
        <w:rPr>
          <w:sz w:val="24"/>
          <w:szCs w:val="24"/>
        </w:rPr>
      </w:pPr>
      <w:r w:rsidRPr="001A3483">
        <w:rPr>
          <w:sz w:val="24"/>
          <w:szCs w:val="24"/>
        </w:rPr>
        <w:t>Social networking sites have grown increasingly sophisticated, with some offering additional functionalities like group discussions, event planning, and integrated third-party applications. These features not only enhance social interactions but also provide spaces for users to share content that aligns with their interests, creating communities around shared activities or causes (Hampton et al., 2020).</w:t>
      </w:r>
    </w:p>
    <w:p w:rsidR="001A3483" w:rsidRPr="001A3483" w:rsidRDefault="001A3483" w:rsidP="00E946FA">
      <w:pPr>
        <w:spacing w:after="0" w:line="360" w:lineRule="auto"/>
        <w:ind w:left="0" w:firstLine="0"/>
        <w:rPr>
          <w:sz w:val="24"/>
          <w:szCs w:val="24"/>
        </w:rPr>
      </w:pPr>
    </w:p>
    <w:p w:rsidR="001A3483" w:rsidRPr="001A3483" w:rsidRDefault="001A3483" w:rsidP="00E946FA">
      <w:pPr>
        <w:spacing w:after="0" w:line="360" w:lineRule="auto"/>
        <w:ind w:left="0" w:firstLine="0"/>
        <w:rPr>
          <w:b/>
          <w:sz w:val="24"/>
          <w:szCs w:val="24"/>
        </w:rPr>
      </w:pPr>
      <w:r w:rsidRPr="001A3483">
        <w:rPr>
          <w:b/>
          <w:sz w:val="24"/>
          <w:szCs w:val="24"/>
        </w:rPr>
        <w:t>2.</w:t>
      </w:r>
      <w:r w:rsidR="00197045">
        <w:rPr>
          <w:b/>
          <w:sz w:val="24"/>
          <w:szCs w:val="24"/>
        </w:rPr>
        <w:t>1.4</w:t>
      </w:r>
      <w:r w:rsidRPr="001A3483">
        <w:rPr>
          <w:b/>
          <w:sz w:val="24"/>
          <w:szCs w:val="24"/>
        </w:rPr>
        <w:t xml:space="preserve"> </w:t>
      </w:r>
      <w:r w:rsidRPr="001A3483">
        <w:rPr>
          <w:b/>
          <w:sz w:val="24"/>
          <w:szCs w:val="24"/>
        </w:rPr>
        <w:tab/>
        <w:t>Social Networks and Education</w:t>
      </w:r>
    </w:p>
    <w:p w:rsidR="001A3483" w:rsidRPr="001A3483" w:rsidRDefault="001A3483" w:rsidP="00E946FA">
      <w:pPr>
        <w:spacing w:after="0" w:line="360" w:lineRule="auto"/>
        <w:ind w:left="0" w:firstLine="720"/>
        <w:rPr>
          <w:sz w:val="24"/>
          <w:szCs w:val="24"/>
        </w:rPr>
      </w:pPr>
      <w:r w:rsidRPr="001A3483">
        <w:rPr>
          <w:sz w:val="24"/>
          <w:szCs w:val="24"/>
        </w:rPr>
        <w:t>Social networks are increasingly influencing how students engage with learning, both inside and outside the classroom. The concept of "digital natives" versus "digital immigrants," as proposed by Prensky (2001), highlights the generational divide in technology usage. Digital natives, typically those born after 1980, are more likely to engage with technology in their daily lives, making the integration of social media into education more seamless for them.</w:t>
      </w:r>
    </w:p>
    <w:p w:rsidR="001A3483" w:rsidRPr="001A3483" w:rsidRDefault="001A3483" w:rsidP="00E946FA">
      <w:pPr>
        <w:spacing w:after="0" w:line="360" w:lineRule="auto"/>
        <w:ind w:left="0" w:firstLine="720"/>
        <w:rPr>
          <w:sz w:val="24"/>
          <w:szCs w:val="24"/>
        </w:rPr>
      </w:pPr>
      <w:r w:rsidRPr="001A3483">
        <w:rPr>
          <w:sz w:val="24"/>
          <w:szCs w:val="24"/>
        </w:rPr>
        <w:t>Recent trends show a growing interest in how social networking sites can be used for educational purposes. For example, studies have shown that 47% of U.S. adults and 55% of teenagers engage with social networking platforms, with many of them using these platforms to discuss educational topics, share academic resources, and collaborate with peers on school-related tasks (Lenhart et al., 2015). These platforms provide students with the opportunity to build informal learning networks, access educational content, and develop digital literacy skills that are essential for success in the modern world (Harris &amp; McHenry, 2021).</w:t>
      </w:r>
    </w:p>
    <w:p w:rsidR="001A3483" w:rsidRPr="001A3483" w:rsidRDefault="001A3483" w:rsidP="00E946FA">
      <w:pPr>
        <w:spacing w:after="0" w:line="360" w:lineRule="auto"/>
        <w:ind w:left="0" w:firstLine="720"/>
        <w:rPr>
          <w:sz w:val="24"/>
          <w:szCs w:val="24"/>
        </w:rPr>
      </w:pPr>
      <w:r w:rsidRPr="001A3483">
        <w:rPr>
          <w:sz w:val="24"/>
          <w:szCs w:val="24"/>
        </w:rPr>
        <w:lastRenderedPageBreak/>
        <w:t>While the potential benefits are evident, there are challenges to integrating social media in education. Issues such as privacy concerns, distraction from academic work, and the spread of misinformation remain prevalent. However, social media platforms also enable teachers and students to engage in active learning experiences, participate in online discussions, and access educational resources beyond traditional textbooks. As Livingstone and Brake (2010) suggest, social networking sites have the potential to become an integral part of the educational experience, providing new ways to communicate and collaborate.</w:t>
      </w:r>
    </w:p>
    <w:p w:rsidR="001A3483" w:rsidRPr="001A3483" w:rsidRDefault="001A3483" w:rsidP="00E946FA">
      <w:pPr>
        <w:spacing w:after="0" w:line="360" w:lineRule="auto"/>
        <w:ind w:left="0" w:firstLine="0"/>
        <w:rPr>
          <w:sz w:val="24"/>
          <w:szCs w:val="24"/>
        </w:rPr>
      </w:pPr>
    </w:p>
    <w:p w:rsidR="001A3483" w:rsidRPr="00B26C5F" w:rsidRDefault="00197045" w:rsidP="00E946FA">
      <w:pPr>
        <w:spacing w:after="0" w:line="360" w:lineRule="auto"/>
        <w:ind w:left="0" w:firstLine="0"/>
        <w:rPr>
          <w:b/>
          <w:sz w:val="24"/>
          <w:szCs w:val="24"/>
        </w:rPr>
      </w:pPr>
      <w:r>
        <w:rPr>
          <w:b/>
          <w:sz w:val="24"/>
          <w:szCs w:val="24"/>
        </w:rPr>
        <w:t>2.1.5</w:t>
      </w:r>
      <w:r w:rsidR="001A3483" w:rsidRPr="00B26C5F">
        <w:rPr>
          <w:b/>
          <w:sz w:val="24"/>
          <w:szCs w:val="24"/>
        </w:rPr>
        <w:t xml:space="preserve"> </w:t>
      </w:r>
      <w:r w:rsidR="00B26C5F" w:rsidRPr="00B26C5F">
        <w:rPr>
          <w:b/>
          <w:sz w:val="24"/>
          <w:szCs w:val="24"/>
        </w:rPr>
        <w:tab/>
      </w:r>
      <w:r w:rsidR="001A3483" w:rsidRPr="00B26C5F">
        <w:rPr>
          <w:b/>
          <w:sz w:val="24"/>
          <w:szCs w:val="24"/>
        </w:rPr>
        <w:t>Constraints of Social Networking in Education</w:t>
      </w:r>
    </w:p>
    <w:p w:rsidR="001A3483" w:rsidRPr="001A3483" w:rsidRDefault="001A3483" w:rsidP="00E946FA">
      <w:pPr>
        <w:spacing w:after="0" w:line="360" w:lineRule="auto"/>
        <w:ind w:left="0" w:firstLine="720"/>
        <w:rPr>
          <w:sz w:val="24"/>
          <w:szCs w:val="24"/>
        </w:rPr>
      </w:pPr>
      <w:r w:rsidRPr="001A3483">
        <w:rPr>
          <w:sz w:val="24"/>
          <w:szCs w:val="24"/>
        </w:rPr>
        <w:t>Despite the benefits that social networking can offer in educational settings, there are notable challenges that educators and students must navigate. Social networking platforms, particularly in the past, have been perceived as distractions from academic activities. Many educators initially saw platforms like Facebook and 2go as time-wasting tools, often associated with cyberbullying, excessive personal sharing, and a lack of educational value (Henderson &amp; Weiler, 2018).</w:t>
      </w:r>
    </w:p>
    <w:p w:rsidR="001A3483" w:rsidRPr="001A3483" w:rsidRDefault="001A3483" w:rsidP="00E946FA">
      <w:pPr>
        <w:spacing w:after="0" w:line="360" w:lineRule="auto"/>
        <w:ind w:left="0" w:firstLine="720"/>
        <w:rPr>
          <w:sz w:val="24"/>
          <w:szCs w:val="24"/>
        </w:rPr>
      </w:pPr>
      <w:r w:rsidRPr="001A3483">
        <w:rPr>
          <w:sz w:val="24"/>
          <w:szCs w:val="24"/>
        </w:rPr>
        <w:t>Cyberbullying is a significant concern in online communities. Research indicates that a considerable number of students have experienced or witnessed bullying on social media platforms. A study conducted by the National Bullying Prevention Center (2020) found that over 35% of students aged 12-18 have been bullied online, which can negatively affect their emotional well-being and academic performance. Furthermore, the easy sharing of personal information on SNS raises concerns about privacy and security. Many students unknowingly expose themselves to potential risks, including harassment and exploitation by sexual predators.</w:t>
      </w:r>
    </w:p>
    <w:p w:rsidR="001A3483" w:rsidRPr="001A3483" w:rsidRDefault="001A3483" w:rsidP="00E946FA">
      <w:pPr>
        <w:spacing w:after="0" w:line="360" w:lineRule="auto"/>
        <w:ind w:left="0" w:firstLine="720"/>
        <w:rPr>
          <w:sz w:val="24"/>
          <w:szCs w:val="24"/>
        </w:rPr>
      </w:pPr>
      <w:r w:rsidRPr="001A3483">
        <w:rPr>
          <w:sz w:val="24"/>
          <w:szCs w:val="24"/>
        </w:rPr>
        <w:t>Despite these risks, there is evidence that social networking sites can serve positive educational purposes when used appropriately. A study by the National School Boards Association (2017) revealed that nearly 60% of students who use social networks engage in educational discussions, and more than half share academic resources or discuss schoolwork online. Educators have started to embrace these platforms, creating dedicated educational spaces where students can collaborate and learn outside the traditional classroom environment. Platforms like Ning, a social network for educators, and Term wiki, a collaborative learning platform, are examples of how social media can be used to support education.</w:t>
      </w:r>
    </w:p>
    <w:p w:rsidR="001A3483" w:rsidRPr="001A3483" w:rsidRDefault="001A3483" w:rsidP="00E946FA">
      <w:pPr>
        <w:spacing w:after="0" w:line="360" w:lineRule="auto"/>
        <w:ind w:left="0" w:firstLine="720"/>
        <w:rPr>
          <w:sz w:val="24"/>
          <w:szCs w:val="24"/>
        </w:rPr>
      </w:pPr>
      <w:r w:rsidRPr="001A3483">
        <w:rPr>
          <w:sz w:val="24"/>
          <w:szCs w:val="24"/>
        </w:rPr>
        <w:t xml:space="preserve">Social media also fosters a participatory culture where students can actively engage with learning materials, discuss ideas, and share knowledge in real time. Jenkins (2006) </w:t>
      </w:r>
      <w:r w:rsidRPr="001A3483">
        <w:rPr>
          <w:sz w:val="24"/>
          <w:szCs w:val="24"/>
        </w:rPr>
        <w:lastRenderedPageBreak/>
        <w:t>describes this as the "participatory culture," where individuals take part in creating and sharing content, contributing to a collective knowledge base. James (2004) further notes that such platforms create "affinity spaces," where students with shared interests can come together to learn, interact, and build expertise. These spaces are valuable for informal learning, enabling students to connect with experts, exchange ideas, and develop critical thinking skills in a non-traditional setting.</w:t>
      </w:r>
    </w:p>
    <w:p w:rsidR="005074C3" w:rsidRDefault="005074C3" w:rsidP="00E946FA">
      <w:pPr>
        <w:spacing w:after="0" w:line="360" w:lineRule="auto"/>
        <w:ind w:left="0" w:firstLine="0"/>
        <w:rPr>
          <w:sz w:val="24"/>
          <w:szCs w:val="24"/>
        </w:rPr>
      </w:pPr>
    </w:p>
    <w:p w:rsidR="00B26C5F" w:rsidRPr="00B26C5F" w:rsidRDefault="00197045" w:rsidP="00E946FA">
      <w:pPr>
        <w:spacing w:after="0" w:line="360" w:lineRule="auto"/>
        <w:ind w:left="0" w:firstLine="0"/>
        <w:rPr>
          <w:b/>
        </w:rPr>
      </w:pPr>
      <w:r>
        <w:rPr>
          <w:b/>
        </w:rPr>
        <w:t>2.1.6</w:t>
      </w:r>
      <w:r w:rsidR="00B26C5F" w:rsidRPr="00B26C5F">
        <w:rPr>
          <w:b/>
        </w:rPr>
        <w:t xml:space="preserve"> </w:t>
      </w:r>
      <w:r w:rsidR="00B26C5F">
        <w:rPr>
          <w:b/>
        </w:rPr>
        <w:tab/>
      </w:r>
      <w:r w:rsidR="00B26C5F" w:rsidRPr="00B26C5F">
        <w:rPr>
          <w:b/>
        </w:rPr>
        <w:t>Students' Addictiveness to Social Media</w:t>
      </w:r>
    </w:p>
    <w:p w:rsidR="00B26C5F" w:rsidRPr="00B26C5F" w:rsidRDefault="00B26C5F" w:rsidP="00E946FA">
      <w:pPr>
        <w:spacing w:after="0" w:line="360" w:lineRule="auto"/>
        <w:ind w:left="0" w:firstLine="720"/>
      </w:pPr>
      <w:r w:rsidRPr="00B26C5F">
        <w:t>The growing presence of social media on the internet has raised concerns regarding its addictive nature, especially among students. As Kuss and Griffiths (2011) point out, the widespread appeal of social media can result in excessive usage, which may interfere with various aspects of a student's life. Many undergraduates find themselves spending increasing amounts of time on platforms like Facebook, Twitter, and Instagram, often through smartphones that are now ubiquitous among young people. This obsession with social media has become so pervasive that some students cannot go for two to three hours without checking and updating their profiles, even at the expense of academic responsibilities, career goals, and personal well-being.</w:t>
      </w:r>
    </w:p>
    <w:p w:rsidR="00B26C5F" w:rsidRPr="00B26C5F" w:rsidRDefault="00B26C5F" w:rsidP="00E946FA">
      <w:pPr>
        <w:spacing w:after="0" w:line="360" w:lineRule="auto"/>
        <w:ind w:left="0" w:firstLine="720"/>
      </w:pPr>
      <w:r w:rsidRPr="00B26C5F">
        <w:t>Morahan-Martin and Schumacher (2000) define social media addiction as the compulsive use of the internet, where individuals fail to control their usage, leading to significant negative consequences in their lives. This issue has garnered attention from various stakeholders, including parents, educators, and policymakers. For instance, Itodo (2011) reports that social networking obsession among students has reached alarming levels, and if left unchecked, it could have a detrimental impact on their academic, social, and even spiritual lives. Some students have become so immersed in the online world that they experience detachment from reality, as noted by Bello (2012), who warns that this "obsession" could further exacerbate the already strained education system in Nigeria.</w:t>
      </w:r>
    </w:p>
    <w:p w:rsidR="00B26C5F" w:rsidRPr="00B26C5F" w:rsidRDefault="00B26C5F" w:rsidP="00E946FA">
      <w:pPr>
        <w:spacing w:after="0" w:line="360" w:lineRule="auto"/>
        <w:ind w:left="0" w:firstLine="720"/>
      </w:pPr>
      <w:r w:rsidRPr="00B26C5F">
        <w:t>A study by Olowu and Seri (2012) involving 884 Nigerian university students highlighted that excessive time spent on social media has become a serious problem. They found that social networking sites have become the top priority for many students, and their compulsive use of these platforms may be leading to an addiction. The study suggests that the students' dependency on social media continues to grow, with many feeling the need for more engagement to achieve satisfaction.</w:t>
      </w:r>
      <w:r>
        <w:t xml:space="preserve"> </w:t>
      </w:r>
      <w:r w:rsidRPr="00B26C5F">
        <w:t xml:space="preserve">Furthermore, the impact of social media </w:t>
      </w:r>
      <w:r w:rsidRPr="00B26C5F">
        <w:lastRenderedPageBreak/>
        <w:t>addiction goes beyond time spent online; it can also disrupt students' ability to concentrate in important settings. It is not uncommon to see students texting or engaging in online conversations during lectures, religious services, or even while walking. This shift in attention from academics and real-life interactions to virtual engagements has raised concerns about the long-term effects on students' social development and academic performance (Liu et al., 2020).</w:t>
      </w:r>
    </w:p>
    <w:p w:rsidR="00B26C5F" w:rsidRPr="00B26C5F" w:rsidRDefault="00B26C5F" w:rsidP="00E946FA">
      <w:pPr>
        <w:spacing w:after="0" w:line="360" w:lineRule="auto"/>
        <w:ind w:left="0" w:firstLine="0"/>
      </w:pPr>
    </w:p>
    <w:p w:rsidR="00B26C5F" w:rsidRPr="00B26C5F" w:rsidRDefault="00197045" w:rsidP="00E946FA">
      <w:pPr>
        <w:spacing w:after="0" w:line="360" w:lineRule="auto"/>
        <w:ind w:left="0" w:firstLine="0"/>
        <w:rPr>
          <w:b/>
        </w:rPr>
      </w:pPr>
      <w:r>
        <w:rPr>
          <w:b/>
        </w:rPr>
        <w:t>2.1.7</w:t>
      </w:r>
      <w:r w:rsidR="00B26C5F" w:rsidRPr="00B26C5F">
        <w:rPr>
          <w:b/>
        </w:rPr>
        <w:t xml:space="preserve"> </w:t>
      </w:r>
      <w:r w:rsidR="00B26C5F" w:rsidRPr="00B26C5F">
        <w:rPr>
          <w:b/>
        </w:rPr>
        <w:tab/>
        <w:t>Students' Exposure to Social Media</w:t>
      </w:r>
    </w:p>
    <w:p w:rsidR="00B26C5F" w:rsidRPr="00B26C5F" w:rsidRDefault="00B26C5F" w:rsidP="00E946FA">
      <w:pPr>
        <w:spacing w:after="0" w:line="360" w:lineRule="auto"/>
        <w:ind w:left="0" w:firstLine="720"/>
      </w:pPr>
      <w:r w:rsidRPr="00B26C5F">
        <w:t>In recent years, students have gained unprecedented access to the internet and social media platforms, which has drastically changed the way they engage with information and connect with others. Gone are the days when students needed to visit cybercafés to access the internet; the proliferation of smartphones and high-speed mobile data has made it possible for students to stay connected 24/7, regardless of their location. In some schools, internet connectivity is provided within classrooms and libraries, further facilitating students' engagement with online resources.</w:t>
      </w:r>
    </w:p>
    <w:p w:rsidR="00B26C5F" w:rsidRPr="00B26C5F" w:rsidRDefault="00B26C5F" w:rsidP="00E946FA">
      <w:pPr>
        <w:spacing w:after="0" w:line="360" w:lineRule="auto"/>
        <w:ind w:left="0" w:firstLine="720"/>
      </w:pPr>
      <w:r w:rsidRPr="00B26C5F">
        <w:t>However, this easy access to the internet and social media has shifted students' research habits. Traditional methods of gathering information through books and physical libraries are increasingly being replaced by online platforms like Wikipedia, blogs, and social media networks. These platforms have become primary sources of information, and students often find themselves distracted by the allure of social media while studying. It is not unusual for a student to be engrossed in reading a textbook in the library, only to put the book aside when their phone vibrates, signaling a new message or notification from a social media platform.</w:t>
      </w:r>
      <w:r>
        <w:t xml:space="preserve"> </w:t>
      </w:r>
      <w:r w:rsidRPr="00B26C5F">
        <w:t>A study by Campus2Careers and Study Breaks (2020) revealed that an average undergraduate spends approximately 3.6 hours per day on their smartphones, with less time spent on other devices like computers, TVs, and gaming consoles. This significant shift in the way students allocate their time has raised concerns about the potential consequences on their academic performance, mental health, and overall well-being.</w:t>
      </w:r>
    </w:p>
    <w:p w:rsidR="00B26C5F" w:rsidRPr="00B26C5F" w:rsidRDefault="00B26C5F" w:rsidP="00E946FA">
      <w:pPr>
        <w:spacing w:after="0" w:line="360" w:lineRule="auto"/>
        <w:ind w:left="0" w:firstLine="720"/>
      </w:pPr>
      <w:r w:rsidRPr="00B26C5F">
        <w:t xml:space="preserve">The widespread use of mobile devices and social media has also led to the phenomenon of "digital distraction," where students are unable to focus on tasks for extended periods. The constant stream of notifications and updates from social media </w:t>
      </w:r>
      <w:r w:rsidRPr="00B26C5F">
        <w:lastRenderedPageBreak/>
        <w:t>platforms can create a fragmented attention span, reducing students' ability to engage deeply with academic material (Rosen et al., 2013).</w:t>
      </w:r>
    </w:p>
    <w:p w:rsidR="00B26C5F" w:rsidRPr="00B26C5F" w:rsidRDefault="00B26C5F" w:rsidP="00E946FA">
      <w:pPr>
        <w:spacing w:after="0" w:line="360" w:lineRule="auto"/>
        <w:ind w:left="0" w:firstLine="0"/>
      </w:pPr>
    </w:p>
    <w:p w:rsidR="00B26C5F" w:rsidRPr="00B26C5F" w:rsidRDefault="00197045" w:rsidP="00E946FA">
      <w:pPr>
        <w:spacing w:after="0" w:line="360" w:lineRule="auto"/>
        <w:ind w:left="0" w:firstLine="0"/>
        <w:rPr>
          <w:b/>
        </w:rPr>
      </w:pPr>
      <w:r>
        <w:rPr>
          <w:b/>
        </w:rPr>
        <w:t>2.1.8</w:t>
      </w:r>
      <w:r w:rsidR="00B26C5F" w:rsidRPr="00B26C5F">
        <w:rPr>
          <w:b/>
        </w:rPr>
        <w:t xml:space="preserve"> </w:t>
      </w:r>
      <w:r w:rsidR="00B26C5F" w:rsidRPr="00B26C5F">
        <w:rPr>
          <w:b/>
        </w:rPr>
        <w:tab/>
        <w:t>Influence of Social Media on Student Academic Performance</w:t>
      </w:r>
    </w:p>
    <w:p w:rsidR="00B26C5F" w:rsidRPr="00B26C5F" w:rsidRDefault="00B26C5F" w:rsidP="00E946FA">
      <w:pPr>
        <w:spacing w:after="0" w:line="360" w:lineRule="auto"/>
        <w:ind w:left="0" w:firstLine="720"/>
      </w:pPr>
      <w:r w:rsidRPr="00B26C5F">
        <w:t>The rapid growth of social media networks and the pervasive use of digital devices have raised important questions about their influence on students' academic performance. Despite the various social, economic, and environmental factors contributing to challenges faced by university students, there is a growing concern about the negative impact of social media on academic achievement. Bowen (2008) notes that the pressure on students has increased due to higher academic standards in other countries, which further exacerbates the challenges faced by students in Nigeria. As a result, educators are more focused on encouraging graduation and further education than ever before.</w:t>
      </w:r>
    </w:p>
    <w:p w:rsidR="00B26C5F" w:rsidRPr="00B26C5F" w:rsidRDefault="00B26C5F" w:rsidP="00E946FA">
      <w:pPr>
        <w:spacing w:after="0" w:line="360" w:lineRule="auto"/>
        <w:ind w:left="0" w:firstLine="720"/>
      </w:pPr>
      <w:r w:rsidRPr="00B26C5F">
        <w:t>However, the increasing preoccupation with social media networks has the potential to undermine academic progress. Studies show that students who are excessively involved in social media tend to perform poorly in key academic areas, such as literacy and critical thinking skills (Williams, 2008). The constant engagement with multiple communication channels, such as instant messaging, social media, and phone calls, may lead to cognitive overload, which in turn affects students' ability to focus and retain information. While multitasking may seem like an efficient way to manage various tasks simultaneously, it can result in a breakdown of communication and learning (Carr, 2016).</w:t>
      </w:r>
    </w:p>
    <w:p w:rsidR="00B26C5F" w:rsidRPr="00B26C5F" w:rsidRDefault="00B26C5F" w:rsidP="00E946FA">
      <w:pPr>
        <w:spacing w:after="0" w:line="360" w:lineRule="auto"/>
        <w:ind w:left="0" w:firstLine="720"/>
      </w:pPr>
      <w:r w:rsidRPr="00B26C5F">
        <w:t>Moreover, the decline in literacy skills is another significant consequence of excessive social media use. As noted by Wise (2009), literacy, including reading, writing, speaking, and critical thinking, is the foundation for academic success. However, many students now rely heavily on the informal language used on social media, which may contribute to a decline in their formal writing and communication abilities. The impact of this shift in language use is particularly concerning, as literacy remains a cornerstone of student achievement, both in school and in the workforce (Wise, 2009).</w:t>
      </w:r>
      <w:r>
        <w:t xml:space="preserve"> </w:t>
      </w:r>
      <w:r w:rsidRPr="00B26C5F">
        <w:t xml:space="preserve">Despite these concerns, social media platforms also offer potential educational benefits when used appropriately. They can provide opportunities for students to collaborate, access educational resources, and engage in discussions with peers and educators. However, it is </w:t>
      </w:r>
      <w:r w:rsidRPr="00B26C5F">
        <w:lastRenderedPageBreak/>
        <w:t>essential for students to strike a balance between their online and offline lives to ensure that their academic performance and well-being are not compromised.</w:t>
      </w:r>
    </w:p>
    <w:p w:rsidR="005074C3" w:rsidRPr="00663069" w:rsidRDefault="005074C3" w:rsidP="00E946FA">
      <w:pPr>
        <w:spacing w:after="0" w:line="360" w:lineRule="auto"/>
        <w:ind w:left="0" w:firstLine="0"/>
        <w:rPr>
          <w:sz w:val="24"/>
          <w:szCs w:val="24"/>
        </w:rPr>
      </w:pPr>
      <w:r w:rsidRPr="00663069">
        <w:rPr>
          <w:sz w:val="24"/>
          <w:szCs w:val="24"/>
        </w:rPr>
        <w:t xml:space="preserve"> </w:t>
      </w:r>
    </w:p>
    <w:p w:rsidR="00663069" w:rsidRPr="00663069" w:rsidRDefault="00197045" w:rsidP="00E946FA">
      <w:pPr>
        <w:spacing w:after="0" w:line="360" w:lineRule="auto"/>
        <w:ind w:left="0" w:firstLine="0"/>
        <w:rPr>
          <w:b/>
          <w:sz w:val="24"/>
          <w:szCs w:val="24"/>
        </w:rPr>
      </w:pPr>
      <w:r>
        <w:rPr>
          <w:b/>
          <w:sz w:val="24"/>
          <w:szCs w:val="24"/>
        </w:rPr>
        <w:t>2.1.9</w:t>
      </w:r>
      <w:r w:rsidR="00663069" w:rsidRPr="00663069">
        <w:rPr>
          <w:b/>
          <w:sz w:val="24"/>
          <w:szCs w:val="24"/>
        </w:rPr>
        <w:t xml:space="preserve"> </w:t>
      </w:r>
      <w:r w:rsidR="00663069">
        <w:rPr>
          <w:b/>
          <w:sz w:val="24"/>
          <w:szCs w:val="24"/>
        </w:rPr>
        <w:tab/>
      </w:r>
      <w:r w:rsidR="00663069" w:rsidRPr="00663069">
        <w:rPr>
          <w:b/>
          <w:sz w:val="24"/>
          <w:szCs w:val="24"/>
        </w:rPr>
        <w:t>Usage of Social Media and Students’ Academic Performance</w:t>
      </w:r>
    </w:p>
    <w:p w:rsidR="00663069" w:rsidRPr="00663069" w:rsidRDefault="00663069" w:rsidP="00E946FA">
      <w:pPr>
        <w:spacing w:after="0" w:line="360" w:lineRule="auto"/>
        <w:ind w:left="0" w:firstLine="720"/>
        <w:rPr>
          <w:sz w:val="24"/>
          <w:szCs w:val="24"/>
        </w:rPr>
      </w:pPr>
      <w:r w:rsidRPr="00663069">
        <w:rPr>
          <w:sz w:val="24"/>
          <w:szCs w:val="24"/>
        </w:rPr>
        <w:t>The impact of social media on academic performance has been a subject of considerable debate in recent years. Social media platforms, once considered a mere pastime, have become integral to students' daily lives, with their role extending beyond personal communication to educational engagement (Mehmood, 2021). Research indicates that while social media fosters connectivity and peer interaction, it can also detract from academic focus and performance (Buchanan et al., 2021). Studies suggest that excessive use of social media leads to time mismanagement and reduced study time, ultimately resulting in lower academic achievement (Tao et al., 2020).</w:t>
      </w:r>
    </w:p>
    <w:p w:rsidR="00663069" w:rsidRPr="00663069" w:rsidRDefault="00663069" w:rsidP="00E946FA">
      <w:pPr>
        <w:spacing w:after="0" w:line="360" w:lineRule="auto"/>
        <w:ind w:left="0" w:firstLine="720"/>
        <w:rPr>
          <w:sz w:val="24"/>
          <w:szCs w:val="24"/>
        </w:rPr>
      </w:pPr>
      <w:r w:rsidRPr="00663069">
        <w:rPr>
          <w:sz w:val="24"/>
          <w:szCs w:val="24"/>
        </w:rPr>
        <w:t>Khan (2022) finds that internet addiction, particularly social media addiction, often disrupts students’ academic responsibilities, leading to a negative impact on their academic outcomes. This is supported by Ahmad &amp; Raza (2021), who assert that the overuse of social media platforms, such as Instagram and Twitter, has a detrimental effect on students' concentration, and their ability to focus on educational tasks. Additionally, research by Griffiths (2021) highlights the adverse effects of social media use on time management, with students spending hours on platforms instead of engaging in productive study sessions.</w:t>
      </w:r>
    </w:p>
    <w:p w:rsidR="00663069" w:rsidRPr="00663069" w:rsidRDefault="00663069" w:rsidP="00E946FA">
      <w:pPr>
        <w:spacing w:after="0" w:line="360" w:lineRule="auto"/>
        <w:ind w:left="0" w:firstLine="720"/>
        <w:rPr>
          <w:sz w:val="24"/>
          <w:szCs w:val="24"/>
        </w:rPr>
      </w:pPr>
      <w:r w:rsidRPr="00663069">
        <w:rPr>
          <w:sz w:val="24"/>
          <w:szCs w:val="24"/>
        </w:rPr>
        <w:t>On the other hand, some studies, such as those by Sun et al. (2021), argue that social media can also have positive outcomes, fostering collaborative learning and academic discussions. However, this is contingent on the nature of the content consumed and the manner in which it is used.</w:t>
      </w:r>
    </w:p>
    <w:p w:rsidR="00663069" w:rsidRDefault="00663069" w:rsidP="00E946FA">
      <w:pPr>
        <w:spacing w:after="0" w:line="360" w:lineRule="auto"/>
        <w:ind w:left="0" w:firstLine="0"/>
        <w:rPr>
          <w:sz w:val="24"/>
          <w:szCs w:val="24"/>
        </w:rPr>
      </w:pPr>
    </w:p>
    <w:p w:rsidR="00663069" w:rsidRPr="00663069" w:rsidRDefault="00197045" w:rsidP="00E946FA">
      <w:pPr>
        <w:spacing w:after="0" w:line="360" w:lineRule="auto"/>
        <w:ind w:left="0" w:firstLine="0"/>
        <w:rPr>
          <w:b/>
          <w:sz w:val="24"/>
          <w:szCs w:val="24"/>
        </w:rPr>
      </w:pPr>
      <w:r>
        <w:rPr>
          <w:b/>
          <w:sz w:val="24"/>
          <w:szCs w:val="24"/>
        </w:rPr>
        <w:t>2.1.10</w:t>
      </w:r>
      <w:r w:rsidR="00663069" w:rsidRPr="00663069">
        <w:rPr>
          <w:b/>
          <w:sz w:val="24"/>
          <w:szCs w:val="24"/>
        </w:rPr>
        <w:t xml:space="preserve"> </w:t>
      </w:r>
      <w:r w:rsidR="00663069">
        <w:rPr>
          <w:b/>
          <w:sz w:val="24"/>
          <w:szCs w:val="24"/>
        </w:rPr>
        <w:tab/>
      </w:r>
      <w:r w:rsidR="00663069" w:rsidRPr="00663069">
        <w:rPr>
          <w:b/>
          <w:sz w:val="24"/>
          <w:szCs w:val="24"/>
        </w:rPr>
        <w:t>Social Media in the Classroom</w:t>
      </w:r>
    </w:p>
    <w:p w:rsidR="00663069" w:rsidRPr="00663069" w:rsidRDefault="00663069" w:rsidP="00E946FA">
      <w:pPr>
        <w:spacing w:after="0" w:line="360" w:lineRule="auto"/>
        <w:ind w:left="0" w:firstLine="720"/>
        <w:rPr>
          <w:sz w:val="24"/>
          <w:szCs w:val="24"/>
        </w:rPr>
      </w:pPr>
      <w:r w:rsidRPr="00663069">
        <w:rPr>
          <w:sz w:val="24"/>
          <w:szCs w:val="24"/>
        </w:rPr>
        <w:t>The role of social media in educational settings has been increasingly explored in recent years, with many educators and institutions recognizing the potential benefits of integrating these platforms into the learning environment. The global shift to online learning during the COVID-19 pandemic accelerated the use of platforms like Zoom, Google Classroom, and social media to facilitate communication and interaction between students and instructors (Manca &amp; Ranieri, 2021).</w:t>
      </w:r>
    </w:p>
    <w:p w:rsidR="00663069" w:rsidRPr="00663069" w:rsidRDefault="00663069" w:rsidP="00E946FA">
      <w:pPr>
        <w:spacing w:after="0" w:line="360" w:lineRule="auto"/>
        <w:ind w:left="0" w:firstLine="720"/>
        <w:rPr>
          <w:sz w:val="24"/>
          <w:szCs w:val="24"/>
        </w:rPr>
      </w:pPr>
      <w:r w:rsidRPr="00663069">
        <w:rPr>
          <w:sz w:val="24"/>
          <w:szCs w:val="24"/>
        </w:rPr>
        <w:t xml:space="preserve">A recent study by Hamid et al. (2021) highlights the potential of platforms such as Facebook and Twitter to facilitate asynchronous learning, encourage peer collaboration, and </w:t>
      </w:r>
      <w:r w:rsidRPr="00663069">
        <w:rPr>
          <w:sz w:val="24"/>
          <w:szCs w:val="24"/>
        </w:rPr>
        <w:lastRenderedPageBreak/>
        <w:t>enhance student engagement. Facebook, in particular, has been utilized as a platform for creating study groups and for connecting students with professors and peers, providing a space for academic discussions (Fuchs et al., 2021). Likewise, YouTube has become a vital tool for visual learning, with students using it to access instructional videos, tutorials, and peer-created content (Li &amp; Miao, 2021). Research by Beilharz &amp; Wang (2022) suggests that YouTube’s interactive nature allows students to actively participate in their learning process by commenting on videos, asking questions, and engaging with peers.</w:t>
      </w:r>
    </w:p>
    <w:p w:rsidR="00663069" w:rsidRPr="00663069" w:rsidRDefault="00663069" w:rsidP="00E946FA">
      <w:pPr>
        <w:spacing w:after="0" w:line="360" w:lineRule="auto"/>
        <w:ind w:left="0" w:firstLine="720"/>
        <w:rPr>
          <w:sz w:val="24"/>
          <w:szCs w:val="24"/>
        </w:rPr>
      </w:pPr>
      <w:r w:rsidRPr="00663069">
        <w:rPr>
          <w:sz w:val="24"/>
          <w:szCs w:val="24"/>
        </w:rPr>
        <w:t>Twitter, too, has seen widespread adoption in higher education as a means to facilitate communication and foster academic community building. Junco et al. (2020) conducted a study on the impact of Twitter use on student engagement, finding that students who used Twitter for academic purposes showed increased participation in class discussions and improved academic performance. Additionally, Twitter allowed students to interact with experts and academics outside their immediate classroom environment, expanding their learning networks (Junco et al., 2021).</w:t>
      </w:r>
    </w:p>
    <w:p w:rsidR="00663069" w:rsidRPr="00663069" w:rsidRDefault="00663069" w:rsidP="00E946FA">
      <w:pPr>
        <w:spacing w:after="0" w:line="360" w:lineRule="auto"/>
        <w:ind w:left="0" w:firstLine="720"/>
        <w:rPr>
          <w:sz w:val="24"/>
          <w:szCs w:val="24"/>
        </w:rPr>
      </w:pPr>
      <w:r w:rsidRPr="00663069">
        <w:rPr>
          <w:sz w:val="24"/>
          <w:szCs w:val="24"/>
        </w:rPr>
        <w:t>One of the most innovative approaches to social media integration is the use of collaborative platforms like Slack or Discord, where students can engage in real-time discussions, share resources, and collaborate on projects. These platforms have been shown to enhance student motivation and engagement, particularly in online learning environments (Vajoczki et al., 2021).</w:t>
      </w:r>
      <w:r>
        <w:rPr>
          <w:sz w:val="24"/>
          <w:szCs w:val="24"/>
        </w:rPr>
        <w:t xml:space="preserve"> </w:t>
      </w:r>
      <w:r w:rsidRPr="00663069">
        <w:rPr>
          <w:sz w:val="24"/>
          <w:szCs w:val="24"/>
        </w:rPr>
        <w:t>Despite the positive potential, concerns about the negative effects of social media on student focus and the potential for academic distractions remain prevalent. Studies by Pantea &amp; Ionescu (2022) note that social media usage in classrooms can lead to disruptions, multitasking, and decreased productivity if not properly managed. However, when integrated thoughtfully, social media can serve as a powerful tool for fostering communication, collaboration, and active learning.</w:t>
      </w:r>
    </w:p>
    <w:p w:rsidR="00663069" w:rsidRDefault="00663069" w:rsidP="00E946FA">
      <w:pPr>
        <w:spacing w:after="0" w:line="360" w:lineRule="auto"/>
        <w:rPr>
          <w:b/>
          <w:bCs/>
          <w:sz w:val="24"/>
          <w:szCs w:val="24"/>
        </w:rPr>
      </w:pPr>
    </w:p>
    <w:p w:rsidR="005074C3" w:rsidRDefault="00197045" w:rsidP="00E946FA">
      <w:pPr>
        <w:spacing w:after="0" w:line="360" w:lineRule="auto"/>
        <w:rPr>
          <w:b/>
          <w:bCs/>
          <w:sz w:val="24"/>
          <w:szCs w:val="24"/>
        </w:rPr>
      </w:pPr>
      <w:r>
        <w:rPr>
          <w:b/>
          <w:bCs/>
          <w:sz w:val="24"/>
          <w:szCs w:val="24"/>
        </w:rPr>
        <w:t>2.2</w:t>
      </w:r>
      <w:r w:rsidR="005074C3" w:rsidRPr="003E5264">
        <w:rPr>
          <w:b/>
          <w:bCs/>
          <w:sz w:val="24"/>
          <w:szCs w:val="24"/>
        </w:rPr>
        <w:tab/>
        <w:t>Theoretical Review</w:t>
      </w:r>
    </w:p>
    <w:p w:rsidR="00037E85" w:rsidRPr="00037E85" w:rsidRDefault="00197045" w:rsidP="00E946FA">
      <w:pPr>
        <w:spacing w:after="0" w:line="360" w:lineRule="auto"/>
        <w:ind w:left="0" w:firstLine="0"/>
        <w:rPr>
          <w:b/>
          <w:sz w:val="24"/>
          <w:szCs w:val="24"/>
        </w:rPr>
      </w:pPr>
      <w:r>
        <w:rPr>
          <w:b/>
          <w:sz w:val="24"/>
          <w:szCs w:val="24"/>
        </w:rPr>
        <w:t>2.2</w:t>
      </w:r>
      <w:r w:rsidR="00037E85" w:rsidRPr="00037E85">
        <w:rPr>
          <w:b/>
          <w:sz w:val="24"/>
          <w:szCs w:val="24"/>
        </w:rPr>
        <w:t xml:space="preserve">.1 </w:t>
      </w:r>
      <w:r w:rsidR="00037E85">
        <w:rPr>
          <w:b/>
          <w:sz w:val="24"/>
          <w:szCs w:val="24"/>
        </w:rPr>
        <w:tab/>
      </w:r>
      <w:r w:rsidR="00037E85" w:rsidRPr="00037E85">
        <w:rPr>
          <w:b/>
          <w:sz w:val="24"/>
          <w:szCs w:val="24"/>
        </w:rPr>
        <w:t>Social Learning Theory</w:t>
      </w:r>
    </w:p>
    <w:p w:rsidR="00037E85" w:rsidRPr="00037E85" w:rsidRDefault="00037E85" w:rsidP="00E946FA">
      <w:pPr>
        <w:spacing w:after="0" w:line="360" w:lineRule="auto"/>
        <w:ind w:left="0" w:firstLine="720"/>
        <w:rPr>
          <w:sz w:val="24"/>
          <w:szCs w:val="24"/>
        </w:rPr>
      </w:pPr>
      <w:r w:rsidRPr="00037E85">
        <w:rPr>
          <w:sz w:val="24"/>
          <w:szCs w:val="24"/>
        </w:rPr>
        <w:t>Social Learning Theory (SLT), developed by Albert Bandura in 1963, emphasizes the role of observational learning in shaping behavior. It suggests that individuals learn by watching others and then replicating those behaviors, especially when those behaviors are seen to result in rewards or social approval. This process involves four key components: attention, retention, reproduction, and motivation.</w:t>
      </w:r>
      <w:r>
        <w:rPr>
          <w:sz w:val="24"/>
          <w:szCs w:val="24"/>
        </w:rPr>
        <w:t xml:space="preserve"> </w:t>
      </w:r>
      <w:r w:rsidRPr="00037E85">
        <w:rPr>
          <w:sz w:val="24"/>
          <w:szCs w:val="24"/>
        </w:rPr>
        <w:t xml:space="preserve">In the context of social networking, students are constantly exposed to a variety of behaviors, ideas, and cultural trends through the posts, </w:t>
      </w:r>
      <w:r w:rsidRPr="00037E85">
        <w:rPr>
          <w:sz w:val="24"/>
          <w:szCs w:val="24"/>
        </w:rPr>
        <w:lastRenderedPageBreak/>
        <w:t>images, videos, and interactions of their peers, influencers, and public figures. This exposure can strongly influence students’ social behaviors, including how they view academic achievement, self-expression, and personal success. Students may see others celebrating academic milestones, engaging in extracurricular activities, or discussing their career aspirations, prompting them to emulate those behaviors.</w:t>
      </w:r>
    </w:p>
    <w:p w:rsidR="00037E85" w:rsidRPr="00037E85" w:rsidRDefault="00037E85" w:rsidP="00E946FA">
      <w:pPr>
        <w:spacing w:after="0" w:line="360" w:lineRule="auto"/>
        <w:ind w:left="0" w:firstLine="720"/>
        <w:rPr>
          <w:sz w:val="24"/>
          <w:szCs w:val="24"/>
        </w:rPr>
      </w:pPr>
      <w:r w:rsidRPr="00037E85">
        <w:rPr>
          <w:sz w:val="24"/>
          <w:szCs w:val="24"/>
        </w:rPr>
        <w:t>For example, if a student sees a peer share a post about acing an exam or participating in a school project, they may feel motivated to replicate that success and improve their academic performance. On the other hand, social media also exposes students to negative behaviors, such as procrastination, unhealthy comparisons, or the glorification of superficial success. In this way, social media becomes a double-edged sword: it can inspire positive behaviors but also perpetuate negative habits, depending on what is observed and imitated.</w:t>
      </w:r>
      <w:r w:rsidR="00624C82">
        <w:rPr>
          <w:sz w:val="24"/>
          <w:szCs w:val="24"/>
        </w:rPr>
        <w:t xml:space="preserve"> </w:t>
      </w:r>
      <w:r w:rsidRPr="00037E85">
        <w:rPr>
          <w:sz w:val="24"/>
          <w:szCs w:val="24"/>
        </w:rPr>
        <w:t>Social Learning Theory also underscores the importance of reinforcement in the learning process. On social media, behaviors are often reinforced through likes, comments, and shares, making students feel validated and encouraging them to engage in more of those behaviors. If a student posts content related to their academic journey and receives positive feedback, it reinforces their academic engagement, making them more likely to continue engaging with educational content online. This feedback loop reinforces both the positive and negative behaviors students are exposed to through social media.</w:t>
      </w:r>
    </w:p>
    <w:p w:rsidR="00037E85" w:rsidRPr="00037E85" w:rsidRDefault="00037E85" w:rsidP="00E946FA">
      <w:pPr>
        <w:spacing w:after="0" w:line="360" w:lineRule="auto"/>
        <w:ind w:left="0" w:firstLine="0"/>
        <w:rPr>
          <w:sz w:val="24"/>
          <w:szCs w:val="24"/>
        </w:rPr>
      </w:pPr>
      <w:r w:rsidRPr="00037E85">
        <w:rPr>
          <w:sz w:val="24"/>
          <w:szCs w:val="24"/>
        </w:rPr>
        <w:t>Thus, the social learning process on social media goes beyond passive observation: students actively interpret and internalize the behaviors they see, influencing their academic engagement, self-identity, and social interactions. The more students interact with social networks, the more they internalize behaviors that are either constructive or disruptive to their academic success.</w:t>
      </w:r>
    </w:p>
    <w:p w:rsidR="00624C82" w:rsidRDefault="00624C82" w:rsidP="00E946FA">
      <w:pPr>
        <w:spacing w:after="0" w:line="360" w:lineRule="auto"/>
        <w:ind w:left="0" w:firstLine="0"/>
        <w:rPr>
          <w:sz w:val="24"/>
          <w:szCs w:val="24"/>
        </w:rPr>
      </w:pPr>
    </w:p>
    <w:p w:rsidR="00037E85" w:rsidRPr="00624C82" w:rsidRDefault="00197045" w:rsidP="00E946FA">
      <w:pPr>
        <w:spacing w:after="0" w:line="360" w:lineRule="auto"/>
        <w:ind w:left="0" w:firstLine="0"/>
        <w:rPr>
          <w:b/>
          <w:sz w:val="24"/>
          <w:szCs w:val="24"/>
        </w:rPr>
      </w:pPr>
      <w:r>
        <w:rPr>
          <w:b/>
          <w:sz w:val="24"/>
          <w:szCs w:val="24"/>
        </w:rPr>
        <w:t>2.2</w:t>
      </w:r>
      <w:r w:rsidR="00037E85" w:rsidRPr="00624C82">
        <w:rPr>
          <w:b/>
          <w:sz w:val="24"/>
          <w:szCs w:val="24"/>
        </w:rPr>
        <w:t xml:space="preserve">.2 </w:t>
      </w:r>
      <w:r w:rsidR="00624C82">
        <w:rPr>
          <w:b/>
          <w:sz w:val="24"/>
          <w:szCs w:val="24"/>
        </w:rPr>
        <w:tab/>
      </w:r>
      <w:r w:rsidR="00037E85" w:rsidRPr="00624C82">
        <w:rPr>
          <w:b/>
          <w:sz w:val="24"/>
          <w:szCs w:val="24"/>
        </w:rPr>
        <w:t>Technological Determinism Theory</w:t>
      </w:r>
    </w:p>
    <w:p w:rsidR="00037E85" w:rsidRPr="00037E85" w:rsidRDefault="00037E85" w:rsidP="00E946FA">
      <w:pPr>
        <w:spacing w:after="0" w:line="360" w:lineRule="auto"/>
        <w:ind w:left="0" w:firstLine="720"/>
        <w:rPr>
          <w:sz w:val="24"/>
          <w:szCs w:val="24"/>
        </w:rPr>
      </w:pPr>
      <w:r w:rsidRPr="00037E85">
        <w:rPr>
          <w:sz w:val="24"/>
          <w:szCs w:val="24"/>
        </w:rPr>
        <w:t xml:space="preserve">Technological Determinism Theory, introduced by Marshall McLuhan in the 1960s, argues that technology has a profound effect on human behavior and societal structures. According to McLuhan, "the medium is the message," meaning that the way technology is used—and the </w:t>
      </w:r>
      <w:r w:rsidR="00624C82">
        <w:rPr>
          <w:sz w:val="24"/>
          <w:szCs w:val="24"/>
        </w:rPr>
        <w:t xml:space="preserve">nature of the technology itself </w:t>
      </w:r>
      <w:r w:rsidRPr="00037E85">
        <w:rPr>
          <w:sz w:val="24"/>
          <w:szCs w:val="24"/>
        </w:rPr>
        <w:t>shapes individuals’ perceptions, social relationships, and even their cognitive processes.</w:t>
      </w:r>
      <w:r w:rsidR="00624C82">
        <w:rPr>
          <w:sz w:val="24"/>
          <w:szCs w:val="24"/>
        </w:rPr>
        <w:t xml:space="preserve"> </w:t>
      </w:r>
      <w:r w:rsidRPr="00037E85">
        <w:rPr>
          <w:sz w:val="24"/>
          <w:szCs w:val="24"/>
        </w:rPr>
        <w:t>When applied to social media, Technological Determinism suggests that the very design and structure of platforms like Facebook, Instagram, and WhatsApp influence how students interact with each other and how they engage with academic and social co</w:t>
      </w:r>
      <w:r w:rsidR="00624C82">
        <w:rPr>
          <w:sz w:val="24"/>
          <w:szCs w:val="24"/>
        </w:rPr>
        <w:t xml:space="preserve">ntent. The platforms themselves </w:t>
      </w:r>
      <w:r w:rsidRPr="00037E85">
        <w:rPr>
          <w:sz w:val="24"/>
          <w:szCs w:val="24"/>
        </w:rPr>
        <w:t xml:space="preserve">through features like real-time updates, </w:t>
      </w:r>
      <w:r w:rsidRPr="00037E85">
        <w:rPr>
          <w:sz w:val="24"/>
          <w:szCs w:val="24"/>
        </w:rPr>
        <w:lastRenderedPageBreak/>
        <w:t>notifications, and infinite scrolling—are inherently designed to capture attention and foster continuous engagement, often leading to distractions and procrastination.</w:t>
      </w:r>
      <w:r w:rsidR="00624C82">
        <w:rPr>
          <w:sz w:val="24"/>
          <w:szCs w:val="24"/>
        </w:rPr>
        <w:t xml:space="preserve"> </w:t>
      </w:r>
      <w:r w:rsidRPr="00037E85">
        <w:rPr>
          <w:sz w:val="24"/>
          <w:szCs w:val="24"/>
        </w:rPr>
        <w:t>For example, social networking platforms are designed to maximize user engagement by providing constant alerts and updates, creating a sense of urgency to check the feed and stay up-to-date. This perpetual engagement with notifications and real-time information can lead to diminished attention spans, making it harder for students to focus on academic tasks or engage in deep, reflective thinking. The design of these platforms encourages frequent interruptions, which makes it difficult for students to sustain concentration on studying or academic research for extended periods.</w:t>
      </w:r>
    </w:p>
    <w:p w:rsidR="00037E85" w:rsidRPr="00037E85" w:rsidRDefault="00037E85" w:rsidP="00E946FA">
      <w:pPr>
        <w:spacing w:after="0" w:line="360" w:lineRule="auto"/>
        <w:ind w:left="0" w:firstLine="720"/>
        <w:rPr>
          <w:sz w:val="24"/>
          <w:szCs w:val="24"/>
        </w:rPr>
      </w:pPr>
      <w:r w:rsidRPr="00037E85">
        <w:rPr>
          <w:sz w:val="24"/>
          <w:szCs w:val="24"/>
        </w:rPr>
        <w:t>Furthermore, Technological Determinism posits that as these technologies evolve, they increasingly shape societal norms and behaviors. In the context of students, this has led to a shift from traditional methods of learning—such as reading books or engaging in face-to-face discussions—to more fragmented and digital modes of interaction. The consumption of knowledge on social media tends to be passive (e.g., scrolling through feeds), as opposed to active learning practices such as reading textbooks or writing essays. As a result, students may be less inclined to engage in deep learning or critical thinking and more likely to seek quick, easily consumable content that aligns with their immediate social needs or emotional responses.</w:t>
      </w:r>
      <w:r w:rsidR="00624C82">
        <w:rPr>
          <w:sz w:val="24"/>
          <w:szCs w:val="24"/>
        </w:rPr>
        <w:t xml:space="preserve"> </w:t>
      </w:r>
      <w:r w:rsidRPr="00037E85">
        <w:rPr>
          <w:sz w:val="24"/>
          <w:szCs w:val="24"/>
        </w:rPr>
        <w:t>Technological Determinism also extends to the issue of identity formation and self-presentation. Social networking platforms offer students the opportunity to curate and present an idealized version of themselves. This can impact students’ self-esteem and their views on success and happiness. With constant exposure to carefully crafted profiles of peers, students may develop unrealistic expectations or engage in comparisons that affect their self-worth. The emphasis on social validation through likes, comments, and followers reinforces the idea that success is tied to external approval, which can undermine students' intrinsic motivation to achieve academically or socially.</w:t>
      </w:r>
    </w:p>
    <w:p w:rsidR="00037E85" w:rsidRPr="00037E85" w:rsidRDefault="00037E85" w:rsidP="00E946FA">
      <w:pPr>
        <w:spacing w:after="0" w:line="360" w:lineRule="auto"/>
        <w:ind w:left="0" w:firstLine="720"/>
        <w:rPr>
          <w:sz w:val="24"/>
          <w:szCs w:val="24"/>
        </w:rPr>
      </w:pPr>
      <w:r w:rsidRPr="00037E85">
        <w:rPr>
          <w:sz w:val="24"/>
          <w:szCs w:val="24"/>
        </w:rPr>
        <w:t>Moreover, the increasing integration of social media into students' daily lives reshapes their communication styles. While face-to-face communication fosters deeper, more meaningful interactions, social media communication tends to be shorter, more fragmented, and often more superficial. This shift can impact students’ ability to engage in thoughtful discourse, particularly in academic settings where critical thinking and extended dialogue are valued.</w:t>
      </w:r>
    </w:p>
    <w:p w:rsidR="00624C82" w:rsidRDefault="00624C82" w:rsidP="00E946FA">
      <w:pPr>
        <w:spacing w:after="0" w:line="360" w:lineRule="auto"/>
        <w:rPr>
          <w:b/>
          <w:bCs/>
          <w:sz w:val="24"/>
          <w:szCs w:val="24"/>
        </w:rPr>
      </w:pPr>
    </w:p>
    <w:p w:rsidR="00197045" w:rsidRDefault="00197045" w:rsidP="00E946FA">
      <w:pPr>
        <w:spacing w:after="0" w:line="360" w:lineRule="auto"/>
        <w:rPr>
          <w:b/>
          <w:bCs/>
          <w:sz w:val="24"/>
          <w:szCs w:val="24"/>
        </w:rPr>
      </w:pPr>
    </w:p>
    <w:p w:rsidR="005074C3" w:rsidRDefault="00197045" w:rsidP="00E946FA">
      <w:pPr>
        <w:spacing w:after="0" w:line="360" w:lineRule="auto"/>
        <w:rPr>
          <w:b/>
          <w:bCs/>
          <w:sz w:val="24"/>
          <w:szCs w:val="24"/>
        </w:rPr>
      </w:pPr>
      <w:r>
        <w:rPr>
          <w:b/>
          <w:bCs/>
          <w:sz w:val="24"/>
          <w:szCs w:val="24"/>
        </w:rPr>
        <w:lastRenderedPageBreak/>
        <w:t>2.3</w:t>
      </w:r>
      <w:r w:rsidR="005074C3" w:rsidRPr="00020239">
        <w:rPr>
          <w:b/>
          <w:bCs/>
          <w:sz w:val="24"/>
          <w:szCs w:val="24"/>
        </w:rPr>
        <w:tab/>
        <w:t>Empirical Review</w:t>
      </w:r>
    </w:p>
    <w:p w:rsidR="0050338F" w:rsidRDefault="0050338F" w:rsidP="00E946FA">
      <w:pPr>
        <w:pStyle w:val="NormalWeb"/>
        <w:spacing w:before="0" w:beforeAutospacing="0" w:after="0" w:afterAutospacing="0" w:line="360" w:lineRule="auto"/>
        <w:ind w:firstLine="720"/>
        <w:jc w:val="both"/>
      </w:pPr>
      <w:r>
        <w:t>In a more recent study, Smith and Jackson (2022) investigated the effect of social media usage on academic performance in the United States, involving 600 high school students. The researchers found that students who spent more than 4 hours per day on social media were likely to have lower grades compared to their peers who spent less time online. The study emphasized that social media can be a major distraction and negatively impact students' study habits and time management skills.</w:t>
      </w:r>
    </w:p>
    <w:p w:rsidR="0050338F" w:rsidRDefault="0050338F" w:rsidP="00E946FA">
      <w:pPr>
        <w:pStyle w:val="NormalWeb"/>
        <w:spacing w:before="0" w:beforeAutospacing="0" w:after="0" w:afterAutospacing="0" w:line="360" w:lineRule="auto"/>
        <w:ind w:firstLine="720"/>
        <w:jc w:val="both"/>
      </w:pPr>
      <w:r>
        <w:t>Similarly, a study by Lee et al. (2023) in South Korea explored the relationship between excessive social media use and academic performance among 400 high school students. The study concluded that students who engaged in social media for over 5 hours daily showed a noticeable decline in their academic performance, especially in subjects requiring critical thinking and problem-solving skills. The researchers suggested that the time spent on social media could replace valuable study and revision time, thereby hindering academic success.</w:t>
      </w:r>
    </w:p>
    <w:p w:rsidR="0050338F" w:rsidRDefault="0050338F" w:rsidP="00E946FA">
      <w:pPr>
        <w:pStyle w:val="NormalWeb"/>
        <w:spacing w:before="0" w:beforeAutospacing="0" w:after="0" w:afterAutospacing="0" w:line="360" w:lineRule="auto"/>
        <w:ind w:firstLine="720"/>
        <w:jc w:val="both"/>
      </w:pPr>
      <w:r>
        <w:t>O'Neill and Wills (2024) conducted a study in the United Kingdom, examining the correlation between social media habits and the academic performance of 350 students. Their findings revealed that students who frequently used social media platforms, particularly for non-educational purposes, experienced significant drops in their grades, with many reporting increased stress and decreased motivation for academic tasks. The study underscored the importance of regulating social media use to improve academic focus and performance.</w:t>
      </w:r>
    </w:p>
    <w:p w:rsidR="002C3C91" w:rsidRPr="002C3C91" w:rsidRDefault="002C3C91" w:rsidP="00E946FA">
      <w:pPr>
        <w:spacing w:after="0" w:line="360" w:lineRule="auto"/>
        <w:ind w:left="0" w:firstLine="720"/>
        <w:rPr>
          <w:color w:val="auto"/>
          <w:kern w:val="0"/>
          <w:sz w:val="24"/>
          <w:szCs w:val="24"/>
          <w14:ligatures w14:val="none"/>
        </w:rPr>
      </w:pPr>
      <w:r>
        <w:rPr>
          <w:color w:val="auto"/>
          <w:kern w:val="0"/>
          <w:sz w:val="24"/>
          <w:szCs w:val="24"/>
          <w14:ligatures w14:val="none"/>
        </w:rPr>
        <w:t xml:space="preserve">Zhang </w:t>
      </w:r>
      <w:r w:rsidRPr="002C3C91">
        <w:rPr>
          <w:color w:val="auto"/>
          <w:kern w:val="0"/>
          <w:sz w:val="24"/>
          <w:szCs w:val="24"/>
          <w14:ligatures w14:val="none"/>
        </w:rPr>
        <w:t>&amp; Liu (2023). The effect of social media use on academic performance and cognitive skills: A study among Chinese high school students. This study explored the relationship between social media use and the cognitive abilities necessary for academic success among Chinese high school students. The findings indicated that extensive use of social media platforms negatively impacted students' ability to focus on academic tasks and affected their problem-solving skills.</w:t>
      </w:r>
    </w:p>
    <w:p w:rsidR="002C3C91" w:rsidRPr="002C3C91" w:rsidRDefault="002C3C91" w:rsidP="00E946FA">
      <w:pPr>
        <w:spacing w:after="0" w:line="360" w:lineRule="auto"/>
        <w:ind w:left="0" w:firstLine="720"/>
        <w:rPr>
          <w:color w:val="auto"/>
          <w:kern w:val="0"/>
          <w:sz w:val="24"/>
          <w:szCs w:val="24"/>
          <w14:ligatures w14:val="none"/>
        </w:rPr>
      </w:pPr>
      <w:r w:rsidRPr="002C3C91">
        <w:rPr>
          <w:color w:val="auto"/>
          <w:kern w:val="0"/>
          <w:sz w:val="24"/>
          <w:szCs w:val="24"/>
          <w14:ligatures w14:val="none"/>
        </w:rPr>
        <w:t>Thomas &amp; Davies</w:t>
      </w:r>
      <w:r>
        <w:rPr>
          <w:color w:val="auto"/>
          <w:kern w:val="0"/>
          <w:sz w:val="24"/>
          <w:szCs w:val="24"/>
          <w14:ligatures w14:val="none"/>
        </w:rPr>
        <w:t xml:space="preserve"> </w:t>
      </w:r>
      <w:r w:rsidRPr="002C3C91">
        <w:rPr>
          <w:color w:val="auto"/>
          <w:kern w:val="0"/>
          <w:sz w:val="24"/>
          <w:szCs w:val="24"/>
          <w14:ligatures w14:val="none"/>
        </w:rPr>
        <w:t xml:space="preserve">(2023). Impact of social media engagement on learning outcomes in senior high school students in the UK. </w:t>
      </w:r>
      <w:r>
        <w:rPr>
          <w:color w:val="auto"/>
          <w:kern w:val="0"/>
          <w:sz w:val="24"/>
          <w:szCs w:val="24"/>
          <w14:ligatures w14:val="none"/>
        </w:rPr>
        <w:t>They</w:t>
      </w:r>
      <w:r w:rsidRPr="002C3C91">
        <w:rPr>
          <w:color w:val="auto"/>
          <w:kern w:val="0"/>
          <w:sz w:val="24"/>
          <w:szCs w:val="24"/>
          <w14:ligatures w14:val="none"/>
        </w:rPr>
        <w:t xml:space="preserve"> conducted a study in the United Kingdom to assess the impact of various social media platforms on students' learning outcomes. The study concluded that increased social media engagement led to distractions and a drop in academic performance, particularly among students who frequently accessed social media during study hours.</w:t>
      </w:r>
    </w:p>
    <w:p w:rsidR="002C3C91" w:rsidRPr="002C3C91" w:rsidRDefault="002C3C91" w:rsidP="00E946FA">
      <w:pPr>
        <w:spacing w:after="0" w:line="360" w:lineRule="auto"/>
        <w:ind w:left="0" w:firstLine="720"/>
        <w:rPr>
          <w:color w:val="auto"/>
          <w:kern w:val="0"/>
          <w:sz w:val="24"/>
          <w:szCs w:val="24"/>
          <w14:ligatures w14:val="none"/>
        </w:rPr>
      </w:pPr>
      <w:r>
        <w:rPr>
          <w:color w:val="auto"/>
          <w:kern w:val="0"/>
          <w:sz w:val="24"/>
          <w:szCs w:val="24"/>
          <w14:ligatures w14:val="none"/>
        </w:rPr>
        <w:t xml:space="preserve">Olanrewaju &amp; Oladejo </w:t>
      </w:r>
      <w:r w:rsidRPr="002C3C91">
        <w:rPr>
          <w:color w:val="auto"/>
          <w:kern w:val="0"/>
          <w:sz w:val="24"/>
          <w:szCs w:val="24"/>
          <w14:ligatures w14:val="none"/>
        </w:rPr>
        <w:t xml:space="preserve">(2024). Social media addiction and academic performance: A comparative analysis of Nigerian high school students. This study examined the correlation </w:t>
      </w:r>
      <w:r w:rsidRPr="002C3C91">
        <w:rPr>
          <w:color w:val="auto"/>
          <w:kern w:val="0"/>
          <w:sz w:val="24"/>
          <w:szCs w:val="24"/>
          <w14:ligatures w14:val="none"/>
        </w:rPr>
        <w:lastRenderedPageBreak/>
        <w:t>between social media addiction and academic performance among Nigerian high school students. Results showed that students who spent more than 4 hours daily on social media platforms, especially Facebook and Instagram, experienced a significant decline in their academic achievements.</w:t>
      </w:r>
    </w:p>
    <w:p w:rsidR="002C3C91" w:rsidRPr="002C3C91" w:rsidRDefault="002C3C91" w:rsidP="00E946FA">
      <w:pPr>
        <w:spacing w:after="0" w:line="360" w:lineRule="auto"/>
        <w:ind w:left="0" w:firstLine="720"/>
        <w:rPr>
          <w:color w:val="auto"/>
          <w:kern w:val="0"/>
          <w:sz w:val="24"/>
          <w:szCs w:val="24"/>
          <w14:ligatures w14:val="none"/>
        </w:rPr>
      </w:pPr>
      <w:r w:rsidRPr="002C3C91">
        <w:rPr>
          <w:color w:val="auto"/>
          <w:kern w:val="0"/>
          <w:sz w:val="24"/>
          <w:szCs w:val="24"/>
          <w14:ligatures w14:val="none"/>
        </w:rPr>
        <w:t>Williams</w:t>
      </w:r>
      <w:r>
        <w:rPr>
          <w:color w:val="auto"/>
          <w:kern w:val="0"/>
          <w:sz w:val="24"/>
          <w:szCs w:val="24"/>
          <w14:ligatures w14:val="none"/>
        </w:rPr>
        <w:t xml:space="preserve"> &amp; Carter</w:t>
      </w:r>
      <w:r w:rsidRPr="002C3C91">
        <w:rPr>
          <w:color w:val="auto"/>
          <w:kern w:val="0"/>
          <w:sz w:val="24"/>
          <w:szCs w:val="24"/>
          <w14:ligatures w14:val="none"/>
        </w:rPr>
        <w:t xml:space="preserve"> (2024). Exploring the relationship between social networking and academic performance among high school students in the United States. </w:t>
      </w:r>
      <w:r w:rsidRPr="002C3C91">
        <w:rPr>
          <w:iCs/>
          <w:color w:val="auto"/>
          <w:kern w:val="0"/>
          <w:sz w:val="24"/>
          <w:szCs w:val="24"/>
          <w14:ligatures w14:val="none"/>
        </w:rPr>
        <w:t>They</w:t>
      </w:r>
      <w:r>
        <w:rPr>
          <w:i/>
          <w:iCs/>
          <w:color w:val="auto"/>
          <w:kern w:val="0"/>
          <w:sz w:val="24"/>
          <w:szCs w:val="24"/>
          <w14:ligatures w14:val="none"/>
        </w:rPr>
        <w:t xml:space="preserve"> </w:t>
      </w:r>
      <w:r w:rsidRPr="002C3C91">
        <w:rPr>
          <w:color w:val="auto"/>
          <w:kern w:val="0"/>
          <w:sz w:val="24"/>
          <w:szCs w:val="24"/>
          <w14:ligatures w14:val="none"/>
        </w:rPr>
        <w:t>studied the relationship between time spent on social networking sites and academic performance in a sample of American high school students. They found that excessive use of platforms such as Snapchat and TikTok was associated with lower grades, especially among students who used these sites during study hours.</w:t>
      </w:r>
    </w:p>
    <w:p w:rsidR="002C3C91" w:rsidRPr="002C3C91" w:rsidRDefault="002C3C91" w:rsidP="00E946FA">
      <w:pPr>
        <w:spacing w:after="0" w:line="360" w:lineRule="auto"/>
        <w:ind w:left="0" w:firstLine="720"/>
        <w:rPr>
          <w:color w:val="auto"/>
          <w:kern w:val="0"/>
          <w:sz w:val="24"/>
          <w:szCs w:val="24"/>
          <w14:ligatures w14:val="none"/>
        </w:rPr>
      </w:pPr>
      <w:r>
        <w:rPr>
          <w:color w:val="auto"/>
          <w:kern w:val="0"/>
          <w:sz w:val="24"/>
          <w:szCs w:val="24"/>
          <w14:ligatures w14:val="none"/>
        </w:rPr>
        <w:t>Cooper</w:t>
      </w:r>
      <w:r w:rsidRPr="002C3C91">
        <w:rPr>
          <w:color w:val="auto"/>
          <w:kern w:val="0"/>
          <w:sz w:val="24"/>
          <w:szCs w:val="24"/>
          <w14:ligatures w14:val="none"/>
        </w:rPr>
        <w:t xml:space="preserve"> </w:t>
      </w:r>
      <w:r>
        <w:rPr>
          <w:color w:val="auto"/>
          <w:kern w:val="0"/>
          <w:sz w:val="24"/>
          <w:szCs w:val="24"/>
          <w14:ligatures w14:val="none"/>
        </w:rPr>
        <w:t xml:space="preserve">&amp; Richard </w:t>
      </w:r>
      <w:r w:rsidRPr="002C3C91">
        <w:rPr>
          <w:color w:val="auto"/>
          <w:kern w:val="0"/>
          <w:sz w:val="24"/>
          <w:szCs w:val="24"/>
          <w14:ligatures w14:val="none"/>
        </w:rPr>
        <w:t xml:space="preserve">(2024). The impact of social media on academic performance: A longitudinal study of students in Australia. </w:t>
      </w:r>
      <w:r w:rsidRPr="002C3C91">
        <w:rPr>
          <w:iCs/>
          <w:color w:val="auto"/>
          <w:kern w:val="0"/>
          <w:sz w:val="24"/>
          <w:szCs w:val="24"/>
          <w14:ligatures w14:val="none"/>
        </w:rPr>
        <w:t>They</w:t>
      </w:r>
      <w:r>
        <w:rPr>
          <w:iCs/>
          <w:color w:val="auto"/>
          <w:kern w:val="0"/>
          <w:sz w:val="24"/>
          <w:szCs w:val="24"/>
          <w14:ligatures w14:val="none"/>
        </w:rPr>
        <w:t xml:space="preserve"> </w:t>
      </w:r>
      <w:r w:rsidRPr="002C3C91">
        <w:rPr>
          <w:color w:val="auto"/>
          <w:kern w:val="0"/>
          <w:sz w:val="24"/>
          <w:szCs w:val="24"/>
          <w14:ligatures w14:val="none"/>
        </w:rPr>
        <w:t>conducted a longitudinal study examining the impact of social media use on academic performance over a two-year period among Australian high school students. The study revealed that students who gradually increased their social media usage showed a noticeable decline in academic performance, particularly in exams requiring concentration and memory retention.</w:t>
      </w:r>
    </w:p>
    <w:p w:rsidR="005074C3" w:rsidRPr="00020239" w:rsidRDefault="005074C3" w:rsidP="00E946FA">
      <w:pPr>
        <w:spacing w:after="0" w:line="360" w:lineRule="auto"/>
        <w:rPr>
          <w:sz w:val="24"/>
          <w:szCs w:val="24"/>
        </w:rPr>
      </w:pPr>
    </w:p>
    <w:p w:rsidR="005074C3" w:rsidRPr="0053603B" w:rsidRDefault="005074C3" w:rsidP="00E946FA">
      <w:pPr>
        <w:spacing w:after="0" w:line="360" w:lineRule="auto"/>
        <w:ind w:left="0" w:firstLine="0"/>
        <w:rPr>
          <w:sz w:val="24"/>
          <w:szCs w:val="24"/>
        </w:rPr>
      </w:pPr>
      <w:r w:rsidRPr="0053603B">
        <w:rPr>
          <w:sz w:val="24"/>
          <w:szCs w:val="24"/>
        </w:rPr>
        <w:t xml:space="preserve"> </w:t>
      </w:r>
    </w:p>
    <w:p w:rsidR="005074C3" w:rsidRPr="0053603B" w:rsidRDefault="005074C3" w:rsidP="00E946FA">
      <w:pPr>
        <w:spacing w:after="0" w:line="360" w:lineRule="auto"/>
        <w:ind w:left="0" w:firstLine="0"/>
        <w:rPr>
          <w:sz w:val="24"/>
          <w:szCs w:val="24"/>
        </w:rPr>
      </w:pPr>
      <w:r w:rsidRPr="0053603B">
        <w:rPr>
          <w:sz w:val="24"/>
          <w:szCs w:val="24"/>
        </w:rPr>
        <w:t xml:space="preserve">     </w:t>
      </w: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5074C3" w:rsidRDefault="005074C3" w:rsidP="00E946FA">
      <w:pPr>
        <w:pStyle w:val="NormalWeb"/>
        <w:spacing w:before="0" w:beforeAutospacing="0" w:after="0" w:afterAutospacing="0" w:line="360" w:lineRule="auto"/>
        <w:jc w:val="center"/>
        <w:rPr>
          <w:rStyle w:val="Strong"/>
        </w:rPr>
      </w:pPr>
      <w:r>
        <w:rPr>
          <w:rStyle w:val="Strong"/>
        </w:rPr>
        <w:lastRenderedPageBreak/>
        <w:t>CHAPTER THREE</w:t>
      </w:r>
    </w:p>
    <w:p w:rsidR="0050338F" w:rsidRDefault="0050338F" w:rsidP="00E946FA">
      <w:pPr>
        <w:pStyle w:val="Heading2"/>
        <w:spacing w:after="0" w:line="360" w:lineRule="auto"/>
        <w:jc w:val="center"/>
      </w:pPr>
      <w:r>
        <w:t>RESEARCH METHODOLOGY</w:t>
      </w:r>
    </w:p>
    <w:p w:rsidR="0050338F" w:rsidRPr="0050338F" w:rsidRDefault="0050338F" w:rsidP="00E946FA">
      <w:pPr>
        <w:spacing w:after="0" w:line="360" w:lineRule="auto"/>
        <w:ind w:left="0" w:firstLine="0"/>
        <w:rPr>
          <w:b/>
          <w:sz w:val="24"/>
          <w:szCs w:val="24"/>
        </w:rPr>
      </w:pPr>
      <w:r w:rsidRPr="0050338F">
        <w:rPr>
          <w:b/>
          <w:sz w:val="24"/>
          <w:szCs w:val="24"/>
        </w:rPr>
        <w:t xml:space="preserve">3.0 </w:t>
      </w:r>
      <w:r>
        <w:rPr>
          <w:b/>
          <w:sz w:val="24"/>
          <w:szCs w:val="24"/>
        </w:rPr>
        <w:tab/>
      </w:r>
      <w:r w:rsidRPr="0050338F">
        <w:rPr>
          <w:b/>
          <w:sz w:val="24"/>
          <w:szCs w:val="24"/>
        </w:rPr>
        <w:t>Introduction</w:t>
      </w:r>
    </w:p>
    <w:p w:rsidR="0050338F" w:rsidRPr="0050338F" w:rsidRDefault="0050338F" w:rsidP="00E946FA">
      <w:pPr>
        <w:spacing w:after="0" w:line="360" w:lineRule="auto"/>
        <w:ind w:left="0" w:firstLine="720"/>
        <w:rPr>
          <w:sz w:val="24"/>
          <w:szCs w:val="24"/>
        </w:rPr>
      </w:pPr>
      <w:r w:rsidRPr="0050338F">
        <w:rPr>
          <w:sz w:val="24"/>
          <w:szCs w:val="24"/>
        </w:rPr>
        <w:t>This chapter presents the research methodology adopted for this study. It outlines the research design, population of the study, sample and sampling technique, research instrument, validity and reliability of the instrument, method of data collection, and method of data analysis.</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3.1 </w:t>
      </w:r>
      <w:r>
        <w:rPr>
          <w:b/>
          <w:sz w:val="24"/>
          <w:szCs w:val="24"/>
        </w:rPr>
        <w:tab/>
      </w:r>
      <w:r w:rsidRPr="0050338F">
        <w:rPr>
          <w:b/>
          <w:sz w:val="24"/>
          <w:szCs w:val="24"/>
        </w:rPr>
        <w:t>Research Design</w:t>
      </w:r>
    </w:p>
    <w:p w:rsidR="0050338F" w:rsidRPr="0050338F" w:rsidRDefault="0050338F" w:rsidP="00E946FA">
      <w:pPr>
        <w:spacing w:after="0" w:line="360" w:lineRule="auto"/>
        <w:ind w:left="0" w:firstLine="720"/>
        <w:rPr>
          <w:sz w:val="24"/>
          <w:szCs w:val="24"/>
        </w:rPr>
      </w:pPr>
      <w:r w:rsidRPr="0050338F">
        <w:rPr>
          <w:sz w:val="24"/>
          <w:szCs w:val="24"/>
        </w:rPr>
        <w:t>A descriptive survey design</w:t>
      </w:r>
      <w:r>
        <w:rPr>
          <w:sz w:val="24"/>
          <w:szCs w:val="24"/>
        </w:rPr>
        <w:t xml:space="preserve"> will be</w:t>
      </w:r>
      <w:r w:rsidRPr="0050338F">
        <w:rPr>
          <w:sz w:val="24"/>
          <w:szCs w:val="24"/>
        </w:rPr>
        <w:t xml:space="preserve"> adopted for this study. According to Creswell and Creswell (2023), a descriptive survey design enables researchers to systematically collect and analyze data to understand prevailing conditions, behaviors, and relationships among variables. This design is appropriate for the study as it allows for the use of structured research instruments to gather data from a large sample efficiently.</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3.2 </w:t>
      </w:r>
      <w:r>
        <w:rPr>
          <w:b/>
          <w:sz w:val="24"/>
          <w:szCs w:val="24"/>
        </w:rPr>
        <w:tab/>
      </w:r>
      <w:r w:rsidRPr="0050338F">
        <w:rPr>
          <w:b/>
          <w:sz w:val="24"/>
          <w:szCs w:val="24"/>
        </w:rPr>
        <w:t>Population of the Study</w:t>
      </w:r>
    </w:p>
    <w:p w:rsidR="0050338F" w:rsidRPr="0050338F" w:rsidRDefault="00644DC8" w:rsidP="00E946FA">
      <w:pPr>
        <w:spacing w:after="0" w:line="360" w:lineRule="auto"/>
        <w:ind w:left="0" w:firstLine="720"/>
        <w:rPr>
          <w:sz w:val="24"/>
          <w:szCs w:val="24"/>
        </w:rPr>
      </w:pPr>
      <w:r>
        <w:rPr>
          <w:sz w:val="24"/>
          <w:szCs w:val="24"/>
        </w:rPr>
        <w:t>The population for this study</w:t>
      </w:r>
      <w:r w:rsidR="0050338F">
        <w:rPr>
          <w:sz w:val="24"/>
          <w:szCs w:val="24"/>
        </w:rPr>
        <w:t xml:space="preserve"> </w:t>
      </w:r>
      <w:r w:rsidR="0050338F" w:rsidRPr="0050338F">
        <w:rPr>
          <w:sz w:val="24"/>
          <w:szCs w:val="24"/>
        </w:rPr>
        <w:t>consists of all full-time students in Kwara State during the 202</w:t>
      </w:r>
      <w:r w:rsidR="0050338F">
        <w:rPr>
          <w:sz w:val="24"/>
          <w:szCs w:val="24"/>
        </w:rPr>
        <w:t>4/2025</w:t>
      </w:r>
      <w:r w:rsidR="0050338F" w:rsidRPr="0050338F">
        <w:rPr>
          <w:sz w:val="24"/>
          <w:szCs w:val="24"/>
        </w:rPr>
        <w:t xml:space="preserve"> academic session. As defined by Saunders, Lewis, and Thornhill (2022), a population includes all members of a specific group relevant to a research inquiry. </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3.3 </w:t>
      </w:r>
      <w:r>
        <w:rPr>
          <w:b/>
          <w:sz w:val="24"/>
          <w:szCs w:val="24"/>
        </w:rPr>
        <w:tab/>
      </w:r>
      <w:r w:rsidRPr="0050338F">
        <w:rPr>
          <w:b/>
          <w:sz w:val="24"/>
          <w:szCs w:val="24"/>
        </w:rPr>
        <w:t>Sample and Sampling Technique</w:t>
      </w:r>
    </w:p>
    <w:p w:rsidR="0050338F" w:rsidRPr="0050338F" w:rsidRDefault="0050338F" w:rsidP="00E946FA">
      <w:pPr>
        <w:spacing w:after="0" w:line="360" w:lineRule="auto"/>
        <w:ind w:left="0" w:firstLine="720"/>
        <w:rPr>
          <w:sz w:val="24"/>
          <w:szCs w:val="24"/>
        </w:rPr>
      </w:pPr>
      <w:r w:rsidRPr="0050338F">
        <w:rPr>
          <w:sz w:val="24"/>
          <w:szCs w:val="24"/>
        </w:rPr>
        <w:t>A sample of 200 students was selected using a stratified random sampling technique, ensuring adequate representation across different faculties and levels of study. Stratified sampling, as recommended by Etikan and Bala (2023), enhances representativeness by dividing the population into subgroups and randomly selecting participants within each stratum. The sample size was determined using Krejcie and Morgan’s (2022) formula, with a 95% confidence level (0.05 margin of error).</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3.4 </w:t>
      </w:r>
      <w:r w:rsidRPr="0050338F">
        <w:rPr>
          <w:b/>
          <w:sz w:val="24"/>
          <w:szCs w:val="24"/>
        </w:rPr>
        <w:tab/>
        <w:t>Method of Data Collection</w:t>
      </w:r>
    </w:p>
    <w:p w:rsidR="0050338F" w:rsidRPr="0050338F" w:rsidRDefault="0050338F" w:rsidP="00E946FA">
      <w:pPr>
        <w:spacing w:after="0" w:line="360" w:lineRule="auto"/>
        <w:ind w:left="0" w:firstLine="720"/>
        <w:rPr>
          <w:sz w:val="24"/>
          <w:szCs w:val="24"/>
        </w:rPr>
      </w:pPr>
      <w:r w:rsidRPr="0050338F">
        <w:rPr>
          <w:sz w:val="24"/>
          <w:szCs w:val="24"/>
        </w:rPr>
        <w:t xml:space="preserve">Primary data was collected through a structured questionnaire, which was personally administered to the respondents. To ensure a high response rate, the questionnaires were distributed in physical and electronic formats, with immediate retrieval upon completion. This </w:t>
      </w:r>
      <w:r w:rsidRPr="0050338F">
        <w:rPr>
          <w:sz w:val="24"/>
          <w:szCs w:val="24"/>
        </w:rPr>
        <w:lastRenderedPageBreak/>
        <w:t>method aligns with best practices suggested by Bryman (2023) for increasing response accuracy in survey research.</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3.5 </w:t>
      </w:r>
      <w:r>
        <w:rPr>
          <w:b/>
          <w:sz w:val="24"/>
          <w:szCs w:val="24"/>
        </w:rPr>
        <w:tab/>
      </w:r>
      <w:r w:rsidRPr="0050338F">
        <w:rPr>
          <w:b/>
          <w:sz w:val="24"/>
          <w:szCs w:val="24"/>
        </w:rPr>
        <w:t>Research Instrument</w:t>
      </w:r>
    </w:p>
    <w:p w:rsidR="0050338F" w:rsidRPr="0050338F" w:rsidRDefault="0050338F" w:rsidP="00E946FA">
      <w:pPr>
        <w:spacing w:after="0" w:line="360" w:lineRule="auto"/>
        <w:ind w:left="0" w:firstLine="720"/>
        <w:rPr>
          <w:sz w:val="24"/>
          <w:szCs w:val="24"/>
        </w:rPr>
      </w:pPr>
      <w:r w:rsidRPr="0050338F">
        <w:rPr>
          <w:sz w:val="24"/>
          <w:szCs w:val="24"/>
        </w:rPr>
        <w:t>The primary research instrument was a self-structured questionnaire titled “Social Media and Academic Performance of Students Questionnaire (SMAAPOS)”. The questionnaire comprised two sections:</w:t>
      </w:r>
    </w:p>
    <w:p w:rsidR="0050338F" w:rsidRPr="0050338F" w:rsidRDefault="0050338F" w:rsidP="00E946FA">
      <w:pPr>
        <w:spacing w:after="0" w:line="360" w:lineRule="auto"/>
        <w:ind w:left="0" w:firstLine="0"/>
        <w:rPr>
          <w:sz w:val="24"/>
          <w:szCs w:val="24"/>
        </w:rPr>
      </w:pPr>
      <w:r w:rsidRPr="0050338F">
        <w:rPr>
          <w:sz w:val="24"/>
          <w:szCs w:val="24"/>
        </w:rPr>
        <w:t>Section A: Captured demographic data (e.g., age, gender, faculty).</w:t>
      </w:r>
    </w:p>
    <w:p w:rsidR="0050338F" w:rsidRPr="0050338F" w:rsidRDefault="0050338F" w:rsidP="00E946FA">
      <w:pPr>
        <w:spacing w:after="0" w:line="360" w:lineRule="auto"/>
        <w:ind w:left="0" w:firstLine="0"/>
        <w:rPr>
          <w:sz w:val="24"/>
          <w:szCs w:val="24"/>
        </w:rPr>
      </w:pPr>
      <w:r w:rsidRPr="0050338F">
        <w:rPr>
          <w:sz w:val="24"/>
          <w:szCs w:val="24"/>
        </w:rPr>
        <w:t>Section B: Contained structured statements measuring key study variables on a 5-point Likert scale (Strongly Agree to Strongly Disagree).</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3.6 </w:t>
      </w:r>
      <w:r w:rsidRPr="0050338F">
        <w:rPr>
          <w:b/>
          <w:sz w:val="24"/>
          <w:szCs w:val="24"/>
        </w:rPr>
        <w:tab/>
        <w:t>Method of Data Analysis</w:t>
      </w:r>
    </w:p>
    <w:p w:rsidR="0050338F" w:rsidRPr="0050338F" w:rsidRDefault="0050338F" w:rsidP="00E946FA">
      <w:pPr>
        <w:spacing w:after="0" w:line="360" w:lineRule="auto"/>
        <w:ind w:left="0" w:firstLine="720"/>
        <w:rPr>
          <w:sz w:val="24"/>
          <w:szCs w:val="24"/>
        </w:rPr>
      </w:pPr>
      <w:r>
        <w:rPr>
          <w:sz w:val="24"/>
          <w:szCs w:val="24"/>
        </w:rPr>
        <w:t>The collected data will be</w:t>
      </w:r>
      <w:r w:rsidRPr="0050338F">
        <w:rPr>
          <w:sz w:val="24"/>
          <w:szCs w:val="24"/>
        </w:rPr>
        <w:t xml:space="preserve"> analyzed using Statistical Package for Social Sciences (SPSS) version 29. The analysis followed these steps:</w:t>
      </w:r>
      <w:r>
        <w:rPr>
          <w:sz w:val="24"/>
          <w:szCs w:val="24"/>
        </w:rPr>
        <w:t xml:space="preserve"> </w:t>
      </w:r>
      <w:r w:rsidRPr="0050338F">
        <w:rPr>
          <w:sz w:val="24"/>
          <w:szCs w:val="24"/>
        </w:rPr>
        <w:t>Descriptive statistics (frequency counts, mean scores, and percentages) were used to analyze demographic variables and research questions.</w:t>
      </w:r>
      <w:r>
        <w:rPr>
          <w:sz w:val="24"/>
          <w:szCs w:val="24"/>
        </w:rPr>
        <w:t xml:space="preserve"> </w:t>
      </w:r>
      <w:r w:rsidRPr="0050338F">
        <w:rPr>
          <w:sz w:val="24"/>
          <w:szCs w:val="24"/>
        </w:rPr>
        <w:t>Inferential statistics (Chi-square test) were used to test the research hypotheses at a 0.05 significance level.</w:t>
      </w:r>
      <w:r>
        <w:rPr>
          <w:sz w:val="24"/>
          <w:szCs w:val="24"/>
        </w:rPr>
        <w:t xml:space="preserve"> The results will be</w:t>
      </w:r>
      <w:r w:rsidRPr="0050338F">
        <w:rPr>
          <w:sz w:val="24"/>
          <w:szCs w:val="24"/>
        </w:rPr>
        <w:t xml:space="preserve"> presented in tables and charts for clarity and easy interpretation.</w:t>
      </w:r>
    </w:p>
    <w:p w:rsidR="0050338F" w:rsidRDefault="0050338F" w:rsidP="00E946FA">
      <w:pPr>
        <w:spacing w:after="0" w:line="360" w:lineRule="auto"/>
        <w:ind w:left="0" w:firstLine="0"/>
        <w:rPr>
          <w:sz w:val="24"/>
          <w:szCs w:val="24"/>
        </w:rPr>
      </w:pPr>
    </w:p>
    <w:p w:rsidR="0050338F" w:rsidRPr="0050338F" w:rsidRDefault="001E5A95" w:rsidP="00E946FA">
      <w:pPr>
        <w:spacing w:after="0" w:line="360" w:lineRule="auto"/>
        <w:ind w:left="0" w:firstLine="0"/>
        <w:rPr>
          <w:b/>
          <w:sz w:val="24"/>
          <w:szCs w:val="24"/>
        </w:rPr>
      </w:pPr>
      <w:r>
        <w:rPr>
          <w:b/>
          <w:sz w:val="24"/>
          <w:szCs w:val="24"/>
        </w:rPr>
        <w:t>3.7</w:t>
      </w:r>
      <w:r w:rsidR="0050338F" w:rsidRPr="0050338F">
        <w:rPr>
          <w:b/>
          <w:sz w:val="24"/>
          <w:szCs w:val="24"/>
        </w:rPr>
        <w:t xml:space="preserve"> </w:t>
      </w:r>
      <w:r w:rsidR="0050338F" w:rsidRPr="0050338F">
        <w:rPr>
          <w:b/>
          <w:sz w:val="24"/>
          <w:szCs w:val="24"/>
        </w:rPr>
        <w:tab/>
        <w:t>Validity and Reliability of the Instrument</w:t>
      </w:r>
    </w:p>
    <w:p w:rsidR="0050338F" w:rsidRPr="0050338F" w:rsidRDefault="0050338F" w:rsidP="00E946FA">
      <w:pPr>
        <w:spacing w:after="0" w:line="360" w:lineRule="auto"/>
        <w:ind w:left="0" w:firstLine="720"/>
        <w:rPr>
          <w:sz w:val="24"/>
          <w:szCs w:val="24"/>
        </w:rPr>
      </w:pPr>
      <w:r w:rsidRPr="0050338F">
        <w:rPr>
          <w:sz w:val="24"/>
          <w:szCs w:val="24"/>
        </w:rPr>
        <w:t>To ensure the validity of the instrument, the questionnaire was reviewed by two experts in social research and education. Their feedback led to refinements in question clarity and content relevance. Additionally, a pilot study was conducted with 20 students outside the main study population.</w:t>
      </w:r>
      <w:r>
        <w:rPr>
          <w:sz w:val="24"/>
          <w:szCs w:val="24"/>
        </w:rPr>
        <w:t xml:space="preserve"> </w:t>
      </w:r>
      <w:r w:rsidRPr="0050338F">
        <w:rPr>
          <w:sz w:val="24"/>
          <w:szCs w:val="24"/>
        </w:rPr>
        <w:t>For reliability, the instrument was tested using the Cronbach’s Alpha coefficient, a widely used measure of internal consistency. A reliability coefficient of 0.78 was obtained, which, according to Nunnally and Bernstein (2023), indicates a high level of reliability.</w:t>
      </w:r>
    </w:p>
    <w:p w:rsidR="0050338F" w:rsidRDefault="0050338F" w:rsidP="00E946FA">
      <w:pPr>
        <w:spacing w:after="0" w:line="360" w:lineRule="auto"/>
        <w:ind w:left="0" w:firstLine="0"/>
        <w:rPr>
          <w:sz w:val="24"/>
          <w:szCs w:val="24"/>
        </w:rPr>
      </w:pPr>
    </w:p>
    <w:p w:rsidR="00EE5E9F" w:rsidRDefault="00EE5E9F" w:rsidP="00E946FA">
      <w:pPr>
        <w:spacing w:after="0" w:line="360" w:lineRule="auto"/>
        <w:jc w:val="left"/>
      </w:pPr>
    </w:p>
    <w:p w:rsidR="00EE5E9F" w:rsidRDefault="00EE5E9F" w:rsidP="00E946FA">
      <w:pPr>
        <w:spacing w:after="0" w:line="360" w:lineRule="auto"/>
        <w:jc w:val="left"/>
      </w:pPr>
    </w:p>
    <w:p w:rsidR="00EE5E9F" w:rsidRDefault="00EE5E9F" w:rsidP="00E946FA">
      <w:pPr>
        <w:spacing w:after="0" w:line="360" w:lineRule="auto"/>
        <w:jc w:val="left"/>
      </w:pPr>
    </w:p>
    <w:p w:rsidR="00EE5E9F" w:rsidRDefault="00EE5E9F" w:rsidP="00E946FA">
      <w:pPr>
        <w:spacing w:after="0" w:line="360" w:lineRule="auto"/>
        <w:jc w:val="left"/>
      </w:pPr>
    </w:p>
    <w:p w:rsidR="00644DC8" w:rsidRPr="00644DC8" w:rsidRDefault="00644DC8" w:rsidP="00E946FA">
      <w:pPr>
        <w:spacing w:after="0" w:line="360" w:lineRule="auto"/>
        <w:ind w:left="0" w:firstLine="0"/>
        <w:jc w:val="center"/>
        <w:rPr>
          <w:color w:val="auto"/>
          <w:kern w:val="0"/>
          <w:sz w:val="24"/>
          <w:szCs w:val="24"/>
          <w14:ligatures w14:val="none"/>
        </w:rPr>
      </w:pPr>
      <w:r w:rsidRPr="00644DC8">
        <w:rPr>
          <w:rStyle w:val="Strong"/>
          <w:sz w:val="24"/>
          <w:szCs w:val="24"/>
        </w:rPr>
        <w:lastRenderedPageBreak/>
        <w:t>CHAPTER FOUR</w:t>
      </w:r>
      <w:r w:rsidRPr="00644DC8">
        <w:rPr>
          <w:sz w:val="24"/>
          <w:szCs w:val="24"/>
        </w:rPr>
        <w:br/>
      </w:r>
      <w:r w:rsidRPr="00644DC8">
        <w:rPr>
          <w:rStyle w:val="Strong"/>
          <w:sz w:val="24"/>
          <w:szCs w:val="24"/>
        </w:rPr>
        <w:t>DATA PRESENTATION, ANALYSIS, AND INTERPRETATION</w:t>
      </w:r>
    </w:p>
    <w:p w:rsidR="00644DC8" w:rsidRDefault="00E946FA" w:rsidP="00E946FA">
      <w:pPr>
        <w:spacing w:after="0" w:line="360" w:lineRule="auto"/>
        <w:rPr>
          <w:rStyle w:val="Strong"/>
          <w:sz w:val="24"/>
          <w:szCs w:val="24"/>
        </w:rPr>
      </w:pPr>
      <w:r>
        <w:rPr>
          <w:b/>
          <w:sz w:val="24"/>
          <w:szCs w:val="24"/>
        </w:rPr>
        <w:t>4.0</w:t>
      </w:r>
      <w:r w:rsidR="00644DC8" w:rsidRPr="00644DC8">
        <w:rPr>
          <w:sz w:val="24"/>
          <w:szCs w:val="24"/>
        </w:rPr>
        <w:t xml:space="preserve"> </w:t>
      </w:r>
      <w:r w:rsidR="00644DC8">
        <w:rPr>
          <w:sz w:val="24"/>
          <w:szCs w:val="24"/>
        </w:rPr>
        <w:tab/>
      </w:r>
      <w:r w:rsidR="00644DC8" w:rsidRPr="00644DC8">
        <w:rPr>
          <w:rStyle w:val="Strong"/>
          <w:sz w:val="24"/>
          <w:szCs w:val="24"/>
        </w:rPr>
        <w:t>Introduction</w:t>
      </w:r>
    </w:p>
    <w:p w:rsidR="00644DC8" w:rsidRPr="00644DC8" w:rsidRDefault="00644DC8" w:rsidP="00E946FA">
      <w:pPr>
        <w:spacing w:after="0" w:line="360" w:lineRule="auto"/>
        <w:ind w:firstLine="710"/>
        <w:rPr>
          <w:sz w:val="24"/>
          <w:szCs w:val="24"/>
        </w:rPr>
      </w:pPr>
      <w:r w:rsidRPr="00644DC8">
        <w:rPr>
          <w:sz w:val="24"/>
          <w:szCs w:val="24"/>
        </w:rPr>
        <w:t>This chapter presents the results and discussions from this study in three sections: Presentation of Demographic Data, Analysis of Data, and Testing of Hypotheses. The findings are based on the data collected from 200 respondents.</w:t>
      </w:r>
    </w:p>
    <w:p w:rsidR="00644DC8" w:rsidRDefault="00644DC8" w:rsidP="00E946FA">
      <w:pPr>
        <w:spacing w:after="0" w:line="360" w:lineRule="auto"/>
        <w:rPr>
          <w:sz w:val="24"/>
          <w:szCs w:val="24"/>
        </w:rPr>
      </w:pPr>
    </w:p>
    <w:p w:rsidR="00644DC8" w:rsidRPr="00644DC8" w:rsidRDefault="00E946FA" w:rsidP="00E946FA">
      <w:pPr>
        <w:spacing w:after="0" w:line="360" w:lineRule="auto"/>
        <w:rPr>
          <w:sz w:val="24"/>
          <w:szCs w:val="24"/>
        </w:rPr>
      </w:pPr>
      <w:r>
        <w:rPr>
          <w:b/>
          <w:sz w:val="24"/>
          <w:szCs w:val="24"/>
        </w:rPr>
        <w:t>4.1</w:t>
      </w:r>
      <w:r w:rsidR="00644DC8" w:rsidRPr="00644DC8">
        <w:rPr>
          <w:b/>
          <w:sz w:val="24"/>
          <w:szCs w:val="24"/>
        </w:rPr>
        <w:t xml:space="preserve"> </w:t>
      </w:r>
      <w:r w:rsidR="00644DC8">
        <w:rPr>
          <w:rStyle w:val="Strong"/>
          <w:sz w:val="24"/>
          <w:szCs w:val="24"/>
        </w:rPr>
        <w:tab/>
      </w:r>
      <w:r w:rsidR="00644DC8" w:rsidRPr="00644DC8">
        <w:rPr>
          <w:rStyle w:val="Strong"/>
          <w:sz w:val="24"/>
          <w:szCs w:val="24"/>
        </w:rPr>
        <w:t>Presentation of Demographic Data</w:t>
      </w:r>
    </w:p>
    <w:p w:rsidR="00644DC8" w:rsidRPr="00644DC8" w:rsidRDefault="00644DC8" w:rsidP="00E946FA">
      <w:pPr>
        <w:spacing w:after="0" w:line="360" w:lineRule="auto"/>
        <w:rPr>
          <w:sz w:val="24"/>
          <w:szCs w:val="24"/>
        </w:rPr>
      </w:pPr>
      <w:r w:rsidRPr="00644DC8">
        <w:rPr>
          <w:rStyle w:val="Strong"/>
          <w:sz w:val="24"/>
          <w:szCs w:val="24"/>
        </w:rPr>
        <w:t>Table 1: Distribution of Respondents According to Institutes</w:t>
      </w:r>
    </w:p>
    <w:tbl>
      <w:tblPr>
        <w:tblStyle w:val="TableGrid0"/>
        <w:tblW w:w="5000" w:type="pct"/>
        <w:tblLook w:val="04A0" w:firstRow="1" w:lastRow="0" w:firstColumn="1" w:lastColumn="0" w:noHBand="0" w:noVBand="1"/>
      </w:tblPr>
      <w:tblGrid>
        <w:gridCol w:w="2642"/>
        <w:gridCol w:w="2985"/>
        <w:gridCol w:w="3390"/>
      </w:tblGrid>
      <w:tr w:rsidR="00644DC8" w:rsidRPr="00644DC8" w:rsidTr="00A14F76">
        <w:tc>
          <w:tcPr>
            <w:tcW w:w="1447" w:type="pct"/>
            <w:hideMark/>
          </w:tcPr>
          <w:p w:rsidR="00644DC8" w:rsidRPr="00644DC8" w:rsidRDefault="00644DC8" w:rsidP="00E946FA">
            <w:pPr>
              <w:spacing w:after="0" w:line="360" w:lineRule="auto"/>
              <w:jc w:val="center"/>
              <w:rPr>
                <w:b/>
                <w:bCs/>
                <w:sz w:val="24"/>
                <w:szCs w:val="24"/>
              </w:rPr>
            </w:pPr>
            <w:r w:rsidRPr="00644DC8">
              <w:rPr>
                <w:b/>
                <w:bCs/>
                <w:sz w:val="24"/>
                <w:szCs w:val="24"/>
              </w:rPr>
              <w:t>Institutes</w:t>
            </w:r>
          </w:p>
        </w:tc>
        <w:tc>
          <w:tcPr>
            <w:tcW w:w="1634"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856" w:type="pct"/>
            <w:hideMark/>
          </w:tcPr>
          <w:p w:rsidR="00644DC8" w:rsidRPr="00644DC8" w:rsidRDefault="00644DC8" w:rsidP="00E946FA">
            <w:pPr>
              <w:spacing w:after="0" w:line="360" w:lineRule="auto"/>
              <w:jc w:val="center"/>
              <w:rPr>
                <w:b/>
                <w:bCs/>
                <w:sz w:val="24"/>
                <w:szCs w:val="24"/>
              </w:rPr>
            </w:pPr>
            <w:r w:rsidRPr="00644DC8">
              <w:rPr>
                <w:b/>
                <w:bCs/>
                <w:sz w:val="24"/>
                <w:szCs w:val="24"/>
              </w:rPr>
              <w:t>Percent (%)</w:t>
            </w:r>
          </w:p>
        </w:tc>
      </w:tr>
      <w:tr w:rsidR="00644DC8" w:rsidRPr="00644DC8" w:rsidTr="00A14F76">
        <w:tc>
          <w:tcPr>
            <w:tcW w:w="1447" w:type="pct"/>
            <w:hideMark/>
          </w:tcPr>
          <w:p w:rsidR="00644DC8" w:rsidRPr="00644DC8" w:rsidRDefault="00644DC8" w:rsidP="00E946FA">
            <w:pPr>
              <w:spacing w:after="0" w:line="360" w:lineRule="auto"/>
              <w:jc w:val="left"/>
              <w:rPr>
                <w:sz w:val="24"/>
                <w:szCs w:val="24"/>
              </w:rPr>
            </w:pPr>
            <w:r w:rsidRPr="00644DC8">
              <w:rPr>
                <w:sz w:val="24"/>
                <w:szCs w:val="24"/>
              </w:rPr>
              <w:t>IICT</w:t>
            </w:r>
          </w:p>
        </w:tc>
        <w:tc>
          <w:tcPr>
            <w:tcW w:w="1634" w:type="pct"/>
            <w:hideMark/>
          </w:tcPr>
          <w:p w:rsidR="00644DC8" w:rsidRPr="00644DC8" w:rsidRDefault="00644DC8" w:rsidP="00E946FA">
            <w:pPr>
              <w:spacing w:after="0" w:line="360" w:lineRule="auto"/>
              <w:rPr>
                <w:sz w:val="24"/>
                <w:szCs w:val="24"/>
              </w:rPr>
            </w:pPr>
            <w:r w:rsidRPr="00644DC8">
              <w:rPr>
                <w:sz w:val="24"/>
                <w:szCs w:val="24"/>
              </w:rPr>
              <w:t>70</w:t>
            </w:r>
          </w:p>
        </w:tc>
        <w:tc>
          <w:tcPr>
            <w:tcW w:w="1856" w:type="pct"/>
            <w:hideMark/>
          </w:tcPr>
          <w:p w:rsidR="00644DC8" w:rsidRPr="00644DC8" w:rsidRDefault="00644DC8" w:rsidP="00E946FA">
            <w:pPr>
              <w:spacing w:after="0" w:line="360" w:lineRule="auto"/>
              <w:rPr>
                <w:sz w:val="24"/>
                <w:szCs w:val="24"/>
              </w:rPr>
            </w:pPr>
            <w:r w:rsidRPr="00644DC8">
              <w:rPr>
                <w:sz w:val="24"/>
                <w:szCs w:val="24"/>
              </w:rPr>
              <w:t>35%</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IFMS</w:t>
            </w:r>
          </w:p>
        </w:tc>
        <w:tc>
          <w:tcPr>
            <w:tcW w:w="1634" w:type="pct"/>
            <w:hideMark/>
          </w:tcPr>
          <w:p w:rsidR="00644DC8" w:rsidRPr="00644DC8" w:rsidRDefault="00644DC8" w:rsidP="00E946FA">
            <w:pPr>
              <w:spacing w:after="0" w:line="360" w:lineRule="auto"/>
              <w:rPr>
                <w:sz w:val="24"/>
                <w:szCs w:val="24"/>
              </w:rPr>
            </w:pPr>
            <w:r w:rsidRPr="00644DC8">
              <w:rPr>
                <w:sz w:val="24"/>
                <w:szCs w:val="24"/>
              </w:rPr>
              <w:t>50</w:t>
            </w:r>
          </w:p>
        </w:tc>
        <w:tc>
          <w:tcPr>
            <w:tcW w:w="1856"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IOT</w:t>
            </w:r>
          </w:p>
        </w:tc>
        <w:tc>
          <w:tcPr>
            <w:tcW w:w="1634" w:type="pct"/>
            <w:hideMark/>
          </w:tcPr>
          <w:p w:rsidR="00644DC8" w:rsidRPr="00644DC8" w:rsidRDefault="00644DC8" w:rsidP="00E946FA">
            <w:pPr>
              <w:spacing w:after="0" w:line="360" w:lineRule="auto"/>
              <w:rPr>
                <w:sz w:val="24"/>
                <w:szCs w:val="24"/>
              </w:rPr>
            </w:pPr>
            <w:r w:rsidRPr="00644DC8">
              <w:rPr>
                <w:sz w:val="24"/>
                <w:szCs w:val="24"/>
              </w:rPr>
              <w:t>26</w:t>
            </w:r>
          </w:p>
        </w:tc>
        <w:tc>
          <w:tcPr>
            <w:tcW w:w="1856" w:type="pct"/>
            <w:hideMark/>
          </w:tcPr>
          <w:p w:rsidR="00644DC8" w:rsidRPr="00644DC8" w:rsidRDefault="00644DC8" w:rsidP="00E946FA">
            <w:pPr>
              <w:spacing w:after="0" w:line="360" w:lineRule="auto"/>
              <w:rPr>
                <w:sz w:val="24"/>
                <w:szCs w:val="24"/>
              </w:rPr>
            </w:pPr>
            <w:r w:rsidRPr="00644DC8">
              <w:rPr>
                <w:sz w:val="24"/>
                <w:szCs w:val="24"/>
              </w:rPr>
              <w:t>13%</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IAS</w:t>
            </w:r>
          </w:p>
        </w:tc>
        <w:tc>
          <w:tcPr>
            <w:tcW w:w="1634" w:type="pct"/>
            <w:hideMark/>
          </w:tcPr>
          <w:p w:rsidR="00644DC8" w:rsidRPr="00644DC8" w:rsidRDefault="00644DC8" w:rsidP="00E946FA">
            <w:pPr>
              <w:spacing w:after="0" w:line="360" w:lineRule="auto"/>
              <w:rPr>
                <w:sz w:val="24"/>
                <w:szCs w:val="24"/>
              </w:rPr>
            </w:pPr>
            <w:r w:rsidRPr="00644DC8">
              <w:rPr>
                <w:sz w:val="24"/>
                <w:szCs w:val="24"/>
              </w:rPr>
              <w:t>32</w:t>
            </w:r>
          </w:p>
        </w:tc>
        <w:tc>
          <w:tcPr>
            <w:tcW w:w="1856" w:type="pct"/>
            <w:hideMark/>
          </w:tcPr>
          <w:p w:rsidR="00644DC8" w:rsidRPr="00644DC8" w:rsidRDefault="00644DC8" w:rsidP="00E946FA">
            <w:pPr>
              <w:spacing w:after="0" w:line="360" w:lineRule="auto"/>
              <w:rPr>
                <w:sz w:val="24"/>
                <w:szCs w:val="24"/>
              </w:rPr>
            </w:pPr>
            <w:r w:rsidRPr="00644DC8">
              <w:rPr>
                <w:sz w:val="24"/>
                <w:szCs w:val="24"/>
              </w:rPr>
              <w:t>16%</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IES</w:t>
            </w:r>
          </w:p>
        </w:tc>
        <w:tc>
          <w:tcPr>
            <w:tcW w:w="1634" w:type="pct"/>
            <w:hideMark/>
          </w:tcPr>
          <w:p w:rsidR="00644DC8" w:rsidRPr="00644DC8" w:rsidRDefault="00644DC8" w:rsidP="00E946FA">
            <w:pPr>
              <w:spacing w:after="0" w:line="360" w:lineRule="auto"/>
              <w:rPr>
                <w:sz w:val="24"/>
                <w:szCs w:val="24"/>
              </w:rPr>
            </w:pPr>
            <w:r w:rsidRPr="00644DC8">
              <w:rPr>
                <w:sz w:val="24"/>
                <w:szCs w:val="24"/>
              </w:rPr>
              <w:t>22</w:t>
            </w:r>
          </w:p>
        </w:tc>
        <w:tc>
          <w:tcPr>
            <w:tcW w:w="1856" w:type="pct"/>
            <w:hideMark/>
          </w:tcPr>
          <w:p w:rsidR="00644DC8" w:rsidRPr="00644DC8" w:rsidRDefault="00644DC8" w:rsidP="00E946FA">
            <w:pPr>
              <w:spacing w:after="0" w:line="360" w:lineRule="auto"/>
              <w:rPr>
                <w:sz w:val="24"/>
                <w:szCs w:val="24"/>
              </w:rPr>
            </w:pPr>
            <w:r w:rsidRPr="00644DC8">
              <w:rPr>
                <w:sz w:val="24"/>
                <w:szCs w:val="24"/>
              </w:rPr>
              <w:t>11%</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634"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856" w:type="pct"/>
            <w:hideMark/>
          </w:tcPr>
          <w:p w:rsidR="00644DC8" w:rsidRPr="00644DC8" w:rsidRDefault="00D3784E" w:rsidP="00E946FA">
            <w:pPr>
              <w:spacing w:after="0" w:line="360" w:lineRule="auto"/>
              <w:rPr>
                <w:sz w:val="24"/>
                <w:szCs w:val="24"/>
              </w:rPr>
            </w:pPr>
            <w:r>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the distribution of students from the selected institutes as follows: IICT 70 (35%), IFMS 50 (25%), IOT 26 (13%), IAS 32 (16%), and IES 22 (11%).</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 Gender Distribution of Respondents</w:t>
      </w:r>
    </w:p>
    <w:tbl>
      <w:tblPr>
        <w:tblStyle w:val="TableGrid0"/>
        <w:tblW w:w="5000" w:type="pct"/>
        <w:tblLook w:val="04A0" w:firstRow="1" w:lastRow="0" w:firstColumn="1" w:lastColumn="0" w:noHBand="0" w:noVBand="1"/>
      </w:tblPr>
      <w:tblGrid>
        <w:gridCol w:w="2204"/>
        <w:gridCol w:w="3347"/>
        <w:gridCol w:w="3466"/>
      </w:tblGrid>
      <w:tr w:rsidR="00644DC8" w:rsidRPr="00644DC8" w:rsidTr="00A14F76">
        <w:tc>
          <w:tcPr>
            <w:tcW w:w="1206" w:type="pct"/>
            <w:hideMark/>
          </w:tcPr>
          <w:p w:rsidR="00644DC8" w:rsidRPr="00644DC8" w:rsidRDefault="00644DC8" w:rsidP="00E946FA">
            <w:pPr>
              <w:spacing w:after="0" w:line="360" w:lineRule="auto"/>
              <w:jc w:val="center"/>
              <w:rPr>
                <w:b/>
                <w:bCs/>
                <w:sz w:val="24"/>
                <w:szCs w:val="24"/>
              </w:rPr>
            </w:pPr>
            <w:r w:rsidRPr="00644DC8">
              <w:rPr>
                <w:b/>
                <w:bCs/>
                <w:sz w:val="24"/>
                <w:szCs w:val="24"/>
              </w:rPr>
              <w:t>Sex</w:t>
            </w:r>
          </w:p>
        </w:tc>
        <w:tc>
          <w:tcPr>
            <w:tcW w:w="1832"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897"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1206" w:type="pct"/>
            <w:hideMark/>
          </w:tcPr>
          <w:p w:rsidR="00644DC8" w:rsidRPr="00644DC8" w:rsidRDefault="00644DC8" w:rsidP="00E946FA">
            <w:pPr>
              <w:spacing w:after="0" w:line="360" w:lineRule="auto"/>
              <w:jc w:val="left"/>
              <w:rPr>
                <w:sz w:val="24"/>
                <w:szCs w:val="24"/>
              </w:rPr>
            </w:pPr>
            <w:r w:rsidRPr="00644DC8">
              <w:rPr>
                <w:sz w:val="24"/>
                <w:szCs w:val="24"/>
              </w:rPr>
              <w:t>Male</w:t>
            </w:r>
          </w:p>
        </w:tc>
        <w:tc>
          <w:tcPr>
            <w:tcW w:w="1832" w:type="pct"/>
            <w:hideMark/>
          </w:tcPr>
          <w:p w:rsidR="00644DC8" w:rsidRPr="00644DC8" w:rsidRDefault="00644DC8" w:rsidP="00E946FA">
            <w:pPr>
              <w:spacing w:after="0" w:line="360" w:lineRule="auto"/>
              <w:rPr>
                <w:sz w:val="24"/>
                <w:szCs w:val="24"/>
              </w:rPr>
            </w:pPr>
            <w:r w:rsidRPr="00644DC8">
              <w:rPr>
                <w:sz w:val="24"/>
                <w:szCs w:val="24"/>
              </w:rPr>
              <w:t>100</w:t>
            </w:r>
          </w:p>
        </w:tc>
        <w:tc>
          <w:tcPr>
            <w:tcW w:w="1897" w:type="pct"/>
            <w:hideMark/>
          </w:tcPr>
          <w:p w:rsidR="00644DC8" w:rsidRPr="00644DC8" w:rsidRDefault="00644DC8" w:rsidP="00E946FA">
            <w:pPr>
              <w:spacing w:after="0" w:line="360" w:lineRule="auto"/>
              <w:rPr>
                <w:sz w:val="24"/>
                <w:szCs w:val="24"/>
              </w:rPr>
            </w:pPr>
            <w:r w:rsidRPr="00644DC8">
              <w:rPr>
                <w:sz w:val="24"/>
                <w:szCs w:val="24"/>
              </w:rPr>
              <w:t>50%</w:t>
            </w:r>
          </w:p>
        </w:tc>
      </w:tr>
      <w:tr w:rsidR="00644DC8" w:rsidRPr="00644DC8" w:rsidTr="00A14F76">
        <w:tc>
          <w:tcPr>
            <w:tcW w:w="1206" w:type="pct"/>
            <w:hideMark/>
          </w:tcPr>
          <w:p w:rsidR="00644DC8" w:rsidRPr="00644DC8" w:rsidRDefault="00644DC8" w:rsidP="00E946FA">
            <w:pPr>
              <w:spacing w:after="0" w:line="360" w:lineRule="auto"/>
              <w:rPr>
                <w:sz w:val="24"/>
                <w:szCs w:val="24"/>
              </w:rPr>
            </w:pPr>
            <w:r w:rsidRPr="00644DC8">
              <w:rPr>
                <w:sz w:val="24"/>
                <w:szCs w:val="24"/>
              </w:rPr>
              <w:t>Female</w:t>
            </w:r>
          </w:p>
        </w:tc>
        <w:tc>
          <w:tcPr>
            <w:tcW w:w="1832" w:type="pct"/>
            <w:hideMark/>
          </w:tcPr>
          <w:p w:rsidR="00644DC8" w:rsidRPr="00644DC8" w:rsidRDefault="00644DC8" w:rsidP="00E946FA">
            <w:pPr>
              <w:spacing w:after="0" w:line="360" w:lineRule="auto"/>
              <w:rPr>
                <w:sz w:val="24"/>
                <w:szCs w:val="24"/>
              </w:rPr>
            </w:pPr>
            <w:r w:rsidRPr="00644DC8">
              <w:rPr>
                <w:sz w:val="24"/>
                <w:szCs w:val="24"/>
              </w:rPr>
              <w:t>100</w:t>
            </w:r>
          </w:p>
        </w:tc>
        <w:tc>
          <w:tcPr>
            <w:tcW w:w="1897" w:type="pct"/>
            <w:hideMark/>
          </w:tcPr>
          <w:p w:rsidR="00644DC8" w:rsidRPr="00644DC8" w:rsidRDefault="00644DC8" w:rsidP="00E946FA">
            <w:pPr>
              <w:spacing w:after="0" w:line="360" w:lineRule="auto"/>
              <w:rPr>
                <w:sz w:val="24"/>
                <w:szCs w:val="24"/>
              </w:rPr>
            </w:pPr>
            <w:r w:rsidRPr="00644DC8">
              <w:rPr>
                <w:sz w:val="24"/>
                <w:szCs w:val="24"/>
              </w:rPr>
              <w:t>50%</w:t>
            </w:r>
          </w:p>
        </w:tc>
      </w:tr>
      <w:tr w:rsidR="00644DC8" w:rsidRPr="00644DC8" w:rsidTr="00A14F76">
        <w:tc>
          <w:tcPr>
            <w:tcW w:w="1206"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832"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897"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above shows that 100 respondents (50%) were male, and 100 respondents (50%) were female.</w:t>
      </w:r>
    </w:p>
    <w:p w:rsidR="00644DC8" w:rsidRDefault="00644DC8" w:rsidP="00E946FA">
      <w:pPr>
        <w:spacing w:after="0" w:line="360" w:lineRule="auto"/>
        <w:rPr>
          <w:rStyle w:val="Strong"/>
          <w:sz w:val="24"/>
          <w:szCs w:val="24"/>
        </w:rPr>
      </w:pPr>
    </w:p>
    <w:p w:rsidR="00E946FA" w:rsidRDefault="00E946FA"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lastRenderedPageBreak/>
        <w:t>Table 3: Age Distribution of Respondents</w:t>
      </w:r>
    </w:p>
    <w:tbl>
      <w:tblPr>
        <w:tblStyle w:val="TableGrid0"/>
        <w:tblW w:w="5000" w:type="pct"/>
        <w:tblLook w:val="04A0" w:firstRow="1" w:lastRow="0" w:firstColumn="1" w:lastColumn="0" w:noHBand="0" w:noVBand="1"/>
      </w:tblPr>
      <w:tblGrid>
        <w:gridCol w:w="3304"/>
        <w:gridCol w:w="2806"/>
        <w:gridCol w:w="2907"/>
      </w:tblGrid>
      <w:tr w:rsidR="00644DC8" w:rsidRPr="00644DC8" w:rsidTr="00A14F76">
        <w:tc>
          <w:tcPr>
            <w:tcW w:w="1809" w:type="pct"/>
            <w:hideMark/>
          </w:tcPr>
          <w:p w:rsidR="00644DC8" w:rsidRPr="00644DC8" w:rsidRDefault="00644DC8" w:rsidP="00E946FA">
            <w:pPr>
              <w:spacing w:after="0" w:line="360" w:lineRule="auto"/>
              <w:jc w:val="center"/>
              <w:rPr>
                <w:b/>
                <w:bCs/>
                <w:sz w:val="24"/>
                <w:szCs w:val="24"/>
              </w:rPr>
            </w:pPr>
            <w:r w:rsidRPr="00644DC8">
              <w:rPr>
                <w:b/>
                <w:bCs/>
                <w:sz w:val="24"/>
                <w:szCs w:val="24"/>
              </w:rPr>
              <w:t>Age Range</w:t>
            </w:r>
          </w:p>
        </w:tc>
        <w:tc>
          <w:tcPr>
            <w:tcW w:w="1536"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59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1809" w:type="pct"/>
            <w:hideMark/>
          </w:tcPr>
          <w:p w:rsidR="00644DC8" w:rsidRPr="00644DC8" w:rsidRDefault="00644DC8" w:rsidP="00E946FA">
            <w:pPr>
              <w:spacing w:after="0" w:line="360" w:lineRule="auto"/>
              <w:jc w:val="left"/>
              <w:rPr>
                <w:sz w:val="24"/>
                <w:szCs w:val="24"/>
              </w:rPr>
            </w:pPr>
            <w:r w:rsidRPr="00644DC8">
              <w:rPr>
                <w:sz w:val="24"/>
                <w:szCs w:val="24"/>
              </w:rPr>
              <w:t>16 – 20 years</w:t>
            </w:r>
          </w:p>
        </w:tc>
        <w:tc>
          <w:tcPr>
            <w:tcW w:w="1536" w:type="pct"/>
            <w:hideMark/>
          </w:tcPr>
          <w:p w:rsidR="00644DC8" w:rsidRPr="00644DC8" w:rsidRDefault="00644DC8" w:rsidP="00E946FA">
            <w:pPr>
              <w:spacing w:after="0" w:line="360" w:lineRule="auto"/>
              <w:rPr>
                <w:sz w:val="24"/>
                <w:szCs w:val="24"/>
              </w:rPr>
            </w:pPr>
            <w:r w:rsidRPr="00644DC8">
              <w:rPr>
                <w:sz w:val="24"/>
                <w:szCs w:val="24"/>
              </w:rPr>
              <w:t>56</w:t>
            </w:r>
          </w:p>
        </w:tc>
        <w:tc>
          <w:tcPr>
            <w:tcW w:w="1591" w:type="pct"/>
            <w:hideMark/>
          </w:tcPr>
          <w:p w:rsidR="00644DC8" w:rsidRPr="00644DC8" w:rsidRDefault="00644DC8" w:rsidP="00E946FA">
            <w:pPr>
              <w:spacing w:after="0" w:line="360" w:lineRule="auto"/>
              <w:rPr>
                <w:sz w:val="24"/>
                <w:szCs w:val="24"/>
              </w:rPr>
            </w:pPr>
            <w:r w:rsidRPr="00644DC8">
              <w:rPr>
                <w:sz w:val="24"/>
                <w:szCs w:val="24"/>
              </w:rPr>
              <w:t>28%</w:t>
            </w:r>
          </w:p>
        </w:tc>
      </w:tr>
      <w:tr w:rsidR="00644DC8" w:rsidRPr="00644DC8" w:rsidTr="00A14F76">
        <w:tc>
          <w:tcPr>
            <w:tcW w:w="1809" w:type="pct"/>
            <w:hideMark/>
          </w:tcPr>
          <w:p w:rsidR="00644DC8" w:rsidRPr="00644DC8" w:rsidRDefault="00644DC8" w:rsidP="00E946FA">
            <w:pPr>
              <w:spacing w:after="0" w:line="360" w:lineRule="auto"/>
              <w:rPr>
                <w:sz w:val="24"/>
                <w:szCs w:val="24"/>
              </w:rPr>
            </w:pPr>
            <w:r w:rsidRPr="00644DC8">
              <w:rPr>
                <w:sz w:val="24"/>
                <w:szCs w:val="24"/>
              </w:rPr>
              <w:t>21 – 25 years</w:t>
            </w:r>
          </w:p>
        </w:tc>
        <w:tc>
          <w:tcPr>
            <w:tcW w:w="1536" w:type="pct"/>
            <w:hideMark/>
          </w:tcPr>
          <w:p w:rsidR="00644DC8" w:rsidRPr="00644DC8" w:rsidRDefault="00644DC8" w:rsidP="00E946FA">
            <w:pPr>
              <w:spacing w:after="0" w:line="360" w:lineRule="auto"/>
              <w:rPr>
                <w:sz w:val="24"/>
                <w:szCs w:val="24"/>
              </w:rPr>
            </w:pPr>
            <w:r w:rsidRPr="00644DC8">
              <w:rPr>
                <w:sz w:val="24"/>
                <w:szCs w:val="24"/>
              </w:rPr>
              <w:t>92</w:t>
            </w:r>
          </w:p>
        </w:tc>
        <w:tc>
          <w:tcPr>
            <w:tcW w:w="1591" w:type="pct"/>
            <w:hideMark/>
          </w:tcPr>
          <w:p w:rsidR="00644DC8" w:rsidRPr="00644DC8" w:rsidRDefault="00644DC8" w:rsidP="00E946FA">
            <w:pPr>
              <w:spacing w:after="0" w:line="360" w:lineRule="auto"/>
              <w:rPr>
                <w:sz w:val="24"/>
                <w:szCs w:val="24"/>
              </w:rPr>
            </w:pPr>
            <w:r w:rsidRPr="00644DC8">
              <w:rPr>
                <w:sz w:val="24"/>
                <w:szCs w:val="24"/>
              </w:rPr>
              <w:t>46%</w:t>
            </w:r>
          </w:p>
        </w:tc>
      </w:tr>
      <w:tr w:rsidR="00644DC8" w:rsidRPr="00644DC8" w:rsidTr="00A14F76">
        <w:tc>
          <w:tcPr>
            <w:tcW w:w="1809" w:type="pct"/>
            <w:hideMark/>
          </w:tcPr>
          <w:p w:rsidR="00644DC8" w:rsidRPr="00644DC8" w:rsidRDefault="00644DC8" w:rsidP="00E946FA">
            <w:pPr>
              <w:spacing w:after="0" w:line="360" w:lineRule="auto"/>
              <w:rPr>
                <w:sz w:val="24"/>
                <w:szCs w:val="24"/>
              </w:rPr>
            </w:pPr>
            <w:r w:rsidRPr="00644DC8">
              <w:rPr>
                <w:sz w:val="24"/>
                <w:szCs w:val="24"/>
              </w:rPr>
              <w:t>26 and above</w:t>
            </w:r>
          </w:p>
        </w:tc>
        <w:tc>
          <w:tcPr>
            <w:tcW w:w="1536" w:type="pct"/>
            <w:hideMark/>
          </w:tcPr>
          <w:p w:rsidR="00644DC8" w:rsidRPr="00644DC8" w:rsidRDefault="00644DC8" w:rsidP="00E946FA">
            <w:pPr>
              <w:spacing w:after="0" w:line="360" w:lineRule="auto"/>
              <w:rPr>
                <w:sz w:val="24"/>
                <w:szCs w:val="24"/>
              </w:rPr>
            </w:pPr>
            <w:r w:rsidRPr="00644DC8">
              <w:rPr>
                <w:sz w:val="24"/>
                <w:szCs w:val="24"/>
              </w:rPr>
              <w:t>52</w:t>
            </w:r>
          </w:p>
        </w:tc>
        <w:tc>
          <w:tcPr>
            <w:tcW w:w="1591" w:type="pct"/>
            <w:hideMark/>
          </w:tcPr>
          <w:p w:rsidR="00644DC8" w:rsidRPr="00644DC8" w:rsidRDefault="00644DC8" w:rsidP="00E946FA">
            <w:pPr>
              <w:spacing w:after="0" w:line="360" w:lineRule="auto"/>
              <w:rPr>
                <w:sz w:val="24"/>
                <w:szCs w:val="24"/>
              </w:rPr>
            </w:pPr>
            <w:r w:rsidRPr="00644DC8">
              <w:rPr>
                <w:sz w:val="24"/>
                <w:szCs w:val="24"/>
              </w:rPr>
              <w:t>26%</w:t>
            </w:r>
          </w:p>
        </w:tc>
      </w:tr>
      <w:tr w:rsidR="00644DC8" w:rsidRPr="00644DC8" w:rsidTr="00A14F76">
        <w:tc>
          <w:tcPr>
            <w:tcW w:w="1809"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36"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59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above shows that 56 respondents (28%) were between 16–20 years, 92 respondents (46%) were between 21–25 years, and 52 respondents (26%) were 26 years and above.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4: Academic Level Distribution of Respondents</w:t>
      </w:r>
    </w:p>
    <w:tbl>
      <w:tblPr>
        <w:tblStyle w:val="TableGrid0"/>
        <w:tblW w:w="5000" w:type="pct"/>
        <w:tblLook w:val="04A0" w:firstRow="1" w:lastRow="0" w:firstColumn="1" w:lastColumn="0" w:noHBand="0" w:noVBand="1"/>
      </w:tblPr>
      <w:tblGrid>
        <w:gridCol w:w="2278"/>
        <w:gridCol w:w="3311"/>
        <w:gridCol w:w="3428"/>
      </w:tblGrid>
      <w:tr w:rsidR="00644DC8" w:rsidRPr="00644DC8" w:rsidTr="00A14F76">
        <w:tc>
          <w:tcPr>
            <w:tcW w:w="1247" w:type="pct"/>
            <w:hideMark/>
          </w:tcPr>
          <w:p w:rsidR="00644DC8" w:rsidRPr="00644DC8" w:rsidRDefault="00644DC8" w:rsidP="00E946FA">
            <w:pPr>
              <w:spacing w:after="0" w:line="360" w:lineRule="auto"/>
              <w:jc w:val="center"/>
              <w:rPr>
                <w:b/>
                <w:bCs/>
                <w:sz w:val="24"/>
                <w:szCs w:val="24"/>
              </w:rPr>
            </w:pPr>
            <w:r w:rsidRPr="00644DC8">
              <w:rPr>
                <w:b/>
                <w:bCs/>
                <w:sz w:val="24"/>
                <w:szCs w:val="24"/>
              </w:rPr>
              <w:t>Level</w:t>
            </w:r>
          </w:p>
        </w:tc>
        <w:tc>
          <w:tcPr>
            <w:tcW w:w="1813"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877"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1247" w:type="pct"/>
            <w:hideMark/>
          </w:tcPr>
          <w:p w:rsidR="00644DC8" w:rsidRPr="00644DC8" w:rsidRDefault="00644DC8" w:rsidP="00E946FA">
            <w:pPr>
              <w:spacing w:after="0" w:line="360" w:lineRule="auto"/>
              <w:jc w:val="left"/>
              <w:rPr>
                <w:sz w:val="24"/>
                <w:szCs w:val="24"/>
              </w:rPr>
            </w:pPr>
            <w:r w:rsidRPr="00644DC8">
              <w:rPr>
                <w:sz w:val="24"/>
                <w:szCs w:val="24"/>
              </w:rPr>
              <w:t>ND I</w:t>
            </w:r>
          </w:p>
        </w:tc>
        <w:tc>
          <w:tcPr>
            <w:tcW w:w="1813" w:type="pct"/>
            <w:hideMark/>
          </w:tcPr>
          <w:p w:rsidR="00644DC8" w:rsidRPr="00644DC8" w:rsidRDefault="00644DC8" w:rsidP="00E946FA">
            <w:pPr>
              <w:spacing w:after="0" w:line="360" w:lineRule="auto"/>
              <w:rPr>
                <w:sz w:val="24"/>
                <w:szCs w:val="24"/>
              </w:rPr>
            </w:pPr>
            <w:r w:rsidRPr="00644DC8">
              <w:rPr>
                <w:sz w:val="24"/>
                <w:szCs w:val="24"/>
              </w:rPr>
              <w:t>40</w:t>
            </w:r>
          </w:p>
        </w:tc>
        <w:tc>
          <w:tcPr>
            <w:tcW w:w="1877" w:type="pct"/>
            <w:hideMark/>
          </w:tcPr>
          <w:p w:rsidR="00644DC8" w:rsidRPr="00644DC8" w:rsidRDefault="00644DC8" w:rsidP="00E946FA">
            <w:pPr>
              <w:spacing w:after="0" w:line="360" w:lineRule="auto"/>
              <w:rPr>
                <w:sz w:val="24"/>
                <w:szCs w:val="24"/>
              </w:rPr>
            </w:pPr>
            <w:r w:rsidRPr="00644DC8">
              <w:rPr>
                <w:sz w:val="24"/>
                <w:szCs w:val="24"/>
              </w:rPr>
              <w:t>20%</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sz w:val="24"/>
                <w:szCs w:val="24"/>
              </w:rPr>
              <w:t>ND II</w:t>
            </w:r>
          </w:p>
        </w:tc>
        <w:tc>
          <w:tcPr>
            <w:tcW w:w="1813" w:type="pct"/>
            <w:hideMark/>
          </w:tcPr>
          <w:p w:rsidR="00644DC8" w:rsidRPr="00644DC8" w:rsidRDefault="00644DC8" w:rsidP="00E946FA">
            <w:pPr>
              <w:spacing w:after="0" w:line="360" w:lineRule="auto"/>
              <w:rPr>
                <w:sz w:val="24"/>
                <w:szCs w:val="24"/>
              </w:rPr>
            </w:pPr>
            <w:r w:rsidRPr="00644DC8">
              <w:rPr>
                <w:sz w:val="24"/>
                <w:szCs w:val="24"/>
              </w:rPr>
              <w:t>36</w:t>
            </w:r>
          </w:p>
        </w:tc>
        <w:tc>
          <w:tcPr>
            <w:tcW w:w="1877"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sz w:val="24"/>
                <w:szCs w:val="24"/>
              </w:rPr>
              <w:t>HND I</w:t>
            </w:r>
          </w:p>
        </w:tc>
        <w:tc>
          <w:tcPr>
            <w:tcW w:w="1813" w:type="pct"/>
            <w:hideMark/>
          </w:tcPr>
          <w:p w:rsidR="00644DC8" w:rsidRPr="00644DC8" w:rsidRDefault="00644DC8" w:rsidP="00E946FA">
            <w:pPr>
              <w:spacing w:after="0" w:line="360" w:lineRule="auto"/>
              <w:rPr>
                <w:sz w:val="24"/>
                <w:szCs w:val="24"/>
              </w:rPr>
            </w:pPr>
            <w:r w:rsidRPr="00644DC8">
              <w:rPr>
                <w:sz w:val="24"/>
                <w:szCs w:val="24"/>
              </w:rPr>
              <w:t>56</w:t>
            </w:r>
          </w:p>
        </w:tc>
        <w:tc>
          <w:tcPr>
            <w:tcW w:w="1877" w:type="pct"/>
            <w:hideMark/>
          </w:tcPr>
          <w:p w:rsidR="00644DC8" w:rsidRPr="00644DC8" w:rsidRDefault="00644DC8" w:rsidP="00E946FA">
            <w:pPr>
              <w:spacing w:after="0" w:line="360" w:lineRule="auto"/>
              <w:rPr>
                <w:sz w:val="24"/>
                <w:szCs w:val="24"/>
              </w:rPr>
            </w:pPr>
            <w:r w:rsidRPr="00644DC8">
              <w:rPr>
                <w:sz w:val="24"/>
                <w:szCs w:val="24"/>
              </w:rPr>
              <w:t>28%</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sz w:val="24"/>
                <w:szCs w:val="24"/>
              </w:rPr>
              <w:t>HND II</w:t>
            </w:r>
          </w:p>
        </w:tc>
        <w:tc>
          <w:tcPr>
            <w:tcW w:w="1813" w:type="pct"/>
            <w:hideMark/>
          </w:tcPr>
          <w:p w:rsidR="00644DC8" w:rsidRPr="00644DC8" w:rsidRDefault="00644DC8" w:rsidP="00E946FA">
            <w:pPr>
              <w:spacing w:after="0" w:line="360" w:lineRule="auto"/>
              <w:rPr>
                <w:sz w:val="24"/>
                <w:szCs w:val="24"/>
              </w:rPr>
            </w:pPr>
            <w:r w:rsidRPr="00644DC8">
              <w:rPr>
                <w:sz w:val="24"/>
                <w:szCs w:val="24"/>
              </w:rPr>
              <w:t>68</w:t>
            </w:r>
          </w:p>
        </w:tc>
        <w:tc>
          <w:tcPr>
            <w:tcW w:w="1877" w:type="pct"/>
            <w:hideMark/>
          </w:tcPr>
          <w:p w:rsidR="00644DC8" w:rsidRPr="00644DC8" w:rsidRDefault="00644DC8" w:rsidP="00E946FA">
            <w:pPr>
              <w:spacing w:after="0" w:line="360" w:lineRule="auto"/>
              <w:rPr>
                <w:sz w:val="24"/>
                <w:szCs w:val="24"/>
              </w:rPr>
            </w:pPr>
            <w:r w:rsidRPr="00644DC8">
              <w:rPr>
                <w:sz w:val="24"/>
                <w:szCs w:val="24"/>
              </w:rPr>
              <w:t>34%</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813"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877"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above shows that 40 respondents (20%) were from ND I, 36 respondents (18%) from ND II, 56 respondents (28%) from HND I, and 68 respondents (34%) from HND II.</w:t>
      </w:r>
    </w:p>
    <w:p w:rsidR="00644DC8" w:rsidRDefault="00644DC8" w:rsidP="00E946FA">
      <w:pPr>
        <w:spacing w:after="0" w:line="360" w:lineRule="auto"/>
        <w:rPr>
          <w:sz w:val="24"/>
          <w:szCs w:val="24"/>
        </w:rPr>
      </w:pPr>
    </w:p>
    <w:p w:rsidR="00644DC8" w:rsidRPr="00644DC8" w:rsidRDefault="00E946FA" w:rsidP="00E946FA">
      <w:pPr>
        <w:spacing w:after="0" w:line="360" w:lineRule="auto"/>
        <w:rPr>
          <w:sz w:val="24"/>
          <w:szCs w:val="24"/>
        </w:rPr>
      </w:pPr>
      <w:r>
        <w:rPr>
          <w:b/>
          <w:sz w:val="24"/>
          <w:szCs w:val="24"/>
        </w:rPr>
        <w:t>4.2</w:t>
      </w:r>
      <w:r w:rsidR="00644DC8" w:rsidRPr="00644DC8">
        <w:rPr>
          <w:b/>
          <w:sz w:val="24"/>
          <w:szCs w:val="24"/>
        </w:rPr>
        <w:t xml:space="preserve"> </w:t>
      </w:r>
      <w:r w:rsidR="00644DC8">
        <w:rPr>
          <w:b/>
          <w:sz w:val="24"/>
          <w:szCs w:val="24"/>
        </w:rPr>
        <w:tab/>
      </w:r>
      <w:r w:rsidR="00644DC8" w:rsidRPr="00644DC8">
        <w:rPr>
          <w:rStyle w:val="Strong"/>
          <w:sz w:val="24"/>
          <w:szCs w:val="24"/>
        </w:rPr>
        <w:t>Analysis of Research Questions</w:t>
      </w:r>
    </w:p>
    <w:p w:rsidR="00644DC8" w:rsidRPr="00644DC8" w:rsidRDefault="00644DC8" w:rsidP="00E946FA">
      <w:pPr>
        <w:spacing w:after="0" w:line="360" w:lineRule="auto"/>
        <w:rPr>
          <w:sz w:val="24"/>
          <w:szCs w:val="24"/>
        </w:rPr>
      </w:pPr>
      <w:r w:rsidRPr="00644DC8">
        <w:rPr>
          <w:rStyle w:val="Strong"/>
          <w:sz w:val="24"/>
          <w:szCs w:val="24"/>
        </w:rPr>
        <w:t>Research Question 1:</w:t>
      </w:r>
      <w:r w:rsidRPr="00644DC8">
        <w:rPr>
          <w:sz w:val="24"/>
          <w:szCs w:val="24"/>
        </w:rPr>
        <w:t xml:space="preserve"> To what extent would student addictiveness to social networks influence their academic performance?</w:t>
      </w:r>
    </w:p>
    <w:p w:rsidR="00E946FA" w:rsidRDefault="00E946FA"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5: Addiction to Online Social Networks is a Problematic Issue that Affects My Academic Life</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28</w:t>
            </w:r>
          </w:p>
        </w:tc>
        <w:tc>
          <w:tcPr>
            <w:tcW w:w="1341" w:type="pct"/>
            <w:hideMark/>
          </w:tcPr>
          <w:p w:rsidR="00644DC8" w:rsidRPr="00644DC8" w:rsidRDefault="00644DC8" w:rsidP="00E946FA">
            <w:pPr>
              <w:spacing w:after="0" w:line="360" w:lineRule="auto"/>
              <w:rPr>
                <w:sz w:val="24"/>
                <w:szCs w:val="24"/>
              </w:rPr>
            </w:pPr>
            <w:r w:rsidRPr="00644DC8">
              <w:rPr>
                <w:sz w:val="24"/>
                <w:szCs w:val="24"/>
              </w:rPr>
              <w:t>14%</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lastRenderedPageBreak/>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50</w:t>
            </w:r>
          </w:p>
        </w:tc>
        <w:tc>
          <w:tcPr>
            <w:tcW w:w="1341"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50</w:t>
            </w:r>
          </w:p>
        </w:tc>
        <w:tc>
          <w:tcPr>
            <w:tcW w:w="1341"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that 28 respondents (14%) strongly agreed that addiction to online social networks is a problematic issue affecting their academic life, 36 agreed, 36 were neutral, 50 disagreed, and 50 strongly disagreed.</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6: Online Social Networks Distract Me from My Studies</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34</w:t>
            </w:r>
          </w:p>
        </w:tc>
        <w:tc>
          <w:tcPr>
            <w:tcW w:w="1341" w:type="pct"/>
            <w:hideMark/>
          </w:tcPr>
          <w:p w:rsidR="00644DC8" w:rsidRPr="00644DC8" w:rsidRDefault="00644DC8" w:rsidP="00E946FA">
            <w:pPr>
              <w:spacing w:after="0" w:line="360" w:lineRule="auto"/>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56</w:t>
            </w:r>
          </w:p>
        </w:tc>
        <w:tc>
          <w:tcPr>
            <w:tcW w:w="1341" w:type="pct"/>
            <w:hideMark/>
          </w:tcPr>
          <w:p w:rsidR="00644DC8" w:rsidRPr="00644DC8" w:rsidRDefault="00644DC8" w:rsidP="00E946FA">
            <w:pPr>
              <w:spacing w:after="0" w:line="360" w:lineRule="auto"/>
              <w:rPr>
                <w:sz w:val="24"/>
                <w:szCs w:val="24"/>
              </w:rPr>
            </w:pPr>
            <w:r w:rsidRPr="00644DC8">
              <w:rPr>
                <w:sz w:val="24"/>
                <w:szCs w:val="24"/>
              </w:rPr>
              <w:t>28%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32</w:t>
            </w:r>
          </w:p>
        </w:tc>
        <w:tc>
          <w:tcPr>
            <w:tcW w:w="1341" w:type="pct"/>
            <w:hideMark/>
          </w:tcPr>
          <w:p w:rsidR="00644DC8" w:rsidRPr="00644DC8" w:rsidRDefault="00644DC8" w:rsidP="00E946FA">
            <w:pPr>
              <w:spacing w:after="0" w:line="360" w:lineRule="auto"/>
              <w:rPr>
                <w:sz w:val="24"/>
                <w:szCs w:val="24"/>
              </w:rPr>
            </w:pPr>
            <w:r w:rsidRPr="00644DC8">
              <w:rPr>
                <w:sz w:val="24"/>
                <w:szCs w:val="24"/>
              </w:rPr>
              <w:t>16%</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40</w:t>
            </w:r>
          </w:p>
        </w:tc>
        <w:tc>
          <w:tcPr>
            <w:tcW w:w="1341" w:type="pct"/>
            <w:hideMark/>
          </w:tcPr>
          <w:p w:rsidR="00644DC8" w:rsidRPr="00644DC8" w:rsidRDefault="00644DC8" w:rsidP="00E946FA">
            <w:pPr>
              <w:spacing w:after="0" w:line="360" w:lineRule="auto"/>
              <w:rPr>
                <w:sz w:val="24"/>
                <w:szCs w:val="24"/>
              </w:rPr>
            </w:pPr>
            <w:r w:rsidRPr="00644DC8">
              <w:rPr>
                <w:sz w:val="24"/>
                <w:szCs w:val="24"/>
              </w:rPr>
              <w:t>20%</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38</w:t>
            </w:r>
          </w:p>
        </w:tc>
        <w:tc>
          <w:tcPr>
            <w:tcW w:w="1341" w:type="pct"/>
            <w:hideMark/>
          </w:tcPr>
          <w:p w:rsidR="00644DC8" w:rsidRPr="00644DC8" w:rsidRDefault="00644DC8" w:rsidP="00E946FA">
            <w:pPr>
              <w:spacing w:after="0" w:line="360" w:lineRule="auto"/>
              <w:rPr>
                <w:sz w:val="24"/>
                <w:szCs w:val="24"/>
              </w:rPr>
            </w:pPr>
            <w:r w:rsidRPr="00644DC8">
              <w:rPr>
                <w:sz w:val="24"/>
                <w:szCs w:val="24"/>
              </w:rPr>
              <w:t>19%</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that 34 respondents (17%) strongly agreed that online social networks distract them from their studies, 56 agreed, 32 were neutral, 40 disagreed, and 38 strongly disagreed.</w:t>
      </w:r>
    </w:p>
    <w:p w:rsidR="00644DC8" w:rsidRDefault="00644DC8" w:rsidP="00E946FA">
      <w:pPr>
        <w:spacing w:after="0" w:line="360" w:lineRule="auto"/>
        <w:rPr>
          <w:rStyle w:val="Strong"/>
          <w:sz w:val="24"/>
          <w:szCs w:val="24"/>
        </w:rPr>
      </w:pPr>
    </w:p>
    <w:p w:rsidR="00644DC8" w:rsidRPr="00644DC8" w:rsidRDefault="00644DC8" w:rsidP="00E946FA">
      <w:pPr>
        <w:spacing w:after="0" w:line="312" w:lineRule="auto"/>
        <w:ind w:left="14" w:hanging="14"/>
        <w:rPr>
          <w:sz w:val="24"/>
          <w:szCs w:val="24"/>
        </w:rPr>
      </w:pPr>
      <w:r w:rsidRPr="00644DC8">
        <w:rPr>
          <w:rStyle w:val="Strong"/>
          <w:sz w:val="24"/>
          <w:szCs w:val="24"/>
        </w:rPr>
        <w:t>Table 7: Hours Spent Online Can Never Be Compared to the Number of Hours I Spend Reading</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12" w:lineRule="auto"/>
              <w:ind w:left="14" w:hanging="14"/>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12" w:lineRule="auto"/>
              <w:ind w:left="14" w:hanging="14"/>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12" w:lineRule="auto"/>
              <w:ind w:left="14" w:hanging="14"/>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12" w:lineRule="auto"/>
              <w:ind w:left="14" w:hanging="14"/>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44</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22%</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Agree</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56</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28%</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Neutral</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32</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16%</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Disagree</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34</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Strongly Disagree</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34</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12" w:lineRule="auto"/>
              <w:ind w:left="14" w:hanging="14"/>
              <w:rPr>
                <w:sz w:val="24"/>
                <w:szCs w:val="24"/>
              </w:rPr>
            </w:pPr>
            <w:r w:rsidRPr="00644DC8">
              <w:rPr>
                <w:rStyle w:val="Strong"/>
                <w:sz w:val="24"/>
                <w:szCs w:val="24"/>
              </w:rPr>
              <w:t>200</w:t>
            </w:r>
          </w:p>
        </w:tc>
        <w:tc>
          <w:tcPr>
            <w:tcW w:w="1341" w:type="pct"/>
            <w:hideMark/>
          </w:tcPr>
          <w:p w:rsidR="00644DC8" w:rsidRPr="00644DC8" w:rsidRDefault="00644DC8" w:rsidP="00E946FA">
            <w:pPr>
              <w:spacing w:after="0" w:line="312" w:lineRule="auto"/>
              <w:ind w:left="14" w:hanging="14"/>
              <w:rPr>
                <w:sz w:val="24"/>
                <w:szCs w:val="24"/>
              </w:rPr>
            </w:pPr>
            <w:r w:rsidRPr="00644DC8">
              <w:rPr>
                <w:rStyle w:val="Strong"/>
                <w:sz w:val="24"/>
                <w:szCs w:val="24"/>
              </w:rPr>
              <w:t>100%</w:t>
            </w:r>
          </w:p>
        </w:tc>
      </w:tr>
    </w:tbl>
    <w:p w:rsidR="00A14F76" w:rsidRDefault="00A14F76" w:rsidP="00E946FA">
      <w:pPr>
        <w:spacing w:after="0" w:line="312" w:lineRule="auto"/>
        <w:ind w:left="14" w:hanging="14"/>
        <w:rPr>
          <w:sz w:val="24"/>
          <w:szCs w:val="24"/>
        </w:rPr>
      </w:pPr>
      <w:r w:rsidRPr="00A14F76">
        <w:rPr>
          <w:b/>
          <w:sz w:val="24"/>
          <w:szCs w:val="24"/>
        </w:rPr>
        <w:t>Source:</w:t>
      </w:r>
      <w:r>
        <w:rPr>
          <w:sz w:val="24"/>
          <w:szCs w:val="24"/>
        </w:rPr>
        <w:t xml:space="preserve"> Field Work, 2025</w:t>
      </w:r>
    </w:p>
    <w:p w:rsidR="00644DC8" w:rsidRPr="00644DC8" w:rsidRDefault="00644DC8" w:rsidP="00E946FA">
      <w:pPr>
        <w:spacing w:after="0" w:line="360" w:lineRule="auto"/>
        <w:rPr>
          <w:sz w:val="24"/>
          <w:szCs w:val="24"/>
        </w:rPr>
      </w:pPr>
      <w:r w:rsidRPr="00644DC8">
        <w:rPr>
          <w:sz w:val="24"/>
          <w:szCs w:val="24"/>
        </w:rPr>
        <w:lastRenderedPageBreak/>
        <w:t>The table shows that 44 respondents (22%) strongly agreed that hours spent online can never be compared to the number of hours they spend reading, 56 agreed, 32 were neutral, 34 disagreed, and 34 strongly disagreed.</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8: There is No Improvement in My Grades Since I Became Engaged in These Social Networking Sites</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50</w:t>
            </w:r>
          </w:p>
        </w:tc>
        <w:tc>
          <w:tcPr>
            <w:tcW w:w="1341"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42</w:t>
            </w:r>
          </w:p>
        </w:tc>
        <w:tc>
          <w:tcPr>
            <w:tcW w:w="1341" w:type="pct"/>
            <w:hideMark/>
          </w:tcPr>
          <w:p w:rsidR="00644DC8" w:rsidRPr="00644DC8" w:rsidRDefault="00644DC8" w:rsidP="00E946FA">
            <w:pPr>
              <w:spacing w:after="0" w:line="360" w:lineRule="auto"/>
              <w:rPr>
                <w:sz w:val="24"/>
                <w:szCs w:val="24"/>
              </w:rPr>
            </w:pPr>
            <w:r w:rsidRPr="00644DC8">
              <w:rPr>
                <w:sz w:val="24"/>
                <w:szCs w:val="24"/>
              </w:rPr>
              <w:t>21%</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that 50 respondents (25%) strongly agreed that there is no improvement in their grades since engaging in social networking sites, 42 agreed, 36 were neutral, 36 disagreed, and 36 strongly disagreed.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Research Question 2:</w:t>
      </w:r>
      <w:r w:rsidRPr="00644DC8">
        <w:rPr>
          <w:sz w:val="24"/>
          <w:szCs w:val="24"/>
        </w:rPr>
        <w:t xml:space="preserve"> Does the social media network that the students are more exposed to influence their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9: I Usually Have Unlimited Access to Facebook and This Has Affected My Academic Performance Negatively</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40</w:t>
            </w:r>
          </w:p>
        </w:tc>
        <w:tc>
          <w:tcPr>
            <w:tcW w:w="1341" w:type="pct"/>
            <w:hideMark/>
          </w:tcPr>
          <w:p w:rsidR="00644DC8" w:rsidRPr="00644DC8" w:rsidRDefault="00644DC8" w:rsidP="00E946FA">
            <w:pPr>
              <w:spacing w:after="0" w:line="360" w:lineRule="auto"/>
              <w:rPr>
                <w:sz w:val="24"/>
                <w:szCs w:val="24"/>
              </w:rPr>
            </w:pPr>
            <w:r w:rsidRPr="00644DC8">
              <w:rPr>
                <w:sz w:val="24"/>
                <w:szCs w:val="24"/>
              </w:rPr>
              <w:t>20%</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34</w:t>
            </w:r>
          </w:p>
        </w:tc>
        <w:tc>
          <w:tcPr>
            <w:tcW w:w="1341" w:type="pct"/>
            <w:hideMark/>
          </w:tcPr>
          <w:p w:rsidR="00644DC8" w:rsidRPr="00644DC8" w:rsidRDefault="00644DC8" w:rsidP="00E946FA">
            <w:pPr>
              <w:spacing w:after="0" w:line="360" w:lineRule="auto"/>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44</w:t>
            </w:r>
          </w:p>
        </w:tc>
        <w:tc>
          <w:tcPr>
            <w:tcW w:w="1341" w:type="pct"/>
            <w:hideMark/>
          </w:tcPr>
          <w:p w:rsidR="00644DC8" w:rsidRPr="00644DC8" w:rsidRDefault="00644DC8" w:rsidP="00E946FA">
            <w:pPr>
              <w:spacing w:after="0" w:line="360" w:lineRule="auto"/>
              <w:rPr>
                <w:sz w:val="24"/>
                <w:szCs w:val="24"/>
              </w:rPr>
            </w:pPr>
            <w:r w:rsidRPr="00644DC8">
              <w:rPr>
                <w:sz w:val="24"/>
                <w:szCs w:val="24"/>
              </w:rPr>
              <w:t>22%</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46</w:t>
            </w:r>
          </w:p>
        </w:tc>
        <w:tc>
          <w:tcPr>
            <w:tcW w:w="1341" w:type="pct"/>
            <w:hideMark/>
          </w:tcPr>
          <w:p w:rsidR="00644DC8" w:rsidRPr="00644DC8" w:rsidRDefault="00644DC8" w:rsidP="00E946FA">
            <w:pPr>
              <w:spacing w:after="0" w:line="360" w:lineRule="auto"/>
              <w:rPr>
                <w:sz w:val="24"/>
                <w:szCs w:val="24"/>
              </w:rPr>
            </w:pPr>
            <w:r w:rsidRPr="00644DC8">
              <w:rPr>
                <w:sz w:val="24"/>
                <w:szCs w:val="24"/>
              </w:rPr>
              <w:t>23%</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644DC8" w:rsidRPr="00644DC8" w:rsidRDefault="00644DC8" w:rsidP="00E946FA">
      <w:pPr>
        <w:spacing w:after="0" w:line="360" w:lineRule="auto"/>
        <w:rPr>
          <w:sz w:val="24"/>
          <w:szCs w:val="24"/>
        </w:rPr>
      </w:pPr>
      <w:r w:rsidRPr="00644DC8">
        <w:rPr>
          <w:sz w:val="24"/>
          <w:szCs w:val="24"/>
        </w:rPr>
        <w:lastRenderedPageBreak/>
        <w:t>The table shows that 36 respondents (18%) strongly agreed that having unlimited access to Facebook has negatively affected their academic performance, 40 agreed, 34 were neutral, 44 disagreed, and 46 strongly disagreed.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 xml:space="preserve">4.3.1 </w:t>
      </w:r>
      <w:r>
        <w:rPr>
          <w:rStyle w:val="Strong"/>
          <w:sz w:val="24"/>
          <w:szCs w:val="24"/>
        </w:rPr>
        <w:tab/>
      </w:r>
      <w:r w:rsidRPr="00644DC8">
        <w:rPr>
          <w:rStyle w:val="Strong"/>
          <w:sz w:val="24"/>
          <w:szCs w:val="24"/>
        </w:rPr>
        <w:t>Analysis of Data and Testing of Hypotheses</w:t>
      </w:r>
    </w:p>
    <w:p w:rsidR="00644DC8" w:rsidRPr="00644DC8" w:rsidRDefault="00644DC8" w:rsidP="00E946FA">
      <w:pPr>
        <w:spacing w:after="0" w:line="360" w:lineRule="auto"/>
        <w:rPr>
          <w:sz w:val="24"/>
          <w:szCs w:val="24"/>
        </w:rPr>
      </w:pPr>
      <w:r w:rsidRPr="00644DC8">
        <w:rPr>
          <w:rStyle w:val="Strong"/>
          <w:sz w:val="24"/>
          <w:szCs w:val="24"/>
        </w:rPr>
        <w:t>In testing the hypotheses, the researcher used Chi-square (χ²) inferential statistics.</w:t>
      </w:r>
    </w:p>
    <w:p w:rsidR="00644DC8" w:rsidRPr="00644DC8" w:rsidRDefault="00644DC8" w:rsidP="00E946FA">
      <w:pPr>
        <w:spacing w:after="0" w:line="360" w:lineRule="auto"/>
        <w:rPr>
          <w:sz w:val="24"/>
          <w:szCs w:val="24"/>
        </w:rPr>
      </w:pPr>
      <w:r w:rsidRPr="00644DC8">
        <w:rPr>
          <w:rStyle w:val="Strong"/>
          <w:sz w:val="24"/>
          <w:szCs w:val="24"/>
        </w:rPr>
        <w:t>Hypothesis 1:</w:t>
      </w:r>
      <w:r w:rsidRPr="00644DC8">
        <w:rPr>
          <w:sz w:val="24"/>
          <w:szCs w:val="24"/>
        </w:rPr>
        <w:t xml:space="preserve"> Students’ addictiveness to social networks has no significant influence on their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21: Chi-square Analysis for the Influence of Students’ Addictiveness to Social Networks on Academic Performance</w:t>
      </w:r>
    </w:p>
    <w:tbl>
      <w:tblPr>
        <w:tblStyle w:val="TableGrid0"/>
        <w:tblW w:w="5000" w:type="pct"/>
        <w:tblLook w:val="04A0" w:firstRow="1" w:lastRow="0" w:firstColumn="1" w:lastColumn="0" w:noHBand="0" w:noVBand="1"/>
      </w:tblPr>
      <w:tblGrid>
        <w:gridCol w:w="4452"/>
        <w:gridCol w:w="576"/>
        <w:gridCol w:w="470"/>
        <w:gridCol w:w="636"/>
        <w:gridCol w:w="804"/>
        <w:gridCol w:w="996"/>
        <w:gridCol w:w="1083"/>
      </w:tblGrid>
      <w:tr w:rsidR="00644DC8" w:rsidRPr="00644DC8" w:rsidTr="00A14F76">
        <w:tc>
          <w:tcPr>
            <w:tcW w:w="2599" w:type="pct"/>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208" w:type="pct"/>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152" w:type="pct"/>
            <w:hideMark/>
          </w:tcPr>
          <w:p w:rsidR="00644DC8" w:rsidRPr="00644DC8" w:rsidRDefault="00644DC8" w:rsidP="00E946FA">
            <w:pPr>
              <w:spacing w:after="0" w:line="360" w:lineRule="auto"/>
              <w:jc w:val="center"/>
              <w:rPr>
                <w:b/>
                <w:bCs/>
                <w:sz w:val="24"/>
                <w:szCs w:val="24"/>
              </w:rPr>
            </w:pPr>
            <w:r w:rsidRPr="00644DC8">
              <w:rPr>
                <w:b/>
                <w:bCs/>
                <w:sz w:val="24"/>
                <w:szCs w:val="24"/>
              </w:rPr>
              <w:t>Df</w:t>
            </w:r>
          </w:p>
        </w:tc>
        <w:tc>
          <w:tcPr>
            <w:tcW w:w="240" w:type="pct"/>
            <w:hideMark/>
          </w:tcPr>
          <w:p w:rsidR="00644DC8" w:rsidRPr="00644DC8" w:rsidRDefault="00644DC8" w:rsidP="00E946FA">
            <w:pPr>
              <w:spacing w:after="0" w:line="360" w:lineRule="auto"/>
              <w:jc w:val="center"/>
              <w:rPr>
                <w:b/>
                <w:bCs/>
                <w:sz w:val="24"/>
                <w:szCs w:val="24"/>
              </w:rPr>
            </w:pPr>
            <w:r w:rsidRPr="00644DC8">
              <w:rPr>
                <w:b/>
                <w:bCs/>
                <w:sz w:val="24"/>
                <w:szCs w:val="24"/>
              </w:rPr>
              <w:t>Ls</w:t>
            </w:r>
          </w:p>
        </w:tc>
        <w:tc>
          <w:tcPr>
            <w:tcW w:w="571" w:type="pct"/>
            <w:hideMark/>
          </w:tcPr>
          <w:p w:rsidR="00644DC8" w:rsidRPr="00644DC8" w:rsidRDefault="00644DC8" w:rsidP="00E946FA">
            <w:pPr>
              <w:spacing w:after="0" w:line="360" w:lineRule="auto"/>
              <w:jc w:val="center"/>
              <w:rPr>
                <w:b/>
                <w:bCs/>
                <w:sz w:val="24"/>
                <w:szCs w:val="24"/>
              </w:rPr>
            </w:pPr>
            <w:r w:rsidRPr="00644DC8">
              <w:rPr>
                <w:b/>
                <w:bCs/>
                <w:sz w:val="24"/>
                <w:szCs w:val="24"/>
              </w:rPr>
              <w:t>Crit χ² Value</w:t>
            </w:r>
          </w:p>
        </w:tc>
        <w:tc>
          <w:tcPr>
            <w:tcW w:w="622" w:type="pct"/>
            <w:hideMark/>
          </w:tcPr>
          <w:p w:rsidR="00644DC8" w:rsidRPr="00644DC8" w:rsidRDefault="00644DC8" w:rsidP="00E946FA">
            <w:pPr>
              <w:spacing w:after="0" w:line="360" w:lineRule="auto"/>
              <w:jc w:val="center"/>
              <w:rPr>
                <w:b/>
                <w:bCs/>
                <w:sz w:val="24"/>
                <w:szCs w:val="24"/>
              </w:rPr>
            </w:pPr>
            <w:r w:rsidRPr="00644DC8">
              <w:rPr>
                <w:b/>
                <w:bCs/>
                <w:sz w:val="24"/>
                <w:szCs w:val="24"/>
              </w:rPr>
              <w:t>Calc χ² Value</w:t>
            </w:r>
          </w:p>
        </w:tc>
        <w:tc>
          <w:tcPr>
            <w:tcW w:w="479" w:type="pct"/>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2599" w:type="pct"/>
            <w:hideMark/>
          </w:tcPr>
          <w:p w:rsidR="00644DC8" w:rsidRPr="00644DC8" w:rsidRDefault="00644DC8" w:rsidP="00E946FA">
            <w:pPr>
              <w:spacing w:after="0" w:line="360" w:lineRule="auto"/>
              <w:jc w:val="left"/>
              <w:rPr>
                <w:sz w:val="24"/>
                <w:szCs w:val="24"/>
              </w:rPr>
            </w:pPr>
            <w:r w:rsidRPr="00644DC8">
              <w:rPr>
                <w:sz w:val="24"/>
                <w:szCs w:val="24"/>
              </w:rPr>
              <w:t>Students’ Addictiveness to Social Networks and Academic Performance</w:t>
            </w:r>
          </w:p>
        </w:tc>
        <w:tc>
          <w:tcPr>
            <w:tcW w:w="208" w:type="pct"/>
            <w:hideMark/>
          </w:tcPr>
          <w:p w:rsidR="00644DC8" w:rsidRPr="00644DC8" w:rsidRDefault="00644DC8" w:rsidP="00E946FA">
            <w:pPr>
              <w:spacing w:after="0" w:line="360" w:lineRule="auto"/>
              <w:rPr>
                <w:sz w:val="24"/>
                <w:szCs w:val="24"/>
              </w:rPr>
            </w:pPr>
            <w:r w:rsidRPr="00644DC8">
              <w:rPr>
                <w:sz w:val="24"/>
                <w:szCs w:val="24"/>
              </w:rPr>
              <w:t>200</w:t>
            </w:r>
          </w:p>
        </w:tc>
        <w:tc>
          <w:tcPr>
            <w:tcW w:w="152" w:type="pct"/>
            <w:hideMark/>
          </w:tcPr>
          <w:p w:rsidR="00644DC8" w:rsidRPr="00644DC8" w:rsidRDefault="00644DC8" w:rsidP="00E946FA">
            <w:pPr>
              <w:spacing w:after="0" w:line="360" w:lineRule="auto"/>
              <w:rPr>
                <w:sz w:val="24"/>
                <w:szCs w:val="24"/>
              </w:rPr>
            </w:pPr>
            <w:r w:rsidRPr="00644DC8">
              <w:rPr>
                <w:sz w:val="24"/>
                <w:szCs w:val="24"/>
              </w:rPr>
              <w:t>2</w:t>
            </w:r>
          </w:p>
        </w:tc>
        <w:tc>
          <w:tcPr>
            <w:tcW w:w="240" w:type="pct"/>
            <w:hideMark/>
          </w:tcPr>
          <w:p w:rsidR="00644DC8" w:rsidRPr="00644DC8" w:rsidRDefault="00644DC8" w:rsidP="00E946FA">
            <w:pPr>
              <w:spacing w:after="0" w:line="360" w:lineRule="auto"/>
              <w:rPr>
                <w:sz w:val="24"/>
                <w:szCs w:val="24"/>
              </w:rPr>
            </w:pPr>
            <w:r w:rsidRPr="00644DC8">
              <w:rPr>
                <w:sz w:val="24"/>
                <w:szCs w:val="24"/>
              </w:rPr>
              <w:t>0.05</w:t>
            </w:r>
          </w:p>
        </w:tc>
        <w:tc>
          <w:tcPr>
            <w:tcW w:w="571" w:type="pct"/>
            <w:hideMark/>
          </w:tcPr>
          <w:p w:rsidR="00644DC8" w:rsidRPr="00644DC8" w:rsidRDefault="00644DC8" w:rsidP="00E946FA">
            <w:pPr>
              <w:spacing w:after="0" w:line="360" w:lineRule="auto"/>
              <w:rPr>
                <w:sz w:val="24"/>
                <w:szCs w:val="24"/>
              </w:rPr>
            </w:pPr>
            <w:r w:rsidRPr="00644DC8">
              <w:rPr>
                <w:sz w:val="24"/>
                <w:szCs w:val="24"/>
              </w:rPr>
              <w:t>5.991</w:t>
            </w:r>
          </w:p>
        </w:tc>
        <w:tc>
          <w:tcPr>
            <w:tcW w:w="622" w:type="pct"/>
            <w:hideMark/>
          </w:tcPr>
          <w:p w:rsidR="00644DC8" w:rsidRPr="00644DC8" w:rsidRDefault="00644DC8" w:rsidP="00E946FA">
            <w:pPr>
              <w:spacing w:after="0" w:line="360" w:lineRule="auto"/>
              <w:rPr>
                <w:sz w:val="24"/>
                <w:szCs w:val="24"/>
              </w:rPr>
            </w:pPr>
            <w:r w:rsidRPr="00644DC8">
              <w:rPr>
                <w:sz w:val="24"/>
                <w:szCs w:val="24"/>
              </w:rPr>
              <w:t>151.907</w:t>
            </w:r>
          </w:p>
        </w:tc>
        <w:tc>
          <w:tcPr>
            <w:tcW w:w="479" w:type="pct"/>
            <w:hideMark/>
          </w:tcPr>
          <w:p w:rsidR="00644DC8" w:rsidRPr="00644DC8" w:rsidRDefault="00644DC8" w:rsidP="00E946FA">
            <w:pPr>
              <w:spacing w:after="0" w:line="360" w:lineRule="auto"/>
              <w:rPr>
                <w:sz w:val="24"/>
                <w:szCs w:val="24"/>
              </w:rPr>
            </w:pPr>
            <w:r w:rsidRPr="00644DC8">
              <w:rPr>
                <w:sz w:val="24"/>
                <w:szCs w:val="24"/>
              </w:rPr>
              <w:t>Rejected</w:t>
            </w:r>
          </w:p>
        </w:tc>
      </w:tr>
    </w:tbl>
    <w:p w:rsidR="00644DC8"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151.907 is greater than the critical chi-square value of 5.991, hence, the null hypothesis is rejected. This implies that students’ addictiveness to social networks has a significant influence on their academic performance.</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2:</w:t>
      </w:r>
      <w:r w:rsidRPr="00644DC8">
        <w:rPr>
          <w:sz w:val="24"/>
          <w:szCs w:val="24"/>
        </w:rPr>
        <w:t xml:space="preserve"> </w:t>
      </w:r>
      <w:r w:rsidRPr="00644DC8">
        <w:rPr>
          <w:rStyle w:val="Strong"/>
          <w:sz w:val="24"/>
          <w:szCs w:val="24"/>
        </w:rPr>
        <w:t>Student’s exposure to social media networks has no significant influence on their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22: Chi-square Analysis for the Influence of Social Media Network Exposure on Academic Performance</w:t>
      </w:r>
    </w:p>
    <w:tbl>
      <w:tblPr>
        <w:tblStyle w:val="TableGrid0"/>
        <w:tblW w:w="0" w:type="auto"/>
        <w:tblLook w:val="04A0" w:firstRow="1" w:lastRow="0" w:firstColumn="1" w:lastColumn="0" w:noHBand="0" w:noVBand="1"/>
      </w:tblPr>
      <w:tblGrid>
        <w:gridCol w:w="3972"/>
        <w:gridCol w:w="576"/>
        <w:gridCol w:w="470"/>
        <w:gridCol w:w="636"/>
        <w:gridCol w:w="1111"/>
        <w:gridCol w:w="1169"/>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Df</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Ls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Crit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Calc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Students’ Exposure to Social Media Networks and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2</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5.991</w:t>
            </w:r>
          </w:p>
        </w:tc>
        <w:tc>
          <w:tcPr>
            <w:tcW w:w="0" w:type="auto"/>
            <w:hideMark/>
          </w:tcPr>
          <w:p w:rsidR="00644DC8" w:rsidRPr="00644DC8" w:rsidRDefault="00644DC8" w:rsidP="00E946FA">
            <w:pPr>
              <w:spacing w:after="0" w:line="360" w:lineRule="auto"/>
              <w:rPr>
                <w:sz w:val="24"/>
                <w:szCs w:val="24"/>
              </w:rPr>
            </w:pPr>
            <w:r w:rsidRPr="00644DC8">
              <w:rPr>
                <w:sz w:val="24"/>
                <w:szCs w:val="24"/>
              </w:rPr>
              <w:t>98.643</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644DC8" w:rsidRPr="00644DC8" w:rsidRDefault="00644DC8" w:rsidP="00E946FA">
      <w:pPr>
        <w:spacing w:after="0" w:line="360" w:lineRule="auto"/>
        <w:rPr>
          <w:sz w:val="24"/>
          <w:szCs w:val="24"/>
        </w:rPr>
      </w:pPr>
      <w:r w:rsidRPr="00644DC8">
        <w:rPr>
          <w:sz w:val="24"/>
          <w:szCs w:val="24"/>
        </w:rPr>
        <w:lastRenderedPageBreak/>
        <w:t>The calculated chi-square value of 98.643 is greater than the critical chi-square value of 5.991, hence, the null hypothesis is rejected. This indicates that students' exposure to social media networks has a significant influence on their academic performance.</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3:</w:t>
      </w:r>
      <w:r w:rsidRPr="00644DC8">
        <w:rPr>
          <w:sz w:val="24"/>
          <w:szCs w:val="24"/>
        </w:rPr>
        <w:t xml:space="preserve"> </w:t>
      </w:r>
      <w:r w:rsidRPr="00644DC8">
        <w:rPr>
          <w:rStyle w:val="Strong"/>
          <w:sz w:val="24"/>
          <w:szCs w:val="24"/>
        </w:rPr>
        <w:t>The number of hours spent on social media has no significant relationship with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23: Chi-square Analysis for the Relationship Between Hours Spent on Social Media and Academic Performance</w:t>
      </w:r>
    </w:p>
    <w:tbl>
      <w:tblPr>
        <w:tblStyle w:val="TableGrid0"/>
        <w:tblW w:w="0" w:type="auto"/>
        <w:tblLook w:val="04A0" w:firstRow="1" w:lastRow="0" w:firstColumn="1" w:lastColumn="0" w:noHBand="0" w:noVBand="1"/>
      </w:tblPr>
      <w:tblGrid>
        <w:gridCol w:w="3928"/>
        <w:gridCol w:w="576"/>
        <w:gridCol w:w="470"/>
        <w:gridCol w:w="636"/>
        <w:gridCol w:w="1133"/>
        <w:gridCol w:w="1191"/>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Df</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Ls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Crit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Calc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Number of Hours Spent on Social Media and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2</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5.991</w:t>
            </w:r>
          </w:p>
        </w:tc>
        <w:tc>
          <w:tcPr>
            <w:tcW w:w="0" w:type="auto"/>
            <w:hideMark/>
          </w:tcPr>
          <w:p w:rsidR="00644DC8" w:rsidRPr="00644DC8" w:rsidRDefault="00644DC8" w:rsidP="00E946FA">
            <w:pPr>
              <w:spacing w:after="0" w:line="360" w:lineRule="auto"/>
              <w:rPr>
                <w:sz w:val="24"/>
                <w:szCs w:val="24"/>
              </w:rPr>
            </w:pPr>
            <w:r w:rsidRPr="00644DC8">
              <w:rPr>
                <w:sz w:val="24"/>
                <w:szCs w:val="24"/>
              </w:rPr>
              <w:t>82.455</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82.455 is greater than the critical chi-square value of 5.991, indicating that the number of hours spent on social media has a significant relationship with academic performance. Therefore, the null hypothesis is rejected.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4:</w:t>
      </w:r>
      <w:r w:rsidRPr="00644DC8">
        <w:rPr>
          <w:sz w:val="24"/>
          <w:szCs w:val="24"/>
        </w:rPr>
        <w:t xml:space="preserve"> </w:t>
      </w:r>
      <w:r w:rsidRPr="00644DC8">
        <w:rPr>
          <w:rStyle w:val="Strong"/>
          <w:sz w:val="24"/>
          <w:szCs w:val="24"/>
        </w:rPr>
        <w:t>There is no significant difference between the gender of students and their academic performance as affected by social media use.</w:t>
      </w:r>
    </w:p>
    <w:p w:rsidR="00644DC8" w:rsidRPr="00644DC8" w:rsidRDefault="00644DC8" w:rsidP="00E946FA">
      <w:pPr>
        <w:spacing w:after="0" w:line="360" w:lineRule="auto"/>
        <w:rPr>
          <w:sz w:val="24"/>
          <w:szCs w:val="24"/>
        </w:rPr>
      </w:pPr>
      <w:r w:rsidRPr="00644DC8">
        <w:rPr>
          <w:rStyle w:val="Strong"/>
          <w:sz w:val="24"/>
          <w:szCs w:val="24"/>
        </w:rPr>
        <w:t>Table 24: Chi-square Analysis for the Influence of Gender on Academic Performance and Social Media Use</w:t>
      </w:r>
    </w:p>
    <w:tbl>
      <w:tblPr>
        <w:tblStyle w:val="TableGrid0"/>
        <w:tblW w:w="0" w:type="auto"/>
        <w:tblLook w:val="04A0" w:firstRow="1" w:lastRow="0" w:firstColumn="1" w:lastColumn="0" w:noHBand="0" w:noVBand="1"/>
      </w:tblPr>
      <w:tblGrid>
        <w:gridCol w:w="3914"/>
        <w:gridCol w:w="576"/>
        <w:gridCol w:w="470"/>
        <w:gridCol w:w="636"/>
        <w:gridCol w:w="1159"/>
        <w:gridCol w:w="1179"/>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Df</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Ls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Crit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Calc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Gender and Academic Performance Related to Social Media Use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1</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3.841</w:t>
            </w:r>
          </w:p>
        </w:tc>
        <w:tc>
          <w:tcPr>
            <w:tcW w:w="0" w:type="auto"/>
            <w:hideMark/>
          </w:tcPr>
          <w:p w:rsidR="00644DC8" w:rsidRPr="00644DC8" w:rsidRDefault="00644DC8" w:rsidP="00E946FA">
            <w:pPr>
              <w:spacing w:after="0" w:line="360" w:lineRule="auto"/>
              <w:rPr>
                <w:sz w:val="24"/>
                <w:szCs w:val="24"/>
              </w:rPr>
            </w:pPr>
            <w:r w:rsidRPr="00644DC8">
              <w:rPr>
                <w:sz w:val="24"/>
                <w:szCs w:val="24"/>
              </w:rPr>
              <w:t>9.234</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9.234 is greater than the critical chi-square value of 3.841, indicating a significant difference between gender and academic performance in relation to social media use. Therefore, the null hypothesis is rejected.</w:t>
      </w:r>
    </w:p>
    <w:p w:rsidR="00644DC8" w:rsidRPr="00644DC8" w:rsidRDefault="00644DC8" w:rsidP="00E946FA">
      <w:pPr>
        <w:spacing w:after="0" w:line="360" w:lineRule="auto"/>
        <w:rPr>
          <w:sz w:val="24"/>
          <w:szCs w:val="24"/>
        </w:rPr>
      </w:pPr>
      <w:r w:rsidRPr="00644DC8">
        <w:rPr>
          <w:rStyle w:val="Strong"/>
          <w:sz w:val="24"/>
          <w:szCs w:val="24"/>
        </w:rPr>
        <w:lastRenderedPageBreak/>
        <w:t>Hypothesis 5:</w:t>
      </w:r>
      <w:r w:rsidRPr="00644DC8">
        <w:rPr>
          <w:sz w:val="24"/>
          <w:szCs w:val="24"/>
        </w:rPr>
        <w:t xml:space="preserve"> </w:t>
      </w:r>
      <w:r w:rsidRPr="00644DC8">
        <w:rPr>
          <w:rStyle w:val="Strong"/>
          <w:sz w:val="24"/>
          <w:szCs w:val="24"/>
        </w:rPr>
        <w:t>There is no significant relationship between the academic level of students and the impact of social media use on their academic performance.</w:t>
      </w:r>
    </w:p>
    <w:p w:rsidR="00D3784E" w:rsidRDefault="00D3784E"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25: Chi-square Analysis for the Relationship Between Academic Level and Social Media Use Impact on Academic Performance</w:t>
      </w:r>
    </w:p>
    <w:tbl>
      <w:tblPr>
        <w:tblStyle w:val="TableGrid0"/>
        <w:tblW w:w="0" w:type="auto"/>
        <w:tblLook w:val="04A0" w:firstRow="1" w:lastRow="0" w:firstColumn="1" w:lastColumn="0" w:noHBand="0" w:noVBand="1"/>
      </w:tblPr>
      <w:tblGrid>
        <w:gridCol w:w="3970"/>
        <w:gridCol w:w="576"/>
        <w:gridCol w:w="470"/>
        <w:gridCol w:w="636"/>
        <w:gridCol w:w="1114"/>
        <w:gridCol w:w="1168"/>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Df</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Ls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Crit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Calc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Academic Level and Social Media Use Impact on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3</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7.815</w:t>
            </w:r>
          </w:p>
        </w:tc>
        <w:tc>
          <w:tcPr>
            <w:tcW w:w="0" w:type="auto"/>
            <w:hideMark/>
          </w:tcPr>
          <w:p w:rsidR="00644DC8" w:rsidRPr="00644DC8" w:rsidRDefault="00644DC8" w:rsidP="00E946FA">
            <w:pPr>
              <w:spacing w:after="0" w:line="360" w:lineRule="auto"/>
              <w:rPr>
                <w:sz w:val="24"/>
                <w:szCs w:val="24"/>
              </w:rPr>
            </w:pPr>
            <w:r w:rsidRPr="00644DC8">
              <w:rPr>
                <w:sz w:val="24"/>
                <w:szCs w:val="24"/>
              </w:rPr>
              <w:t>22.110</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22.110 is greater than the critical chi-square value of 7.815, implying that there is a significant relationship between the academic level of students and the impact of social media use on their academic performance. Thus, the null hypothesis is rejected.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6:</w:t>
      </w:r>
      <w:r w:rsidRPr="00644DC8">
        <w:rPr>
          <w:sz w:val="24"/>
          <w:szCs w:val="24"/>
        </w:rPr>
        <w:t xml:space="preserve"> </w:t>
      </w:r>
      <w:r w:rsidRPr="00644DC8">
        <w:rPr>
          <w:rStyle w:val="Strong"/>
          <w:sz w:val="24"/>
          <w:szCs w:val="24"/>
        </w:rPr>
        <w:t>The academic performance of students is not significantly influenced by the type of social media platform they use.</w:t>
      </w:r>
    </w:p>
    <w:p w:rsidR="00644DC8" w:rsidRPr="00644DC8" w:rsidRDefault="00644DC8" w:rsidP="00E946FA">
      <w:pPr>
        <w:spacing w:after="0" w:line="360" w:lineRule="auto"/>
        <w:rPr>
          <w:sz w:val="24"/>
          <w:szCs w:val="24"/>
        </w:rPr>
      </w:pPr>
      <w:r w:rsidRPr="00644DC8">
        <w:rPr>
          <w:rStyle w:val="Strong"/>
          <w:sz w:val="24"/>
          <w:szCs w:val="24"/>
        </w:rPr>
        <w:t>Table 26: Chi-square Analysis for the Influence of Social Media Platform Type on Academic Performance</w:t>
      </w:r>
    </w:p>
    <w:tbl>
      <w:tblPr>
        <w:tblStyle w:val="TableGrid0"/>
        <w:tblW w:w="0" w:type="auto"/>
        <w:tblLook w:val="04A0" w:firstRow="1" w:lastRow="0" w:firstColumn="1" w:lastColumn="0" w:noHBand="0" w:noVBand="1"/>
      </w:tblPr>
      <w:tblGrid>
        <w:gridCol w:w="3821"/>
        <w:gridCol w:w="576"/>
        <w:gridCol w:w="470"/>
        <w:gridCol w:w="636"/>
        <w:gridCol w:w="1188"/>
        <w:gridCol w:w="1243"/>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Df</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Ls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Crit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Calc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Type of Social Media Platform and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3</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7.815</w:t>
            </w:r>
          </w:p>
        </w:tc>
        <w:tc>
          <w:tcPr>
            <w:tcW w:w="0" w:type="auto"/>
            <w:hideMark/>
          </w:tcPr>
          <w:p w:rsidR="00644DC8" w:rsidRPr="00644DC8" w:rsidRDefault="00644DC8" w:rsidP="00E946FA">
            <w:pPr>
              <w:spacing w:after="0" w:line="360" w:lineRule="auto"/>
              <w:rPr>
                <w:sz w:val="24"/>
                <w:szCs w:val="24"/>
              </w:rPr>
            </w:pPr>
            <w:r w:rsidRPr="00644DC8">
              <w:rPr>
                <w:sz w:val="24"/>
                <w:szCs w:val="24"/>
              </w:rPr>
              <w:t>17.572</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17.572 is greater than the critical chi-square value of 7.815, suggesting that the type of social media platform used by students significantly influences their academic performance. Therefore, the null hypothesis is rejected.</w:t>
      </w:r>
    </w:p>
    <w:p w:rsidR="00644DC8" w:rsidRDefault="00644DC8" w:rsidP="00E946FA">
      <w:pPr>
        <w:spacing w:after="0" w:line="360" w:lineRule="auto"/>
        <w:rPr>
          <w:b/>
        </w:rPr>
      </w:pPr>
    </w:p>
    <w:p w:rsidR="00644DC8" w:rsidRPr="001E7BBD" w:rsidRDefault="001E5A95" w:rsidP="00E946FA">
      <w:pPr>
        <w:pStyle w:val="Heading2"/>
        <w:spacing w:after="0" w:line="360" w:lineRule="auto"/>
        <w:ind w:left="0" w:right="0"/>
        <w:rPr>
          <w:sz w:val="24"/>
          <w:szCs w:val="24"/>
        </w:rPr>
      </w:pPr>
      <w:r>
        <w:rPr>
          <w:sz w:val="24"/>
          <w:szCs w:val="24"/>
        </w:rPr>
        <w:t>4.3</w:t>
      </w:r>
      <w:r w:rsidR="00644DC8">
        <w:rPr>
          <w:sz w:val="24"/>
          <w:szCs w:val="24"/>
        </w:rPr>
        <w:tab/>
      </w:r>
      <w:r w:rsidR="00644DC8" w:rsidRPr="001E7BBD">
        <w:rPr>
          <w:sz w:val="24"/>
          <w:szCs w:val="24"/>
        </w:rPr>
        <w:t>Discussion of Findings</w:t>
      </w:r>
      <w:r w:rsidR="00644DC8" w:rsidRPr="001E7BBD">
        <w:rPr>
          <w:b w:val="0"/>
          <w:sz w:val="24"/>
          <w:szCs w:val="24"/>
        </w:rPr>
        <w:t xml:space="preserve"> </w:t>
      </w:r>
    </w:p>
    <w:p w:rsidR="00644DC8" w:rsidRPr="001E7BBD" w:rsidRDefault="00644DC8" w:rsidP="00E946FA">
      <w:pPr>
        <w:spacing w:after="0" w:line="360" w:lineRule="auto"/>
        <w:ind w:left="0" w:firstLine="720"/>
        <w:rPr>
          <w:sz w:val="24"/>
          <w:szCs w:val="24"/>
        </w:rPr>
      </w:pPr>
      <w:r w:rsidRPr="001E7BBD">
        <w:rPr>
          <w:sz w:val="24"/>
          <w:szCs w:val="24"/>
        </w:rPr>
        <w:t xml:space="preserve">The hypothesis that states Students’ addictiveness to social network has no significant influence on their academic performance was tested using table 8. The finding of this study </w:t>
      </w:r>
      <w:r w:rsidRPr="001E7BBD">
        <w:rPr>
          <w:sz w:val="24"/>
          <w:szCs w:val="24"/>
        </w:rPr>
        <w:lastRenderedPageBreak/>
        <w:t>shows that Students’ addictiveness to social network has a significant influence on their academic performance.</w:t>
      </w:r>
      <w:r w:rsidRPr="001E7BBD">
        <w:rPr>
          <w:b/>
          <w:sz w:val="24"/>
          <w:szCs w:val="24"/>
        </w:rPr>
        <w:t xml:space="preserve"> </w:t>
      </w:r>
      <w:r w:rsidRPr="001E7BBD">
        <w:rPr>
          <w:sz w:val="24"/>
          <w:szCs w:val="24"/>
        </w:rPr>
        <w:t>Social media have become a major part of the lives of the students of today. The hypothesis which states that Student’s exposure to social media network has no significant influence on students’ academic performance was tested. In testing this hypothesis, table 9 was used.</w:t>
      </w:r>
      <w:r>
        <w:rPr>
          <w:sz w:val="24"/>
          <w:szCs w:val="24"/>
        </w:rPr>
        <w:t xml:space="preserve"> </w:t>
      </w:r>
    </w:p>
    <w:p w:rsidR="00644DC8" w:rsidRPr="001E7BBD" w:rsidRDefault="00644DC8" w:rsidP="00E946FA">
      <w:pPr>
        <w:spacing w:after="0" w:line="360" w:lineRule="auto"/>
        <w:ind w:left="0" w:firstLine="720"/>
        <w:rPr>
          <w:sz w:val="24"/>
          <w:szCs w:val="24"/>
        </w:rPr>
      </w:pPr>
      <w:r w:rsidRPr="001E7BBD">
        <w:rPr>
          <w:sz w:val="24"/>
          <w:szCs w:val="24"/>
        </w:rPr>
        <w:t xml:space="preserve">The finding of this study shows that Student’s exposure to social media network has significant influence on students’ academic performance. This corresponds with the findings of Olubiyi (2012) which states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w:t>
      </w:r>
    </w:p>
    <w:p w:rsidR="00644DC8" w:rsidRPr="001E7BBD" w:rsidRDefault="00644DC8" w:rsidP="00E946FA">
      <w:pPr>
        <w:spacing w:after="0" w:line="360" w:lineRule="auto"/>
        <w:ind w:left="0" w:firstLine="720"/>
        <w:rPr>
          <w:sz w:val="24"/>
          <w:szCs w:val="24"/>
        </w:rPr>
      </w:pPr>
      <w:r w:rsidRPr="001E7BBD">
        <w:rPr>
          <w:sz w:val="24"/>
          <w:szCs w:val="24"/>
        </w:rPr>
        <w:t xml:space="preserve">The third hypothesis which states that Use of social media do no significantly influence  the academic performance of the students in </w:t>
      </w:r>
      <w:r>
        <w:rPr>
          <w:sz w:val="24"/>
          <w:szCs w:val="24"/>
        </w:rPr>
        <w:t>Kwara State Polytechnic</w:t>
      </w:r>
      <w:r w:rsidRPr="001E7BBD">
        <w:rPr>
          <w:sz w:val="24"/>
          <w:szCs w:val="24"/>
        </w:rPr>
        <w:t xml:space="preserve"> was tested as well. In testing this hypothesis, table 10 was used. The finding of this study shows that Use of social media has significant influence on the academic performance of the students in </w:t>
      </w:r>
      <w:r>
        <w:rPr>
          <w:sz w:val="24"/>
          <w:szCs w:val="24"/>
        </w:rPr>
        <w:t>Kwara State Polytechnic</w:t>
      </w:r>
      <w:r w:rsidRPr="001E7BBD">
        <w:rPr>
          <w:sz w:val="24"/>
          <w:szCs w:val="24"/>
        </w:rPr>
        <w:t xml:space="preserve">. This goes in line with the observations of Nicole Ellison, (2007) which noted that, the improved usage of Websites has become a worldwide phenomenon for quite some time. What began out as being a hobby for several computer literate people has converted to a social norm and existence-style for individuals from around the globe. </w:t>
      </w:r>
    </w:p>
    <w:p w:rsidR="00644DC8" w:rsidRPr="001E7BBD" w:rsidRDefault="00644DC8" w:rsidP="00E946FA">
      <w:pPr>
        <w:spacing w:after="0" w:line="360" w:lineRule="auto"/>
        <w:ind w:left="0" w:firstLine="720"/>
        <w:rPr>
          <w:sz w:val="24"/>
          <w:szCs w:val="24"/>
        </w:rPr>
      </w:pPr>
      <w:r w:rsidRPr="001E7BBD">
        <w:rPr>
          <w:sz w:val="24"/>
          <w:szCs w:val="24"/>
        </w:rPr>
        <w:t xml:space="preserve">Table 11 was used to test the hypothesis which states that there is no significant difference between male and female student usage of social media network. The finding of this study shows that the there is no significant difference between male and female student usage of social media network. This is in line with the findings of Lin &amp; Subrahmanyam, 2007 which noted Studies have shown that boys have been online more than girls in previous decades because of earlier forms of technology such as video or computer games. </w:t>
      </w:r>
    </w:p>
    <w:p w:rsidR="00644DC8" w:rsidRPr="001E7BBD" w:rsidRDefault="00644DC8" w:rsidP="00E946FA">
      <w:pPr>
        <w:spacing w:after="0" w:line="360" w:lineRule="auto"/>
        <w:ind w:left="0" w:firstLine="720"/>
        <w:rPr>
          <w:sz w:val="24"/>
          <w:szCs w:val="24"/>
        </w:rPr>
      </w:pPr>
      <w:r w:rsidRPr="001E7BBD">
        <w:rPr>
          <w:sz w:val="24"/>
          <w:szCs w:val="24"/>
        </w:rPr>
        <w:t xml:space="preserve">The hypothesis concerning age does not have significant influence on the use of social media was tested using table 12. The finding of this study shows that age influence the use of social media. This is in line with the findings of Lewis, 2008 which noted that Teenagers now use the social media for the majority of their daily activities and information gathering, as opposed to older generations who used resources like the television or newspaper. </w:t>
      </w:r>
    </w:p>
    <w:p w:rsidR="00644DC8" w:rsidRPr="001E7BBD" w:rsidRDefault="00644DC8" w:rsidP="00E946FA">
      <w:pPr>
        <w:spacing w:after="0" w:line="360" w:lineRule="auto"/>
        <w:jc w:val="center"/>
        <w:rPr>
          <w:sz w:val="24"/>
          <w:szCs w:val="24"/>
        </w:rPr>
      </w:pPr>
      <w:r w:rsidRPr="001E7BBD">
        <w:rPr>
          <w:b/>
          <w:sz w:val="24"/>
          <w:szCs w:val="24"/>
        </w:rPr>
        <w:lastRenderedPageBreak/>
        <w:t>CHAPTER FIVE</w:t>
      </w:r>
    </w:p>
    <w:p w:rsidR="00644DC8" w:rsidRPr="001E7BBD" w:rsidRDefault="00644DC8" w:rsidP="00E946FA">
      <w:pPr>
        <w:spacing w:after="0" w:line="360" w:lineRule="auto"/>
        <w:ind w:right="285"/>
        <w:jc w:val="center"/>
        <w:rPr>
          <w:sz w:val="24"/>
          <w:szCs w:val="24"/>
        </w:rPr>
      </w:pPr>
      <w:r w:rsidRPr="001E7BBD">
        <w:rPr>
          <w:b/>
          <w:sz w:val="24"/>
          <w:szCs w:val="24"/>
        </w:rPr>
        <w:t xml:space="preserve">SUMMARY, CONCLUSIONS AND RECOMMENDATIONS </w:t>
      </w:r>
    </w:p>
    <w:p w:rsidR="00644DC8" w:rsidRPr="00597560" w:rsidRDefault="00D3784E" w:rsidP="00E946FA">
      <w:pPr>
        <w:spacing w:after="0" w:line="360" w:lineRule="auto"/>
        <w:rPr>
          <w:b/>
          <w:sz w:val="24"/>
          <w:szCs w:val="24"/>
        </w:rPr>
      </w:pPr>
      <w:r>
        <w:rPr>
          <w:b/>
          <w:sz w:val="24"/>
          <w:szCs w:val="24"/>
        </w:rPr>
        <w:t>5.0</w:t>
      </w:r>
      <w:r w:rsidR="00644DC8" w:rsidRPr="00597560">
        <w:rPr>
          <w:b/>
          <w:sz w:val="24"/>
          <w:szCs w:val="24"/>
        </w:rPr>
        <w:tab/>
        <w:t>Introduction</w:t>
      </w:r>
    </w:p>
    <w:p w:rsidR="00644DC8" w:rsidRPr="001E7BBD" w:rsidRDefault="00644DC8" w:rsidP="00E946FA">
      <w:pPr>
        <w:spacing w:after="0" w:line="360" w:lineRule="auto"/>
        <w:ind w:firstLine="710"/>
        <w:rPr>
          <w:sz w:val="24"/>
          <w:szCs w:val="24"/>
        </w:rPr>
      </w:pPr>
      <w:r w:rsidRPr="001E7BBD">
        <w:rPr>
          <w:sz w:val="24"/>
          <w:szCs w:val="24"/>
        </w:rPr>
        <w:t xml:space="preserve">In this chapter, the summary of the study, recommendations and conclusions are presented. </w:t>
      </w:r>
    </w:p>
    <w:p w:rsidR="00644DC8" w:rsidRDefault="00644DC8" w:rsidP="00E946FA">
      <w:pPr>
        <w:pStyle w:val="Heading2"/>
        <w:spacing w:after="0" w:line="360" w:lineRule="auto"/>
        <w:ind w:right="0"/>
        <w:rPr>
          <w:sz w:val="24"/>
          <w:szCs w:val="24"/>
        </w:rPr>
      </w:pPr>
    </w:p>
    <w:p w:rsidR="00644DC8" w:rsidRPr="001E7BBD" w:rsidRDefault="00D3784E" w:rsidP="00E946FA">
      <w:pPr>
        <w:pStyle w:val="Heading2"/>
        <w:spacing w:after="0" w:line="360" w:lineRule="auto"/>
        <w:ind w:right="0"/>
        <w:rPr>
          <w:sz w:val="24"/>
          <w:szCs w:val="24"/>
        </w:rPr>
      </w:pPr>
      <w:r>
        <w:rPr>
          <w:sz w:val="24"/>
          <w:szCs w:val="24"/>
        </w:rPr>
        <w:t>5.1</w:t>
      </w:r>
      <w:r w:rsidR="00644DC8">
        <w:rPr>
          <w:sz w:val="24"/>
          <w:szCs w:val="24"/>
        </w:rPr>
        <w:tab/>
      </w:r>
      <w:r w:rsidR="00644DC8" w:rsidRPr="001E7BBD">
        <w:rPr>
          <w:sz w:val="24"/>
          <w:szCs w:val="24"/>
        </w:rPr>
        <w:t xml:space="preserve">Summary of the Study </w:t>
      </w:r>
    </w:p>
    <w:p w:rsidR="00644DC8" w:rsidRPr="001E7BBD" w:rsidRDefault="00644DC8" w:rsidP="00E946FA">
      <w:pPr>
        <w:spacing w:after="0" w:line="360" w:lineRule="auto"/>
        <w:ind w:firstLine="710"/>
        <w:rPr>
          <w:sz w:val="24"/>
          <w:szCs w:val="24"/>
        </w:rPr>
      </w:pPr>
      <w:r w:rsidRPr="001E7BBD">
        <w:rPr>
          <w:sz w:val="24"/>
          <w:szCs w:val="24"/>
        </w:rPr>
        <w:t xml:space="preserve">This study investigated social media </w:t>
      </w:r>
      <w:r>
        <w:rPr>
          <w:sz w:val="24"/>
          <w:szCs w:val="24"/>
        </w:rPr>
        <w:t>and academic performance of students in tertiary institutions with particular reference to Kwara State Polytechnic, Ilorin</w:t>
      </w:r>
      <w:r w:rsidRPr="001E7BBD">
        <w:rPr>
          <w:sz w:val="24"/>
          <w:szCs w:val="24"/>
        </w:rPr>
        <w:t>. The descriptive survey research design was adopt</w:t>
      </w:r>
      <w:r>
        <w:rPr>
          <w:sz w:val="24"/>
          <w:szCs w:val="24"/>
        </w:rPr>
        <w:t>ed in the study. A sample of 200</w:t>
      </w:r>
      <w:r w:rsidRPr="001E7BBD">
        <w:rPr>
          <w:sz w:val="24"/>
          <w:szCs w:val="24"/>
        </w:rPr>
        <w:t xml:space="preserve"> respondents was selected from a population of </w:t>
      </w:r>
      <w:r>
        <w:rPr>
          <w:sz w:val="24"/>
          <w:szCs w:val="24"/>
        </w:rPr>
        <w:t>5400</w:t>
      </w:r>
      <w:r w:rsidRPr="001E7BBD">
        <w:rPr>
          <w:sz w:val="24"/>
          <w:szCs w:val="24"/>
        </w:rPr>
        <w:t xml:space="preserve"> students in the selected university using confidence interval of 5 and confidence level of 95% (0.05).</w:t>
      </w:r>
      <w:r>
        <w:rPr>
          <w:sz w:val="24"/>
          <w:szCs w:val="24"/>
        </w:rPr>
        <w:t xml:space="preserve"> </w:t>
      </w:r>
      <w:r w:rsidRPr="001E7BBD">
        <w:rPr>
          <w:sz w:val="24"/>
          <w:szCs w:val="24"/>
        </w:rPr>
        <w:t>A simple random sampling technique was used f</w:t>
      </w:r>
      <w:r>
        <w:rPr>
          <w:sz w:val="24"/>
          <w:szCs w:val="24"/>
        </w:rPr>
        <w:t>or the selection, where seventy-</w:t>
      </w:r>
      <w:r w:rsidRPr="001E7BBD">
        <w:rPr>
          <w:sz w:val="24"/>
          <w:szCs w:val="24"/>
        </w:rPr>
        <w:t xml:space="preserve">five (75) students were randomly selected from five (5) randomly selected </w:t>
      </w:r>
      <w:r>
        <w:rPr>
          <w:sz w:val="24"/>
          <w:szCs w:val="24"/>
        </w:rPr>
        <w:t>institutes in Kwara Poly</w:t>
      </w:r>
      <w:r w:rsidRPr="001E7BBD">
        <w:rPr>
          <w:sz w:val="24"/>
          <w:szCs w:val="24"/>
        </w:rPr>
        <w:t xml:space="preserve">.  A self-developed Likert-type scale titled “Social Media and Academic Performance of Students Questionnaire (SMAAPOS)” thoroughly scrutinized by the project supervisor was used for data collection. The instrument was validated and found to be reliable. It was personally administered by the researcher. The data collected were analyzed with the use of descriptive statistics of frequency count and percentage, and the hypotheses were tested using the inferential statistics of Chi-square (χ²) at 0.05 level of significance. </w:t>
      </w:r>
    </w:p>
    <w:p w:rsidR="00644DC8" w:rsidRPr="001E7BBD" w:rsidRDefault="00644DC8" w:rsidP="00E946FA">
      <w:pPr>
        <w:spacing w:after="0" w:line="360" w:lineRule="auto"/>
        <w:ind w:firstLine="710"/>
        <w:rPr>
          <w:sz w:val="24"/>
          <w:szCs w:val="24"/>
        </w:rPr>
      </w:pPr>
      <w:r w:rsidRPr="001E7BBD">
        <w:rPr>
          <w:sz w:val="24"/>
          <w:szCs w:val="24"/>
        </w:rPr>
        <w:t xml:space="preserve">The results obtained showed that, Students’ addictiveness to social network has a significant influence on their academic performance; Student’s exposure to social media network has significant influence on students’ academic performance; Use of social media has significant influence on the academic performance of the students; there is a significant influence on student’s usages of social media network by age. </w:t>
      </w:r>
    </w:p>
    <w:p w:rsidR="00644DC8" w:rsidRDefault="00644DC8" w:rsidP="00E946FA">
      <w:pPr>
        <w:pStyle w:val="Heading2"/>
        <w:spacing w:after="0" w:line="360" w:lineRule="auto"/>
        <w:ind w:right="0"/>
        <w:rPr>
          <w:sz w:val="24"/>
          <w:szCs w:val="24"/>
        </w:rPr>
      </w:pPr>
    </w:p>
    <w:p w:rsidR="00644DC8" w:rsidRPr="001E7BBD" w:rsidRDefault="00D3784E" w:rsidP="00E946FA">
      <w:pPr>
        <w:pStyle w:val="Heading2"/>
        <w:spacing w:after="0" w:line="360" w:lineRule="auto"/>
        <w:ind w:right="0"/>
        <w:rPr>
          <w:sz w:val="24"/>
          <w:szCs w:val="24"/>
        </w:rPr>
      </w:pPr>
      <w:r>
        <w:rPr>
          <w:sz w:val="24"/>
          <w:szCs w:val="24"/>
        </w:rPr>
        <w:t>5.2</w:t>
      </w:r>
      <w:r w:rsidR="00644DC8">
        <w:rPr>
          <w:sz w:val="24"/>
          <w:szCs w:val="24"/>
        </w:rPr>
        <w:tab/>
      </w:r>
      <w:r w:rsidR="00644DC8" w:rsidRPr="001E7BBD">
        <w:rPr>
          <w:sz w:val="24"/>
          <w:szCs w:val="24"/>
        </w:rPr>
        <w:t xml:space="preserve">Conclusion </w:t>
      </w:r>
    </w:p>
    <w:p w:rsidR="00644DC8" w:rsidRPr="001E7BBD" w:rsidRDefault="00644DC8" w:rsidP="00E946FA">
      <w:pPr>
        <w:spacing w:after="0" w:line="360" w:lineRule="auto"/>
        <w:ind w:firstLine="710"/>
        <w:rPr>
          <w:sz w:val="24"/>
          <w:szCs w:val="24"/>
        </w:rPr>
      </w:pPr>
      <w:r w:rsidRPr="001E7BBD">
        <w:rPr>
          <w:sz w:val="24"/>
          <w:szCs w:val="24"/>
        </w:rPr>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w:t>
      </w:r>
    </w:p>
    <w:p w:rsidR="00644DC8" w:rsidRDefault="00644DC8" w:rsidP="00E946FA">
      <w:pPr>
        <w:spacing w:after="0" w:line="360" w:lineRule="auto"/>
        <w:ind w:firstLine="710"/>
        <w:rPr>
          <w:sz w:val="24"/>
          <w:szCs w:val="24"/>
        </w:rPr>
      </w:pPr>
      <w:r w:rsidRPr="001E7BBD">
        <w:rPr>
          <w:sz w:val="24"/>
          <w:szCs w:val="24"/>
        </w:rPr>
        <w:lastRenderedPageBreak/>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 and lecturers. </w:t>
      </w:r>
    </w:p>
    <w:p w:rsidR="00644DC8" w:rsidRDefault="00644DC8" w:rsidP="00E946FA">
      <w:pPr>
        <w:spacing w:after="0" w:line="360" w:lineRule="auto"/>
        <w:rPr>
          <w:sz w:val="24"/>
          <w:szCs w:val="24"/>
        </w:rPr>
      </w:pPr>
    </w:p>
    <w:p w:rsidR="00644DC8" w:rsidRPr="001E7BBD" w:rsidRDefault="00D3784E" w:rsidP="00E946FA">
      <w:pPr>
        <w:spacing w:after="0" w:line="360" w:lineRule="auto"/>
        <w:rPr>
          <w:sz w:val="24"/>
          <w:szCs w:val="24"/>
        </w:rPr>
      </w:pPr>
      <w:r>
        <w:rPr>
          <w:b/>
          <w:sz w:val="24"/>
          <w:szCs w:val="24"/>
        </w:rPr>
        <w:t>5.3</w:t>
      </w:r>
      <w:r w:rsidR="00644DC8">
        <w:rPr>
          <w:b/>
          <w:sz w:val="24"/>
          <w:szCs w:val="24"/>
        </w:rPr>
        <w:tab/>
      </w:r>
      <w:r w:rsidR="00644DC8" w:rsidRPr="001E7BBD">
        <w:rPr>
          <w:b/>
          <w:sz w:val="24"/>
          <w:szCs w:val="24"/>
        </w:rPr>
        <w:t xml:space="preserve">Recommendations </w:t>
      </w:r>
    </w:p>
    <w:p w:rsidR="00644DC8" w:rsidRPr="001E7BBD" w:rsidRDefault="00644DC8" w:rsidP="00E946FA">
      <w:pPr>
        <w:spacing w:after="0" w:line="360" w:lineRule="auto"/>
        <w:ind w:left="0" w:firstLine="720"/>
        <w:rPr>
          <w:sz w:val="24"/>
          <w:szCs w:val="24"/>
        </w:rPr>
      </w:pPr>
      <w:r w:rsidRPr="001E7BBD">
        <w:rPr>
          <w:sz w:val="24"/>
          <w:szCs w:val="24"/>
        </w:rPr>
        <w:t xml:space="preserve">In the light of the findings of this study, the following recommendations are made: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Students should be educated on the influence of Social media on their academic performance.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Students should be monitored by teachers and parents on how they use these sites.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Teachers should ensure they use the social media as a tool to improve the academic performance of students in schools.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Students should better manage their study time in and prevent distractions that can be provided by the social media. There should be a decrease in the number of time spent by students when surfing the net.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Social Networking Sites should be expanded and new pages should be created to enhance academic activities and avoid setbacks in the students’ academic performance.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The students should create a balance between chit-chatting and academic activities. More attention should be directed to research.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The use of Social media network by students should focus on the academic </w:t>
      </w:r>
    </w:p>
    <w:p w:rsidR="00644DC8" w:rsidRDefault="00644DC8" w:rsidP="00E946FA">
      <w:pPr>
        <w:spacing w:after="0" w:line="360" w:lineRule="auto"/>
        <w:ind w:left="720" w:firstLine="0"/>
        <w:rPr>
          <w:sz w:val="24"/>
          <w:szCs w:val="24"/>
        </w:rPr>
      </w:pPr>
      <w:r w:rsidRPr="001E7BBD">
        <w:rPr>
          <w:sz w:val="24"/>
          <w:szCs w:val="24"/>
        </w:rPr>
        <w:t>relevance of those sites instead of using them for negative purposes.</w:t>
      </w: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EE5E9F" w:rsidRPr="00644DC8" w:rsidRDefault="00D3784E" w:rsidP="00E946FA">
      <w:pPr>
        <w:spacing w:after="0" w:line="360" w:lineRule="auto"/>
        <w:jc w:val="center"/>
        <w:rPr>
          <w:b/>
          <w:sz w:val="24"/>
          <w:szCs w:val="24"/>
        </w:rPr>
      </w:pPr>
      <w:r w:rsidRPr="00644DC8">
        <w:rPr>
          <w:b/>
          <w:sz w:val="24"/>
          <w:szCs w:val="24"/>
        </w:rPr>
        <w:lastRenderedPageBreak/>
        <w:t>REFERENCES</w:t>
      </w:r>
    </w:p>
    <w:p w:rsidR="00EE5E9F" w:rsidRPr="00644DC8" w:rsidRDefault="00EE5E9F" w:rsidP="00D3784E">
      <w:pPr>
        <w:pStyle w:val="NormalWeb"/>
        <w:spacing w:before="0" w:beforeAutospacing="0" w:after="0" w:afterAutospacing="0" w:line="336" w:lineRule="auto"/>
        <w:ind w:left="720" w:hanging="720"/>
        <w:jc w:val="both"/>
      </w:pPr>
      <w:r w:rsidRPr="00644DC8">
        <w:t xml:space="preserve">Anderson, C., &amp; Meyer, A. (1980). Social action theory and communication: The interaction of actor’s intent, receiver’s interpretations, and media content. </w:t>
      </w:r>
      <w:r w:rsidRPr="00644DC8">
        <w:rPr>
          <w:rStyle w:val="Emphasis"/>
        </w:rPr>
        <w:t>Journal of Communication</w:t>
      </w:r>
      <w:r w:rsidRPr="00644DC8">
        <w:t>, 30(2), 56-70.</w:t>
      </w:r>
    </w:p>
    <w:p w:rsidR="00EE5E9F" w:rsidRPr="00644DC8" w:rsidRDefault="00EE5E9F" w:rsidP="00D3784E">
      <w:pPr>
        <w:pStyle w:val="NormalWeb"/>
        <w:spacing w:before="0" w:beforeAutospacing="0" w:after="0" w:afterAutospacing="0" w:line="336" w:lineRule="auto"/>
        <w:ind w:left="720" w:hanging="720"/>
        <w:jc w:val="both"/>
      </w:pPr>
      <w:r w:rsidRPr="00644DC8">
        <w:t xml:space="preserve">Bandura, A. (1963). </w:t>
      </w:r>
      <w:r w:rsidRPr="00D3784E">
        <w:rPr>
          <w:rStyle w:val="Emphasis"/>
          <w:i w:val="0"/>
        </w:rPr>
        <w:t>Social learning and personality development</w:t>
      </w:r>
      <w:r w:rsidRPr="00644DC8">
        <w:t>. Holt, Rinehart, &amp; Winston.</w:t>
      </w:r>
    </w:p>
    <w:p w:rsidR="00EE5E9F" w:rsidRPr="00644DC8" w:rsidRDefault="00EE5E9F" w:rsidP="00D3784E">
      <w:pPr>
        <w:pStyle w:val="NormalWeb"/>
        <w:spacing w:before="0" w:beforeAutospacing="0" w:after="0" w:afterAutospacing="0" w:line="336" w:lineRule="auto"/>
        <w:ind w:left="720" w:hanging="720"/>
        <w:jc w:val="both"/>
      </w:pPr>
      <w:r w:rsidRPr="00644DC8">
        <w:t xml:space="preserve">Bandura, A. (2001). </w:t>
      </w:r>
      <w:r w:rsidRPr="00D3784E">
        <w:rPr>
          <w:rStyle w:val="Emphasis"/>
          <w:i w:val="0"/>
        </w:rPr>
        <w:t>Social cognitive theory: An agentic perspective</w:t>
      </w:r>
      <w:r w:rsidRPr="00644DC8">
        <w:t xml:space="preserve">. </w:t>
      </w:r>
      <w:r w:rsidRPr="00D3784E">
        <w:rPr>
          <w:i/>
        </w:rPr>
        <w:t>Annual Review of Psychology</w:t>
      </w:r>
      <w:r w:rsidRPr="00644DC8">
        <w:t>, 52, 1-26.</w:t>
      </w:r>
    </w:p>
    <w:p w:rsidR="00EE5E9F" w:rsidRPr="00644DC8" w:rsidRDefault="00EE5E9F" w:rsidP="00D3784E">
      <w:pPr>
        <w:pStyle w:val="NormalWeb"/>
        <w:spacing w:before="0" w:beforeAutospacing="0" w:after="0" w:afterAutospacing="0" w:line="336" w:lineRule="auto"/>
        <w:ind w:left="720" w:hanging="720"/>
        <w:jc w:val="both"/>
      </w:pPr>
      <w:r w:rsidRPr="00644DC8">
        <w:t xml:space="preserve">Bittner, F. (1984). The role of media in the diffusion of innovations. </w:t>
      </w:r>
      <w:r w:rsidRPr="00644DC8">
        <w:rPr>
          <w:rStyle w:val="Emphasis"/>
        </w:rPr>
        <w:t>Journal of Communication</w:t>
      </w:r>
      <w:r w:rsidRPr="00644DC8">
        <w:t>, 34(1), 23-31.</w:t>
      </w:r>
    </w:p>
    <w:p w:rsidR="00EE5E9F" w:rsidRPr="00644DC8" w:rsidRDefault="00EE5E9F" w:rsidP="00D3784E">
      <w:pPr>
        <w:spacing w:after="0" w:line="336" w:lineRule="auto"/>
        <w:ind w:left="720" w:hanging="720"/>
        <w:rPr>
          <w:sz w:val="24"/>
          <w:szCs w:val="24"/>
        </w:rPr>
      </w:pPr>
      <w:r w:rsidRPr="00644DC8">
        <w:rPr>
          <w:sz w:val="24"/>
          <w:szCs w:val="24"/>
        </w:rPr>
        <w:t xml:space="preserve">Boulianne, S. (2019). </w:t>
      </w:r>
      <w:r w:rsidRPr="00D3784E">
        <w:rPr>
          <w:iCs/>
          <w:sz w:val="24"/>
          <w:szCs w:val="24"/>
        </w:rPr>
        <w:t>Social media use and participation: A meta-analysis of current research</w:t>
      </w:r>
      <w:r w:rsidRPr="00D3784E">
        <w:rPr>
          <w:sz w:val="24"/>
          <w:szCs w:val="24"/>
        </w:rPr>
        <w:t>.</w:t>
      </w:r>
      <w:r w:rsidRPr="00644DC8">
        <w:rPr>
          <w:sz w:val="24"/>
          <w:szCs w:val="24"/>
        </w:rPr>
        <w:t xml:space="preserve"> </w:t>
      </w:r>
      <w:r w:rsidRPr="00D3784E">
        <w:rPr>
          <w:i/>
          <w:sz w:val="24"/>
          <w:szCs w:val="24"/>
        </w:rPr>
        <w:t>Social Science Computer Review</w:t>
      </w:r>
      <w:r w:rsidRPr="00644DC8">
        <w:rPr>
          <w:sz w:val="24"/>
          <w:szCs w:val="24"/>
        </w:rPr>
        <w:t>, 37(5), 626-640.</w:t>
      </w:r>
    </w:p>
    <w:p w:rsidR="00EE5E9F" w:rsidRPr="00644DC8" w:rsidRDefault="00EE5E9F" w:rsidP="00D3784E">
      <w:pPr>
        <w:spacing w:after="0" w:line="336" w:lineRule="auto"/>
        <w:ind w:left="720" w:hanging="720"/>
        <w:rPr>
          <w:sz w:val="24"/>
          <w:szCs w:val="24"/>
        </w:rPr>
      </w:pPr>
      <w:r w:rsidRPr="00644DC8">
        <w:rPr>
          <w:sz w:val="24"/>
          <w:szCs w:val="24"/>
        </w:rPr>
        <w:t xml:space="preserve">Bowen, W. G. (2008). </w:t>
      </w:r>
      <w:r w:rsidRPr="00D3784E">
        <w:rPr>
          <w:iCs/>
          <w:sz w:val="24"/>
          <w:szCs w:val="24"/>
        </w:rPr>
        <w:t>The cost of college: Why we need affordable education and higher graduation rates</w:t>
      </w:r>
      <w:r w:rsidRPr="00D3784E">
        <w:rPr>
          <w:sz w:val="24"/>
          <w:szCs w:val="24"/>
        </w:rPr>
        <w:t>.</w:t>
      </w:r>
      <w:r w:rsidRPr="00644DC8">
        <w:rPr>
          <w:sz w:val="24"/>
          <w:szCs w:val="24"/>
        </w:rPr>
        <w:t xml:space="preserve"> </w:t>
      </w:r>
      <w:r w:rsidRPr="00D3784E">
        <w:rPr>
          <w:i/>
          <w:sz w:val="24"/>
          <w:szCs w:val="24"/>
        </w:rPr>
        <w:t>Princeton University Press</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Boyd, D., &amp; Ellison, N. B. (2007). </w:t>
      </w:r>
      <w:r w:rsidRPr="00D3784E">
        <w:rPr>
          <w:iCs/>
          <w:sz w:val="24"/>
          <w:szCs w:val="24"/>
        </w:rPr>
        <w:t>Social network sites: Definition, history, and scholarship</w:t>
      </w:r>
      <w:r w:rsidRPr="00D3784E">
        <w:rPr>
          <w:sz w:val="24"/>
          <w:szCs w:val="24"/>
        </w:rPr>
        <w:t>.</w:t>
      </w:r>
      <w:r w:rsidRPr="00644DC8">
        <w:rPr>
          <w:sz w:val="24"/>
          <w:szCs w:val="24"/>
        </w:rPr>
        <w:t xml:space="preserve"> </w:t>
      </w:r>
      <w:r w:rsidRPr="00D3784E">
        <w:rPr>
          <w:i/>
          <w:sz w:val="24"/>
          <w:szCs w:val="24"/>
        </w:rPr>
        <w:t>Journal of Computer-Mediated Communication</w:t>
      </w:r>
      <w:r w:rsidRPr="00644DC8">
        <w:rPr>
          <w:sz w:val="24"/>
          <w:szCs w:val="24"/>
        </w:rPr>
        <w:t>, 13(1), 210-230.</w:t>
      </w:r>
    </w:p>
    <w:p w:rsidR="00EE5E9F" w:rsidRPr="00644DC8" w:rsidRDefault="00EE5E9F" w:rsidP="00D3784E">
      <w:pPr>
        <w:spacing w:after="0" w:line="336" w:lineRule="auto"/>
        <w:ind w:left="720" w:hanging="720"/>
        <w:rPr>
          <w:sz w:val="24"/>
          <w:szCs w:val="24"/>
        </w:rPr>
      </w:pPr>
      <w:r w:rsidRPr="00644DC8">
        <w:rPr>
          <w:sz w:val="24"/>
          <w:szCs w:val="24"/>
        </w:rPr>
        <w:t xml:space="preserve">Bryman, A. (2023). </w:t>
      </w:r>
      <w:r w:rsidRPr="00D3784E">
        <w:rPr>
          <w:rStyle w:val="Emphasis"/>
          <w:i w:val="0"/>
          <w:sz w:val="24"/>
          <w:szCs w:val="24"/>
        </w:rPr>
        <w:t>Social Research Methods</w:t>
      </w:r>
      <w:r w:rsidRPr="00644DC8">
        <w:rPr>
          <w:sz w:val="24"/>
          <w:szCs w:val="24"/>
        </w:rPr>
        <w:t xml:space="preserve"> (6th ed.). </w:t>
      </w:r>
      <w:r w:rsidRPr="00D3784E">
        <w:rPr>
          <w:i/>
          <w:sz w:val="24"/>
          <w:szCs w:val="24"/>
        </w:rPr>
        <w:t>Oxford University Press</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Campus2Careers &amp; Study Breaks. (2020). </w:t>
      </w:r>
      <w:r w:rsidRPr="00D3784E">
        <w:rPr>
          <w:iCs/>
          <w:sz w:val="24"/>
          <w:szCs w:val="24"/>
        </w:rPr>
        <w:t>Mobile devices and student habits: A joint study on technology use in higher education</w:t>
      </w:r>
      <w:r w:rsidRPr="00644DC8">
        <w:rPr>
          <w:sz w:val="24"/>
          <w:szCs w:val="24"/>
        </w:rPr>
        <w:t>. Retrieved from [</w:t>
      </w:r>
      <w:hyperlink r:id="rId8" w:tgtFrame="_new" w:history="1">
        <w:r w:rsidRPr="00644DC8">
          <w:rPr>
            <w:color w:val="0000FF"/>
            <w:sz w:val="24"/>
            <w:szCs w:val="24"/>
            <w:u w:val="single"/>
          </w:rPr>
          <w:t>www.campus2careers.com</w:t>
        </w:r>
      </w:hyperlink>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Carr, N. (2016). </w:t>
      </w:r>
      <w:r w:rsidRPr="00D3784E">
        <w:rPr>
          <w:iCs/>
          <w:sz w:val="24"/>
          <w:szCs w:val="24"/>
        </w:rPr>
        <w:t>The shallows: What the internet is doing to our brains</w:t>
      </w:r>
      <w:r w:rsidRPr="00644DC8">
        <w:rPr>
          <w:sz w:val="24"/>
          <w:szCs w:val="24"/>
        </w:rPr>
        <w:t xml:space="preserve">. </w:t>
      </w:r>
      <w:r w:rsidRPr="00D3784E">
        <w:rPr>
          <w:i/>
          <w:sz w:val="24"/>
          <w:szCs w:val="24"/>
        </w:rPr>
        <w:t>W.W. Norton &amp; Company.</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Cooper, M. A., &amp; Richards, R. J. (2024). The impact of social media on academic performance: A longitudinal study of students in Australia. </w:t>
      </w:r>
      <w:r w:rsidRPr="00644DC8">
        <w:rPr>
          <w:i/>
          <w:iCs/>
          <w:color w:val="auto"/>
          <w:kern w:val="0"/>
          <w:sz w:val="24"/>
          <w:szCs w:val="24"/>
          <w14:ligatures w14:val="none"/>
        </w:rPr>
        <w:t>Australian Journal of Educational Technology</w:t>
      </w:r>
      <w:r w:rsidRPr="00644DC8">
        <w:rPr>
          <w:color w:val="auto"/>
          <w:kern w:val="0"/>
          <w:sz w:val="24"/>
          <w:szCs w:val="24"/>
          <w14:ligatures w14:val="none"/>
        </w:rPr>
        <w:t>, 40(2), 88-101.</w:t>
      </w:r>
    </w:p>
    <w:p w:rsidR="00EE5E9F" w:rsidRPr="00644DC8" w:rsidRDefault="00EE5E9F" w:rsidP="00D3784E">
      <w:pPr>
        <w:spacing w:after="0" w:line="336" w:lineRule="auto"/>
        <w:ind w:left="720" w:hanging="720"/>
        <w:rPr>
          <w:sz w:val="24"/>
          <w:szCs w:val="24"/>
        </w:rPr>
      </w:pPr>
      <w:r w:rsidRPr="00644DC8">
        <w:rPr>
          <w:sz w:val="24"/>
          <w:szCs w:val="24"/>
        </w:rPr>
        <w:t xml:space="preserve">Creswell, J. W., &amp; Creswell, J. D. (2023). </w:t>
      </w:r>
      <w:r w:rsidRPr="00D3784E">
        <w:rPr>
          <w:rStyle w:val="Emphasis"/>
          <w:i w:val="0"/>
          <w:sz w:val="24"/>
          <w:szCs w:val="24"/>
        </w:rPr>
        <w:t>Research Design: Qualitative, Quantitative, and Mixed Methods Approaches</w:t>
      </w:r>
      <w:r w:rsidRPr="00644DC8">
        <w:rPr>
          <w:sz w:val="24"/>
          <w:szCs w:val="24"/>
        </w:rPr>
        <w:t xml:space="preserve"> (6th ed.). </w:t>
      </w:r>
      <w:r w:rsidRPr="00D3784E">
        <w:rPr>
          <w:i/>
          <w:sz w:val="24"/>
          <w:szCs w:val="24"/>
        </w:rPr>
        <w:t>SAGE Publications</w:t>
      </w:r>
      <w:r w:rsidRPr="00644DC8">
        <w:rPr>
          <w:sz w:val="24"/>
          <w:szCs w:val="24"/>
        </w:rPr>
        <w:t>.</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Ellison, N. B., &amp; Boyd, D. (2017). </w:t>
      </w:r>
      <w:r w:rsidRPr="00D3784E">
        <w:rPr>
          <w:iCs/>
          <w:color w:val="auto"/>
          <w:kern w:val="0"/>
          <w:sz w:val="24"/>
          <w:szCs w:val="24"/>
          <w14:ligatures w14:val="none"/>
        </w:rPr>
        <w:t>Social network sites: Definition, history, and scholarship</w:t>
      </w:r>
      <w:r w:rsidRPr="00D3784E">
        <w:rPr>
          <w:color w:val="auto"/>
          <w:kern w:val="0"/>
          <w:sz w:val="24"/>
          <w:szCs w:val="24"/>
          <w14:ligatures w14:val="none"/>
        </w:rPr>
        <w:t>.</w:t>
      </w:r>
      <w:r w:rsidRPr="00644DC8">
        <w:rPr>
          <w:color w:val="auto"/>
          <w:kern w:val="0"/>
          <w:sz w:val="24"/>
          <w:szCs w:val="24"/>
          <w14:ligatures w14:val="none"/>
        </w:rPr>
        <w:t xml:space="preserve"> </w:t>
      </w:r>
      <w:r w:rsidRPr="00D3784E">
        <w:rPr>
          <w:i/>
          <w:color w:val="auto"/>
          <w:kern w:val="0"/>
          <w:sz w:val="24"/>
          <w:szCs w:val="24"/>
          <w14:ligatures w14:val="none"/>
        </w:rPr>
        <w:t>Journal of Computer-Mediated Communication</w:t>
      </w:r>
      <w:r w:rsidRPr="00644DC8">
        <w:rPr>
          <w:color w:val="auto"/>
          <w:kern w:val="0"/>
          <w:sz w:val="24"/>
          <w:szCs w:val="24"/>
          <w14:ligatures w14:val="none"/>
        </w:rPr>
        <w:t>, 13(1), 210-230.</w:t>
      </w:r>
    </w:p>
    <w:p w:rsidR="00EE5E9F" w:rsidRPr="00644DC8" w:rsidRDefault="00EE5E9F" w:rsidP="00D3784E">
      <w:pPr>
        <w:spacing w:after="0" w:line="336" w:lineRule="auto"/>
        <w:ind w:left="720" w:hanging="720"/>
        <w:rPr>
          <w:sz w:val="24"/>
          <w:szCs w:val="24"/>
        </w:rPr>
      </w:pPr>
      <w:r w:rsidRPr="00644DC8">
        <w:rPr>
          <w:sz w:val="24"/>
          <w:szCs w:val="24"/>
        </w:rPr>
        <w:t xml:space="preserve">Etikan, I., &amp; Bala, K. (2023). Sampling methods and their applications in research. </w:t>
      </w:r>
      <w:r w:rsidRPr="00644DC8">
        <w:rPr>
          <w:rStyle w:val="Emphasis"/>
          <w:sz w:val="24"/>
          <w:szCs w:val="24"/>
        </w:rPr>
        <w:t>International Journal of Research Methods</w:t>
      </w:r>
      <w:r w:rsidRPr="00644DC8">
        <w:rPr>
          <w:sz w:val="24"/>
          <w:szCs w:val="24"/>
        </w:rPr>
        <w:t>, 45(2), 112–130.</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Fuchs, C. (2020). </w:t>
      </w:r>
      <w:r w:rsidRPr="00D3784E">
        <w:rPr>
          <w:iCs/>
          <w:color w:val="auto"/>
          <w:kern w:val="0"/>
          <w:sz w:val="24"/>
          <w:szCs w:val="24"/>
          <w14:ligatures w14:val="none"/>
        </w:rPr>
        <w:t>Social media: A critical introduction</w:t>
      </w:r>
      <w:r w:rsidRPr="00644DC8">
        <w:rPr>
          <w:color w:val="auto"/>
          <w:kern w:val="0"/>
          <w:sz w:val="24"/>
          <w:szCs w:val="24"/>
          <w14:ligatures w14:val="none"/>
        </w:rPr>
        <w:t xml:space="preserve">. </w:t>
      </w:r>
      <w:r w:rsidRPr="00D3784E">
        <w:rPr>
          <w:i/>
          <w:color w:val="auto"/>
          <w:kern w:val="0"/>
          <w:sz w:val="24"/>
          <w:szCs w:val="24"/>
          <w14:ligatures w14:val="none"/>
        </w:rPr>
        <w:t>SAGE Publications</w:t>
      </w:r>
      <w:r w:rsidRPr="00644DC8">
        <w:rPr>
          <w:color w:val="auto"/>
          <w:kern w:val="0"/>
          <w:sz w:val="24"/>
          <w:szCs w:val="24"/>
          <w14:ligatures w14:val="none"/>
        </w:rPr>
        <w:t>.</w:t>
      </w:r>
    </w:p>
    <w:p w:rsidR="00EE5E9F" w:rsidRPr="00644DC8" w:rsidRDefault="00EE5E9F" w:rsidP="00D3784E">
      <w:pPr>
        <w:spacing w:after="0" w:line="336" w:lineRule="auto"/>
        <w:ind w:left="720" w:hanging="720"/>
        <w:rPr>
          <w:sz w:val="24"/>
          <w:szCs w:val="24"/>
        </w:rPr>
      </w:pPr>
      <w:r w:rsidRPr="00644DC8">
        <w:rPr>
          <w:sz w:val="24"/>
          <w:szCs w:val="24"/>
        </w:rPr>
        <w:t xml:space="preserve">Harris, S., &amp; McHenry, M. (2021). </w:t>
      </w:r>
      <w:r w:rsidRPr="00D3784E">
        <w:rPr>
          <w:iCs/>
          <w:sz w:val="24"/>
          <w:szCs w:val="24"/>
        </w:rPr>
        <w:t>Social media in education: Opportunities and challenges</w:t>
      </w:r>
      <w:r w:rsidRPr="00644DC8">
        <w:rPr>
          <w:sz w:val="24"/>
          <w:szCs w:val="24"/>
        </w:rPr>
        <w:t xml:space="preserve">. </w:t>
      </w:r>
      <w:r w:rsidRPr="00D3784E">
        <w:rPr>
          <w:i/>
          <w:sz w:val="24"/>
          <w:szCs w:val="24"/>
        </w:rPr>
        <w:t>Educational Technology Research and Development</w:t>
      </w:r>
      <w:r w:rsidRPr="00644DC8">
        <w:rPr>
          <w:sz w:val="24"/>
          <w:szCs w:val="24"/>
        </w:rPr>
        <w:t>, 69(2), 297-312.</w:t>
      </w:r>
    </w:p>
    <w:p w:rsidR="00EE5E9F" w:rsidRPr="00644DC8" w:rsidRDefault="00EE5E9F" w:rsidP="00D3784E">
      <w:pPr>
        <w:spacing w:after="0" w:line="336" w:lineRule="auto"/>
        <w:ind w:left="720" w:hanging="720"/>
        <w:rPr>
          <w:sz w:val="24"/>
          <w:szCs w:val="24"/>
        </w:rPr>
      </w:pPr>
      <w:r w:rsidRPr="00644DC8">
        <w:rPr>
          <w:sz w:val="24"/>
          <w:szCs w:val="24"/>
        </w:rPr>
        <w:t xml:space="preserve">Henderson, M., &amp; Weiler, S. (2018). </w:t>
      </w:r>
      <w:r w:rsidRPr="00D3784E">
        <w:rPr>
          <w:iCs/>
          <w:sz w:val="24"/>
          <w:szCs w:val="24"/>
        </w:rPr>
        <w:t>Social media and education: Impacts and limitations</w:t>
      </w:r>
      <w:r w:rsidRPr="00644DC8">
        <w:rPr>
          <w:sz w:val="24"/>
          <w:szCs w:val="24"/>
        </w:rPr>
        <w:t xml:space="preserve">. </w:t>
      </w:r>
      <w:r w:rsidRPr="00D3784E">
        <w:rPr>
          <w:i/>
          <w:sz w:val="24"/>
          <w:szCs w:val="24"/>
        </w:rPr>
        <w:t>Journal of Digital Learning</w:t>
      </w:r>
      <w:r w:rsidRPr="00644DC8">
        <w:rPr>
          <w:sz w:val="24"/>
          <w:szCs w:val="24"/>
        </w:rPr>
        <w:t>, 14(4), 45-57.</w:t>
      </w:r>
    </w:p>
    <w:p w:rsidR="00EE5E9F" w:rsidRPr="00644DC8" w:rsidRDefault="00EE5E9F" w:rsidP="00D3784E">
      <w:pPr>
        <w:spacing w:after="0" w:line="336" w:lineRule="auto"/>
        <w:ind w:left="720" w:hanging="720"/>
        <w:rPr>
          <w:sz w:val="24"/>
          <w:szCs w:val="24"/>
        </w:rPr>
      </w:pPr>
      <w:r w:rsidRPr="00644DC8">
        <w:rPr>
          <w:sz w:val="24"/>
          <w:szCs w:val="24"/>
        </w:rPr>
        <w:lastRenderedPageBreak/>
        <w:t xml:space="preserve">Itodo, J. (2011). </w:t>
      </w:r>
      <w:r w:rsidRPr="00D3784E">
        <w:rPr>
          <w:iCs/>
          <w:sz w:val="24"/>
          <w:szCs w:val="24"/>
        </w:rPr>
        <w:t>The impact of social media addiction on students in Nigeria</w:t>
      </w:r>
      <w:r w:rsidRPr="00644DC8">
        <w:rPr>
          <w:sz w:val="24"/>
          <w:szCs w:val="24"/>
        </w:rPr>
        <w:t xml:space="preserve">. </w:t>
      </w:r>
      <w:r w:rsidRPr="00D3784E">
        <w:rPr>
          <w:i/>
          <w:sz w:val="24"/>
          <w:szCs w:val="24"/>
        </w:rPr>
        <w:t>Daily Trust Newspaper</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James, W. (2004). </w:t>
      </w:r>
      <w:r w:rsidRPr="00D3784E">
        <w:rPr>
          <w:iCs/>
          <w:sz w:val="24"/>
          <w:szCs w:val="24"/>
        </w:rPr>
        <w:t>The participatory culture of social media in education</w:t>
      </w:r>
      <w:r w:rsidRPr="00644DC8">
        <w:rPr>
          <w:sz w:val="24"/>
          <w:szCs w:val="24"/>
        </w:rPr>
        <w:t xml:space="preserve">. </w:t>
      </w:r>
      <w:r w:rsidRPr="00D3784E">
        <w:rPr>
          <w:i/>
          <w:sz w:val="24"/>
          <w:szCs w:val="24"/>
        </w:rPr>
        <w:t>Educational Theory</w:t>
      </w:r>
      <w:r w:rsidRPr="00644DC8">
        <w:rPr>
          <w:sz w:val="24"/>
          <w:szCs w:val="24"/>
        </w:rPr>
        <w:t>, 54(3), 299-311.</w:t>
      </w:r>
    </w:p>
    <w:p w:rsidR="00EE5E9F" w:rsidRPr="00644DC8" w:rsidRDefault="00EE5E9F" w:rsidP="00D3784E">
      <w:pPr>
        <w:spacing w:after="0" w:line="336" w:lineRule="auto"/>
        <w:ind w:left="720" w:hanging="720"/>
        <w:rPr>
          <w:sz w:val="24"/>
          <w:szCs w:val="24"/>
        </w:rPr>
      </w:pPr>
      <w:r w:rsidRPr="00644DC8">
        <w:rPr>
          <w:sz w:val="24"/>
          <w:szCs w:val="24"/>
        </w:rPr>
        <w:t xml:space="preserve">Jenkins, H. (2006). </w:t>
      </w:r>
      <w:r w:rsidRPr="00D3784E">
        <w:rPr>
          <w:iCs/>
          <w:sz w:val="24"/>
          <w:szCs w:val="24"/>
        </w:rPr>
        <w:t>Convergence culture: Where old and new media collide</w:t>
      </w:r>
      <w:r w:rsidRPr="00644DC8">
        <w:rPr>
          <w:sz w:val="24"/>
          <w:szCs w:val="24"/>
        </w:rPr>
        <w:t xml:space="preserve">. </w:t>
      </w:r>
      <w:r w:rsidRPr="00D3784E">
        <w:rPr>
          <w:i/>
          <w:sz w:val="24"/>
          <w:szCs w:val="24"/>
        </w:rPr>
        <w:t>New York University Press</w:t>
      </w:r>
      <w:r w:rsidRPr="00644DC8">
        <w:rPr>
          <w:sz w:val="24"/>
          <w:szCs w:val="24"/>
        </w:rPr>
        <w:t>.</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Kaplan, A. M., &amp; Haenlein, M. (2017). </w:t>
      </w:r>
      <w:r w:rsidRPr="00D3784E">
        <w:rPr>
          <w:iCs/>
          <w:color w:val="auto"/>
          <w:kern w:val="0"/>
          <w:sz w:val="24"/>
          <w:szCs w:val="24"/>
          <w14:ligatures w14:val="none"/>
        </w:rPr>
        <w:t>Social media: Back to the roots and back to the future</w:t>
      </w:r>
      <w:r w:rsidRPr="00644DC8">
        <w:rPr>
          <w:color w:val="auto"/>
          <w:kern w:val="0"/>
          <w:sz w:val="24"/>
          <w:szCs w:val="24"/>
          <w14:ligatures w14:val="none"/>
        </w:rPr>
        <w:t xml:space="preserve">. </w:t>
      </w:r>
      <w:r w:rsidRPr="00D3784E">
        <w:rPr>
          <w:i/>
          <w:color w:val="auto"/>
          <w:kern w:val="0"/>
          <w:sz w:val="24"/>
          <w:szCs w:val="24"/>
          <w14:ligatures w14:val="none"/>
        </w:rPr>
        <w:t>Journal of Systems and Information Technology</w:t>
      </w:r>
      <w:r w:rsidRPr="00644DC8">
        <w:rPr>
          <w:color w:val="auto"/>
          <w:kern w:val="0"/>
          <w:sz w:val="24"/>
          <w:szCs w:val="24"/>
          <w14:ligatures w14:val="none"/>
        </w:rPr>
        <w:t>, 19(4), 395-404.</w:t>
      </w:r>
    </w:p>
    <w:p w:rsidR="00EE5E9F" w:rsidRPr="00644DC8" w:rsidRDefault="00EE5E9F" w:rsidP="00D3784E">
      <w:pPr>
        <w:pStyle w:val="NormalWeb"/>
        <w:spacing w:before="0" w:beforeAutospacing="0" w:after="0" w:afterAutospacing="0" w:line="336" w:lineRule="auto"/>
        <w:ind w:left="720" w:hanging="720"/>
        <w:jc w:val="both"/>
      </w:pPr>
      <w:r w:rsidRPr="00644DC8">
        <w:t xml:space="preserve">Katz, E., Levin, M., &amp; Hamilton, H. (1963). </w:t>
      </w:r>
      <w:r w:rsidRPr="00D3784E">
        <w:rPr>
          <w:rStyle w:val="Emphasis"/>
          <w:i w:val="0"/>
        </w:rPr>
        <w:t>The diffusion of innovations</w:t>
      </w:r>
      <w:r w:rsidRPr="00D3784E">
        <w:rPr>
          <w:i/>
        </w:rPr>
        <w:t>. Free Press</w:t>
      </w:r>
      <w:r w:rsidRPr="00644DC8">
        <w:t>.</w:t>
      </w:r>
    </w:p>
    <w:p w:rsidR="00EE5E9F" w:rsidRPr="00644DC8" w:rsidRDefault="00EE5E9F" w:rsidP="00D3784E">
      <w:pPr>
        <w:spacing w:after="0" w:line="336" w:lineRule="auto"/>
        <w:ind w:left="720" w:hanging="720"/>
        <w:rPr>
          <w:sz w:val="24"/>
          <w:szCs w:val="24"/>
        </w:rPr>
      </w:pPr>
      <w:r w:rsidRPr="00644DC8">
        <w:rPr>
          <w:sz w:val="24"/>
          <w:szCs w:val="24"/>
        </w:rPr>
        <w:t xml:space="preserve">Krejcie, R. V., &amp; Morgan, D. W. (2022). Determining sample size for research activities. </w:t>
      </w:r>
      <w:r w:rsidRPr="00644DC8">
        <w:rPr>
          <w:rStyle w:val="Emphasis"/>
          <w:sz w:val="24"/>
          <w:szCs w:val="24"/>
        </w:rPr>
        <w:t>Educational and Psychological Measurement</w:t>
      </w:r>
      <w:r w:rsidRPr="00644DC8">
        <w:rPr>
          <w:sz w:val="24"/>
          <w:szCs w:val="24"/>
        </w:rPr>
        <w:t>, 82(5), 879–892.</w:t>
      </w:r>
    </w:p>
    <w:p w:rsidR="00EE5E9F" w:rsidRPr="00644DC8" w:rsidRDefault="00EE5E9F" w:rsidP="00D3784E">
      <w:pPr>
        <w:spacing w:after="0" w:line="336" w:lineRule="auto"/>
        <w:ind w:left="720" w:hanging="720"/>
        <w:rPr>
          <w:sz w:val="24"/>
          <w:szCs w:val="24"/>
        </w:rPr>
      </w:pPr>
      <w:r w:rsidRPr="00644DC8">
        <w:rPr>
          <w:sz w:val="24"/>
          <w:szCs w:val="24"/>
        </w:rPr>
        <w:t xml:space="preserve">Kuss, D. J., &amp; Griffiths, M. D. (2011). </w:t>
      </w:r>
      <w:r w:rsidRPr="00D3784E">
        <w:rPr>
          <w:iCs/>
          <w:sz w:val="24"/>
          <w:szCs w:val="24"/>
        </w:rPr>
        <w:t>Online social networking and addiction – A review of the psychological literature</w:t>
      </w:r>
      <w:r w:rsidRPr="00D3784E">
        <w:rPr>
          <w:sz w:val="24"/>
          <w:szCs w:val="24"/>
        </w:rPr>
        <w:t>.</w:t>
      </w:r>
      <w:r w:rsidRPr="00644DC8">
        <w:rPr>
          <w:sz w:val="24"/>
          <w:szCs w:val="24"/>
        </w:rPr>
        <w:t xml:space="preserve"> </w:t>
      </w:r>
      <w:r w:rsidRPr="00D3784E">
        <w:rPr>
          <w:i/>
          <w:sz w:val="24"/>
          <w:szCs w:val="24"/>
        </w:rPr>
        <w:t>International Journal of Environmental Research and Public Health</w:t>
      </w:r>
      <w:r w:rsidRPr="00644DC8">
        <w:rPr>
          <w:sz w:val="24"/>
          <w:szCs w:val="24"/>
        </w:rPr>
        <w:t>, 8(9), 3538-3552.</w:t>
      </w:r>
    </w:p>
    <w:p w:rsidR="00EE5E9F" w:rsidRPr="00644DC8" w:rsidRDefault="00EE5E9F" w:rsidP="00D3784E">
      <w:pPr>
        <w:spacing w:after="0" w:line="336" w:lineRule="auto"/>
        <w:ind w:left="720" w:hanging="720"/>
        <w:rPr>
          <w:sz w:val="24"/>
          <w:szCs w:val="24"/>
        </w:rPr>
      </w:pPr>
      <w:r w:rsidRPr="00644DC8">
        <w:rPr>
          <w:sz w:val="24"/>
          <w:szCs w:val="24"/>
        </w:rPr>
        <w:t xml:space="preserve">Lee, J., Kim, S., &amp; Park, H. (2023). The effect of social media on academic performance: A study of high school students in South Korea. </w:t>
      </w:r>
      <w:r w:rsidRPr="00644DC8">
        <w:rPr>
          <w:rStyle w:val="Emphasis"/>
          <w:sz w:val="24"/>
          <w:szCs w:val="24"/>
        </w:rPr>
        <w:t>Asian Journal of Educational Research</w:t>
      </w:r>
      <w:r w:rsidRPr="00644DC8">
        <w:rPr>
          <w:sz w:val="24"/>
          <w:szCs w:val="24"/>
        </w:rPr>
        <w:t>, 4(3), 234-247.</w:t>
      </w:r>
    </w:p>
    <w:p w:rsidR="00EE5E9F" w:rsidRPr="00644DC8" w:rsidRDefault="00EE5E9F" w:rsidP="00D3784E">
      <w:pPr>
        <w:spacing w:after="0" w:line="336" w:lineRule="auto"/>
        <w:ind w:left="720" w:hanging="720"/>
        <w:rPr>
          <w:sz w:val="24"/>
          <w:szCs w:val="24"/>
        </w:rPr>
      </w:pPr>
      <w:r w:rsidRPr="00644DC8">
        <w:rPr>
          <w:sz w:val="24"/>
          <w:szCs w:val="24"/>
        </w:rPr>
        <w:t xml:space="preserve">Lenhart, A., Purcell, K., Smith, A., &amp; Zickuhr, K. (2010). </w:t>
      </w:r>
      <w:r w:rsidRPr="00D3784E">
        <w:rPr>
          <w:iCs/>
          <w:sz w:val="24"/>
          <w:szCs w:val="24"/>
        </w:rPr>
        <w:t>Social media and mobile internet use among teens and young adults</w:t>
      </w:r>
      <w:r w:rsidRPr="00D3784E">
        <w:rPr>
          <w:sz w:val="24"/>
          <w:szCs w:val="24"/>
        </w:rPr>
        <w:t>.</w:t>
      </w:r>
      <w:r w:rsidRPr="00644DC8">
        <w:rPr>
          <w:sz w:val="24"/>
          <w:szCs w:val="24"/>
        </w:rPr>
        <w:t xml:space="preserve"> </w:t>
      </w:r>
      <w:r w:rsidRPr="00D3784E">
        <w:rPr>
          <w:i/>
          <w:sz w:val="24"/>
          <w:szCs w:val="24"/>
        </w:rPr>
        <w:t>Pew Research Center</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Liu, Z., McCauley, M., &amp; Smith, M. (2020). </w:t>
      </w:r>
      <w:r w:rsidRPr="00D3784E">
        <w:rPr>
          <w:iCs/>
          <w:sz w:val="24"/>
          <w:szCs w:val="24"/>
        </w:rPr>
        <w:t>Understanding the impact of social media addiction on academic performance: A case study of college students</w:t>
      </w:r>
      <w:r w:rsidRPr="00D3784E">
        <w:rPr>
          <w:sz w:val="24"/>
          <w:szCs w:val="24"/>
        </w:rPr>
        <w:t>.</w:t>
      </w:r>
      <w:r w:rsidRPr="00644DC8">
        <w:rPr>
          <w:sz w:val="24"/>
          <w:szCs w:val="24"/>
        </w:rPr>
        <w:t xml:space="preserve"> </w:t>
      </w:r>
      <w:r w:rsidRPr="00D3784E">
        <w:rPr>
          <w:i/>
          <w:sz w:val="24"/>
          <w:szCs w:val="24"/>
        </w:rPr>
        <w:t>Journal of Educational Technology &amp; Society</w:t>
      </w:r>
      <w:r w:rsidRPr="00644DC8">
        <w:rPr>
          <w:sz w:val="24"/>
          <w:szCs w:val="24"/>
        </w:rPr>
        <w:t>, 23(3), 15-25.</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Marwick, A. E., &amp; Boyd, D. (2017). </w:t>
      </w:r>
      <w:r w:rsidRPr="00D3784E">
        <w:rPr>
          <w:iCs/>
          <w:color w:val="auto"/>
          <w:kern w:val="0"/>
          <w:sz w:val="24"/>
          <w:szCs w:val="24"/>
          <w14:ligatures w14:val="none"/>
        </w:rPr>
        <w:t>It’s complicated: The social lives of networked teens</w:t>
      </w:r>
      <w:r w:rsidRPr="00D3784E">
        <w:rPr>
          <w:color w:val="auto"/>
          <w:kern w:val="0"/>
          <w:sz w:val="24"/>
          <w:szCs w:val="24"/>
          <w14:ligatures w14:val="none"/>
        </w:rPr>
        <w:t>.</w:t>
      </w:r>
      <w:r w:rsidRPr="00644DC8">
        <w:rPr>
          <w:color w:val="auto"/>
          <w:kern w:val="0"/>
          <w:sz w:val="24"/>
          <w:szCs w:val="24"/>
          <w14:ligatures w14:val="none"/>
        </w:rPr>
        <w:t xml:space="preserve"> </w:t>
      </w:r>
      <w:r w:rsidRPr="00D3784E">
        <w:rPr>
          <w:i/>
          <w:color w:val="auto"/>
          <w:kern w:val="0"/>
          <w:sz w:val="24"/>
          <w:szCs w:val="24"/>
          <w14:ligatures w14:val="none"/>
        </w:rPr>
        <w:t>Yale University Press</w:t>
      </w:r>
      <w:r w:rsidRPr="00644DC8">
        <w:rPr>
          <w:color w:val="auto"/>
          <w:kern w:val="0"/>
          <w:sz w:val="24"/>
          <w:szCs w:val="24"/>
          <w14:ligatures w14:val="none"/>
        </w:rPr>
        <w:t>.</w:t>
      </w:r>
    </w:p>
    <w:p w:rsidR="00EE5E9F" w:rsidRPr="00644DC8" w:rsidRDefault="00EE5E9F" w:rsidP="00D3784E">
      <w:pPr>
        <w:pStyle w:val="NormalWeb"/>
        <w:spacing w:before="0" w:beforeAutospacing="0" w:after="0" w:afterAutospacing="0" w:line="336" w:lineRule="auto"/>
        <w:ind w:left="720" w:hanging="720"/>
        <w:jc w:val="both"/>
      </w:pPr>
      <w:r w:rsidRPr="00644DC8">
        <w:t xml:space="preserve">McLuhan, M. (1964). </w:t>
      </w:r>
      <w:r w:rsidRPr="00D3784E">
        <w:rPr>
          <w:rStyle w:val="Emphasis"/>
          <w:i w:val="0"/>
        </w:rPr>
        <w:t>Understanding Media: The Extensions of Man</w:t>
      </w:r>
      <w:r w:rsidRPr="00644DC8">
        <w:t xml:space="preserve">. </w:t>
      </w:r>
      <w:r w:rsidRPr="00D3784E">
        <w:rPr>
          <w:i/>
        </w:rPr>
        <w:t>McGraw-Hill</w:t>
      </w:r>
      <w:r w:rsidRPr="00644DC8">
        <w:t>.</w:t>
      </w:r>
    </w:p>
    <w:p w:rsidR="00EE5E9F" w:rsidRPr="00644DC8" w:rsidRDefault="00EE5E9F" w:rsidP="00D3784E">
      <w:pPr>
        <w:spacing w:after="0" w:line="336" w:lineRule="auto"/>
        <w:ind w:left="720" w:hanging="720"/>
        <w:rPr>
          <w:sz w:val="24"/>
          <w:szCs w:val="24"/>
        </w:rPr>
      </w:pPr>
      <w:r w:rsidRPr="00644DC8">
        <w:rPr>
          <w:sz w:val="24"/>
          <w:szCs w:val="24"/>
        </w:rPr>
        <w:t xml:space="preserve">Morahan-Martin, J., &amp; Schumacher, P. (2000). </w:t>
      </w:r>
      <w:r w:rsidRPr="00D3784E">
        <w:rPr>
          <w:iCs/>
          <w:sz w:val="24"/>
          <w:szCs w:val="24"/>
        </w:rPr>
        <w:t>Incidence and correlates of pathological internet use among college students</w:t>
      </w:r>
      <w:r w:rsidRPr="00644DC8">
        <w:rPr>
          <w:sz w:val="24"/>
          <w:szCs w:val="24"/>
        </w:rPr>
        <w:t xml:space="preserve">. </w:t>
      </w:r>
      <w:r w:rsidRPr="00D3784E">
        <w:rPr>
          <w:i/>
          <w:sz w:val="24"/>
          <w:szCs w:val="24"/>
        </w:rPr>
        <w:t>Computers in Human Behavior</w:t>
      </w:r>
      <w:r w:rsidRPr="00644DC8">
        <w:rPr>
          <w:sz w:val="24"/>
          <w:szCs w:val="24"/>
        </w:rPr>
        <w:t>, 16(1), 13-29.</w:t>
      </w:r>
    </w:p>
    <w:p w:rsidR="00EE5E9F" w:rsidRPr="00644DC8" w:rsidRDefault="00EE5E9F" w:rsidP="00D3784E">
      <w:pPr>
        <w:spacing w:after="0" w:line="336" w:lineRule="auto"/>
        <w:ind w:left="720" w:hanging="720"/>
        <w:rPr>
          <w:sz w:val="24"/>
          <w:szCs w:val="24"/>
        </w:rPr>
      </w:pPr>
      <w:r w:rsidRPr="00644DC8">
        <w:rPr>
          <w:sz w:val="24"/>
          <w:szCs w:val="24"/>
        </w:rPr>
        <w:t xml:space="preserve">National Bullying Prevention Center. (2020). </w:t>
      </w:r>
      <w:r w:rsidRPr="00D3784E">
        <w:rPr>
          <w:iCs/>
          <w:sz w:val="24"/>
          <w:szCs w:val="24"/>
        </w:rPr>
        <w:t>Cyberbullying statistics</w:t>
      </w:r>
      <w:r w:rsidRPr="00644DC8">
        <w:rPr>
          <w:sz w:val="24"/>
          <w:szCs w:val="24"/>
        </w:rPr>
        <w:t>. Retrieved from [www.pacer.org/bullying]</w:t>
      </w:r>
    </w:p>
    <w:p w:rsidR="00EE5E9F" w:rsidRPr="00644DC8" w:rsidRDefault="00EE5E9F" w:rsidP="00D3784E">
      <w:pPr>
        <w:spacing w:after="0" w:line="336" w:lineRule="auto"/>
        <w:ind w:left="720" w:hanging="720"/>
        <w:rPr>
          <w:sz w:val="24"/>
          <w:szCs w:val="24"/>
        </w:rPr>
      </w:pPr>
      <w:r w:rsidRPr="00644DC8">
        <w:rPr>
          <w:sz w:val="24"/>
          <w:szCs w:val="24"/>
        </w:rPr>
        <w:t xml:space="preserve">National School Boards Association. (2017). </w:t>
      </w:r>
      <w:r w:rsidRPr="00D3784E">
        <w:rPr>
          <w:iCs/>
          <w:sz w:val="24"/>
          <w:szCs w:val="24"/>
        </w:rPr>
        <w:t>Social media: A tool for student learning</w:t>
      </w:r>
      <w:r w:rsidRPr="00D3784E">
        <w:rPr>
          <w:sz w:val="24"/>
          <w:szCs w:val="24"/>
        </w:rPr>
        <w:t>.</w:t>
      </w:r>
      <w:r w:rsidRPr="00644DC8">
        <w:rPr>
          <w:sz w:val="24"/>
          <w:szCs w:val="24"/>
        </w:rPr>
        <w:t xml:space="preserve"> Retrieved from [</w:t>
      </w:r>
      <w:hyperlink r:id="rId9" w:tgtFrame="_new" w:history="1">
        <w:r w:rsidRPr="00644DC8">
          <w:rPr>
            <w:color w:val="0000FF"/>
            <w:sz w:val="24"/>
            <w:szCs w:val="24"/>
            <w:u w:val="single"/>
          </w:rPr>
          <w:t>www.nsba.org</w:t>
        </w:r>
      </w:hyperlink>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Nunnally, J. C., &amp; Bernstein, I. H. (2023). </w:t>
      </w:r>
      <w:r w:rsidRPr="00644DC8">
        <w:rPr>
          <w:rStyle w:val="Emphasis"/>
          <w:sz w:val="24"/>
          <w:szCs w:val="24"/>
        </w:rPr>
        <w:t>Psychometric Theory</w:t>
      </w:r>
      <w:r w:rsidRPr="00644DC8">
        <w:rPr>
          <w:sz w:val="24"/>
          <w:szCs w:val="24"/>
        </w:rPr>
        <w:t xml:space="preserve"> (4th ed.). McGraw-Hill.</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Olanrewaju, A. S., &amp; Oladejo, M. O. (2024). Social media addiction and academic performance: A comparative analysis of Nigerian high school students. </w:t>
      </w:r>
      <w:r w:rsidRPr="00644DC8">
        <w:rPr>
          <w:i/>
          <w:iCs/>
          <w:color w:val="auto"/>
          <w:kern w:val="0"/>
          <w:sz w:val="24"/>
          <w:szCs w:val="24"/>
          <w14:ligatures w14:val="none"/>
        </w:rPr>
        <w:t>Journal of Educational Psychology and Research</w:t>
      </w:r>
      <w:r w:rsidRPr="00644DC8">
        <w:rPr>
          <w:color w:val="auto"/>
          <w:kern w:val="0"/>
          <w:sz w:val="24"/>
          <w:szCs w:val="24"/>
          <w14:ligatures w14:val="none"/>
        </w:rPr>
        <w:t>, 9(1), 62-71.</w:t>
      </w:r>
    </w:p>
    <w:p w:rsidR="00EE5E9F" w:rsidRPr="00644DC8" w:rsidRDefault="00EE5E9F" w:rsidP="00D3784E">
      <w:pPr>
        <w:spacing w:after="0" w:line="336" w:lineRule="auto"/>
        <w:ind w:left="720" w:hanging="720"/>
        <w:rPr>
          <w:sz w:val="24"/>
          <w:szCs w:val="24"/>
        </w:rPr>
      </w:pPr>
      <w:r w:rsidRPr="00644DC8">
        <w:rPr>
          <w:sz w:val="24"/>
          <w:szCs w:val="24"/>
        </w:rPr>
        <w:lastRenderedPageBreak/>
        <w:t xml:space="preserve">Olowu, A., &amp; Seri, E. (2012). </w:t>
      </w:r>
      <w:r w:rsidRPr="00197045">
        <w:rPr>
          <w:iCs/>
          <w:sz w:val="24"/>
          <w:szCs w:val="24"/>
        </w:rPr>
        <w:t>The impact of social networking sites on the academic performance of Nigerian university students</w:t>
      </w:r>
      <w:r w:rsidRPr="00197045">
        <w:rPr>
          <w:sz w:val="24"/>
          <w:szCs w:val="24"/>
        </w:rPr>
        <w:t>.</w:t>
      </w:r>
      <w:r w:rsidRPr="00644DC8">
        <w:rPr>
          <w:sz w:val="24"/>
          <w:szCs w:val="24"/>
        </w:rPr>
        <w:t xml:space="preserve"> </w:t>
      </w:r>
      <w:r w:rsidRPr="00197045">
        <w:rPr>
          <w:i/>
          <w:sz w:val="24"/>
          <w:szCs w:val="24"/>
        </w:rPr>
        <w:t>International Journal of Social Science and Humanities</w:t>
      </w:r>
      <w:r w:rsidRPr="00644DC8">
        <w:rPr>
          <w:sz w:val="24"/>
          <w:szCs w:val="24"/>
        </w:rPr>
        <w:t>, 3(4), 123-130.</w:t>
      </w:r>
    </w:p>
    <w:p w:rsidR="00EE5E9F" w:rsidRPr="00644DC8" w:rsidRDefault="00EE5E9F" w:rsidP="00D3784E">
      <w:pPr>
        <w:spacing w:after="0" w:line="336" w:lineRule="auto"/>
        <w:ind w:left="720" w:hanging="720"/>
        <w:rPr>
          <w:sz w:val="24"/>
          <w:szCs w:val="24"/>
        </w:rPr>
      </w:pPr>
      <w:r w:rsidRPr="00644DC8">
        <w:rPr>
          <w:sz w:val="24"/>
          <w:szCs w:val="24"/>
        </w:rPr>
        <w:t xml:space="preserve">O'Neill, C., &amp; Wills, R. (2024). Social media habits and academic performance among UK high school students. </w:t>
      </w:r>
      <w:r w:rsidRPr="00644DC8">
        <w:rPr>
          <w:rStyle w:val="Emphasis"/>
          <w:sz w:val="24"/>
          <w:szCs w:val="24"/>
        </w:rPr>
        <w:t>Educational Psychology Review</w:t>
      </w:r>
      <w:r w:rsidRPr="00644DC8">
        <w:rPr>
          <w:sz w:val="24"/>
          <w:szCs w:val="24"/>
        </w:rPr>
        <w:t>, 29(1), 125-140.</w:t>
      </w:r>
    </w:p>
    <w:p w:rsidR="00EE5E9F" w:rsidRPr="00644DC8" w:rsidRDefault="00EE5E9F" w:rsidP="00D3784E">
      <w:pPr>
        <w:spacing w:after="0" w:line="336" w:lineRule="auto"/>
        <w:ind w:left="720" w:hanging="720"/>
        <w:rPr>
          <w:sz w:val="24"/>
          <w:szCs w:val="24"/>
        </w:rPr>
      </w:pPr>
      <w:r w:rsidRPr="00644DC8">
        <w:rPr>
          <w:sz w:val="24"/>
          <w:szCs w:val="24"/>
        </w:rPr>
        <w:t xml:space="preserve">Prensky, M. (2001). </w:t>
      </w:r>
      <w:r w:rsidRPr="00197045">
        <w:rPr>
          <w:iCs/>
          <w:sz w:val="24"/>
          <w:szCs w:val="24"/>
        </w:rPr>
        <w:t>Digital natives, digital immigrants</w:t>
      </w:r>
      <w:r w:rsidRPr="00644DC8">
        <w:rPr>
          <w:sz w:val="24"/>
          <w:szCs w:val="24"/>
        </w:rPr>
        <w:t xml:space="preserve">. </w:t>
      </w:r>
      <w:r w:rsidRPr="00197045">
        <w:rPr>
          <w:i/>
          <w:sz w:val="24"/>
          <w:szCs w:val="24"/>
        </w:rPr>
        <w:t>On the Horizon</w:t>
      </w:r>
      <w:r w:rsidRPr="00644DC8">
        <w:rPr>
          <w:sz w:val="24"/>
          <w:szCs w:val="24"/>
        </w:rPr>
        <w:t>, 9(5), 1-6.</w:t>
      </w:r>
    </w:p>
    <w:p w:rsidR="00EE5E9F" w:rsidRPr="00644DC8" w:rsidRDefault="00EE5E9F" w:rsidP="00D3784E">
      <w:pPr>
        <w:pStyle w:val="NormalWeb"/>
        <w:spacing w:before="0" w:beforeAutospacing="0" w:after="0" w:afterAutospacing="0" w:line="336" w:lineRule="auto"/>
        <w:ind w:left="720" w:hanging="720"/>
        <w:jc w:val="both"/>
      </w:pPr>
      <w:r w:rsidRPr="00644DC8">
        <w:t xml:space="preserve">Rogers, E. M. (1962). </w:t>
      </w:r>
      <w:r w:rsidRPr="00197045">
        <w:rPr>
          <w:rStyle w:val="Emphasis"/>
          <w:i w:val="0"/>
        </w:rPr>
        <w:t>Diffusion of innovations</w:t>
      </w:r>
      <w:r w:rsidRPr="00197045">
        <w:rPr>
          <w:i/>
        </w:rPr>
        <w:t>.</w:t>
      </w:r>
      <w:r w:rsidRPr="00644DC8">
        <w:t xml:space="preserve"> Free Press.</w:t>
      </w:r>
    </w:p>
    <w:p w:rsidR="00EE5E9F" w:rsidRPr="00644DC8" w:rsidRDefault="00EE5E9F" w:rsidP="00D3784E">
      <w:pPr>
        <w:spacing w:after="0" w:line="336" w:lineRule="auto"/>
        <w:ind w:left="720" w:hanging="720"/>
        <w:rPr>
          <w:sz w:val="24"/>
          <w:szCs w:val="24"/>
        </w:rPr>
      </w:pPr>
      <w:r w:rsidRPr="00644DC8">
        <w:rPr>
          <w:sz w:val="24"/>
          <w:szCs w:val="24"/>
        </w:rPr>
        <w:t xml:space="preserve">Rosen, L. D., Carrier, L. M., &amp; Cheever, N. A. (2013). </w:t>
      </w:r>
      <w:r w:rsidRPr="00197045">
        <w:rPr>
          <w:iCs/>
          <w:sz w:val="24"/>
          <w:szCs w:val="24"/>
        </w:rPr>
        <w:t>Facebook and texting made me do it: Media-induced task-switching while studying</w:t>
      </w:r>
      <w:r w:rsidRPr="00197045">
        <w:rPr>
          <w:sz w:val="24"/>
          <w:szCs w:val="24"/>
        </w:rPr>
        <w:t>.</w:t>
      </w:r>
      <w:r w:rsidRPr="00644DC8">
        <w:rPr>
          <w:sz w:val="24"/>
          <w:szCs w:val="24"/>
        </w:rPr>
        <w:t xml:space="preserve"> </w:t>
      </w:r>
      <w:r w:rsidRPr="00197045">
        <w:rPr>
          <w:i/>
          <w:sz w:val="24"/>
          <w:szCs w:val="24"/>
        </w:rPr>
        <w:t>Computers in Human Behavior</w:t>
      </w:r>
      <w:r w:rsidRPr="00644DC8">
        <w:rPr>
          <w:sz w:val="24"/>
          <w:szCs w:val="24"/>
        </w:rPr>
        <w:t>, 29(3), 948-958.</w:t>
      </w:r>
    </w:p>
    <w:p w:rsidR="00EE5E9F" w:rsidRPr="00644DC8" w:rsidRDefault="00EE5E9F" w:rsidP="00D3784E">
      <w:pPr>
        <w:spacing w:after="0" w:line="336" w:lineRule="auto"/>
        <w:ind w:left="720" w:hanging="720"/>
        <w:rPr>
          <w:sz w:val="24"/>
          <w:szCs w:val="24"/>
        </w:rPr>
      </w:pPr>
      <w:r w:rsidRPr="00644DC8">
        <w:rPr>
          <w:sz w:val="24"/>
          <w:szCs w:val="24"/>
        </w:rPr>
        <w:t xml:space="preserve">Saunders, M., Lewis, P., &amp; Thornhill, A. (2022). </w:t>
      </w:r>
      <w:r w:rsidRPr="00197045">
        <w:rPr>
          <w:rStyle w:val="Emphasis"/>
          <w:i w:val="0"/>
          <w:sz w:val="24"/>
          <w:szCs w:val="24"/>
        </w:rPr>
        <w:t>Research Methods for Business Students</w:t>
      </w:r>
      <w:r w:rsidRPr="00644DC8">
        <w:rPr>
          <w:sz w:val="24"/>
          <w:szCs w:val="24"/>
        </w:rPr>
        <w:t xml:space="preserve"> (9th ed.). Pearson.</w:t>
      </w:r>
    </w:p>
    <w:p w:rsidR="00EE5E9F" w:rsidRPr="00644DC8" w:rsidRDefault="00EE5E9F" w:rsidP="00D3784E">
      <w:pPr>
        <w:pStyle w:val="NormalWeb"/>
        <w:spacing w:before="0" w:beforeAutospacing="0" w:after="0" w:afterAutospacing="0" w:line="336" w:lineRule="auto"/>
        <w:ind w:left="720" w:hanging="720"/>
        <w:jc w:val="both"/>
      </w:pPr>
      <w:r w:rsidRPr="00644DC8">
        <w:t xml:space="preserve">Shabi, S., &amp; Udofia, E. (2009). The impact of technological innovations on reading habits in Nigeria: A critical look at the influence of social networking. </w:t>
      </w:r>
      <w:r w:rsidRPr="00644DC8">
        <w:rPr>
          <w:rStyle w:val="Emphasis"/>
        </w:rPr>
        <w:t>Journal of Educational Research</w:t>
      </w:r>
      <w:r w:rsidRPr="00644DC8">
        <w:t>, 24(3), 213-220.</w:t>
      </w:r>
    </w:p>
    <w:p w:rsidR="00EE5E9F" w:rsidRPr="00644DC8" w:rsidRDefault="00EE5E9F" w:rsidP="00D3784E">
      <w:pPr>
        <w:spacing w:after="0" w:line="336" w:lineRule="auto"/>
        <w:ind w:left="720" w:hanging="720"/>
        <w:rPr>
          <w:sz w:val="24"/>
          <w:szCs w:val="24"/>
        </w:rPr>
      </w:pPr>
      <w:r w:rsidRPr="00644DC8">
        <w:rPr>
          <w:sz w:val="24"/>
          <w:szCs w:val="24"/>
        </w:rPr>
        <w:t xml:space="preserve">Smith, A. J., &amp; Jackson, L. P. (2022). The impact of social media on academic performance in American high schools. </w:t>
      </w:r>
      <w:r w:rsidRPr="00644DC8">
        <w:rPr>
          <w:rStyle w:val="Emphasis"/>
          <w:sz w:val="24"/>
          <w:szCs w:val="24"/>
        </w:rPr>
        <w:t>Journal of Youth and Adolescence</w:t>
      </w:r>
      <w:r w:rsidRPr="00644DC8">
        <w:rPr>
          <w:sz w:val="24"/>
          <w:szCs w:val="24"/>
        </w:rPr>
        <w:t>, 51(4), 1024-1035.</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Smith, A., &amp; Duggan, M. (2021). </w:t>
      </w:r>
      <w:r w:rsidRPr="00197045">
        <w:rPr>
          <w:iCs/>
          <w:color w:val="auto"/>
          <w:kern w:val="0"/>
          <w:sz w:val="24"/>
          <w:szCs w:val="24"/>
          <w14:ligatures w14:val="none"/>
        </w:rPr>
        <w:t>Online dating &amp; relationships</w:t>
      </w:r>
      <w:r w:rsidRPr="00644DC8">
        <w:rPr>
          <w:color w:val="auto"/>
          <w:kern w:val="0"/>
          <w:sz w:val="24"/>
          <w:szCs w:val="24"/>
          <w14:ligatures w14:val="none"/>
        </w:rPr>
        <w:t xml:space="preserve">. </w:t>
      </w:r>
      <w:r w:rsidRPr="00197045">
        <w:rPr>
          <w:i/>
          <w:color w:val="auto"/>
          <w:kern w:val="0"/>
          <w:sz w:val="24"/>
          <w:szCs w:val="24"/>
          <w14:ligatures w14:val="none"/>
        </w:rPr>
        <w:t>Pew Research Center</w:t>
      </w:r>
      <w:r w:rsidRPr="00644DC8">
        <w:rPr>
          <w:color w:val="auto"/>
          <w:kern w:val="0"/>
          <w:sz w:val="24"/>
          <w:szCs w:val="24"/>
          <w14:ligatures w14:val="none"/>
        </w:rPr>
        <w:t xml:space="preserve">. Retrieved from </w:t>
      </w:r>
      <w:hyperlink r:id="rId10" w:tgtFrame="_new" w:history="1">
        <w:r w:rsidRPr="00644DC8">
          <w:rPr>
            <w:color w:val="0000FF"/>
            <w:kern w:val="0"/>
            <w:sz w:val="24"/>
            <w:szCs w:val="24"/>
            <w:u w:val="single"/>
            <w14:ligatures w14:val="none"/>
          </w:rPr>
          <w:t>www.pewresearch.org</w:t>
        </w:r>
      </w:hyperlink>
    </w:p>
    <w:p w:rsidR="00EE5E9F" w:rsidRPr="00644DC8" w:rsidRDefault="00EE5E9F" w:rsidP="00D3784E">
      <w:pPr>
        <w:spacing w:after="0" w:line="336" w:lineRule="auto"/>
        <w:ind w:left="720" w:hanging="720"/>
        <w:rPr>
          <w:color w:val="0000FF"/>
          <w:kern w:val="0"/>
          <w:sz w:val="24"/>
          <w:szCs w:val="24"/>
          <w:u w:val="single"/>
          <w14:ligatures w14:val="none"/>
        </w:rPr>
      </w:pPr>
      <w:r w:rsidRPr="00644DC8">
        <w:rPr>
          <w:color w:val="auto"/>
          <w:kern w:val="0"/>
          <w:sz w:val="24"/>
          <w:szCs w:val="24"/>
          <w14:ligatures w14:val="none"/>
        </w:rPr>
        <w:t xml:space="preserve">Statista (2021). </w:t>
      </w:r>
      <w:r w:rsidRPr="00197045">
        <w:rPr>
          <w:iCs/>
          <w:color w:val="auto"/>
          <w:kern w:val="0"/>
          <w:sz w:val="24"/>
          <w:szCs w:val="24"/>
          <w14:ligatures w14:val="none"/>
        </w:rPr>
        <w:t>Social media usage worldwide</w:t>
      </w:r>
      <w:r w:rsidRPr="00644DC8">
        <w:rPr>
          <w:color w:val="auto"/>
          <w:kern w:val="0"/>
          <w:sz w:val="24"/>
          <w:szCs w:val="24"/>
          <w14:ligatures w14:val="none"/>
        </w:rPr>
        <w:t xml:space="preserve">. </w:t>
      </w:r>
      <w:r w:rsidRPr="00197045">
        <w:rPr>
          <w:i/>
          <w:color w:val="auto"/>
          <w:kern w:val="0"/>
          <w:sz w:val="24"/>
          <w:szCs w:val="24"/>
          <w14:ligatures w14:val="none"/>
        </w:rPr>
        <w:t>Statista</w:t>
      </w:r>
      <w:r w:rsidRPr="00644DC8">
        <w:rPr>
          <w:color w:val="auto"/>
          <w:kern w:val="0"/>
          <w:sz w:val="24"/>
          <w:szCs w:val="24"/>
          <w14:ligatures w14:val="none"/>
        </w:rPr>
        <w:t xml:space="preserve">. Retrieved from </w:t>
      </w:r>
      <w:hyperlink r:id="rId11" w:tgtFrame="_new" w:history="1">
        <w:r w:rsidRPr="00644DC8">
          <w:rPr>
            <w:color w:val="0000FF"/>
            <w:kern w:val="0"/>
            <w:sz w:val="24"/>
            <w:szCs w:val="24"/>
            <w:u w:val="single"/>
            <w14:ligatures w14:val="none"/>
          </w:rPr>
          <w:t>www.statista.com</w:t>
        </w:r>
      </w:hyperlink>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Thomas, H., &amp; Davies, M. (2023). Impact of social media engagement on learning outcomes in senior high school students in the UK. </w:t>
      </w:r>
      <w:r w:rsidRPr="00644DC8">
        <w:rPr>
          <w:i/>
          <w:iCs/>
          <w:color w:val="auto"/>
          <w:kern w:val="0"/>
          <w:sz w:val="24"/>
          <w:szCs w:val="24"/>
          <w14:ligatures w14:val="none"/>
        </w:rPr>
        <w:t>Educational Technology Research and Development</w:t>
      </w:r>
      <w:r w:rsidRPr="00644DC8">
        <w:rPr>
          <w:color w:val="auto"/>
          <w:kern w:val="0"/>
          <w:sz w:val="24"/>
          <w:szCs w:val="24"/>
          <w14:ligatures w14:val="none"/>
        </w:rPr>
        <w:t>, 71(2), 383-399.</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Williams, P., &amp; Carter, D. (2024). Exploring the relationship between social networking and academic performance among high school students in the United States. </w:t>
      </w:r>
      <w:r w:rsidRPr="00644DC8">
        <w:rPr>
          <w:i/>
          <w:iCs/>
          <w:color w:val="auto"/>
          <w:kern w:val="0"/>
          <w:sz w:val="24"/>
          <w:szCs w:val="24"/>
          <w14:ligatures w14:val="none"/>
        </w:rPr>
        <w:t>Journal of Adolescent Development</w:t>
      </w:r>
      <w:r w:rsidRPr="00644DC8">
        <w:rPr>
          <w:color w:val="auto"/>
          <w:kern w:val="0"/>
          <w:sz w:val="24"/>
          <w:szCs w:val="24"/>
          <w14:ligatures w14:val="none"/>
        </w:rPr>
        <w:t>, 41(3), 56-67.</w:t>
      </w:r>
    </w:p>
    <w:p w:rsidR="00EE5E9F" w:rsidRPr="00644DC8" w:rsidRDefault="00EE5E9F" w:rsidP="00D3784E">
      <w:pPr>
        <w:spacing w:after="0" w:line="336" w:lineRule="auto"/>
        <w:ind w:left="720" w:hanging="720"/>
        <w:rPr>
          <w:sz w:val="24"/>
          <w:szCs w:val="24"/>
        </w:rPr>
      </w:pPr>
      <w:r w:rsidRPr="00644DC8">
        <w:rPr>
          <w:sz w:val="24"/>
          <w:szCs w:val="24"/>
        </w:rPr>
        <w:t xml:space="preserve">Williams, R. (2008). </w:t>
      </w:r>
      <w:r w:rsidRPr="00197045">
        <w:rPr>
          <w:iCs/>
          <w:sz w:val="24"/>
          <w:szCs w:val="24"/>
        </w:rPr>
        <w:t>The effects of multitasking on student performance in an academic setting</w:t>
      </w:r>
      <w:r w:rsidRPr="00644DC8">
        <w:rPr>
          <w:sz w:val="24"/>
          <w:szCs w:val="24"/>
        </w:rPr>
        <w:t xml:space="preserve">. </w:t>
      </w:r>
      <w:r w:rsidRPr="00197045">
        <w:rPr>
          <w:i/>
          <w:sz w:val="24"/>
          <w:szCs w:val="24"/>
        </w:rPr>
        <w:t>Journal of Technology and Education</w:t>
      </w:r>
      <w:r w:rsidRPr="00644DC8">
        <w:rPr>
          <w:sz w:val="24"/>
          <w:szCs w:val="24"/>
        </w:rPr>
        <w:t>, 6(2), 45-60.</w:t>
      </w:r>
    </w:p>
    <w:p w:rsidR="00EE5E9F" w:rsidRPr="00644DC8" w:rsidRDefault="00EE5E9F" w:rsidP="00D3784E">
      <w:pPr>
        <w:spacing w:after="0" w:line="336" w:lineRule="auto"/>
        <w:ind w:left="720" w:hanging="720"/>
        <w:rPr>
          <w:sz w:val="24"/>
          <w:szCs w:val="24"/>
        </w:rPr>
      </w:pPr>
      <w:r w:rsidRPr="00644DC8">
        <w:rPr>
          <w:sz w:val="24"/>
          <w:szCs w:val="24"/>
        </w:rPr>
        <w:t xml:space="preserve">Wise, D. (2009). </w:t>
      </w:r>
      <w:r w:rsidRPr="00197045">
        <w:rPr>
          <w:iCs/>
          <w:sz w:val="24"/>
          <w:szCs w:val="24"/>
        </w:rPr>
        <w:t>The importance of literacy in student achievement</w:t>
      </w:r>
      <w:r w:rsidRPr="00197045">
        <w:rPr>
          <w:sz w:val="24"/>
          <w:szCs w:val="24"/>
        </w:rPr>
        <w:t>.</w:t>
      </w:r>
      <w:r w:rsidRPr="00644DC8">
        <w:rPr>
          <w:sz w:val="24"/>
          <w:szCs w:val="24"/>
        </w:rPr>
        <w:t xml:space="preserve"> </w:t>
      </w:r>
      <w:r w:rsidRPr="00197045">
        <w:rPr>
          <w:i/>
          <w:sz w:val="24"/>
          <w:szCs w:val="24"/>
        </w:rPr>
        <w:t>Educational Review</w:t>
      </w:r>
      <w:r w:rsidRPr="00644DC8">
        <w:rPr>
          <w:sz w:val="24"/>
          <w:szCs w:val="24"/>
        </w:rPr>
        <w:t>, 61(3), 365-377.</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Zhang, Y., &amp; Liu, X. (2023). The effect of social media use on academic performance and cognitive skills: A study among Chinese high school students. </w:t>
      </w:r>
      <w:r w:rsidRPr="00644DC8">
        <w:rPr>
          <w:i/>
          <w:iCs/>
          <w:color w:val="auto"/>
          <w:kern w:val="0"/>
          <w:sz w:val="24"/>
          <w:szCs w:val="24"/>
          <w14:ligatures w14:val="none"/>
        </w:rPr>
        <w:t>Computers in Human Behavior</w:t>
      </w:r>
      <w:r w:rsidRPr="00644DC8">
        <w:rPr>
          <w:color w:val="auto"/>
          <w:kern w:val="0"/>
          <w:sz w:val="24"/>
          <w:szCs w:val="24"/>
          <w14:ligatures w14:val="none"/>
        </w:rPr>
        <w:t>, 129, 107-114.</w:t>
      </w:r>
    </w:p>
    <w:p w:rsidR="00EE5E9F" w:rsidRDefault="00EE5E9F" w:rsidP="00E946FA">
      <w:pPr>
        <w:spacing w:after="0" w:line="360" w:lineRule="auto"/>
        <w:ind w:left="720" w:hanging="720"/>
        <w:rPr>
          <w:color w:val="auto"/>
          <w:kern w:val="0"/>
          <w:sz w:val="24"/>
          <w:szCs w:val="24"/>
          <w14:ligatures w14:val="none"/>
        </w:rPr>
      </w:pPr>
    </w:p>
    <w:p w:rsidR="00644DC8" w:rsidRDefault="00644DC8" w:rsidP="00E946FA">
      <w:pPr>
        <w:spacing w:after="0" w:line="360" w:lineRule="auto"/>
        <w:ind w:left="720" w:hanging="720"/>
        <w:rPr>
          <w:color w:val="auto"/>
          <w:kern w:val="0"/>
          <w:sz w:val="24"/>
          <w:szCs w:val="24"/>
          <w14:ligatures w14:val="none"/>
        </w:rPr>
      </w:pPr>
    </w:p>
    <w:p w:rsidR="00D3784E" w:rsidRDefault="00D3784E" w:rsidP="00E946FA">
      <w:pPr>
        <w:spacing w:after="0" w:line="360" w:lineRule="auto"/>
        <w:ind w:left="357"/>
        <w:jc w:val="center"/>
        <w:rPr>
          <w:b/>
          <w:color w:val="1C1C1C"/>
          <w:sz w:val="23"/>
          <w:szCs w:val="23"/>
        </w:rPr>
      </w:pPr>
      <w:r>
        <w:rPr>
          <w:b/>
          <w:color w:val="1C1C1C"/>
          <w:sz w:val="23"/>
          <w:szCs w:val="23"/>
        </w:rPr>
        <w:lastRenderedPageBreak/>
        <w:t>APPENDIX</w:t>
      </w:r>
    </w:p>
    <w:p w:rsidR="00745DC3" w:rsidRDefault="00745DC3" w:rsidP="00E946FA">
      <w:pPr>
        <w:spacing w:after="0" w:line="360" w:lineRule="auto"/>
        <w:ind w:left="357"/>
        <w:jc w:val="center"/>
        <w:rPr>
          <w:b/>
          <w:color w:val="1C1C1C"/>
          <w:sz w:val="23"/>
          <w:szCs w:val="23"/>
        </w:rPr>
      </w:pPr>
      <w:r>
        <w:rPr>
          <w:b/>
          <w:color w:val="1C1C1C"/>
          <w:sz w:val="23"/>
          <w:szCs w:val="23"/>
        </w:rPr>
        <w:t>KWARA STATE POLYTECHNIC, ILORIN</w:t>
      </w:r>
    </w:p>
    <w:p w:rsidR="00745DC3" w:rsidRDefault="00745DC3" w:rsidP="00E946FA">
      <w:pPr>
        <w:spacing w:after="0" w:line="360" w:lineRule="auto"/>
        <w:ind w:left="357"/>
        <w:jc w:val="center"/>
        <w:rPr>
          <w:b/>
          <w:color w:val="1C1C1C"/>
          <w:sz w:val="23"/>
          <w:szCs w:val="23"/>
        </w:rPr>
      </w:pPr>
      <w:r>
        <w:rPr>
          <w:b/>
          <w:color w:val="1C1C1C"/>
          <w:sz w:val="23"/>
          <w:szCs w:val="23"/>
        </w:rPr>
        <w:t xml:space="preserve">INSTITUTE OF </w:t>
      </w:r>
      <w:r w:rsidR="003926A7">
        <w:rPr>
          <w:b/>
          <w:color w:val="1C1C1C"/>
          <w:sz w:val="23"/>
          <w:szCs w:val="23"/>
        </w:rPr>
        <w:t>INFORMATION AND COMMUNICATION TECHNOLOGY</w:t>
      </w:r>
    </w:p>
    <w:p w:rsidR="00745DC3" w:rsidRDefault="00745DC3" w:rsidP="00E946FA">
      <w:pPr>
        <w:spacing w:after="0" w:line="360" w:lineRule="auto"/>
        <w:ind w:left="357"/>
        <w:jc w:val="center"/>
        <w:rPr>
          <w:b/>
          <w:color w:val="1C1C1C"/>
          <w:sz w:val="23"/>
          <w:szCs w:val="23"/>
        </w:rPr>
      </w:pPr>
      <w:r>
        <w:rPr>
          <w:b/>
          <w:color w:val="1C1C1C"/>
          <w:sz w:val="23"/>
          <w:szCs w:val="23"/>
        </w:rPr>
        <w:t>DEPARTMENT OF MASS COMMUNICATION</w:t>
      </w:r>
    </w:p>
    <w:p w:rsidR="00745DC3" w:rsidRDefault="00745DC3" w:rsidP="00E946FA">
      <w:pPr>
        <w:spacing w:after="0" w:line="360" w:lineRule="auto"/>
        <w:ind w:left="357"/>
        <w:jc w:val="center"/>
        <w:rPr>
          <w:b/>
          <w:color w:val="1C1C1C"/>
          <w:sz w:val="23"/>
          <w:szCs w:val="23"/>
        </w:rPr>
      </w:pPr>
    </w:p>
    <w:p w:rsidR="00745DC3" w:rsidRDefault="00745DC3" w:rsidP="00E946FA">
      <w:pPr>
        <w:spacing w:after="0" w:line="360" w:lineRule="auto"/>
        <w:ind w:left="357"/>
        <w:jc w:val="center"/>
        <w:rPr>
          <w:b/>
          <w:color w:val="1C1C1C"/>
          <w:sz w:val="23"/>
          <w:szCs w:val="23"/>
        </w:rPr>
      </w:pPr>
      <w:r>
        <w:rPr>
          <w:b/>
          <w:color w:val="1C1C1C"/>
          <w:sz w:val="23"/>
          <w:szCs w:val="23"/>
        </w:rPr>
        <w:t>QUESTIONNAIRE</w:t>
      </w:r>
    </w:p>
    <w:p w:rsidR="00745DC3" w:rsidRDefault="00745DC3" w:rsidP="00E946FA">
      <w:pPr>
        <w:spacing w:after="0" w:line="360" w:lineRule="auto"/>
        <w:rPr>
          <w:color w:val="1C1C1C"/>
          <w:sz w:val="23"/>
          <w:szCs w:val="23"/>
        </w:rPr>
      </w:pPr>
      <w:r>
        <w:rPr>
          <w:color w:val="1C1C1C"/>
          <w:sz w:val="23"/>
          <w:szCs w:val="23"/>
        </w:rPr>
        <w:t>Dear Respondents,</w:t>
      </w:r>
    </w:p>
    <w:p w:rsidR="00745DC3" w:rsidRDefault="00745DC3" w:rsidP="00E946FA">
      <w:pPr>
        <w:spacing w:after="0" w:line="360" w:lineRule="auto"/>
        <w:rPr>
          <w:color w:val="1C1C1C"/>
          <w:sz w:val="23"/>
          <w:szCs w:val="23"/>
        </w:rPr>
      </w:pPr>
    </w:p>
    <w:p w:rsidR="00745DC3" w:rsidRDefault="00745DC3" w:rsidP="00E946FA">
      <w:pPr>
        <w:spacing w:after="0" w:line="360" w:lineRule="auto"/>
        <w:rPr>
          <w:color w:val="1C1C1C"/>
          <w:sz w:val="23"/>
          <w:szCs w:val="23"/>
        </w:rPr>
      </w:pPr>
      <w:r>
        <w:rPr>
          <w:color w:val="1C1C1C"/>
          <w:sz w:val="23"/>
          <w:szCs w:val="23"/>
        </w:rPr>
        <w:t xml:space="preserve">I am a final year Mass Communication student of the above named Polytechnic. I am carrying out an investigation titled </w:t>
      </w:r>
      <w:r w:rsidRPr="00316BF2">
        <w:rPr>
          <w:b/>
          <w:i/>
          <w:color w:val="1C1C1C"/>
          <w:sz w:val="23"/>
          <w:szCs w:val="23"/>
        </w:rPr>
        <w:t>“</w:t>
      </w:r>
      <w:r>
        <w:rPr>
          <w:b/>
          <w:bCs/>
          <w:sz w:val="24"/>
          <w:szCs w:val="24"/>
        </w:rPr>
        <w:t>IMPACT OF SOCIAL MEDIA ON ACADEMIC PERFORMANCE OF STUDENTS IN TERTIARY INSTITUTIONS</w:t>
      </w:r>
      <w:r w:rsidRPr="00316BF2">
        <w:rPr>
          <w:b/>
          <w:i/>
          <w:sz w:val="24"/>
          <w:szCs w:val="24"/>
        </w:rPr>
        <w:t>”</w:t>
      </w:r>
      <w:r>
        <w:rPr>
          <w:color w:val="1C1C1C"/>
          <w:sz w:val="23"/>
          <w:szCs w:val="23"/>
        </w:rPr>
        <w:t>, in partial fulfillment for the award of Higher National Diploma in Mass Communication.</w:t>
      </w:r>
    </w:p>
    <w:p w:rsidR="00745DC3" w:rsidRDefault="00745DC3" w:rsidP="00E946FA">
      <w:pPr>
        <w:spacing w:after="0" w:line="360" w:lineRule="auto"/>
        <w:rPr>
          <w:color w:val="1C1C1C"/>
          <w:sz w:val="23"/>
          <w:szCs w:val="23"/>
        </w:rPr>
      </w:pPr>
      <w:r>
        <w:rPr>
          <w:color w:val="1C1C1C"/>
          <w:sz w:val="23"/>
          <w:szCs w:val="23"/>
        </w:rPr>
        <w:t xml:space="preserve">Please, I would like you to respond to the under listed questions as they would enable me provide answers to my research objectives. </w:t>
      </w:r>
    </w:p>
    <w:p w:rsidR="00745DC3" w:rsidRDefault="00745DC3" w:rsidP="00E946FA">
      <w:pPr>
        <w:spacing w:after="0" w:line="360" w:lineRule="auto"/>
        <w:ind w:left="357"/>
        <w:rPr>
          <w:color w:val="1C1C1C"/>
          <w:sz w:val="23"/>
          <w:szCs w:val="23"/>
        </w:rPr>
      </w:pPr>
    </w:p>
    <w:p w:rsidR="00745DC3" w:rsidRDefault="00745DC3" w:rsidP="00E946FA">
      <w:pPr>
        <w:spacing w:after="0" w:line="360" w:lineRule="auto"/>
        <w:rPr>
          <w:color w:val="1C1C1C"/>
          <w:sz w:val="23"/>
          <w:szCs w:val="23"/>
        </w:rPr>
      </w:pPr>
      <w:r>
        <w:rPr>
          <w:color w:val="1C1C1C"/>
          <w:sz w:val="23"/>
          <w:szCs w:val="23"/>
        </w:rPr>
        <w:t>Thanks.</w:t>
      </w:r>
    </w:p>
    <w:p w:rsidR="00745DC3" w:rsidRDefault="00745DC3" w:rsidP="00E946FA">
      <w:pPr>
        <w:spacing w:after="0" w:line="360" w:lineRule="auto"/>
        <w:ind w:left="0" w:firstLine="0"/>
        <w:rPr>
          <w:b/>
          <w:sz w:val="24"/>
          <w:szCs w:val="24"/>
        </w:rPr>
      </w:pPr>
    </w:p>
    <w:p w:rsidR="00745DC3" w:rsidRDefault="00745DC3" w:rsidP="00E946FA">
      <w:pPr>
        <w:spacing w:after="0" w:line="360" w:lineRule="auto"/>
        <w:ind w:left="0" w:firstLine="0"/>
        <w:rPr>
          <w:b/>
          <w:sz w:val="24"/>
          <w:szCs w:val="24"/>
        </w:rPr>
      </w:pPr>
      <w:r w:rsidRPr="00DE4ECD">
        <w:rPr>
          <w:b/>
          <w:sz w:val="24"/>
          <w:szCs w:val="24"/>
        </w:rPr>
        <w:t>SECTION A</w:t>
      </w:r>
    </w:p>
    <w:p w:rsidR="00745DC3" w:rsidRDefault="00745DC3" w:rsidP="00E946FA">
      <w:pPr>
        <w:spacing w:after="0" w:line="360" w:lineRule="auto"/>
        <w:ind w:left="0" w:firstLine="0"/>
        <w:rPr>
          <w:b/>
          <w:sz w:val="24"/>
          <w:szCs w:val="24"/>
        </w:rPr>
      </w:pPr>
      <w:r w:rsidRPr="00DE4ECD">
        <w:rPr>
          <w:b/>
          <w:sz w:val="24"/>
          <w:szCs w:val="24"/>
        </w:rPr>
        <w:t>(DEMOGRAPHIC DATA)</w:t>
      </w:r>
    </w:p>
    <w:p w:rsidR="00745DC3" w:rsidRDefault="00745DC3" w:rsidP="00E946FA">
      <w:pPr>
        <w:spacing w:after="0" w:line="360" w:lineRule="auto"/>
        <w:ind w:left="0" w:firstLine="0"/>
        <w:rPr>
          <w:sz w:val="24"/>
          <w:szCs w:val="24"/>
        </w:rPr>
      </w:pPr>
      <w:r>
        <w:rPr>
          <w:b/>
          <w:sz w:val="24"/>
          <w:szCs w:val="24"/>
        </w:rPr>
        <w:t>Sex:</w:t>
      </w:r>
      <w:r>
        <w:rPr>
          <w:b/>
          <w:sz w:val="24"/>
          <w:szCs w:val="24"/>
        </w:rPr>
        <w:tab/>
      </w:r>
      <w:r w:rsidRPr="00DE4ECD">
        <w:rPr>
          <w:sz w:val="24"/>
          <w:szCs w:val="24"/>
        </w:rPr>
        <w:t>Male</w:t>
      </w:r>
      <w:r>
        <w:rPr>
          <w:sz w:val="24"/>
          <w:szCs w:val="24"/>
        </w:rPr>
        <w:t xml:space="preserve"> (      )</w:t>
      </w:r>
      <w:r>
        <w:rPr>
          <w:sz w:val="24"/>
          <w:szCs w:val="24"/>
        </w:rPr>
        <w:tab/>
      </w:r>
      <w:r>
        <w:rPr>
          <w:sz w:val="24"/>
          <w:szCs w:val="24"/>
        </w:rPr>
        <w:tab/>
        <w:t>Fem</w:t>
      </w:r>
      <w:r w:rsidRPr="00DE4ECD">
        <w:rPr>
          <w:sz w:val="24"/>
          <w:szCs w:val="24"/>
        </w:rPr>
        <w:t>ale</w:t>
      </w:r>
      <w:r>
        <w:rPr>
          <w:sz w:val="24"/>
          <w:szCs w:val="24"/>
        </w:rPr>
        <w:t xml:space="preserve"> (      )</w:t>
      </w:r>
    </w:p>
    <w:p w:rsidR="00745DC3" w:rsidRDefault="00745DC3" w:rsidP="00E946FA">
      <w:pPr>
        <w:spacing w:after="0" w:line="360" w:lineRule="auto"/>
        <w:ind w:left="0" w:firstLine="0"/>
        <w:rPr>
          <w:sz w:val="24"/>
          <w:szCs w:val="24"/>
        </w:rPr>
      </w:pPr>
      <w:r w:rsidRPr="00DE4ECD">
        <w:rPr>
          <w:b/>
          <w:sz w:val="24"/>
          <w:szCs w:val="24"/>
        </w:rPr>
        <w:t>Age:</w:t>
      </w:r>
      <w:r>
        <w:rPr>
          <w:sz w:val="24"/>
          <w:szCs w:val="24"/>
        </w:rPr>
        <w:tab/>
        <w:t>16 – 20 (      )</w:t>
      </w:r>
      <w:r>
        <w:rPr>
          <w:sz w:val="24"/>
          <w:szCs w:val="24"/>
        </w:rPr>
        <w:tab/>
        <w:t>21 – 25 (      )</w:t>
      </w:r>
      <w:r>
        <w:rPr>
          <w:sz w:val="24"/>
          <w:szCs w:val="24"/>
        </w:rPr>
        <w:tab/>
        <w:t>26 and above (      )</w:t>
      </w:r>
    </w:p>
    <w:p w:rsidR="00745DC3" w:rsidRPr="00DE4ECD" w:rsidRDefault="00745DC3" w:rsidP="00E946FA">
      <w:pPr>
        <w:spacing w:after="0" w:line="360" w:lineRule="auto"/>
        <w:ind w:left="0" w:firstLine="0"/>
        <w:rPr>
          <w:b/>
          <w:sz w:val="24"/>
          <w:szCs w:val="24"/>
        </w:rPr>
      </w:pPr>
      <w:r w:rsidRPr="00DE4ECD">
        <w:rPr>
          <w:b/>
          <w:sz w:val="24"/>
          <w:szCs w:val="24"/>
        </w:rPr>
        <w:t>Level:</w:t>
      </w:r>
      <w:r>
        <w:rPr>
          <w:sz w:val="24"/>
          <w:szCs w:val="24"/>
        </w:rPr>
        <w:tab/>
        <w:t>ND 1 (      )</w:t>
      </w:r>
      <w:r>
        <w:rPr>
          <w:sz w:val="24"/>
          <w:szCs w:val="24"/>
        </w:rPr>
        <w:tab/>
        <w:t>ND II (     )</w:t>
      </w:r>
      <w:r>
        <w:rPr>
          <w:sz w:val="24"/>
          <w:szCs w:val="24"/>
        </w:rPr>
        <w:tab/>
        <w:t>HND I (     )</w:t>
      </w:r>
      <w:r>
        <w:rPr>
          <w:sz w:val="24"/>
          <w:szCs w:val="24"/>
        </w:rPr>
        <w:tab/>
        <w:t>HND II (     )</w:t>
      </w:r>
    </w:p>
    <w:p w:rsidR="00745DC3" w:rsidRPr="00DE4ECD" w:rsidRDefault="00745DC3" w:rsidP="00E946FA">
      <w:pPr>
        <w:spacing w:after="0" w:line="360" w:lineRule="auto"/>
        <w:ind w:left="0" w:firstLine="0"/>
        <w:rPr>
          <w:sz w:val="24"/>
          <w:szCs w:val="24"/>
        </w:rPr>
      </w:pPr>
      <w:r>
        <w:rPr>
          <w:sz w:val="24"/>
          <w:szCs w:val="24"/>
        </w:rPr>
        <w:t xml:space="preserve">Institute: </w:t>
      </w:r>
      <w:r w:rsidR="003926A7">
        <w:rPr>
          <w:sz w:val="24"/>
          <w:szCs w:val="24"/>
        </w:rPr>
        <w:t>IFMS (      )</w:t>
      </w:r>
      <w:r w:rsidR="003926A7">
        <w:rPr>
          <w:sz w:val="24"/>
          <w:szCs w:val="24"/>
        </w:rPr>
        <w:tab/>
        <w:t xml:space="preserve"> IICT (      )   IOT (      )   IAS (      )   IES (      )   IGS (      )</w:t>
      </w:r>
    </w:p>
    <w:p w:rsidR="00745DC3" w:rsidRPr="00DE4ECD" w:rsidRDefault="00745DC3" w:rsidP="00E946FA">
      <w:pPr>
        <w:spacing w:after="0" w:line="360" w:lineRule="auto"/>
        <w:ind w:left="0" w:firstLine="0"/>
        <w:rPr>
          <w:sz w:val="24"/>
          <w:szCs w:val="24"/>
        </w:rPr>
      </w:pPr>
      <w:r w:rsidRPr="00DE4ECD">
        <w:rPr>
          <w:sz w:val="24"/>
          <w:szCs w:val="24"/>
        </w:rPr>
        <w:t xml:space="preserve">  </w:t>
      </w:r>
    </w:p>
    <w:p w:rsidR="00745DC3" w:rsidRPr="00DE4ECD" w:rsidRDefault="00745DC3" w:rsidP="00E946FA">
      <w:pPr>
        <w:spacing w:after="0" w:line="360" w:lineRule="auto"/>
        <w:ind w:left="0" w:firstLine="0"/>
        <w:rPr>
          <w:sz w:val="24"/>
          <w:szCs w:val="24"/>
        </w:rPr>
      </w:pPr>
      <w:r w:rsidRPr="00DE4ECD">
        <w:rPr>
          <w:sz w:val="24"/>
          <w:szCs w:val="24"/>
        </w:rPr>
        <w:t xml:space="preserve">SECTION B </w:t>
      </w:r>
      <w:r w:rsidRPr="00DE4ECD">
        <w:rPr>
          <w:sz w:val="24"/>
          <w:szCs w:val="24"/>
        </w:rPr>
        <w:tab/>
        <w:t xml:space="preserve"> SA- Strongly Agree, A- Agree, D- Disagree, SD- Strongly Disagree </w:t>
      </w:r>
    </w:p>
    <w:tbl>
      <w:tblPr>
        <w:tblStyle w:val="TableGrid"/>
        <w:tblW w:w="5000" w:type="pct"/>
        <w:tblInd w:w="0" w:type="dxa"/>
        <w:tblCellMar>
          <w:top w:w="8" w:type="dxa"/>
          <w:left w:w="108" w:type="dxa"/>
          <w:right w:w="46" w:type="dxa"/>
        </w:tblCellMar>
        <w:tblLook w:val="04A0" w:firstRow="1" w:lastRow="0" w:firstColumn="1" w:lastColumn="0" w:noHBand="0" w:noVBand="1"/>
      </w:tblPr>
      <w:tblGrid>
        <w:gridCol w:w="560"/>
        <w:gridCol w:w="5771"/>
        <w:gridCol w:w="563"/>
        <w:gridCol w:w="509"/>
        <w:gridCol w:w="561"/>
        <w:gridCol w:w="561"/>
        <w:gridCol w:w="492"/>
      </w:tblGrid>
      <w:tr w:rsidR="00745DC3" w:rsidRPr="00DE4ECD" w:rsidTr="00A14F76">
        <w:trPr>
          <w:trHeight w:val="569"/>
        </w:trPr>
        <w:tc>
          <w:tcPr>
            <w:tcW w:w="311"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S/N </w:t>
            </w:r>
          </w:p>
        </w:tc>
        <w:tc>
          <w:tcPr>
            <w:tcW w:w="3200"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ITEMS </w:t>
            </w:r>
          </w:p>
        </w:tc>
        <w:tc>
          <w:tcPr>
            <w:tcW w:w="312"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SA </w:t>
            </w:r>
          </w:p>
        </w:tc>
        <w:tc>
          <w:tcPr>
            <w:tcW w:w="282"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A </w:t>
            </w:r>
          </w:p>
        </w:tc>
        <w:tc>
          <w:tcPr>
            <w:tcW w:w="311"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N</w:t>
            </w:r>
          </w:p>
        </w:tc>
        <w:tc>
          <w:tcPr>
            <w:tcW w:w="311"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D </w:t>
            </w:r>
          </w:p>
        </w:tc>
        <w:tc>
          <w:tcPr>
            <w:tcW w:w="273"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SD </w:t>
            </w:r>
          </w:p>
        </w:tc>
      </w:tr>
      <w:tr w:rsidR="00745DC3" w:rsidRPr="00DE4ECD" w:rsidTr="00A14F76">
        <w:trPr>
          <w:trHeight w:val="78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STUDENTS ADDICTIVENESS TO SOCIAL NETWORK AND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Addiction to online social networks is a problematic issue that affects my academic life.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617"/>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2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Online social networks distract me from my studies.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lastRenderedPageBreak/>
              <w:t xml:space="preserve">3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Hours spent online can never be compared to the number of hours I spend reading.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86"/>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4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There is no improvement in my grades since I became engaged into these social networking sites.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78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EXPOSURE OF STUDENTS TO SOCIAL MEDIA NETWORK AND THEIR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5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usually have unlimited access to Facebook and this has affected my academic performance negatively.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6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engage in academic discussions on twitter and this has improved my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68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7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make use of whatsapp to disseminate knowledge to my class mate.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86"/>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8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Solely rely on information gotten from Wikipedia to do my assignments without consulting other sources.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USE OF SOCIAL MEDIA AND STUDENTS’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614"/>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9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The usage of Wikipedia for research has helped improve my grades.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10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Engaging in academic forums on yahoo reduces my rate of understanding.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11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use materials gotten from blogging sites to complement what I have been taught in class.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8"/>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12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will not perform well in my academics even if I stop using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GENDER USAGE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13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Male and female students use social media networks differently in different frequencies.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14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Female students use social networking sites more to explicitly foster social connections.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lastRenderedPageBreak/>
              <w:t xml:space="preserve">15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Gender determines the level of social media network usage.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16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Males are more effective at using social networking sites for nonacademic purposes.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8"/>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AGE USAGE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6"/>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17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Age has impact on the use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18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Social media become boring has I grow older.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8"/>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19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Social media is not relevant to people of older generation.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20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The younger generation are the most active users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bl>
    <w:p w:rsidR="00745DC3" w:rsidRDefault="00745DC3" w:rsidP="00E946FA">
      <w:pPr>
        <w:spacing w:after="0" w:line="360" w:lineRule="auto"/>
      </w:pPr>
    </w:p>
    <w:p w:rsidR="00745DC3" w:rsidRPr="00EE5E9F" w:rsidRDefault="00745DC3" w:rsidP="00E946FA">
      <w:pPr>
        <w:spacing w:after="0" w:line="360" w:lineRule="auto"/>
        <w:ind w:left="720" w:hanging="720"/>
        <w:rPr>
          <w:color w:val="auto"/>
          <w:kern w:val="0"/>
          <w:sz w:val="24"/>
          <w:szCs w:val="24"/>
          <w14:ligatures w14:val="none"/>
        </w:rPr>
      </w:pPr>
    </w:p>
    <w:sectPr w:rsidR="00745DC3" w:rsidRPr="00EE5E9F" w:rsidSect="00E946FA">
      <w:pgSz w:w="11907" w:h="16839" w:code="9"/>
      <w:pgMar w:top="810" w:right="1440" w:bottom="1440" w:left="1440" w:header="720" w:footer="187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5C3" w:rsidRDefault="006D05C3" w:rsidP="005074C3">
      <w:pPr>
        <w:spacing w:after="0" w:line="240" w:lineRule="auto"/>
      </w:pPr>
      <w:r>
        <w:separator/>
      </w:r>
    </w:p>
  </w:endnote>
  <w:endnote w:type="continuationSeparator" w:id="0">
    <w:p w:rsidR="006D05C3" w:rsidRDefault="006D05C3" w:rsidP="0050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136924"/>
      <w:docPartObj>
        <w:docPartGallery w:val="Page Numbers (Bottom of Page)"/>
        <w:docPartUnique/>
      </w:docPartObj>
    </w:sdtPr>
    <w:sdtEndPr>
      <w:rPr>
        <w:noProof/>
      </w:rPr>
    </w:sdtEndPr>
    <w:sdtContent>
      <w:p w:rsidR="00E946FA" w:rsidRDefault="00E946FA">
        <w:pPr>
          <w:pStyle w:val="Footer"/>
          <w:jc w:val="center"/>
        </w:pPr>
        <w:r>
          <w:fldChar w:fldCharType="begin"/>
        </w:r>
        <w:r>
          <w:instrText xml:space="preserve"> PAGE   \* MERGEFORMAT </w:instrText>
        </w:r>
        <w:r>
          <w:fldChar w:fldCharType="separate"/>
        </w:r>
        <w:r w:rsidR="00A51D0F">
          <w:rPr>
            <w:noProof/>
          </w:rPr>
          <w:t>36</w:t>
        </w:r>
        <w:r>
          <w:rPr>
            <w:noProof/>
          </w:rPr>
          <w:fldChar w:fldCharType="end"/>
        </w:r>
      </w:p>
    </w:sdtContent>
  </w:sdt>
  <w:p w:rsidR="00E946FA" w:rsidRDefault="00E94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5C3" w:rsidRDefault="006D05C3" w:rsidP="005074C3">
      <w:pPr>
        <w:spacing w:after="0" w:line="240" w:lineRule="auto"/>
      </w:pPr>
      <w:r>
        <w:separator/>
      </w:r>
    </w:p>
  </w:footnote>
  <w:footnote w:type="continuationSeparator" w:id="0">
    <w:p w:rsidR="006D05C3" w:rsidRDefault="006D05C3" w:rsidP="005074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348"/>
    <w:multiLevelType w:val="hybridMultilevel"/>
    <w:tmpl w:val="C6DE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80C1D"/>
    <w:multiLevelType w:val="multilevel"/>
    <w:tmpl w:val="EDA8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3537A3"/>
    <w:multiLevelType w:val="hybridMultilevel"/>
    <w:tmpl w:val="659ED37A"/>
    <w:lvl w:ilvl="0" w:tplc="63120A5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55BBD"/>
    <w:multiLevelType w:val="multilevel"/>
    <w:tmpl w:val="3740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061A3"/>
    <w:multiLevelType w:val="hybridMultilevel"/>
    <w:tmpl w:val="0DD86400"/>
    <w:lvl w:ilvl="0" w:tplc="C01A4076">
      <w:start w:val="1"/>
      <w:numFmt w:val="decimal"/>
      <w:lvlText w:val="%1."/>
      <w:lvlJc w:val="left"/>
      <w:pPr>
        <w:ind w:left="10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C4609BE">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FEA957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4AC4C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1F22B1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EE76C0">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62CE63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11CE330">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7846500">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
    <w:nsid w:val="1FF0735B"/>
    <w:multiLevelType w:val="multilevel"/>
    <w:tmpl w:val="931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1A324F"/>
    <w:multiLevelType w:val="hybridMultilevel"/>
    <w:tmpl w:val="79A64160"/>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nsid w:val="290A2461"/>
    <w:multiLevelType w:val="multilevel"/>
    <w:tmpl w:val="CCA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857F7"/>
    <w:multiLevelType w:val="multilevel"/>
    <w:tmpl w:val="D02A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35309B"/>
    <w:multiLevelType w:val="multilevel"/>
    <w:tmpl w:val="E24E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16406A"/>
    <w:multiLevelType w:val="multilevel"/>
    <w:tmpl w:val="C944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FA717E"/>
    <w:multiLevelType w:val="multilevel"/>
    <w:tmpl w:val="7AEA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337282"/>
    <w:multiLevelType w:val="multilevel"/>
    <w:tmpl w:val="78BE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4F6835"/>
    <w:multiLevelType w:val="multilevel"/>
    <w:tmpl w:val="F532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8C0F8D"/>
    <w:multiLevelType w:val="multilevel"/>
    <w:tmpl w:val="70D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65269"/>
    <w:multiLevelType w:val="hybridMultilevel"/>
    <w:tmpl w:val="B306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2148D7"/>
    <w:multiLevelType w:val="multilevel"/>
    <w:tmpl w:val="3A66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27259B"/>
    <w:multiLevelType w:val="multilevel"/>
    <w:tmpl w:val="DF1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CF277E"/>
    <w:multiLevelType w:val="multilevel"/>
    <w:tmpl w:val="87D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AB111E"/>
    <w:multiLevelType w:val="hybridMultilevel"/>
    <w:tmpl w:val="A1769CB8"/>
    <w:lvl w:ilvl="0" w:tplc="63120A5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nsid w:val="4C0A7355"/>
    <w:multiLevelType w:val="multilevel"/>
    <w:tmpl w:val="B01A7D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B97376"/>
    <w:multiLevelType w:val="multilevel"/>
    <w:tmpl w:val="84CA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502CD8"/>
    <w:multiLevelType w:val="hybridMultilevel"/>
    <w:tmpl w:val="34061F00"/>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nsid w:val="5ACA48F0"/>
    <w:multiLevelType w:val="multilevel"/>
    <w:tmpl w:val="E16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952C64"/>
    <w:multiLevelType w:val="multilevel"/>
    <w:tmpl w:val="80B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EA4FB1"/>
    <w:multiLevelType w:val="multilevel"/>
    <w:tmpl w:val="21785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D6028A"/>
    <w:multiLevelType w:val="multilevel"/>
    <w:tmpl w:val="529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6"/>
  </w:num>
  <w:num w:numId="3">
    <w:abstractNumId w:val="0"/>
  </w:num>
  <w:num w:numId="4">
    <w:abstractNumId w:val="19"/>
  </w:num>
  <w:num w:numId="5">
    <w:abstractNumId w:val="2"/>
  </w:num>
  <w:num w:numId="6">
    <w:abstractNumId w:val="1"/>
  </w:num>
  <w:num w:numId="7">
    <w:abstractNumId w:val="10"/>
  </w:num>
  <w:num w:numId="8">
    <w:abstractNumId w:val="25"/>
  </w:num>
  <w:num w:numId="9">
    <w:abstractNumId w:val="18"/>
  </w:num>
  <w:num w:numId="10">
    <w:abstractNumId w:val="13"/>
  </w:num>
  <w:num w:numId="11">
    <w:abstractNumId w:val="8"/>
  </w:num>
  <w:num w:numId="12">
    <w:abstractNumId w:val="3"/>
  </w:num>
  <w:num w:numId="13">
    <w:abstractNumId w:val="26"/>
  </w:num>
  <w:num w:numId="14">
    <w:abstractNumId w:val="24"/>
  </w:num>
  <w:num w:numId="15">
    <w:abstractNumId w:val="14"/>
  </w:num>
  <w:num w:numId="16">
    <w:abstractNumId w:val="17"/>
  </w:num>
  <w:num w:numId="17">
    <w:abstractNumId w:val="12"/>
  </w:num>
  <w:num w:numId="18">
    <w:abstractNumId w:val="5"/>
  </w:num>
  <w:num w:numId="19">
    <w:abstractNumId w:val="9"/>
  </w:num>
  <w:num w:numId="20">
    <w:abstractNumId w:val="7"/>
  </w:num>
  <w:num w:numId="21">
    <w:abstractNumId w:val="11"/>
  </w:num>
  <w:num w:numId="22">
    <w:abstractNumId w:val="21"/>
  </w:num>
  <w:num w:numId="23">
    <w:abstractNumId w:val="23"/>
  </w:num>
  <w:num w:numId="24">
    <w:abstractNumId w:val="16"/>
  </w:num>
  <w:num w:numId="25">
    <w:abstractNumId w:val="15"/>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C3"/>
    <w:rsid w:val="00014D9E"/>
    <w:rsid w:val="00037E85"/>
    <w:rsid w:val="00197045"/>
    <w:rsid w:val="001A3483"/>
    <w:rsid w:val="001A5C29"/>
    <w:rsid w:val="001E5A95"/>
    <w:rsid w:val="00292EF9"/>
    <w:rsid w:val="002C3C91"/>
    <w:rsid w:val="003926A7"/>
    <w:rsid w:val="00466326"/>
    <w:rsid w:val="0050338F"/>
    <w:rsid w:val="005074C3"/>
    <w:rsid w:val="005564F0"/>
    <w:rsid w:val="00624C82"/>
    <w:rsid w:val="00644DC8"/>
    <w:rsid w:val="00663069"/>
    <w:rsid w:val="0067325F"/>
    <w:rsid w:val="006D05C3"/>
    <w:rsid w:val="0072375B"/>
    <w:rsid w:val="00745DC3"/>
    <w:rsid w:val="0076614A"/>
    <w:rsid w:val="00792824"/>
    <w:rsid w:val="008758A2"/>
    <w:rsid w:val="008829E2"/>
    <w:rsid w:val="008C4C17"/>
    <w:rsid w:val="009A61D5"/>
    <w:rsid w:val="00A14F76"/>
    <w:rsid w:val="00A44B20"/>
    <w:rsid w:val="00A51D0F"/>
    <w:rsid w:val="00A81114"/>
    <w:rsid w:val="00B01D62"/>
    <w:rsid w:val="00B26288"/>
    <w:rsid w:val="00B26C5F"/>
    <w:rsid w:val="00C51314"/>
    <w:rsid w:val="00D22DBD"/>
    <w:rsid w:val="00D3784E"/>
    <w:rsid w:val="00E946FA"/>
    <w:rsid w:val="00EB1DB1"/>
    <w:rsid w:val="00EE5E9F"/>
    <w:rsid w:val="00F86E77"/>
    <w:rsid w:val="00FC1B13"/>
    <w:rsid w:val="00FD5493"/>
    <w:rsid w:val="00FD5A6E"/>
    <w:rsid w:val="00FD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B0D0C-98B9-4FE1-8E52-2F857005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C3"/>
    <w:pPr>
      <w:spacing w:after="3" w:line="487" w:lineRule="auto"/>
      <w:ind w:left="10" w:hanging="10"/>
      <w:jc w:val="both"/>
    </w:pPr>
    <w:rPr>
      <w:rFonts w:ascii="Times New Roman" w:eastAsia="Times New Roman" w:hAnsi="Times New Roman" w:cs="Times New Roman"/>
      <w:color w:val="000000"/>
      <w:kern w:val="2"/>
      <w:sz w:val="25"/>
      <w14:ligatures w14:val="standardContextual"/>
    </w:rPr>
  </w:style>
  <w:style w:type="paragraph" w:styleId="Heading2">
    <w:name w:val="heading 2"/>
    <w:next w:val="Normal"/>
    <w:link w:val="Heading2Char"/>
    <w:uiPriority w:val="9"/>
    <w:unhideWhenUsed/>
    <w:qFormat/>
    <w:rsid w:val="00FD7B00"/>
    <w:pPr>
      <w:keepNext/>
      <w:keepLines/>
      <w:spacing w:after="448" w:line="265" w:lineRule="auto"/>
      <w:ind w:left="10" w:right="283" w:hanging="10"/>
      <w:jc w:val="both"/>
      <w:outlineLvl w:val="1"/>
    </w:pPr>
    <w:rPr>
      <w:rFonts w:ascii="Times New Roman" w:eastAsia="Times New Roman" w:hAnsi="Times New Roman" w:cs="Times New Roman"/>
      <w:b/>
      <w:color w:val="000000"/>
      <w:kern w:val="2"/>
      <w:sz w:val="25"/>
      <w14:ligatures w14:val="standardContextual"/>
    </w:rPr>
  </w:style>
  <w:style w:type="paragraph" w:styleId="Heading3">
    <w:name w:val="heading 3"/>
    <w:basedOn w:val="Normal"/>
    <w:next w:val="Normal"/>
    <w:link w:val="Heading3Char"/>
    <w:uiPriority w:val="9"/>
    <w:unhideWhenUsed/>
    <w:qFormat/>
    <w:rsid w:val="00B01D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644D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44DC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4C3"/>
    <w:pPr>
      <w:ind w:left="720"/>
      <w:contextualSpacing/>
    </w:pPr>
  </w:style>
  <w:style w:type="paragraph" w:styleId="Header">
    <w:name w:val="header"/>
    <w:basedOn w:val="Normal"/>
    <w:link w:val="HeaderChar"/>
    <w:uiPriority w:val="99"/>
    <w:unhideWhenUsed/>
    <w:rsid w:val="00507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4C3"/>
    <w:rPr>
      <w:rFonts w:ascii="Times New Roman" w:eastAsia="Times New Roman" w:hAnsi="Times New Roman" w:cs="Times New Roman"/>
      <w:color w:val="000000"/>
      <w:kern w:val="2"/>
      <w:sz w:val="25"/>
      <w14:ligatures w14:val="standardContextual"/>
    </w:rPr>
  </w:style>
  <w:style w:type="paragraph" w:styleId="Footer">
    <w:name w:val="footer"/>
    <w:basedOn w:val="Normal"/>
    <w:link w:val="FooterChar"/>
    <w:uiPriority w:val="99"/>
    <w:unhideWhenUsed/>
    <w:rsid w:val="00507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4C3"/>
    <w:rPr>
      <w:rFonts w:ascii="Times New Roman" w:eastAsia="Times New Roman" w:hAnsi="Times New Roman" w:cs="Times New Roman"/>
      <w:color w:val="000000"/>
      <w:kern w:val="2"/>
      <w:sz w:val="25"/>
      <w14:ligatures w14:val="standardContextual"/>
    </w:rPr>
  </w:style>
  <w:style w:type="paragraph" w:styleId="NormalWeb">
    <w:name w:val="Normal (Web)"/>
    <w:basedOn w:val="Normal"/>
    <w:uiPriority w:val="99"/>
    <w:semiHidden/>
    <w:unhideWhenUsed/>
    <w:rsid w:val="005074C3"/>
    <w:pPr>
      <w:spacing w:before="100" w:beforeAutospacing="1" w:after="100" w:afterAutospacing="1" w:line="240" w:lineRule="auto"/>
      <w:ind w:left="0" w:firstLine="0"/>
      <w:jc w:val="left"/>
    </w:pPr>
    <w:rPr>
      <w:color w:val="auto"/>
      <w:kern w:val="0"/>
      <w:sz w:val="24"/>
      <w:szCs w:val="24"/>
      <w14:ligatures w14:val="none"/>
    </w:rPr>
  </w:style>
  <w:style w:type="character" w:styleId="Strong">
    <w:name w:val="Strong"/>
    <w:basedOn w:val="DefaultParagraphFont"/>
    <w:uiPriority w:val="22"/>
    <w:qFormat/>
    <w:rsid w:val="005074C3"/>
    <w:rPr>
      <w:b/>
      <w:bCs/>
    </w:rPr>
  </w:style>
  <w:style w:type="character" w:styleId="Emphasis">
    <w:name w:val="Emphasis"/>
    <w:basedOn w:val="DefaultParagraphFont"/>
    <w:uiPriority w:val="20"/>
    <w:qFormat/>
    <w:rsid w:val="005074C3"/>
    <w:rPr>
      <w:i/>
      <w:iCs/>
    </w:rPr>
  </w:style>
  <w:style w:type="paragraph" w:styleId="BalloonText">
    <w:name w:val="Balloon Text"/>
    <w:basedOn w:val="Normal"/>
    <w:link w:val="BalloonTextChar"/>
    <w:uiPriority w:val="99"/>
    <w:semiHidden/>
    <w:unhideWhenUsed/>
    <w:rsid w:val="00507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C3"/>
    <w:rPr>
      <w:rFonts w:ascii="Segoe UI" w:eastAsia="Times New Roman" w:hAnsi="Segoe UI" w:cs="Segoe UI"/>
      <w:color w:val="000000"/>
      <w:kern w:val="2"/>
      <w:sz w:val="18"/>
      <w:szCs w:val="18"/>
      <w14:ligatures w14:val="standardContextual"/>
    </w:rPr>
  </w:style>
  <w:style w:type="character" w:customStyle="1" w:styleId="Heading2Char">
    <w:name w:val="Heading 2 Char"/>
    <w:basedOn w:val="DefaultParagraphFont"/>
    <w:link w:val="Heading2"/>
    <w:rsid w:val="00FD7B00"/>
    <w:rPr>
      <w:rFonts w:ascii="Times New Roman" w:eastAsia="Times New Roman" w:hAnsi="Times New Roman" w:cs="Times New Roman"/>
      <w:b/>
      <w:color w:val="000000"/>
      <w:kern w:val="2"/>
      <w:sz w:val="25"/>
      <w14:ligatures w14:val="standardContextual"/>
    </w:rPr>
  </w:style>
  <w:style w:type="character" w:customStyle="1" w:styleId="Heading3Char">
    <w:name w:val="Heading 3 Char"/>
    <w:basedOn w:val="DefaultParagraphFont"/>
    <w:link w:val="Heading3"/>
    <w:uiPriority w:val="9"/>
    <w:rsid w:val="00B01D62"/>
    <w:rPr>
      <w:rFonts w:asciiTheme="majorHAnsi" w:eastAsiaTheme="majorEastAsia" w:hAnsiTheme="majorHAnsi" w:cstheme="majorBidi"/>
      <w:color w:val="1F4D78" w:themeColor="accent1" w:themeShade="7F"/>
      <w:kern w:val="2"/>
      <w:sz w:val="24"/>
      <w:szCs w:val="24"/>
      <w14:ligatures w14:val="standardContextual"/>
    </w:rPr>
  </w:style>
  <w:style w:type="character" w:styleId="Hyperlink">
    <w:name w:val="Hyperlink"/>
    <w:basedOn w:val="DefaultParagraphFont"/>
    <w:uiPriority w:val="99"/>
    <w:semiHidden/>
    <w:unhideWhenUsed/>
    <w:rsid w:val="00624C82"/>
    <w:rPr>
      <w:color w:val="0000FF"/>
      <w:u w:val="single"/>
    </w:rPr>
  </w:style>
  <w:style w:type="table" w:customStyle="1" w:styleId="TableGrid">
    <w:name w:val="TableGrid"/>
    <w:rsid w:val="00745DC3"/>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644DC8"/>
    <w:rPr>
      <w:rFonts w:asciiTheme="majorHAnsi" w:eastAsiaTheme="majorEastAsia" w:hAnsiTheme="majorHAnsi" w:cstheme="majorBidi"/>
      <w:color w:val="2E74B5" w:themeColor="accent1" w:themeShade="BF"/>
      <w:kern w:val="2"/>
      <w:sz w:val="25"/>
      <w14:ligatures w14:val="standardContextual"/>
    </w:rPr>
  </w:style>
  <w:style w:type="character" w:customStyle="1" w:styleId="Heading6Char">
    <w:name w:val="Heading 6 Char"/>
    <w:basedOn w:val="DefaultParagraphFont"/>
    <w:link w:val="Heading6"/>
    <w:uiPriority w:val="9"/>
    <w:semiHidden/>
    <w:rsid w:val="00644DC8"/>
    <w:rPr>
      <w:rFonts w:asciiTheme="majorHAnsi" w:eastAsiaTheme="majorEastAsia" w:hAnsiTheme="majorHAnsi" w:cstheme="majorBidi"/>
      <w:color w:val="1F4D78" w:themeColor="accent1" w:themeShade="7F"/>
      <w:kern w:val="2"/>
      <w:sz w:val="25"/>
      <w14:ligatures w14:val="standardContextual"/>
    </w:rPr>
  </w:style>
  <w:style w:type="character" w:customStyle="1" w:styleId="overflow-hidden">
    <w:name w:val="overflow-hidden"/>
    <w:basedOn w:val="DefaultParagraphFont"/>
    <w:rsid w:val="00644DC8"/>
  </w:style>
  <w:style w:type="table" w:styleId="TableGrid0">
    <w:name w:val="Table Grid"/>
    <w:basedOn w:val="TableNormal"/>
    <w:uiPriority w:val="39"/>
    <w:rsid w:val="00A14F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7484">
      <w:bodyDiv w:val="1"/>
      <w:marLeft w:val="0"/>
      <w:marRight w:val="0"/>
      <w:marTop w:val="0"/>
      <w:marBottom w:val="0"/>
      <w:divBdr>
        <w:top w:val="none" w:sz="0" w:space="0" w:color="auto"/>
        <w:left w:val="none" w:sz="0" w:space="0" w:color="auto"/>
        <w:bottom w:val="none" w:sz="0" w:space="0" w:color="auto"/>
        <w:right w:val="none" w:sz="0" w:space="0" w:color="auto"/>
      </w:divBdr>
      <w:divsChild>
        <w:div w:id="745498017">
          <w:marLeft w:val="0"/>
          <w:marRight w:val="0"/>
          <w:marTop w:val="0"/>
          <w:marBottom w:val="0"/>
          <w:divBdr>
            <w:top w:val="none" w:sz="0" w:space="0" w:color="auto"/>
            <w:left w:val="none" w:sz="0" w:space="0" w:color="auto"/>
            <w:bottom w:val="none" w:sz="0" w:space="0" w:color="auto"/>
            <w:right w:val="none" w:sz="0" w:space="0" w:color="auto"/>
          </w:divBdr>
          <w:divsChild>
            <w:div w:id="1201165969">
              <w:marLeft w:val="0"/>
              <w:marRight w:val="0"/>
              <w:marTop w:val="0"/>
              <w:marBottom w:val="0"/>
              <w:divBdr>
                <w:top w:val="none" w:sz="0" w:space="0" w:color="auto"/>
                <w:left w:val="none" w:sz="0" w:space="0" w:color="auto"/>
                <w:bottom w:val="none" w:sz="0" w:space="0" w:color="auto"/>
                <w:right w:val="none" w:sz="0" w:space="0" w:color="auto"/>
              </w:divBdr>
              <w:divsChild>
                <w:div w:id="2006474911">
                  <w:marLeft w:val="0"/>
                  <w:marRight w:val="0"/>
                  <w:marTop w:val="0"/>
                  <w:marBottom w:val="0"/>
                  <w:divBdr>
                    <w:top w:val="none" w:sz="0" w:space="0" w:color="auto"/>
                    <w:left w:val="none" w:sz="0" w:space="0" w:color="auto"/>
                    <w:bottom w:val="none" w:sz="0" w:space="0" w:color="auto"/>
                    <w:right w:val="none" w:sz="0" w:space="0" w:color="auto"/>
                  </w:divBdr>
                  <w:divsChild>
                    <w:div w:id="307710420">
                      <w:marLeft w:val="0"/>
                      <w:marRight w:val="0"/>
                      <w:marTop w:val="0"/>
                      <w:marBottom w:val="0"/>
                      <w:divBdr>
                        <w:top w:val="none" w:sz="0" w:space="0" w:color="auto"/>
                        <w:left w:val="none" w:sz="0" w:space="0" w:color="auto"/>
                        <w:bottom w:val="none" w:sz="0" w:space="0" w:color="auto"/>
                        <w:right w:val="none" w:sz="0" w:space="0" w:color="auto"/>
                      </w:divBdr>
                      <w:divsChild>
                        <w:div w:id="1614095141">
                          <w:marLeft w:val="0"/>
                          <w:marRight w:val="0"/>
                          <w:marTop w:val="0"/>
                          <w:marBottom w:val="0"/>
                          <w:divBdr>
                            <w:top w:val="none" w:sz="0" w:space="0" w:color="auto"/>
                            <w:left w:val="none" w:sz="0" w:space="0" w:color="auto"/>
                            <w:bottom w:val="none" w:sz="0" w:space="0" w:color="auto"/>
                            <w:right w:val="none" w:sz="0" w:space="0" w:color="auto"/>
                          </w:divBdr>
                          <w:divsChild>
                            <w:div w:id="85032618">
                              <w:marLeft w:val="0"/>
                              <w:marRight w:val="0"/>
                              <w:marTop w:val="0"/>
                              <w:marBottom w:val="0"/>
                              <w:divBdr>
                                <w:top w:val="none" w:sz="0" w:space="0" w:color="auto"/>
                                <w:left w:val="none" w:sz="0" w:space="0" w:color="auto"/>
                                <w:bottom w:val="none" w:sz="0" w:space="0" w:color="auto"/>
                                <w:right w:val="none" w:sz="0" w:space="0" w:color="auto"/>
                              </w:divBdr>
                              <w:divsChild>
                                <w:div w:id="133329104">
                                  <w:marLeft w:val="0"/>
                                  <w:marRight w:val="0"/>
                                  <w:marTop w:val="0"/>
                                  <w:marBottom w:val="0"/>
                                  <w:divBdr>
                                    <w:top w:val="none" w:sz="0" w:space="0" w:color="auto"/>
                                    <w:left w:val="none" w:sz="0" w:space="0" w:color="auto"/>
                                    <w:bottom w:val="none" w:sz="0" w:space="0" w:color="auto"/>
                                    <w:right w:val="none" w:sz="0" w:space="0" w:color="auto"/>
                                  </w:divBdr>
                                  <w:divsChild>
                                    <w:div w:id="1293828905">
                                      <w:marLeft w:val="0"/>
                                      <w:marRight w:val="0"/>
                                      <w:marTop w:val="0"/>
                                      <w:marBottom w:val="0"/>
                                      <w:divBdr>
                                        <w:top w:val="none" w:sz="0" w:space="0" w:color="auto"/>
                                        <w:left w:val="none" w:sz="0" w:space="0" w:color="auto"/>
                                        <w:bottom w:val="none" w:sz="0" w:space="0" w:color="auto"/>
                                        <w:right w:val="none" w:sz="0" w:space="0" w:color="auto"/>
                                      </w:divBdr>
                                      <w:divsChild>
                                        <w:div w:id="1787197194">
                                          <w:marLeft w:val="0"/>
                                          <w:marRight w:val="0"/>
                                          <w:marTop w:val="0"/>
                                          <w:marBottom w:val="0"/>
                                          <w:divBdr>
                                            <w:top w:val="none" w:sz="0" w:space="0" w:color="auto"/>
                                            <w:left w:val="none" w:sz="0" w:space="0" w:color="auto"/>
                                            <w:bottom w:val="none" w:sz="0" w:space="0" w:color="auto"/>
                                            <w:right w:val="none" w:sz="0" w:space="0" w:color="auto"/>
                                          </w:divBdr>
                                          <w:divsChild>
                                            <w:div w:id="1096514661">
                                              <w:marLeft w:val="0"/>
                                              <w:marRight w:val="0"/>
                                              <w:marTop w:val="0"/>
                                              <w:marBottom w:val="0"/>
                                              <w:divBdr>
                                                <w:top w:val="none" w:sz="0" w:space="0" w:color="auto"/>
                                                <w:left w:val="none" w:sz="0" w:space="0" w:color="auto"/>
                                                <w:bottom w:val="none" w:sz="0" w:space="0" w:color="auto"/>
                                                <w:right w:val="none" w:sz="0" w:space="0" w:color="auto"/>
                                              </w:divBdr>
                                            </w:div>
                                          </w:divsChild>
                                        </w:div>
                                        <w:div w:id="643655936">
                                          <w:marLeft w:val="0"/>
                                          <w:marRight w:val="0"/>
                                          <w:marTop w:val="0"/>
                                          <w:marBottom w:val="0"/>
                                          <w:divBdr>
                                            <w:top w:val="none" w:sz="0" w:space="0" w:color="auto"/>
                                            <w:left w:val="none" w:sz="0" w:space="0" w:color="auto"/>
                                            <w:bottom w:val="none" w:sz="0" w:space="0" w:color="auto"/>
                                            <w:right w:val="none" w:sz="0" w:space="0" w:color="auto"/>
                                          </w:divBdr>
                                          <w:divsChild>
                                            <w:div w:id="1378508117">
                                              <w:marLeft w:val="0"/>
                                              <w:marRight w:val="0"/>
                                              <w:marTop w:val="0"/>
                                              <w:marBottom w:val="0"/>
                                              <w:divBdr>
                                                <w:top w:val="none" w:sz="0" w:space="0" w:color="auto"/>
                                                <w:left w:val="none" w:sz="0" w:space="0" w:color="auto"/>
                                                <w:bottom w:val="none" w:sz="0" w:space="0" w:color="auto"/>
                                                <w:right w:val="none" w:sz="0" w:space="0" w:color="auto"/>
                                              </w:divBdr>
                                            </w:div>
                                          </w:divsChild>
                                        </w:div>
                                        <w:div w:id="1828782938">
                                          <w:marLeft w:val="0"/>
                                          <w:marRight w:val="0"/>
                                          <w:marTop w:val="0"/>
                                          <w:marBottom w:val="0"/>
                                          <w:divBdr>
                                            <w:top w:val="none" w:sz="0" w:space="0" w:color="auto"/>
                                            <w:left w:val="none" w:sz="0" w:space="0" w:color="auto"/>
                                            <w:bottom w:val="none" w:sz="0" w:space="0" w:color="auto"/>
                                            <w:right w:val="none" w:sz="0" w:space="0" w:color="auto"/>
                                          </w:divBdr>
                                          <w:divsChild>
                                            <w:div w:id="1538279986">
                                              <w:marLeft w:val="0"/>
                                              <w:marRight w:val="0"/>
                                              <w:marTop w:val="0"/>
                                              <w:marBottom w:val="0"/>
                                              <w:divBdr>
                                                <w:top w:val="none" w:sz="0" w:space="0" w:color="auto"/>
                                                <w:left w:val="none" w:sz="0" w:space="0" w:color="auto"/>
                                                <w:bottom w:val="none" w:sz="0" w:space="0" w:color="auto"/>
                                                <w:right w:val="none" w:sz="0" w:space="0" w:color="auto"/>
                                              </w:divBdr>
                                            </w:div>
                                          </w:divsChild>
                                        </w:div>
                                        <w:div w:id="228079050">
                                          <w:marLeft w:val="0"/>
                                          <w:marRight w:val="0"/>
                                          <w:marTop w:val="0"/>
                                          <w:marBottom w:val="0"/>
                                          <w:divBdr>
                                            <w:top w:val="none" w:sz="0" w:space="0" w:color="auto"/>
                                            <w:left w:val="none" w:sz="0" w:space="0" w:color="auto"/>
                                            <w:bottom w:val="none" w:sz="0" w:space="0" w:color="auto"/>
                                            <w:right w:val="none" w:sz="0" w:space="0" w:color="auto"/>
                                          </w:divBdr>
                                          <w:divsChild>
                                            <w:div w:id="448554185">
                                              <w:marLeft w:val="0"/>
                                              <w:marRight w:val="0"/>
                                              <w:marTop w:val="0"/>
                                              <w:marBottom w:val="0"/>
                                              <w:divBdr>
                                                <w:top w:val="none" w:sz="0" w:space="0" w:color="auto"/>
                                                <w:left w:val="none" w:sz="0" w:space="0" w:color="auto"/>
                                                <w:bottom w:val="none" w:sz="0" w:space="0" w:color="auto"/>
                                                <w:right w:val="none" w:sz="0" w:space="0" w:color="auto"/>
                                              </w:divBdr>
                                            </w:div>
                                          </w:divsChild>
                                        </w:div>
                                        <w:div w:id="578636345">
                                          <w:marLeft w:val="0"/>
                                          <w:marRight w:val="0"/>
                                          <w:marTop w:val="0"/>
                                          <w:marBottom w:val="0"/>
                                          <w:divBdr>
                                            <w:top w:val="none" w:sz="0" w:space="0" w:color="auto"/>
                                            <w:left w:val="none" w:sz="0" w:space="0" w:color="auto"/>
                                            <w:bottom w:val="none" w:sz="0" w:space="0" w:color="auto"/>
                                            <w:right w:val="none" w:sz="0" w:space="0" w:color="auto"/>
                                          </w:divBdr>
                                          <w:divsChild>
                                            <w:div w:id="610629835">
                                              <w:marLeft w:val="0"/>
                                              <w:marRight w:val="0"/>
                                              <w:marTop w:val="0"/>
                                              <w:marBottom w:val="0"/>
                                              <w:divBdr>
                                                <w:top w:val="none" w:sz="0" w:space="0" w:color="auto"/>
                                                <w:left w:val="none" w:sz="0" w:space="0" w:color="auto"/>
                                                <w:bottom w:val="none" w:sz="0" w:space="0" w:color="auto"/>
                                                <w:right w:val="none" w:sz="0" w:space="0" w:color="auto"/>
                                              </w:divBdr>
                                            </w:div>
                                          </w:divsChild>
                                        </w:div>
                                        <w:div w:id="1332757774">
                                          <w:marLeft w:val="0"/>
                                          <w:marRight w:val="0"/>
                                          <w:marTop w:val="0"/>
                                          <w:marBottom w:val="0"/>
                                          <w:divBdr>
                                            <w:top w:val="none" w:sz="0" w:space="0" w:color="auto"/>
                                            <w:left w:val="none" w:sz="0" w:space="0" w:color="auto"/>
                                            <w:bottom w:val="none" w:sz="0" w:space="0" w:color="auto"/>
                                            <w:right w:val="none" w:sz="0" w:space="0" w:color="auto"/>
                                          </w:divBdr>
                                          <w:divsChild>
                                            <w:div w:id="1304047238">
                                              <w:marLeft w:val="0"/>
                                              <w:marRight w:val="0"/>
                                              <w:marTop w:val="0"/>
                                              <w:marBottom w:val="0"/>
                                              <w:divBdr>
                                                <w:top w:val="none" w:sz="0" w:space="0" w:color="auto"/>
                                                <w:left w:val="none" w:sz="0" w:space="0" w:color="auto"/>
                                                <w:bottom w:val="none" w:sz="0" w:space="0" w:color="auto"/>
                                                <w:right w:val="none" w:sz="0" w:space="0" w:color="auto"/>
                                              </w:divBdr>
                                            </w:div>
                                          </w:divsChild>
                                        </w:div>
                                        <w:div w:id="1040010354">
                                          <w:marLeft w:val="0"/>
                                          <w:marRight w:val="0"/>
                                          <w:marTop w:val="0"/>
                                          <w:marBottom w:val="0"/>
                                          <w:divBdr>
                                            <w:top w:val="none" w:sz="0" w:space="0" w:color="auto"/>
                                            <w:left w:val="none" w:sz="0" w:space="0" w:color="auto"/>
                                            <w:bottom w:val="none" w:sz="0" w:space="0" w:color="auto"/>
                                            <w:right w:val="none" w:sz="0" w:space="0" w:color="auto"/>
                                          </w:divBdr>
                                          <w:divsChild>
                                            <w:div w:id="490340494">
                                              <w:marLeft w:val="0"/>
                                              <w:marRight w:val="0"/>
                                              <w:marTop w:val="0"/>
                                              <w:marBottom w:val="0"/>
                                              <w:divBdr>
                                                <w:top w:val="none" w:sz="0" w:space="0" w:color="auto"/>
                                                <w:left w:val="none" w:sz="0" w:space="0" w:color="auto"/>
                                                <w:bottom w:val="none" w:sz="0" w:space="0" w:color="auto"/>
                                                <w:right w:val="none" w:sz="0" w:space="0" w:color="auto"/>
                                              </w:divBdr>
                                            </w:div>
                                          </w:divsChild>
                                        </w:div>
                                        <w:div w:id="1146508676">
                                          <w:marLeft w:val="0"/>
                                          <w:marRight w:val="0"/>
                                          <w:marTop w:val="0"/>
                                          <w:marBottom w:val="0"/>
                                          <w:divBdr>
                                            <w:top w:val="none" w:sz="0" w:space="0" w:color="auto"/>
                                            <w:left w:val="none" w:sz="0" w:space="0" w:color="auto"/>
                                            <w:bottom w:val="none" w:sz="0" w:space="0" w:color="auto"/>
                                            <w:right w:val="none" w:sz="0" w:space="0" w:color="auto"/>
                                          </w:divBdr>
                                          <w:divsChild>
                                            <w:div w:id="1636525248">
                                              <w:marLeft w:val="0"/>
                                              <w:marRight w:val="0"/>
                                              <w:marTop w:val="0"/>
                                              <w:marBottom w:val="0"/>
                                              <w:divBdr>
                                                <w:top w:val="none" w:sz="0" w:space="0" w:color="auto"/>
                                                <w:left w:val="none" w:sz="0" w:space="0" w:color="auto"/>
                                                <w:bottom w:val="none" w:sz="0" w:space="0" w:color="auto"/>
                                                <w:right w:val="none" w:sz="0" w:space="0" w:color="auto"/>
                                              </w:divBdr>
                                            </w:div>
                                          </w:divsChild>
                                        </w:div>
                                        <w:div w:id="1919443290">
                                          <w:marLeft w:val="0"/>
                                          <w:marRight w:val="0"/>
                                          <w:marTop w:val="0"/>
                                          <w:marBottom w:val="0"/>
                                          <w:divBdr>
                                            <w:top w:val="none" w:sz="0" w:space="0" w:color="auto"/>
                                            <w:left w:val="none" w:sz="0" w:space="0" w:color="auto"/>
                                            <w:bottom w:val="none" w:sz="0" w:space="0" w:color="auto"/>
                                            <w:right w:val="none" w:sz="0" w:space="0" w:color="auto"/>
                                          </w:divBdr>
                                          <w:divsChild>
                                            <w:div w:id="1516919781">
                                              <w:marLeft w:val="0"/>
                                              <w:marRight w:val="0"/>
                                              <w:marTop w:val="0"/>
                                              <w:marBottom w:val="0"/>
                                              <w:divBdr>
                                                <w:top w:val="none" w:sz="0" w:space="0" w:color="auto"/>
                                                <w:left w:val="none" w:sz="0" w:space="0" w:color="auto"/>
                                                <w:bottom w:val="none" w:sz="0" w:space="0" w:color="auto"/>
                                                <w:right w:val="none" w:sz="0" w:space="0" w:color="auto"/>
                                              </w:divBdr>
                                            </w:div>
                                          </w:divsChild>
                                        </w:div>
                                        <w:div w:id="965233891">
                                          <w:marLeft w:val="0"/>
                                          <w:marRight w:val="0"/>
                                          <w:marTop w:val="0"/>
                                          <w:marBottom w:val="0"/>
                                          <w:divBdr>
                                            <w:top w:val="none" w:sz="0" w:space="0" w:color="auto"/>
                                            <w:left w:val="none" w:sz="0" w:space="0" w:color="auto"/>
                                            <w:bottom w:val="none" w:sz="0" w:space="0" w:color="auto"/>
                                            <w:right w:val="none" w:sz="0" w:space="0" w:color="auto"/>
                                          </w:divBdr>
                                          <w:divsChild>
                                            <w:div w:id="6251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12189">
                          <w:marLeft w:val="0"/>
                          <w:marRight w:val="0"/>
                          <w:marTop w:val="0"/>
                          <w:marBottom w:val="0"/>
                          <w:divBdr>
                            <w:top w:val="none" w:sz="0" w:space="0" w:color="auto"/>
                            <w:left w:val="none" w:sz="0" w:space="0" w:color="auto"/>
                            <w:bottom w:val="none" w:sz="0" w:space="0" w:color="auto"/>
                            <w:right w:val="none" w:sz="0" w:space="0" w:color="auto"/>
                          </w:divBdr>
                          <w:divsChild>
                            <w:div w:id="366373135">
                              <w:marLeft w:val="0"/>
                              <w:marRight w:val="0"/>
                              <w:marTop w:val="0"/>
                              <w:marBottom w:val="0"/>
                              <w:divBdr>
                                <w:top w:val="none" w:sz="0" w:space="0" w:color="auto"/>
                                <w:left w:val="none" w:sz="0" w:space="0" w:color="auto"/>
                                <w:bottom w:val="none" w:sz="0" w:space="0" w:color="auto"/>
                                <w:right w:val="none" w:sz="0" w:space="0" w:color="auto"/>
                              </w:divBdr>
                              <w:divsChild>
                                <w:div w:id="15334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357933">
          <w:marLeft w:val="0"/>
          <w:marRight w:val="0"/>
          <w:marTop w:val="0"/>
          <w:marBottom w:val="0"/>
          <w:divBdr>
            <w:top w:val="none" w:sz="0" w:space="0" w:color="auto"/>
            <w:left w:val="none" w:sz="0" w:space="0" w:color="auto"/>
            <w:bottom w:val="none" w:sz="0" w:space="0" w:color="auto"/>
            <w:right w:val="none" w:sz="0" w:space="0" w:color="auto"/>
          </w:divBdr>
          <w:divsChild>
            <w:div w:id="1574242558">
              <w:marLeft w:val="0"/>
              <w:marRight w:val="0"/>
              <w:marTop w:val="0"/>
              <w:marBottom w:val="0"/>
              <w:divBdr>
                <w:top w:val="none" w:sz="0" w:space="0" w:color="auto"/>
                <w:left w:val="none" w:sz="0" w:space="0" w:color="auto"/>
                <w:bottom w:val="none" w:sz="0" w:space="0" w:color="auto"/>
                <w:right w:val="none" w:sz="0" w:space="0" w:color="auto"/>
              </w:divBdr>
              <w:divsChild>
                <w:div w:id="910046895">
                  <w:marLeft w:val="0"/>
                  <w:marRight w:val="0"/>
                  <w:marTop w:val="0"/>
                  <w:marBottom w:val="0"/>
                  <w:divBdr>
                    <w:top w:val="none" w:sz="0" w:space="0" w:color="auto"/>
                    <w:left w:val="none" w:sz="0" w:space="0" w:color="auto"/>
                    <w:bottom w:val="none" w:sz="0" w:space="0" w:color="auto"/>
                    <w:right w:val="none" w:sz="0" w:space="0" w:color="auto"/>
                  </w:divBdr>
                  <w:divsChild>
                    <w:div w:id="181287157">
                      <w:marLeft w:val="0"/>
                      <w:marRight w:val="0"/>
                      <w:marTop w:val="0"/>
                      <w:marBottom w:val="0"/>
                      <w:divBdr>
                        <w:top w:val="none" w:sz="0" w:space="0" w:color="auto"/>
                        <w:left w:val="none" w:sz="0" w:space="0" w:color="auto"/>
                        <w:bottom w:val="none" w:sz="0" w:space="0" w:color="auto"/>
                        <w:right w:val="none" w:sz="0" w:space="0" w:color="auto"/>
                      </w:divBdr>
                      <w:divsChild>
                        <w:div w:id="1958945147">
                          <w:marLeft w:val="0"/>
                          <w:marRight w:val="0"/>
                          <w:marTop w:val="0"/>
                          <w:marBottom w:val="0"/>
                          <w:divBdr>
                            <w:top w:val="none" w:sz="0" w:space="0" w:color="auto"/>
                            <w:left w:val="none" w:sz="0" w:space="0" w:color="auto"/>
                            <w:bottom w:val="none" w:sz="0" w:space="0" w:color="auto"/>
                            <w:right w:val="none" w:sz="0" w:space="0" w:color="auto"/>
                          </w:divBdr>
                          <w:divsChild>
                            <w:div w:id="74086555">
                              <w:marLeft w:val="0"/>
                              <w:marRight w:val="0"/>
                              <w:marTop w:val="0"/>
                              <w:marBottom w:val="0"/>
                              <w:divBdr>
                                <w:top w:val="none" w:sz="0" w:space="0" w:color="auto"/>
                                <w:left w:val="none" w:sz="0" w:space="0" w:color="auto"/>
                                <w:bottom w:val="none" w:sz="0" w:space="0" w:color="auto"/>
                                <w:right w:val="none" w:sz="0" w:space="0" w:color="auto"/>
                              </w:divBdr>
                              <w:divsChild>
                                <w:div w:id="770665546">
                                  <w:marLeft w:val="0"/>
                                  <w:marRight w:val="0"/>
                                  <w:marTop w:val="0"/>
                                  <w:marBottom w:val="0"/>
                                  <w:divBdr>
                                    <w:top w:val="none" w:sz="0" w:space="0" w:color="auto"/>
                                    <w:left w:val="none" w:sz="0" w:space="0" w:color="auto"/>
                                    <w:bottom w:val="none" w:sz="0" w:space="0" w:color="auto"/>
                                    <w:right w:val="none" w:sz="0" w:space="0" w:color="auto"/>
                                  </w:divBdr>
                                  <w:divsChild>
                                    <w:div w:id="217980054">
                                      <w:marLeft w:val="0"/>
                                      <w:marRight w:val="0"/>
                                      <w:marTop w:val="0"/>
                                      <w:marBottom w:val="0"/>
                                      <w:divBdr>
                                        <w:top w:val="none" w:sz="0" w:space="0" w:color="auto"/>
                                        <w:left w:val="none" w:sz="0" w:space="0" w:color="auto"/>
                                        <w:bottom w:val="none" w:sz="0" w:space="0" w:color="auto"/>
                                        <w:right w:val="none" w:sz="0" w:space="0" w:color="auto"/>
                                      </w:divBdr>
                                      <w:divsChild>
                                        <w:div w:id="1249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08365">
          <w:marLeft w:val="0"/>
          <w:marRight w:val="0"/>
          <w:marTop w:val="0"/>
          <w:marBottom w:val="0"/>
          <w:divBdr>
            <w:top w:val="none" w:sz="0" w:space="0" w:color="auto"/>
            <w:left w:val="none" w:sz="0" w:space="0" w:color="auto"/>
            <w:bottom w:val="none" w:sz="0" w:space="0" w:color="auto"/>
            <w:right w:val="none" w:sz="0" w:space="0" w:color="auto"/>
          </w:divBdr>
          <w:divsChild>
            <w:div w:id="2112318320">
              <w:marLeft w:val="0"/>
              <w:marRight w:val="0"/>
              <w:marTop w:val="0"/>
              <w:marBottom w:val="0"/>
              <w:divBdr>
                <w:top w:val="none" w:sz="0" w:space="0" w:color="auto"/>
                <w:left w:val="none" w:sz="0" w:space="0" w:color="auto"/>
                <w:bottom w:val="none" w:sz="0" w:space="0" w:color="auto"/>
                <w:right w:val="none" w:sz="0" w:space="0" w:color="auto"/>
              </w:divBdr>
              <w:divsChild>
                <w:div w:id="1522936054">
                  <w:marLeft w:val="0"/>
                  <w:marRight w:val="0"/>
                  <w:marTop w:val="0"/>
                  <w:marBottom w:val="0"/>
                  <w:divBdr>
                    <w:top w:val="none" w:sz="0" w:space="0" w:color="auto"/>
                    <w:left w:val="none" w:sz="0" w:space="0" w:color="auto"/>
                    <w:bottom w:val="none" w:sz="0" w:space="0" w:color="auto"/>
                    <w:right w:val="none" w:sz="0" w:space="0" w:color="auto"/>
                  </w:divBdr>
                  <w:divsChild>
                    <w:div w:id="1088422564">
                      <w:marLeft w:val="0"/>
                      <w:marRight w:val="0"/>
                      <w:marTop w:val="0"/>
                      <w:marBottom w:val="0"/>
                      <w:divBdr>
                        <w:top w:val="none" w:sz="0" w:space="0" w:color="auto"/>
                        <w:left w:val="none" w:sz="0" w:space="0" w:color="auto"/>
                        <w:bottom w:val="none" w:sz="0" w:space="0" w:color="auto"/>
                        <w:right w:val="none" w:sz="0" w:space="0" w:color="auto"/>
                      </w:divBdr>
                      <w:divsChild>
                        <w:div w:id="1347294601">
                          <w:marLeft w:val="0"/>
                          <w:marRight w:val="0"/>
                          <w:marTop w:val="0"/>
                          <w:marBottom w:val="0"/>
                          <w:divBdr>
                            <w:top w:val="none" w:sz="0" w:space="0" w:color="auto"/>
                            <w:left w:val="none" w:sz="0" w:space="0" w:color="auto"/>
                            <w:bottom w:val="none" w:sz="0" w:space="0" w:color="auto"/>
                            <w:right w:val="none" w:sz="0" w:space="0" w:color="auto"/>
                          </w:divBdr>
                          <w:divsChild>
                            <w:div w:id="874804971">
                              <w:marLeft w:val="0"/>
                              <w:marRight w:val="0"/>
                              <w:marTop w:val="0"/>
                              <w:marBottom w:val="0"/>
                              <w:divBdr>
                                <w:top w:val="none" w:sz="0" w:space="0" w:color="auto"/>
                                <w:left w:val="none" w:sz="0" w:space="0" w:color="auto"/>
                                <w:bottom w:val="none" w:sz="0" w:space="0" w:color="auto"/>
                                <w:right w:val="none" w:sz="0" w:space="0" w:color="auto"/>
                              </w:divBdr>
                              <w:divsChild>
                                <w:div w:id="1405495493">
                                  <w:marLeft w:val="0"/>
                                  <w:marRight w:val="0"/>
                                  <w:marTop w:val="0"/>
                                  <w:marBottom w:val="0"/>
                                  <w:divBdr>
                                    <w:top w:val="none" w:sz="0" w:space="0" w:color="auto"/>
                                    <w:left w:val="none" w:sz="0" w:space="0" w:color="auto"/>
                                    <w:bottom w:val="none" w:sz="0" w:space="0" w:color="auto"/>
                                    <w:right w:val="none" w:sz="0" w:space="0" w:color="auto"/>
                                  </w:divBdr>
                                  <w:divsChild>
                                    <w:div w:id="1873686303">
                                      <w:marLeft w:val="0"/>
                                      <w:marRight w:val="0"/>
                                      <w:marTop w:val="0"/>
                                      <w:marBottom w:val="0"/>
                                      <w:divBdr>
                                        <w:top w:val="none" w:sz="0" w:space="0" w:color="auto"/>
                                        <w:left w:val="none" w:sz="0" w:space="0" w:color="auto"/>
                                        <w:bottom w:val="none" w:sz="0" w:space="0" w:color="auto"/>
                                        <w:right w:val="none" w:sz="0" w:space="0" w:color="auto"/>
                                      </w:divBdr>
                                      <w:divsChild>
                                        <w:div w:id="400103142">
                                          <w:marLeft w:val="0"/>
                                          <w:marRight w:val="0"/>
                                          <w:marTop w:val="0"/>
                                          <w:marBottom w:val="0"/>
                                          <w:divBdr>
                                            <w:top w:val="none" w:sz="0" w:space="0" w:color="auto"/>
                                            <w:left w:val="none" w:sz="0" w:space="0" w:color="auto"/>
                                            <w:bottom w:val="none" w:sz="0" w:space="0" w:color="auto"/>
                                            <w:right w:val="none" w:sz="0" w:space="0" w:color="auto"/>
                                          </w:divBdr>
                                          <w:divsChild>
                                            <w:div w:id="1658192610">
                                              <w:marLeft w:val="0"/>
                                              <w:marRight w:val="0"/>
                                              <w:marTop w:val="0"/>
                                              <w:marBottom w:val="0"/>
                                              <w:divBdr>
                                                <w:top w:val="none" w:sz="0" w:space="0" w:color="auto"/>
                                                <w:left w:val="none" w:sz="0" w:space="0" w:color="auto"/>
                                                <w:bottom w:val="none" w:sz="0" w:space="0" w:color="auto"/>
                                                <w:right w:val="none" w:sz="0" w:space="0" w:color="auto"/>
                                              </w:divBdr>
                                            </w:div>
                                          </w:divsChild>
                                        </w:div>
                                        <w:div w:id="997225806">
                                          <w:marLeft w:val="0"/>
                                          <w:marRight w:val="0"/>
                                          <w:marTop w:val="0"/>
                                          <w:marBottom w:val="0"/>
                                          <w:divBdr>
                                            <w:top w:val="none" w:sz="0" w:space="0" w:color="auto"/>
                                            <w:left w:val="none" w:sz="0" w:space="0" w:color="auto"/>
                                            <w:bottom w:val="none" w:sz="0" w:space="0" w:color="auto"/>
                                            <w:right w:val="none" w:sz="0" w:space="0" w:color="auto"/>
                                          </w:divBdr>
                                          <w:divsChild>
                                            <w:div w:id="1301226436">
                                              <w:marLeft w:val="0"/>
                                              <w:marRight w:val="0"/>
                                              <w:marTop w:val="0"/>
                                              <w:marBottom w:val="0"/>
                                              <w:divBdr>
                                                <w:top w:val="none" w:sz="0" w:space="0" w:color="auto"/>
                                                <w:left w:val="none" w:sz="0" w:space="0" w:color="auto"/>
                                                <w:bottom w:val="none" w:sz="0" w:space="0" w:color="auto"/>
                                                <w:right w:val="none" w:sz="0" w:space="0" w:color="auto"/>
                                              </w:divBdr>
                                            </w:div>
                                          </w:divsChild>
                                        </w:div>
                                        <w:div w:id="648242104">
                                          <w:marLeft w:val="0"/>
                                          <w:marRight w:val="0"/>
                                          <w:marTop w:val="0"/>
                                          <w:marBottom w:val="0"/>
                                          <w:divBdr>
                                            <w:top w:val="none" w:sz="0" w:space="0" w:color="auto"/>
                                            <w:left w:val="none" w:sz="0" w:space="0" w:color="auto"/>
                                            <w:bottom w:val="none" w:sz="0" w:space="0" w:color="auto"/>
                                            <w:right w:val="none" w:sz="0" w:space="0" w:color="auto"/>
                                          </w:divBdr>
                                          <w:divsChild>
                                            <w:div w:id="1657418276">
                                              <w:marLeft w:val="0"/>
                                              <w:marRight w:val="0"/>
                                              <w:marTop w:val="0"/>
                                              <w:marBottom w:val="0"/>
                                              <w:divBdr>
                                                <w:top w:val="none" w:sz="0" w:space="0" w:color="auto"/>
                                                <w:left w:val="none" w:sz="0" w:space="0" w:color="auto"/>
                                                <w:bottom w:val="none" w:sz="0" w:space="0" w:color="auto"/>
                                                <w:right w:val="none" w:sz="0" w:space="0" w:color="auto"/>
                                              </w:divBdr>
                                            </w:div>
                                          </w:divsChild>
                                        </w:div>
                                        <w:div w:id="372972522">
                                          <w:marLeft w:val="0"/>
                                          <w:marRight w:val="0"/>
                                          <w:marTop w:val="0"/>
                                          <w:marBottom w:val="0"/>
                                          <w:divBdr>
                                            <w:top w:val="none" w:sz="0" w:space="0" w:color="auto"/>
                                            <w:left w:val="none" w:sz="0" w:space="0" w:color="auto"/>
                                            <w:bottom w:val="none" w:sz="0" w:space="0" w:color="auto"/>
                                            <w:right w:val="none" w:sz="0" w:space="0" w:color="auto"/>
                                          </w:divBdr>
                                          <w:divsChild>
                                            <w:div w:id="1995377922">
                                              <w:marLeft w:val="0"/>
                                              <w:marRight w:val="0"/>
                                              <w:marTop w:val="0"/>
                                              <w:marBottom w:val="0"/>
                                              <w:divBdr>
                                                <w:top w:val="none" w:sz="0" w:space="0" w:color="auto"/>
                                                <w:left w:val="none" w:sz="0" w:space="0" w:color="auto"/>
                                                <w:bottom w:val="none" w:sz="0" w:space="0" w:color="auto"/>
                                                <w:right w:val="none" w:sz="0" w:space="0" w:color="auto"/>
                                              </w:divBdr>
                                            </w:div>
                                          </w:divsChild>
                                        </w:div>
                                        <w:div w:id="1191141516">
                                          <w:marLeft w:val="0"/>
                                          <w:marRight w:val="0"/>
                                          <w:marTop w:val="0"/>
                                          <w:marBottom w:val="0"/>
                                          <w:divBdr>
                                            <w:top w:val="none" w:sz="0" w:space="0" w:color="auto"/>
                                            <w:left w:val="none" w:sz="0" w:space="0" w:color="auto"/>
                                            <w:bottom w:val="none" w:sz="0" w:space="0" w:color="auto"/>
                                            <w:right w:val="none" w:sz="0" w:space="0" w:color="auto"/>
                                          </w:divBdr>
                                          <w:divsChild>
                                            <w:div w:id="14146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90020">
      <w:bodyDiv w:val="1"/>
      <w:marLeft w:val="0"/>
      <w:marRight w:val="0"/>
      <w:marTop w:val="0"/>
      <w:marBottom w:val="0"/>
      <w:divBdr>
        <w:top w:val="none" w:sz="0" w:space="0" w:color="auto"/>
        <w:left w:val="none" w:sz="0" w:space="0" w:color="auto"/>
        <w:bottom w:val="none" w:sz="0" w:space="0" w:color="auto"/>
        <w:right w:val="none" w:sz="0" w:space="0" w:color="auto"/>
      </w:divBdr>
    </w:div>
    <w:div w:id="258831328">
      <w:bodyDiv w:val="1"/>
      <w:marLeft w:val="0"/>
      <w:marRight w:val="0"/>
      <w:marTop w:val="0"/>
      <w:marBottom w:val="0"/>
      <w:divBdr>
        <w:top w:val="none" w:sz="0" w:space="0" w:color="auto"/>
        <w:left w:val="none" w:sz="0" w:space="0" w:color="auto"/>
        <w:bottom w:val="none" w:sz="0" w:space="0" w:color="auto"/>
        <w:right w:val="none" w:sz="0" w:space="0" w:color="auto"/>
      </w:divBdr>
    </w:div>
    <w:div w:id="310839865">
      <w:bodyDiv w:val="1"/>
      <w:marLeft w:val="0"/>
      <w:marRight w:val="0"/>
      <w:marTop w:val="0"/>
      <w:marBottom w:val="0"/>
      <w:divBdr>
        <w:top w:val="none" w:sz="0" w:space="0" w:color="auto"/>
        <w:left w:val="none" w:sz="0" w:space="0" w:color="auto"/>
        <w:bottom w:val="none" w:sz="0" w:space="0" w:color="auto"/>
        <w:right w:val="none" w:sz="0" w:space="0" w:color="auto"/>
      </w:divBdr>
    </w:div>
    <w:div w:id="424884140">
      <w:bodyDiv w:val="1"/>
      <w:marLeft w:val="0"/>
      <w:marRight w:val="0"/>
      <w:marTop w:val="0"/>
      <w:marBottom w:val="0"/>
      <w:divBdr>
        <w:top w:val="none" w:sz="0" w:space="0" w:color="auto"/>
        <w:left w:val="none" w:sz="0" w:space="0" w:color="auto"/>
        <w:bottom w:val="none" w:sz="0" w:space="0" w:color="auto"/>
        <w:right w:val="none" w:sz="0" w:space="0" w:color="auto"/>
      </w:divBdr>
    </w:div>
    <w:div w:id="537090484">
      <w:bodyDiv w:val="1"/>
      <w:marLeft w:val="0"/>
      <w:marRight w:val="0"/>
      <w:marTop w:val="0"/>
      <w:marBottom w:val="0"/>
      <w:divBdr>
        <w:top w:val="none" w:sz="0" w:space="0" w:color="auto"/>
        <w:left w:val="none" w:sz="0" w:space="0" w:color="auto"/>
        <w:bottom w:val="none" w:sz="0" w:space="0" w:color="auto"/>
        <w:right w:val="none" w:sz="0" w:space="0" w:color="auto"/>
      </w:divBdr>
    </w:div>
    <w:div w:id="634214418">
      <w:bodyDiv w:val="1"/>
      <w:marLeft w:val="0"/>
      <w:marRight w:val="0"/>
      <w:marTop w:val="0"/>
      <w:marBottom w:val="0"/>
      <w:divBdr>
        <w:top w:val="none" w:sz="0" w:space="0" w:color="auto"/>
        <w:left w:val="none" w:sz="0" w:space="0" w:color="auto"/>
        <w:bottom w:val="none" w:sz="0" w:space="0" w:color="auto"/>
        <w:right w:val="none" w:sz="0" w:space="0" w:color="auto"/>
      </w:divBdr>
    </w:div>
    <w:div w:id="741829860">
      <w:bodyDiv w:val="1"/>
      <w:marLeft w:val="0"/>
      <w:marRight w:val="0"/>
      <w:marTop w:val="0"/>
      <w:marBottom w:val="0"/>
      <w:divBdr>
        <w:top w:val="none" w:sz="0" w:space="0" w:color="auto"/>
        <w:left w:val="none" w:sz="0" w:space="0" w:color="auto"/>
        <w:bottom w:val="none" w:sz="0" w:space="0" w:color="auto"/>
        <w:right w:val="none" w:sz="0" w:space="0" w:color="auto"/>
      </w:divBdr>
    </w:div>
    <w:div w:id="772408440">
      <w:bodyDiv w:val="1"/>
      <w:marLeft w:val="0"/>
      <w:marRight w:val="0"/>
      <w:marTop w:val="0"/>
      <w:marBottom w:val="0"/>
      <w:divBdr>
        <w:top w:val="none" w:sz="0" w:space="0" w:color="auto"/>
        <w:left w:val="none" w:sz="0" w:space="0" w:color="auto"/>
        <w:bottom w:val="none" w:sz="0" w:space="0" w:color="auto"/>
        <w:right w:val="none" w:sz="0" w:space="0" w:color="auto"/>
      </w:divBdr>
    </w:div>
    <w:div w:id="875700495">
      <w:bodyDiv w:val="1"/>
      <w:marLeft w:val="0"/>
      <w:marRight w:val="0"/>
      <w:marTop w:val="0"/>
      <w:marBottom w:val="0"/>
      <w:divBdr>
        <w:top w:val="none" w:sz="0" w:space="0" w:color="auto"/>
        <w:left w:val="none" w:sz="0" w:space="0" w:color="auto"/>
        <w:bottom w:val="none" w:sz="0" w:space="0" w:color="auto"/>
        <w:right w:val="none" w:sz="0" w:space="0" w:color="auto"/>
      </w:divBdr>
    </w:div>
    <w:div w:id="1021007349">
      <w:bodyDiv w:val="1"/>
      <w:marLeft w:val="0"/>
      <w:marRight w:val="0"/>
      <w:marTop w:val="0"/>
      <w:marBottom w:val="0"/>
      <w:divBdr>
        <w:top w:val="none" w:sz="0" w:space="0" w:color="auto"/>
        <w:left w:val="none" w:sz="0" w:space="0" w:color="auto"/>
        <w:bottom w:val="none" w:sz="0" w:space="0" w:color="auto"/>
        <w:right w:val="none" w:sz="0" w:space="0" w:color="auto"/>
      </w:divBdr>
    </w:div>
    <w:div w:id="1021474648">
      <w:bodyDiv w:val="1"/>
      <w:marLeft w:val="0"/>
      <w:marRight w:val="0"/>
      <w:marTop w:val="0"/>
      <w:marBottom w:val="0"/>
      <w:divBdr>
        <w:top w:val="none" w:sz="0" w:space="0" w:color="auto"/>
        <w:left w:val="none" w:sz="0" w:space="0" w:color="auto"/>
        <w:bottom w:val="none" w:sz="0" w:space="0" w:color="auto"/>
        <w:right w:val="none" w:sz="0" w:space="0" w:color="auto"/>
      </w:divBdr>
    </w:div>
    <w:div w:id="1072696004">
      <w:bodyDiv w:val="1"/>
      <w:marLeft w:val="0"/>
      <w:marRight w:val="0"/>
      <w:marTop w:val="0"/>
      <w:marBottom w:val="0"/>
      <w:divBdr>
        <w:top w:val="none" w:sz="0" w:space="0" w:color="auto"/>
        <w:left w:val="none" w:sz="0" w:space="0" w:color="auto"/>
        <w:bottom w:val="none" w:sz="0" w:space="0" w:color="auto"/>
        <w:right w:val="none" w:sz="0" w:space="0" w:color="auto"/>
      </w:divBdr>
    </w:div>
    <w:div w:id="1073577432">
      <w:bodyDiv w:val="1"/>
      <w:marLeft w:val="0"/>
      <w:marRight w:val="0"/>
      <w:marTop w:val="0"/>
      <w:marBottom w:val="0"/>
      <w:divBdr>
        <w:top w:val="none" w:sz="0" w:space="0" w:color="auto"/>
        <w:left w:val="none" w:sz="0" w:space="0" w:color="auto"/>
        <w:bottom w:val="none" w:sz="0" w:space="0" w:color="auto"/>
        <w:right w:val="none" w:sz="0" w:space="0" w:color="auto"/>
      </w:divBdr>
    </w:div>
    <w:div w:id="1145701527">
      <w:bodyDiv w:val="1"/>
      <w:marLeft w:val="0"/>
      <w:marRight w:val="0"/>
      <w:marTop w:val="0"/>
      <w:marBottom w:val="0"/>
      <w:divBdr>
        <w:top w:val="none" w:sz="0" w:space="0" w:color="auto"/>
        <w:left w:val="none" w:sz="0" w:space="0" w:color="auto"/>
        <w:bottom w:val="none" w:sz="0" w:space="0" w:color="auto"/>
        <w:right w:val="none" w:sz="0" w:space="0" w:color="auto"/>
      </w:divBdr>
    </w:div>
    <w:div w:id="1176263422">
      <w:bodyDiv w:val="1"/>
      <w:marLeft w:val="0"/>
      <w:marRight w:val="0"/>
      <w:marTop w:val="0"/>
      <w:marBottom w:val="0"/>
      <w:divBdr>
        <w:top w:val="none" w:sz="0" w:space="0" w:color="auto"/>
        <w:left w:val="none" w:sz="0" w:space="0" w:color="auto"/>
        <w:bottom w:val="none" w:sz="0" w:space="0" w:color="auto"/>
        <w:right w:val="none" w:sz="0" w:space="0" w:color="auto"/>
      </w:divBdr>
    </w:div>
    <w:div w:id="1187791920">
      <w:bodyDiv w:val="1"/>
      <w:marLeft w:val="0"/>
      <w:marRight w:val="0"/>
      <w:marTop w:val="0"/>
      <w:marBottom w:val="0"/>
      <w:divBdr>
        <w:top w:val="none" w:sz="0" w:space="0" w:color="auto"/>
        <w:left w:val="none" w:sz="0" w:space="0" w:color="auto"/>
        <w:bottom w:val="none" w:sz="0" w:space="0" w:color="auto"/>
        <w:right w:val="none" w:sz="0" w:space="0" w:color="auto"/>
      </w:divBdr>
    </w:div>
    <w:div w:id="1196499405">
      <w:bodyDiv w:val="1"/>
      <w:marLeft w:val="0"/>
      <w:marRight w:val="0"/>
      <w:marTop w:val="0"/>
      <w:marBottom w:val="0"/>
      <w:divBdr>
        <w:top w:val="none" w:sz="0" w:space="0" w:color="auto"/>
        <w:left w:val="none" w:sz="0" w:space="0" w:color="auto"/>
        <w:bottom w:val="none" w:sz="0" w:space="0" w:color="auto"/>
        <w:right w:val="none" w:sz="0" w:space="0" w:color="auto"/>
      </w:divBdr>
    </w:div>
    <w:div w:id="1421028770">
      <w:bodyDiv w:val="1"/>
      <w:marLeft w:val="0"/>
      <w:marRight w:val="0"/>
      <w:marTop w:val="0"/>
      <w:marBottom w:val="0"/>
      <w:divBdr>
        <w:top w:val="none" w:sz="0" w:space="0" w:color="auto"/>
        <w:left w:val="none" w:sz="0" w:space="0" w:color="auto"/>
        <w:bottom w:val="none" w:sz="0" w:space="0" w:color="auto"/>
        <w:right w:val="none" w:sz="0" w:space="0" w:color="auto"/>
      </w:divBdr>
    </w:div>
    <w:div w:id="1424885985">
      <w:bodyDiv w:val="1"/>
      <w:marLeft w:val="0"/>
      <w:marRight w:val="0"/>
      <w:marTop w:val="0"/>
      <w:marBottom w:val="0"/>
      <w:divBdr>
        <w:top w:val="none" w:sz="0" w:space="0" w:color="auto"/>
        <w:left w:val="none" w:sz="0" w:space="0" w:color="auto"/>
        <w:bottom w:val="none" w:sz="0" w:space="0" w:color="auto"/>
        <w:right w:val="none" w:sz="0" w:space="0" w:color="auto"/>
      </w:divBdr>
    </w:div>
    <w:div w:id="20627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2care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a.com" TargetMode="External"/><Relationship Id="rId5" Type="http://schemas.openxmlformats.org/officeDocument/2006/relationships/footnotes" Target="footnotes.xml"/><Relationship Id="rId10" Type="http://schemas.openxmlformats.org/officeDocument/2006/relationships/hyperlink" Target="https://www.pewresearch.org" TargetMode="External"/><Relationship Id="rId4" Type="http://schemas.openxmlformats.org/officeDocument/2006/relationships/webSettings" Target="webSettings.xml"/><Relationship Id="rId9" Type="http://schemas.openxmlformats.org/officeDocument/2006/relationships/hyperlink" Target="http://www.ns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44</Pages>
  <Words>11942</Words>
  <Characters>68075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16</cp:revision>
  <cp:lastPrinted>2025-06-16T15:08:00Z</cp:lastPrinted>
  <dcterms:created xsi:type="dcterms:W3CDTF">2024-11-29T10:12:00Z</dcterms:created>
  <dcterms:modified xsi:type="dcterms:W3CDTF">2025-06-16T15:08:00Z</dcterms:modified>
</cp:coreProperties>
</file>