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26E28" w14:textId="77777777" w:rsidR="00315F34" w:rsidRDefault="00315F34" w:rsidP="00315F34">
      <w:pPr>
        <w:spacing w:line="480" w:lineRule="auto"/>
        <w:jc w:val="center"/>
        <w:rPr>
          <w:rFonts w:ascii="Times New Roman" w:hAnsi="Times New Roman"/>
          <w:b/>
          <w:color w:val="222222"/>
          <w:sz w:val="30"/>
          <w:szCs w:val="30"/>
        </w:rPr>
      </w:pPr>
      <w:r>
        <w:rPr>
          <w:rFonts w:ascii="Times New Roman" w:hAnsi="Times New Roman"/>
          <w:b/>
          <w:color w:val="222222"/>
          <w:sz w:val="30"/>
          <w:szCs w:val="30"/>
        </w:rPr>
        <w:t>TITLE PAGE</w:t>
      </w:r>
    </w:p>
    <w:p w14:paraId="4FC8BB30" w14:textId="77777777" w:rsidR="00315F34" w:rsidRDefault="00315F34" w:rsidP="00315F34">
      <w:pPr>
        <w:spacing w:line="480" w:lineRule="auto"/>
        <w:jc w:val="center"/>
        <w:rPr>
          <w:rFonts w:ascii="Times New Roman" w:hAnsi="Times New Roman"/>
          <w:b/>
          <w:color w:val="222222"/>
          <w:sz w:val="24"/>
          <w:szCs w:val="24"/>
          <w:shd w:val="clear" w:color="auto" w:fill="FFFFFF"/>
        </w:rPr>
      </w:pPr>
      <w:r w:rsidRPr="00024269">
        <w:rPr>
          <w:rFonts w:ascii="Times New Roman" w:hAnsi="Times New Roman"/>
          <w:b/>
          <w:color w:val="222222"/>
          <w:sz w:val="30"/>
          <w:szCs w:val="30"/>
        </w:rPr>
        <w:t>DESIGN AND CONSTRUCTION OF SOLAR-ENABLING RECHARGEABLE FAN WITH INTEGRATED PERIPHERAL FUNCTION</w:t>
      </w:r>
      <w:r w:rsidRPr="00024269">
        <w:rPr>
          <w:rFonts w:ascii="Times New Roman" w:hAnsi="Times New Roman"/>
          <w:b/>
          <w:color w:val="222222"/>
          <w:sz w:val="30"/>
          <w:szCs w:val="30"/>
        </w:rPr>
        <w:br/>
      </w:r>
      <w:r w:rsidRPr="004713A0">
        <w:rPr>
          <w:rFonts w:ascii="Times New Roman" w:hAnsi="Times New Roman"/>
          <w:b/>
          <w:color w:val="222222"/>
          <w:sz w:val="24"/>
          <w:szCs w:val="24"/>
          <w:shd w:val="clear" w:color="auto" w:fill="FFFFFF"/>
        </w:rPr>
        <w:t>BY NAME</w:t>
      </w:r>
    </w:p>
    <w:p w14:paraId="27E6E3A0" w14:textId="66C425C4" w:rsidR="006E537A" w:rsidRDefault="00E00AAE" w:rsidP="00315F34">
      <w:pPr>
        <w:spacing w:line="480" w:lineRule="auto"/>
        <w:jc w:val="center"/>
        <w:rPr>
          <w:rFonts w:ascii="Times New Roman" w:hAnsi="Times New Roman"/>
          <w:b/>
          <w:color w:val="222222"/>
          <w:sz w:val="24"/>
          <w:szCs w:val="24"/>
          <w:shd w:val="clear" w:color="auto" w:fill="FFFFFF"/>
        </w:rPr>
      </w:pPr>
      <w:proofErr w:type="spellStart"/>
      <w:r>
        <w:rPr>
          <w:rFonts w:ascii="Times New Roman" w:hAnsi="Times New Roman"/>
          <w:b/>
          <w:color w:val="222222"/>
          <w:sz w:val="24"/>
          <w:szCs w:val="24"/>
          <w:shd w:val="clear" w:color="auto" w:fill="FFFFFF"/>
        </w:rPr>
        <w:t>ABDULRAHEEM</w:t>
      </w:r>
      <w:proofErr w:type="spellEnd"/>
      <w:r>
        <w:rPr>
          <w:rFonts w:ascii="Times New Roman" w:hAnsi="Times New Roman"/>
          <w:b/>
          <w:color w:val="222222"/>
          <w:sz w:val="24"/>
          <w:szCs w:val="24"/>
          <w:shd w:val="clear" w:color="auto" w:fill="FFFFFF"/>
        </w:rPr>
        <w:t xml:space="preserve"> </w:t>
      </w:r>
      <w:proofErr w:type="spellStart"/>
      <w:r>
        <w:rPr>
          <w:rFonts w:ascii="Times New Roman" w:hAnsi="Times New Roman"/>
          <w:b/>
          <w:color w:val="222222"/>
          <w:sz w:val="24"/>
          <w:szCs w:val="24"/>
          <w:shd w:val="clear" w:color="auto" w:fill="FFFFFF"/>
        </w:rPr>
        <w:t>ABDULRA</w:t>
      </w:r>
      <w:r w:rsidR="0043611B">
        <w:rPr>
          <w:rFonts w:ascii="Times New Roman" w:hAnsi="Times New Roman"/>
          <w:b/>
          <w:color w:val="222222"/>
          <w:sz w:val="24"/>
          <w:szCs w:val="24"/>
          <w:shd w:val="clear" w:color="auto" w:fill="FFFFFF"/>
        </w:rPr>
        <w:t>SAQ</w:t>
      </w:r>
      <w:proofErr w:type="spellEnd"/>
      <w:r w:rsidR="0043611B">
        <w:rPr>
          <w:rFonts w:ascii="Times New Roman" w:hAnsi="Times New Roman"/>
          <w:b/>
          <w:color w:val="222222"/>
          <w:sz w:val="24"/>
          <w:szCs w:val="24"/>
          <w:shd w:val="clear" w:color="auto" w:fill="FFFFFF"/>
        </w:rPr>
        <w:t xml:space="preserve"> </w:t>
      </w:r>
      <w:proofErr w:type="spellStart"/>
      <w:r w:rsidR="0043611B">
        <w:rPr>
          <w:rFonts w:ascii="Times New Roman" w:hAnsi="Times New Roman"/>
          <w:b/>
          <w:color w:val="222222"/>
          <w:sz w:val="24"/>
          <w:szCs w:val="24"/>
          <w:shd w:val="clear" w:color="auto" w:fill="FFFFFF"/>
        </w:rPr>
        <w:t>FOLORUNS</w:t>
      </w:r>
      <w:r w:rsidR="00B67866">
        <w:rPr>
          <w:rFonts w:ascii="Times New Roman" w:hAnsi="Times New Roman"/>
          <w:b/>
          <w:color w:val="222222"/>
          <w:sz w:val="24"/>
          <w:szCs w:val="24"/>
          <w:shd w:val="clear" w:color="auto" w:fill="FFFFFF"/>
        </w:rPr>
        <w:t>HO</w:t>
      </w:r>
      <w:proofErr w:type="spellEnd"/>
    </w:p>
    <w:p w14:paraId="4851D474" w14:textId="598D663F" w:rsidR="00315F34" w:rsidRPr="004713A0" w:rsidRDefault="00315F34" w:rsidP="00315F34">
      <w:pPr>
        <w:spacing w:line="480" w:lineRule="auto"/>
        <w:jc w:val="center"/>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rPr>
        <w:t>(</w:t>
      </w:r>
      <w:r w:rsidRPr="004713A0">
        <w:rPr>
          <w:rFonts w:ascii="Times New Roman" w:hAnsi="Times New Roman"/>
          <w:b/>
          <w:color w:val="222222"/>
          <w:sz w:val="24"/>
          <w:szCs w:val="24"/>
          <w:shd w:val="clear" w:color="auto" w:fill="FFFFFF"/>
        </w:rPr>
        <w:t>HND/23/EEE/FT/0</w:t>
      </w:r>
      <w:r w:rsidR="00B67866">
        <w:rPr>
          <w:rFonts w:ascii="Times New Roman" w:hAnsi="Times New Roman"/>
          <w:b/>
          <w:color w:val="222222"/>
          <w:sz w:val="24"/>
          <w:szCs w:val="24"/>
          <w:shd w:val="clear" w:color="auto" w:fill="FFFFFF"/>
        </w:rPr>
        <w:t>014</w:t>
      </w:r>
      <w:r w:rsidR="00FE5E1A">
        <w:rPr>
          <w:rFonts w:ascii="Times New Roman" w:hAnsi="Times New Roman"/>
          <w:b/>
          <w:color w:val="222222"/>
          <w:sz w:val="24"/>
          <w:szCs w:val="24"/>
          <w:shd w:val="clear" w:color="auto" w:fill="FFFFFF"/>
        </w:rPr>
        <w:t>)</w:t>
      </w:r>
    </w:p>
    <w:p w14:paraId="0650478D" w14:textId="77777777" w:rsidR="00315F34" w:rsidRDefault="00315F34" w:rsidP="00315F34">
      <w:pPr>
        <w:spacing w:line="480" w:lineRule="auto"/>
        <w:jc w:val="center"/>
        <w:rPr>
          <w:rFonts w:ascii="Times New Roman" w:hAnsi="Times New Roman"/>
          <w:b/>
          <w:color w:val="222222"/>
          <w:sz w:val="32"/>
          <w:szCs w:val="32"/>
        </w:rPr>
      </w:pPr>
      <w:r w:rsidRPr="004713A0">
        <w:rPr>
          <w:rFonts w:ascii="Times New Roman" w:hAnsi="Times New Roman"/>
          <w:b/>
          <w:color w:val="222222"/>
          <w:sz w:val="24"/>
          <w:szCs w:val="24"/>
          <w:shd w:val="clear" w:color="auto" w:fill="FFFFFF"/>
        </w:rPr>
        <w:t>SUPERVISED BY ENGR. A.A JIMOH</w:t>
      </w:r>
      <w:r w:rsidRPr="004713A0">
        <w:rPr>
          <w:rFonts w:ascii="Times New Roman" w:hAnsi="Times New Roman"/>
          <w:b/>
          <w:color w:val="222222"/>
          <w:sz w:val="24"/>
          <w:szCs w:val="24"/>
        </w:rPr>
        <w:br/>
      </w:r>
      <w:r w:rsidRPr="00B62AA7">
        <w:rPr>
          <w:rFonts w:ascii="Times New Roman" w:hAnsi="Times New Roman"/>
          <w:b/>
          <w:color w:val="222222"/>
          <w:sz w:val="30"/>
          <w:szCs w:val="30"/>
          <w:shd w:val="clear" w:color="auto" w:fill="FFFFFF"/>
        </w:rPr>
        <w:t>SUBMITTED TO</w:t>
      </w:r>
      <w:r w:rsidRPr="00B62AA7">
        <w:rPr>
          <w:rFonts w:ascii="Times New Roman" w:hAnsi="Times New Roman"/>
          <w:b/>
          <w:color w:val="222222"/>
          <w:sz w:val="30"/>
          <w:szCs w:val="30"/>
        </w:rPr>
        <w:br/>
      </w:r>
      <w:r w:rsidRPr="00024269">
        <w:rPr>
          <w:rFonts w:ascii="Times New Roman" w:hAnsi="Times New Roman"/>
          <w:b/>
          <w:color w:val="222222"/>
          <w:sz w:val="28"/>
          <w:szCs w:val="30"/>
          <w:shd w:val="clear" w:color="auto" w:fill="FFFFFF"/>
        </w:rPr>
        <w:t>DEPARTMENT OF ELECTRICAL/ELECTRONICS</w:t>
      </w:r>
      <w:r w:rsidRPr="00024269">
        <w:rPr>
          <w:rFonts w:ascii="Times New Roman" w:hAnsi="Times New Roman"/>
          <w:b/>
          <w:color w:val="222222"/>
          <w:sz w:val="28"/>
          <w:szCs w:val="30"/>
        </w:rPr>
        <w:br/>
      </w:r>
      <w:r w:rsidRPr="00024269">
        <w:rPr>
          <w:rFonts w:ascii="Times New Roman" w:hAnsi="Times New Roman"/>
          <w:b/>
          <w:color w:val="222222"/>
          <w:sz w:val="28"/>
          <w:szCs w:val="30"/>
          <w:shd w:val="clear" w:color="auto" w:fill="FFFFFF"/>
        </w:rPr>
        <w:t>ENGINEERING TECHNOLOGY (IOT), KWARA STATE POLYTECHNIC, ILORIN.</w:t>
      </w:r>
      <w:r w:rsidRPr="00024269">
        <w:rPr>
          <w:rFonts w:ascii="Times New Roman" w:hAnsi="Times New Roman"/>
          <w:b/>
          <w:color w:val="222222"/>
          <w:sz w:val="28"/>
          <w:szCs w:val="30"/>
        </w:rPr>
        <w:br/>
      </w:r>
      <w:r w:rsidRPr="00B62AA7">
        <w:rPr>
          <w:rFonts w:ascii="Times New Roman" w:hAnsi="Times New Roman"/>
          <w:b/>
          <w:color w:val="222222"/>
          <w:sz w:val="32"/>
          <w:szCs w:val="32"/>
          <w:shd w:val="clear" w:color="auto" w:fill="FFFFFF"/>
        </w:rPr>
        <w:t>IN PARTIAL FULFILLMENT OF THE REQUIREMENTS FOR THE AWARD OF HIGHER NATIONAL DIPLOMA (HND) IN ELECTRICAL/ELECTRONICS ENGINEERING</w:t>
      </w:r>
      <w:r w:rsidRPr="00B62AA7">
        <w:rPr>
          <w:rFonts w:ascii="Times New Roman" w:hAnsi="Times New Roman"/>
          <w:b/>
          <w:color w:val="222222"/>
          <w:sz w:val="32"/>
          <w:szCs w:val="32"/>
        </w:rPr>
        <w:br/>
      </w:r>
      <w:r w:rsidRPr="00B62AA7">
        <w:rPr>
          <w:rFonts w:ascii="Times New Roman" w:hAnsi="Times New Roman"/>
          <w:b/>
          <w:color w:val="222222"/>
          <w:sz w:val="32"/>
          <w:szCs w:val="32"/>
          <w:shd w:val="clear" w:color="auto" w:fill="FFFFFF"/>
        </w:rPr>
        <w:t>TECHNOLOGY</w:t>
      </w:r>
    </w:p>
    <w:p w14:paraId="50D5A4CB" w14:textId="77777777" w:rsidR="00315F34" w:rsidRDefault="00315F34" w:rsidP="00315F34">
      <w:pPr>
        <w:spacing w:line="480" w:lineRule="auto"/>
        <w:jc w:val="center"/>
        <w:rPr>
          <w:rFonts w:ascii="Times New Roman" w:hAnsi="Times New Roman"/>
          <w:b/>
          <w:color w:val="222222"/>
          <w:sz w:val="32"/>
          <w:szCs w:val="32"/>
        </w:rPr>
      </w:pPr>
    </w:p>
    <w:p w14:paraId="2F1FDEE8" w14:textId="77777777" w:rsidR="00315F34" w:rsidRPr="004713A0" w:rsidRDefault="00315F34" w:rsidP="00315F34">
      <w:pPr>
        <w:spacing w:line="480" w:lineRule="auto"/>
        <w:jc w:val="center"/>
        <w:rPr>
          <w:rFonts w:ascii="Times New Roman" w:hAnsi="Times New Roman"/>
          <w:b/>
          <w:color w:val="222222"/>
          <w:sz w:val="30"/>
          <w:szCs w:val="30"/>
          <w:shd w:val="clear" w:color="auto" w:fill="FFFFFF"/>
        </w:rPr>
      </w:pPr>
      <w:r w:rsidRPr="00B62AA7">
        <w:rPr>
          <w:rFonts w:ascii="Times New Roman" w:hAnsi="Times New Roman"/>
          <w:b/>
          <w:color w:val="222222"/>
          <w:sz w:val="30"/>
          <w:szCs w:val="30"/>
          <w:shd w:val="clear" w:color="auto" w:fill="FFFFFF"/>
        </w:rPr>
        <w:t>JULY, 2025</w:t>
      </w:r>
    </w:p>
    <w:p w14:paraId="74B737FB" w14:textId="77777777" w:rsidR="00315F34" w:rsidRDefault="00315F34" w:rsidP="00315F34">
      <w:pPr>
        <w:spacing w:line="480" w:lineRule="auto"/>
        <w:jc w:val="center"/>
        <w:rPr>
          <w:rFonts w:ascii="Times New Roman" w:hAnsi="Times New Roman"/>
          <w:b/>
          <w:color w:val="222222"/>
          <w:sz w:val="32"/>
          <w:szCs w:val="32"/>
          <w:shd w:val="clear" w:color="auto" w:fill="FFFFFF"/>
        </w:rPr>
      </w:pPr>
    </w:p>
    <w:p w14:paraId="33EB7FE3" w14:textId="77777777" w:rsidR="00315F34" w:rsidRDefault="00315F34" w:rsidP="00315F34">
      <w:pPr>
        <w:spacing w:line="480" w:lineRule="auto"/>
        <w:jc w:val="center"/>
        <w:rPr>
          <w:rFonts w:ascii="Times New Roman" w:hAnsi="Times New Roman"/>
          <w:b/>
          <w:color w:val="222222"/>
          <w:sz w:val="32"/>
          <w:szCs w:val="32"/>
          <w:shd w:val="clear" w:color="auto" w:fill="FFFFFF"/>
        </w:rPr>
      </w:pPr>
    </w:p>
    <w:p w14:paraId="6C95E9ED" w14:textId="77777777" w:rsidR="00315F34" w:rsidRDefault="00315F34" w:rsidP="00315F34">
      <w:pPr>
        <w:spacing w:line="480" w:lineRule="auto"/>
        <w:jc w:val="center"/>
        <w:rPr>
          <w:rFonts w:ascii="Times New Roman" w:hAnsi="Times New Roman"/>
          <w:b/>
          <w:color w:val="222222"/>
          <w:sz w:val="32"/>
          <w:szCs w:val="32"/>
          <w:shd w:val="clear" w:color="auto" w:fill="FFFFFF"/>
        </w:rPr>
      </w:pPr>
    </w:p>
    <w:p w14:paraId="4E3C075B" w14:textId="77777777" w:rsidR="00315F34" w:rsidRPr="00D52B22" w:rsidRDefault="00315F34" w:rsidP="00315F34">
      <w:pPr>
        <w:spacing w:line="480" w:lineRule="auto"/>
        <w:jc w:val="center"/>
        <w:rPr>
          <w:rFonts w:ascii="Times New Roman" w:hAnsi="Times New Roman"/>
          <w:b/>
          <w:color w:val="222222"/>
          <w:sz w:val="30"/>
          <w:szCs w:val="30"/>
          <w:shd w:val="clear" w:color="auto" w:fill="FFFFFF"/>
        </w:rPr>
      </w:pPr>
      <w:r w:rsidRPr="009C67D0">
        <w:rPr>
          <w:rFonts w:ascii="Times New Roman" w:hAnsi="Times New Roman"/>
          <w:b/>
          <w:color w:val="222222"/>
          <w:sz w:val="32"/>
          <w:szCs w:val="32"/>
          <w:shd w:val="clear" w:color="auto" w:fill="FFFFFF"/>
        </w:rPr>
        <w:t>CERTIFICATION</w:t>
      </w:r>
    </w:p>
    <w:p w14:paraId="6FF31B60" w14:textId="7AE5E587" w:rsidR="00315F34" w:rsidRPr="00915FA0" w:rsidRDefault="00315F34" w:rsidP="00383FD5">
      <w:pPr>
        <w:spacing w:line="480" w:lineRule="auto"/>
        <w:jc w:val="center"/>
        <w:rPr>
          <w:rFonts w:ascii="Times New Roman" w:hAnsi="Times New Roman"/>
          <w:b/>
          <w:color w:val="222222"/>
          <w:sz w:val="24"/>
          <w:szCs w:val="24"/>
          <w:shd w:val="clear" w:color="auto" w:fill="FFFFFF"/>
        </w:rPr>
      </w:pPr>
      <w:r w:rsidRPr="00B62AA7">
        <w:rPr>
          <w:rFonts w:ascii="Times New Roman" w:hAnsi="Times New Roman"/>
          <w:color w:val="222222"/>
          <w:sz w:val="28"/>
          <w:szCs w:val="28"/>
          <w:shd w:val="clear" w:color="auto" w:fill="FFFFFF"/>
        </w:rPr>
        <w:t xml:space="preserve">This is to certify that this project was carried out and </w:t>
      </w:r>
      <w:r w:rsidR="00FC09AA">
        <w:rPr>
          <w:rFonts w:ascii="Times New Roman" w:hAnsi="Times New Roman"/>
          <w:color w:val="222222"/>
          <w:sz w:val="28"/>
          <w:szCs w:val="28"/>
          <w:shd w:val="clear" w:color="auto" w:fill="FFFFFF"/>
        </w:rPr>
        <w:t>submitted</w:t>
      </w:r>
      <w:r w:rsidR="00AA62FC">
        <w:rPr>
          <w:rFonts w:ascii="Times New Roman" w:hAnsi="Times New Roman"/>
          <w:color w:val="222222"/>
          <w:sz w:val="28"/>
          <w:szCs w:val="28"/>
          <w:shd w:val="clear" w:color="auto" w:fill="FFFFFF"/>
        </w:rPr>
        <w:t xml:space="preserve"> </w:t>
      </w:r>
      <w:r w:rsidR="00406E31">
        <w:rPr>
          <w:rFonts w:ascii="Times New Roman" w:hAnsi="Times New Roman"/>
          <w:color w:val="222222"/>
          <w:sz w:val="28"/>
          <w:szCs w:val="28"/>
          <w:shd w:val="clear" w:color="auto" w:fill="FFFFFF"/>
        </w:rPr>
        <w:t>by</w:t>
      </w:r>
      <w:r>
        <w:rPr>
          <w:rFonts w:ascii="Times New Roman" w:hAnsi="Times New Roman"/>
          <w:color w:val="222222"/>
          <w:sz w:val="28"/>
          <w:szCs w:val="28"/>
          <w:shd w:val="clear" w:color="auto" w:fill="FFFFFF"/>
        </w:rPr>
        <w:t xml:space="preserve"> </w:t>
      </w:r>
      <w:proofErr w:type="spellStart"/>
      <w:r w:rsidR="00383FD5">
        <w:rPr>
          <w:rFonts w:ascii="Times New Roman" w:hAnsi="Times New Roman"/>
          <w:b/>
          <w:color w:val="222222"/>
          <w:sz w:val="24"/>
          <w:szCs w:val="24"/>
          <w:shd w:val="clear" w:color="auto" w:fill="FFFFFF"/>
        </w:rPr>
        <w:t>ABDULRAHEEM</w:t>
      </w:r>
      <w:proofErr w:type="spellEnd"/>
      <w:r w:rsidR="00383FD5">
        <w:rPr>
          <w:rFonts w:ascii="Times New Roman" w:hAnsi="Times New Roman"/>
          <w:b/>
          <w:color w:val="222222"/>
          <w:sz w:val="24"/>
          <w:szCs w:val="24"/>
          <w:shd w:val="clear" w:color="auto" w:fill="FFFFFF"/>
        </w:rPr>
        <w:t xml:space="preserve"> </w:t>
      </w:r>
      <w:proofErr w:type="spellStart"/>
      <w:r w:rsidR="00383FD5">
        <w:rPr>
          <w:rFonts w:ascii="Times New Roman" w:hAnsi="Times New Roman"/>
          <w:b/>
          <w:color w:val="222222"/>
          <w:sz w:val="24"/>
          <w:szCs w:val="24"/>
          <w:shd w:val="clear" w:color="auto" w:fill="FFFFFF"/>
        </w:rPr>
        <w:t>ABDULRASAQ</w:t>
      </w:r>
      <w:proofErr w:type="spellEnd"/>
      <w:r w:rsidR="00383FD5">
        <w:rPr>
          <w:rFonts w:ascii="Times New Roman" w:hAnsi="Times New Roman"/>
          <w:b/>
          <w:color w:val="222222"/>
          <w:sz w:val="24"/>
          <w:szCs w:val="24"/>
          <w:shd w:val="clear" w:color="auto" w:fill="FFFFFF"/>
        </w:rPr>
        <w:t xml:space="preserve"> </w:t>
      </w:r>
      <w:proofErr w:type="spellStart"/>
      <w:r w:rsidR="00383FD5">
        <w:rPr>
          <w:rFonts w:ascii="Times New Roman" w:hAnsi="Times New Roman"/>
          <w:b/>
          <w:color w:val="222222"/>
          <w:sz w:val="24"/>
          <w:szCs w:val="24"/>
          <w:shd w:val="clear" w:color="auto" w:fill="FFFFFF"/>
        </w:rPr>
        <w:t>FOLORUNSHO</w:t>
      </w:r>
      <w:proofErr w:type="spellEnd"/>
      <w:r w:rsidR="00383FD5">
        <w:rPr>
          <w:rFonts w:ascii="Times New Roman" w:hAnsi="Times New Roman"/>
          <w:b/>
          <w:color w:val="222222"/>
          <w:sz w:val="24"/>
          <w:szCs w:val="24"/>
          <w:shd w:val="clear" w:color="auto" w:fill="FFFFFF"/>
        </w:rPr>
        <w:t xml:space="preserve"> </w:t>
      </w:r>
      <w:r w:rsidR="00915FA0">
        <w:rPr>
          <w:rFonts w:ascii="Times New Roman" w:hAnsi="Times New Roman"/>
          <w:b/>
          <w:color w:val="222222"/>
          <w:sz w:val="24"/>
          <w:szCs w:val="24"/>
          <w:shd w:val="clear" w:color="auto" w:fill="FFFFFF"/>
        </w:rPr>
        <w:t>o</w:t>
      </w:r>
      <w:r w:rsidRPr="00B62AA7">
        <w:rPr>
          <w:rFonts w:ascii="Times New Roman" w:hAnsi="Times New Roman"/>
          <w:color w:val="222222"/>
          <w:sz w:val="28"/>
          <w:szCs w:val="28"/>
          <w:shd w:val="clear" w:color="auto" w:fill="FFFFFF"/>
        </w:rPr>
        <w:t xml:space="preserve">f </w:t>
      </w:r>
      <w:proofErr w:type="spellStart"/>
      <w:r w:rsidRPr="00B62AA7">
        <w:rPr>
          <w:rFonts w:ascii="Times New Roman" w:hAnsi="Times New Roman"/>
          <w:color w:val="222222"/>
          <w:sz w:val="28"/>
          <w:szCs w:val="28"/>
          <w:shd w:val="clear" w:color="auto" w:fill="FFFFFF"/>
        </w:rPr>
        <w:t>matric</w:t>
      </w:r>
      <w:proofErr w:type="spellEnd"/>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 xml:space="preserve">number </w:t>
      </w:r>
      <w:r w:rsidRPr="0003340B">
        <w:rPr>
          <w:rFonts w:ascii="Times New Roman" w:hAnsi="Times New Roman"/>
          <w:b/>
          <w:color w:val="222222"/>
          <w:sz w:val="28"/>
          <w:szCs w:val="28"/>
          <w:shd w:val="clear" w:color="auto" w:fill="FFFFFF"/>
        </w:rPr>
        <w:t>HND/23/EEE/FT/</w:t>
      </w:r>
      <w:r w:rsidR="00C14BC3">
        <w:rPr>
          <w:rFonts w:ascii="Times New Roman" w:hAnsi="Times New Roman"/>
          <w:b/>
          <w:color w:val="222222"/>
          <w:sz w:val="28"/>
          <w:szCs w:val="28"/>
          <w:shd w:val="clear" w:color="auto" w:fill="FFFFFF"/>
        </w:rPr>
        <w:t>0</w:t>
      </w:r>
      <w:r w:rsidR="00383FD5">
        <w:rPr>
          <w:rFonts w:ascii="Times New Roman" w:hAnsi="Times New Roman"/>
          <w:b/>
          <w:color w:val="222222"/>
          <w:sz w:val="28"/>
          <w:szCs w:val="28"/>
          <w:shd w:val="clear" w:color="auto" w:fill="FFFFFF"/>
        </w:rPr>
        <w:t>014</w:t>
      </w:r>
      <w:r w:rsidRPr="00B62AA7">
        <w:rPr>
          <w:rFonts w:ascii="Times New Roman" w:hAnsi="Times New Roman"/>
          <w:color w:val="222222"/>
          <w:sz w:val="28"/>
          <w:szCs w:val="28"/>
          <w:shd w:val="clear" w:color="auto" w:fill="FFFFFF"/>
        </w:rPr>
        <w:t xml:space="preserve"> and has been read and approved as meeting the requirements for the award of Higher National Diploma in the Department of Electrical/Electronics Engineering Technology(IOT), Kwara State Polytechnic, Ilorin.</w:t>
      </w:r>
    </w:p>
    <w:p w14:paraId="5C6E329A" w14:textId="6D068C49" w:rsidR="00315F34" w:rsidRDefault="00315F34" w:rsidP="00315F34">
      <w:pPr>
        <w:spacing w:line="480" w:lineRule="auto"/>
        <w:rPr>
          <w:rFonts w:ascii="Times New Roman" w:hAnsi="Times New Roman"/>
          <w:color w:val="222222"/>
          <w:sz w:val="28"/>
          <w:szCs w:val="28"/>
          <w:shd w:val="clear" w:color="auto" w:fill="FFFFFF"/>
        </w:rPr>
      </w:pPr>
    </w:p>
    <w:p w14:paraId="0A981A30" w14:textId="4EAC0B85" w:rsidR="00315F34" w:rsidRPr="00681A58" w:rsidRDefault="00315F34" w:rsidP="00315F34">
      <w:pPr>
        <w:spacing w:line="480" w:lineRule="auto"/>
        <w:rPr>
          <w:rFonts w:ascii="Times New Roman" w:hAnsi="Times New Roman"/>
          <w:color w:val="222222"/>
          <w:sz w:val="28"/>
          <w:szCs w:val="28"/>
          <w:shd w:val="clear" w:color="auto" w:fill="FFFFFF"/>
        </w:rPr>
      </w:pPr>
      <w:r>
        <w:rPr>
          <w:rFonts w:ascii="Times New Roman" w:hAnsi="Times New Roman"/>
          <w:noProof/>
          <w:color w:val="222222"/>
          <w:sz w:val="28"/>
          <w:szCs w:val="28"/>
        </w:rPr>
        <mc:AlternateContent>
          <mc:Choice Requires="wps">
            <w:drawing>
              <wp:anchor distT="0" distB="0" distL="114300" distR="114300" simplePos="0" relativeHeight="251681792" behindDoc="0" locked="0" layoutInCell="1" allowOverlap="1" wp14:anchorId="34828CAB" wp14:editId="55689277">
                <wp:simplePos x="0" y="0"/>
                <wp:positionH relativeFrom="column">
                  <wp:posOffset>-160020</wp:posOffset>
                </wp:positionH>
                <wp:positionV relativeFrom="page">
                  <wp:posOffset>4518660</wp:posOffset>
                </wp:positionV>
                <wp:extent cx="190500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1905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15936D1" id="Straight Connector 4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12.6pt,355.8pt" to="137.4pt,3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" strokecolor="black [3200]" strokeweight="1pt">
                <v:stroke joinstyle="miter"/>
                <w10:wrap anchory="page"/>
              </v:line>
            </w:pict>
          </mc:Fallback>
        </mc:AlternateContent>
      </w:r>
      <w:r>
        <w:rPr>
          <w:rFonts w:ascii="Times New Roman" w:hAnsi="Times New Roman"/>
          <w:noProof/>
          <w:color w:val="222222"/>
          <w:sz w:val="28"/>
          <w:szCs w:val="28"/>
        </w:rPr>
        <mc:AlternateContent>
          <mc:Choice Requires="wps">
            <w:drawing>
              <wp:anchor distT="0" distB="0" distL="114300" distR="114300" simplePos="0" relativeHeight="251682816" behindDoc="0" locked="0" layoutInCell="1" allowOverlap="1" wp14:anchorId="49AB93D0" wp14:editId="4C2A67B8">
                <wp:simplePos x="0" y="0"/>
                <wp:positionH relativeFrom="column">
                  <wp:posOffset>4130040</wp:posOffset>
                </wp:positionH>
                <wp:positionV relativeFrom="page">
                  <wp:posOffset>3901440</wp:posOffset>
                </wp:positionV>
                <wp:extent cx="171450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A759C03" id="Straight Connector 4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page" from="325.2pt,307.2pt" to="460.2pt,3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" strokecolor="black [3200]" strokeweight="1pt">
                <v:stroke joinstyle="miter"/>
                <w10:wrap anchory="page"/>
              </v:line>
            </w:pict>
          </mc:Fallback>
        </mc:AlternateContent>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sidRPr="00B62AA7">
        <w:rPr>
          <w:rFonts w:ascii="Times New Roman" w:hAnsi="Times New Roman"/>
          <w:color w:val="222222"/>
          <w:sz w:val="28"/>
          <w:szCs w:val="28"/>
        </w:rPr>
        <w:br/>
      </w:r>
      <w:r w:rsidRPr="0003340B">
        <w:rPr>
          <w:rFonts w:ascii="Times New Roman" w:hAnsi="Times New Roman"/>
          <w:b/>
          <w:color w:val="222222"/>
          <w:sz w:val="28"/>
          <w:szCs w:val="28"/>
          <w:shd w:val="clear" w:color="auto" w:fill="FFFFFF"/>
        </w:rPr>
        <w:t xml:space="preserve">ENGR. A.A JIMOH </w:t>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t xml:space="preserve"> DATE</w:t>
      </w:r>
      <w:r w:rsidRPr="0003340B">
        <w:rPr>
          <w:rFonts w:ascii="Times New Roman" w:hAnsi="Times New Roman"/>
          <w:b/>
          <w:color w:val="222222"/>
          <w:sz w:val="28"/>
          <w:szCs w:val="28"/>
        </w:rPr>
        <w:br/>
      </w:r>
      <w:r w:rsidRPr="002577D1">
        <w:rPr>
          <w:rFonts w:ascii="Times New Roman" w:hAnsi="Times New Roman"/>
          <w:i/>
          <w:color w:val="222222"/>
          <w:sz w:val="28"/>
          <w:szCs w:val="28"/>
          <w:shd w:val="clear" w:color="auto" w:fill="FFFFFF"/>
        </w:rPr>
        <w:t>Project supervisor</w:t>
      </w:r>
    </w:p>
    <w:p w14:paraId="0831478F" w14:textId="0D13CBAC" w:rsidR="00315F34" w:rsidRDefault="00315F34" w:rsidP="00315F34">
      <w:pPr>
        <w:tabs>
          <w:tab w:val="left" w:pos="3504"/>
        </w:tabs>
        <w:spacing w:line="480" w:lineRule="auto"/>
        <w:rPr>
          <w:rFonts w:ascii="Times New Roman" w:hAnsi="Times New Roman"/>
          <w:i/>
          <w:color w:val="222222"/>
          <w:sz w:val="28"/>
          <w:szCs w:val="28"/>
          <w:shd w:val="clear" w:color="auto" w:fill="FFFFFF"/>
        </w:rPr>
      </w:pPr>
      <w:r>
        <w:rPr>
          <w:rFonts w:ascii="Times New Roman" w:hAnsi="Times New Roman"/>
          <w:noProof/>
          <w:color w:val="222222"/>
          <w:sz w:val="28"/>
          <w:szCs w:val="28"/>
        </w:rPr>
        <mc:AlternateContent>
          <mc:Choice Requires="wps">
            <w:drawing>
              <wp:anchor distT="0" distB="0" distL="114300" distR="114300" simplePos="0" relativeHeight="251675648" behindDoc="0" locked="0" layoutInCell="1" allowOverlap="1" wp14:anchorId="0F03257B" wp14:editId="7A37E868">
                <wp:simplePos x="0" y="0"/>
                <wp:positionH relativeFrom="column">
                  <wp:posOffset>-60960</wp:posOffset>
                </wp:positionH>
                <wp:positionV relativeFrom="page">
                  <wp:posOffset>5836920</wp:posOffset>
                </wp:positionV>
                <wp:extent cx="1866900"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18669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B016A" id="Straight Connector 4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8pt,459.6pt" to="142.2pt,4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" strokecolor="black [3200]" strokeweight="1pt">
                <v:stroke joinstyle="miter"/>
                <w10:wrap anchory="page"/>
              </v:line>
            </w:pict>
          </mc:Fallback>
        </mc:AlternateContent>
      </w:r>
      <w:r>
        <w:rPr>
          <w:rFonts w:ascii="Times New Roman" w:hAnsi="Times New Roman"/>
          <w:noProof/>
          <w:color w:val="222222"/>
          <w:sz w:val="28"/>
          <w:szCs w:val="28"/>
        </w:rPr>
        <mc:AlternateContent>
          <mc:Choice Requires="wps">
            <w:drawing>
              <wp:anchor distT="0" distB="0" distL="114300" distR="114300" simplePos="0" relativeHeight="251676672" behindDoc="0" locked="0" layoutInCell="1" allowOverlap="1" wp14:anchorId="3A3A9B5D" wp14:editId="3A317538">
                <wp:simplePos x="0" y="0"/>
                <wp:positionH relativeFrom="column">
                  <wp:posOffset>4130040</wp:posOffset>
                </wp:positionH>
                <wp:positionV relativeFrom="page">
                  <wp:posOffset>5280660</wp:posOffset>
                </wp:positionV>
                <wp:extent cx="163830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1638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6CD919E" id="Straight Connector 4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page" from="325.2pt,415.8pt" to="454.2pt,4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" strokecolor="black [3200]" strokeweight="1pt">
                <v:stroke joinstyle="miter"/>
                <w10:wrap anchory="page"/>
              </v:line>
            </w:pict>
          </mc:Fallback>
        </mc:AlternateContent>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sidRPr="00B62AA7">
        <w:rPr>
          <w:rFonts w:ascii="Times New Roman" w:hAnsi="Times New Roman"/>
          <w:color w:val="222222"/>
          <w:sz w:val="28"/>
          <w:szCs w:val="28"/>
        </w:rPr>
        <w:br/>
      </w:r>
      <w:r w:rsidRPr="0003340B">
        <w:rPr>
          <w:rFonts w:ascii="Times New Roman" w:hAnsi="Times New Roman"/>
          <w:b/>
          <w:color w:val="222222"/>
          <w:sz w:val="28"/>
          <w:szCs w:val="28"/>
          <w:shd w:val="clear" w:color="auto" w:fill="FFFFFF"/>
        </w:rPr>
        <w:t xml:space="preserve">ENGR. Z. A. ABDULKADIR </w:t>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t>DATE</w:t>
      </w:r>
      <w:r w:rsidRPr="0003340B">
        <w:rPr>
          <w:rFonts w:ascii="Times New Roman" w:hAnsi="Times New Roman"/>
          <w:b/>
          <w:color w:val="222222"/>
          <w:sz w:val="28"/>
          <w:szCs w:val="28"/>
        </w:rPr>
        <w:br/>
      </w:r>
      <w:r w:rsidRPr="009C67D0">
        <w:rPr>
          <w:rFonts w:ascii="Times New Roman" w:hAnsi="Times New Roman"/>
          <w:i/>
          <w:color w:val="222222"/>
          <w:sz w:val="28"/>
          <w:szCs w:val="28"/>
          <w:shd w:val="clear" w:color="auto" w:fill="FFFFFF"/>
        </w:rPr>
        <w:t>Project coordinator</w:t>
      </w:r>
    </w:p>
    <w:p w14:paraId="6592DB31" w14:textId="77777777" w:rsidR="00315F34" w:rsidRPr="002577D1" w:rsidRDefault="00315F34" w:rsidP="00315F34">
      <w:pPr>
        <w:tabs>
          <w:tab w:val="left" w:pos="3504"/>
        </w:tabs>
        <w:spacing w:line="480" w:lineRule="auto"/>
        <w:rPr>
          <w:rFonts w:ascii="Times New Roman" w:hAnsi="Times New Roman"/>
          <w:b/>
          <w:color w:val="222222"/>
          <w:sz w:val="30"/>
          <w:szCs w:val="30"/>
          <w:shd w:val="clear" w:color="auto" w:fill="FFFFFF"/>
        </w:rPr>
      </w:pPr>
      <w:r>
        <w:rPr>
          <w:rFonts w:ascii="Times New Roman" w:hAnsi="Times New Roman"/>
          <w:i/>
          <w:noProof/>
          <w:color w:val="222222"/>
          <w:sz w:val="28"/>
          <w:szCs w:val="28"/>
        </w:rPr>
        <mc:AlternateContent>
          <mc:Choice Requires="wps">
            <w:drawing>
              <wp:anchor distT="0" distB="0" distL="114300" distR="114300" simplePos="0" relativeHeight="251678720" behindDoc="0" locked="0" layoutInCell="1" allowOverlap="1" wp14:anchorId="4D7083F6" wp14:editId="7083436A">
                <wp:simplePos x="0" y="0"/>
                <wp:positionH relativeFrom="column">
                  <wp:posOffset>4130040</wp:posOffset>
                </wp:positionH>
                <wp:positionV relativeFrom="page">
                  <wp:posOffset>6598920</wp:posOffset>
                </wp:positionV>
                <wp:extent cx="171450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CE7434D" id="Straight Connector 4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page" from="325.2pt,519.6pt" to="460.2pt,5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" strokecolor="black [3200]" strokeweight="1pt">
                <v:stroke joinstyle="miter"/>
                <w10:wrap anchory="page"/>
              </v:line>
            </w:pict>
          </mc:Fallback>
        </mc:AlternateContent>
      </w:r>
      <w:r>
        <w:rPr>
          <w:rFonts w:ascii="Times New Roman" w:hAnsi="Times New Roman"/>
          <w:i/>
          <w:noProof/>
          <w:color w:val="222222"/>
          <w:sz w:val="28"/>
          <w:szCs w:val="28"/>
        </w:rPr>
        <mc:AlternateContent>
          <mc:Choice Requires="wps">
            <w:drawing>
              <wp:anchor distT="0" distB="0" distL="114300" distR="114300" simplePos="0" relativeHeight="251677696" behindDoc="0" locked="0" layoutInCell="1" allowOverlap="1" wp14:anchorId="76BE2B8C" wp14:editId="78998561">
                <wp:simplePos x="0" y="0"/>
                <wp:positionH relativeFrom="column">
                  <wp:posOffset>-7620</wp:posOffset>
                </wp:positionH>
                <wp:positionV relativeFrom="page">
                  <wp:posOffset>6598920</wp:posOffset>
                </wp:positionV>
                <wp:extent cx="207264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20726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C2EC0DB" id="Straight Connector 4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page" from="-.6pt,519.6pt" to="162.6pt,5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" strokecolor="black [3200]" strokeweight="1pt">
                <v:stroke joinstyle="miter"/>
                <w10:wrap anchory="page"/>
              </v:line>
            </w:pict>
          </mc:Fallback>
        </mc:AlternateContent>
      </w:r>
      <w:r>
        <w:rPr>
          <w:rFonts w:ascii="Times New Roman" w:hAnsi="Times New Roman"/>
          <w:i/>
          <w:noProof/>
          <w:color w:val="222222"/>
          <w:sz w:val="28"/>
          <w:szCs w:val="28"/>
        </w:rPr>
        <mc:AlternateContent>
          <mc:Choice Requires="wps">
            <w:drawing>
              <wp:anchor distT="0" distB="0" distL="114300" distR="114300" simplePos="0" relativeHeight="251679744" behindDoc="0" locked="0" layoutInCell="1" allowOverlap="1" wp14:anchorId="349ECD41" wp14:editId="4B35098F">
                <wp:simplePos x="0" y="0"/>
                <wp:positionH relativeFrom="column">
                  <wp:posOffset>4130040</wp:posOffset>
                </wp:positionH>
                <wp:positionV relativeFrom="page">
                  <wp:posOffset>7802880</wp:posOffset>
                </wp:positionV>
                <wp:extent cx="1775460" cy="0"/>
                <wp:effectExtent l="0" t="0" r="0" b="0"/>
                <wp:wrapNone/>
                <wp:docPr id="46" name="Straight Connector 46"/>
                <wp:cNvGraphicFramePr/>
                <a:graphic xmlns:a="http://schemas.openxmlformats.org/drawingml/2006/main">
                  <a:graphicData uri="http://schemas.microsoft.com/office/word/2010/wordprocessingShape">
                    <wps:wsp>
                      <wps:cNvCnPr/>
                      <wps:spPr>
                        <a:xfrm flipV="1">
                          <a:off x="0" y="0"/>
                          <a:ext cx="17754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5720E159" id="Straight Connector 46" o:spid="_x0000_s1026" style="position:absolute;flip:y;z-index:2516797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325.2pt,614.4pt" to="465pt,6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" strokecolor="black [3200]" strokeweight="1pt">
                <v:stroke joinstyle="miter"/>
                <w10:wrap anchory="page"/>
              </v:line>
            </w:pict>
          </mc:Fallback>
        </mc:AlternateContent>
      </w:r>
      <w:r>
        <w:rPr>
          <w:rFonts w:ascii="Times New Roman" w:hAnsi="Times New Roman"/>
          <w:i/>
          <w:noProof/>
          <w:color w:val="222222"/>
          <w:sz w:val="28"/>
          <w:szCs w:val="28"/>
        </w:rPr>
        <mc:AlternateContent>
          <mc:Choice Requires="wps">
            <w:drawing>
              <wp:anchor distT="0" distB="0" distL="114300" distR="114300" simplePos="0" relativeHeight="251680768" behindDoc="0" locked="0" layoutInCell="1" allowOverlap="1" wp14:anchorId="4CBC8FB6" wp14:editId="78E20E02">
                <wp:simplePos x="0" y="0"/>
                <wp:positionH relativeFrom="column">
                  <wp:posOffset>-7620</wp:posOffset>
                </wp:positionH>
                <wp:positionV relativeFrom="page">
                  <wp:posOffset>7802880</wp:posOffset>
                </wp:positionV>
                <wp:extent cx="2087880"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351ADB2" id="Straight Connector 4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page" from="-.6pt,614.4pt" to="163.8pt,6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" strokecolor="black [3200]" strokeweight="1pt">
                <v:stroke joinstyle="miter"/>
                <w10:wrap anchory="page"/>
              </v:line>
            </w:pict>
          </mc:Fallback>
        </mc:AlternateContent>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sidRPr="009C67D0">
        <w:rPr>
          <w:rFonts w:ascii="Times New Roman" w:hAnsi="Times New Roman"/>
          <w:i/>
          <w:color w:val="222222"/>
          <w:sz w:val="28"/>
          <w:szCs w:val="28"/>
        </w:rPr>
        <w:br/>
      </w:r>
      <w:r w:rsidRPr="0003340B">
        <w:rPr>
          <w:rFonts w:ascii="Times New Roman" w:hAnsi="Times New Roman"/>
          <w:b/>
          <w:color w:val="222222"/>
          <w:sz w:val="28"/>
          <w:szCs w:val="28"/>
          <w:shd w:val="clear" w:color="auto" w:fill="FFFFFF"/>
        </w:rPr>
        <w:t xml:space="preserve">ENGR. DR. O. A. LAWAL </w:t>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t>DATE</w:t>
      </w:r>
      <w:r w:rsidRPr="0003340B">
        <w:rPr>
          <w:rFonts w:ascii="Times New Roman" w:hAnsi="Times New Roman"/>
          <w:b/>
          <w:color w:val="222222"/>
          <w:sz w:val="28"/>
          <w:szCs w:val="28"/>
        </w:rPr>
        <w:br/>
      </w:r>
      <w:r w:rsidRPr="009C67D0">
        <w:rPr>
          <w:rFonts w:ascii="Times New Roman" w:hAnsi="Times New Roman"/>
          <w:i/>
          <w:color w:val="222222"/>
          <w:sz w:val="28"/>
          <w:szCs w:val="28"/>
          <w:shd w:val="clear" w:color="auto" w:fill="FFFFFF"/>
        </w:rPr>
        <w:t>Head of department</w:t>
      </w:r>
      <w:r w:rsidRPr="009C67D0">
        <w:rPr>
          <w:rFonts w:ascii="Times New Roman" w:hAnsi="Times New Roman"/>
          <w:i/>
          <w:color w:val="222222"/>
          <w:sz w:val="28"/>
          <w:szCs w:val="28"/>
        </w:rPr>
        <w:br/>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rPr>
        <w:tab/>
      </w:r>
      <w:r w:rsidRPr="00B62AA7">
        <w:rPr>
          <w:rFonts w:ascii="Times New Roman" w:hAnsi="Times New Roman"/>
          <w:color w:val="222222"/>
          <w:sz w:val="28"/>
          <w:szCs w:val="28"/>
        </w:rPr>
        <w:br/>
      </w:r>
      <w:r>
        <w:rPr>
          <w:rFonts w:ascii="Times New Roman" w:hAnsi="Times New Roman"/>
          <w:color w:val="222222"/>
          <w:sz w:val="28"/>
          <w:szCs w:val="28"/>
          <w:shd w:val="clear" w:color="auto" w:fill="FFFFFF"/>
        </w:rPr>
        <w:t xml:space="preserve">      </w:t>
      </w:r>
      <w:r w:rsidRPr="0003340B">
        <w:rPr>
          <w:rFonts w:ascii="Times New Roman" w:hAnsi="Times New Roman"/>
          <w:b/>
          <w:color w:val="222222"/>
          <w:sz w:val="28"/>
          <w:szCs w:val="28"/>
          <w:shd w:val="clear" w:color="auto" w:fill="FFFFFF"/>
        </w:rPr>
        <w:t xml:space="preserve">External </w:t>
      </w:r>
      <w:r>
        <w:rPr>
          <w:rFonts w:ascii="Times New Roman" w:hAnsi="Times New Roman"/>
          <w:b/>
          <w:color w:val="222222"/>
          <w:sz w:val="28"/>
          <w:szCs w:val="28"/>
          <w:shd w:val="clear" w:color="auto" w:fill="FFFFFF"/>
        </w:rPr>
        <w:t>E</w:t>
      </w:r>
      <w:r w:rsidRPr="0003340B">
        <w:rPr>
          <w:rFonts w:ascii="Times New Roman" w:hAnsi="Times New Roman"/>
          <w:b/>
          <w:color w:val="222222"/>
          <w:sz w:val="28"/>
          <w:szCs w:val="28"/>
          <w:shd w:val="clear" w:color="auto" w:fill="FFFFFF"/>
        </w:rPr>
        <w:t>xaminer</w:t>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t>DATE</w:t>
      </w:r>
      <w:r w:rsidRPr="0003340B">
        <w:rPr>
          <w:rFonts w:ascii="Times New Roman" w:hAnsi="Times New Roman"/>
          <w:b/>
          <w:color w:val="222222"/>
          <w:sz w:val="28"/>
          <w:szCs w:val="28"/>
        </w:rPr>
        <w:br/>
      </w:r>
    </w:p>
    <w:p w14:paraId="4DEFC104" w14:textId="77777777" w:rsidR="00315F34" w:rsidRDefault="00315F34" w:rsidP="00315F34">
      <w:pPr>
        <w:spacing w:line="480" w:lineRule="auto"/>
        <w:ind w:firstLine="720"/>
        <w:jc w:val="center"/>
        <w:rPr>
          <w:rFonts w:ascii="Times New Roman" w:hAnsi="Times New Roman"/>
          <w:color w:val="222222"/>
          <w:sz w:val="28"/>
          <w:szCs w:val="28"/>
          <w:shd w:val="clear" w:color="auto" w:fill="FFFFFF"/>
        </w:rPr>
      </w:pPr>
    </w:p>
    <w:p w14:paraId="01CC849C" w14:textId="77777777" w:rsidR="00315F34" w:rsidRDefault="00315F34" w:rsidP="00315F34">
      <w:pPr>
        <w:spacing w:line="480" w:lineRule="auto"/>
        <w:ind w:firstLine="720"/>
        <w:jc w:val="center"/>
        <w:rPr>
          <w:rFonts w:ascii="Times New Roman" w:hAnsi="Times New Roman"/>
          <w:b/>
          <w:color w:val="222222"/>
          <w:sz w:val="32"/>
          <w:szCs w:val="28"/>
          <w:shd w:val="clear" w:color="auto" w:fill="FFFFFF"/>
        </w:rPr>
      </w:pPr>
    </w:p>
    <w:p w14:paraId="1E07F318" w14:textId="77777777" w:rsidR="00315F34" w:rsidRPr="00D67565" w:rsidRDefault="00315F34" w:rsidP="00315F34">
      <w:pPr>
        <w:spacing w:line="480" w:lineRule="auto"/>
        <w:ind w:firstLine="720"/>
        <w:jc w:val="center"/>
        <w:rPr>
          <w:rFonts w:ascii="Times New Roman" w:hAnsi="Times New Roman"/>
          <w:b/>
          <w:color w:val="222222"/>
          <w:sz w:val="32"/>
          <w:szCs w:val="28"/>
          <w:shd w:val="clear" w:color="auto" w:fill="FFFFFF"/>
        </w:rPr>
      </w:pPr>
      <w:r w:rsidRPr="00D67565">
        <w:rPr>
          <w:rFonts w:ascii="Times New Roman" w:hAnsi="Times New Roman"/>
          <w:b/>
          <w:color w:val="222222"/>
          <w:sz w:val="32"/>
          <w:szCs w:val="28"/>
          <w:shd w:val="clear" w:color="auto" w:fill="FFFFFF"/>
        </w:rPr>
        <w:t>ACKNOWLEDGEMENT</w:t>
      </w:r>
    </w:p>
    <w:p w14:paraId="3205AFD2" w14:textId="77777777" w:rsidR="00315F34" w:rsidRDefault="00315F34" w:rsidP="00315F34">
      <w:pPr>
        <w:spacing w:line="480" w:lineRule="auto"/>
        <w:ind w:firstLine="720"/>
        <w:rPr>
          <w:rFonts w:ascii="Times New Roman" w:hAnsi="Times New Roman"/>
          <w:color w:val="222222"/>
          <w:sz w:val="28"/>
          <w:szCs w:val="28"/>
        </w:rPr>
      </w:pPr>
      <w:r w:rsidRPr="00B62AA7">
        <w:rPr>
          <w:rFonts w:ascii="Times New Roman" w:hAnsi="Times New Roman"/>
          <w:color w:val="222222"/>
          <w:sz w:val="28"/>
          <w:szCs w:val="28"/>
          <w:shd w:val="clear" w:color="auto" w:fill="FFFFFF"/>
        </w:rPr>
        <w:t>First and foremost, I give all thanks to God Almighty for the strength, wisdom, and gra</w:t>
      </w:r>
      <w:r>
        <w:rPr>
          <w:rFonts w:ascii="Times New Roman" w:hAnsi="Times New Roman"/>
          <w:color w:val="222222"/>
          <w:sz w:val="28"/>
          <w:szCs w:val="28"/>
          <w:shd w:val="clear" w:color="auto" w:fill="FFFFFF"/>
        </w:rPr>
        <w:t>ce</w:t>
      </w:r>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to complete this project successfully.</w:t>
      </w:r>
    </w:p>
    <w:p w14:paraId="1F36DC70" w14:textId="77777777" w:rsidR="00315F34" w:rsidRDefault="00315F34" w:rsidP="00315F34">
      <w:pPr>
        <w:spacing w:line="480" w:lineRule="auto"/>
        <w:ind w:firstLine="720"/>
        <w:rPr>
          <w:rFonts w:ascii="Times New Roman" w:hAnsi="Times New Roman"/>
          <w:color w:val="222222"/>
          <w:sz w:val="28"/>
          <w:szCs w:val="28"/>
        </w:rPr>
      </w:pPr>
      <w:r w:rsidRPr="00B62AA7">
        <w:rPr>
          <w:rFonts w:ascii="Times New Roman" w:hAnsi="Times New Roman"/>
          <w:color w:val="222222"/>
          <w:sz w:val="28"/>
          <w:szCs w:val="28"/>
          <w:shd w:val="clear" w:color="auto" w:fill="FFFFFF"/>
        </w:rPr>
        <w:t xml:space="preserve">I would like to sincerely appreciate my supervisor, [Engr </w:t>
      </w:r>
      <w:r>
        <w:rPr>
          <w:rFonts w:ascii="Times New Roman" w:hAnsi="Times New Roman"/>
          <w:color w:val="222222"/>
          <w:sz w:val="28"/>
          <w:szCs w:val="28"/>
          <w:shd w:val="clear" w:color="auto" w:fill="FFFFFF"/>
        </w:rPr>
        <w:t>A.A JIMOH</w:t>
      </w:r>
      <w:r w:rsidRPr="00B62AA7">
        <w:rPr>
          <w:rFonts w:ascii="Times New Roman" w:hAnsi="Times New Roman"/>
          <w:color w:val="222222"/>
          <w:sz w:val="28"/>
          <w:szCs w:val="28"/>
          <w:shd w:val="clear" w:color="auto" w:fill="FFFFFF"/>
        </w:rPr>
        <w:t>], for the guidance, support, and corrections throughout the course of this project. Your encourage</w:t>
      </w:r>
      <w:r>
        <w:rPr>
          <w:rFonts w:ascii="Times New Roman" w:hAnsi="Times New Roman"/>
          <w:color w:val="222222"/>
          <w:sz w:val="28"/>
          <w:szCs w:val="28"/>
          <w:shd w:val="clear" w:color="auto" w:fill="FFFFFF"/>
        </w:rPr>
        <w:t>ment</w:t>
      </w:r>
      <w:r w:rsidRPr="00B62AA7">
        <w:rPr>
          <w:rFonts w:ascii="Times New Roman" w:hAnsi="Times New Roman"/>
          <w:color w:val="222222"/>
          <w:sz w:val="28"/>
          <w:szCs w:val="28"/>
          <w:shd w:val="clear" w:color="auto" w:fill="FFFFFF"/>
        </w:rPr>
        <w:t xml:space="preserve"> helped shape this work from the early stages to the final completion.</w:t>
      </w:r>
    </w:p>
    <w:p w14:paraId="16B383AA" w14:textId="77777777" w:rsidR="00315F34" w:rsidRDefault="00315F34" w:rsidP="00315F34">
      <w:pPr>
        <w:spacing w:line="480" w:lineRule="auto"/>
        <w:ind w:firstLine="720"/>
        <w:rPr>
          <w:rFonts w:ascii="Times New Roman" w:hAnsi="Times New Roman"/>
          <w:color w:val="222222"/>
          <w:sz w:val="28"/>
          <w:szCs w:val="28"/>
        </w:rPr>
      </w:pPr>
      <w:r w:rsidRPr="00B62AA7">
        <w:rPr>
          <w:rFonts w:ascii="Times New Roman" w:hAnsi="Times New Roman"/>
          <w:color w:val="222222"/>
          <w:sz w:val="28"/>
          <w:szCs w:val="28"/>
          <w:shd w:val="clear" w:color="auto" w:fill="FFFFFF"/>
        </w:rPr>
        <w:t>I would also like to thank my project group members for their contribution</w:t>
      </w:r>
      <w:r>
        <w:rPr>
          <w:rFonts w:ascii="Times New Roman" w:hAnsi="Times New Roman"/>
          <w:color w:val="222222"/>
          <w:sz w:val="28"/>
          <w:szCs w:val="28"/>
          <w:shd w:val="clear" w:color="auto" w:fill="FFFFFF"/>
        </w:rPr>
        <w:t xml:space="preserve"> </w:t>
      </w:r>
      <w:r w:rsidRPr="00B62AA7">
        <w:rPr>
          <w:rFonts w:ascii="Times New Roman" w:hAnsi="Times New Roman"/>
          <w:color w:val="222222"/>
          <w:sz w:val="28"/>
          <w:szCs w:val="28"/>
          <w:shd w:val="clear" w:color="auto" w:fill="FFFFFF"/>
        </w:rPr>
        <w:t>collaboration. Their hard work and dedication have been crucial to the success of this proje</w:t>
      </w:r>
      <w:r>
        <w:rPr>
          <w:rFonts w:ascii="Times New Roman" w:hAnsi="Times New Roman"/>
          <w:color w:val="222222"/>
          <w:sz w:val="28"/>
          <w:szCs w:val="28"/>
          <w:shd w:val="clear" w:color="auto" w:fill="FFFFFF"/>
        </w:rPr>
        <w:t>ct.</w:t>
      </w:r>
    </w:p>
    <w:p w14:paraId="7FCED577" w14:textId="77777777" w:rsidR="00315F34" w:rsidRDefault="00315F34" w:rsidP="00315F34">
      <w:pPr>
        <w:spacing w:line="480" w:lineRule="auto"/>
        <w:ind w:firstLine="720"/>
        <w:rPr>
          <w:rFonts w:ascii="Times New Roman" w:hAnsi="Times New Roman"/>
          <w:color w:val="222222"/>
          <w:sz w:val="28"/>
          <w:szCs w:val="28"/>
        </w:rPr>
      </w:pPr>
      <w:r w:rsidRPr="00B62AA7">
        <w:rPr>
          <w:rFonts w:ascii="Times New Roman" w:hAnsi="Times New Roman"/>
          <w:color w:val="222222"/>
          <w:sz w:val="28"/>
          <w:szCs w:val="28"/>
          <w:shd w:val="clear" w:color="auto" w:fill="FFFFFF"/>
        </w:rPr>
        <w:t>My heartfelt thanks also goes to the entire staff of the Department of</w:t>
      </w:r>
      <w:r>
        <w:rPr>
          <w:rFonts w:ascii="Times New Roman" w:hAnsi="Times New Roman"/>
          <w:color w:val="222222"/>
          <w:sz w:val="28"/>
          <w:szCs w:val="28"/>
          <w:shd w:val="clear" w:color="auto" w:fill="FFFFFF"/>
        </w:rPr>
        <w:t xml:space="preserve"> </w:t>
      </w:r>
      <w:r w:rsidRPr="00B62AA7">
        <w:rPr>
          <w:rFonts w:ascii="Times New Roman" w:hAnsi="Times New Roman"/>
          <w:color w:val="222222"/>
          <w:sz w:val="28"/>
          <w:szCs w:val="28"/>
          <w:shd w:val="clear" w:color="auto" w:fill="FFFFFF"/>
        </w:rPr>
        <w:t>Electrical/Ele</w:t>
      </w:r>
      <w:r>
        <w:rPr>
          <w:rFonts w:ascii="Times New Roman" w:hAnsi="Times New Roman"/>
          <w:color w:val="222222"/>
          <w:sz w:val="28"/>
          <w:szCs w:val="28"/>
          <w:shd w:val="clear" w:color="auto" w:fill="FFFFFF"/>
        </w:rPr>
        <w:t>ctronics</w:t>
      </w:r>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Engineering, for the knowledge and skills shared during my time in the program.</w:t>
      </w:r>
    </w:p>
    <w:p w14:paraId="3CE025B9" w14:textId="77777777" w:rsidR="00315F34" w:rsidRDefault="00315F34" w:rsidP="00315F34">
      <w:pPr>
        <w:spacing w:line="480" w:lineRule="auto"/>
        <w:ind w:firstLine="720"/>
        <w:rPr>
          <w:rFonts w:ascii="Times New Roman" w:hAnsi="Times New Roman"/>
          <w:color w:val="222222"/>
          <w:sz w:val="28"/>
          <w:szCs w:val="28"/>
          <w:shd w:val="clear" w:color="auto" w:fill="FFFFFF"/>
        </w:rPr>
      </w:pPr>
      <w:r w:rsidRPr="00B62AA7">
        <w:rPr>
          <w:rFonts w:ascii="Times New Roman" w:hAnsi="Times New Roman"/>
          <w:color w:val="222222"/>
          <w:sz w:val="28"/>
          <w:szCs w:val="28"/>
          <w:shd w:val="clear" w:color="auto" w:fill="FFFFFF"/>
        </w:rPr>
        <w:t>To my family and friends, thank you for your prayers, motivation, and supp</w:t>
      </w:r>
      <w:r>
        <w:rPr>
          <w:rFonts w:ascii="Times New Roman" w:hAnsi="Times New Roman"/>
          <w:color w:val="222222"/>
          <w:sz w:val="28"/>
          <w:szCs w:val="28"/>
          <w:shd w:val="clear" w:color="auto" w:fill="FFFFFF"/>
        </w:rPr>
        <w:t>orts both</w:t>
      </w:r>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emotionally and financially.</w:t>
      </w:r>
    </w:p>
    <w:p w14:paraId="7E140ED5" w14:textId="77777777" w:rsidR="00315F34" w:rsidRDefault="00315F34" w:rsidP="00315F34">
      <w:pPr>
        <w:spacing w:line="480" w:lineRule="auto"/>
        <w:ind w:firstLine="720"/>
        <w:rPr>
          <w:rFonts w:ascii="Times New Roman" w:hAnsi="Times New Roman"/>
          <w:color w:val="222222"/>
          <w:sz w:val="28"/>
          <w:szCs w:val="28"/>
          <w:shd w:val="clear" w:color="auto" w:fill="FFFFFF"/>
        </w:rPr>
      </w:pPr>
    </w:p>
    <w:p w14:paraId="6289FF68" w14:textId="77777777" w:rsidR="00315F34" w:rsidRDefault="00315F34" w:rsidP="00315F34">
      <w:pPr>
        <w:spacing w:line="480" w:lineRule="auto"/>
        <w:ind w:firstLine="720"/>
        <w:rPr>
          <w:rFonts w:ascii="Times New Roman" w:hAnsi="Times New Roman"/>
          <w:color w:val="222222"/>
          <w:sz w:val="28"/>
          <w:szCs w:val="28"/>
          <w:shd w:val="clear" w:color="auto" w:fill="FFFFFF"/>
        </w:rPr>
      </w:pPr>
    </w:p>
    <w:p w14:paraId="631826B3" w14:textId="77777777" w:rsidR="00315F34" w:rsidRDefault="00315F34" w:rsidP="00315F34">
      <w:pPr>
        <w:spacing w:line="480" w:lineRule="auto"/>
        <w:ind w:firstLine="720"/>
        <w:rPr>
          <w:rFonts w:ascii="Times New Roman" w:hAnsi="Times New Roman"/>
          <w:color w:val="222222"/>
          <w:sz w:val="28"/>
          <w:szCs w:val="28"/>
          <w:shd w:val="clear" w:color="auto" w:fill="FFFFFF"/>
        </w:rPr>
      </w:pPr>
    </w:p>
    <w:p w14:paraId="30918CC7" w14:textId="77777777" w:rsidR="00315F34" w:rsidRDefault="00315F34" w:rsidP="00315F34">
      <w:pPr>
        <w:tabs>
          <w:tab w:val="center" w:pos="4680"/>
          <w:tab w:val="left" w:pos="6276"/>
        </w:tabs>
        <w:spacing w:line="480" w:lineRule="auto"/>
        <w:rPr>
          <w:rFonts w:ascii="Times New Roman" w:hAnsi="Times New Roman"/>
          <w:b/>
          <w:color w:val="222222"/>
          <w:sz w:val="32"/>
          <w:szCs w:val="32"/>
          <w:shd w:val="clear" w:color="auto" w:fill="FFFFFF"/>
        </w:rPr>
      </w:pPr>
      <w:r>
        <w:rPr>
          <w:rFonts w:ascii="Times New Roman" w:hAnsi="Times New Roman"/>
          <w:b/>
          <w:color w:val="222222"/>
          <w:sz w:val="32"/>
          <w:szCs w:val="32"/>
          <w:shd w:val="clear" w:color="auto" w:fill="FFFFFF"/>
        </w:rPr>
        <w:tab/>
      </w:r>
    </w:p>
    <w:p w14:paraId="5AD26969" w14:textId="77777777" w:rsidR="00315F34" w:rsidRDefault="00315F34" w:rsidP="00315F34">
      <w:pPr>
        <w:tabs>
          <w:tab w:val="center" w:pos="4680"/>
          <w:tab w:val="left" w:pos="6276"/>
        </w:tabs>
        <w:spacing w:line="480" w:lineRule="auto"/>
        <w:rPr>
          <w:rFonts w:ascii="Times New Roman" w:hAnsi="Times New Roman"/>
          <w:b/>
          <w:color w:val="222222"/>
          <w:sz w:val="32"/>
          <w:szCs w:val="32"/>
          <w:shd w:val="clear" w:color="auto" w:fill="FFFFFF"/>
        </w:rPr>
      </w:pPr>
    </w:p>
    <w:p w14:paraId="5522C70C" w14:textId="77777777" w:rsidR="00315F34" w:rsidRDefault="00315F34" w:rsidP="00315F34">
      <w:pPr>
        <w:tabs>
          <w:tab w:val="center" w:pos="4680"/>
          <w:tab w:val="left" w:pos="6276"/>
        </w:tabs>
        <w:spacing w:line="480" w:lineRule="auto"/>
        <w:rPr>
          <w:rFonts w:ascii="Times New Roman" w:hAnsi="Times New Roman"/>
          <w:b/>
          <w:color w:val="222222"/>
          <w:sz w:val="32"/>
          <w:szCs w:val="32"/>
          <w:shd w:val="clear" w:color="auto" w:fill="FFFFFF"/>
        </w:rPr>
      </w:pPr>
    </w:p>
    <w:p w14:paraId="323AF266" w14:textId="77777777" w:rsidR="00315F34" w:rsidRDefault="00315F34" w:rsidP="00315F34">
      <w:pPr>
        <w:tabs>
          <w:tab w:val="center" w:pos="4680"/>
          <w:tab w:val="left" w:pos="6276"/>
        </w:tabs>
        <w:spacing w:line="480" w:lineRule="auto"/>
        <w:jc w:val="center"/>
        <w:rPr>
          <w:rFonts w:ascii="Times New Roman" w:hAnsi="Times New Roman"/>
          <w:b/>
          <w:color w:val="222222"/>
          <w:sz w:val="32"/>
          <w:szCs w:val="32"/>
          <w:shd w:val="clear" w:color="auto" w:fill="FFFFFF"/>
        </w:rPr>
      </w:pPr>
      <w:r w:rsidRPr="00766DE8">
        <w:rPr>
          <w:rFonts w:ascii="Times New Roman" w:hAnsi="Times New Roman"/>
          <w:b/>
          <w:color w:val="222222"/>
          <w:sz w:val="32"/>
          <w:szCs w:val="32"/>
          <w:shd w:val="clear" w:color="auto" w:fill="FFFFFF"/>
        </w:rPr>
        <w:t>DEDICATION</w:t>
      </w:r>
    </w:p>
    <w:p w14:paraId="1A720122" w14:textId="77777777" w:rsidR="00315F34" w:rsidRDefault="00315F34" w:rsidP="00315F34">
      <w:pPr>
        <w:tabs>
          <w:tab w:val="center" w:pos="4680"/>
          <w:tab w:val="left" w:pos="6276"/>
        </w:tabs>
        <w:spacing w:line="480" w:lineRule="auto"/>
        <w:ind w:firstLine="720"/>
        <w:rPr>
          <w:rFonts w:ascii="Times New Roman" w:hAnsi="Times New Roman"/>
          <w:color w:val="222222"/>
          <w:sz w:val="28"/>
          <w:szCs w:val="24"/>
        </w:rPr>
      </w:pPr>
      <w:r w:rsidRPr="00024269">
        <w:rPr>
          <w:rFonts w:ascii="Times New Roman" w:hAnsi="Times New Roman"/>
          <w:color w:val="222222"/>
          <w:sz w:val="28"/>
          <w:szCs w:val="24"/>
          <w:shd w:val="clear" w:color="auto" w:fill="FFFFFF"/>
        </w:rPr>
        <w:t>With a heart full of gratitude, I dedicate this project to Almighty Allah, the source of life, knowledge, and strength. His mercy and guidance have been my anchor through the challenges and triumphs of this academic journey.</w:t>
      </w:r>
    </w:p>
    <w:p w14:paraId="22A2332B" w14:textId="77777777" w:rsidR="00315F34" w:rsidRDefault="00315F34" w:rsidP="00315F34">
      <w:pPr>
        <w:tabs>
          <w:tab w:val="center" w:pos="4680"/>
          <w:tab w:val="left" w:pos="6276"/>
        </w:tabs>
        <w:spacing w:line="480" w:lineRule="auto"/>
        <w:ind w:firstLine="720"/>
        <w:rPr>
          <w:rFonts w:ascii="Times New Roman" w:hAnsi="Times New Roman"/>
          <w:color w:val="222222"/>
          <w:sz w:val="28"/>
          <w:szCs w:val="24"/>
        </w:rPr>
      </w:pPr>
      <w:r w:rsidRPr="00024269">
        <w:rPr>
          <w:rFonts w:ascii="Times New Roman" w:hAnsi="Times New Roman"/>
          <w:color w:val="222222"/>
          <w:sz w:val="28"/>
          <w:szCs w:val="24"/>
          <w:shd w:val="clear" w:color="auto" w:fill="FFFFFF"/>
        </w:rPr>
        <w:t>To my loving parents, thank you for your sacrifices, prayers, and unwavering belief in me. Your support has been the foundation of my success.</w:t>
      </w:r>
    </w:p>
    <w:p w14:paraId="4391CCD7" w14:textId="77777777" w:rsidR="00315F34" w:rsidRDefault="00315F34" w:rsidP="00315F34">
      <w:pPr>
        <w:tabs>
          <w:tab w:val="center" w:pos="4680"/>
          <w:tab w:val="left" w:pos="6276"/>
        </w:tabs>
        <w:spacing w:line="480" w:lineRule="auto"/>
        <w:ind w:firstLine="720"/>
        <w:rPr>
          <w:rFonts w:ascii="Times New Roman" w:hAnsi="Times New Roman"/>
          <w:color w:val="222222"/>
          <w:sz w:val="28"/>
          <w:szCs w:val="24"/>
        </w:rPr>
      </w:pPr>
      <w:r w:rsidRPr="00024269">
        <w:rPr>
          <w:rFonts w:ascii="Times New Roman" w:hAnsi="Times New Roman"/>
          <w:color w:val="222222"/>
          <w:sz w:val="28"/>
          <w:szCs w:val="24"/>
          <w:shd w:val="clear" w:color="auto" w:fill="FFFFFF"/>
        </w:rPr>
        <w:t>To my siblings, I am grateful for your encouragement and understanding, even when the journey got tough.</w:t>
      </w:r>
    </w:p>
    <w:p w14:paraId="4B6C343D" w14:textId="77777777" w:rsidR="00315F34" w:rsidRPr="00024269" w:rsidRDefault="00315F34" w:rsidP="00315F34">
      <w:pPr>
        <w:tabs>
          <w:tab w:val="center" w:pos="4680"/>
          <w:tab w:val="left" w:pos="6276"/>
        </w:tabs>
        <w:spacing w:line="480" w:lineRule="auto"/>
        <w:ind w:firstLine="720"/>
        <w:rPr>
          <w:rFonts w:ascii="Times New Roman" w:hAnsi="Times New Roman"/>
          <w:b/>
          <w:color w:val="222222"/>
          <w:sz w:val="28"/>
          <w:szCs w:val="24"/>
          <w:shd w:val="clear" w:color="auto" w:fill="FFFFFF"/>
        </w:rPr>
      </w:pPr>
      <w:r w:rsidRPr="00024269">
        <w:rPr>
          <w:rFonts w:ascii="Times New Roman" w:hAnsi="Times New Roman"/>
          <w:color w:val="222222"/>
          <w:sz w:val="28"/>
          <w:szCs w:val="24"/>
          <w:shd w:val="clear" w:color="auto" w:fill="FFFFFF"/>
        </w:rPr>
        <w:t>Finally, to my friends, lecturers, and everyone who stood by me with words of motivation, assistance, and kindness this achievement is also yours.</w:t>
      </w:r>
    </w:p>
    <w:p w14:paraId="111CE3BA"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1C5908B3"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1EAF825D"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4E28DA43"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104A2A30"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084131DB"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48225DCC" w14:textId="77777777" w:rsidR="00315F34" w:rsidRDefault="00315F34" w:rsidP="00315F34">
      <w:pPr>
        <w:spacing w:line="480" w:lineRule="auto"/>
        <w:rPr>
          <w:rFonts w:ascii="Times New Roman" w:hAnsi="Times New Roman"/>
          <w:color w:val="222222"/>
          <w:sz w:val="24"/>
          <w:szCs w:val="32"/>
          <w:shd w:val="clear" w:color="auto" w:fill="FFFFFF"/>
        </w:rPr>
      </w:pPr>
    </w:p>
    <w:p w14:paraId="697540A3" w14:textId="77777777" w:rsidR="00315F34" w:rsidRDefault="00315F34" w:rsidP="00315F34">
      <w:pPr>
        <w:spacing w:line="480" w:lineRule="auto"/>
        <w:rPr>
          <w:rFonts w:ascii="Times New Roman" w:hAnsi="Times New Roman"/>
          <w:color w:val="222222"/>
          <w:sz w:val="24"/>
          <w:szCs w:val="32"/>
          <w:shd w:val="clear" w:color="auto" w:fill="FFFFFF"/>
        </w:rPr>
      </w:pPr>
    </w:p>
    <w:p w14:paraId="523D8BC6" w14:textId="77777777" w:rsidR="00315F34" w:rsidRDefault="00315F34" w:rsidP="00315F34">
      <w:pPr>
        <w:spacing w:line="480" w:lineRule="auto"/>
        <w:jc w:val="center"/>
        <w:rPr>
          <w:rFonts w:ascii="Times New Roman" w:hAnsi="Times New Roman"/>
          <w:b/>
          <w:sz w:val="32"/>
          <w:szCs w:val="28"/>
        </w:rPr>
      </w:pPr>
    </w:p>
    <w:p w14:paraId="1E280D9D" w14:textId="77777777" w:rsidR="00315F34" w:rsidRDefault="00315F34" w:rsidP="00315F34">
      <w:pPr>
        <w:spacing w:line="480" w:lineRule="auto"/>
        <w:jc w:val="center"/>
        <w:rPr>
          <w:rFonts w:ascii="Times New Roman" w:hAnsi="Times New Roman"/>
          <w:b/>
          <w:sz w:val="32"/>
          <w:szCs w:val="28"/>
        </w:rPr>
      </w:pPr>
    </w:p>
    <w:p w14:paraId="019EFBFB" w14:textId="77777777" w:rsidR="00315F34" w:rsidRDefault="00315F34" w:rsidP="00315F34">
      <w:pPr>
        <w:spacing w:line="480" w:lineRule="auto"/>
        <w:jc w:val="center"/>
        <w:rPr>
          <w:rFonts w:ascii="Times New Roman" w:hAnsi="Times New Roman"/>
          <w:b/>
          <w:sz w:val="32"/>
          <w:szCs w:val="28"/>
        </w:rPr>
      </w:pPr>
    </w:p>
    <w:p w14:paraId="4B358BA6" w14:textId="77777777" w:rsidR="00315F34" w:rsidRDefault="00315F34" w:rsidP="00315F34">
      <w:pPr>
        <w:spacing w:line="480" w:lineRule="auto"/>
        <w:jc w:val="center"/>
        <w:rPr>
          <w:rFonts w:ascii="Times New Roman" w:hAnsi="Times New Roman"/>
          <w:b/>
          <w:sz w:val="32"/>
          <w:szCs w:val="28"/>
        </w:rPr>
      </w:pPr>
    </w:p>
    <w:p w14:paraId="603B3360" w14:textId="77777777" w:rsidR="00315F34" w:rsidRPr="00B222FC" w:rsidRDefault="00315F34" w:rsidP="00315F34">
      <w:pPr>
        <w:spacing w:line="480" w:lineRule="auto"/>
        <w:jc w:val="center"/>
        <w:rPr>
          <w:rFonts w:ascii="Times New Roman" w:hAnsi="Times New Roman"/>
          <w:b/>
          <w:sz w:val="32"/>
          <w:szCs w:val="28"/>
        </w:rPr>
      </w:pPr>
      <w:r w:rsidRPr="00B222FC">
        <w:rPr>
          <w:rFonts w:ascii="Times New Roman" w:hAnsi="Times New Roman"/>
          <w:b/>
          <w:sz w:val="32"/>
          <w:szCs w:val="28"/>
        </w:rPr>
        <w:t>TABLE OF CONTENT</w:t>
      </w:r>
    </w:p>
    <w:p w14:paraId="5A2EC78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CERTIFICATION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w:t>
      </w:r>
    </w:p>
    <w:p w14:paraId="4FA9AE8E"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ACKNOWLEDGEMENT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ii</w:t>
      </w:r>
    </w:p>
    <w:p w14:paraId="3B9A6AF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DEDICATION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iii</w:t>
      </w:r>
    </w:p>
    <w:p w14:paraId="2E070084"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TABLE OF CONTENT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iv</w:t>
      </w:r>
    </w:p>
    <w:p w14:paraId="5DAB9FE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LIST OF FIGURES AND TABLES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viii</w:t>
      </w:r>
    </w:p>
    <w:p w14:paraId="1C22DDA7"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ABSTRACT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XI</w:t>
      </w:r>
    </w:p>
    <w:p w14:paraId="009E1D00" w14:textId="77777777" w:rsidR="00315F34" w:rsidRDefault="00315F34" w:rsidP="00315F34">
      <w:pPr>
        <w:spacing w:line="480" w:lineRule="auto"/>
        <w:rPr>
          <w:rFonts w:ascii="Times New Roman" w:hAnsi="Times New Roman"/>
          <w:b/>
          <w:sz w:val="28"/>
          <w:szCs w:val="28"/>
        </w:rPr>
      </w:pPr>
      <w:r>
        <w:rPr>
          <w:rFonts w:ascii="Times New Roman" w:hAnsi="Times New Roman"/>
          <w:b/>
          <w:sz w:val="28"/>
          <w:szCs w:val="28"/>
        </w:rPr>
        <w:t xml:space="preserve">CHAPTER ONE </w:t>
      </w:r>
    </w:p>
    <w:p w14:paraId="4CCB277F"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1.1 INTRODUCTION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p>
    <w:p w14:paraId="28B70A35"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1.2 THE PROBLEM STATEMENT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p>
    <w:p w14:paraId="110F54BF"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1.3 AIM OF THE PROJECT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1432CD6D"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1.4 OBJECTIVES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7BFF7E40"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1.5 SCOPE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139B4B2C" w14:textId="77777777" w:rsidR="00315F34" w:rsidRDefault="00315F34" w:rsidP="00315F34">
      <w:pPr>
        <w:spacing w:line="480" w:lineRule="auto"/>
        <w:rPr>
          <w:rFonts w:ascii="Times New Roman" w:hAnsi="Times New Roman"/>
          <w:b/>
          <w:sz w:val="28"/>
          <w:szCs w:val="28"/>
        </w:rPr>
      </w:pPr>
    </w:p>
    <w:p w14:paraId="479F9C71" w14:textId="77777777" w:rsidR="00315F34" w:rsidRDefault="00315F34" w:rsidP="00315F34">
      <w:pPr>
        <w:spacing w:line="480" w:lineRule="auto"/>
        <w:rPr>
          <w:rFonts w:ascii="Times New Roman" w:hAnsi="Times New Roman"/>
          <w:b/>
          <w:sz w:val="28"/>
          <w:szCs w:val="28"/>
        </w:rPr>
      </w:pPr>
      <w:r>
        <w:rPr>
          <w:rFonts w:ascii="Times New Roman" w:hAnsi="Times New Roman"/>
          <w:b/>
          <w:sz w:val="28"/>
          <w:szCs w:val="28"/>
        </w:rPr>
        <w:t>CHAPTER TWO</w:t>
      </w:r>
    </w:p>
    <w:p w14:paraId="51418380"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2.1 LITERATURE REVIEW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4</w:t>
      </w:r>
    </w:p>
    <w:p w14:paraId="595EA748"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2.2 SOLAR CELL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5</w:t>
      </w:r>
    </w:p>
    <w:p w14:paraId="1F44509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 TYPES OF SOLAR CELL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6</w:t>
      </w:r>
    </w:p>
    <w:p w14:paraId="1AD3BB98"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2.3.1 CRYSTALLINE SILICON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7</w:t>
      </w:r>
    </w:p>
    <w:p w14:paraId="47D085C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2.3.2 MONOCRYSTALLINE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7</w:t>
      </w:r>
    </w:p>
    <w:p w14:paraId="25A992D7"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2.3.3 POLYCRYSTALLINE SOLAR PANEL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8</w:t>
      </w:r>
    </w:p>
    <w:p w14:paraId="757310A1"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2.3.4 THIN FILM SOLAR PANEL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9</w:t>
      </w:r>
    </w:p>
    <w:p w14:paraId="5A51D81D"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2.4 RECHARGEABLE FAN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10</w:t>
      </w:r>
    </w:p>
    <w:p w14:paraId="10DCB278"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2.5 UNIVERSAL SERIAL BUS (USB)</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11</w:t>
      </w:r>
    </w:p>
    <w:p w14:paraId="7DB76894"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2.6 LIGHT-EMITTING DIODE (LED)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12</w:t>
      </w:r>
    </w:p>
    <w:p w14:paraId="0033DE7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2.6.1 DIFERENT TYPES OF LED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13</w:t>
      </w:r>
    </w:p>
    <w:p w14:paraId="60E9657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2.7 REVIEW OF RELATED PROJECT WORK ON SERF</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16</w:t>
      </w:r>
    </w:p>
    <w:p w14:paraId="74E5C2C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2.8 THE BLOCK DIAGRAM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18</w:t>
      </w:r>
    </w:p>
    <w:p w14:paraId="2D6EE20E" w14:textId="77777777" w:rsidR="00315F34" w:rsidRDefault="00315F34" w:rsidP="00315F34">
      <w:pPr>
        <w:spacing w:line="480" w:lineRule="auto"/>
        <w:rPr>
          <w:rFonts w:ascii="Times New Roman" w:hAnsi="Times New Roman"/>
          <w:b/>
          <w:sz w:val="24"/>
          <w:szCs w:val="24"/>
        </w:rPr>
      </w:pPr>
    </w:p>
    <w:p w14:paraId="11E2F3C1" w14:textId="77777777" w:rsidR="00315F34" w:rsidRDefault="00315F34" w:rsidP="00315F34">
      <w:pPr>
        <w:spacing w:line="480" w:lineRule="auto"/>
        <w:rPr>
          <w:rFonts w:ascii="Times New Roman" w:hAnsi="Times New Roman"/>
          <w:b/>
          <w:sz w:val="28"/>
          <w:szCs w:val="28"/>
        </w:rPr>
      </w:pPr>
      <w:r>
        <w:rPr>
          <w:rFonts w:ascii="Times New Roman" w:hAnsi="Times New Roman"/>
          <w:b/>
          <w:sz w:val="28"/>
          <w:szCs w:val="28"/>
        </w:rPr>
        <w:t>CHAPTER THREE</w:t>
      </w:r>
    </w:p>
    <w:p w14:paraId="4AADDD3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3.1 METHODOLOGY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20</w:t>
      </w:r>
    </w:p>
    <w:p w14:paraId="0B0CB0B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3.2 COMPONENT SELECTION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20</w:t>
      </w:r>
    </w:p>
    <w:p w14:paraId="00E3601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3.3 SYSTEM SIMULATION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2DEA8B34"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3.3.1 SIMULATION OBJECTIVES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19EB27D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3.3.2 SIMULATION OUTCOME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6D64B2FE"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3.4 ASSEMBLING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23</w:t>
      </w:r>
    </w:p>
    <w:p w14:paraId="4B33A5D5"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3.5 BLOCK DIAGRAM OF THE SYSTEM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23</w:t>
      </w:r>
    </w:p>
    <w:p w14:paraId="176DBFA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3.5.1 EXPLANATION OF FLOW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24</w:t>
      </w:r>
    </w:p>
    <w:p w14:paraId="685E83B8" w14:textId="77777777" w:rsidR="00315F34" w:rsidRDefault="00315F34" w:rsidP="00315F34">
      <w:pPr>
        <w:spacing w:line="480" w:lineRule="auto"/>
        <w:rPr>
          <w:rFonts w:ascii="Times New Roman" w:hAnsi="Times New Roman"/>
          <w:b/>
          <w:sz w:val="28"/>
          <w:szCs w:val="24"/>
        </w:rPr>
      </w:pPr>
    </w:p>
    <w:p w14:paraId="0CF01512" w14:textId="77777777" w:rsidR="00315F34" w:rsidRPr="00724956" w:rsidRDefault="00315F34" w:rsidP="00315F34">
      <w:pPr>
        <w:spacing w:line="480" w:lineRule="auto"/>
        <w:rPr>
          <w:rFonts w:ascii="Times New Roman" w:hAnsi="Times New Roman"/>
          <w:b/>
          <w:sz w:val="28"/>
          <w:szCs w:val="24"/>
        </w:rPr>
      </w:pPr>
      <w:r w:rsidRPr="00724956">
        <w:rPr>
          <w:rFonts w:ascii="Times New Roman" w:hAnsi="Times New Roman"/>
          <w:b/>
          <w:sz w:val="28"/>
          <w:szCs w:val="24"/>
        </w:rPr>
        <w:t>CHAPTER FOUR</w:t>
      </w:r>
    </w:p>
    <w:p w14:paraId="7165043D"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4.1 TEST AND ANALYSIS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26</w:t>
      </w:r>
    </w:p>
    <w:p w14:paraId="4B609AE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4.2 ASSEMBLY OF THE SOLAR-ENABLED</w:t>
      </w:r>
    </w:p>
    <w:p w14:paraId="5423B52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 RECHARGEABLE FAN COMPONENT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26</w:t>
      </w:r>
    </w:p>
    <w:p w14:paraId="78E8C70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4.2.1 THE SOLAR PANEL (PHOTOVOLTAIC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26</w:t>
      </w:r>
    </w:p>
    <w:p w14:paraId="1528EE34"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4.2.2 THE LION BATTERY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27</w:t>
      </w:r>
    </w:p>
    <w:p w14:paraId="5E47087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4.3 SUMMARY OF THE SYSTEM ASSEMBLY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14:paraId="661BE92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 CIRCUIT DIAGRAM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14:paraId="57CCAB60"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4.4.0 EXPLANATION OF MAJOR SECTIONS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14:paraId="61D767C7"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4.4.1 SOLAR INPUT AND CHARGING STAGE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14:paraId="1FB51855"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4.4.2 BATTERY STORAGE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14:paraId="017342F5"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4.4.3 FAN VOLTAGE CONTROL AND SPEED REGULATION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14:paraId="3DDC6ED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4.4.4 PERIPHERAL OUTPUT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14:paraId="4C94428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4.4.5 PROTECTION AND SWITCHING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14:paraId="6EC860D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4.5 CONSTRUCTION PROCEDURE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30</w:t>
      </w:r>
    </w:p>
    <w:p w14:paraId="18375233"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 xml:space="preserve">4.5.1 SIMULATION AND LAYOUT DESIGN </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30</w:t>
      </w:r>
    </w:p>
    <w:p w14:paraId="1D593663"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4.5.2 VEROBOARD IMPLEMENTATION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30</w:t>
      </w:r>
    </w:p>
    <w:p w14:paraId="02882EDD" w14:textId="77777777" w:rsidR="00315F34" w:rsidRPr="00724956" w:rsidRDefault="00315F34" w:rsidP="00315F34">
      <w:pPr>
        <w:spacing w:line="480" w:lineRule="auto"/>
        <w:jc w:val="both"/>
        <w:rPr>
          <w:rFonts w:ascii="Times New Roman" w:hAnsi="Times New Roman"/>
          <w:b/>
          <w:bCs/>
          <w:sz w:val="24"/>
          <w:szCs w:val="24"/>
        </w:rPr>
      </w:pPr>
      <w:r w:rsidRPr="00724956">
        <w:rPr>
          <w:rFonts w:ascii="Times New Roman" w:hAnsi="Times New Roman"/>
          <w:b/>
          <w:bCs/>
          <w:sz w:val="24"/>
          <w:szCs w:val="24"/>
        </w:rPr>
        <w:t>4.5.3 COMPONENT PLACEMENT AND SOLDERING</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30</w:t>
      </w:r>
    </w:p>
    <w:p w14:paraId="3D7A7EEB"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4.5.4 SYSTEM INTEGRATION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31</w:t>
      </w:r>
    </w:p>
    <w:p w14:paraId="1F63E4C7"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4.5.5 ENCLOSURE SETUP</w:t>
      </w:r>
      <w:r w:rsidRPr="00724956">
        <w:rPr>
          <w:rFonts w:ascii="Times New Roman" w:hAnsi="Times New Roman"/>
          <w:b/>
          <w:bCs/>
          <w:sz w:val="24"/>
          <w:szCs w:val="24"/>
        </w:rPr>
        <w:tab/>
      </w:r>
      <w:r>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31</w:t>
      </w:r>
    </w:p>
    <w:p w14:paraId="564C63E2" w14:textId="77777777" w:rsidR="00315F34" w:rsidRPr="00724956" w:rsidRDefault="00315F34" w:rsidP="00315F34">
      <w:pPr>
        <w:pStyle w:val="Heading1"/>
        <w:spacing w:line="480" w:lineRule="auto"/>
        <w:rPr>
          <w:rFonts w:ascii="Times New Roman" w:hAnsi="Times New Roman" w:cs="Times New Roman"/>
          <w:b/>
          <w:color w:val="auto"/>
          <w:sz w:val="24"/>
          <w:szCs w:val="24"/>
        </w:rPr>
      </w:pPr>
      <w:r w:rsidRPr="00724956">
        <w:rPr>
          <w:rFonts w:ascii="Times New Roman" w:hAnsi="Times New Roman" w:cs="Times New Roman"/>
          <w:b/>
          <w:color w:val="auto"/>
          <w:sz w:val="24"/>
          <w:szCs w:val="24"/>
        </w:rPr>
        <w:t>4.6 EVALUATION OF FAN PERFORMANCE</w:t>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t>32</w:t>
      </w:r>
    </w:p>
    <w:p w14:paraId="4BA0BAC7"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4.6.1 AIRFLOW MEASUREMENT (CFM)</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32</w:t>
      </w:r>
    </w:p>
    <w:p w14:paraId="702A50C9"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4.6.2 EFFICIENCY CALCULATION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32</w:t>
      </w:r>
    </w:p>
    <w:p w14:paraId="226A2FD3" w14:textId="77777777" w:rsidR="00315F34" w:rsidRDefault="00315F34" w:rsidP="00315F34">
      <w:pPr>
        <w:spacing w:line="480" w:lineRule="auto"/>
        <w:rPr>
          <w:rFonts w:ascii="Times New Roman" w:hAnsi="Times New Roman"/>
          <w:b/>
          <w:bCs/>
          <w:sz w:val="28"/>
          <w:szCs w:val="28"/>
        </w:rPr>
      </w:pPr>
    </w:p>
    <w:p w14:paraId="5EB96E6B" w14:textId="77777777" w:rsidR="00315F34" w:rsidRPr="00724956" w:rsidRDefault="00315F34" w:rsidP="00315F34">
      <w:pPr>
        <w:spacing w:line="480" w:lineRule="auto"/>
        <w:rPr>
          <w:rFonts w:ascii="Times New Roman" w:hAnsi="Times New Roman"/>
          <w:b/>
          <w:bCs/>
          <w:sz w:val="28"/>
          <w:szCs w:val="28"/>
        </w:rPr>
      </w:pPr>
      <w:r w:rsidRPr="00724956">
        <w:rPr>
          <w:rFonts w:ascii="Times New Roman" w:hAnsi="Times New Roman"/>
          <w:b/>
          <w:bCs/>
          <w:sz w:val="28"/>
          <w:szCs w:val="28"/>
        </w:rPr>
        <w:t>CHAPTER FIVE</w:t>
      </w:r>
    </w:p>
    <w:p w14:paraId="0ACDE4A1" w14:textId="77777777" w:rsidR="00315F34" w:rsidRPr="00724956" w:rsidRDefault="00315F34" w:rsidP="00315F34">
      <w:pPr>
        <w:spacing w:line="480" w:lineRule="auto"/>
        <w:rPr>
          <w:rFonts w:ascii="Times New Roman" w:hAnsi="Times New Roman"/>
          <w:b/>
          <w:sz w:val="24"/>
          <w:szCs w:val="24"/>
        </w:rPr>
      </w:pPr>
      <w:r w:rsidRPr="00724956">
        <w:rPr>
          <w:rFonts w:ascii="Times New Roman" w:hAnsi="Times New Roman"/>
          <w:b/>
          <w:sz w:val="24"/>
          <w:szCs w:val="24"/>
        </w:rPr>
        <w:t>5.1 CONCLUSION</w:t>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t>33</w:t>
      </w:r>
    </w:p>
    <w:p w14:paraId="17C89B3B" w14:textId="77777777" w:rsidR="00315F34" w:rsidRPr="00724956" w:rsidRDefault="00315F34" w:rsidP="00315F34">
      <w:pPr>
        <w:spacing w:line="480" w:lineRule="auto"/>
        <w:rPr>
          <w:rFonts w:ascii="Times New Roman" w:hAnsi="Times New Roman"/>
          <w:b/>
          <w:sz w:val="24"/>
          <w:szCs w:val="24"/>
        </w:rPr>
      </w:pPr>
      <w:r w:rsidRPr="00724956">
        <w:rPr>
          <w:rFonts w:ascii="Times New Roman" w:hAnsi="Times New Roman"/>
          <w:b/>
          <w:sz w:val="24"/>
          <w:szCs w:val="24"/>
        </w:rPr>
        <w:t>5.2 RECCOMENDATION</w:t>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t>33</w:t>
      </w:r>
    </w:p>
    <w:p w14:paraId="05F7D664" w14:textId="77777777" w:rsidR="00315F34" w:rsidRPr="00724956" w:rsidRDefault="00315F34" w:rsidP="00315F34">
      <w:pPr>
        <w:spacing w:line="480" w:lineRule="auto"/>
        <w:rPr>
          <w:rFonts w:ascii="Times New Roman" w:hAnsi="Times New Roman"/>
          <w:b/>
          <w:sz w:val="28"/>
          <w:szCs w:val="28"/>
        </w:rPr>
      </w:pPr>
      <w:r w:rsidRPr="00724956">
        <w:rPr>
          <w:rFonts w:ascii="Times New Roman" w:hAnsi="Times New Roman"/>
          <w:b/>
          <w:sz w:val="28"/>
          <w:szCs w:val="28"/>
        </w:rPr>
        <w:t>REFERENCES</w:t>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t>34</w:t>
      </w:r>
    </w:p>
    <w:p w14:paraId="0FE87766" w14:textId="77777777" w:rsidR="00315F34" w:rsidRPr="00005185" w:rsidRDefault="00315F34" w:rsidP="00315F34">
      <w:pPr>
        <w:spacing w:line="480" w:lineRule="auto"/>
        <w:rPr>
          <w:rFonts w:ascii="Times New Roman" w:hAnsi="Times New Roman"/>
          <w:b/>
          <w:sz w:val="28"/>
          <w:szCs w:val="28"/>
        </w:rPr>
      </w:pPr>
    </w:p>
    <w:p w14:paraId="643938F4" w14:textId="77777777" w:rsidR="00315F34" w:rsidRDefault="00315F34" w:rsidP="00315F34">
      <w:pPr>
        <w:spacing w:line="480" w:lineRule="auto"/>
        <w:rPr>
          <w:rFonts w:ascii="Times New Roman" w:hAnsi="Times New Roman"/>
          <w:b/>
          <w:bCs/>
          <w:sz w:val="24"/>
          <w:szCs w:val="24"/>
        </w:rPr>
      </w:pPr>
    </w:p>
    <w:p w14:paraId="024ACBA0" w14:textId="77777777" w:rsidR="00315F34" w:rsidRDefault="00315F34" w:rsidP="00315F34">
      <w:pPr>
        <w:spacing w:line="480" w:lineRule="auto"/>
        <w:rPr>
          <w:rFonts w:ascii="Times New Roman" w:hAnsi="Times New Roman"/>
          <w:b/>
          <w:bCs/>
          <w:sz w:val="26"/>
          <w:szCs w:val="26"/>
        </w:rPr>
      </w:pPr>
      <w:r w:rsidRPr="004A4245">
        <w:rPr>
          <w:rFonts w:ascii="Times New Roman" w:hAnsi="Times New Roman"/>
          <w:b/>
          <w:bCs/>
          <w:sz w:val="26"/>
          <w:szCs w:val="26"/>
        </w:rPr>
        <w:br/>
      </w:r>
    </w:p>
    <w:p w14:paraId="0A726A95" w14:textId="77777777" w:rsidR="00315F34" w:rsidRDefault="00315F34" w:rsidP="00315F34">
      <w:pPr>
        <w:spacing w:line="480" w:lineRule="auto"/>
        <w:rPr>
          <w:rFonts w:ascii="Times New Roman" w:hAnsi="Times New Roman"/>
          <w:b/>
          <w:bCs/>
          <w:sz w:val="32"/>
          <w:szCs w:val="28"/>
        </w:rPr>
      </w:pPr>
    </w:p>
    <w:p w14:paraId="626F851C" w14:textId="77777777" w:rsidR="00315F34" w:rsidRDefault="00315F34" w:rsidP="00315F34">
      <w:pPr>
        <w:spacing w:line="480" w:lineRule="auto"/>
        <w:jc w:val="center"/>
        <w:rPr>
          <w:rFonts w:ascii="Times New Roman" w:hAnsi="Times New Roman"/>
          <w:b/>
          <w:bCs/>
          <w:sz w:val="32"/>
          <w:szCs w:val="28"/>
        </w:rPr>
      </w:pPr>
    </w:p>
    <w:p w14:paraId="6B526FBB" w14:textId="77777777" w:rsidR="00315F34" w:rsidRPr="00B222FC" w:rsidRDefault="00315F34" w:rsidP="00315F34">
      <w:pPr>
        <w:spacing w:line="480" w:lineRule="auto"/>
        <w:jc w:val="center"/>
        <w:rPr>
          <w:rFonts w:ascii="Times New Roman" w:hAnsi="Times New Roman"/>
          <w:b/>
          <w:bCs/>
          <w:sz w:val="32"/>
          <w:szCs w:val="28"/>
        </w:rPr>
      </w:pPr>
      <w:r w:rsidRPr="00B222FC">
        <w:rPr>
          <w:rFonts w:ascii="Times New Roman" w:hAnsi="Times New Roman"/>
          <w:b/>
          <w:bCs/>
          <w:sz w:val="32"/>
          <w:szCs w:val="28"/>
        </w:rPr>
        <w:t>LIST OF FIGURES AND TABLES</w:t>
      </w:r>
    </w:p>
    <w:p w14:paraId="5495516B" w14:textId="77777777" w:rsidR="00315F34" w:rsidRDefault="00315F34" w:rsidP="00315F34">
      <w:pPr>
        <w:spacing w:line="480" w:lineRule="auto"/>
        <w:rPr>
          <w:rFonts w:ascii="Times New Roman" w:hAnsi="Times New Roman"/>
          <w:b/>
          <w:bCs/>
          <w:sz w:val="26"/>
          <w:szCs w:val="26"/>
        </w:rPr>
      </w:pPr>
      <w:r>
        <w:rPr>
          <w:rFonts w:ascii="Times New Roman" w:hAnsi="Times New Roman"/>
          <w:b/>
          <w:bCs/>
          <w:sz w:val="26"/>
          <w:szCs w:val="26"/>
        </w:rPr>
        <w:t>LIST OF FIGURES</w:t>
      </w:r>
    </w:p>
    <w:p w14:paraId="7F6152B4"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 MONOCRYSTALLINE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8</w:t>
      </w:r>
    </w:p>
    <w:p w14:paraId="53AEC59D"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2.2: POLYCRYSTALLINE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9</w:t>
      </w:r>
    </w:p>
    <w:p w14:paraId="72E00C8C"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2.3: THIN FILM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10</w:t>
      </w:r>
    </w:p>
    <w:p w14:paraId="184E4202"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2.4.: UNIVERSAL SERIAL BUS</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10</w:t>
      </w:r>
    </w:p>
    <w:p w14:paraId="0D4716FA"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2.5: LED SYMBOL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13</w:t>
      </w:r>
    </w:p>
    <w:p w14:paraId="7B493CE6"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2.6: SIMPLE LED CIRCUIT</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13</w:t>
      </w:r>
    </w:p>
    <w:p w14:paraId="43B239B7"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2.7: MINIATURE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14</w:t>
      </w:r>
    </w:p>
    <w:p w14:paraId="275D0C8E"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2.8: HIGH-POWER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14</w:t>
      </w:r>
    </w:p>
    <w:p w14:paraId="37B76CB7"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2.9: FLASH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15</w:t>
      </w:r>
    </w:p>
    <w:p w14:paraId="12D28D1D"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2.10: ALPHANUMERIC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15</w:t>
      </w:r>
    </w:p>
    <w:p w14:paraId="327C42D7" w14:textId="77777777" w:rsidR="00315F34" w:rsidRPr="0037482C" w:rsidRDefault="00315F34" w:rsidP="00315F34">
      <w:pPr>
        <w:tabs>
          <w:tab w:val="left" w:pos="3000"/>
        </w:tabs>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2.11: LIGHTING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16</w:t>
      </w:r>
    </w:p>
    <w:p w14:paraId="641CF983" w14:textId="77777777" w:rsidR="00315F34" w:rsidRPr="0037482C" w:rsidRDefault="00315F34" w:rsidP="00315F34">
      <w:pPr>
        <w:spacing w:before="100" w:beforeAutospacing="1" w:after="200" w:line="480" w:lineRule="auto"/>
        <w:rPr>
          <w:rFonts w:ascii="Times New Roman" w:eastAsia="SimSun" w:hAnsi="Times New Roman"/>
          <w:b/>
          <w:iCs/>
          <w:sz w:val="24"/>
          <w:szCs w:val="24"/>
        </w:rPr>
      </w:pPr>
      <w:r w:rsidRPr="0037482C">
        <w:rPr>
          <w:rFonts w:ascii="Times New Roman" w:eastAsia="SimSun" w:hAnsi="Times New Roman"/>
          <w:b/>
          <w:iCs/>
          <w:sz w:val="24"/>
          <w:szCs w:val="24"/>
        </w:rPr>
        <w:t>FIGURE 2.12 ASSEMBLING BLOCK DIAGRAM</w:t>
      </w:r>
      <w:r w:rsidRPr="0037482C">
        <w:rPr>
          <w:rFonts w:ascii="Times New Roman" w:hAnsi="Times New Roman"/>
          <w:b/>
          <w:iCs/>
          <w:noProof/>
          <w:color w:val="000000" w:themeColor="text1"/>
          <w:sz w:val="24"/>
          <w:szCs w:val="24"/>
        </w:rPr>
        <mc:AlternateContent>
          <mc:Choice Requires="aink">
            <w:drawing>
              <wp:anchor distT="0" distB="0" distL="114300" distR="114300" simplePos="0" relativeHeight="251683840" behindDoc="0" locked="0" layoutInCell="1" allowOverlap="1" wp14:anchorId="13405B37" wp14:editId="26F80375">
                <wp:simplePos x="0" y="0"/>
                <wp:positionH relativeFrom="column">
                  <wp:posOffset>4405680</wp:posOffset>
                </wp:positionH>
                <wp:positionV relativeFrom="paragraph">
                  <wp:posOffset>74231</wp:posOffset>
                </wp:positionV>
                <wp:extent cx="360" cy="360"/>
                <wp:effectExtent l="0" t="0" r="0" b="0"/>
                <wp:wrapNone/>
                <wp:docPr id="48" name="Ink 6"/>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drawing>
              <wp:anchor distT="0" distB="0" distL="114300" distR="114300" simplePos="0" relativeHeight="251683840" behindDoc="0" locked="0" layoutInCell="1" allowOverlap="1" wp14:anchorId="13405B37" wp14:editId="26F80375">
                <wp:simplePos x="0" y="0"/>
                <wp:positionH relativeFrom="column">
                  <wp:posOffset>4405680</wp:posOffset>
                </wp:positionH>
                <wp:positionV relativeFrom="paragraph">
                  <wp:posOffset>74231</wp:posOffset>
                </wp:positionV>
                <wp:extent cx="360" cy="360"/>
                <wp:effectExtent l="0" t="0" r="0" b="0"/>
                <wp:wrapNone/>
                <wp:docPr id="48" name="Ink 6"/>
                <wp:cNvGraphicFramePr/>
                <a:graphic xmlns:a="http://schemas.openxmlformats.org/drawingml/2006/main">
                  <a:graphicData uri="http://schemas.openxmlformats.org/drawingml/2006/picture">
                    <pic:pic xmlns:pic="http://schemas.openxmlformats.org/drawingml/2006/picture">
                      <pic:nvPicPr>
                        <pic:cNvPr id="48" name="Ink 6"/>
                        <pic:cNvPicPr/>
                      </pic:nvPicPr>
                      <pic:blipFill>
                        <a:blip r:embed="rId8"/>
                        <a:stretch>
                          <a:fillRect/>
                        </a:stretch>
                      </pic:blipFill>
                      <pic:spPr>
                        <a:xfrm>
                          <a:off x="0" y="0"/>
                          <a:ext cx="12600" cy="74880"/>
                        </a:xfrm>
                        <a:prstGeom prst="rect">
                          <a:avLst/>
                        </a:prstGeom>
                      </pic:spPr>
                    </pic:pic>
                  </a:graphicData>
                </a:graphic>
              </wp:anchor>
            </w:drawing>
          </mc:Fallback>
        </mc:AlternateContent>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t>18</w:t>
      </w:r>
    </w:p>
    <w:p w14:paraId="469CF466" w14:textId="77777777" w:rsidR="00315F34" w:rsidRPr="0037482C" w:rsidRDefault="00315F34" w:rsidP="00315F34">
      <w:pPr>
        <w:spacing w:before="100" w:beforeAutospacing="1" w:after="200" w:line="480" w:lineRule="auto"/>
        <w:rPr>
          <w:rFonts w:ascii="Times New Roman" w:eastAsia="SimSun" w:hAnsi="Times New Roman"/>
          <w:b/>
          <w:iCs/>
          <w:sz w:val="24"/>
          <w:szCs w:val="24"/>
        </w:rPr>
      </w:pPr>
      <w:r w:rsidRPr="0037482C">
        <w:rPr>
          <w:rFonts w:ascii="Times New Roman" w:eastAsia="SimSun" w:hAnsi="Times New Roman"/>
          <w:b/>
          <w:iCs/>
          <w:sz w:val="24"/>
          <w:szCs w:val="24"/>
        </w:rPr>
        <w:t>FIGURE 3.1 ASSEMBLING BLOCK DIAGRAM</w:t>
      </w:r>
      <w:r w:rsidRPr="0037482C">
        <w:rPr>
          <w:rFonts w:ascii="Times New Roman" w:hAnsi="Times New Roman"/>
          <w:b/>
          <w:iCs/>
          <w:noProof/>
          <w:color w:val="000000" w:themeColor="text1"/>
          <w:sz w:val="24"/>
          <w:szCs w:val="24"/>
        </w:rPr>
        <mc:AlternateContent>
          <mc:Choice Requires="aink">
            <w:drawing>
              <wp:anchor distT="0" distB="0" distL="114300" distR="114300" simplePos="0" relativeHeight="251684864" behindDoc="0" locked="0" layoutInCell="1" allowOverlap="1" wp14:anchorId="13A95501" wp14:editId="622ED55D">
                <wp:simplePos x="0" y="0"/>
                <wp:positionH relativeFrom="column">
                  <wp:posOffset>4405680</wp:posOffset>
                </wp:positionH>
                <wp:positionV relativeFrom="paragraph">
                  <wp:posOffset>74231</wp:posOffset>
                </wp:positionV>
                <wp:extent cx="360" cy="360"/>
                <wp:effectExtent l="0" t="0" r="0" b="0"/>
                <wp:wrapNone/>
                <wp:docPr id="49" name="Ink 6"/>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drawing>
              <wp:anchor distT="0" distB="0" distL="114300" distR="114300" simplePos="0" relativeHeight="251684864" behindDoc="0" locked="0" layoutInCell="1" allowOverlap="1" wp14:anchorId="13A95501" wp14:editId="622ED55D">
                <wp:simplePos x="0" y="0"/>
                <wp:positionH relativeFrom="column">
                  <wp:posOffset>4405680</wp:posOffset>
                </wp:positionH>
                <wp:positionV relativeFrom="paragraph">
                  <wp:posOffset>74231</wp:posOffset>
                </wp:positionV>
                <wp:extent cx="360" cy="360"/>
                <wp:effectExtent l="0" t="0" r="0" b="0"/>
                <wp:wrapNone/>
                <wp:docPr id="49" name="Ink 6"/>
                <wp:cNvGraphicFramePr/>
                <a:graphic xmlns:a="http://schemas.openxmlformats.org/drawingml/2006/main">
                  <a:graphicData uri="http://schemas.openxmlformats.org/drawingml/2006/picture">
                    <pic:pic xmlns:pic="http://schemas.openxmlformats.org/drawingml/2006/picture">
                      <pic:nvPicPr>
                        <pic:cNvPr id="49" name="Ink 6"/>
                        <pic:cNvPicPr/>
                      </pic:nvPicPr>
                      <pic:blipFill>
                        <a:blip r:embed="rId8"/>
                        <a:stretch>
                          <a:fillRect/>
                        </a:stretch>
                      </pic:blipFill>
                      <pic:spPr>
                        <a:xfrm>
                          <a:off x="0" y="0"/>
                          <a:ext cx="12600" cy="74880"/>
                        </a:xfrm>
                        <a:prstGeom prst="rect">
                          <a:avLst/>
                        </a:prstGeom>
                      </pic:spPr>
                    </pic:pic>
                  </a:graphicData>
                </a:graphic>
              </wp:anchor>
            </w:drawing>
          </mc:Fallback>
        </mc:AlternateContent>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t>23</w:t>
      </w:r>
    </w:p>
    <w:p w14:paraId="0E58D6C8" w14:textId="77777777" w:rsidR="00315F34" w:rsidRPr="0037482C" w:rsidRDefault="00315F34" w:rsidP="00315F34">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t>FIG.4.1: DIAGRAM OF SOLAR AND CHARGE CONTROLLER CONNECTION</w:t>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Pr="0037482C">
        <w:rPr>
          <w:rFonts w:ascii="Times New Roman" w:hAnsi="Times New Roman"/>
          <w:b/>
          <w:iCs/>
          <w:sz w:val="24"/>
          <w:szCs w:val="24"/>
        </w:rPr>
        <w:tab/>
        <w:t>27</w:t>
      </w:r>
    </w:p>
    <w:p w14:paraId="01347573" w14:textId="77777777" w:rsidR="00315F34" w:rsidRPr="0037482C" w:rsidRDefault="00315F34" w:rsidP="00315F34">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t>FIG. 4.2: DIAGRAM OF LION AND CHARGE CONTROLLER CONNECTIONS.</w:t>
      </w:r>
      <w:r w:rsidRPr="0037482C">
        <w:rPr>
          <w:rFonts w:ascii="Times New Roman" w:hAnsi="Times New Roman"/>
          <w:b/>
          <w:iCs/>
          <w:sz w:val="24"/>
          <w:szCs w:val="24"/>
        </w:rPr>
        <w:tab/>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Pr="0037482C">
        <w:rPr>
          <w:rFonts w:ascii="Times New Roman" w:hAnsi="Times New Roman"/>
          <w:b/>
          <w:iCs/>
          <w:sz w:val="24"/>
          <w:szCs w:val="24"/>
        </w:rPr>
        <w:tab/>
        <w:t>27</w:t>
      </w:r>
    </w:p>
    <w:p w14:paraId="548A787F" w14:textId="77777777" w:rsidR="00315F34" w:rsidRPr="0037482C" w:rsidRDefault="00315F34" w:rsidP="00315F34">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t>FIG: 4.3 DIAGRAM OF SOLAR PANEL, CHARGE CONTROLLER AND BATTERY</w:t>
      </w:r>
      <w:r w:rsidRPr="0037482C">
        <w:rPr>
          <w:rFonts w:ascii="Times New Roman" w:hAnsi="Times New Roman"/>
          <w:b/>
          <w:iCs/>
          <w:sz w:val="24"/>
          <w:szCs w:val="24"/>
        </w:rPr>
        <w:tab/>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Pr="0037482C">
        <w:rPr>
          <w:rFonts w:ascii="Times New Roman" w:hAnsi="Times New Roman"/>
          <w:b/>
          <w:iCs/>
          <w:sz w:val="24"/>
          <w:szCs w:val="24"/>
        </w:rPr>
        <w:tab/>
        <w:t>28</w:t>
      </w:r>
    </w:p>
    <w:p w14:paraId="5F3D710F" w14:textId="77777777" w:rsidR="00315F34" w:rsidRPr="008A195F" w:rsidRDefault="00315F34" w:rsidP="00315F34">
      <w:pPr>
        <w:spacing w:line="480" w:lineRule="auto"/>
        <w:rPr>
          <w:rFonts w:ascii="Times New Roman" w:hAnsi="Times New Roman"/>
          <w:b/>
          <w:iCs/>
          <w:sz w:val="24"/>
          <w:szCs w:val="24"/>
        </w:rPr>
      </w:pPr>
      <w:r w:rsidRPr="0037482C">
        <w:rPr>
          <w:rFonts w:ascii="Times New Roman" w:hAnsi="Times New Roman"/>
          <w:b/>
          <w:iCs/>
          <w:sz w:val="24"/>
          <w:szCs w:val="24"/>
        </w:rPr>
        <w:t>FIG: 4.4 CIRCUIT DIAGRAM OF SOLAR POWERED DC FAN</w:t>
      </w:r>
      <w:r w:rsidRPr="0037482C">
        <w:rPr>
          <w:rFonts w:ascii="Times New Roman" w:hAnsi="Times New Roman"/>
          <w:b/>
          <w:iCs/>
          <w:sz w:val="24"/>
          <w:szCs w:val="24"/>
        </w:rPr>
        <w:tab/>
      </w:r>
      <w:r w:rsidRPr="0037482C">
        <w:rPr>
          <w:rFonts w:ascii="Times New Roman" w:hAnsi="Times New Roman"/>
          <w:b/>
          <w:iCs/>
          <w:sz w:val="24"/>
          <w:szCs w:val="24"/>
        </w:rPr>
        <w:tab/>
      </w:r>
      <w:r w:rsidRPr="0037482C">
        <w:rPr>
          <w:rFonts w:ascii="Times New Roman" w:hAnsi="Times New Roman"/>
          <w:b/>
          <w:iCs/>
          <w:sz w:val="24"/>
          <w:szCs w:val="24"/>
        </w:rPr>
        <w:tab/>
        <w:t>30</w:t>
      </w:r>
    </w:p>
    <w:p w14:paraId="53273858" w14:textId="77777777" w:rsidR="00315F34" w:rsidRPr="0037482C" w:rsidRDefault="00315F34" w:rsidP="00315F34">
      <w:pPr>
        <w:spacing w:line="480" w:lineRule="auto"/>
        <w:rPr>
          <w:rFonts w:ascii="Times New Roman" w:hAnsi="Times New Roman"/>
          <w:b/>
          <w:iCs/>
          <w:sz w:val="28"/>
          <w:szCs w:val="28"/>
        </w:rPr>
      </w:pPr>
      <w:r w:rsidRPr="0037482C">
        <w:rPr>
          <w:rFonts w:ascii="Times New Roman" w:hAnsi="Times New Roman"/>
          <w:b/>
          <w:iCs/>
          <w:sz w:val="28"/>
          <w:szCs w:val="28"/>
        </w:rPr>
        <w:t>LIST OF TABLES</w:t>
      </w:r>
    </w:p>
    <w:p w14:paraId="22A97764" w14:textId="77777777" w:rsidR="00315F34" w:rsidRPr="0037482C" w:rsidRDefault="00315F34" w:rsidP="00315F34">
      <w:pPr>
        <w:spacing w:line="480" w:lineRule="auto"/>
        <w:rPr>
          <w:rFonts w:ascii="Times New Roman" w:hAnsi="Times New Roman"/>
          <w:b/>
          <w:color w:val="000000" w:themeColor="text1"/>
          <w:sz w:val="24"/>
          <w:szCs w:val="24"/>
        </w:rPr>
      </w:pPr>
      <w:r w:rsidRPr="0037482C">
        <w:rPr>
          <w:rFonts w:ascii="Times New Roman" w:hAnsi="Times New Roman"/>
          <w:b/>
          <w:noProof/>
          <w:color w:val="000000" w:themeColor="text1"/>
          <w:sz w:val="24"/>
          <w:szCs w:val="24"/>
        </w:rPr>
        <mc:AlternateContent>
          <mc:Choice Requires="wpi">
            <w:drawing>
              <wp:anchor distT="0" distB="0" distL="114300" distR="114300" simplePos="0" relativeHeight="251685888" behindDoc="0" locked="0" layoutInCell="1" allowOverlap="1" wp14:anchorId="39BC2DFF" wp14:editId="033D67FB">
                <wp:simplePos x="0" y="0"/>
                <wp:positionH relativeFrom="column">
                  <wp:posOffset>2962275</wp:posOffset>
                </wp:positionH>
                <wp:positionV relativeFrom="paragraph">
                  <wp:posOffset>240030</wp:posOffset>
                </wp:positionV>
                <wp:extent cx="635" cy="635"/>
                <wp:effectExtent l="57150" t="49530" r="66040" b="64135"/>
                <wp:wrapNone/>
                <wp:docPr id="50" name="Ink 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637819A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style="position:absolute;margin-left:232.35pt;margin-top:18pt;width:1.75pt;height: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">
                <v:imagedata r:id="rId11" o:title=""/>
                <o:lock v:ext="edit" rotation="t" verticies="t" shapetype="t"/>
              </v:shape>
            </w:pict>
          </mc:Fallback>
        </mc:AlternateContent>
      </w:r>
      <w:r w:rsidRPr="0037482C">
        <w:rPr>
          <w:rFonts w:ascii="Times New Roman" w:hAnsi="Times New Roman"/>
          <w:b/>
          <w:color w:val="000000" w:themeColor="text1"/>
          <w:sz w:val="24"/>
          <w:szCs w:val="24"/>
        </w:rPr>
        <w:t>TABLE 2.1: USB SPEED USB PROTOCOL RATE TYPICAL DEVICES</w:t>
      </w:r>
      <w:r w:rsidRPr="0037482C">
        <w:rPr>
          <w:rFonts w:ascii="Times New Roman" w:hAnsi="Times New Roman"/>
          <w:b/>
          <w:color w:val="000000" w:themeColor="text1"/>
          <w:sz w:val="24"/>
          <w:szCs w:val="24"/>
        </w:rPr>
        <w:tab/>
      </w:r>
      <w:r w:rsidRPr="0037482C">
        <w:rPr>
          <w:rFonts w:ascii="Times New Roman" w:hAnsi="Times New Roman"/>
          <w:b/>
          <w:color w:val="000000" w:themeColor="text1"/>
          <w:sz w:val="24"/>
          <w:szCs w:val="24"/>
        </w:rPr>
        <w:tab/>
        <w:t>12</w:t>
      </w:r>
    </w:p>
    <w:p w14:paraId="5A55EEA0" w14:textId="77777777" w:rsidR="00315F34" w:rsidRPr="0037482C" w:rsidRDefault="00315F34" w:rsidP="00315F34">
      <w:pPr>
        <w:rPr>
          <w:rFonts w:ascii="Times New Roman" w:hAnsi="Times New Roman"/>
          <w:b/>
          <w:sz w:val="24"/>
          <w:szCs w:val="24"/>
        </w:rPr>
      </w:pPr>
      <w:r w:rsidRPr="0037482C">
        <w:rPr>
          <w:rFonts w:ascii="Times New Roman" w:hAnsi="Times New Roman"/>
          <w:b/>
          <w:sz w:val="24"/>
          <w:szCs w:val="24"/>
        </w:rPr>
        <w:t>TABLE</w:t>
      </w:r>
      <w:r>
        <w:rPr>
          <w:rFonts w:ascii="Times New Roman" w:hAnsi="Times New Roman"/>
          <w:b/>
          <w:sz w:val="24"/>
          <w:szCs w:val="24"/>
        </w:rPr>
        <w:t xml:space="preserve"> </w:t>
      </w:r>
      <w:r w:rsidRPr="0037482C">
        <w:rPr>
          <w:rFonts w:ascii="Times New Roman" w:hAnsi="Times New Roman"/>
          <w:b/>
          <w:sz w:val="24"/>
          <w:szCs w:val="24"/>
        </w:rPr>
        <w:t>3.1: SUMMARY OF THE KEY COMPONENTS USED AND THEIR RESPECTIVE FUNCTION</w:t>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t>20</w:t>
      </w:r>
    </w:p>
    <w:p w14:paraId="2DB04BEA" w14:textId="77777777" w:rsidR="00315F34" w:rsidRPr="00AF2556" w:rsidRDefault="00315F34" w:rsidP="00315F34">
      <w:pPr>
        <w:spacing w:line="480" w:lineRule="auto"/>
        <w:rPr>
          <w:rFonts w:ascii="Times New Roman" w:hAnsi="Times New Roman"/>
          <w:b/>
          <w:color w:val="000000" w:themeColor="text1"/>
          <w:sz w:val="24"/>
          <w:szCs w:val="24"/>
        </w:rPr>
      </w:pPr>
    </w:p>
    <w:p w14:paraId="5F5D170A" w14:textId="77777777" w:rsidR="00315F34" w:rsidRPr="00F9375D" w:rsidRDefault="00315F34" w:rsidP="00315F34">
      <w:pPr>
        <w:spacing w:line="480" w:lineRule="auto"/>
        <w:rPr>
          <w:rFonts w:ascii="Times New Roman" w:hAnsi="Times New Roman"/>
          <w:iCs/>
          <w:sz w:val="24"/>
          <w:szCs w:val="24"/>
        </w:rPr>
      </w:pPr>
    </w:p>
    <w:p w14:paraId="1149BBF8" w14:textId="77777777" w:rsidR="00315F34" w:rsidRPr="006B2827" w:rsidRDefault="00315F34" w:rsidP="00315F34">
      <w:pPr>
        <w:spacing w:before="100" w:beforeAutospacing="1" w:after="200" w:line="480" w:lineRule="auto"/>
        <w:rPr>
          <w:rFonts w:ascii="Times New Roman" w:eastAsia="SimSun" w:hAnsi="Times New Roman"/>
          <w:iCs/>
          <w:sz w:val="24"/>
          <w:szCs w:val="24"/>
        </w:rPr>
      </w:pPr>
    </w:p>
    <w:p w14:paraId="54BCCAB2" w14:textId="77777777" w:rsidR="00315F34" w:rsidRPr="00AF2556" w:rsidRDefault="00315F34" w:rsidP="00315F34">
      <w:pPr>
        <w:tabs>
          <w:tab w:val="left" w:pos="3000"/>
        </w:tabs>
        <w:spacing w:line="480" w:lineRule="auto"/>
        <w:rPr>
          <w:rFonts w:ascii="Times New Roman" w:hAnsi="Times New Roman"/>
          <w:iCs/>
          <w:color w:val="000000" w:themeColor="text1"/>
          <w:sz w:val="24"/>
          <w:szCs w:val="24"/>
        </w:rPr>
      </w:pPr>
    </w:p>
    <w:p w14:paraId="69B8F1F1" w14:textId="77777777" w:rsidR="00315F34" w:rsidRPr="00AF2556" w:rsidRDefault="00315F34" w:rsidP="00315F34">
      <w:pPr>
        <w:spacing w:line="480" w:lineRule="auto"/>
        <w:rPr>
          <w:rFonts w:ascii="Times New Roman" w:hAnsi="Times New Roman"/>
          <w:iCs/>
          <w:color w:val="000000" w:themeColor="text1"/>
          <w:sz w:val="24"/>
          <w:szCs w:val="24"/>
        </w:rPr>
      </w:pPr>
    </w:p>
    <w:p w14:paraId="77269E3D" w14:textId="77777777" w:rsidR="00315F34" w:rsidRDefault="00315F34" w:rsidP="00315F34">
      <w:pPr>
        <w:spacing w:line="480" w:lineRule="auto"/>
        <w:rPr>
          <w:rFonts w:ascii="Times New Roman" w:hAnsi="Times New Roman"/>
          <w:iCs/>
          <w:color w:val="000000" w:themeColor="text1"/>
          <w:sz w:val="24"/>
          <w:szCs w:val="24"/>
        </w:rPr>
      </w:pPr>
    </w:p>
    <w:p w14:paraId="1F917563" w14:textId="77777777" w:rsidR="00315F34" w:rsidRDefault="00315F34" w:rsidP="00315F34">
      <w:pPr>
        <w:spacing w:line="480" w:lineRule="auto"/>
        <w:rPr>
          <w:rFonts w:ascii="Times New Roman" w:hAnsi="Times New Roman"/>
          <w:iCs/>
          <w:color w:val="000000" w:themeColor="text1"/>
          <w:sz w:val="24"/>
          <w:szCs w:val="24"/>
        </w:rPr>
      </w:pPr>
    </w:p>
    <w:p w14:paraId="2A5107BF" w14:textId="77777777" w:rsidR="00315F34" w:rsidRPr="00AF2556" w:rsidRDefault="00315F34" w:rsidP="00315F34">
      <w:pPr>
        <w:spacing w:line="480" w:lineRule="auto"/>
        <w:rPr>
          <w:rFonts w:ascii="Times New Roman" w:hAnsi="Times New Roman"/>
          <w:iCs/>
          <w:color w:val="000000" w:themeColor="text1"/>
          <w:sz w:val="24"/>
          <w:szCs w:val="24"/>
        </w:rPr>
      </w:pPr>
    </w:p>
    <w:p w14:paraId="01A2E762" w14:textId="77777777" w:rsidR="00315F34" w:rsidRDefault="00315F34" w:rsidP="00315F34">
      <w:pPr>
        <w:spacing w:line="480" w:lineRule="auto"/>
        <w:rPr>
          <w:rFonts w:ascii="Times New Roman" w:hAnsi="Times New Roman"/>
          <w:iCs/>
          <w:color w:val="000000" w:themeColor="text1"/>
          <w:sz w:val="24"/>
          <w:szCs w:val="24"/>
        </w:rPr>
      </w:pPr>
    </w:p>
    <w:p w14:paraId="61934888" w14:textId="77777777" w:rsidR="00315F34" w:rsidRDefault="00315F34" w:rsidP="00315F34">
      <w:pPr>
        <w:spacing w:line="480" w:lineRule="auto"/>
        <w:jc w:val="center"/>
        <w:rPr>
          <w:rFonts w:ascii="Times New Roman" w:hAnsi="Times New Roman"/>
          <w:b/>
          <w:bCs/>
          <w:sz w:val="32"/>
          <w:szCs w:val="28"/>
        </w:rPr>
      </w:pPr>
    </w:p>
    <w:p w14:paraId="6A527082" w14:textId="77777777" w:rsidR="00315F34" w:rsidRDefault="00315F34" w:rsidP="00315F34">
      <w:pPr>
        <w:spacing w:line="480" w:lineRule="auto"/>
        <w:jc w:val="center"/>
        <w:rPr>
          <w:rFonts w:ascii="Times New Roman" w:hAnsi="Times New Roman"/>
          <w:b/>
          <w:bCs/>
          <w:sz w:val="32"/>
          <w:szCs w:val="28"/>
        </w:rPr>
      </w:pPr>
    </w:p>
    <w:p w14:paraId="77B30E21" w14:textId="77777777" w:rsidR="00315F34" w:rsidRDefault="00315F34" w:rsidP="00315F34">
      <w:pPr>
        <w:spacing w:line="480" w:lineRule="auto"/>
        <w:jc w:val="center"/>
        <w:rPr>
          <w:rFonts w:ascii="Times New Roman" w:hAnsi="Times New Roman"/>
          <w:b/>
          <w:bCs/>
          <w:sz w:val="32"/>
          <w:szCs w:val="28"/>
        </w:rPr>
      </w:pPr>
    </w:p>
    <w:p w14:paraId="2B31FF33" w14:textId="77777777" w:rsidR="00315F34" w:rsidRDefault="00315F34" w:rsidP="00315F34">
      <w:pPr>
        <w:spacing w:line="480" w:lineRule="auto"/>
        <w:jc w:val="center"/>
        <w:rPr>
          <w:rFonts w:ascii="Times New Roman" w:hAnsi="Times New Roman"/>
          <w:b/>
          <w:bCs/>
          <w:sz w:val="32"/>
          <w:szCs w:val="28"/>
        </w:rPr>
      </w:pPr>
    </w:p>
    <w:p w14:paraId="38182111" w14:textId="77777777" w:rsidR="00315F34" w:rsidRDefault="00315F34" w:rsidP="00315F34">
      <w:pPr>
        <w:spacing w:line="480" w:lineRule="auto"/>
        <w:jc w:val="center"/>
        <w:rPr>
          <w:rFonts w:ascii="Times New Roman" w:hAnsi="Times New Roman"/>
          <w:b/>
          <w:bCs/>
          <w:sz w:val="32"/>
          <w:szCs w:val="28"/>
        </w:rPr>
      </w:pPr>
    </w:p>
    <w:p w14:paraId="10B96557" w14:textId="77777777" w:rsidR="00315F34" w:rsidRDefault="00315F34" w:rsidP="00315F34">
      <w:pPr>
        <w:spacing w:line="480" w:lineRule="auto"/>
        <w:jc w:val="center"/>
        <w:rPr>
          <w:rFonts w:ascii="Times New Roman" w:hAnsi="Times New Roman"/>
          <w:b/>
          <w:bCs/>
          <w:sz w:val="32"/>
          <w:szCs w:val="28"/>
        </w:rPr>
      </w:pPr>
    </w:p>
    <w:p w14:paraId="33717E1E" w14:textId="77777777" w:rsidR="00315F34" w:rsidRDefault="00315F34" w:rsidP="00315F34">
      <w:pPr>
        <w:spacing w:line="480" w:lineRule="auto"/>
        <w:jc w:val="center"/>
        <w:rPr>
          <w:rFonts w:ascii="Times New Roman" w:hAnsi="Times New Roman"/>
          <w:b/>
          <w:bCs/>
          <w:sz w:val="32"/>
          <w:szCs w:val="28"/>
        </w:rPr>
      </w:pPr>
    </w:p>
    <w:p w14:paraId="240011A1" w14:textId="77777777" w:rsidR="00315F34" w:rsidRDefault="00315F34" w:rsidP="00315F34">
      <w:pPr>
        <w:spacing w:line="480" w:lineRule="auto"/>
        <w:jc w:val="center"/>
        <w:rPr>
          <w:rFonts w:ascii="Times New Roman" w:hAnsi="Times New Roman"/>
          <w:b/>
          <w:bCs/>
          <w:sz w:val="32"/>
          <w:szCs w:val="28"/>
        </w:rPr>
      </w:pPr>
    </w:p>
    <w:p w14:paraId="31B100F7" w14:textId="77777777" w:rsidR="00315F34" w:rsidRDefault="00315F34" w:rsidP="00315F34">
      <w:pPr>
        <w:spacing w:line="480" w:lineRule="auto"/>
        <w:jc w:val="center"/>
        <w:rPr>
          <w:rFonts w:ascii="Times New Roman" w:hAnsi="Times New Roman"/>
          <w:b/>
          <w:bCs/>
          <w:sz w:val="32"/>
          <w:szCs w:val="28"/>
        </w:rPr>
      </w:pPr>
    </w:p>
    <w:p w14:paraId="6E7ED566" w14:textId="77777777" w:rsidR="00315F34" w:rsidRPr="00B222FC" w:rsidRDefault="00315F34" w:rsidP="00315F34">
      <w:pPr>
        <w:spacing w:line="480" w:lineRule="auto"/>
        <w:jc w:val="center"/>
        <w:rPr>
          <w:rFonts w:ascii="Times New Roman" w:hAnsi="Times New Roman"/>
          <w:b/>
          <w:bCs/>
          <w:sz w:val="32"/>
          <w:szCs w:val="28"/>
        </w:rPr>
      </w:pPr>
      <w:r w:rsidRPr="00B222FC">
        <w:rPr>
          <w:rFonts w:ascii="Times New Roman" w:hAnsi="Times New Roman"/>
          <w:b/>
          <w:bCs/>
          <w:sz w:val="32"/>
          <w:szCs w:val="28"/>
        </w:rPr>
        <w:t>ABSTRACT</w:t>
      </w:r>
    </w:p>
    <w:p w14:paraId="12CDA9CF" w14:textId="77777777" w:rsidR="00315F34" w:rsidRDefault="00315F34" w:rsidP="00315F34">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This project focuses on the design and construction of a solar-enabled rechargeable fan integrated with essential peripheral features such as LED lighting and a battery status indicator. The system was developed to provide a sustainable and energy-efficient solution for personal cooling and lighting, especially in off-grid and power-deficient areas.</w:t>
      </w:r>
    </w:p>
    <w:p w14:paraId="76F8387F" w14:textId="77777777" w:rsidR="00315F34" w:rsidRDefault="00315F34" w:rsidP="00315F34">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The core objective was to harness solar energy as the primary source of power, thereby reducing dependence on the national grid and fossil fuels. The system includes a solar panel, a rechargeable battery, a DC fan motor, high-efficiency LEDs, and a voltage level indicator circuit for monitoring battery status. The design ensures efficient power management, portability, and ease of use, while emphasizing low maintenance and cost-effectiveness.</w:t>
      </w:r>
    </w:p>
    <w:p w14:paraId="2B9C5939" w14:textId="77777777" w:rsidR="00315F34" w:rsidRDefault="00315F34" w:rsidP="00315F34">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The methodology involved sizing the solar components based on load demand, integrating circuit protections, and optimizing the overall energy distribution for simultaneous fan operation and LED lighting. The fan system was housed in a durable casing with ventilation, ensuring both functionality and safety.</w:t>
      </w:r>
    </w:p>
    <w:p w14:paraId="2817A791" w14:textId="77777777" w:rsidR="00315F34" w:rsidRPr="00B222FC" w:rsidRDefault="00315F34" w:rsidP="00315F34">
      <w:pPr>
        <w:spacing w:line="480" w:lineRule="auto"/>
        <w:ind w:firstLine="720"/>
        <w:rPr>
          <w:rFonts w:ascii="Times New Roman" w:hAnsi="Times New Roman"/>
          <w:color w:val="222222"/>
          <w:sz w:val="24"/>
          <w:szCs w:val="28"/>
          <w:shd w:val="clear" w:color="auto" w:fill="FFFFFF"/>
        </w:rPr>
      </w:pPr>
      <w:r w:rsidRPr="00B222FC">
        <w:rPr>
          <w:rFonts w:ascii="Times New Roman" w:hAnsi="Times New Roman"/>
          <w:color w:val="222222"/>
          <w:sz w:val="24"/>
          <w:szCs w:val="28"/>
          <w:shd w:val="clear" w:color="auto" w:fill="FFFFFF"/>
        </w:rPr>
        <w:t>This project demonstrates the viability of small-scale renewable energy systems in solving daily energy needs. It also highlights the importance of incorporating peripheral functions into standalone devices to improve convenience and adaptability in diverse usage environments.</w:t>
      </w:r>
    </w:p>
    <w:p w14:paraId="2E842092" w14:textId="77777777" w:rsidR="00315F34" w:rsidRPr="004A4245" w:rsidRDefault="00315F34" w:rsidP="00315F34">
      <w:pPr>
        <w:spacing w:line="480" w:lineRule="auto"/>
        <w:rPr>
          <w:rFonts w:ascii="Times New Roman" w:hAnsi="Times New Roman"/>
          <w:b/>
          <w:bCs/>
          <w:sz w:val="26"/>
          <w:szCs w:val="26"/>
        </w:rPr>
      </w:pPr>
    </w:p>
    <w:p w14:paraId="1DE2520A" w14:textId="77777777" w:rsidR="00315F34" w:rsidRDefault="00315F34" w:rsidP="00315F34">
      <w:pPr>
        <w:rPr>
          <w:rFonts w:ascii="Times New Roman" w:hAnsi="Times New Roman"/>
          <w:b/>
          <w:sz w:val="24"/>
          <w:szCs w:val="24"/>
        </w:rPr>
      </w:pPr>
    </w:p>
    <w:p w14:paraId="0E720AAD" w14:textId="77777777" w:rsidR="00315F34" w:rsidRDefault="00315F34" w:rsidP="00315F34">
      <w:pPr>
        <w:rPr>
          <w:rFonts w:ascii="Times New Roman" w:hAnsi="Times New Roman"/>
          <w:b/>
          <w:sz w:val="24"/>
          <w:szCs w:val="24"/>
        </w:rPr>
      </w:pPr>
    </w:p>
    <w:p w14:paraId="48103570" w14:textId="77777777" w:rsidR="00315F34" w:rsidRDefault="00315F34" w:rsidP="00315F34">
      <w:pPr>
        <w:spacing w:line="480" w:lineRule="auto"/>
        <w:rPr>
          <w:rFonts w:ascii="Times New Roman" w:hAnsi="Times New Roman"/>
          <w:b/>
          <w:sz w:val="24"/>
          <w:szCs w:val="24"/>
        </w:rPr>
      </w:pPr>
    </w:p>
    <w:p w14:paraId="30DED212" w14:textId="77777777" w:rsidR="00315F34" w:rsidRPr="00766DE8" w:rsidRDefault="00315F34" w:rsidP="00315F34">
      <w:pPr>
        <w:spacing w:line="480" w:lineRule="auto"/>
        <w:rPr>
          <w:rFonts w:ascii="Times New Roman" w:hAnsi="Times New Roman"/>
          <w:color w:val="222222"/>
          <w:sz w:val="24"/>
          <w:szCs w:val="32"/>
          <w:shd w:val="clear" w:color="auto" w:fill="FFFFFF"/>
        </w:rPr>
      </w:pPr>
    </w:p>
    <w:p w14:paraId="6F2DC1D8" w14:textId="77777777" w:rsidR="00315F34" w:rsidRDefault="00315F34" w:rsidP="00315F34">
      <w:pPr>
        <w:spacing w:line="480" w:lineRule="auto"/>
        <w:jc w:val="center"/>
        <w:rPr>
          <w:rFonts w:ascii="Times New Roman" w:hAnsi="Times New Roman"/>
          <w:b/>
          <w:color w:val="000000" w:themeColor="text1"/>
          <w:sz w:val="32"/>
          <w:szCs w:val="32"/>
        </w:rPr>
      </w:pPr>
    </w:p>
    <w:p w14:paraId="49727C58" w14:textId="77777777" w:rsidR="00315F34" w:rsidRPr="00AF2556" w:rsidRDefault="00315F34" w:rsidP="00315F34">
      <w:pPr>
        <w:spacing w:line="480" w:lineRule="auto"/>
        <w:jc w:val="center"/>
        <w:rPr>
          <w:rFonts w:ascii="Times New Roman" w:hAnsi="Times New Roman"/>
          <w:b/>
          <w:color w:val="000000" w:themeColor="text1"/>
          <w:sz w:val="32"/>
          <w:szCs w:val="32"/>
        </w:rPr>
      </w:pPr>
      <w:r w:rsidRPr="00AF2556">
        <w:rPr>
          <w:rFonts w:ascii="Times New Roman" w:hAnsi="Times New Roman"/>
          <w:b/>
          <w:color w:val="000000" w:themeColor="text1"/>
          <w:sz w:val="32"/>
          <w:szCs w:val="32"/>
        </w:rPr>
        <w:t>CHAPTER ONE</w:t>
      </w:r>
    </w:p>
    <w:p w14:paraId="481925FE" w14:textId="77777777" w:rsidR="00315F34" w:rsidRPr="00AF2556" w:rsidRDefault="00315F34" w:rsidP="00315F34">
      <w:pPr>
        <w:spacing w:line="480" w:lineRule="auto"/>
        <w:rPr>
          <w:rFonts w:ascii="Times New Roman" w:hAnsi="Times New Roman"/>
          <w:b/>
          <w:color w:val="000000" w:themeColor="text1"/>
          <w:sz w:val="28"/>
          <w:szCs w:val="28"/>
        </w:rPr>
      </w:pPr>
      <w:r w:rsidRPr="00AF2556">
        <w:rPr>
          <w:rFonts w:ascii="Times New Roman" w:hAnsi="Times New Roman"/>
          <w:b/>
          <w:color w:val="000000" w:themeColor="text1"/>
          <w:sz w:val="28"/>
          <w:szCs w:val="28"/>
        </w:rPr>
        <w:t>1.1 Introduction</w:t>
      </w:r>
    </w:p>
    <w:p w14:paraId="07D35BF1"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Solar-Enabled Rechargeable Fan (SERF) with Integrated Peripheral Functions is an innovative project that aims to provide a reliable, eco-friendly, and cost-effective solution for cooling and ventilation. This project helps ease the burden of limited access to electricity in many parts of the world, particularly in rural or off-grid areas, where traditional fans are rendered useless during power outages. The project's importance lies in its potential to improve indoor air quality by circulating air and reducing stagnation, thereby minimizing the risk of respiratory issues, reduce heat-related illnesses, particularly for vulnerable populations, it offers a reliable and independent cooling solution for areas with frequent power outages or limited access to electricity.</w:t>
      </w:r>
    </w:p>
    <w:p w14:paraId="527AD7C9"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recent power bands scheduled by the power utilities company and the hike in the general commodities in Nigeria has put to question, the financial status of every citizen on the continuous reliance of the conventional electrical fans system. Hence the citizen has sort means of cool air ventilation using solar renewable system. Similar initiatives have been ventured into developing solar-powered ventilation systems, but this particular project stands out with its integrated peripheral functions, such as a built-in power bank for charging small devices, LED lighting, and a battery status indicator. These features make the project more versatile and user-friendly, setting it apart from existing solar-powered fans.</w:t>
      </w:r>
    </w:p>
    <w:p w14:paraId="4DB50C71"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world's shift towards renewable energy and sustainable living makes our SERF a timely innovation. As the world’s focus intensifies on reducing carbon footprints and promoting eco-friendly practices, our solution is perfectly positioned to meet this need. By utilizing the power of solar energy, we can help reduce our reliance on fossil fuels and create a more sustainable future. our innovative fan is an important step in the right direction, most especially if all domestic gadgets can be placed on the used of renewable energy, it will create and free more power supply system for industrial usage and this practice is envisioned to boost our power supply chain and lower the competitiveness and need for the mains power supply system.</w:t>
      </w:r>
    </w:p>
    <w:p w14:paraId="35AB1D66"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industries sort after the need of effective power supply system for productive purposes such as manufacturing, processing of raw materials, preservation etc. This has the tendency to increase and scale up our local economy, while the renewable energy system can take care of the need of the citizen in areas that are not as financially productive as the industries (e.g for entertainment purposes) but essential for human existence and survival from boredom. This is evident in the influx of recent technology devices and the social media space that has grown in recent years. In-fact many Nigerians occupied the social media space more than their conventional offices and many of the small and medium business enterprises has flourished in advertisement using the social media space. Besides the aforementioned, event on the social media now create awareness of happening in the society space than the convention main stream media. The act has made the world indeed a global village.</w:t>
      </w:r>
    </w:p>
    <w:p w14:paraId="00939D70"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use of the Close Circuit Television (CCTV) cannot be left out and the camera of real time happening using the mobile phone has create awareness of virtually anything and everything happening in the society. This act has limited and curtail the excessiveness of many oppressors in the society. Therefore, power these gadget and technology using the solar renewable energy system will serve as a giant stride in the world of electronic system.</w:t>
      </w:r>
    </w:p>
    <w:p w14:paraId="3A0B7AD3"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1.2 The Problem Statement.</w:t>
      </w:r>
    </w:p>
    <w:p w14:paraId="6573BFC7"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Millions of people worldwide, especially in developing communities, face significant challenges in accessing reliable and sustainable cooling solutions. This leads to a range of issues, including increased discomfort and heat-related health risks, such as heat exhaustion and heatstroke, due to hot weather conditions, limited access to cooling solutions for vulnerable populations, including the elderly, young children, and those with pre-existing medical conditions. The absence of affordable, eco-friendly, and energy-efficient cooling solutions in these communities exacerbates these problems. In response to these challenges, the Solar-Enabled Rechargeable Fan project will be developed to provide a sustainable, accessible, and innovative solution to address these pressing needs.</w:t>
      </w:r>
    </w:p>
    <w:p w14:paraId="24911368"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1.3 Aim of the Project</w:t>
      </w:r>
    </w:p>
    <w:p w14:paraId="6CA235A6"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This project aims to design and construct a solar-enabled rechargeable fan with integrated peripheral functions such as USB charging ports, LED lighting, and a battery status indicator. </w:t>
      </w:r>
    </w:p>
    <w:p w14:paraId="25F11C57"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1.4 Objectives of the project</w:t>
      </w:r>
    </w:p>
    <w:p w14:paraId="2DD8F2F9" w14:textId="77777777" w:rsidR="00315F34" w:rsidRPr="00337E10" w:rsidRDefault="00315F34" w:rsidP="00315F34">
      <w:pPr>
        <w:spacing w:line="480" w:lineRule="auto"/>
        <w:ind w:firstLine="720"/>
        <w:rPr>
          <w:rFonts w:ascii="Times New Roman" w:hAnsi="Times New Roman"/>
          <w:bCs/>
          <w:color w:val="000000" w:themeColor="text1"/>
          <w:sz w:val="24"/>
          <w:szCs w:val="24"/>
        </w:rPr>
      </w:pPr>
      <w:r w:rsidRPr="00337E10">
        <w:rPr>
          <w:rFonts w:ascii="Times New Roman" w:hAnsi="Times New Roman"/>
          <w:bCs/>
          <w:color w:val="000000" w:themeColor="text1"/>
          <w:sz w:val="24"/>
          <w:szCs w:val="24"/>
        </w:rPr>
        <w:t>The objectives of the project are to:</w:t>
      </w:r>
    </w:p>
    <w:p w14:paraId="76EE0B3A" w14:textId="77777777" w:rsidR="00315F34" w:rsidRPr="00337E10" w:rsidRDefault="00315F34" w:rsidP="00315F34">
      <w:pPr>
        <w:pStyle w:val="ListParagraph"/>
        <w:numPr>
          <w:ilvl w:val="0"/>
          <w:numId w:val="19"/>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Design a fan that can be powered by solar energy and rechargeable batteries.</w:t>
      </w:r>
    </w:p>
    <w:p w14:paraId="2531A8EE" w14:textId="77777777" w:rsidR="00315F34" w:rsidRPr="00337E10" w:rsidRDefault="00315F34" w:rsidP="00315F34">
      <w:pPr>
        <w:pStyle w:val="ListParagraph"/>
        <w:numPr>
          <w:ilvl w:val="0"/>
          <w:numId w:val="19"/>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Integrate peripheral functions such as USB charging ports, LED lighting, and a battery status indicator into the fan.</w:t>
      </w:r>
    </w:p>
    <w:p w14:paraId="7D2A8BD9" w14:textId="77777777" w:rsidR="00315F34" w:rsidRPr="00337E10" w:rsidRDefault="00315F34" w:rsidP="00315F34">
      <w:pPr>
        <w:pStyle w:val="ListParagraph"/>
        <w:numPr>
          <w:ilvl w:val="0"/>
          <w:numId w:val="19"/>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Construct the fan with attention to durability, functionality, and ease of use.</w:t>
      </w:r>
    </w:p>
    <w:p w14:paraId="6443F86B" w14:textId="77777777" w:rsidR="00315F34" w:rsidRPr="00AF2556" w:rsidRDefault="00315F34" w:rsidP="00315F34">
      <w:pPr>
        <w:pStyle w:val="ListParagraph"/>
        <w:numPr>
          <w:ilvl w:val="0"/>
          <w:numId w:val="19"/>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 xml:space="preserve">Test the fan's performance under various environmental conditions and evaluate the </w:t>
      </w:r>
      <w:r w:rsidRPr="00AF2556">
        <w:rPr>
          <w:rFonts w:ascii="Times New Roman" w:hAnsi="Times New Roman"/>
          <w:color w:val="000000" w:themeColor="text1"/>
          <w:sz w:val="24"/>
          <w:szCs w:val="24"/>
        </w:rPr>
        <w:t>efficiency of its solar charging system.</w:t>
      </w:r>
    </w:p>
    <w:p w14:paraId="1E9E12FD"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1.5 Scope of the Project</w:t>
      </w:r>
    </w:p>
    <w:p w14:paraId="314B3FE3" w14:textId="77777777" w:rsidR="00315F34" w:rsidRPr="00B44137"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scope of this project will leverage on the study of existing electrical rechargeable fan system to incorporated a solar charging system that will be independent of the mains power supply system. The proposed solar rechargeable fan system will not have the rotational ability of most fans to reduce the design complexity. However, this project will lays the groundwork for potential commercial production and future enhancements by focusing on the design, development, and testing of a solar-enabled rechargeable fan, this project seeks to provide an innovative solution for off-grid and developing communities, addressing their unique cooling needs while promoting sustainability and energy efficiency.</w:t>
      </w:r>
    </w:p>
    <w:p w14:paraId="2EDEC859" w14:textId="77777777" w:rsidR="00315F34" w:rsidRPr="00AF2556" w:rsidRDefault="00315F34" w:rsidP="00315F34">
      <w:pPr>
        <w:spacing w:line="480" w:lineRule="auto"/>
        <w:jc w:val="center"/>
        <w:rPr>
          <w:rFonts w:ascii="Times New Roman" w:hAnsi="Times New Roman"/>
          <w:b/>
          <w:color w:val="000000" w:themeColor="text1"/>
          <w:sz w:val="32"/>
          <w:szCs w:val="32"/>
        </w:rPr>
      </w:pPr>
      <w:bookmarkStart w:id="0" w:name="_Hlk203120495"/>
      <w:r w:rsidRPr="00AF2556">
        <w:rPr>
          <w:rFonts w:ascii="Times New Roman" w:hAnsi="Times New Roman"/>
          <w:b/>
          <w:color w:val="000000" w:themeColor="text1"/>
          <w:sz w:val="32"/>
          <w:szCs w:val="32"/>
        </w:rPr>
        <w:t>CHAPTER TWO</w:t>
      </w:r>
    </w:p>
    <w:p w14:paraId="33B8D2DA"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2.1 Literature Review</w:t>
      </w:r>
    </w:p>
    <w:p w14:paraId="547DCAD6"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theory, solar energy was used by humans as early as the 7th century B.C. when history tells us that humans used sunlight to light fires with magnifying glass materials. Later, in the 3rd century B.C., the Greeks and Romans were known to harness solar power with mirrors to light torches for religious ceremonies. These mirrors became a normalized tool referred to as "burning mirrors." Chinese civilization documented the use of mirrors for the same purpose later in 20 A.D.</w:t>
      </w:r>
    </w:p>
    <w:p w14:paraId="78DB652E"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Another early use of solar energy that is still popular today was the concept of "sunrooms" in buildings. These sunrooms used massive windows to direct sunlight into one concentrated area. Some of the iconic Roman bathhouses, typically those situated on the south-facing side of buildings, were sunrooms. Later in the 1200s A.D., ancestors to the Pueblo Native Americans known as the Anasazi situated themselves in south-facing abodes on cliffs to capture the sun's warmth during cold winter months.</w:t>
      </w:r>
    </w:p>
    <w:p w14:paraId="13C59611"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late 1700s and 1800s, researchers and scientists had success using sunlight to power ovens for long voyages. They also leverage the power of the sun to produce solar-powered steamboats. Ultimately, it's clear that even thousands of years before the era of solar panels, the concept of manipulating the power of the sun was a common practice.</w:t>
      </w:r>
    </w:p>
    <w:p w14:paraId="1E1AC380"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Solar energy is the most abundant energy resource on Earth. Each day, it’s harvested as electricity or heat, fueling homes, businesses, and utilities with clean, emission-free power. As the world pivots towards sustainable energy solutions, solar power is crucial in shaping our global energy landscape. But how does it work, exactly? Sun generates an infinite amount of power. Solar energy technologies capture and convert that power into electricity that we can use in our homes and businesses. If you’ve found Energy Sage, you probably already know that solar panels are one way to harness the power of the sun.</w:t>
      </w:r>
    </w:p>
    <w:p w14:paraId="03CAB742"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But they aren’t the only way. Solar panels, also known as photovoltaics, capture energy from sunlight, while solar thermal systems use the heat from solar radiation for heating, cooling, and large-scale electrical generation. </w:t>
      </w:r>
    </w:p>
    <w:p w14:paraId="12E50378"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2.2 Solar Cell</w:t>
      </w:r>
    </w:p>
    <w:p w14:paraId="76C2D7AD"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 solar cell or Photo-Voltaic cell (PV cell) is an electronic device that converts the energy of </w:t>
      </w:r>
      <w:hyperlink r:id="rId12" w:tooltip="Light" w:history="1">
        <w:r w:rsidRPr="00AF2556">
          <w:rPr>
            <w:rStyle w:val="Hyperlink"/>
            <w:rFonts w:ascii="Times New Roman" w:hAnsi="Times New Roman"/>
            <w:color w:val="000000" w:themeColor="text1"/>
            <w:sz w:val="24"/>
            <w:szCs w:val="24"/>
          </w:rPr>
          <w:t>light</w:t>
        </w:r>
      </w:hyperlink>
      <w:r w:rsidRPr="00AF2556">
        <w:rPr>
          <w:rFonts w:ascii="Times New Roman" w:hAnsi="Times New Roman"/>
          <w:color w:val="000000" w:themeColor="text1"/>
          <w:sz w:val="24"/>
          <w:szCs w:val="24"/>
        </w:rPr>
        <w:t> directly into </w:t>
      </w:r>
      <w:hyperlink r:id="rId13" w:tooltip="Electricity" w:history="1">
        <w:r w:rsidRPr="00AF2556">
          <w:rPr>
            <w:rStyle w:val="Hyperlink"/>
            <w:rFonts w:ascii="Times New Roman" w:hAnsi="Times New Roman"/>
            <w:color w:val="000000" w:themeColor="text1"/>
            <w:sz w:val="24"/>
            <w:szCs w:val="24"/>
          </w:rPr>
          <w:t>electricity</w:t>
        </w:r>
      </w:hyperlink>
      <w:r w:rsidRPr="00AF2556">
        <w:rPr>
          <w:rFonts w:ascii="Times New Roman" w:hAnsi="Times New Roman"/>
          <w:color w:val="000000" w:themeColor="text1"/>
          <w:sz w:val="24"/>
          <w:szCs w:val="24"/>
        </w:rPr>
        <w:t> by means of the </w:t>
      </w:r>
      <w:hyperlink r:id="rId14" w:tooltip="Photovoltaic effect" w:history="1">
        <w:r w:rsidRPr="00AF2556">
          <w:rPr>
            <w:rStyle w:val="Hyperlink"/>
            <w:rFonts w:ascii="Times New Roman" w:hAnsi="Times New Roman"/>
            <w:color w:val="000000" w:themeColor="text1"/>
            <w:sz w:val="24"/>
            <w:szCs w:val="24"/>
          </w:rPr>
          <w:t>photovoltaic effect</w:t>
        </w:r>
      </w:hyperlink>
      <w:r w:rsidRPr="00AF2556">
        <w:rPr>
          <w:rFonts w:ascii="Times New Roman" w:hAnsi="Times New Roman"/>
          <w:color w:val="000000" w:themeColor="text1"/>
          <w:sz w:val="24"/>
          <w:szCs w:val="24"/>
        </w:rPr>
        <w:t>. It is a form of photoelectric cell, a device whose electrical characteristics (such as </w:t>
      </w:r>
      <w:hyperlink r:id="rId15" w:tooltip="Electric current" w:history="1">
        <w:r w:rsidRPr="00AF2556">
          <w:rPr>
            <w:rStyle w:val="Hyperlink"/>
            <w:rFonts w:ascii="Times New Roman" w:hAnsi="Times New Roman"/>
            <w:color w:val="000000" w:themeColor="text1"/>
            <w:sz w:val="24"/>
            <w:szCs w:val="24"/>
          </w:rPr>
          <w:t>current</w:t>
        </w:r>
      </w:hyperlink>
      <w:r w:rsidRPr="00AF2556">
        <w:rPr>
          <w:rFonts w:ascii="Times New Roman" w:hAnsi="Times New Roman"/>
          <w:color w:val="000000" w:themeColor="text1"/>
          <w:sz w:val="24"/>
          <w:szCs w:val="24"/>
        </w:rPr>
        <w:t>, </w:t>
      </w:r>
      <w:hyperlink r:id="rId16" w:tooltip="Voltage" w:history="1">
        <w:r w:rsidRPr="00AF2556">
          <w:rPr>
            <w:rStyle w:val="Hyperlink"/>
            <w:rFonts w:ascii="Times New Roman" w:hAnsi="Times New Roman"/>
            <w:color w:val="000000" w:themeColor="text1"/>
            <w:sz w:val="24"/>
            <w:szCs w:val="24"/>
          </w:rPr>
          <w:t>voltage</w:t>
        </w:r>
      </w:hyperlink>
      <w:r w:rsidRPr="00AF2556">
        <w:rPr>
          <w:rFonts w:ascii="Times New Roman" w:hAnsi="Times New Roman"/>
          <w:color w:val="000000" w:themeColor="text1"/>
          <w:sz w:val="24"/>
          <w:szCs w:val="24"/>
        </w:rPr>
        <w:t>, or </w:t>
      </w:r>
      <w:hyperlink r:id="rId17" w:tooltip="Electrical resistance and conductance" w:history="1">
        <w:r w:rsidRPr="00AF2556">
          <w:rPr>
            <w:rStyle w:val="Hyperlink"/>
            <w:rFonts w:ascii="Times New Roman" w:hAnsi="Times New Roman"/>
            <w:color w:val="000000" w:themeColor="text1"/>
            <w:sz w:val="24"/>
            <w:szCs w:val="24"/>
          </w:rPr>
          <w:t>resistance</w:t>
        </w:r>
      </w:hyperlink>
      <w:r w:rsidRPr="00AF2556">
        <w:rPr>
          <w:rFonts w:ascii="Times New Roman" w:hAnsi="Times New Roman"/>
          <w:color w:val="000000" w:themeColor="text1"/>
          <w:sz w:val="24"/>
          <w:szCs w:val="24"/>
        </w:rPr>
        <w:t>) vary when it is exposed to light. Individual solar cell devices are often the electrical building blocks of </w:t>
      </w:r>
      <w:hyperlink r:id="rId18" w:tooltip="Solar panel" w:history="1">
        <w:r w:rsidRPr="00AF2556">
          <w:rPr>
            <w:rStyle w:val="Hyperlink"/>
            <w:rFonts w:ascii="Times New Roman" w:hAnsi="Times New Roman"/>
            <w:color w:val="000000" w:themeColor="text1"/>
            <w:sz w:val="24"/>
            <w:szCs w:val="24"/>
          </w:rPr>
          <w:t>photovoltaic modules</w:t>
        </w:r>
      </w:hyperlink>
      <w:r w:rsidRPr="00AF2556">
        <w:rPr>
          <w:rFonts w:ascii="Times New Roman" w:hAnsi="Times New Roman"/>
          <w:color w:val="000000" w:themeColor="text1"/>
          <w:sz w:val="24"/>
          <w:szCs w:val="24"/>
        </w:rPr>
        <w:t>, known colloquially as "solar panels". Almost all commercial PV cells consist of </w:t>
      </w:r>
      <w:hyperlink r:id="rId19" w:tooltip="Crystalline silicon" w:history="1">
        <w:r w:rsidRPr="00AF2556">
          <w:rPr>
            <w:rStyle w:val="Hyperlink"/>
            <w:rFonts w:ascii="Times New Roman" w:hAnsi="Times New Roman"/>
            <w:color w:val="000000" w:themeColor="text1"/>
            <w:sz w:val="24"/>
            <w:szCs w:val="24"/>
          </w:rPr>
          <w:t>crystalline silicon</w:t>
        </w:r>
      </w:hyperlink>
      <w:r w:rsidRPr="00AF2556">
        <w:rPr>
          <w:rFonts w:ascii="Times New Roman" w:hAnsi="Times New Roman"/>
          <w:color w:val="000000" w:themeColor="text1"/>
          <w:sz w:val="24"/>
          <w:szCs w:val="24"/>
        </w:rPr>
        <w:t>, with a market share of 95%. </w:t>
      </w:r>
      <w:hyperlink r:id="rId20" w:tooltip="Cadmium telluride" w:history="1">
        <w:r w:rsidRPr="00AF2556">
          <w:rPr>
            <w:rStyle w:val="Hyperlink"/>
            <w:rFonts w:ascii="Times New Roman" w:hAnsi="Times New Roman"/>
            <w:color w:val="000000" w:themeColor="text1"/>
            <w:sz w:val="24"/>
            <w:szCs w:val="24"/>
          </w:rPr>
          <w:t>Cadmium telluride</w:t>
        </w:r>
      </w:hyperlink>
      <w:r w:rsidRPr="00AF2556">
        <w:rPr>
          <w:rFonts w:ascii="Times New Roman" w:hAnsi="Times New Roman"/>
          <w:color w:val="000000" w:themeColor="text1"/>
          <w:sz w:val="24"/>
          <w:szCs w:val="24"/>
        </w:rPr>
        <w:t> </w:t>
      </w:r>
      <w:hyperlink r:id="rId21" w:tooltip="Thin-film solar cell" w:history="1">
        <w:r w:rsidRPr="00AF2556">
          <w:rPr>
            <w:rStyle w:val="Hyperlink"/>
            <w:rFonts w:ascii="Times New Roman" w:hAnsi="Times New Roman"/>
            <w:color w:val="000000" w:themeColor="text1"/>
            <w:sz w:val="24"/>
            <w:szCs w:val="24"/>
          </w:rPr>
          <w:t>thin-film solar cells</w:t>
        </w:r>
      </w:hyperlink>
      <w:r w:rsidRPr="00AF2556">
        <w:rPr>
          <w:rFonts w:ascii="Times New Roman" w:hAnsi="Times New Roman"/>
          <w:color w:val="000000" w:themeColor="text1"/>
          <w:sz w:val="24"/>
          <w:szCs w:val="24"/>
        </w:rPr>
        <w:t> account for the remainder. The common single-junction </w:t>
      </w:r>
      <w:hyperlink r:id="rId22" w:tooltip="Silicon" w:history="1">
        <w:r w:rsidRPr="00AF2556">
          <w:rPr>
            <w:rStyle w:val="Hyperlink"/>
            <w:rFonts w:ascii="Times New Roman" w:hAnsi="Times New Roman"/>
            <w:color w:val="000000" w:themeColor="text1"/>
            <w:sz w:val="24"/>
            <w:szCs w:val="24"/>
          </w:rPr>
          <w:t>silicon</w:t>
        </w:r>
      </w:hyperlink>
      <w:r w:rsidRPr="00AF2556">
        <w:rPr>
          <w:rFonts w:ascii="Times New Roman" w:hAnsi="Times New Roman"/>
          <w:color w:val="000000" w:themeColor="text1"/>
          <w:sz w:val="24"/>
          <w:szCs w:val="24"/>
        </w:rPr>
        <w:t> solar cell can produce a maximum </w:t>
      </w:r>
      <w:hyperlink r:id="rId23" w:tooltip="Open-circuit voltage" w:history="1">
        <w:r w:rsidRPr="00AF2556">
          <w:rPr>
            <w:rStyle w:val="Hyperlink"/>
            <w:rFonts w:ascii="Times New Roman" w:hAnsi="Times New Roman"/>
            <w:color w:val="000000" w:themeColor="text1"/>
            <w:sz w:val="24"/>
            <w:szCs w:val="24"/>
          </w:rPr>
          <w:t>open-circuit voltage</w:t>
        </w:r>
      </w:hyperlink>
      <w:r w:rsidRPr="00AF2556">
        <w:rPr>
          <w:rFonts w:ascii="Times New Roman" w:hAnsi="Times New Roman"/>
          <w:color w:val="000000" w:themeColor="text1"/>
          <w:sz w:val="24"/>
          <w:szCs w:val="24"/>
        </w:rPr>
        <w:t> of approximately 0.5 to 0.6 </w:t>
      </w:r>
      <w:hyperlink r:id="rId24" w:tooltip="Volt" w:history="1">
        <w:r w:rsidRPr="00AF2556">
          <w:rPr>
            <w:rStyle w:val="Hyperlink"/>
            <w:rFonts w:ascii="Times New Roman" w:hAnsi="Times New Roman"/>
            <w:color w:val="000000" w:themeColor="text1"/>
            <w:sz w:val="24"/>
            <w:szCs w:val="24"/>
          </w:rPr>
          <w:t>volts</w:t>
        </w:r>
      </w:hyperlink>
      <w:r w:rsidRPr="00AF2556">
        <w:rPr>
          <w:rFonts w:ascii="Times New Roman" w:hAnsi="Times New Roman"/>
          <w:color w:val="000000" w:themeColor="text1"/>
          <w:sz w:val="24"/>
          <w:szCs w:val="24"/>
        </w:rPr>
        <w:t xml:space="preserve">. </w:t>
      </w:r>
      <w:hyperlink r:id="rId25" w:tooltip="Photovoltaic" w:history="1">
        <w:r w:rsidRPr="00AF2556">
          <w:rPr>
            <w:rStyle w:val="Hyperlink"/>
            <w:rFonts w:ascii="Times New Roman" w:hAnsi="Times New Roman"/>
            <w:color w:val="000000" w:themeColor="text1"/>
            <w:sz w:val="24"/>
            <w:szCs w:val="24"/>
          </w:rPr>
          <w:t>Photovoltaic</w:t>
        </w:r>
      </w:hyperlink>
      <w:r w:rsidRPr="00AF2556">
        <w:rPr>
          <w:rFonts w:ascii="Times New Roman" w:hAnsi="Times New Roman"/>
          <w:color w:val="000000" w:themeColor="text1"/>
          <w:sz w:val="24"/>
          <w:szCs w:val="24"/>
        </w:rPr>
        <w:t> cells may operate under </w:t>
      </w:r>
      <w:hyperlink r:id="rId26" w:tooltip="Sunlight" w:history="1">
        <w:r w:rsidRPr="00AF2556">
          <w:rPr>
            <w:rStyle w:val="Hyperlink"/>
            <w:rFonts w:ascii="Times New Roman" w:hAnsi="Times New Roman"/>
            <w:color w:val="000000" w:themeColor="text1"/>
            <w:sz w:val="24"/>
            <w:szCs w:val="24"/>
          </w:rPr>
          <w:t>sunlight</w:t>
        </w:r>
      </w:hyperlink>
      <w:r w:rsidRPr="00AF2556">
        <w:rPr>
          <w:rFonts w:ascii="Times New Roman" w:hAnsi="Times New Roman"/>
          <w:color w:val="000000" w:themeColor="text1"/>
          <w:sz w:val="24"/>
          <w:szCs w:val="24"/>
        </w:rPr>
        <w:t> or artificial light. In addition to producing energy, they can be used as a </w:t>
      </w:r>
      <w:hyperlink r:id="rId27" w:tooltip="Photodetector" w:history="1">
        <w:r w:rsidRPr="00AF2556">
          <w:rPr>
            <w:rStyle w:val="Hyperlink"/>
            <w:rFonts w:ascii="Times New Roman" w:hAnsi="Times New Roman"/>
            <w:color w:val="000000" w:themeColor="text1"/>
            <w:sz w:val="24"/>
            <w:szCs w:val="24"/>
          </w:rPr>
          <w:t>photodetector</w:t>
        </w:r>
      </w:hyperlink>
      <w:r w:rsidRPr="00AF2556">
        <w:rPr>
          <w:rFonts w:ascii="Times New Roman" w:hAnsi="Times New Roman"/>
          <w:color w:val="000000" w:themeColor="text1"/>
          <w:sz w:val="24"/>
          <w:szCs w:val="24"/>
        </w:rPr>
        <w:t> (for example </w:t>
      </w:r>
      <w:hyperlink r:id="rId28" w:tooltip="Infrared detector" w:history="1">
        <w:r w:rsidRPr="00AF2556">
          <w:rPr>
            <w:rStyle w:val="Hyperlink"/>
            <w:rFonts w:ascii="Times New Roman" w:hAnsi="Times New Roman"/>
            <w:color w:val="000000" w:themeColor="text1"/>
            <w:sz w:val="24"/>
            <w:szCs w:val="24"/>
          </w:rPr>
          <w:t>infrared detectors</w:t>
        </w:r>
      </w:hyperlink>
      <w:r w:rsidRPr="00AF2556">
        <w:rPr>
          <w:rFonts w:ascii="Times New Roman" w:hAnsi="Times New Roman"/>
          <w:color w:val="000000" w:themeColor="text1"/>
          <w:sz w:val="24"/>
          <w:szCs w:val="24"/>
        </w:rPr>
        <w:t>), detecting light or other </w:t>
      </w:r>
      <w:hyperlink r:id="rId29" w:tooltip="Electromagnetic radiation" w:history="1">
        <w:r w:rsidRPr="00AF2556">
          <w:rPr>
            <w:rStyle w:val="Hyperlink"/>
            <w:rFonts w:ascii="Times New Roman" w:hAnsi="Times New Roman"/>
            <w:color w:val="000000" w:themeColor="text1"/>
            <w:sz w:val="24"/>
            <w:szCs w:val="24"/>
          </w:rPr>
          <w:t>electromagnetic radiation</w:t>
        </w:r>
      </w:hyperlink>
      <w:r w:rsidRPr="00AF2556">
        <w:rPr>
          <w:rFonts w:ascii="Times New Roman" w:hAnsi="Times New Roman"/>
          <w:color w:val="000000" w:themeColor="text1"/>
          <w:sz w:val="24"/>
          <w:szCs w:val="24"/>
        </w:rPr>
        <w:t> near the visible range, or measuring light intensity.</w:t>
      </w:r>
    </w:p>
    <w:p w14:paraId="2BD8F3D2"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operation of a PV cell requires three basic attributes:</w:t>
      </w:r>
    </w:p>
    <w:p w14:paraId="3D0E8F63" w14:textId="77777777" w:rsidR="00315F34" w:rsidRPr="00AF2556" w:rsidRDefault="00315F34" w:rsidP="00315F34">
      <w:pPr>
        <w:pStyle w:val="ListParagraph"/>
        <w:numPr>
          <w:ilvl w:val="0"/>
          <w:numId w:val="30"/>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absorption of light, generating </w:t>
      </w:r>
      <w:hyperlink r:id="rId30" w:tooltip="Exciton" w:history="1">
        <w:r w:rsidRPr="00AF2556">
          <w:rPr>
            <w:rStyle w:val="Hyperlink"/>
            <w:rFonts w:ascii="Times New Roman" w:hAnsi="Times New Roman"/>
            <w:color w:val="000000" w:themeColor="text1"/>
            <w:sz w:val="24"/>
            <w:szCs w:val="24"/>
          </w:rPr>
          <w:t>excitons</w:t>
        </w:r>
      </w:hyperlink>
      <w:r w:rsidRPr="00AF2556">
        <w:rPr>
          <w:rFonts w:ascii="Times New Roman" w:hAnsi="Times New Roman"/>
          <w:color w:val="000000" w:themeColor="text1"/>
          <w:sz w:val="24"/>
          <w:szCs w:val="24"/>
        </w:rPr>
        <w:t> (</w:t>
      </w:r>
      <w:hyperlink r:id="rId31" w:tooltip="Bound state" w:history="1">
        <w:r w:rsidRPr="00AF2556">
          <w:rPr>
            <w:rStyle w:val="Hyperlink"/>
            <w:rFonts w:ascii="Times New Roman" w:hAnsi="Times New Roman"/>
            <w:color w:val="000000" w:themeColor="text1"/>
            <w:sz w:val="24"/>
            <w:szCs w:val="24"/>
          </w:rPr>
          <w:t>bound</w:t>
        </w:r>
      </w:hyperlink>
      <w:r w:rsidRPr="00AF2556">
        <w:rPr>
          <w:rFonts w:ascii="Times New Roman" w:hAnsi="Times New Roman"/>
          <w:color w:val="000000" w:themeColor="text1"/>
          <w:sz w:val="24"/>
          <w:szCs w:val="24"/>
        </w:rPr>
        <w:t xml:space="preserve"> </w:t>
      </w:r>
      <w:hyperlink r:id="rId32" w:tooltip="Electron" w:history="1">
        <w:r w:rsidRPr="00AF2556">
          <w:rPr>
            <w:rStyle w:val="Hyperlink"/>
            <w:rFonts w:ascii="Times New Roman" w:hAnsi="Times New Roman"/>
            <w:color w:val="000000" w:themeColor="text1"/>
            <w:sz w:val="24"/>
            <w:szCs w:val="24"/>
          </w:rPr>
          <w:t>electron</w:t>
        </w:r>
      </w:hyperlink>
      <w:r w:rsidRPr="00AF2556">
        <w:rPr>
          <w:rFonts w:ascii="Times New Roman" w:hAnsi="Times New Roman"/>
          <w:color w:val="000000" w:themeColor="text1"/>
          <w:sz w:val="24"/>
          <w:szCs w:val="24"/>
        </w:rPr>
        <w:t>-</w:t>
      </w:r>
      <w:hyperlink r:id="rId33" w:tooltip="Electron hole" w:history="1">
        <w:r w:rsidRPr="00AF2556">
          <w:rPr>
            <w:rStyle w:val="Hyperlink"/>
            <w:rFonts w:ascii="Times New Roman" w:hAnsi="Times New Roman"/>
            <w:color w:val="000000" w:themeColor="text1"/>
            <w:sz w:val="24"/>
            <w:szCs w:val="24"/>
          </w:rPr>
          <w:t>hole</w:t>
        </w:r>
      </w:hyperlink>
      <w:r w:rsidRPr="00AF2556">
        <w:rPr>
          <w:rFonts w:ascii="Times New Roman" w:hAnsi="Times New Roman"/>
          <w:color w:val="000000" w:themeColor="text1"/>
          <w:sz w:val="24"/>
          <w:szCs w:val="24"/>
        </w:rPr>
        <w:t> pairs), unbound electron-hole pairs (via excitons), or </w:t>
      </w:r>
      <w:hyperlink r:id="rId34" w:tooltip="Plasmons" w:history="1">
        <w:r w:rsidRPr="00AF2556">
          <w:rPr>
            <w:rStyle w:val="Hyperlink"/>
            <w:rFonts w:ascii="Times New Roman" w:hAnsi="Times New Roman"/>
            <w:color w:val="000000" w:themeColor="text1"/>
            <w:sz w:val="24"/>
            <w:szCs w:val="24"/>
          </w:rPr>
          <w:t>plasmons</w:t>
        </w:r>
      </w:hyperlink>
      <w:r w:rsidRPr="00AF2556">
        <w:rPr>
          <w:rFonts w:ascii="Times New Roman" w:hAnsi="Times New Roman"/>
          <w:color w:val="000000" w:themeColor="text1"/>
          <w:sz w:val="24"/>
          <w:szCs w:val="24"/>
        </w:rPr>
        <w:t>.</w:t>
      </w:r>
    </w:p>
    <w:p w14:paraId="729FA978" w14:textId="77777777" w:rsidR="00315F34" w:rsidRPr="00AF2556" w:rsidRDefault="00315F34" w:rsidP="00315F34">
      <w:pPr>
        <w:pStyle w:val="ListParagraph"/>
        <w:numPr>
          <w:ilvl w:val="0"/>
          <w:numId w:val="30"/>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separation of </w:t>
      </w:r>
      <w:hyperlink r:id="rId35" w:tooltip="Charge carrier" w:history="1">
        <w:r w:rsidRPr="00AF2556">
          <w:rPr>
            <w:rStyle w:val="Hyperlink"/>
            <w:rFonts w:ascii="Times New Roman" w:hAnsi="Times New Roman"/>
            <w:color w:val="000000" w:themeColor="text1"/>
            <w:sz w:val="24"/>
            <w:szCs w:val="24"/>
          </w:rPr>
          <w:t>charge carriers</w:t>
        </w:r>
      </w:hyperlink>
      <w:r w:rsidRPr="00AF2556">
        <w:rPr>
          <w:rFonts w:ascii="Times New Roman" w:hAnsi="Times New Roman"/>
          <w:color w:val="000000" w:themeColor="text1"/>
          <w:sz w:val="24"/>
          <w:szCs w:val="24"/>
        </w:rPr>
        <w:t> of opposite types.</w:t>
      </w:r>
    </w:p>
    <w:p w14:paraId="72355EFF" w14:textId="77777777" w:rsidR="00315F34" w:rsidRPr="00AF2556" w:rsidRDefault="00315F34" w:rsidP="00315F34">
      <w:pPr>
        <w:pStyle w:val="ListParagraph"/>
        <w:numPr>
          <w:ilvl w:val="0"/>
          <w:numId w:val="30"/>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separate extraction of those carriers to an external circuit.</w:t>
      </w:r>
    </w:p>
    <w:p w14:paraId="048A46F7"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contrast, a </w:t>
      </w:r>
      <w:hyperlink r:id="rId36" w:tooltip="Solar thermal collector" w:history="1">
        <w:r w:rsidRPr="00AF2556">
          <w:rPr>
            <w:rStyle w:val="Hyperlink"/>
            <w:rFonts w:ascii="Times New Roman" w:hAnsi="Times New Roman"/>
            <w:color w:val="000000" w:themeColor="text1"/>
            <w:sz w:val="24"/>
            <w:szCs w:val="24"/>
          </w:rPr>
          <w:t>solar thermal collector</w:t>
        </w:r>
      </w:hyperlink>
      <w:r w:rsidRPr="00AF2556">
        <w:rPr>
          <w:rFonts w:ascii="Times New Roman" w:hAnsi="Times New Roman"/>
          <w:color w:val="000000" w:themeColor="text1"/>
          <w:sz w:val="24"/>
          <w:szCs w:val="24"/>
        </w:rPr>
        <w:t> supplies </w:t>
      </w:r>
      <w:hyperlink r:id="rId37" w:tooltip="Heat" w:history="1">
        <w:r w:rsidRPr="00AF2556">
          <w:rPr>
            <w:rStyle w:val="Hyperlink"/>
            <w:rFonts w:ascii="Times New Roman" w:hAnsi="Times New Roman"/>
            <w:color w:val="000000" w:themeColor="text1"/>
            <w:sz w:val="24"/>
            <w:szCs w:val="24"/>
          </w:rPr>
          <w:t>heat</w:t>
        </w:r>
      </w:hyperlink>
      <w:r w:rsidRPr="00AF2556">
        <w:rPr>
          <w:rFonts w:ascii="Times New Roman" w:hAnsi="Times New Roman"/>
          <w:color w:val="000000" w:themeColor="text1"/>
          <w:sz w:val="24"/>
          <w:szCs w:val="24"/>
        </w:rPr>
        <w:t> by </w:t>
      </w:r>
      <w:hyperlink r:id="rId38" w:tooltip="Absorption (electromagnetic radiation)" w:history="1">
        <w:r w:rsidRPr="00AF2556">
          <w:rPr>
            <w:rStyle w:val="Hyperlink"/>
            <w:rFonts w:ascii="Times New Roman" w:hAnsi="Times New Roman"/>
            <w:color w:val="000000" w:themeColor="text1"/>
            <w:sz w:val="24"/>
            <w:szCs w:val="24"/>
          </w:rPr>
          <w:t>absorbing sunlight</w:t>
        </w:r>
      </w:hyperlink>
      <w:r w:rsidRPr="00AF2556">
        <w:rPr>
          <w:rFonts w:ascii="Times New Roman" w:hAnsi="Times New Roman"/>
          <w:color w:val="000000" w:themeColor="text1"/>
          <w:sz w:val="24"/>
          <w:szCs w:val="24"/>
        </w:rPr>
        <w:t>, for the purpose of either direct heating or indirect </w:t>
      </w:r>
      <w:hyperlink r:id="rId39" w:tooltip="Electrical power generation" w:history="1">
        <w:r w:rsidRPr="00AF2556">
          <w:rPr>
            <w:rStyle w:val="Hyperlink"/>
            <w:rFonts w:ascii="Times New Roman" w:hAnsi="Times New Roman"/>
            <w:color w:val="000000" w:themeColor="text1"/>
            <w:sz w:val="24"/>
            <w:szCs w:val="24"/>
          </w:rPr>
          <w:t>electrical power generation</w:t>
        </w:r>
      </w:hyperlink>
      <w:r w:rsidRPr="00AF2556">
        <w:rPr>
          <w:rFonts w:ascii="Times New Roman" w:hAnsi="Times New Roman"/>
          <w:color w:val="000000" w:themeColor="text1"/>
          <w:sz w:val="24"/>
          <w:szCs w:val="24"/>
        </w:rPr>
        <w:t> from heat. A "photo-electrolytic cell" (</w:t>
      </w:r>
      <w:hyperlink r:id="rId40" w:tooltip="Photoelectrochemical cell" w:history="1">
        <w:r w:rsidRPr="00AF2556">
          <w:rPr>
            <w:rStyle w:val="Hyperlink"/>
            <w:rFonts w:ascii="Times New Roman" w:hAnsi="Times New Roman"/>
            <w:color w:val="000000" w:themeColor="text1"/>
            <w:sz w:val="24"/>
            <w:szCs w:val="24"/>
          </w:rPr>
          <w:t>photoelectrochemical cell</w:t>
        </w:r>
      </w:hyperlink>
      <w:r w:rsidRPr="00AF2556">
        <w:rPr>
          <w:rFonts w:ascii="Times New Roman" w:hAnsi="Times New Roman"/>
          <w:color w:val="000000" w:themeColor="text1"/>
          <w:sz w:val="24"/>
          <w:szCs w:val="24"/>
        </w:rPr>
        <w:t>), on the other hand, refers either to a type of photovoltaic cell (like that developed by </w:t>
      </w:r>
      <w:hyperlink r:id="rId41" w:tooltip="Edmond Becquerel" w:history="1">
        <w:r w:rsidRPr="00AF2556">
          <w:rPr>
            <w:rStyle w:val="Hyperlink"/>
            <w:rFonts w:ascii="Times New Roman" w:hAnsi="Times New Roman"/>
            <w:color w:val="000000" w:themeColor="text1"/>
            <w:sz w:val="24"/>
            <w:szCs w:val="24"/>
          </w:rPr>
          <w:t>Edmond Becquerel</w:t>
        </w:r>
      </w:hyperlink>
      <w:r w:rsidRPr="00AF2556">
        <w:rPr>
          <w:rFonts w:ascii="Times New Roman" w:hAnsi="Times New Roman"/>
          <w:color w:val="000000" w:themeColor="text1"/>
          <w:sz w:val="24"/>
          <w:szCs w:val="24"/>
        </w:rPr>
        <w:t> and modern </w:t>
      </w:r>
      <w:hyperlink r:id="rId42" w:tooltip="Dye-sensitized solar cell" w:history="1">
        <w:r w:rsidRPr="00AF2556">
          <w:rPr>
            <w:rStyle w:val="Hyperlink"/>
            <w:rFonts w:ascii="Times New Roman" w:hAnsi="Times New Roman"/>
            <w:color w:val="000000" w:themeColor="text1"/>
            <w:sz w:val="24"/>
            <w:szCs w:val="24"/>
          </w:rPr>
          <w:t>dye-sensitized solar cells</w:t>
        </w:r>
      </w:hyperlink>
      <w:r w:rsidRPr="00AF2556">
        <w:rPr>
          <w:rFonts w:ascii="Times New Roman" w:hAnsi="Times New Roman"/>
          <w:color w:val="000000" w:themeColor="text1"/>
          <w:sz w:val="24"/>
          <w:szCs w:val="24"/>
        </w:rPr>
        <w:t>), or to a device that </w:t>
      </w:r>
      <w:hyperlink r:id="rId43" w:tooltip="Water splitting" w:history="1">
        <w:r w:rsidRPr="00AF2556">
          <w:rPr>
            <w:rStyle w:val="Hyperlink"/>
            <w:rFonts w:ascii="Times New Roman" w:hAnsi="Times New Roman"/>
            <w:color w:val="000000" w:themeColor="text1"/>
            <w:sz w:val="24"/>
            <w:szCs w:val="24"/>
          </w:rPr>
          <w:t>splits water</w:t>
        </w:r>
      </w:hyperlink>
      <w:r w:rsidRPr="00AF2556">
        <w:rPr>
          <w:rFonts w:ascii="Times New Roman" w:hAnsi="Times New Roman"/>
          <w:color w:val="000000" w:themeColor="text1"/>
          <w:sz w:val="24"/>
          <w:szCs w:val="24"/>
        </w:rPr>
        <w:t xml:space="preserve"> directly into </w:t>
      </w:r>
      <w:hyperlink r:id="rId44" w:tooltip="Hydrogen" w:history="1">
        <w:r w:rsidRPr="00AF2556">
          <w:rPr>
            <w:rStyle w:val="Hyperlink"/>
            <w:rFonts w:ascii="Times New Roman" w:hAnsi="Times New Roman"/>
            <w:color w:val="000000" w:themeColor="text1"/>
            <w:sz w:val="24"/>
            <w:szCs w:val="24"/>
          </w:rPr>
          <w:t>hydrogen</w:t>
        </w:r>
      </w:hyperlink>
      <w:r w:rsidRPr="00AF2556">
        <w:rPr>
          <w:rFonts w:ascii="Times New Roman" w:hAnsi="Times New Roman"/>
          <w:color w:val="000000" w:themeColor="text1"/>
          <w:sz w:val="24"/>
          <w:szCs w:val="24"/>
        </w:rPr>
        <w:t> and </w:t>
      </w:r>
      <w:hyperlink r:id="rId45" w:tooltip="Oxygen" w:history="1">
        <w:r w:rsidRPr="00AF2556">
          <w:rPr>
            <w:rStyle w:val="Hyperlink"/>
            <w:rFonts w:ascii="Times New Roman" w:hAnsi="Times New Roman"/>
            <w:color w:val="000000" w:themeColor="text1"/>
            <w:sz w:val="24"/>
            <w:szCs w:val="24"/>
          </w:rPr>
          <w:t>oxygen</w:t>
        </w:r>
      </w:hyperlink>
      <w:r w:rsidRPr="00AF2556">
        <w:rPr>
          <w:rFonts w:ascii="Times New Roman" w:hAnsi="Times New Roman"/>
          <w:color w:val="000000" w:themeColor="text1"/>
          <w:sz w:val="24"/>
          <w:szCs w:val="24"/>
        </w:rPr>
        <w:t> using only solar illumination. Photovoltaic cells and solar collectors are the two means of producing </w:t>
      </w:r>
      <w:hyperlink r:id="rId46" w:tooltip="Solar power" w:history="1">
        <w:r w:rsidRPr="00AF2556">
          <w:rPr>
            <w:rStyle w:val="Hyperlink"/>
            <w:rFonts w:ascii="Times New Roman" w:hAnsi="Times New Roman"/>
            <w:color w:val="000000" w:themeColor="text1"/>
            <w:sz w:val="24"/>
            <w:szCs w:val="24"/>
          </w:rPr>
          <w:t>solar power</w:t>
        </w:r>
      </w:hyperlink>
      <w:r w:rsidRPr="00AF2556">
        <w:rPr>
          <w:rFonts w:ascii="Times New Roman" w:hAnsi="Times New Roman"/>
          <w:color w:val="000000" w:themeColor="text1"/>
          <w:sz w:val="24"/>
          <w:szCs w:val="24"/>
        </w:rPr>
        <w:t>. Solar cells were first used in a prominent application when they were proposed and flown on the </w:t>
      </w:r>
      <w:hyperlink r:id="rId47" w:tooltip="Vanguard satellite" w:history="1">
        <w:r w:rsidRPr="00AF2556">
          <w:rPr>
            <w:rStyle w:val="Hyperlink"/>
            <w:rFonts w:ascii="Times New Roman" w:hAnsi="Times New Roman"/>
            <w:color w:val="000000" w:themeColor="text1"/>
            <w:sz w:val="24"/>
            <w:szCs w:val="24"/>
          </w:rPr>
          <w:t>Vanguard satellite</w:t>
        </w:r>
      </w:hyperlink>
      <w:r w:rsidRPr="00AF2556">
        <w:rPr>
          <w:rFonts w:ascii="Times New Roman" w:hAnsi="Times New Roman"/>
          <w:color w:val="000000" w:themeColor="text1"/>
          <w:sz w:val="24"/>
          <w:szCs w:val="24"/>
        </w:rPr>
        <w:t> in 1958, as an alternative power source to the </w:t>
      </w:r>
      <w:hyperlink r:id="rId48" w:tooltip="Primary cell" w:history="1">
        <w:r w:rsidRPr="00AF2556">
          <w:rPr>
            <w:rStyle w:val="Hyperlink"/>
            <w:rFonts w:ascii="Times New Roman" w:hAnsi="Times New Roman"/>
            <w:color w:val="000000" w:themeColor="text1"/>
            <w:sz w:val="24"/>
            <w:szCs w:val="24"/>
          </w:rPr>
          <w:t>primary battery</w:t>
        </w:r>
      </w:hyperlink>
      <w:r w:rsidRPr="00AF2556">
        <w:rPr>
          <w:rFonts w:ascii="Times New Roman" w:hAnsi="Times New Roman"/>
          <w:color w:val="000000" w:themeColor="text1"/>
          <w:sz w:val="24"/>
          <w:szCs w:val="24"/>
        </w:rPr>
        <w:t xml:space="preserve"> power source. By adding cells to the outside of the body, the mission time could be extended with no major changes to the spacecraft or its power systems. In 1959 the United States launched </w:t>
      </w:r>
      <w:hyperlink r:id="rId49" w:tooltip="Explorer 6" w:history="1">
        <w:r w:rsidRPr="00AF2556">
          <w:rPr>
            <w:rStyle w:val="Hyperlink"/>
            <w:rFonts w:ascii="Times New Roman" w:hAnsi="Times New Roman"/>
            <w:color w:val="000000" w:themeColor="text1"/>
            <w:sz w:val="24"/>
            <w:szCs w:val="24"/>
          </w:rPr>
          <w:t>Explorer 6</w:t>
        </w:r>
      </w:hyperlink>
      <w:r w:rsidRPr="00AF2556">
        <w:rPr>
          <w:rFonts w:ascii="Times New Roman" w:hAnsi="Times New Roman"/>
          <w:color w:val="000000" w:themeColor="text1"/>
          <w:sz w:val="24"/>
          <w:szCs w:val="24"/>
        </w:rPr>
        <w:t>, featuring large wing-shaped solar arrays, which became a common feature in satellites. These arrays consisted of 9600 </w:t>
      </w:r>
      <w:hyperlink r:id="rId50" w:tooltip="H. Leslie (Les) Hoffman" w:history="1">
        <w:r w:rsidRPr="00AF2556">
          <w:rPr>
            <w:rStyle w:val="Hyperlink"/>
            <w:rFonts w:ascii="Times New Roman" w:hAnsi="Times New Roman"/>
            <w:color w:val="000000" w:themeColor="text1"/>
            <w:sz w:val="24"/>
            <w:szCs w:val="24"/>
          </w:rPr>
          <w:t>Hoffman solar cells</w:t>
        </w:r>
      </w:hyperlink>
      <w:r w:rsidRPr="00AF2556">
        <w:rPr>
          <w:rFonts w:ascii="Times New Roman" w:hAnsi="Times New Roman"/>
          <w:color w:val="000000" w:themeColor="text1"/>
          <w:sz w:val="24"/>
          <w:szCs w:val="24"/>
        </w:rPr>
        <w:t>.</w:t>
      </w:r>
    </w:p>
    <w:p w14:paraId="47D11B9E"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By the 1960s, solar cells were (and still are) the main power source for most Earth orbiting satellites and a number of probes into the solar system, since they offered the best </w:t>
      </w:r>
      <w:hyperlink r:id="rId51" w:tooltip="Power-to-weight ratio" w:history="1">
        <w:r w:rsidRPr="00AF2556">
          <w:rPr>
            <w:rStyle w:val="Hyperlink"/>
            <w:rFonts w:ascii="Times New Roman" w:hAnsi="Times New Roman"/>
            <w:color w:val="000000" w:themeColor="text1"/>
            <w:sz w:val="24"/>
            <w:szCs w:val="24"/>
          </w:rPr>
          <w:t>power-to-weight ratio</w:t>
        </w:r>
      </w:hyperlink>
      <w:r w:rsidRPr="00AF2556">
        <w:rPr>
          <w:rFonts w:ascii="Times New Roman" w:hAnsi="Times New Roman"/>
          <w:color w:val="000000" w:themeColor="text1"/>
          <w:sz w:val="24"/>
          <w:szCs w:val="24"/>
        </w:rPr>
        <w:t>. However, this success was possible because in the space application, power system costs could be high, because space users had few other power options, and were willing to pay for the best possible cells. The space power market drove the development of higher efficiencies in solar cells up until the </w:t>
      </w:r>
      <w:hyperlink r:id="rId52" w:tooltip="National Science Foundation" w:history="1">
        <w:r w:rsidRPr="00AF2556">
          <w:rPr>
            <w:rStyle w:val="Hyperlink"/>
            <w:rFonts w:ascii="Times New Roman" w:hAnsi="Times New Roman"/>
            <w:color w:val="000000" w:themeColor="text1"/>
            <w:sz w:val="24"/>
            <w:szCs w:val="24"/>
          </w:rPr>
          <w:t>National Science Foundation</w:t>
        </w:r>
      </w:hyperlink>
      <w:r w:rsidRPr="00AF2556">
        <w:rPr>
          <w:rFonts w:ascii="Times New Roman" w:hAnsi="Times New Roman"/>
          <w:color w:val="000000" w:themeColor="text1"/>
          <w:sz w:val="24"/>
          <w:szCs w:val="24"/>
        </w:rPr>
        <w:t> "Research Applied to National Needs" program began to push development of solar cells for terrestrial applications.</w:t>
      </w:r>
    </w:p>
    <w:p w14:paraId="3C1D447B"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early 1990s the technology used for space solar cells diverged from the silicon technology used for terrestrial panels, with the spacecraft application shifting to </w:t>
      </w:r>
      <w:hyperlink r:id="rId53" w:tooltip="Gallium arsenide" w:history="1">
        <w:r w:rsidRPr="00AF2556">
          <w:rPr>
            <w:rStyle w:val="Hyperlink"/>
            <w:rFonts w:ascii="Times New Roman" w:hAnsi="Times New Roman"/>
            <w:color w:val="000000" w:themeColor="text1"/>
            <w:sz w:val="24"/>
            <w:szCs w:val="24"/>
          </w:rPr>
          <w:t>gallium arsenide</w:t>
        </w:r>
      </w:hyperlink>
      <w:r w:rsidRPr="00AF2556">
        <w:rPr>
          <w:rFonts w:ascii="Times New Roman" w:hAnsi="Times New Roman"/>
          <w:color w:val="000000" w:themeColor="text1"/>
          <w:sz w:val="24"/>
          <w:szCs w:val="24"/>
        </w:rPr>
        <w:t>-based III-V semiconductor materials, which then evolved into the modern III-V </w:t>
      </w:r>
      <w:hyperlink r:id="rId54" w:tooltip="Multijunction photovoltaic cell" w:history="1">
        <w:r w:rsidRPr="00AF2556">
          <w:rPr>
            <w:rStyle w:val="Hyperlink"/>
            <w:rFonts w:ascii="Times New Roman" w:hAnsi="Times New Roman"/>
            <w:color w:val="000000" w:themeColor="text1"/>
            <w:sz w:val="24"/>
            <w:szCs w:val="24"/>
          </w:rPr>
          <w:t>multijunction photovoltaic cell</w:t>
        </w:r>
      </w:hyperlink>
      <w:r w:rsidRPr="00AF2556">
        <w:rPr>
          <w:rFonts w:ascii="Times New Roman" w:hAnsi="Times New Roman"/>
          <w:color w:val="000000" w:themeColor="text1"/>
          <w:sz w:val="24"/>
          <w:szCs w:val="24"/>
        </w:rPr>
        <w:t> used on spacecraft.</w:t>
      </w:r>
    </w:p>
    <w:p w14:paraId="49D8F27B"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2.3 Types of Solar Cell</w:t>
      </w:r>
    </w:p>
    <w:p w14:paraId="22DB43AF"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Solar cells are more complex than many people think, and it is not common knowledge that there are various different types of cells. When we take a closer look at the different types of solar cell available, it makes things simpler, both in terms of understanding them and also choosing the one that suits you best. There are Crystalline cells, Monocrystalline cells, Polycrystalline cells and Thin film solar cells</w:t>
      </w:r>
    </w:p>
    <w:p w14:paraId="50C052BC"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2.3.1 Crystalline silicon cells</w:t>
      </w:r>
    </w:p>
    <w:p w14:paraId="7D32DF0B"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Presently, around 90% of the world’s photovoltaics are based on some variation of silicon, and around the same percentage of the domestic solar panel, systems use the crystalline silicon cells. Crystalline silicon cells also form the basis for mono and polycrystalline cells. The silicon that is in solar cells can take many different forms. However, the thing that matters most is the purity of the silicon. This is because it directly affects its efficiency. What purity means, in this case, is the way in which the silicon molecules have been aligned. The better the alignment, the purer the resulting silicon is.</w:t>
      </w:r>
    </w:p>
    <w:p w14:paraId="23A3A6A7"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This, ultimately, leads to better conversion rates of sunlight into electricity. As previously mentioned, the levels of efficiency work alongside the purity of the silicon molecules – and purity can be quite a costly aspect to upgrade. However, it may come as a surprise to learn that efficiency is not the driving force for people who want to invest in solar energy. The cost and the amount of space it takes up tend to be the most important aspects to potential buyers.</w:t>
      </w:r>
    </w:p>
    <w:p w14:paraId="583D1FAC" w14:textId="77777777" w:rsidR="00315F34" w:rsidRPr="00AF2556" w:rsidRDefault="00315F34" w:rsidP="00315F34">
      <w:pPr>
        <w:spacing w:line="480" w:lineRule="auto"/>
        <w:jc w:val="both"/>
        <w:rPr>
          <w:rFonts w:ascii="Times New Roman" w:hAnsi="Times New Roman"/>
          <w:color w:val="000000" w:themeColor="text1"/>
          <w:sz w:val="26"/>
          <w:szCs w:val="26"/>
        </w:rPr>
      </w:pPr>
      <w:r w:rsidRPr="00AF2556">
        <w:rPr>
          <w:rFonts w:ascii="Times New Roman" w:hAnsi="Times New Roman"/>
          <w:b/>
          <w:color w:val="000000" w:themeColor="text1"/>
          <w:sz w:val="26"/>
          <w:szCs w:val="26"/>
        </w:rPr>
        <w:t>2.3.2 Monocrystalline cells</w:t>
      </w:r>
    </w:p>
    <w:p w14:paraId="3BF4DC81"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Monocrystalline solar cells are made from single crystalline silicon. They are very distinctive in their appearance as they are often colored, and the cells hold a cylindrical shape. In order to keep the costs low and performance at optimal levels, manufacturers cut out the four sides of the monocrystalline cells. This gives them their recognizable appearance. Here are some of the advantages of monocrystalline solar cells, they have the highest level of efficiency at 15-20%, they require less space compared to other types due to their high efficiency, manufacturers state that this form of solar cell lasts the longest, with most giving them a 25-year warranty and they perform better in low levels of sunlight, making them ideal for cloudy areas.</w:t>
      </w:r>
    </w:p>
    <w:p w14:paraId="3BBC2498"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59264" behindDoc="0" locked="0" layoutInCell="1" allowOverlap="1" wp14:anchorId="65CAC194" wp14:editId="2E7129DA">
            <wp:simplePos x="0" y="0"/>
            <wp:positionH relativeFrom="column">
              <wp:posOffset>768350</wp:posOffset>
            </wp:positionH>
            <wp:positionV relativeFrom="paragraph">
              <wp:posOffset>1750060</wp:posOffset>
            </wp:positionV>
            <wp:extent cx="3486150" cy="3949700"/>
            <wp:effectExtent l="0" t="0" r="0" b="0"/>
            <wp:wrapTopAndBottom/>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86150" cy="394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Here are some of the disadvantages to monocrystalline solar cells they are the most expensive solar cells on the market, and so not in everyone’s price range, the performance levels tend to suffer from an increase in temperature. However, it is a small loss when compared to other forms of solar cell, there is a lot of waste material when the silicon is cut during manufacture.</w:t>
      </w:r>
    </w:p>
    <w:p w14:paraId="3BD4ABFE"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1" w:name="_Hlk203137620"/>
      <w:r w:rsidRPr="00AF2556">
        <w:rPr>
          <w:rFonts w:ascii="Times New Roman" w:hAnsi="Times New Roman"/>
          <w:iCs/>
          <w:color w:val="000000" w:themeColor="text1"/>
          <w:sz w:val="24"/>
          <w:szCs w:val="24"/>
        </w:rPr>
        <w:t>Figure 2.1: Monocrystalline solar panel</w:t>
      </w:r>
    </w:p>
    <w:bookmarkEnd w:id="1"/>
    <w:p w14:paraId="68D701C4" w14:textId="77777777" w:rsidR="00315F34" w:rsidRPr="00AF2556" w:rsidRDefault="00315F34" w:rsidP="00315F34">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t xml:space="preserve">2.3.3 </w:t>
      </w:r>
      <w:r w:rsidRPr="00AF2556">
        <w:rPr>
          <w:rFonts w:ascii="Times New Roman" w:hAnsi="Times New Roman"/>
          <w:b/>
          <w:color w:val="000000" w:themeColor="text1"/>
          <w:sz w:val="26"/>
          <w:szCs w:val="26"/>
        </w:rPr>
        <w:t>Polycrystalline Solar Panel</w:t>
      </w:r>
    </w:p>
    <w:p w14:paraId="1B6BBBE2"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polycrystalline solar panels were first introduced to the public in 1981. Unlike the monocrystalline cells, polycrystalline ones do not require each of the four sides to be cut. Instead, the silicon is melted and poured into square moulds. These then form perfectly shaped square cells. Here are some of the advantages of polycrystalline solar cells, the manufacturing process is cheaper and easier than the monocrystalline cells, it avoids silicon waste and high temperatures have less negative effects on efficiency compared with monocrystalline cells, This makes the polycrystalline cells more attractive to people in warmer areas as the price is lower. Here are some of the disadvantages to polycrystalline solar cells, efficiency is only around 13-16% due to low levels of silicon purity. So they are not the most efficient on the market.</w:t>
      </w:r>
    </w:p>
    <w:p w14:paraId="0F13945D" w14:textId="77777777" w:rsidR="00315F34" w:rsidRPr="00AF2556" w:rsidRDefault="00315F34" w:rsidP="00315F34">
      <w:pPr>
        <w:pStyle w:val="ListParagraph"/>
        <w:numPr>
          <w:ilvl w:val="0"/>
          <w:numId w:val="28"/>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They have lower output rates which make them less space efficient. So more roof space is needed for installation.</w:t>
      </w:r>
    </w:p>
    <w:p w14:paraId="7D2F5D4B" w14:textId="77777777" w:rsidR="00315F34" w:rsidRPr="00AF2556" w:rsidRDefault="00315F34" w:rsidP="00315F34">
      <w:pPr>
        <w:spacing w:line="480" w:lineRule="auto"/>
        <w:jc w:val="center"/>
        <w:rPr>
          <w:rFonts w:ascii="Times New Roman" w:hAnsi="Times New Roman"/>
          <w:i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0288" behindDoc="0" locked="0" layoutInCell="1" allowOverlap="1" wp14:anchorId="465F6DEE" wp14:editId="56092637">
            <wp:simplePos x="0" y="0"/>
            <wp:positionH relativeFrom="column">
              <wp:posOffset>397510</wp:posOffset>
            </wp:positionH>
            <wp:positionV relativeFrom="paragraph">
              <wp:posOffset>0</wp:posOffset>
            </wp:positionV>
            <wp:extent cx="3876675" cy="3730625"/>
            <wp:effectExtent l="0" t="0" r="0" b="0"/>
            <wp:wrapTopAndBottom/>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76675" cy="37306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Hlk203137670"/>
      <w:r w:rsidRPr="00AF2556">
        <w:rPr>
          <w:rFonts w:ascii="Times New Roman" w:hAnsi="Times New Roman"/>
          <w:iCs/>
          <w:color w:val="000000" w:themeColor="text1"/>
          <w:sz w:val="24"/>
          <w:szCs w:val="24"/>
        </w:rPr>
        <w:t>Figure 2.2: Polycrystalline Solar Panel</w:t>
      </w:r>
      <w:bookmarkEnd w:id="2"/>
    </w:p>
    <w:p w14:paraId="1D1AF837" w14:textId="77777777" w:rsidR="00315F34" w:rsidRPr="00AF2556" w:rsidRDefault="00315F34" w:rsidP="00315F34">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t xml:space="preserve">2.3.4 </w:t>
      </w:r>
      <w:r w:rsidRPr="00AF2556">
        <w:rPr>
          <w:rFonts w:ascii="Times New Roman" w:hAnsi="Times New Roman"/>
          <w:b/>
          <w:color w:val="000000" w:themeColor="text1"/>
          <w:sz w:val="26"/>
          <w:szCs w:val="26"/>
        </w:rPr>
        <w:t>Thin Film Solar Panel</w:t>
      </w:r>
    </w:p>
    <w:p w14:paraId="2EB11419"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Thin film solar cells are manufactured by placing several thin layers of photovoltaic on top of each other to creates the module. There are actually a few different types of thin film solar cell, and the way in which they differ from each other comes down to the material used for the PV layers. The types are as follows, amorphous silicon, cadmium telluride, copper indium gallium selenide and </w:t>
      </w:r>
      <w:hyperlink r:id="rId57" w:history="1">
        <w:r w:rsidRPr="00AF2556">
          <w:rPr>
            <w:rStyle w:val="Hyperlink"/>
            <w:rFonts w:ascii="Times New Roman" w:hAnsi="Times New Roman"/>
            <w:color w:val="000000" w:themeColor="text1"/>
            <w:sz w:val="24"/>
            <w:szCs w:val="24"/>
          </w:rPr>
          <w:t>organic PV cells</w:t>
        </w:r>
      </w:hyperlink>
      <w:r w:rsidRPr="00AF2556">
        <w:rPr>
          <w:rStyle w:val="Hyperlink"/>
          <w:rFonts w:ascii="Times New Roman" w:hAnsi="Times New Roman"/>
          <w:color w:val="000000" w:themeColor="text1"/>
          <w:sz w:val="24"/>
          <w:szCs w:val="24"/>
        </w:rPr>
        <w:t>.</w:t>
      </w:r>
    </w:p>
    <w:p w14:paraId="5A5CCCCF"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Depending on the technology that has been used, the efficiency rates for thin film solar cells tends to vary from 7% to 13%. Since 2002, the knowledge levels and popularity for thin film solar cells has risen dramatically, which also means that research and development have been increased. Due to this, we can expect future models to hold efficiency rates of 10-16%. Here are some of the advantages of thin film solar cells, they can be manufactured to be flexible, making them widely applicable to a range of situations and building types, mass production is easy to achieve, making them potentially cheaper to produce than crystalline solar cells and shading has a similar effect on their efficiency</w:t>
      </w:r>
    </w:p>
    <w:p w14:paraId="352A1736"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Here are some of the disadvantages of thin film solar cells, they are not ideal for </w:t>
      </w:r>
    </w:p>
    <w:p w14:paraId="2AC94FAE" w14:textId="77777777" w:rsidR="00315F34" w:rsidRPr="00AF2556" w:rsidRDefault="00315F34" w:rsidP="00315F34">
      <w:pPr>
        <w:spacing w:line="480" w:lineRule="auto"/>
        <w:jc w:val="both"/>
        <w:rPr>
          <w:rFonts w:ascii="Times New Roman" w:hAnsi="Times New Roman"/>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1312" behindDoc="0" locked="0" layoutInCell="1" allowOverlap="1" wp14:anchorId="380BF541" wp14:editId="3DCCA052">
            <wp:simplePos x="0" y="0"/>
            <wp:positionH relativeFrom="column">
              <wp:posOffset>927100</wp:posOffset>
            </wp:positionH>
            <wp:positionV relativeFrom="paragraph">
              <wp:posOffset>323850</wp:posOffset>
            </wp:positionV>
            <wp:extent cx="2816225" cy="2794000"/>
            <wp:effectExtent l="0" t="0" r="3175" b="6350"/>
            <wp:wrapTopAndBottom/>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6225"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 xml:space="preserve"> domestic use as thy take up a lot of space, low space efficiency means that they will  cause </w:t>
      </w:r>
    </w:p>
    <w:p w14:paraId="0802909E"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3" w:name="_Hlk203137707"/>
      <w:r w:rsidRPr="00AF2556">
        <w:rPr>
          <w:rFonts w:ascii="Times New Roman" w:hAnsi="Times New Roman"/>
          <w:iCs/>
          <w:color w:val="000000" w:themeColor="text1"/>
          <w:sz w:val="24"/>
          <w:szCs w:val="24"/>
        </w:rPr>
        <w:t>Figure 2.3: Thin film solar panel</w:t>
      </w:r>
    </w:p>
    <w:bookmarkEnd w:id="3"/>
    <w:p w14:paraId="6572BF09" w14:textId="77777777" w:rsidR="00315F34" w:rsidRPr="00AF2556" w:rsidRDefault="00315F34" w:rsidP="00315F34">
      <w:pPr>
        <w:spacing w:line="480" w:lineRule="auto"/>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further expenses in the form of enhancers, like cables of support structures and they have a shorter lifespan and so shorter warranty period.</w:t>
      </w:r>
    </w:p>
    <w:p w14:paraId="7E179A9A"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2.4 Rechargeable Fan</w:t>
      </w:r>
    </w:p>
    <w:p w14:paraId="6A92FA15" w14:textId="63853D3D" w:rsidR="00315F34" w:rsidRPr="00AF2556" w:rsidRDefault="00315F34" w:rsidP="00315F34">
      <w:pPr>
        <w:spacing w:line="480" w:lineRule="auto"/>
        <w:ind w:firstLine="720"/>
        <w:rPr>
          <w:rFonts w:ascii="Times New Roman" w:hAnsi="Times New Roman"/>
          <w:color w:val="000000" w:themeColor="text1"/>
          <w:sz w:val="24"/>
          <w:szCs w:val="24"/>
        </w:rPr>
      </w:pPr>
      <w:r>
        <w:rPr>
          <w:rFonts w:ascii="Times New Roman" w:hAnsi="Times New Roman"/>
          <w:noProof/>
          <w:color w:val="000000" w:themeColor="text1"/>
        </w:rPr>
        <mc:AlternateContent>
          <mc:Choice Requires="wpi">
            <w:drawing>
              <wp:anchor distT="0" distB="0" distL="114300" distR="114300" simplePos="0" relativeHeight="251668480" behindDoc="0" locked="0" layoutInCell="1" allowOverlap="1" wp14:anchorId="71F91407" wp14:editId="49BFF0C9">
                <wp:simplePos x="0" y="0"/>
                <wp:positionH relativeFrom="column">
                  <wp:posOffset>4827905</wp:posOffset>
                </wp:positionH>
                <wp:positionV relativeFrom="paragraph">
                  <wp:posOffset>281940</wp:posOffset>
                </wp:positionV>
                <wp:extent cx="635" cy="635"/>
                <wp:effectExtent l="55880" t="47625" r="67310" b="66040"/>
                <wp:wrapNone/>
                <wp:docPr id="52" name="Ink 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9">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26096334" id="Ink 52" o:spid="_x0000_s1026" type="#_x0000_t75" style="position:absolute;margin-left:379.25pt;margin-top:21.3pt;width:1.75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">
                <v:imagedata r:id="rId11" o:title=""/>
                <o:lock v:ext="edit" rotation="t" verticies="t" shapetype="t"/>
              </v:shape>
            </w:pict>
          </mc:Fallback>
        </mc:AlternateContent>
      </w:r>
      <w:r w:rsidRPr="00AF2556">
        <w:rPr>
          <w:rFonts w:ascii="Times New Roman" w:hAnsi="Times New Roman"/>
          <w:color w:val="000000" w:themeColor="text1"/>
          <w:sz w:val="24"/>
          <w:szCs w:val="24"/>
        </w:rPr>
        <w:t>Solar rechargeable fans become necessary for a common man. Especially, in summer, the power shortage is more. To overcome from the difficulties caused by power shortage this innovative project is designed.</w:t>
      </w:r>
    </w:p>
    <w:p w14:paraId="2390E673"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noProof/>
          <w:color w:val="000000" w:themeColor="text1"/>
        </w:rPr>
        <w:drawing>
          <wp:anchor distT="0" distB="0" distL="114300" distR="114300" simplePos="0" relativeHeight="251662336" behindDoc="0" locked="0" layoutInCell="1" allowOverlap="1" wp14:anchorId="6E2F3E3B" wp14:editId="25735279">
            <wp:simplePos x="0" y="0"/>
            <wp:positionH relativeFrom="column">
              <wp:posOffset>1760220</wp:posOffset>
            </wp:positionH>
            <wp:positionV relativeFrom="paragraph">
              <wp:posOffset>0</wp:posOffset>
            </wp:positionV>
            <wp:extent cx="3596640" cy="2727960"/>
            <wp:effectExtent l="0" t="0" r="0" b="0"/>
            <wp:wrapTopAndBottom/>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664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
          <w:color w:val="000000" w:themeColor="text1"/>
          <w:sz w:val="26"/>
          <w:szCs w:val="26"/>
        </w:rPr>
        <w:t>2.5 Universal Serial Bus (USB)</w:t>
      </w:r>
    </w:p>
    <w:p w14:paraId="08E5960F" w14:textId="77777777" w:rsidR="00315F34" w:rsidRPr="00AF2556" w:rsidRDefault="00315F34" w:rsidP="00315F34">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development of the Universal Serial Bus (USB) started in 1995 by a group of companies which included Compaq, Digital, IBM, Intel, Microsoft, NEC, and Northern Telecom. These companies have later joined into the USB Implementers Forum, which published the first version of the USB standard. This forum, which has been extended with a large number of companies, continues to update the USB standards for USB controllers and various categories of devices that can be connected to the USB.</w:t>
      </w:r>
    </w:p>
    <w:p w14:paraId="6ABA6D7A"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4" w:name="_Hlk203137742"/>
      <w:r w:rsidRPr="00AF2556">
        <w:rPr>
          <w:rFonts w:ascii="Times New Roman" w:hAnsi="Times New Roman"/>
          <w:iCs/>
          <w:color w:val="000000" w:themeColor="text1"/>
          <w:sz w:val="24"/>
          <w:szCs w:val="24"/>
        </w:rPr>
        <w:t>Figure 2.4.: Universal serial bus</w:t>
      </w:r>
      <w:bookmarkEnd w:id="4"/>
    </w:p>
    <w:p w14:paraId="0D06CBB9"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USB grew from the requirement for a simple, inexpensive expansion bus for PCs. PCI solved   and compatibility problems that existed with the ISA bus. But, the need to take the cover off the PC to add a peripheral was a hassle. And, though PCI made Windows plug-n-play possible, we have all experienced the frequent reality of “plug-n-pray” instead. Universal Serial Bus is a serial protocol (less costly than parallel) and physical layer link. Data is transmitted differentially on one pair of wires, providing relatively good noise immunity. Another pair carries DC power to downstream devices, allowing many low power devices to be bus powered. USB supports a high data rate and ‘hot swap’ connection for PCs without rebooting and provides easy connections to a wide variety of multimedia and network USB devices. Peripherals are simpler and less costly. AUSB master does not have to be a PC, but usually is.</w:t>
      </w:r>
    </w:p>
    <w:p w14:paraId="58C228FC" w14:textId="77777777" w:rsidR="00315F34" w:rsidRPr="00AF2556" w:rsidRDefault="00315F34" w:rsidP="00315F34">
      <w:pPr>
        <w:spacing w:line="480" w:lineRule="auto"/>
        <w:rPr>
          <w:rFonts w:ascii="Times New Roman" w:hAnsi="Times New Roman"/>
          <w:color w:val="000000" w:themeColor="text1"/>
          <w:sz w:val="24"/>
          <w:szCs w:val="24"/>
        </w:rPr>
      </w:pPr>
    </w:p>
    <w:p w14:paraId="2BAB2EE7"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Today, all versions of Windows and Linux support USB. An embedded device is a computer that does not look like a computer. Only sophisticated embedded devices with full operating systems will be USB masters.</w:t>
      </w:r>
    </w:p>
    <w:bookmarkStart w:id="5" w:name="_Hlk203138271"/>
    <w:p w14:paraId="61332836" w14:textId="298C722E" w:rsidR="00315F34" w:rsidRPr="00AF2556" w:rsidRDefault="00315F34" w:rsidP="00315F34">
      <w:pPr>
        <w:spacing w:line="480" w:lineRule="auto"/>
        <w:rPr>
          <w:rFonts w:ascii="Times New Roman" w:hAnsi="Times New Roman"/>
          <w:b/>
          <w:color w:val="000000" w:themeColor="text1"/>
          <w:sz w:val="24"/>
          <w:szCs w:val="24"/>
        </w:rPr>
      </w:pPr>
      <w:r>
        <w:rPr>
          <w:rFonts w:ascii="Times New Roman" w:hAnsi="Times New Roman"/>
          <w:b/>
          <w:noProof/>
          <w:color w:val="000000" w:themeColor="text1"/>
        </w:rPr>
        <mc:AlternateContent>
          <mc:Choice Requires="wpi">
            <w:drawing>
              <wp:anchor distT="0" distB="0" distL="114300" distR="114300" simplePos="0" relativeHeight="251669504" behindDoc="0" locked="0" layoutInCell="1" allowOverlap="1" wp14:anchorId="7B8248E0" wp14:editId="7895E559">
                <wp:simplePos x="0" y="0"/>
                <wp:positionH relativeFrom="column">
                  <wp:posOffset>2962275</wp:posOffset>
                </wp:positionH>
                <wp:positionV relativeFrom="paragraph">
                  <wp:posOffset>240030</wp:posOffset>
                </wp:positionV>
                <wp:extent cx="635" cy="635"/>
                <wp:effectExtent l="47625" t="47625" r="66040" b="66040"/>
                <wp:wrapNone/>
                <wp:docPr id="51" name="Ink 5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1">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3DD61119" id="Ink 51" o:spid="_x0000_s1026" type="#_x0000_t75" style="position:absolute;margin-left:232.35pt;margin-top:18pt;width:1.75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">
                <v:imagedata r:id="rId11" o:title=""/>
                <o:lock v:ext="edit" rotation="t" verticies="t" shapetype="t"/>
              </v:shape>
            </w:pict>
          </mc:Fallback>
        </mc:AlternateContent>
      </w:r>
      <w:r w:rsidRPr="00AF2556">
        <w:rPr>
          <w:rFonts w:ascii="Times New Roman" w:hAnsi="Times New Roman"/>
          <w:b/>
          <w:color w:val="000000" w:themeColor="text1"/>
          <w:sz w:val="24"/>
          <w:szCs w:val="24"/>
        </w:rPr>
        <w:t>Table 2.1: USB Speed USB Protocol Rate Typical Devices</w:t>
      </w:r>
    </w:p>
    <w:tbl>
      <w:tblPr>
        <w:tblW w:w="93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136"/>
        <w:gridCol w:w="1393"/>
        <w:gridCol w:w="4015"/>
      </w:tblGrid>
      <w:tr w:rsidR="00315F34" w:rsidRPr="00AF2556" w14:paraId="6119CAB2" w14:textId="77777777" w:rsidTr="005631AC">
        <w:trPr>
          <w:trHeight w:val="492"/>
        </w:trPr>
        <w:tc>
          <w:tcPr>
            <w:tcW w:w="1759" w:type="dxa"/>
            <w:shd w:val="clear" w:color="auto" w:fill="auto"/>
          </w:tcPr>
          <w:bookmarkEnd w:id="5"/>
          <w:p w14:paraId="029A86B9"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Low speed</w:t>
            </w:r>
          </w:p>
        </w:tc>
        <w:tc>
          <w:tcPr>
            <w:tcW w:w="2136" w:type="dxa"/>
            <w:shd w:val="clear" w:color="auto" w:fill="auto"/>
          </w:tcPr>
          <w:p w14:paraId="7D2F1848"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12C38164"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1.5 Mbps</w:t>
            </w:r>
          </w:p>
        </w:tc>
        <w:tc>
          <w:tcPr>
            <w:tcW w:w="4015" w:type="dxa"/>
            <w:shd w:val="clear" w:color="auto" w:fill="auto"/>
          </w:tcPr>
          <w:p w14:paraId="71478DDA"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Ice, Keyboards, Joysticks</w:t>
            </w:r>
          </w:p>
        </w:tc>
      </w:tr>
      <w:tr w:rsidR="00315F34" w:rsidRPr="00AF2556" w14:paraId="685FAA86" w14:textId="77777777" w:rsidTr="005631AC">
        <w:trPr>
          <w:trHeight w:val="638"/>
        </w:trPr>
        <w:tc>
          <w:tcPr>
            <w:tcW w:w="1759" w:type="dxa"/>
            <w:shd w:val="clear" w:color="auto" w:fill="auto"/>
          </w:tcPr>
          <w:p w14:paraId="3581FB16"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Full speed</w:t>
            </w:r>
          </w:p>
        </w:tc>
        <w:tc>
          <w:tcPr>
            <w:tcW w:w="2136" w:type="dxa"/>
            <w:shd w:val="clear" w:color="auto" w:fill="auto"/>
          </w:tcPr>
          <w:p w14:paraId="568A4E76"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12F0EC0C"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12 Mbps</w:t>
            </w:r>
          </w:p>
        </w:tc>
        <w:tc>
          <w:tcPr>
            <w:tcW w:w="4015" w:type="dxa"/>
            <w:shd w:val="clear" w:color="auto" w:fill="auto"/>
          </w:tcPr>
          <w:p w14:paraId="3F9C4068"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Printers, Scanners, Webcams</w:t>
            </w:r>
          </w:p>
        </w:tc>
      </w:tr>
      <w:tr w:rsidR="00315F34" w:rsidRPr="00AF2556" w14:paraId="44D289A4" w14:textId="77777777" w:rsidTr="005631AC">
        <w:trPr>
          <w:trHeight w:val="326"/>
        </w:trPr>
        <w:tc>
          <w:tcPr>
            <w:tcW w:w="1759" w:type="dxa"/>
            <w:shd w:val="clear" w:color="auto" w:fill="auto"/>
          </w:tcPr>
          <w:p w14:paraId="391DC13A"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High speed </w:t>
            </w:r>
          </w:p>
        </w:tc>
        <w:tc>
          <w:tcPr>
            <w:tcW w:w="2136" w:type="dxa"/>
            <w:shd w:val="clear" w:color="auto" w:fill="auto"/>
          </w:tcPr>
          <w:p w14:paraId="458AB326"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2.0, 3.0</w:t>
            </w:r>
          </w:p>
        </w:tc>
        <w:tc>
          <w:tcPr>
            <w:tcW w:w="1393" w:type="dxa"/>
            <w:shd w:val="clear" w:color="auto" w:fill="auto"/>
          </w:tcPr>
          <w:p w14:paraId="750793EA"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480 Mbps</w:t>
            </w:r>
          </w:p>
        </w:tc>
        <w:tc>
          <w:tcPr>
            <w:tcW w:w="4015" w:type="dxa"/>
            <w:shd w:val="clear" w:color="auto" w:fill="auto"/>
          </w:tcPr>
          <w:p w14:paraId="3EC2736A"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Multimedia, Zip drives</w:t>
            </w:r>
          </w:p>
        </w:tc>
      </w:tr>
    </w:tbl>
    <w:p w14:paraId="5BF73424" w14:textId="77777777" w:rsidR="00315F34" w:rsidRPr="00AF2556" w:rsidRDefault="00315F34" w:rsidP="00315F34">
      <w:pPr>
        <w:spacing w:line="480" w:lineRule="auto"/>
        <w:rPr>
          <w:rFonts w:ascii="Times New Roman" w:hAnsi="Times New Roman"/>
          <w:b/>
          <w:color w:val="000000" w:themeColor="text1"/>
          <w:sz w:val="24"/>
          <w:szCs w:val="24"/>
        </w:rPr>
      </w:pPr>
    </w:p>
    <w:p w14:paraId="35982192"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bCs/>
          <w:color w:val="000000" w:themeColor="text1"/>
          <w:sz w:val="24"/>
          <w:szCs w:val="24"/>
        </w:rPr>
        <w:t xml:space="preserve">Some of the advantages includes, </w:t>
      </w:r>
      <w:r w:rsidRPr="00AF2556">
        <w:rPr>
          <w:rFonts w:ascii="Times New Roman" w:hAnsi="Times New Roman"/>
          <w:color w:val="000000" w:themeColor="text1"/>
          <w:sz w:val="24"/>
          <w:szCs w:val="24"/>
        </w:rPr>
        <w:t>low power consumption, USB is less expensive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each device containing the USB port fits in with the USB and the USB can be of various sizes, and its connections come in several ways.</w:t>
      </w:r>
      <w:r w:rsidRPr="00AF2556">
        <w:rPr>
          <w:rFonts w:ascii="Times New Roman" w:hAnsi="Times New Roman"/>
          <w:bCs/>
          <w:color w:val="000000" w:themeColor="text1"/>
          <w:sz w:val="24"/>
          <w:szCs w:val="24"/>
        </w:rPr>
        <w:t xml:space="preserve"> Disadvantages includes, c</w:t>
      </w:r>
      <w:r w:rsidRPr="00AF2556">
        <w:rPr>
          <w:rFonts w:ascii="Times New Roman" w:hAnsi="Times New Roman"/>
          <w:color w:val="000000" w:themeColor="text1"/>
          <w:sz w:val="24"/>
          <w:szCs w:val="24"/>
        </w:rPr>
        <w:t>ompared with other systems, data transmission is not much quicker, Single messages can only be exchanged between the peripheral and host, and the Universal Serial Bus does not include the broadcast functionality and performance and functionality of USB are within limits.</w:t>
      </w:r>
    </w:p>
    <w:p w14:paraId="284CA55F"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2.6 Light-Emitting Diode (LED)</w:t>
      </w:r>
    </w:p>
    <w:p w14:paraId="1F71045B"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Light Emitting Diode (LED) is a semiconductor device that emits light when an electric current flow through it. When current passes through an LED, the electrons recombine with holes emitting light in the process. LEDs allow the current to flow in the forward direction and blocks the current in the reverse direction. Light-emitting diodes are heavily doped p-n junctions. Based on the semiconductor material used and the amount of doping, an LED will emit colored light at a particular spectral wavelength when forward biased. As shown in the figure, an LED is encapsulated with a transparent cover so that emitted light can come out. The LED symbol is the standard symbol for a diode, with the addition of two small arrows denoting the emission of light.</w:t>
      </w:r>
    </w:p>
    <w:p w14:paraId="4DC0DE8A" w14:textId="77777777" w:rsidR="00315F34" w:rsidRPr="00AF2556" w:rsidRDefault="00315F34" w:rsidP="00315F34">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drawing>
          <wp:inline distT="0" distB="0" distL="0" distR="0" wp14:anchorId="542FBB4E" wp14:editId="463186E3">
            <wp:extent cx="3858895" cy="1664335"/>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58895" cy="1664335"/>
                    </a:xfrm>
                    <a:prstGeom prst="rect">
                      <a:avLst/>
                    </a:prstGeom>
                    <a:noFill/>
                    <a:ln>
                      <a:noFill/>
                    </a:ln>
                  </pic:spPr>
                </pic:pic>
              </a:graphicData>
            </a:graphic>
          </wp:inline>
        </w:drawing>
      </w:r>
    </w:p>
    <w:p w14:paraId="7B2638E8"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6" w:name="_Hlk203137780"/>
      <w:r w:rsidRPr="00AF2556">
        <w:rPr>
          <w:rFonts w:ascii="Times New Roman" w:hAnsi="Times New Roman"/>
          <w:iCs/>
          <w:color w:val="000000" w:themeColor="text1"/>
          <w:sz w:val="24"/>
          <w:szCs w:val="24"/>
        </w:rPr>
        <w:t>Figure 2.5: LED symbol</w:t>
      </w:r>
      <w:bookmarkEnd w:id="6"/>
    </w:p>
    <w:p w14:paraId="04622840" w14:textId="77777777" w:rsidR="00315F34" w:rsidRPr="00AF2556" w:rsidRDefault="00315F34" w:rsidP="00315F34">
      <w:pPr>
        <w:spacing w:line="480" w:lineRule="auto"/>
        <w:jc w:val="center"/>
        <w:rPr>
          <w:rFonts w:ascii="Times New Roman" w:hAnsi="Times New Roman"/>
          <w:iCs/>
          <w:color w:val="000000" w:themeColor="text1"/>
          <w:sz w:val="24"/>
          <w:szCs w:val="24"/>
        </w:rPr>
      </w:pPr>
      <w:r w:rsidRPr="00AF2556">
        <w:rPr>
          <w:rFonts w:ascii="Times New Roman" w:hAnsi="Times New Roman"/>
          <w:color w:val="000000" w:themeColor="text1"/>
          <w:sz w:val="24"/>
          <w:szCs w:val="24"/>
        </w:rPr>
        <w:t>The figure below shows a simple LED circuit.</w:t>
      </w:r>
      <w:r w:rsidRPr="00AF2556">
        <w:rPr>
          <w:rFonts w:ascii="Times New Roman" w:hAnsi="Times New Roman"/>
          <w:i/>
          <w:color w:val="000000" w:themeColor="text1"/>
          <w:sz w:val="24"/>
          <w:szCs w:val="24"/>
        </w:rPr>
        <w:br/>
      </w:r>
      <w:r w:rsidRPr="00AF2556">
        <w:rPr>
          <w:rFonts w:ascii="Times New Roman" w:hAnsi="Times New Roman"/>
          <w:i/>
          <w:noProof/>
          <w:color w:val="000000" w:themeColor="text1"/>
        </w:rPr>
        <w:drawing>
          <wp:inline distT="0" distB="0" distL="0" distR="0" wp14:anchorId="75108D5A" wp14:editId="170B9C33">
            <wp:extent cx="3273425" cy="153606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73425" cy="1536065"/>
                    </a:xfrm>
                    <a:prstGeom prst="rect">
                      <a:avLst/>
                    </a:prstGeom>
                    <a:noFill/>
                    <a:ln>
                      <a:noFill/>
                    </a:ln>
                  </pic:spPr>
                </pic:pic>
              </a:graphicData>
            </a:graphic>
          </wp:inline>
        </w:drawing>
      </w:r>
      <w:r w:rsidRPr="00AF2556">
        <w:rPr>
          <w:rFonts w:ascii="Times New Roman" w:hAnsi="Times New Roman"/>
          <w:i/>
          <w:color w:val="000000" w:themeColor="text1"/>
          <w:sz w:val="24"/>
          <w:szCs w:val="24"/>
        </w:rPr>
        <w:br/>
      </w:r>
      <w:bookmarkStart w:id="7" w:name="_Hlk203137808"/>
      <w:r w:rsidRPr="00AF2556">
        <w:rPr>
          <w:rFonts w:ascii="Times New Roman" w:hAnsi="Times New Roman"/>
          <w:iCs/>
          <w:color w:val="000000" w:themeColor="text1"/>
          <w:sz w:val="24"/>
          <w:szCs w:val="24"/>
        </w:rPr>
        <w:t>Figure 2.6: Simple LED Circuit</w:t>
      </w:r>
      <w:bookmarkEnd w:id="7"/>
    </w:p>
    <w:p w14:paraId="44AEDE6A"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circuit consists of 2 LED, a voltage supply and a resistor to regulate the current and voltage. When the diode is forward biased, the minority electrons are sent from p → n while the minority holes are sent from n → p. At the junction boundary, the concentration of minority carriers increases. The excess minority carriers at the junction recombine with the majority charges carriers. </w:t>
      </w:r>
      <w:r w:rsidRPr="00AF2556">
        <w:rPr>
          <w:rFonts w:ascii="Times New Roman" w:hAnsi="Times New Roman"/>
          <w:bCs/>
          <w:color w:val="000000" w:themeColor="text1"/>
          <w:sz w:val="24"/>
          <w:szCs w:val="24"/>
        </w:rPr>
        <w:t xml:space="preserve">Classification of LED-based on sizes, </w:t>
      </w:r>
      <w:r w:rsidRPr="00AF2556">
        <w:rPr>
          <w:rFonts w:ascii="Times New Roman" w:hAnsi="Times New Roman"/>
          <w:color w:val="000000" w:themeColor="text1"/>
          <w:sz w:val="24"/>
          <w:szCs w:val="24"/>
        </w:rPr>
        <w:t>miniature characterized with</w:t>
      </w:r>
      <w:r w:rsidRPr="00AF2556">
        <w:rPr>
          <w:rFonts w:ascii="Times New Roman" w:hAnsi="Times New Roman"/>
          <w:bCs/>
          <w:color w:val="000000" w:themeColor="text1"/>
          <w:sz w:val="24"/>
          <w:szCs w:val="24"/>
        </w:rPr>
        <w:t xml:space="preserve"> l</w:t>
      </w:r>
      <w:r w:rsidRPr="00AF2556">
        <w:rPr>
          <w:rFonts w:ascii="Times New Roman" w:hAnsi="Times New Roman"/>
          <w:color w:val="000000" w:themeColor="text1"/>
          <w:sz w:val="24"/>
          <w:szCs w:val="24"/>
        </w:rPr>
        <w:t>ow-current standard</w:t>
      </w:r>
      <w:r w:rsidRPr="00AF2556">
        <w:rPr>
          <w:rFonts w:ascii="Times New Roman" w:hAnsi="Times New Roman"/>
          <w:bCs/>
          <w:color w:val="000000" w:themeColor="text1"/>
          <w:sz w:val="24"/>
          <w:szCs w:val="24"/>
        </w:rPr>
        <w:t xml:space="preserve"> and u</w:t>
      </w:r>
      <w:r w:rsidRPr="00AF2556">
        <w:rPr>
          <w:rFonts w:ascii="Times New Roman" w:hAnsi="Times New Roman"/>
          <w:color w:val="000000" w:themeColor="text1"/>
          <w:sz w:val="24"/>
          <w:szCs w:val="24"/>
        </w:rPr>
        <w:t>ltra-high output</w:t>
      </w:r>
    </w:p>
    <w:p w14:paraId="03976712"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2.6.1 Different Types of LED (Light-Emitting Diode)</w:t>
      </w:r>
    </w:p>
    <w:p w14:paraId="6259D9DB" w14:textId="77777777" w:rsidR="00315F34" w:rsidRPr="00AF2556" w:rsidRDefault="00315F34" w:rsidP="00315F34">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Miniature LED</w:t>
      </w:r>
      <w:r w:rsidRPr="00AF2556">
        <w:rPr>
          <w:rFonts w:ascii="Times New Roman" w:hAnsi="Times New Roman"/>
          <w:color w:val="000000" w:themeColor="text1"/>
          <w:sz w:val="24"/>
          <w:szCs w:val="24"/>
        </w:rPr>
        <w:t xml:space="preserve"> are mostly used now these days. These are available in single shape and color and are available in small sizes. It can be directly placed into a circuit board without the use of a heating or cooling device.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These are classified into low-current, standard and ultra-high output depending upon various factors such as voltage, total watts, current, and manufacturer type.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 xml:space="preserve">Miniature LEDs are used in small appliances such as remote controls, </w:t>
      </w:r>
      <w:r w:rsidRPr="00AF2556">
        <w:rPr>
          <w:rFonts w:ascii="Times New Roman" w:hAnsi="Times New Roman"/>
          <w:noProof/>
          <w:color w:val="000000" w:themeColor="text1"/>
        </w:rPr>
        <w:drawing>
          <wp:anchor distT="0" distB="0" distL="114300" distR="114300" simplePos="0" relativeHeight="251663360" behindDoc="0" locked="0" layoutInCell="1" allowOverlap="1" wp14:anchorId="33741696" wp14:editId="07934BF7">
            <wp:simplePos x="0" y="0"/>
            <wp:positionH relativeFrom="margin">
              <wp:posOffset>1416050</wp:posOffset>
            </wp:positionH>
            <wp:positionV relativeFrom="paragraph">
              <wp:posOffset>661035</wp:posOffset>
            </wp:positionV>
            <wp:extent cx="2857500" cy="2529840"/>
            <wp:effectExtent l="0" t="0" r="0" b="0"/>
            <wp:wrapTopAndBottom/>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calculators and cell phones.</w:t>
      </w:r>
    </w:p>
    <w:p w14:paraId="2C0788DE"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8" w:name="_Hlk203137850"/>
      <w:r w:rsidRPr="00AF2556">
        <w:rPr>
          <w:rFonts w:ascii="Times New Roman" w:hAnsi="Times New Roman"/>
          <w:iCs/>
          <w:color w:val="000000" w:themeColor="text1"/>
          <w:sz w:val="24"/>
          <w:szCs w:val="24"/>
        </w:rPr>
        <w:t>Figure 2.7: Miniature LED</w:t>
      </w:r>
    </w:p>
    <w:bookmarkEnd w:id="8"/>
    <w:p w14:paraId="381A6C1D" w14:textId="77777777" w:rsidR="00315F34" w:rsidRPr="00AF2556" w:rsidRDefault="00315F34" w:rsidP="00315F34">
      <w:pPr>
        <w:spacing w:line="480" w:lineRule="auto"/>
        <w:ind w:firstLine="720"/>
        <w:rPr>
          <w:rFonts w:ascii="Times New Roman" w:hAnsi="Times New Roman"/>
          <w:b/>
          <w:color w:val="000000" w:themeColor="text1"/>
          <w:sz w:val="24"/>
          <w:szCs w:val="24"/>
        </w:rPr>
      </w:pPr>
      <w:r w:rsidRPr="00AF2556">
        <w:rPr>
          <w:rFonts w:ascii="Times New Roman" w:hAnsi="Times New Roman"/>
          <w:bCs/>
          <w:color w:val="000000" w:themeColor="text1"/>
          <w:sz w:val="24"/>
          <w:szCs w:val="24"/>
        </w:rPr>
        <w:t>High-Power LED</w:t>
      </w:r>
      <w:r w:rsidRPr="00AF2556">
        <w:rPr>
          <w:rFonts w:ascii="Times New Roman" w:hAnsi="Times New Roman"/>
          <w:color w:val="000000" w:themeColor="text1"/>
          <w:sz w:val="24"/>
          <w:szCs w:val="24"/>
        </w:rPr>
        <w:t> </w:t>
      </w:r>
      <w:hyperlink r:id="rId65" w:history="1">
        <w:r w:rsidRPr="00AF2556">
          <w:rPr>
            <w:rStyle w:val="Hyperlink"/>
            <w:rFonts w:ascii="Times New Roman" w:hAnsi="Times New Roman"/>
            <w:color w:val="000000" w:themeColor="text1"/>
            <w:sz w:val="24"/>
            <w:szCs w:val="24"/>
          </w:rPr>
          <w:t>uses of LED</w:t>
        </w:r>
      </w:hyperlink>
      <w:r w:rsidRPr="00AF2556">
        <w:rPr>
          <w:rFonts w:ascii="Times New Roman" w:hAnsi="Times New Roman"/>
          <w:color w:val="000000" w:themeColor="text1"/>
          <w:sz w:val="24"/>
          <w:szCs w:val="24"/>
        </w:rPr>
        <w:t> results in high output compared to normal LEDs. The light emitted is measured in terms of lumens. These are again categorized based on luminous intensity, wavelength and voltage.</w:t>
      </w:r>
    </w:p>
    <w:p w14:paraId="68B2689A"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These have a danger of overheating hence a heat-absorbing material is used to cool it down.</w:t>
      </w:r>
    </w:p>
    <w:p w14:paraId="1F63D482"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High-Power LEDs are used in high-powered lamps, automobile headlights, in various industrial and mechanical equipment.</w:t>
      </w:r>
    </w:p>
    <w:p w14:paraId="53DC3CAB" w14:textId="77777777" w:rsidR="00315F34" w:rsidRPr="00AF2556" w:rsidRDefault="006E537A" w:rsidP="00315F34">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r>
      <w:r w:rsidR="006E537A" w:rsidRPr="00AF2556">
        <w:rPr>
          <w:rFonts w:ascii="Times New Roman" w:hAnsi="Times New Roman"/>
          <w:noProof/>
          <w:color w:val="000000" w:themeColor="text1"/>
        </w:rPr>
        <w:object w:dxaOrig="4040" w:dyaOrig="2040" w14:anchorId="5032A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pt;height:103pt" o:ole="">
            <v:imagedata r:id="rId66" o:title=""/>
          </v:shape>
          <o:OLEObject Type="Embed" ProgID="PBrush" ShapeID="_x0000_i1025" DrawAspect="Content" ObjectID="_1813814684" r:id="rId67"/>
        </w:object>
      </w:r>
    </w:p>
    <w:p w14:paraId="431043DD"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9" w:name="_Hlk203137887"/>
      <w:r w:rsidRPr="00AF2556">
        <w:rPr>
          <w:rFonts w:ascii="Times New Roman" w:hAnsi="Times New Roman"/>
          <w:iCs/>
          <w:color w:val="000000" w:themeColor="text1"/>
          <w:sz w:val="24"/>
          <w:szCs w:val="24"/>
        </w:rPr>
        <w:t>Figure 2.8: High-power LED</w:t>
      </w:r>
    </w:p>
    <w:bookmarkEnd w:id="9"/>
    <w:p w14:paraId="620843A9" w14:textId="77777777" w:rsidR="00315F34" w:rsidRPr="00AF2556" w:rsidRDefault="00315F34" w:rsidP="00315F34">
      <w:pPr>
        <w:spacing w:line="480" w:lineRule="auto"/>
        <w:ind w:firstLine="720"/>
        <w:jc w:val="both"/>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4384" behindDoc="0" locked="0" layoutInCell="1" allowOverlap="1" wp14:anchorId="38D6038B" wp14:editId="0552C9E9">
            <wp:simplePos x="0" y="0"/>
            <wp:positionH relativeFrom="margin">
              <wp:posOffset>1244600</wp:posOffset>
            </wp:positionH>
            <wp:positionV relativeFrom="paragraph">
              <wp:posOffset>954405</wp:posOffset>
            </wp:positionV>
            <wp:extent cx="3162300" cy="2247900"/>
            <wp:effectExtent l="0" t="0" r="0" b="0"/>
            <wp:wrapTopAndBottom/>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623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Flash led</w:t>
      </w:r>
      <w:r w:rsidRPr="00AF2556">
        <w:rPr>
          <w:rFonts w:ascii="Times New Roman" w:hAnsi="Times New Roman"/>
          <w:color w:val="000000" w:themeColor="text1"/>
          <w:sz w:val="24"/>
          <w:szCs w:val="24"/>
        </w:rPr>
        <w:t xml:space="preserve"> contains an integrated circuit which flashes the light at a particular frequency. These are directly connected to a power supply without the help of series resistors. It is used in signboards, vehicles etc.</w:t>
      </w:r>
    </w:p>
    <w:p w14:paraId="72188415"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10" w:name="_Hlk203137923"/>
      <w:r w:rsidRPr="00AF2556">
        <w:rPr>
          <w:rFonts w:ascii="Times New Roman" w:hAnsi="Times New Roman"/>
          <w:iCs/>
          <w:color w:val="000000" w:themeColor="text1"/>
          <w:sz w:val="24"/>
          <w:szCs w:val="24"/>
        </w:rPr>
        <w:t>Figure 2.9: Flash LED</w:t>
      </w:r>
    </w:p>
    <w:bookmarkEnd w:id="10"/>
    <w:p w14:paraId="319003BB" w14:textId="77777777" w:rsidR="00315F34" w:rsidRPr="00AF2556" w:rsidRDefault="00315F34" w:rsidP="00315F34">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Bi and Tri-Color</w:t>
      </w:r>
      <w:r w:rsidRPr="00AF2556">
        <w:rPr>
          <w:rFonts w:ascii="Times New Roman" w:hAnsi="Times New Roman"/>
          <w:color w:val="000000" w:themeColor="text1"/>
          <w:sz w:val="24"/>
          <w:szCs w:val="24"/>
        </w:rPr>
        <w:t> lights consist of two light-emitting dies in a single case. The wiring is inversely parallel which means one is in the forward direction and another in backward which makes one die lit at one time. The flow of current alternates between two dies which results in color variation.</w:t>
      </w:r>
    </w:p>
    <w:p w14:paraId="7CEBD833"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Tri-Color LED lights design lets the two dies to lit separately or together producing a third color. </w:t>
      </w:r>
      <w:r w:rsidRPr="00AF2556">
        <w:rPr>
          <w:rFonts w:ascii="Times New Roman" w:hAnsi="Times New Roman"/>
          <w:bCs/>
          <w:color w:val="000000" w:themeColor="text1"/>
          <w:sz w:val="24"/>
          <w:szCs w:val="24"/>
        </w:rPr>
        <w:t>Red Green Blue LEDs</w:t>
      </w:r>
      <w:r w:rsidRPr="00AF2556">
        <w:rPr>
          <w:rFonts w:ascii="Times New Roman" w:hAnsi="Times New Roman"/>
          <w:color w:val="000000" w:themeColor="text1"/>
          <w:sz w:val="24"/>
          <w:szCs w:val="24"/>
        </w:rPr>
        <w:t>, these emit red, green and blue light and also allows to combine these three primary colors and produce a new color. These are used in accent lighting, lights shows and status indicators.</w:t>
      </w:r>
    </w:p>
    <w:p w14:paraId="7ED2105D" w14:textId="77777777" w:rsidR="00315F34" w:rsidRPr="00AF2556" w:rsidRDefault="00315F34" w:rsidP="00315F34">
      <w:pPr>
        <w:spacing w:line="480" w:lineRule="auto"/>
        <w:ind w:firstLine="720"/>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5408" behindDoc="0" locked="0" layoutInCell="1" allowOverlap="1" wp14:anchorId="54189E06" wp14:editId="4F7336BA">
            <wp:simplePos x="0" y="0"/>
            <wp:positionH relativeFrom="column">
              <wp:posOffset>1511300</wp:posOffset>
            </wp:positionH>
            <wp:positionV relativeFrom="paragraph">
              <wp:posOffset>297815</wp:posOffset>
            </wp:positionV>
            <wp:extent cx="2482850" cy="1543050"/>
            <wp:effectExtent l="0" t="0" r="0" b="0"/>
            <wp:wrapTopAndBottom/>
            <wp:docPr id="131989259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828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Alphanumeric LED</w:t>
      </w:r>
    </w:p>
    <w:p w14:paraId="5BCAB918"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11" w:name="_Hlk203137957"/>
      <w:r w:rsidRPr="00AF2556">
        <w:rPr>
          <w:rFonts w:ascii="Times New Roman" w:hAnsi="Times New Roman"/>
          <w:iCs/>
          <w:color w:val="000000" w:themeColor="text1"/>
          <w:sz w:val="24"/>
          <w:szCs w:val="24"/>
        </w:rPr>
        <w:t>Figure 2.10: Alphanumeric LED</w:t>
      </w:r>
      <w:bookmarkEnd w:id="11"/>
      <w:r w:rsidRPr="00AF2556">
        <w:rPr>
          <w:rFonts w:ascii="Times New Roman" w:hAnsi="Times New Roman"/>
          <w:iCs/>
          <w:color w:val="000000" w:themeColor="text1"/>
          <w:sz w:val="24"/>
          <w:szCs w:val="24"/>
        </w:rPr>
        <w:t xml:space="preserve"> </w:t>
      </w:r>
    </w:p>
    <w:p w14:paraId="0B2BAA8F"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These consists of segments which offer greater flexibility and lesser power consumption. In it, it has various types of LEDs such as: 14 and 16 segment- they cover full 26 characters of the Roman alphabet in uppercase and with numerals 0-97 segment- covers all numbers and limited set of letters. Matrix segment- covers full alphabets (upper and lower), all number and a full variety of symbols.</w:t>
      </w:r>
    </w:p>
    <w:p w14:paraId="253AE573" w14:textId="77777777" w:rsidR="00315F34" w:rsidRPr="00AF2556" w:rsidRDefault="00315F34" w:rsidP="00315F34">
      <w:pPr>
        <w:spacing w:line="480" w:lineRule="auto"/>
        <w:ind w:firstLine="720"/>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6432" behindDoc="0" locked="0" layoutInCell="1" allowOverlap="1" wp14:anchorId="120762A7" wp14:editId="4060556B">
            <wp:simplePos x="0" y="0"/>
            <wp:positionH relativeFrom="column">
              <wp:posOffset>1657350</wp:posOffset>
            </wp:positionH>
            <wp:positionV relativeFrom="paragraph">
              <wp:posOffset>552450</wp:posOffset>
            </wp:positionV>
            <wp:extent cx="1682750" cy="1466850"/>
            <wp:effectExtent l="0" t="0" r="0" b="0"/>
            <wp:wrapTopAndBottom/>
            <wp:docPr id="211948959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27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 xml:space="preserve">Lighting LED </w:t>
      </w:r>
      <w:r w:rsidRPr="00AF2556">
        <w:rPr>
          <w:rFonts w:ascii="Times New Roman" w:hAnsi="Times New Roman"/>
          <w:color w:val="000000" w:themeColor="text1"/>
          <w:sz w:val="24"/>
          <w:szCs w:val="24"/>
        </w:rPr>
        <w:t>use aluminum/ceramic body which provides heat dissipation. One example is the Edison light bulb design.</w:t>
      </w:r>
    </w:p>
    <w:p w14:paraId="5F813AC7"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12" w:name="_Hlk203137976"/>
      <w:r w:rsidRPr="00AF2556">
        <w:rPr>
          <w:rFonts w:ascii="Times New Roman" w:hAnsi="Times New Roman"/>
          <w:iCs/>
          <w:color w:val="000000" w:themeColor="text1"/>
          <w:sz w:val="24"/>
          <w:szCs w:val="24"/>
        </w:rPr>
        <w:t>Figure 2.11: Lighting LED</w:t>
      </w:r>
    </w:p>
    <w:bookmarkEnd w:id="12"/>
    <w:p w14:paraId="7BB8C180" w14:textId="77777777" w:rsidR="00315F34" w:rsidRPr="00AF2556" w:rsidRDefault="00315F34" w:rsidP="00315F34">
      <w:pPr>
        <w:spacing w:line="480" w:lineRule="auto"/>
        <w:rPr>
          <w:rFonts w:ascii="Times New Roman" w:hAnsi="Times New Roman"/>
          <w:b/>
          <w:bCs/>
          <w:color w:val="000000" w:themeColor="text1"/>
          <w:sz w:val="26"/>
          <w:szCs w:val="26"/>
        </w:rPr>
      </w:pPr>
      <w:r w:rsidRPr="00AF2556">
        <w:rPr>
          <w:rFonts w:ascii="Times New Roman" w:hAnsi="Times New Roman"/>
          <w:b/>
          <w:bCs/>
          <w:iCs/>
          <w:color w:val="000000" w:themeColor="text1"/>
          <w:sz w:val="26"/>
          <w:szCs w:val="26"/>
        </w:rPr>
        <w:t xml:space="preserve">2.7 </w:t>
      </w:r>
      <w:r w:rsidRPr="00AF2556">
        <w:rPr>
          <w:rFonts w:ascii="Times New Roman" w:hAnsi="Times New Roman"/>
          <w:b/>
          <w:bCs/>
          <w:color w:val="000000" w:themeColor="text1"/>
          <w:sz w:val="26"/>
          <w:szCs w:val="26"/>
        </w:rPr>
        <w:t>Review of Related Project Work On Solar-Enabled Rechargeable Fans</w:t>
      </w:r>
    </w:p>
    <w:p w14:paraId="79E44A33" w14:textId="77777777" w:rsidR="00315F34" w:rsidRPr="00AF2556" w:rsidRDefault="00315F34" w:rsidP="00315F34">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increasing need for sustainable and reliable energy solutions, especially in off-grid and rural areas, has driven significant research into developing solar-enabled rechargeable fans. Over the years, various research projects have explored different aspects of solar-powered fans, including design optimization, energy efficiency, and integrated peripheral functions. This section reviews notable past projects to highlight advancements and challenges in the field.</w:t>
      </w:r>
    </w:p>
    <w:p w14:paraId="45FF8CB9" w14:textId="77777777" w:rsidR="00315F34" w:rsidRPr="00AF2556" w:rsidRDefault="00315F34" w:rsidP="00315F34">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Design and Implementation of Object Detection and Temperature Controlled Solar Powered Fan: This study presented a solar-powered fan integrated with object detection and temperature-based speed control using an Arduino microcontroller. The fan automatically activates when motion is detected and adjusts speed according to the ambient temperature. The system runs on a 12V rechargeable battery charged by a solar panel, designed primarily for domestic use in areas with unstable grid power. The research demonstrated effective energy-saving automation and practical off-grid usability for small spaces. However, it lacked integrated peripheral functions such as mobile charging ports or built-in lighting, limiting its utility in multifunctional household settings. Additionally, the system’s basic sensor setup restricted its adaptability to user-controlled operation (S. A. </w:t>
      </w:r>
      <w:proofErr w:type="spellStart"/>
      <w:r w:rsidRPr="00AF2556">
        <w:rPr>
          <w:rFonts w:ascii="Times New Roman" w:hAnsi="Times New Roman"/>
          <w:color w:val="000000" w:themeColor="text1"/>
          <w:sz w:val="24"/>
          <w:szCs w:val="24"/>
        </w:rPr>
        <w:t>Akangbe</w:t>
      </w:r>
      <w:proofErr w:type="spellEnd"/>
      <w:r w:rsidRPr="00AF2556">
        <w:rPr>
          <w:rFonts w:ascii="Times New Roman" w:hAnsi="Times New Roman"/>
          <w:color w:val="000000" w:themeColor="text1"/>
          <w:sz w:val="24"/>
          <w:szCs w:val="24"/>
        </w:rPr>
        <w:t xml:space="preserve"> et al., 2024).</w:t>
      </w:r>
    </w:p>
    <w:p w14:paraId="77C67B55"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Development of a Temperature-Controlled Solar Powered Ventilation System: The paper investigated a solar-powered fan controlled by temperature sensors to provide ventilation in enclosed spaces. An Arduino microcontroller was used to switch the fan on/off depending on ambient temperature, powered by a small solar panel and rechargeable battery. The design aimed at energy-efficient cooling in rural and off-grid locations. While the system proved effective in automatic ventilation control, it did not include additional functionalities like integrated lighting or device charging, restricting its versatility. The design also lacked user override options, limiting adaptability to varying user needs and preferences (N. H. Abdullah et al., 2024).</w:t>
      </w:r>
    </w:p>
    <w:p w14:paraId="14765BD3"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Solar Driven Prototype Model of Automatic Temperature Controlled Exhauster: This research developed a solar-powered exhaust fan prototype regulated by temperature using analog sensor circuitry instead of a microcontroller. The device offered a low-cost ventilation solution for greenhouses or rural households, utilizing direct solar power with no energy storage. The study showed the feasibility of analog control for temperature-based fan operation. However, the lack of a rechargeable battery limited fan usage to daylight hours only. Additionally, the device’s single-purpose design with no peripheral functions such as lighting or charging limited its applicability for multipurpose off-grid needs (D. Mukherjee, 2022).</w:t>
      </w:r>
    </w:p>
    <w:p w14:paraId="1BAD6F84"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A technical report on the construction of two-way powered solar fan: This study designed a 30W DC standing fan powered through an 80W solar panel and a 12V, 75Ah battery, with the capacity to operate continuously for up to 6 hours on a full charge. The dual-input system supported both direct solar charging and stored battery use, improving flexibility in energy sourcing. The design emphasized ease of use in off-grid or low-power areas. However, the system lacked integrated peripheral features such as USB ports or lighting, limiting its functionality beyond basic ventilation. Additionally, the fan operated at a single speed with no interface for adjusting modes or monitoring energy use. The absence of modular features or user customization reduced its practicality for varied user needs and multifunctional home use (A. A. </w:t>
      </w:r>
      <w:proofErr w:type="spellStart"/>
      <w:r w:rsidRPr="00AF2556">
        <w:rPr>
          <w:rFonts w:ascii="Times New Roman" w:hAnsi="Times New Roman"/>
          <w:color w:val="000000" w:themeColor="text1"/>
          <w:sz w:val="24"/>
          <w:szCs w:val="24"/>
        </w:rPr>
        <w:t>Adediran</w:t>
      </w:r>
      <w:proofErr w:type="spellEnd"/>
      <w:r w:rsidRPr="00AF2556">
        <w:rPr>
          <w:rFonts w:ascii="Times New Roman" w:hAnsi="Times New Roman"/>
          <w:color w:val="000000" w:themeColor="text1"/>
          <w:sz w:val="24"/>
          <w:szCs w:val="24"/>
        </w:rPr>
        <w:t xml:space="preserve"> et al., 2025).</w:t>
      </w:r>
    </w:p>
    <w:p w14:paraId="679BE7D4"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Construction of a 12V standalone solar-powered DC fan for solar energy utilization: This study developed a standalone 12V DC fan powered by a solar PV panel and a 12V battery, aiming to provide ventilation in areas with unreliable electricity. Performance assessments were conducted using variable voltage inputs and airflow measurements. While effective in basic ventilation, the system lacked integrated peripheral functions such as USB charging and LED lighting. Additionally, the fan operated at a fixed speed without user-adjustable settings, and there was no user interface for monitoring or controlling the system. The absence of an energy management system further limited its efficiency and adaptability (M. I. Kolawole &amp; J. </w:t>
      </w:r>
      <w:proofErr w:type="spellStart"/>
      <w:r w:rsidRPr="00AF2556">
        <w:rPr>
          <w:rFonts w:ascii="Times New Roman" w:hAnsi="Times New Roman"/>
          <w:color w:val="000000" w:themeColor="text1"/>
          <w:sz w:val="24"/>
          <w:szCs w:val="24"/>
        </w:rPr>
        <w:t>Paudel</w:t>
      </w:r>
      <w:proofErr w:type="spellEnd"/>
      <w:r w:rsidRPr="00AF2556">
        <w:rPr>
          <w:rFonts w:ascii="Times New Roman" w:hAnsi="Times New Roman"/>
          <w:color w:val="000000" w:themeColor="text1"/>
          <w:sz w:val="24"/>
          <w:szCs w:val="24"/>
        </w:rPr>
        <w:t>, 2023).</w:t>
      </w:r>
    </w:p>
    <w:p w14:paraId="631997CA"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b/>
          <w:bCs/>
          <w:noProof/>
          <w:color w:val="000000" w:themeColor="text1"/>
          <w:sz w:val="26"/>
          <w:szCs w:val="26"/>
        </w:rPr>
        <mc:AlternateContent>
          <mc:Choice Requires="wps">
            <w:drawing>
              <wp:anchor distT="0" distB="0" distL="114300" distR="114300" simplePos="0" relativeHeight="251670528" behindDoc="0" locked="0" layoutInCell="1" allowOverlap="1" wp14:anchorId="4AB9BEEA" wp14:editId="52DDF711">
                <wp:simplePos x="0" y="0"/>
                <wp:positionH relativeFrom="column">
                  <wp:posOffset>-192526285</wp:posOffset>
                </wp:positionH>
                <wp:positionV relativeFrom="paragraph">
                  <wp:posOffset>-406580340</wp:posOffset>
                </wp:positionV>
                <wp:extent cx="0" cy="396240"/>
                <wp:effectExtent l="0" t="0" r="38100" b="22860"/>
                <wp:wrapNone/>
                <wp:docPr id="9" name="Straight Connector 9"/>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DCA9EF"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5159.55pt,-32014.2pt" to="-15159.55pt,-3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" strokecolor="black [3200]" strokeweight=".5pt">
                <v:stroke joinstyle="miter"/>
              </v:line>
            </w:pict>
          </mc:Fallback>
        </mc:AlternateContent>
      </w:r>
      <w:r w:rsidRPr="00AF2556">
        <w:rPr>
          <w:rFonts w:ascii="Times New Roman" w:hAnsi="Times New Roman"/>
          <w:b/>
          <w:bCs/>
          <w:color w:val="000000" w:themeColor="text1"/>
          <w:sz w:val="26"/>
          <w:szCs w:val="26"/>
        </w:rPr>
        <w:t>2.</w:t>
      </w:r>
      <w:r>
        <w:rPr>
          <w:rFonts w:ascii="Times New Roman" w:hAnsi="Times New Roman"/>
          <w:b/>
          <w:bCs/>
          <w:color w:val="000000" w:themeColor="text1"/>
          <w:sz w:val="26"/>
          <w:szCs w:val="26"/>
        </w:rPr>
        <w:t xml:space="preserve">8 </w:t>
      </w:r>
      <w:r w:rsidRPr="00AF2556">
        <w:rPr>
          <w:rFonts w:ascii="Times New Roman" w:hAnsi="Times New Roman"/>
          <w:b/>
          <w:bCs/>
          <w:color w:val="000000" w:themeColor="text1"/>
          <w:sz w:val="26"/>
          <w:szCs w:val="26"/>
        </w:rPr>
        <w:t xml:space="preserve">The Block Diagram of the Project Work.  </w:t>
      </w:r>
    </w:p>
    <w:p w14:paraId="67E1102C" w14:textId="77777777" w:rsidR="00315F34" w:rsidRPr="00AF2556" w:rsidRDefault="00315F34" w:rsidP="00315F34">
      <w:pPr>
        <w:spacing w:line="480" w:lineRule="auto"/>
        <w:rPr>
          <w:rFonts w:ascii="Times New Roman" w:hAnsi="Times New Roman"/>
          <w:b/>
          <w:bCs/>
          <w:color w:val="000000" w:themeColor="text1"/>
          <w:sz w:val="26"/>
          <w:szCs w:val="26"/>
        </w:rPr>
      </w:pPr>
      <w:r w:rsidRPr="00AF2556">
        <w:rPr>
          <w:rFonts w:ascii="Times New Roman" w:hAnsi="Times New Roman"/>
          <w:b/>
          <w:bCs/>
          <w:noProof/>
          <w:color w:val="000000" w:themeColor="text1"/>
          <w:sz w:val="26"/>
          <w:szCs w:val="26"/>
        </w:rPr>
        <mc:AlternateContent>
          <mc:Choice Requires="wpg">
            <w:drawing>
              <wp:anchor distT="0" distB="0" distL="114300" distR="114300" simplePos="0" relativeHeight="251671552" behindDoc="0" locked="0" layoutInCell="1" allowOverlap="1" wp14:anchorId="285C1BC6" wp14:editId="70A2312D">
                <wp:simplePos x="0" y="0"/>
                <wp:positionH relativeFrom="column">
                  <wp:posOffset>7620</wp:posOffset>
                </wp:positionH>
                <wp:positionV relativeFrom="paragraph">
                  <wp:posOffset>130810</wp:posOffset>
                </wp:positionV>
                <wp:extent cx="6151546" cy="1922212"/>
                <wp:effectExtent l="0" t="0" r="20955" b="20955"/>
                <wp:wrapNone/>
                <wp:docPr id="31" name="Group 31"/>
                <wp:cNvGraphicFramePr/>
                <a:graphic xmlns:a="http://schemas.openxmlformats.org/drawingml/2006/main">
                  <a:graphicData uri="http://schemas.microsoft.com/office/word/2010/wordprocessingGroup">
                    <wpg:wgp>
                      <wpg:cNvGrpSpPr/>
                      <wpg:grpSpPr>
                        <a:xfrm>
                          <a:off x="0" y="0"/>
                          <a:ext cx="6151546" cy="1922212"/>
                          <a:chOff x="0" y="0"/>
                          <a:chExt cx="6151546" cy="1922212"/>
                        </a:xfrm>
                      </wpg:grpSpPr>
                      <wps:wsp>
                        <wps:cNvPr id="10" name="Rectangle 10"/>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14:paraId="43684723" w14:textId="77777777" w:rsidR="00315F34" w:rsidRPr="00A67C3A" w:rsidRDefault="00315F34" w:rsidP="00315F34">
                              <w:pPr>
                                <w:rPr>
                                  <w:b/>
                                  <w:sz w:val="24"/>
                                </w:rPr>
                              </w:pPr>
                              <w:r w:rsidRPr="00A67C3A">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007BC830" w14:textId="77777777" w:rsidR="00315F34" w:rsidRPr="00A67C3A" w:rsidRDefault="00315F34" w:rsidP="00315F34">
                              <w:pPr>
                                <w:jc w:val="center"/>
                                <w:rPr>
                                  <w:b/>
                                </w:rPr>
                              </w:pPr>
                              <w:r w:rsidRPr="00A67C3A">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9" name="Rectangle 19"/>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604DA7DC" w14:textId="77777777" w:rsidR="00315F34" w:rsidRPr="00A67C3A" w:rsidRDefault="00315F34" w:rsidP="00315F34">
                              <w:pPr>
                                <w:rPr>
                                  <w:b/>
                                  <w:sz w:val="24"/>
                                </w:rPr>
                              </w:pPr>
                              <w:r w:rsidRPr="00A67C3A">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Rectangle 21"/>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575AC9E2" w14:textId="77777777" w:rsidR="00315F34" w:rsidRPr="00A67C3A" w:rsidRDefault="00315F34" w:rsidP="00315F34">
                              <w:pPr>
                                <w:jc w:val="center"/>
                                <w:rPr>
                                  <w:b/>
                                </w:rPr>
                              </w:pPr>
                              <w:r w:rsidRPr="00A67C3A">
                                <w:rPr>
                                  <w:b/>
                                </w:rPr>
                                <w:t>Dc Fan speed</w:t>
                              </w:r>
                            </w:p>
                            <w:p w14:paraId="50FFD2D2" w14:textId="77777777" w:rsidR="00315F34" w:rsidRDefault="00315F34" w:rsidP="00315F34">
                              <w:pPr>
                                <w:jc w:val="center"/>
                              </w:pPr>
                              <w:r w:rsidRPr="00A67C3A">
                                <w:rPr>
                                  <w:b/>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onnector: Elbow 23"/>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Rectangle 24"/>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14:paraId="323D9B2C" w14:textId="77777777" w:rsidR="00315F34" w:rsidRPr="00A67C3A" w:rsidRDefault="00315F34" w:rsidP="00315F34">
                              <w:pPr>
                                <w:jc w:val="center"/>
                                <w:rPr>
                                  <w:b/>
                                </w:rPr>
                              </w:pPr>
                              <w:r w:rsidRPr="00A67C3A">
                                <w:rPr>
                                  <w:b/>
                                </w:rPr>
                                <w:t xml:space="preserve">Integrated </w:t>
                              </w:r>
                            </w:p>
                            <w:p w14:paraId="0076AF85" w14:textId="77777777" w:rsidR="00315F34" w:rsidRPr="00A67C3A" w:rsidRDefault="00315F34" w:rsidP="00315F34">
                              <w:pPr>
                                <w:jc w:val="center"/>
                                <w:rPr>
                                  <w:b/>
                                </w:rPr>
                              </w:pPr>
                              <w:r w:rsidRPr="00A67C3A">
                                <w:rPr>
                                  <w:b/>
                                </w:rPr>
                                <w:t>Peripheral</w:t>
                              </w:r>
                            </w:p>
                            <w:p w14:paraId="643839B3" w14:textId="77777777" w:rsidR="00315F34" w:rsidRDefault="00315F34" w:rsidP="00315F34">
                              <w:pPr>
                                <w:jc w:val="center"/>
                              </w:pPr>
                              <w:r w:rsidRPr="00A67C3A">
                                <w:rPr>
                                  <w:b/>
                                </w:rPr>
                                <w:t>Output</w:t>
                              </w:r>
                            </w:p>
                            <w:p w14:paraId="5C0A68F2" w14:textId="77777777" w:rsidR="00315F34" w:rsidRDefault="00315F34" w:rsidP="00315F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nector: Elbow 26"/>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Rectangle 27"/>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14:paraId="55959CFE" w14:textId="77777777" w:rsidR="00315F34" w:rsidRPr="00A67C3A" w:rsidRDefault="00315F34" w:rsidP="00315F34">
                              <w:pPr>
                                <w:jc w:val="center"/>
                                <w:rPr>
                                  <w:b/>
                                </w:rPr>
                              </w:pPr>
                              <w:r w:rsidRPr="00A67C3A">
                                <w:rPr>
                                  <w:b/>
                                </w:rPr>
                                <w:t>Fan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nector: Elbow 28"/>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5C1BC6" id="Group 31" o:spid="_x0000_s1026" style="position:absolute;margin-left:.6pt;margin-top:10.3pt;width:484.35pt;height:151.35pt;z-index:251671552;mso-width-relative:margin;mso-height-relative:margin" coordsize="61515,1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">
                <v:rect id="Rectangle 10" o:spid="_x0000_s1027" style="position:absolute;width:931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14:paraId="43684723" w14:textId="77777777" w:rsidR="00315F34" w:rsidRPr="00A67C3A" w:rsidRDefault="00315F34" w:rsidP="00315F34">
                        <w:pPr>
                          <w:rPr>
                            <w:b/>
                            <w:sz w:val="24"/>
                          </w:rPr>
                        </w:pPr>
                        <w:r w:rsidRPr="00A67C3A">
                          <w:rPr>
                            <w:b/>
                            <w:sz w:val="24"/>
                          </w:rPr>
                          <w:t>Solar Panel</w:t>
                        </w:r>
                      </w:p>
                    </w:txbxContent>
                  </v:textbox>
                </v:rect>
                <v:rect id="Rectangle 14" o:spid="_x0000_s1028" style="position:absolute;top:6705;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XfwgAAANsAAAAPAAAAZHJzL2Rvd25yZXYueG1sRE9Na8JA&#10;EL0X/A/LCL3VjaVY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AAiTXfwgAAANsAAAAPAAAA&#10;AAAAAAAAAAAAAAcCAABkcnMvZG93bnJldi54bWxQSwUGAAAAAAMAAwC3AAAA9gIAAAAA&#10;" fillcolor="white [3201]" strokecolor="black [3200]" strokeweight="1pt">
                  <v:textbox>
                    <w:txbxContent>
                      <w:p w14:paraId="007BC830" w14:textId="77777777" w:rsidR="00315F34" w:rsidRPr="00A67C3A" w:rsidRDefault="00315F34" w:rsidP="00315F34">
                        <w:pPr>
                          <w:jc w:val="center"/>
                          <w:rPr>
                            <w:b/>
                          </w:rPr>
                        </w:pPr>
                        <w:r w:rsidRPr="00A67C3A">
                          <w:rPr>
                            <w:b/>
                          </w:rPr>
                          <w:t>Battery Charge Controller</w:t>
                        </w:r>
                      </w:p>
                    </w:txbxContent>
                  </v:textbox>
                </v:rect>
                <v:line id="Straight Connector 18" o:spid="_x0000_s1029" style="position:absolute;visibility:visible;mso-wrap-style:square" from="5105,2895" to="514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v:rect id="Rectangle 19" o:spid="_x0000_s1030" style="position:absolute;left:17678;top:7467;width:10020;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w:txbxContent>
                      <w:p w14:paraId="604DA7DC" w14:textId="77777777" w:rsidR="00315F34" w:rsidRPr="00A67C3A" w:rsidRDefault="00315F34" w:rsidP="00315F34">
                        <w:pPr>
                          <w:rPr>
                            <w:b/>
                            <w:sz w:val="24"/>
                          </w:rPr>
                        </w:pPr>
                        <w:r w:rsidRPr="00A67C3A">
                          <w:rPr>
                            <w:b/>
                            <w:sz w:val="24"/>
                          </w:rPr>
                          <w:t>Battery Bank</w:t>
                        </w:r>
                      </w:p>
                    </w:txbxContent>
                  </v:textbox>
                </v:rect>
                <v:line id="Straight Connector 20" o:spid="_x0000_s1031" style="position:absolute;visibility:visible;mso-wrap-style:square" from="11582,8991" to="1763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" strokecolor="black [3200]" strokeweight=".5pt">
                  <v:stroke joinstyle="miter"/>
                </v:line>
                <v:rect id="Rectangle 21" o:spid="_x0000_s1032" style="position:absolute;left:33985;top:762;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" fillcolor="white [3201]" strokecolor="black [3200]" strokeweight="1pt">
                  <v:textbox>
                    <w:txbxContent>
                      <w:p w14:paraId="575AC9E2" w14:textId="77777777" w:rsidR="00315F34" w:rsidRPr="00A67C3A" w:rsidRDefault="00315F34" w:rsidP="00315F34">
                        <w:pPr>
                          <w:jc w:val="center"/>
                          <w:rPr>
                            <w:b/>
                          </w:rPr>
                        </w:pPr>
                        <w:r w:rsidRPr="00A67C3A">
                          <w:rPr>
                            <w:b/>
                          </w:rPr>
                          <w:t>Dc Fan speed</w:t>
                        </w:r>
                      </w:p>
                      <w:p w14:paraId="50FFD2D2" w14:textId="77777777" w:rsidR="00315F34" w:rsidRDefault="00315F34" w:rsidP="00315F34">
                        <w:pPr>
                          <w:jc w:val="center"/>
                        </w:pPr>
                        <w:r w:rsidRPr="00A67C3A">
                          <w:rPr>
                            <w:b/>
                          </w:rPr>
                          <w:t>Control</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33" type="#_x0000_t34" style="position:absolute;left:27584;top:3276;width:6423;height:55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" strokecolor="black [3200]" strokeweight=".5pt">
                  <v:stroke endarrow="block"/>
                </v:shape>
                <v:rect id="Rectangle 24" o:spid="_x0000_s1034" style="position:absolute;left:28575;top:13335;width:11307;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9ixAAAANsAAAAPAAAAZHJzL2Rvd25yZXYueG1sRI9Pa8JA&#10;FMTvhX6H5RV6q5tKs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M7l/2LEAAAA2wAAAA8A&#10;AAAAAAAAAAAAAAAABwIAAGRycy9kb3ducmV2LnhtbFBLBQYAAAAAAwADALcAAAD4AgAAAAA=&#10;" fillcolor="white [3201]" strokecolor="black [3200]" strokeweight="1pt">
                  <v:textbox>
                    <w:txbxContent>
                      <w:p w14:paraId="323D9B2C" w14:textId="77777777" w:rsidR="00315F34" w:rsidRPr="00A67C3A" w:rsidRDefault="00315F34" w:rsidP="00315F34">
                        <w:pPr>
                          <w:jc w:val="center"/>
                          <w:rPr>
                            <w:b/>
                          </w:rPr>
                        </w:pPr>
                        <w:r w:rsidRPr="00A67C3A">
                          <w:rPr>
                            <w:b/>
                          </w:rPr>
                          <w:t xml:space="preserve">Integrated </w:t>
                        </w:r>
                      </w:p>
                      <w:p w14:paraId="0076AF85" w14:textId="77777777" w:rsidR="00315F34" w:rsidRPr="00A67C3A" w:rsidRDefault="00315F34" w:rsidP="00315F34">
                        <w:pPr>
                          <w:jc w:val="center"/>
                          <w:rPr>
                            <w:b/>
                          </w:rPr>
                        </w:pPr>
                        <w:r w:rsidRPr="00A67C3A">
                          <w:rPr>
                            <w:b/>
                          </w:rPr>
                          <w:t>Peripheral</w:t>
                        </w:r>
                      </w:p>
                      <w:p w14:paraId="643839B3" w14:textId="77777777" w:rsidR="00315F34" w:rsidRDefault="00315F34" w:rsidP="00315F34">
                        <w:pPr>
                          <w:jc w:val="center"/>
                        </w:pPr>
                        <w:r w:rsidRPr="00A67C3A">
                          <w:rPr>
                            <w:b/>
                          </w:rPr>
                          <w:t>Output</w:t>
                        </w:r>
                      </w:p>
                      <w:p w14:paraId="5C0A68F2" w14:textId="77777777" w:rsidR="00315F34" w:rsidRDefault="00315F34" w:rsidP="00315F34">
                        <w:pPr>
                          <w:jc w:val="center"/>
                        </w:pPr>
                      </w:p>
                    </w:txbxContent>
                  </v:textbox>
                </v:rect>
                <v:shape id="Connector: Elbow 26" o:spid="_x0000_s1035" type="#_x0000_t34" style="position:absolute;left:17907;top:10363;width:10631;height:59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" strokecolor="black [3200]" strokeweight=".5pt">
                  <v:stroke endarrow="block"/>
                </v:shape>
                <v:rect id="Rectangle 27" o:spid="_x0000_s1036" style="position:absolute;left:49606;top:7467;width:11909;height: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" fillcolor="white [3201]" strokecolor="black [3200]" strokeweight="1pt">
                  <v:textbox>
                    <w:txbxContent>
                      <w:p w14:paraId="55959CFE" w14:textId="77777777" w:rsidR="00315F34" w:rsidRPr="00A67C3A" w:rsidRDefault="00315F34" w:rsidP="00315F34">
                        <w:pPr>
                          <w:jc w:val="center"/>
                          <w:rPr>
                            <w:b/>
                          </w:rPr>
                        </w:pPr>
                        <w:r w:rsidRPr="00A67C3A">
                          <w:rPr>
                            <w:b/>
                          </w:rPr>
                          <w:t>Fan Motor</w:t>
                        </w:r>
                      </w:p>
                    </w:txbxContent>
                  </v:textbox>
                </v:rect>
                <v:shape id="Connector: Elbow 28" o:spid="_x0000_s1037" type="#_x0000_t34" style="position:absolute;left:34137;top:5105;width:15654;height:41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" strokecolor="black [3200]" strokeweight=".5pt">
                  <v:stroke endarrow="block"/>
                </v:shape>
              </v:group>
            </w:pict>
          </mc:Fallback>
        </mc:AlternateContent>
      </w:r>
    </w:p>
    <w:p w14:paraId="4036687D" w14:textId="77777777" w:rsidR="00315F34" w:rsidRPr="00AF2556" w:rsidRDefault="00315F34" w:rsidP="00315F34">
      <w:pPr>
        <w:spacing w:line="480" w:lineRule="auto"/>
        <w:rPr>
          <w:rFonts w:ascii="Times New Roman" w:hAnsi="Times New Roman"/>
          <w:b/>
          <w:bCs/>
          <w:color w:val="000000" w:themeColor="text1"/>
          <w:sz w:val="26"/>
          <w:szCs w:val="26"/>
        </w:rPr>
      </w:pPr>
    </w:p>
    <w:p w14:paraId="02534A99" w14:textId="77777777" w:rsidR="00315F34" w:rsidRPr="00AF2556" w:rsidRDefault="00315F34" w:rsidP="00315F34">
      <w:pPr>
        <w:spacing w:line="480" w:lineRule="auto"/>
        <w:rPr>
          <w:rFonts w:ascii="Times New Roman" w:hAnsi="Times New Roman"/>
          <w:b/>
          <w:bCs/>
          <w:color w:val="000000" w:themeColor="text1"/>
          <w:sz w:val="26"/>
          <w:szCs w:val="26"/>
        </w:rPr>
      </w:pPr>
    </w:p>
    <w:p w14:paraId="50617220" w14:textId="77777777" w:rsidR="00315F34" w:rsidRPr="00AF2556" w:rsidRDefault="00315F34" w:rsidP="00315F34">
      <w:pPr>
        <w:spacing w:line="480" w:lineRule="auto"/>
        <w:rPr>
          <w:rFonts w:ascii="Times New Roman" w:hAnsi="Times New Roman"/>
          <w:b/>
          <w:bCs/>
          <w:color w:val="000000" w:themeColor="text1"/>
          <w:sz w:val="26"/>
          <w:szCs w:val="26"/>
        </w:rPr>
      </w:pPr>
    </w:p>
    <w:p w14:paraId="4564055A" w14:textId="77777777" w:rsidR="00315F34" w:rsidRPr="00AF2556" w:rsidRDefault="00315F34" w:rsidP="00315F34">
      <w:pPr>
        <w:spacing w:line="480" w:lineRule="auto"/>
        <w:rPr>
          <w:rFonts w:ascii="Times New Roman" w:hAnsi="Times New Roman"/>
          <w:b/>
          <w:bCs/>
          <w:color w:val="000000" w:themeColor="text1"/>
          <w:sz w:val="26"/>
          <w:szCs w:val="26"/>
        </w:rPr>
      </w:pPr>
    </w:p>
    <w:p w14:paraId="292E225E" w14:textId="77777777" w:rsidR="00315F34" w:rsidRDefault="00315F34" w:rsidP="00315F34">
      <w:pPr>
        <w:spacing w:before="100" w:beforeAutospacing="1" w:after="200" w:line="480" w:lineRule="auto"/>
        <w:jc w:val="both"/>
        <w:rPr>
          <w:rFonts w:ascii="Times New Roman" w:eastAsia="SimSun" w:hAnsi="Times New Roman"/>
          <w:i/>
          <w:kern w:val="0"/>
          <w:sz w:val="24"/>
          <w:szCs w:val="24"/>
        </w:rPr>
      </w:pPr>
    </w:p>
    <w:p w14:paraId="69E92D5D" w14:textId="77777777" w:rsidR="00315F34" w:rsidRPr="005E08F4" w:rsidRDefault="00315F34" w:rsidP="00315F34">
      <w:pPr>
        <w:spacing w:before="100" w:beforeAutospacing="1" w:after="200" w:line="480" w:lineRule="auto"/>
        <w:jc w:val="center"/>
        <w:rPr>
          <w:rFonts w:ascii="Times New Roman" w:eastAsia="SimSun" w:hAnsi="Times New Roman"/>
          <w:iCs/>
          <w:kern w:val="0"/>
          <w:sz w:val="24"/>
          <w:szCs w:val="24"/>
        </w:rPr>
      </w:pPr>
      <w:bookmarkStart w:id="13" w:name="_Hlk203138018"/>
      <w:r w:rsidRPr="005E08F4">
        <w:rPr>
          <w:rFonts w:ascii="Times New Roman" w:eastAsia="SimSun" w:hAnsi="Times New Roman"/>
          <w:iCs/>
          <w:kern w:val="0"/>
          <w:sz w:val="24"/>
          <w:szCs w:val="24"/>
        </w:rPr>
        <w:t>Figure 2.12 Assembling block diagram</w:t>
      </w:r>
      <w:r w:rsidRPr="005E08F4">
        <w:rPr>
          <w:rFonts w:ascii="Times New Roman" w:hAnsi="Times New Roman"/>
          <w:iCs/>
          <w:noProof/>
          <w:color w:val="000000" w:themeColor="text1"/>
          <w:sz w:val="24"/>
          <w:szCs w:val="24"/>
        </w:rPr>
        <mc:AlternateContent>
          <mc:Choice Requires="aink">
            <w:drawing>
              <wp:anchor distT="0" distB="0" distL="114300" distR="114300" simplePos="0" relativeHeight="251667456" behindDoc="0" locked="0" layoutInCell="1" allowOverlap="1" wp14:anchorId="194578AC" wp14:editId="19331290">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microsoft.com/office/word/2010/wordprocessingInk">
                    <w14:contentPart bwMode="auto" r:id="rId71">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194578AC" wp14:editId="19331290">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openxmlformats.org/drawingml/2006/picture">
                    <pic:pic xmlns:pic="http://schemas.openxmlformats.org/drawingml/2006/picture">
                      <pic:nvPicPr>
                        <pic:cNvPr id="1957415759" name="Ink 6"/>
                        <pic:cNvPicPr/>
                      </pic:nvPicPr>
                      <pic:blipFill>
                        <a:blip r:embed="rId8"/>
                        <a:stretch>
                          <a:fillRect/>
                        </a:stretch>
                      </pic:blipFill>
                      <pic:spPr>
                        <a:xfrm>
                          <a:off x="0" y="0"/>
                          <a:ext cx="12600" cy="74880"/>
                        </a:xfrm>
                        <a:prstGeom prst="rect">
                          <a:avLst/>
                        </a:prstGeom>
                      </pic:spPr>
                    </pic:pic>
                  </a:graphicData>
                </a:graphic>
              </wp:anchor>
            </w:drawing>
          </mc:Fallback>
        </mc:AlternateContent>
      </w:r>
    </w:p>
    <w:bookmarkEnd w:id="13"/>
    <w:p w14:paraId="317E31FC" w14:textId="77777777" w:rsidR="00315F34" w:rsidRPr="00AF2556" w:rsidRDefault="00315F34" w:rsidP="00315F34">
      <w:pPr>
        <w:spacing w:beforeAutospacing="1" w:after="200" w:line="480" w:lineRule="auto"/>
        <w:jc w:val="both"/>
        <w:rPr>
          <w:rFonts w:ascii="Times New Roman" w:eastAsia="SimSun" w:hAnsi="Times New Roman"/>
          <w:i/>
          <w:kern w:val="0"/>
          <w:sz w:val="24"/>
          <w:szCs w:val="24"/>
        </w:rPr>
      </w:pPr>
      <w:r w:rsidRPr="00AF2556">
        <w:rPr>
          <w:rStyle w:val="s1"/>
          <w:rFonts w:ascii="Times New Roman" w:hAnsi="Times New Roman"/>
          <w:sz w:val="24"/>
          <w:szCs w:val="24"/>
        </w:rPr>
        <w:t xml:space="preserve">The subsections making up the inverter systems is as shown in the block diagram of </w:t>
      </w:r>
      <w:r w:rsidRPr="00AF2556">
        <w:rPr>
          <w:rStyle w:val="s1"/>
          <w:rFonts w:ascii="Times New Roman" w:hAnsi="Times New Roman"/>
          <w:i/>
          <w:sz w:val="24"/>
          <w:szCs w:val="24"/>
        </w:rPr>
        <w:t xml:space="preserve">Figure </w:t>
      </w:r>
      <w:r w:rsidRPr="005E08F4">
        <w:rPr>
          <w:rStyle w:val="s1"/>
          <w:rFonts w:ascii="Times New Roman" w:hAnsi="Times New Roman"/>
          <w:iCs/>
          <w:sz w:val="24"/>
          <w:szCs w:val="24"/>
        </w:rPr>
        <w:t xml:space="preserve">2.12 </w:t>
      </w:r>
      <w:r w:rsidRPr="00AF2556">
        <w:rPr>
          <w:rStyle w:val="s1"/>
          <w:rFonts w:ascii="Times New Roman" w:hAnsi="Times New Roman"/>
          <w:sz w:val="24"/>
          <w:szCs w:val="24"/>
        </w:rPr>
        <w:t xml:space="preserve">The diagram shows the interconnection of one unit block to another, starting from the input solar panel to the output loads with various output range. </w:t>
      </w:r>
    </w:p>
    <w:p w14:paraId="51506B49" w14:textId="77777777" w:rsidR="00315F34" w:rsidRPr="00AF2556" w:rsidRDefault="00315F34" w:rsidP="00315F34">
      <w:pPr>
        <w:pStyle w:val="li1"/>
        <w:numPr>
          <w:ilvl w:val="0"/>
          <w:numId w:val="24"/>
        </w:numPr>
        <w:spacing w:line="480" w:lineRule="auto"/>
        <w:rPr>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imes New Roman" w:eastAsia="Times New Roman" w:hAnsi="Times New Roman"/>
          <w:b/>
          <w:sz w:val="24"/>
          <w:szCs w:val="24"/>
        </w:rPr>
        <w:t>Solar Panels:</w:t>
      </w:r>
      <w:r w:rsidRPr="00AF2556">
        <w:rPr>
          <w:rStyle w:val="s1"/>
          <w:rFonts w:ascii="Times New Roman" w:eastAsia="Times New Roman" w:hAnsi="Times New Roman"/>
          <w:sz w:val="24"/>
          <w:szCs w:val="24"/>
        </w:rPr>
        <w:t xml:space="preserve"> These photovoltaic (PV) panels are installed to harness sunlight. They convert sunlight into Direct Current (DC) electricity.</w:t>
      </w:r>
    </w:p>
    <w:p w14:paraId="1530A816" w14:textId="77777777" w:rsidR="00315F34" w:rsidRPr="00AF2556" w:rsidRDefault="00315F34" w:rsidP="00315F34">
      <w:pPr>
        <w:pStyle w:val="li1"/>
        <w:numPr>
          <w:ilvl w:val="0"/>
          <w:numId w:val="24"/>
        </w:numPr>
        <w:spacing w:line="480" w:lineRule="auto"/>
        <w:rPr>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imes New Roman" w:eastAsia="Times New Roman" w:hAnsi="Times New Roman"/>
          <w:b/>
          <w:sz w:val="24"/>
          <w:szCs w:val="24"/>
        </w:rPr>
        <w:t>Charge Controller:</w:t>
      </w:r>
      <w:r w:rsidRPr="00AF2556">
        <w:rPr>
          <w:rStyle w:val="s1"/>
          <w:rFonts w:ascii="Times New Roman" w:eastAsia="Times New Roman" w:hAnsi="Times New Roman"/>
          <w:sz w:val="24"/>
          <w:szCs w:val="24"/>
        </w:rPr>
        <w:t xml:space="preserve"> The DC electricity from the solar panels passes through a charge controller. This device regulates the voltage and current, preventing the batteries from overcharging.</w:t>
      </w:r>
    </w:p>
    <w:p w14:paraId="06AD224C" w14:textId="77777777" w:rsidR="00315F34" w:rsidRPr="00AF2556" w:rsidRDefault="00315F34" w:rsidP="00315F34">
      <w:pPr>
        <w:pStyle w:val="li1"/>
        <w:numPr>
          <w:ilvl w:val="0"/>
          <w:numId w:val="24"/>
        </w:numPr>
        <w:spacing w:line="480" w:lineRule="auto"/>
        <w:rPr>
          <w:rStyle w:val="s1"/>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ahoma" w:eastAsia="Times New Roman" w:hAnsi="Tahoma" w:cs="Tahoma"/>
          <w:b/>
          <w:sz w:val="24"/>
          <w:szCs w:val="24"/>
        </w:rPr>
        <w:t>﻿</w:t>
      </w:r>
      <w:r w:rsidRPr="00AF2556">
        <w:rPr>
          <w:rStyle w:val="s1"/>
          <w:rFonts w:ascii="Times New Roman" w:eastAsia="Times New Roman" w:hAnsi="Times New Roman"/>
          <w:b/>
          <w:sz w:val="24"/>
          <w:szCs w:val="24"/>
        </w:rPr>
        <w:t>Batteries:</w:t>
      </w:r>
      <w:r w:rsidRPr="00AF2556">
        <w:rPr>
          <w:rStyle w:val="s1"/>
          <w:rFonts w:ascii="Times New Roman" w:eastAsia="Times New Roman" w:hAnsi="Times New Roman"/>
          <w:sz w:val="24"/>
          <w:szCs w:val="24"/>
        </w:rPr>
        <w:t xml:space="preserve"> The electricity is stored in batteries, usually deep-cycle types, for later use when sunlight is not available, such as during nighttime.</w:t>
      </w:r>
    </w:p>
    <w:p w14:paraId="3B0969F8" w14:textId="77777777" w:rsidR="00315F34" w:rsidRPr="00AF2556" w:rsidRDefault="00315F34" w:rsidP="00315F34">
      <w:pPr>
        <w:pStyle w:val="li1"/>
        <w:numPr>
          <w:ilvl w:val="0"/>
          <w:numId w:val="24"/>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DC Fan Speed Control:</w:t>
      </w:r>
      <w:r w:rsidRPr="00AF2556">
        <w:rPr>
          <w:rStyle w:val="s1"/>
          <w:rFonts w:ascii="Times New Roman" w:eastAsia="Times New Roman" w:hAnsi="Times New Roman"/>
          <w:sz w:val="24"/>
          <w:szCs w:val="24"/>
        </w:rPr>
        <w:t xml:space="preserve"> This is a device or circuit that regulates the speed of a dc fan by adjusting the voltage or current supplied to it.</w:t>
      </w:r>
    </w:p>
    <w:p w14:paraId="733316F2" w14:textId="77777777" w:rsidR="00315F34" w:rsidRPr="00AF2556" w:rsidRDefault="00315F34" w:rsidP="00315F34">
      <w:pPr>
        <w:pStyle w:val="li1"/>
        <w:numPr>
          <w:ilvl w:val="0"/>
          <w:numId w:val="24"/>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Fan Motor:</w:t>
      </w:r>
      <w:r w:rsidRPr="00AF2556">
        <w:rPr>
          <w:rStyle w:val="s1"/>
          <w:rFonts w:ascii="Times New Roman" w:eastAsia="Times New Roman" w:hAnsi="Times New Roman"/>
          <w:sz w:val="24"/>
          <w:szCs w:val="24"/>
        </w:rPr>
        <w:t xml:space="preserve"> This is an electric motor that powers a fan’s blade to create airflow for cooling or ventilation.</w:t>
      </w:r>
    </w:p>
    <w:p w14:paraId="0A04498A" w14:textId="77777777" w:rsidR="00315F34" w:rsidRPr="00AF2556" w:rsidRDefault="00315F34" w:rsidP="00315F34">
      <w:pPr>
        <w:pStyle w:val="li1"/>
        <w:numPr>
          <w:ilvl w:val="0"/>
          <w:numId w:val="24"/>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Integrated Peripheral Output:</w:t>
      </w:r>
      <w:r w:rsidRPr="00AF2556">
        <w:rPr>
          <w:rStyle w:val="s1"/>
          <w:rFonts w:ascii="Times New Roman" w:eastAsia="Times New Roman" w:hAnsi="Times New Roman"/>
          <w:sz w:val="24"/>
          <w:szCs w:val="24"/>
        </w:rPr>
        <w:t xml:space="preserve"> This refers to a built-in output or interface on a device or system that allows it to communicate or interact with external peripheral or devices like the following:</w:t>
      </w:r>
    </w:p>
    <w:p w14:paraId="6185DDEA" w14:textId="77777777" w:rsidR="00315F34" w:rsidRPr="00AF2556" w:rsidRDefault="00315F34" w:rsidP="00315F34">
      <w:pPr>
        <w:pStyle w:val="li1"/>
        <w:numPr>
          <w:ilvl w:val="0"/>
          <w:numId w:val="26"/>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Universal Serial Bus (USB) charging ports.</w:t>
      </w:r>
    </w:p>
    <w:p w14:paraId="679F4F58" w14:textId="77777777" w:rsidR="00315F34" w:rsidRPr="00AF2556" w:rsidRDefault="00315F34" w:rsidP="00315F34">
      <w:pPr>
        <w:pStyle w:val="li1"/>
        <w:numPr>
          <w:ilvl w:val="0"/>
          <w:numId w:val="26"/>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Light Emitting Diode (LED) lightning.</w:t>
      </w:r>
    </w:p>
    <w:p w14:paraId="65B3CE0A" w14:textId="77777777" w:rsidR="00315F34" w:rsidRPr="00AF2556" w:rsidRDefault="00315F34" w:rsidP="00315F34">
      <w:pPr>
        <w:pStyle w:val="li1"/>
        <w:numPr>
          <w:ilvl w:val="0"/>
          <w:numId w:val="26"/>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Battery status indicator.</w:t>
      </w:r>
    </w:p>
    <w:bookmarkEnd w:id="0"/>
    <w:p w14:paraId="3DF44520"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5F0CC141"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075EB248"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56EA3B90" w14:textId="77777777" w:rsidR="00315F34" w:rsidRDefault="00315F34" w:rsidP="00315F34">
      <w:pPr>
        <w:pStyle w:val="li1"/>
        <w:spacing w:line="480" w:lineRule="auto"/>
        <w:ind w:left="1500"/>
        <w:rPr>
          <w:rStyle w:val="s1"/>
          <w:rFonts w:ascii="Times New Roman" w:eastAsia="Times New Roman" w:hAnsi="Times New Roman"/>
          <w:sz w:val="24"/>
          <w:szCs w:val="24"/>
        </w:rPr>
      </w:pPr>
    </w:p>
    <w:p w14:paraId="72FBE11F" w14:textId="77777777" w:rsidR="00315F34" w:rsidRPr="00AF2556" w:rsidRDefault="00315F34" w:rsidP="00315F34">
      <w:pPr>
        <w:pStyle w:val="li1"/>
        <w:spacing w:line="480" w:lineRule="auto"/>
        <w:rPr>
          <w:rStyle w:val="s1"/>
          <w:rFonts w:ascii="Times New Roman" w:eastAsia="Times New Roman" w:hAnsi="Times New Roman"/>
          <w:sz w:val="24"/>
          <w:szCs w:val="24"/>
        </w:rPr>
      </w:pPr>
    </w:p>
    <w:p w14:paraId="43F84BFC" w14:textId="77777777" w:rsidR="00315F34" w:rsidRPr="006D0F9B" w:rsidRDefault="00315F34" w:rsidP="00315F34">
      <w:pPr>
        <w:pStyle w:val="li1"/>
        <w:spacing w:line="480" w:lineRule="auto"/>
        <w:jc w:val="center"/>
        <w:rPr>
          <w:rStyle w:val="s1"/>
          <w:rFonts w:ascii="Times New Roman" w:eastAsia="Times New Roman" w:hAnsi="Times New Roman"/>
          <w:b/>
          <w:sz w:val="28"/>
          <w:szCs w:val="28"/>
        </w:rPr>
      </w:pPr>
      <w:bookmarkStart w:id="14" w:name="_Hlk203120653"/>
      <w:r w:rsidRPr="006D0F9B">
        <w:rPr>
          <w:rStyle w:val="s1"/>
          <w:rFonts w:ascii="Times New Roman" w:eastAsia="Times New Roman" w:hAnsi="Times New Roman"/>
          <w:b/>
          <w:sz w:val="28"/>
          <w:szCs w:val="28"/>
        </w:rPr>
        <w:t>CHAPTER THREE</w:t>
      </w:r>
    </w:p>
    <w:p w14:paraId="2787E7C7" w14:textId="77777777" w:rsidR="00315F34" w:rsidRPr="006D0F9B" w:rsidRDefault="00315F34" w:rsidP="00315F34">
      <w:pPr>
        <w:pStyle w:val="li1"/>
        <w:spacing w:line="480" w:lineRule="auto"/>
        <w:rPr>
          <w:rStyle w:val="s1"/>
          <w:rFonts w:ascii="Times New Roman" w:eastAsia="Times New Roman" w:hAnsi="Times New Roman"/>
          <w:b/>
          <w:sz w:val="26"/>
          <w:szCs w:val="26"/>
        </w:rPr>
      </w:pPr>
      <w:r w:rsidRPr="006D0F9B">
        <w:rPr>
          <w:rStyle w:val="s1"/>
          <w:rFonts w:ascii="Times New Roman" w:eastAsia="Times New Roman" w:hAnsi="Times New Roman"/>
          <w:b/>
          <w:sz w:val="26"/>
          <w:szCs w:val="26"/>
        </w:rPr>
        <w:t>3.</w:t>
      </w:r>
      <w:r>
        <w:rPr>
          <w:rStyle w:val="s1"/>
          <w:rFonts w:ascii="Times New Roman" w:eastAsia="Times New Roman" w:hAnsi="Times New Roman"/>
          <w:b/>
          <w:sz w:val="26"/>
          <w:szCs w:val="26"/>
        </w:rPr>
        <w:t xml:space="preserve">1 </w:t>
      </w:r>
      <w:r w:rsidRPr="006D0F9B">
        <w:rPr>
          <w:rStyle w:val="s1"/>
          <w:rFonts w:ascii="Times New Roman" w:eastAsia="Times New Roman" w:hAnsi="Times New Roman"/>
          <w:b/>
          <w:sz w:val="26"/>
          <w:szCs w:val="26"/>
        </w:rPr>
        <w:t>METHODOLOGY</w:t>
      </w:r>
    </w:p>
    <w:p w14:paraId="23D37FFB"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This chapter outlines the procedures used for designing and constructing a solar-enabled rechargeable fan that integrates additional peripheral functions such as LED lighting, USB charging, and a battery status indicator. The system was built to operate efficiently in off-grid conditions by utilizing solar energy as the primary power source and storing excess energy in a rechargeable lithium-ion battery.</w:t>
      </w:r>
    </w:p>
    <w:p w14:paraId="03E18CFD" w14:textId="77777777" w:rsidR="00315F34"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fan control was designed with a speed regulator, allowing users to adjust airflow levels conveniently. A battery charge controller was incorporated to manage safe and efficient battery charging from the solar panel while also protecting the system from overcharging and over-discharging. Each peripheral function was integrated to operate independently but harmoniously, making the entire system compact, user-friendly, and energy-efficient.</w:t>
      </w:r>
    </w:p>
    <w:p w14:paraId="7EEA805A" w14:textId="77777777" w:rsidR="00315F34" w:rsidRPr="006D0F9B" w:rsidRDefault="00315F34" w:rsidP="00315F34">
      <w:pPr>
        <w:spacing w:line="480" w:lineRule="auto"/>
        <w:rPr>
          <w:rFonts w:ascii="Times New Roman" w:hAnsi="Times New Roman"/>
          <w:b/>
          <w:sz w:val="26"/>
          <w:szCs w:val="26"/>
        </w:rPr>
      </w:pPr>
      <w:r w:rsidRPr="006D0F9B">
        <w:rPr>
          <w:rFonts w:ascii="Times New Roman" w:hAnsi="Times New Roman"/>
          <w:b/>
          <w:sz w:val="26"/>
          <w:szCs w:val="26"/>
        </w:rPr>
        <w:t>3.</w:t>
      </w:r>
      <w:r>
        <w:rPr>
          <w:rFonts w:ascii="Times New Roman" w:hAnsi="Times New Roman"/>
          <w:b/>
          <w:sz w:val="26"/>
          <w:szCs w:val="26"/>
        </w:rPr>
        <w:t>2</w:t>
      </w:r>
      <w:r w:rsidRPr="006D0F9B">
        <w:rPr>
          <w:rFonts w:ascii="Times New Roman" w:hAnsi="Times New Roman"/>
          <w:b/>
          <w:sz w:val="26"/>
          <w:szCs w:val="26"/>
        </w:rPr>
        <w:t xml:space="preserve"> COMPONENT SELECTION</w:t>
      </w:r>
    </w:p>
    <w:p w14:paraId="054AF09D"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selection of components for the system was guided by factors such as energy efficiency, reliability, availability, cost-effectiveness, and compatibility with the overall design goals. Each component was carefully chosen to meet the functional requirements of the solar-enabled rechargeable fan and its integrated peripheral outputs.</w:t>
      </w:r>
    </w:p>
    <w:p w14:paraId="26FD6A83" w14:textId="77777777" w:rsidR="00315F34" w:rsidRPr="006D0F9B" w:rsidRDefault="00315F34" w:rsidP="00315F34">
      <w:pPr>
        <w:jc w:val="center"/>
        <w:rPr>
          <w:rFonts w:ascii="Times New Roman" w:hAnsi="Times New Roman"/>
          <w:b/>
          <w:sz w:val="26"/>
          <w:szCs w:val="26"/>
        </w:rPr>
      </w:pPr>
      <w:bookmarkStart w:id="15" w:name="_Hlk203138312"/>
      <w:r>
        <w:rPr>
          <w:rFonts w:ascii="Times New Roman" w:hAnsi="Times New Roman"/>
          <w:b/>
          <w:sz w:val="26"/>
          <w:szCs w:val="26"/>
        </w:rPr>
        <w:t>Table3.1:</w:t>
      </w:r>
      <w:r w:rsidRPr="006D0F9B">
        <w:rPr>
          <w:rFonts w:ascii="Times New Roman" w:hAnsi="Times New Roman"/>
          <w:b/>
          <w:sz w:val="26"/>
          <w:szCs w:val="26"/>
        </w:rPr>
        <w:t xml:space="preserve"> Summar</w:t>
      </w:r>
      <w:r>
        <w:rPr>
          <w:rFonts w:ascii="Times New Roman" w:hAnsi="Times New Roman"/>
          <w:b/>
          <w:sz w:val="26"/>
          <w:szCs w:val="26"/>
        </w:rPr>
        <w:t>y of</w:t>
      </w:r>
      <w:r w:rsidRPr="006D0F9B">
        <w:rPr>
          <w:rFonts w:ascii="Times New Roman" w:hAnsi="Times New Roman"/>
          <w:b/>
          <w:sz w:val="26"/>
          <w:szCs w:val="26"/>
        </w:rPr>
        <w:t xml:space="preserve"> </w:t>
      </w:r>
      <w:r>
        <w:rPr>
          <w:rFonts w:ascii="Times New Roman" w:hAnsi="Times New Roman"/>
          <w:b/>
          <w:sz w:val="26"/>
          <w:szCs w:val="26"/>
        </w:rPr>
        <w:t>t</w:t>
      </w:r>
      <w:r w:rsidRPr="006D0F9B">
        <w:rPr>
          <w:rFonts w:ascii="Times New Roman" w:hAnsi="Times New Roman"/>
          <w:b/>
          <w:sz w:val="26"/>
          <w:szCs w:val="26"/>
        </w:rPr>
        <w:t xml:space="preserve">he Key Components </w:t>
      </w:r>
      <w:r>
        <w:rPr>
          <w:rFonts w:ascii="Times New Roman" w:hAnsi="Times New Roman"/>
          <w:b/>
          <w:sz w:val="26"/>
          <w:szCs w:val="26"/>
        </w:rPr>
        <w:t>u</w:t>
      </w:r>
      <w:r w:rsidRPr="006D0F9B">
        <w:rPr>
          <w:rFonts w:ascii="Times New Roman" w:hAnsi="Times New Roman"/>
          <w:b/>
          <w:sz w:val="26"/>
          <w:szCs w:val="26"/>
        </w:rPr>
        <w:t xml:space="preserve">sed </w:t>
      </w:r>
      <w:r>
        <w:rPr>
          <w:rFonts w:ascii="Times New Roman" w:hAnsi="Times New Roman"/>
          <w:b/>
          <w:sz w:val="26"/>
          <w:szCs w:val="26"/>
        </w:rPr>
        <w:t>a</w:t>
      </w:r>
      <w:r w:rsidRPr="006D0F9B">
        <w:rPr>
          <w:rFonts w:ascii="Times New Roman" w:hAnsi="Times New Roman"/>
          <w:b/>
          <w:sz w:val="26"/>
          <w:szCs w:val="26"/>
        </w:rPr>
        <w:t xml:space="preserve">nd </w:t>
      </w:r>
      <w:r>
        <w:rPr>
          <w:rFonts w:ascii="Times New Roman" w:hAnsi="Times New Roman"/>
          <w:b/>
          <w:sz w:val="26"/>
          <w:szCs w:val="26"/>
        </w:rPr>
        <w:t>t</w:t>
      </w:r>
      <w:r w:rsidRPr="006D0F9B">
        <w:rPr>
          <w:rFonts w:ascii="Times New Roman" w:hAnsi="Times New Roman"/>
          <w:b/>
          <w:sz w:val="26"/>
          <w:szCs w:val="26"/>
        </w:rPr>
        <w:t>heir Respective Functions</w:t>
      </w:r>
    </w:p>
    <w:tbl>
      <w:tblPr>
        <w:tblStyle w:val="TableGrid"/>
        <w:tblW w:w="9779" w:type="dxa"/>
        <w:tblLook w:val="04A0" w:firstRow="1" w:lastRow="0" w:firstColumn="1" w:lastColumn="0" w:noHBand="0" w:noVBand="1"/>
      </w:tblPr>
      <w:tblGrid>
        <w:gridCol w:w="3259"/>
        <w:gridCol w:w="3260"/>
        <w:gridCol w:w="3260"/>
      </w:tblGrid>
      <w:tr w:rsidR="00315F34" w:rsidRPr="006D0F9B" w14:paraId="44F2F8A6" w14:textId="77777777" w:rsidTr="005631AC">
        <w:trPr>
          <w:trHeight w:val="372"/>
        </w:trPr>
        <w:tc>
          <w:tcPr>
            <w:tcW w:w="3259" w:type="dxa"/>
          </w:tcPr>
          <w:bookmarkEnd w:id="15"/>
          <w:p w14:paraId="62EBF543" w14:textId="77777777" w:rsidR="00315F34" w:rsidRPr="006D0F9B" w:rsidRDefault="00315F34" w:rsidP="005631AC">
            <w:pPr>
              <w:spacing w:line="480" w:lineRule="auto"/>
              <w:jc w:val="center"/>
              <w:rPr>
                <w:rFonts w:ascii="Times New Roman" w:hAnsi="Times New Roman"/>
                <w:b/>
                <w:bCs/>
                <w:sz w:val="26"/>
                <w:szCs w:val="26"/>
              </w:rPr>
            </w:pPr>
            <w:r w:rsidRPr="006D0F9B">
              <w:rPr>
                <w:rFonts w:ascii="Times New Roman" w:hAnsi="Times New Roman"/>
                <w:b/>
                <w:bCs/>
                <w:sz w:val="26"/>
                <w:szCs w:val="26"/>
              </w:rPr>
              <w:t>COMPONENT</w:t>
            </w:r>
          </w:p>
        </w:tc>
        <w:tc>
          <w:tcPr>
            <w:tcW w:w="3260" w:type="dxa"/>
          </w:tcPr>
          <w:p w14:paraId="112CE4BC" w14:textId="77777777" w:rsidR="00315F34" w:rsidRPr="006D0F9B" w:rsidRDefault="00315F34" w:rsidP="005631AC">
            <w:pPr>
              <w:spacing w:line="480" w:lineRule="auto"/>
              <w:jc w:val="center"/>
              <w:rPr>
                <w:rFonts w:ascii="Times New Roman" w:hAnsi="Times New Roman"/>
                <w:b/>
                <w:bCs/>
                <w:sz w:val="26"/>
                <w:szCs w:val="26"/>
              </w:rPr>
            </w:pPr>
            <w:r w:rsidRPr="006D0F9B">
              <w:rPr>
                <w:rFonts w:ascii="Times New Roman" w:hAnsi="Times New Roman"/>
                <w:b/>
                <w:bCs/>
                <w:sz w:val="26"/>
                <w:szCs w:val="26"/>
              </w:rPr>
              <w:t>SPECIFICATION</w:t>
            </w:r>
          </w:p>
        </w:tc>
        <w:tc>
          <w:tcPr>
            <w:tcW w:w="3260" w:type="dxa"/>
          </w:tcPr>
          <w:p w14:paraId="024FA82A" w14:textId="77777777" w:rsidR="00315F34" w:rsidRPr="006D0F9B" w:rsidRDefault="00315F34" w:rsidP="005631AC">
            <w:pPr>
              <w:spacing w:line="480" w:lineRule="auto"/>
              <w:jc w:val="center"/>
              <w:rPr>
                <w:rFonts w:ascii="Times New Roman" w:hAnsi="Times New Roman"/>
                <w:b/>
                <w:bCs/>
                <w:sz w:val="26"/>
                <w:szCs w:val="26"/>
              </w:rPr>
            </w:pPr>
            <w:r w:rsidRPr="006D0F9B">
              <w:rPr>
                <w:rFonts w:ascii="Times New Roman" w:hAnsi="Times New Roman"/>
                <w:b/>
                <w:bCs/>
                <w:sz w:val="26"/>
                <w:szCs w:val="26"/>
              </w:rPr>
              <w:t>FUNCTION</w:t>
            </w:r>
          </w:p>
        </w:tc>
      </w:tr>
      <w:tr w:rsidR="00315F34" w:rsidRPr="006D0F9B" w14:paraId="6845453E" w14:textId="77777777" w:rsidTr="005631AC">
        <w:trPr>
          <w:trHeight w:val="372"/>
        </w:trPr>
        <w:tc>
          <w:tcPr>
            <w:tcW w:w="3259" w:type="dxa"/>
          </w:tcPr>
          <w:p w14:paraId="3839C449"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Solar panel</w:t>
            </w:r>
          </w:p>
        </w:tc>
        <w:tc>
          <w:tcPr>
            <w:tcW w:w="3260" w:type="dxa"/>
          </w:tcPr>
          <w:p w14:paraId="1B2BF60B"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20W, 18V</w:t>
            </w:r>
          </w:p>
        </w:tc>
        <w:tc>
          <w:tcPr>
            <w:tcW w:w="3260" w:type="dxa"/>
          </w:tcPr>
          <w:p w14:paraId="008ACF74"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Converts solar energy into electrical energy</w:t>
            </w:r>
          </w:p>
        </w:tc>
      </w:tr>
      <w:tr w:rsidR="00315F34" w:rsidRPr="006D0F9B" w14:paraId="11AB975C" w14:textId="77777777" w:rsidTr="005631AC">
        <w:trPr>
          <w:trHeight w:val="385"/>
        </w:trPr>
        <w:tc>
          <w:tcPr>
            <w:tcW w:w="3259" w:type="dxa"/>
          </w:tcPr>
          <w:p w14:paraId="447E4CE4"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Rechargeable Battery</w:t>
            </w:r>
          </w:p>
        </w:tc>
        <w:tc>
          <w:tcPr>
            <w:tcW w:w="3260" w:type="dxa"/>
          </w:tcPr>
          <w:p w14:paraId="3C58A550"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7.5V Li-ion, 3700mAh</w:t>
            </w:r>
          </w:p>
        </w:tc>
        <w:tc>
          <w:tcPr>
            <w:tcW w:w="3260" w:type="dxa"/>
          </w:tcPr>
          <w:p w14:paraId="2FCAC9C7"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Stores energy for use when solar input is unavailable</w:t>
            </w:r>
          </w:p>
        </w:tc>
      </w:tr>
      <w:tr w:rsidR="00315F34" w:rsidRPr="006D0F9B" w14:paraId="1EE61265" w14:textId="77777777" w:rsidTr="005631AC">
        <w:trPr>
          <w:trHeight w:val="372"/>
        </w:trPr>
        <w:tc>
          <w:tcPr>
            <w:tcW w:w="3259" w:type="dxa"/>
          </w:tcPr>
          <w:p w14:paraId="7EDA6382"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Fan Motor</w:t>
            </w:r>
          </w:p>
        </w:tc>
        <w:tc>
          <w:tcPr>
            <w:tcW w:w="3260" w:type="dxa"/>
          </w:tcPr>
          <w:p w14:paraId="1B28702F"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6V, 0.5A DC</w:t>
            </w:r>
          </w:p>
        </w:tc>
        <w:tc>
          <w:tcPr>
            <w:tcW w:w="3260" w:type="dxa"/>
          </w:tcPr>
          <w:p w14:paraId="79647B96"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Generates airflow</w:t>
            </w:r>
          </w:p>
        </w:tc>
      </w:tr>
      <w:tr w:rsidR="00315F34" w:rsidRPr="006D0F9B" w14:paraId="26E31301" w14:textId="77777777" w:rsidTr="005631AC">
        <w:trPr>
          <w:trHeight w:val="372"/>
        </w:trPr>
        <w:tc>
          <w:tcPr>
            <w:tcW w:w="3259" w:type="dxa"/>
          </w:tcPr>
          <w:p w14:paraId="7B5C6B8E"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Voltage Regulator</w:t>
            </w:r>
          </w:p>
        </w:tc>
        <w:tc>
          <w:tcPr>
            <w:tcW w:w="3260" w:type="dxa"/>
          </w:tcPr>
          <w:p w14:paraId="23970FA3"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7809,7812,7818</w:t>
            </w:r>
          </w:p>
        </w:tc>
        <w:tc>
          <w:tcPr>
            <w:tcW w:w="3260" w:type="dxa"/>
          </w:tcPr>
          <w:p w14:paraId="753FAD2A"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Controls fan speed by regulating output voltage</w:t>
            </w:r>
          </w:p>
        </w:tc>
      </w:tr>
      <w:tr w:rsidR="00315F34" w:rsidRPr="006D0F9B" w14:paraId="1B6AE835" w14:textId="77777777" w:rsidTr="005631AC">
        <w:trPr>
          <w:trHeight w:val="372"/>
        </w:trPr>
        <w:tc>
          <w:tcPr>
            <w:tcW w:w="3259" w:type="dxa"/>
          </w:tcPr>
          <w:p w14:paraId="705CD2D2"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Diodes</w:t>
            </w:r>
          </w:p>
        </w:tc>
        <w:tc>
          <w:tcPr>
            <w:tcW w:w="3260" w:type="dxa"/>
          </w:tcPr>
          <w:p w14:paraId="3410AABD"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1N4148</w:t>
            </w:r>
          </w:p>
        </w:tc>
        <w:tc>
          <w:tcPr>
            <w:tcW w:w="3260" w:type="dxa"/>
          </w:tcPr>
          <w:p w14:paraId="7E72F697"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Prevents reverse current and protects sensitive parts</w:t>
            </w:r>
          </w:p>
        </w:tc>
      </w:tr>
      <w:tr w:rsidR="00315F34" w:rsidRPr="006D0F9B" w14:paraId="01AB5B8D" w14:textId="77777777" w:rsidTr="005631AC">
        <w:trPr>
          <w:trHeight w:val="372"/>
        </w:trPr>
        <w:tc>
          <w:tcPr>
            <w:tcW w:w="3259" w:type="dxa"/>
          </w:tcPr>
          <w:p w14:paraId="6F5AFBB6"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Battery charge controller</w:t>
            </w:r>
          </w:p>
        </w:tc>
        <w:tc>
          <w:tcPr>
            <w:tcW w:w="3260" w:type="dxa"/>
          </w:tcPr>
          <w:p w14:paraId="107779BE"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12V, 3A max</w:t>
            </w:r>
          </w:p>
        </w:tc>
        <w:tc>
          <w:tcPr>
            <w:tcW w:w="3260" w:type="dxa"/>
          </w:tcPr>
          <w:p w14:paraId="528634FB"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Regulates voltage and current from solar panel to prevent overcharging/discharging</w:t>
            </w:r>
          </w:p>
        </w:tc>
      </w:tr>
      <w:tr w:rsidR="00315F34" w:rsidRPr="006D0F9B" w14:paraId="1471647B" w14:textId="77777777" w:rsidTr="005631AC">
        <w:trPr>
          <w:trHeight w:val="372"/>
        </w:trPr>
        <w:tc>
          <w:tcPr>
            <w:tcW w:w="3259" w:type="dxa"/>
          </w:tcPr>
          <w:p w14:paraId="25E3E5F3"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Voltage regulator</w:t>
            </w:r>
          </w:p>
        </w:tc>
        <w:tc>
          <w:tcPr>
            <w:tcW w:w="3260" w:type="dxa"/>
          </w:tcPr>
          <w:p w14:paraId="32F957D3"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7809, 7812, 7818</w:t>
            </w:r>
          </w:p>
        </w:tc>
        <w:tc>
          <w:tcPr>
            <w:tcW w:w="3260" w:type="dxa"/>
          </w:tcPr>
          <w:p w14:paraId="22AAFB24"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Provides fixed voltage outputs (9V, 12V, 18V) for stepwise fan speed control</w:t>
            </w:r>
          </w:p>
        </w:tc>
      </w:tr>
      <w:tr w:rsidR="00315F34" w:rsidRPr="006D0F9B" w14:paraId="6BDE9835" w14:textId="77777777" w:rsidTr="005631AC">
        <w:trPr>
          <w:trHeight w:val="372"/>
        </w:trPr>
        <w:tc>
          <w:tcPr>
            <w:tcW w:w="3259" w:type="dxa"/>
          </w:tcPr>
          <w:p w14:paraId="5D287256"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Rotary switch</w:t>
            </w:r>
          </w:p>
        </w:tc>
        <w:tc>
          <w:tcPr>
            <w:tcW w:w="3260" w:type="dxa"/>
          </w:tcPr>
          <w:p w14:paraId="73B73B29"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3-position</w:t>
            </w:r>
          </w:p>
        </w:tc>
        <w:tc>
          <w:tcPr>
            <w:tcW w:w="3260" w:type="dxa"/>
          </w:tcPr>
          <w:p w14:paraId="57657FA4"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Selects between the three voltage levels supplied by the voltage regulator</w:t>
            </w:r>
          </w:p>
        </w:tc>
      </w:tr>
      <w:tr w:rsidR="00315F34" w:rsidRPr="006D0F9B" w14:paraId="15E7955D" w14:textId="77777777" w:rsidTr="005631AC">
        <w:trPr>
          <w:trHeight w:val="372"/>
        </w:trPr>
        <w:tc>
          <w:tcPr>
            <w:tcW w:w="3259" w:type="dxa"/>
          </w:tcPr>
          <w:p w14:paraId="55821D18"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 xml:space="preserve">Variable resistor </w:t>
            </w:r>
          </w:p>
        </w:tc>
        <w:tc>
          <w:tcPr>
            <w:tcW w:w="3260" w:type="dxa"/>
          </w:tcPr>
          <w:p w14:paraId="7BA2F4A9"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10kΩ potentiometer</w:t>
            </w:r>
          </w:p>
        </w:tc>
        <w:tc>
          <w:tcPr>
            <w:tcW w:w="3260" w:type="dxa"/>
          </w:tcPr>
          <w:p w14:paraId="3590FA85"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Provides continuous fan speed adjustment within selected voltage level</w:t>
            </w:r>
          </w:p>
        </w:tc>
      </w:tr>
      <w:tr w:rsidR="00315F34" w:rsidRPr="006D0F9B" w14:paraId="223C499C" w14:textId="77777777" w:rsidTr="005631AC">
        <w:trPr>
          <w:trHeight w:val="372"/>
        </w:trPr>
        <w:tc>
          <w:tcPr>
            <w:tcW w:w="3259" w:type="dxa"/>
          </w:tcPr>
          <w:p w14:paraId="7059CA7A"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USB Output module</w:t>
            </w:r>
          </w:p>
        </w:tc>
        <w:tc>
          <w:tcPr>
            <w:tcW w:w="3260" w:type="dxa"/>
          </w:tcPr>
          <w:p w14:paraId="3FB9A547"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5V, 1A</w:t>
            </w:r>
          </w:p>
        </w:tc>
        <w:tc>
          <w:tcPr>
            <w:tcW w:w="3260" w:type="dxa"/>
          </w:tcPr>
          <w:p w14:paraId="5006717B"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Supplies a constant 5V for charging mobile devices or powering small gadgets</w:t>
            </w:r>
          </w:p>
        </w:tc>
      </w:tr>
      <w:tr w:rsidR="00315F34" w:rsidRPr="006D0F9B" w14:paraId="3FDF072B" w14:textId="77777777" w:rsidTr="005631AC">
        <w:trPr>
          <w:trHeight w:val="372"/>
        </w:trPr>
        <w:tc>
          <w:tcPr>
            <w:tcW w:w="3259" w:type="dxa"/>
          </w:tcPr>
          <w:p w14:paraId="7DE0BBE9"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LED Light</w:t>
            </w:r>
          </w:p>
        </w:tc>
        <w:tc>
          <w:tcPr>
            <w:tcW w:w="3260" w:type="dxa"/>
          </w:tcPr>
          <w:p w14:paraId="3195DC78"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12V DC</w:t>
            </w:r>
          </w:p>
        </w:tc>
        <w:tc>
          <w:tcPr>
            <w:tcW w:w="3260" w:type="dxa"/>
          </w:tcPr>
          <w:p w14:paraId="5D37C720"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Provides lighting as an auxiliary feature during blackout.</w:t>
            </w:r>
          </w:p>
        </w:tc>
      </w:tr>
      <w:tr w:rsidR="00315F34" w:rsidRPr="006D0F9B" w14:paraId="42D569A8" w14:textId="77777777" w:rsidTr="005631AC">
        <w:trPr>
          <w:trHeight w:val="372"/>
        </w:trPr>
        <w:tc>
          <w:tcPr>
            <w:tcW w:w="3259" w:type="dxa"/>
          </w:tcPr>
          <w:p w14:paraId="6A22CFB7"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Battery status indicator</w:t>
            </w:r>
          </w:p>
        </w:tc>
        <w:tc>
          <w:tcPr>
            <w:tcW w:w="3260" w:type="dxa"/>
          </w:tcPr>
          <w:p w14:paraId="54878A2D"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Digital voltmeter/LED bar</w:t>
            </w:r>
          </w:p>
        </w:tc>
        <w:tc>
          <w:tcPr>
            <w:tcW w:w="3260" w:type="dxa"/>
          </w:tcPr>
          <w:p w14:paraId="6ECCD35C"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Display real-time battery voltage to monitor charge level</w:t>
            </w:r>
          </w:p>
        </w:tc>
      </w:tr>
    </w:tbl>
    <w:p w14:paraId="104327FA" w14:textId="77777777" w:rsidR="00315F34" w:rsidRPr="006D0F9B" w:rsidRDefault="00315F34" w:rsidP="00315F34">
      <w:pPr>
        <w:pStyle w:val="Heading1"/>
        <w:spacing w:line="480" w:lineRule="auto"/>
        <w:rPr>
          <w:rFonts w:ascii="Times New Roman" w:hAnsi="Times New Roman" w:cs="Times New Roman"/>
          <w:b/>
          <w:color w:val="auto"/>
          <w:sz w:val="26"/>
          <w:szCs w:val="26"/>
        </w:rPr>
      </w:pPr>
      <w:r w:rsidRPr="006D0F9B">
        <w:rPr>
          <w:rFonts w:ascii="Times New Roman" w:hAnsi="Times New Roman" w:cs="Times New Roman"/>
          <w:b/>
          <w:color w:val="auto"/>
          <w:sz w:val="26"/>
          <w:szCs w:val="26"/>
        </w:rPr>
        <w:t>3.</w:t>
      </w:r>
      <w:r>
        <w:rPr>
          <w:rFonts w:ascii="Times New Roman" w:hAnsi="Times New Roman" w:cs="Times New Roman"/>
          <w:b/>
          <w:color w:val="auto"/>
          <w:sz w:val="26"/>
          <w:szCs w:val="26"/>
        </w:rPr>
        <w:t>3</w:t>
      </w:r>
      <w:r w:rsidRPr="006D0F9B">
        <w:rPr>
          <w:rFonts w:ascii="Times New Roman" w:hAnsi="Times New Roman" w:cs="Times New Roman"/>
          <w:b/>
          <w:color w:val="auto"/>
          <w:sz w:val="26"/>
          <w:szCs w:val="26"/>
        </w:rPr>
        <w:t xml:space="preserve"> SYSTEM SIMULATION</w:t>
      </w:r>
    </w:p>
    <w:p w14:paraId="7B616268"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designed circuit was simulated using Livewire Pro Version to test for correctness and performance prior to hardware implementation. Simulation helped verify the proper operation of each component, the voltage regulation behavior, and the control logic, ensuring that faults could be corrected before physical construction.</w:t>
      </w:r>
    </w:p>
    <w:p w14:paraId="62091FA6" w14:textId="77777777" w:rsidR="00315F34" w:rsidRPr="006D0F9B" w:rsidRDefault="00315F34" w:rsidP="00315F34">
      <w:pPr>
        <w:spacing w:line="480" w:lineRule="auto"/>
        <w:rPr>
          <w:rFonts w:ascii="Times New Roman" w:hAnsi="Times New Roman"/>
          <w:b/>
          <w:bCs/>
          <w:sz w:val="26"/>
          <w:szCs w:val="26"/>
        </w:rPr>
      </w:pPr>
      <w:r w:rsidRPr="006D0F9B">
        <w:rPr>
          <w:rFonts w:ascii="Times New Roman" w:hAnsi="Times New Roman"/>
          <w:b/>
          <w:bCs/>
          <w:sz w:val="26"/>
          <w:szCs w:val="26"/>
        </w:rPr>
        <w:t>3.3.1 Simulation Objectives</w:t>
      </w:r>
    </w:p>
    <w:p w14:paraId="1310047D"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observe the switching behavior between the 7809, 7812, and 7818 voltage regulators via the rotary switch.</w:t>
      </w:r>
    </w:p>
    <w:p w14:paraId="6888F970"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test the response of the variable resistor in regulating the fan motor speed at different voltage levels.</w:t>
      </w:r>
    </w:p>
    <w:p w14:paraId="69D62935"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monitor the charging process from the solar panel through the battery charge controller into the lithium-ion battery.</w:t>
      </w:r>
    </w:p>
    <w:p w14:paraId="57F7C931"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verify the stability of the USB output and ensure a constant 5V output suitable for charging devices.</w:t>
      </w:r>
    </w:p>
    <w:p w14:paraId="57EE4F11"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confirm the functionality of the LED lighting when powered from the battery.</w:t>
      </w:r>
    </w:p>
    <w:p w14:paraId="6C5C1916"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observe the real-time response of the battery status indicator as the battery voltage changes during charging and discharging.</w:t>
      </w:r>
    </w:p>
    <w:p w14:paraId="243B5FFF" w14:textId="77777777" w:rsidR="00315F34" w:rsidRPr="006D0F9B" w:rsidRDefault="00315F34" w:rsidP="00315F34">
      <w:pPr>
        <w:spacing w:line="480" w:lineRule="auto"/>
        <w:rPr>
          <w:rFonts w:ascii="Times New Roman" w:hAnsi="Times New Roman"/>
          <w:b/>
          <w:bCs/>
          <w:sz w:val="26"/>
          <w:szCs w:val="26"/>
        </w:rPr>
      </w:pPr>
      <w:r w:rsidRPr="006D0F9B">
        <w:rPr>
          <w:rFonts w:ascii="Times New Roman" w:hAnsi="Times New Roman"/>
          <w:b/>
          <w:bCs/>
          <w:sz w:val="26"/>
          <w:szCs w:val="26"/>
        </w:rPr>
        <w:t xml:space="preserve">3.3.2 Stimulation Outcome </w:t>
      </w:r>
    </w:p>
    <w:p w14:paraId="14DE8EFC"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The simulation successfully demonstrated the expected performance of each unit:</w:t>
      </w:r>
    </w:p>
    <w:p w14:paraId="392008C1"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Switching between voltage regulators resulted in clear changes in fan motor speed.</w:t>
      </w:r>
    </w:p>
    <w:p w14:paraId="1CFC983A"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variable resistor allowed fine-tuning of the fan speed within each voltage range.</w:t>
      </w:r>
    </w:p>
    <w:p w14:paraId="2168A0D2"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battery charge controller responded properly by cutting off the charging line once the simulated battery voltage reached its limit.</w:t>
      </w:r>
    </w:p>
    <w:p w14:paraId="45EE5129"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USB module maintained a stable 5V output.</w:t>
      </w:r>
    </w:p>
    <w:p w14:paraId="62AC6690"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LED lighting remained consistently bright when toggled on.</w:t>
      </w:r>
    </w:p>
    <w:p w14:paraId="0AE785E5" w14:textId="77777777" w:rsidR="00315F34" w:rsidRPr="006B2827"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battery voltage indicator tracked voltage fluctuations in real time.</w:t>
      </w:r>
    </w:p>
    <w:p w14:paraId="6F086506" w14:textId="77777777" w:rsidR="00315F34" w:rsidRPr="006D0F9B" w:rsidRDefault="00315F34" w:rsidP="00315F34">
      <w:pPr>
        <w:spacing w:line="480" w:lineRule="auto"/>
        <w:jc w:val="both"/>
        <w:rPr>
          <w:rStyle w:val="s1"/>
          <w:rFonts w:ascii="Times New Roman" w:hAnsi="Times New Roman"/>
          <w:sz w:val="24"/>
          <w:szCs w:val="24"/>
        </w:rPr>
      </w:pPr>
      <w:r w:rsidRPr="006D0F9B">
        <w:rPr>
          <w:rFonts w:ascii="Times New Roman" w:hAnsi="Times New Roman"/>
          <w:sz w:val="24"/>
          <w:szCs w:val="24"/>
        </w:rPr>
        <w:t>This preliminary validation gave confidence to proceed with the physical construction, knowing the theoretical circuit design was sound.</w:t>
      </w:r>
    </w:p>
    <w:p w14:paraId="30189848" w14:textId="77777777" w:rsidR="00315F34" w:rsidRPr="009868FF" w:rsidRDefault="00315F34" w:rsidP="00315F34">
      <w:pPr>
        <w:pStyle w:val="li1"/>
        <w:spacing w:line="480" w:lineRule="auto"/>
        <w:rPr>
          <w:rStyle w:val="s1"/>
          <w:rFonts w:ascii="Times New Roman" w:eastAsia="Times New Roman" w:hAnsi="Times New Roman"/>
          <w:b/>
          <w:sz w:val="26"/>
          <w:szCs w:val="26"/>
        </w:rPr>
      </w:pPr>
      <w:r w:rsidRPr="009868FF">
        <w:rPr>
          <w:rStyle w:val="s1"/>
          <w:rFonts w:ascii="Times New Roman" w:eastAsia="Times New Roman" w:hAnsi="Times New Roman"/>
          <w:b/>
          <w:sz w:val="26"/>
          <w:szCs w:val="26"/>
        </w:rPr>
        <w:t xml:space="preserve">3.4 ASSEMBLING </w:t>
      </w:r>
    </w:p>
    <w:p w14:paraId="3A96DACC" w14:textId="77777777" w:rsidR="00315F34" w:rsidRPr="006D0F9B" w:rsidRDefault="00315F34" w:rsidP="00315F34">
      <w:pPr>
        <w:pStyle w:val="li1"/>
        <w:spacing w:line="480" w:lineRule="auto"/>
        <w:jc w:val="both"/>
        <w:rPr>
          <w:rStyle w:val="s1"/>
          <w:rFonts w:ascii="Times New Roman" w:eastAsia="Times New Roman" w:hAnsi="Times New Roman"/>
          <w:sz w:val="24"/>
          <w:szCs w:val="24"/>
        </w:rPr>
      </w:pPr>
      <w:r w:rsidRPr="006D0F9B">
        <w:rPr>
          <w:rStyle w:val="s1"/>
          <w:rFonts w:ascii="Times New Roman" w:eastAsia="Times New Roman" w:hAnsi="Times New Roman"/>
          <w:sz w:val="24"/>
          <w:szCs w:val="24"/>
        </w:rPr>
        <w:t xml:space="preserve">In this project work, we are mostly concern about designing and construction of solar enabling rechargeable fan. The    main components required to be designed, the solar panel, charge controller, the battery and the coupled fan. It is the solar panel that produced a D.C voltage due to the energy received from the sun, thereby making the battery to charge. The charge controller serves as an interface between the current generated by the module and the battery. Through the help of the charge controller the battery is prevented from over charging the assembling diagram is shown below. </w:t>
      </w:r>
      <w:r w:rsidRPr="006D0F9B">
        <w:rPr>
          <w:rFonts w:ascii="Times New Roman" w:hAnsi="Times New Roman"/>
          <w:b/>
          <w:bCs/>
          <w:noProof/>
          <w:color w:val="000000" w:themeColor="text1"/>
          <w:sz w:val="24"/>
          <w:szCs w:val="24"/>
        </w:rPr>
        <mc:AlternateContent>
          <mc:Choice Requires="wps">
            <w:drawing>
              <wp:anchor distT="0" distB="0" distL="114300" distR="114300" simplePos="0" relativeHeight="251672576" behindDoc="0" locked="0" layoutInCell="1" allowOverlap="1" wp14:anchorId="575BDB01" wp14:editId="79ED9425">
                <wp:simplePos x="0" y="0"/>
                <wp:positionH relativeFrom="column">
                  <wp:posOffset>-192526285</wp:posOffset>
                </wp:positionH>
                <wp:positionV relativeFrom="paragraph">
                  <wp:posOffset>-406580340</wp:posOffset>
                </wp:positionV>
                <wp:extent cx="0" cy="396240"/>
                <wp:effectExtent l="0" t="0" r="38100" b="22860"/>
                <wp:wrapNone/>
                <wp:docPr id="3" name="Straight Connector 3"/>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8E78F8" id="Straight Connector 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159.55pt,-32014.2pt" to="-15159.55pt,-3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" strokecolor="black [3200]" strokeweight=".5pt">
                <v:stroke joinstyle="miter"/>
              </v:line>
            </w:pict>
          </mc:Fallback>
        </mc:AlternateContent>
      </w:r>
    </w:p>
    <w:p w14:paraId="48549961" w14:textId="77777777" w:rsidR="00315F34" w:rsidRPr="009868FF" w:rsidRDefault="00315F34" w:rsidP="00315F34">
      <w:pPr>
        <w:pStyle w:val="li1"/>
        <w:spacing w:line="480" w:lineRule="auto"/>
        <w:rPr>
          <w:rFonts w:ascii="Times New Roman" w:eastAsia="Times New Roman" w:hAnsi="Times New Roman"/>
          <w:b/>
          <w:sz w:val="26"/>
          <w:szCs w:val="26"/>
        </w:rPr>
      </w:pPr>
      <w:r w:rsidRPr="009868FF">
        <w:rPr>
          <w:rFonts w:ascii="Times New Roman" w:hAnsi="Times New Roman"/>
          <w:b/>
          <w:sz w:val="26"/>
          <w:szCs w:val="26"/>
        </w:rPr>
        <w:t>3.5 Block Diagram of the System</w:t>
      </w:r>
    </w:p>
    <w:p w14:paraId="708CECD6" w14:textId="77777777" w:rsidR="00315F34" w:rsidRPr="00A62BA9"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block diagram below represents the functional layout of the solar-enabled rechargeable fan system with integrated peripheral functions. It outlines how the main components interact to achieve power input, energy storage, control, and output functionalities.</w:t>
      </w:r>
    </w:p>
    <w:p w14:paraId="6966BC56" w14:textId="77777777" w:rsidR="00315F34" w:rsidRPr="006D0F9B" w:rsidRDefault="00315F34" w:rsidP="00315F34">
      <w:pPr>
        <w:spacing w:line="480" w:lineRule="auto"/>
        <w:rPr>
          <w:rFonts w:ascii="Times New Roman" w:hAnsi="Times New Roman"/>
          <w:color w:val="EE0000"/>
          <w:sz w:val="24"/>
          <w:szCs w:val="24"/>
        </w:rPr>
      </w:pPr>
      <w:r w:rsidRPr="006D0F9B">
        <w:rPr>
          <w:rFonts w:ascii="Times New Roman" w:hAnsi="Times New Roman"/>
          <w:b/>
          <w:bCs/>
          <w:noProof/>
          <w:color w:val="000000" w:themeColor="text1"/>
          <w:sz w:val="24"/>
          <w:szCs w:val="24"/>
        </w:rPr>
        <mc:AlternateContent>
          <mc:Choice Requires="wpg">
            <w:drawing>
              <wp:anchor distT="0" distB="0" distL="114300" distR="114300" simplePos="0" relativeHeight="251673600" behindDoc="0" locked="0" layoutInCell="1" allowOverlap="1" wp14:anchorId="2A594707" wp14:editId="3E06AD7C">
                <wp:simplePos x="0" y="0"/>
                <wp:positionH relativeFrom="column">
                  <wp:posOffset>-110625</wp:posOffset>
                </wp:positionH>
                <wp:positionV relativeFrom="paragraph">
                  <wp:posOffset>135940</wp:posOffset>
                </wp:positionV>
                <wp:extent cx="6151245" cy="1922145"/>
                <wp:effectExtent l="0" t="0" r="20955" b="20955"/>
                <wp:wrapNone/>
                <wp:docPr id="6" name="Group 6"/>
                <wp:cNvGraphicFramePr/>
                <a:graphic xmlns:a="http://schemas.openxmlformats.org/drawingml/2006/main">
                  <a:graphicData uri="http://schemas.microsoft.com/office/word/2010/wordprocessingGroup">
                    <wpg:wgp>
                      <wpg:cNvGrpSpPr/>
                      <wpg:grpSpPr>
                        <a:xfrm>
                          <a:off x="0" y="0"/>
                          <a:ext cx="6151245" cy="1922145"/>
                          <a:chOff x="0" y="0"/>
                          <a:chExt cx="6151546" cy="1922212"/>
                        </a:xfrm>
                      </wpg:grpSpPr>
                      <wps:wsp>
                        <wps:cNvPr id="8" name="Rectangle 8"/>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14:paraId="19901E70" w14:textId="77777777" w:rsidR="00315F34" w:rsidRPr="00A67C3A" w:rsidRDefault="00315F34" w:rsidP="00315F34">
                              <w:pPr>
                                <w:rPr>
                                  <w:b/>
                                  <w:sz w:val="24"/>
                                </w:rPr>
                              </w:pPr>
                              <w:r w:rsidRPr="00A67C3A">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312B03A9" w14:textId="77777777" w:rsidR="00315F34" w:rsidRPr="00A67C3A" w:rsidRDefault="00315F34" w:rsidP="00315F34">
                              <w:pPr>
                                <w:jc w:val="center"/>
                                <w:rPr>
                                  <w:b/>
                                </w:rPr>
                              </w:pPr>
                              <w:r w:rsidRPr="00A67C3A">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Connector 16"/>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7" name="Rectangle 17"/>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3B84A4A2" w14:textId="77777777" w:rsidR="00315F34" w:rsidRPr="00A67C3A" w:rsidRDefault="00315F34" w:rsidP="00315F34">
                              <w:pPr>
                                <w:rPr>
                                  <w:b/>
                                  <w:sz w:val="24"/>
                                </w:rPr>
                              </w:pPr>
                              <w:r w:rsidRPr="00A67C3A">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Rectangle 25"/>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7E5A9EF2" w14:textId="77777777" w:rsidR="00315F34" w:rsidRPr="00A67C3A" w:rsidRDefault="00315F34" w:rsidP="00315F34">
                              <w:pPr>
                                <w:jc w:val="center"/>
                                <w:rPr>
                                  <w:b/>
                                </w:rPr>
                              </w:pPr>
                              <w:r w:rsidRPr="00A67C3A">
                                <w:rPr>
                                  <w:b/>
                                </w:rPr>
                                <w:t>Dc Fan speed</w:t>
                              </w:r>
                            </w:p>
                            <w:p w14:paraId="7590955C" w14:textId="77777777" w:rsidR="00315F34" w:rsidRDefault="00315F34" w:rsidP="00315F34">
                              <w:pPr>
                                <w:jc w:val="center"/>
                              </w:pPr>
                              <w:r w:rsidRPr="00A67C3A">
                                <w:rPr>
                                  <w:b/>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onnector: Elbow 29"/>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Rectangle 30"/>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14:paraId="22397089" w14:textId="77777777" w:rsidR="00315F34" w:rsidRPr="00A67C3A" w:rsidRDefault="00315F34" w:rsidP="00315F34">
                              <w:pPr>
                                <w:jc w:val="center"/>
                                <w:rPr>
                                  <w:b/>
                                </w:rPr>
                              </w:pPr>
                              <w:r w:rsidRPr="00A67C3A">
                                <w:rPr>
                                  <w:b/>
                                </w:rPr>
                                <w:t xml:space="preserve">Integrated </w:t>
                              </w:r>
                            </w:p>
                            <w:p w14:paraId="109EE9AD" w14:textId="77777777" w:rsidR="00315F34" w:rsidRPr="00A67C3A" w:rsidRDefault="00315F34" w:rsidP="00315F34">
                              <w:pPr>
                                <w:jc w:val="center"/>
                                <w:rPr>
                                  <w:b/>
                                </w:rPr>
                              </w:pPr>
                              <w:r w:rsidRPr="00A67C3A">
                                <w:rPr>
                                  <w:b/>
                                </w:rPr>
                                <w:t>Peripheral</w:t>
                              </w:r>
                            </w:p>
                            <w:p w14:paraId="3B774446" w14:textId="77777777" w:rsidR="00315F34" w:rsidRDefault="00315F34" w:rsidP="00315F34">
                              <w:pPr>
                                <w:jc w:val="center"/>
                              </w:pPr>
                              <w:r w:rsidRPr="00A67C3A">
                                <w:rPr>
                                  <w:b/>
                                </w:rPr>
                                <w:t>Output</w:t>
                              </w:r>
                            </w:p>
                            <w:p w14:paraId="698314A2" w14:textId="77777777" w:rsidR="00315F34" w:rsidRDefault="00315F34" w:rsidP="00315F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or: Elbow 32"/>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Rectangle 33"/>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14:paraId="06E70B63" w14:textId="77777777" w:rsidR="00315F34" w:rsidRPr="00A67C3A" w:rsidRDefault="00315F34" w:rsidP="00315F34">
                              <w:pPr>
                                <w:jc w:val="center"/>
                                <w:rPr>
                                  <w:b/>
                                </w:rPr>
                              </w:pPr>
                              <w:r w:rsidRPr="00A67C3A">
                                <w:rPr>
                                  <w:b/>
                                </w:rPr>
                                <w:t>Fan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onnector: Elbow 34"/>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594707" id="Group 6" o:spid="_x0000_s1038" style="position:absolute;margin-left:-8.7pt;margin-top:10.7pt;width:484.35pt;height:151.35pt;z-index:251673600;mso-width-relative:margin;mso-height-relative:margin" coordsize="61515,1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">
                <v:rect id="Rectangle 8" o:spid="_x0000_s1039" style="position:absolute;width:931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" fillcolor="white [3201]" strokecolor="black [3200]" strokeweight="1pt">
                  <v:textbox>
                    <w:txbxContent>
                      <w:p w14:paraId="19901E70" w14:textId="77777777" w:rsidR="00315F34" w:rsidRPr="00A67C3A" w:rsidRDefault="00315F34" w:rsidP="00315F34">
                        <w:pPr>
                          <w:rPr>
                            <w:b/>
                            <w:sz w:val="24"/>
                          </w:rPr>
                        </w:pPr>
                        <w:r w:rsidRPr="00A67C3A">
                          <w:rPr>
                            <w:b/>
                            <w:sz w:val="24"/>
                          </w:rPr>
                          <w:t>Solar Panel</w:t>
                        </w:r>
                      </w:p>
                    </w:txbxContent>
                  </v:textbox>
                </v:rect>
                <v:rect id="Rectangle 15" o:spid="_x0000_s1040" style="position:absolute;top:6705;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BEwgAAANsAAAAPAAAAZHJzL2Rvd25yZXYueG1sRE9Na8JA&#10;EL0X/A/LCL3VjYVa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BvxZBEwgAAANsAAAAPAAAA&#10;AAAAAAAAAAAAAAcCAABkcnMvZG93bnJldi54bWxQSwUGAAAAAAMAAwC3AAAA9gIAAAAA&#10;" fillcolor="white [3201]" strokecolor="black [3200]" strokeweight="1pt">
                  <v:textbox>
                    <w:txbxContent>
                      <w:p w14:paraId="312B03A9" w14:textId="77777777" w:rsidR="00315F34" w:rsidRPr="00A67C3A" w:rsidRDefault="00315F34" w:rsidP="00315F34">
                        <w:pPr>
                          <w:jc w:val="center"/>
                          <w:rPr>
                            <w:b/>
                          </w:rPr>
                        </w:pPr>
                        <w:r w:rsidRPr="00A67C3A">
                          <w:rPr>
                            <w:b/>
                          </w:rPr>
                          <w:t>Battery Charge Controller</w:t>
                        </w:r>
                      </w:p>
                    </w:txbxContent>
                  </v:textbox>
                </v:rect>
                <v:line id="Straight Connector 16" o:spid="_x0000_s1041" style="position:absolute;visibility:visible;mso-wrap-style:square" from="5105,2895" to="514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" strokecolor="black [3200]" strokeweight=".5pt">
                  <v:stroke joinstyle="miter"/>
                </v:line>
                <v:rect id="Rectangle 17" o:spid="_x0000_s1042" style="position:absolute;left:17678;top:7467;width:10020;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" fillcolor="white [3201]" strokecolor="black [3200]" strokeweight="1pt">
                  <v:textbox>
                    <w:txbxContent>
                      <w:p w14:paraId="3B84A4A2" w14:textId="77777777" w:rsidR="00315F34" w:rsidRPr="00A67C3A" w:rsidRDefault="00315F34" w:rsidP="00315F34">
                        <w:pPr>
                          <w:rPr>
                            <w:b/>
                            <w:sz w:val="24"/>
                          </w:rPr>
                        </w:pPr>
                        <w:r w:rsidRPr="00A67C3A">
                          <w:rPr>
                            <w:b/>
                            <w:sz w:val="24"/>
                          </w:rPr>
                          <w:t>Battery Bank</w:t>
                        </w:r>
                      </w:p>
                    </w:txbxContent>
                  </v:textbox>
                </v:rect>
                <v:line id="Straight Connector 22" o:spid="_x0000_s1043" style="position:absolute;visibility:visible;mso-wrap-style:square" from="11582,8991" to="1763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rect id="Rectangle 25" o:spid="_x0000_s1044" style="position:absolute;left:33985;top:762;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r5xAAAANsAAAAPAAAAZHJzL2Rvd25yZXYueG1sRI9Pa8JA&#10;FMTvhX6H5RV6q5sKt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KGpWvnEAAAA2wAAAA8A&#10;AAAAAAAAAAAAAAAABwIAAGRycy9kb3ducmV2LnhtbFBLBQYAAAAAAwADALcAAAD4AgAAAAA=&#10;" fillcolor="white [3201]" strokecolor="black [3200]" strokeweight="1pt">
                  <v:textbox>
                    <w:txbxContent>
                      <w:p w14:paraId="7E5A9EF2" w14:textId="77777777" w:rsidR="00315F34" w:rsidRPr="00A67C3A" w:rsidRDefault="00315F34" w:rsidP="00315F34">
                        <w:pPr>
                          <w:jc w:val="center"/>
                          <w:rPr>
                            <w:b/>
                          </w:rPr>
                        </w:pPr>
                        <w:r w:rsidRPr="00A67C3A">
                          <w:rPr>
                            <w:b/>
                          </w:rPr>
                          <w:t>Dc Fan speed</w:t>
                        </w:r>
                      </w:p>
                      <w:p w14:paraId="7590955C" w14:textId="77777777" w:rsidR="00315F34" w:rsidRDefault="00315F34" w:rsidP="00315F34">
                        <w:pPr>
                          <w:jc w:val="center"/>
                        </w:pPr>
                        <w:r w:rsidRPr="00A67C3A">
                          <w:rPr>
                            <w:b/>
                          </w:rPr>
                          <w:t>Control</w:t>
                        </w:r>
                      </w:p>
                    </w:txbxContent>
                  </v:textbox>
                </v:rect>
                <v:shape id="Connector: Elbow 29" o:spid="_x0000_s1045" type="#_x0000_t34" style="position:absolute;left:27584;top:3276;width:6423;height:55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" strokecolor="black [3200]" strokeweight=".5pt">
                  <v:stroke endarrow="block"/>
                </v:shape>
                <v:rect id="Rectangle 30" o:spid="_x0000_s1046" style="position:absolute;left:28575;top:13335;width:11307;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8wAAAANsAAAAPAAAAZHJzL2Rvd25yZXYueG1sRE/LisIw&#10;FN0L/kO4A+40HQU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NAdvvMAAAADbAAAADwAAAAAA&#10;AAAAAAAAAAAHAgAAZHJzL2Rvd25yZXYueG1sUEsFBgAAAAADAAMAtwAAAPQCAAAAAA==&#10;" fillcolor="white [3201]" strokecolor="black [3200]" strokeweight="1pt">
                  <v:textbox>
                    <w:txbxContent>
                      <w:p w14:paraId="22397089" w14:textId="77777777" w:rsidR="00315F34" w:rsidRPr="00A67C3A" w:rsidRDefault="00315F34" w:rsidP="00315F34">
                        <w:pPr>
                          <w:jc w:val="center"/>
                          <w:rPr>
                            <w:b/>
                          </w:rPr>
                        </w:pPr>
                        <w:r w:rsidRPr="00A67C3A">
                          <w:rPr>
                            <w:b/>
                          </w:rPr>
                          <w:t xml:space="preserve">Integrated </w:t>
                        </w:r>
                      </w:p>
                      <w:p w14:paraId="109EE9AD" w14:textId="77777777" w:rsidR="00315F34" w:rsidRPr="00A67C3A" w:rsidRDefault="00315F34" w:rsidP="00315F34">
                        <w:pPr>
                          <w:jc w:val="center"/>
                          <w:rPr>
                            <w:b/>
                          </w:rPr>
                        </w:pPr>
                        <w:r w:rsidRPr="00A67C3A">
                          <w:rPr>
                            <w:b/>
                          </w:rPr>
                          <w:t>Peripheral</w:t>
                        </w:r>
                      </w:p>
                      <w:p w14:paraId="3B774446" w14:textId="77777777" w:rsidR="00315F34" w:rsidRDefault="00315F34" w:rsidP="00315F34">
                        <w:pPr>
                          <w:jc w:val="center"/>
                        </w:pPr>
                        <w:r w:rsidRPr="00A67C3A">
                          <w:rPr>
                            <w:b/>
                          </w:rPr>
                          <w:t>Output</w:t>
                        </w:r>
                      </w:p>
                      <w:p w14:paraId="698314A2" w14:textId="77777777" w:rsidR="00315F34" w:rsidRDefault="00315F34" w:rsidP="00315F34">
                        <w:pPr>
                          <w:jc w:val="center"/>
                        </w:pPr>
                      </w:p>
                    </w:txbxContent>
                  </v:textbox>
                </v:rect>
                <v:shape id="Connector: Elbow 32" o:spid="_x0000_s1047" type="#_x0000_t34" style="position:absolute;left:17907;top:10363;width:10631;height:59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" strokecolor="black [3200]" strokeweight=".5pt">
                  <v:stroke endarrow="block"/>
                </v:shape>
                <v:rect id="Rectangle 33" o:spid="_x0000_s1048" style="position:absolute;left:49606;top:7467;width:11909;height: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HLxAAAANsAAAAPAAAAZHJzL2Rvd25yZXYueG1sRI9Ba8JA&#10;FITvhf6H5RW81U0r2D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MTV8cvEAAAA2wAAAA8A&#10;AAAAAAAAAAAAAAAABwIAAGRycy9kb3ducmV2LnhtbFBLBQYAAAAAAwADALcAAAD4AgAAAAA=&#10;" fillcolor="white [3201]" strokecolor="black [3200]" strokeweight="1pt">
                  <v:textbox>
                    <w:txbxContent>
                      <w:p w14:paraId="06E70B63" w14:textId="77777777" w:rsidR="00315F34" w:rsidRPr="00A67C3A" w:rsidRDefault="00315F34" w:rsidP="00315F34">
                        <w:pPr>
                          <w:jc w:val="center"/>
                          <w:rPr>
                            <w:b/>
                          </w:rPr>
                        </w:pPr>
                        <w:r w:rsidRPr="00A67C3A">
                          <w:rPr>
                            <w:b/>
                          </w:rPr>
                          <w:t>Fan Motor</w:t>
                        </w:r>
                      </w:p>
                    </w:txbxContent>
                  </v:textbox>
                </v:rect>
                <v:shape id="Connector: Elbow 34" o:spid="_x0000_s1049" type="#_x0000_t34" style="position:absolute;left:34137;top:5105;width:15654;height:41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" strokecolor="black [3200]" strokeweight=".5pt">
                  <v:stroke endarrow="block"/>
                </v:shape>
              </v:group>
            </w:pict>
          </mc:Fallback>
        </mc:AlternateContent>
      </w:r>
    </w:p>
    <w:p w14:paraId="25540CFB" w14:textId="77777777" w:rsidR="00315F34" w:rsidRPr="006D0F9B" w:rsidRDefault="00315F34" w:rsidP="00315F34">
      <w:pPr>
        <w:spacing w:line="480" w:lineRule="auto"/>
        <w:rPr>
          <w:rFonts w:ascii="Times New Roman" w:hAnsi="Times New Roman"/>
          <w:sz w:val="24"/>
          <w:szCs w:val="24"/>
        </w:rPr>
      </w:pPr>
    </w:p>
    <w:p w14:paraId="2482B594" w14:textId="77777777" w:rsidR="00315F34" w:rsidRPr="006D0F9B" w:rsidRDefault="00315F34" w:rsidP="00315F34">
      <w:pPr>
        <w:spacing w:line="480" w:lineRule="auto"/>
        <w:rPr>
          <w:rFonts w:ascii="Times New Roman" w:hAnsi="Times New Roman"/>
          <w:b/>
          <w:bCs/>
          <w:sz w:val="24"/>
          <w:szCs w:val="24"/>
        </w:rPr>
      </w:pPr>
    </w:p>
    <w:p w14:paraId="457CB1AD" w14:textId="77777777" w:rsidR="00315F34" w:rsidRPr="006D0F9B" w:rsidRDefault="00315F34" w:rsidP="00315F34">
      <w:pPr>
        <w:spacing w:line="480" w:lineRule="auto"/>
        <w:rPr>
          <w:rFonts w:ascii="Times New Roman" w:hAnsi="Times New Roman"/>
          <w:b/>
          <w:bCs/>
          <w:sz w:val="24"/>
          <w:szCs w:val="24"/>
        </w:rPr>
      </w:pPr>
    </w:p>
    <w:p w14:paraId="5BB91B8E" w14:textId="77777777" w:rsidR="00315F34" w:rsidRPr="006D0F9B" w:rsidRDefault="00315F34" w:rsidP="00315F34">
      <w:pPr>
        <w:spacing w:line="480" w:lineRule="auto"/>
        <w:rPr>
          <w:rFonts w:ascii="Times New Roman" w:hAnsi="Times New Roman"/>
          <w:b/>
          <w:bCs/>
          <w:sz w:val="24"/>
          <w:szCs w:val="24"/>
        </w:rPr>
      </w:pPr>
    </w:p>
    <w:p w14:paraId="6762EB07" w14:textId="77777777" w:rsidR="00315F34" w:rsidRDefault="00315F34" w:rsidP="00315F34">
      <w:pPr>
        <w:spacing w:before="100" w:beforeAutospacing="1" w:after="200" w:line="480" w:lineRule="auto"/>
        <w:jc w:val="both"/>
        <w:rPr>
          <w:rFonts w:ascii="Times New Roman" w:hAnsi="Times New Roman"/>
          <w:b/>
          <w:bCs/>
          <w:sz w:val="24"/>
          <w:szCs w:val="24"/>
        </w:rPr>
      </w:pPr>
    </w:p>
    <w:p w14:paraId="58DF6094" w14:textId="77777777" w:rsidR="00315F34" w:rsidRPr="006B2827" w:rsidRDefault="00315F34" w:rsidP="00315F34">
      <w:pPr>
        <w:spacing w:before="100" w:beforeAutospacing="1" w:after="200" w:line="480" w:lineRule="auto"/>
        <w:jc w:val="center"/>
        <w:rPr>
          <w:rFonts w:ascii="Times New Roman" w:eastAsia="SimSun" w:hAnsi="Times New Roman"/>
          <w:iCs/>
          <w:kern w:val="0"/>
          <w:sz w:val="24"/>
          <w:szCs w:val="24"/>
        </w:rPr>
      </w:pPr>
      <w:bookmarkStart w:id="16" w:name="_Hlk203138059"/>
      <w:r w:rsidRPr="006B2827">
        <w:rPr>
          <w:rFonts w:ascii="Times New Roman" w:eastAsia="SimSun" w:hAnsi="Times New Roman"/>
          <w:iCs/>
          <w:kern w:val="0"/>
          <w:sz w:val="24"/>
          <w:szCs w:val="24"/>
        </w:rPr>
        <w:t>Figure 3.1 Assembling block diagram</w:t>
      </w:r>
      <w:r w:rsidRPr="006B2827">
        <w:rPr>
          <w:rFonts w:ascii="Times New Roman" w:hAnsi="Times New Roman"/>
          <w:iCs/>
          <w:noProof/>
          <w:color w:val="000000" w:themeColor="text1"/>
          <w:sz w:val="24"/>
          <w:szCs w:val="24"/>
        </w:rPr>
        <mc:AlternateContent>
          <mc:Choice Requires="aink">
            <w:drawing>
              <wp:anchor distT="0" distB="0" distL="114300" distR="114300" simplePos="0" relativeHeight="251674624" behindDoc="0" locked="0" layoutInCell="1" allowOverlap="1" wp14:anchorId="213A5500" wp14:editId="55DBAA81">
                <wp:simplePos x="0" y="0"/>
                <wp:positionH relativeFrom="column">
                  <wp:posOffset>4405680</wp:posOffset>
                </wp:positionH>
                <wp:positionV relativeFrom="paragraph">
                  <wp:posOffset>74231</wp:posOffset>
                </wp:positionV>
                <wp:extent cx="360" cy="360"/>
                <wp:effectExtent l="0" t="0" r="0" b="0"/>
                <wp:wrapNone/>
                <wp:docPr id="36" name="Ink 6"/>
                <wp:cNvGraphicFramePr/>
                <a:graphic xmlns:a="http://schemas.openxmlformats.org/drawingml/2006/main">
                  <a:graphicData uri="http://schemas.microsoft.com/office/word/2010/wordprocessingInk">
                    <w14:contentPart bwMode="auto" r:id="rId72">
                      <w14:nvContentPartPr>
                        <w14:cNvContentPartPr/>
                      </w14:nvContentPartPr>
                      <w14:xfrm>
                        <a:off x="0" y="0"/>
                        <a:ext cx="360" cy="360"/>
                      </w14:xfrm>
                    </w14:contentPart>
                  </a:graphicData>
                </a:graphic>
              </wp:anchor>
            </w:drawing>
          </mc:Choice>
          <mc:Fallback>
            <w:drawing>
              <wp:anchor distT="0" distB="0" distL="114300" distR="114300" simplePos="0" relativeHeight="251674624" behindDoc="0" locked="0" layoutInCell="1" allowOverlap="1" wp14:anchorId="213A5500" wp14:editId="55DBAA81">
                <wp:simplePos x="0" y="0"/>
                <wp:positionH relativeFrom="column">
                  <wp:posOffset>4405680</wp:posOffset>
                </wp:positionH>
                <wp:positionV relativeFrom="paragraph">
                  <wp:posOffset>74231</wp:posOffset>
                </wp:positionV>
                <wp:extent cx="360" cy="360"/>
                <wp:effectExtent l="0" t="0" r="0" b="0"/>
                <wp:wrapNone/>
                <wp:docPr id="36" name="Ink 6"/>
                <wp:cNvGraphicFramePr/>
                <a:graphic xmlns:a="http://schemas.openxmlformats.org/drawingml/2006/main">
                  <a:graphicData uri="http://schemas.openxmlformats.org/drawingml/2006/picture">
                    <pic:pic xmlns:pic="http://schemas.openxmlformats.org/drawingml/2006/picture">
                      <pic:nvPicPr>
                        <pic:cNvPr id="36" name="Ink 6"/>
                        <pic:cNvPicPr/>
                      </pic:nvPicPr>
                      <pic:blipFill>
                        <a:blip r:embed="rId8"/>
                        <a:stretch>
                          <a:fillRect/>
                        </a:stretch>
                      </pic:blipFill>
                      <pic:spPr>
                        <a:xfrm>
                          <a:off x="0" y="0"/>
                          <a:ext cx="12600" cy="74880"/>
                        </a:xfrm>
                        <a:prstGeom prst="rect">
                          <a:avLst/>
                        </a:prstGeom>
                      </pic:spPr>
                    </pic:pic>
                  </a:graphicData>
                </a:graphic>
              </wp:anchor>
            </w:drawing>
          </mc:Fallback>
        </mc:AlternateContent>
      </w:r>
    </w:p>
    <w:bookmarkEnd w:id="16"/>
    <w:p w14:paraId="0C890355" w14:textId="77777777" w:rsidR="00315F34" w:rsidRPr="009868FF" w:rsidRDefault="00315F34" w:rsidP="00315F34">
      <w:pPr>
        <w:spacing w:before="100" w:beforeAutospacing="1" w:after="200" w:line="480" w:lineRule="auto"/>
        <w:jc w:val="both"/>
        <w:rPr>
          <w:rFonts w:ascii="Times New Roman" w:eastAsia="SimSun" w:hAnsi="Times New Roman"/>
          <w:i/>
          <w:kern w:val="0"/>
          <w:sz w:val="26"/>
          <w:szCs w:val="26"/>
        </w:rPr>
      </w:pPr>
      <w:r w:rsidRPr="009868FF">
        <w:rPr>
          <w:rFonts w:ascii="Times New Roman" w:hAnsi="Times New Roman"/>
          <w:b/>
          <w:bCs/>
          <w:sz w:val="26"/>
          <w:szCs w:val="26"/>
        </w:rPr>
        <w:t>3.5.1 Explanation of Flow</w:t>
      </w:r>
    </w:p>
    <w:p w14:paraId="7F518720" w14:textId="77777777" w:rsidR="00315F34" w:rsidRPr="006D0F9B" w:rsidRDefault="00315F34" w:rsidP="00315F34">
      <w:pPr>
        <w:pStyle w:val="ListParagraph"/>
        <w:numPr>
          <w:ilvl w:val="0"/>
          <w:numId w:val="31"/>
        </w:numPr>
        <w:spacing w:after="200" w:line="480" w:lineRule="auto"/>
        <w:jc w:val="both"/>
        <w:rPr>
          <w:rFonts w:ascii="Times New Roman" w:hAnsi="Times New Roman"/>
          <w:sz w:val="24"/>
          <w:szCs w:val="24"/>
        </w:rPr>
      </w:pPr>
      <w:r w:rsidRPr="006D0F9B">
        <w:rPr>
          <w:rFonts w:ascii="Times New Roman" w:hAnsi="Times New Roman"/>
          <w:sz w:val="24"/>
          <w:szCs w:val="24"/>
        </w:rPr>
        <w:t>The solar panel charges the battery through the battery charge controller, which regulates current and voltage for safe charging.</w:t>
      </w:r>
    </w:p>
    <w:p w14:paraId="75B9E01E" w14:textId="77777777" w:rsidR="00315F34" w:rsidRPr="006D0F9B" w:rsidRDefault="00315F34" w:rsidP="00315F34">
      <w:pPr>
        <w:pStyle w:val="ListParagraph"/>
        <w:numPr>
          <w:ilvl w:val="0"/>
          <w:numId w:val="31"/>
        </w:numPr>
        <w:spacing w:after="200" w:line="480" w:lineRule="auto"/>
        <w:rPr>
          <w:rFonts w:ascii="Times New Roman" w:hAnsi="Times New Roman"/>
          <w:sz w:val="24"/>
          <w:szCs w:val="24"/>
        </w:rPr>
      </w:pPr>
      <w:r w:rsidRPr="006D0F9B">
        <w:rPr>
          <w:rFonts w:ascii="Times New Roman" w:hAnsi="Times New Roman"/>
          <w:sz w:val="24"/>
          <w:szCs w:val="24"/>
        </w:rPr>
        <w:t>The battery bank stores energy and distributes power to all output units.</w:t>
      </w:r>
    </w:p>
    <w:p w14:paraId="76D7C4B9" w14:textId="77777777" w:rsidR="00315F34" w:rsidRPr="006D0F9B" w:rsidRDefault="00315F34" w:rsidP="00315F34">
      <w:pPr>
        <w:pStyle w:val="ListParagraph"/>
        <w:numPr>
          <w:ilvl w:val="0"/>
          <w:numId w:val="31"/>
        </w:numPr>
        <w:spacing w:after="200" w:line="480" w:lineRule="auto"/>
        <w:jc w:val="both"/>
        <w:rPr>
          <w:rFonts w:ascii="Times New Roman" w:hAnsi="Times New Roman"/>
          <w:sz w:val="24"/>
          <w:szCs w:val="24"/>
        </w:rPr>
      </w:pPr>
      <w:r w:rsidRPr="006D0F9B">
        <w:rPr>
          <w:rFonts w:ascii="Times New Roman" w:hAnsi="Times New Roman"/>
          <w:sz w:val="24"/>
          <w:szCs w:val="24"/>
        </w:rPr>
        <w:t>The fan unit receives voltage through a selector switch that lets the user pick between 9V, 12V, or 18V using regulators. A potentiometer allows fine-tuned speed control.</w:t>
      </w:r>
    </w:p>
    <w:p w14:paraId="4EA2E7B7" w14:textId="77777777" w:rsidR="00315F34" w:rsidRPr="006D0F9B" w:rsidRDefault="00315F34" w:rsidP="00315F34">
      <w:pPr>
        <w:pStyle w:val="ListParagraph"/>
        <w:numPr>
          <w:ilvl w:val="0"/>
          <w:numId w:val="31"/>
        </w:numPr>
        <w:spacing w:after="200" w:line="480" w:lineRule="auto"/>
        <w:jc w:val="both"/>
        <w:rPr>
          <w:rFonts w:ascii="Times New Roman" w:hAnsi="Times New Roman"/>
          <w:sz w:val="24"/>
          <w:szCs w:val="24"/>
        </w:rPr>
      </w:pPr>
      <w:r w:rsidRPr="006D0F9B">
        <w:rPr>
          <w:rFonts w:ascii="Times New Roman" w:hAnsi="Times New Roman"/>
          <w:sz w:val="24"/>
          <w:szCs w:val="24"/>
        </w:rPr>
        <w:t>The USB port, LED lighting, and battery status indicator are powered directly from the battery and controlled through independent switches or circuits.</w:t>
      </w:r>
    </w:p>
    <w:p w14:paraId="5AA030B8"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design of the system was approached by dividing it into modular functional blocks, each responsible for a specific operation. This modular approach ensured easier troubleshooting, better organization, and improved overall system performance. The major functional sections include:</w:t>
      </w:r>
    </w:p>
    <w:p w14:paraId="4E79E97F" w14:textId="77777777" w:rsidR="00315F34" w:rsidRPr="006D0F9B" w:rsidRDefault="00315F34" w:rsidP="00315F34">
      <w:pPr>
        <w:pStyle w:val="ListParagraph"/>
        <w:numPr>
          <w:ilvl w:val="0"/>
          <w:numId w:val="34"/>
        </w:numPr>
        <w:spacing w:after="200" w:line="480" w:lineRule="auto"/>
        <w:rPr>
          <w:rFonts w:ascii="Times New Roman" w:hAnsi="Times New Roman"/>
          <w:sz w:val="24"/>
          <w:szCs w:val="24"/>
        </w:rPr>
      </w:pPr>
      <w:r w:rsidRPr="006D0F9B">
        <w:rPr>
          <w:rFonts w:ascii="Times New Roman" w:hAnsi="Times New Roman"/>
          <w:sz w:val="24"/>
          <w:szCs w:val="24"/>
        </w:rPr>
        <w:t>Solar Input and Battery Charging Unit</w:t>
      </w:r>
    </w:p>
    <w:p w14:paraId="35FF8122" w14:textId="77777777" w:rsidR="00315F34" w:rsidRPr="006D0F9B" w:rsidRDefault="00315F34" w:rsidP="00315F34">
      <w:pPr>
        <w:pStyle w:val="ListParagraph"/>
        <w:numPr>
          <w:ilvl w:val="0"/>
          <w:numId w:val="34"/>
        </w:numPr>
        <w:spacing w:after="200" w:line="480" w:lineRule="auto"/>
        <w:rPr>
          <w:rFonts w:ascii="Times New Roman" w:hAnsi="Times New Roman"/>
          <w:sz w:val="24"/>
          <w:szCs w:val="24"/>
        </w:rPr>
      </w:pPr>
      <w:r w:rsidRPr="006D0F9B">
        <w:rPr>
          <w:rFonts w:ascii="Times New Roman" w:hAnsi="Times New Roman"/>
          <w:sz w:val="24"/>
          <w:szCs w:val="24"/>
        </w:rPr>
        <w:t>Battery Bank (Energy Storage)</w:t>
      </w:r>
    </w:p>
    <w:p w14:paraId="2609C095" w14:textId="77777777" w:rsidR="00315F34" w:rsidRPr="006D0F9B" w:rsidRDefault="00315F34" w:rsidP="00315F34">
      <w:pPr>
        <w:pStyle w:val="ListParagraph"/>
        <w:numPr>
          <w:ilvl w:val="0"/>
          <w:numId w:val="34"/>
        </w:numPr>
        <w:spacing w:after="200" w:line="480" w:lineRule="auto"/>
        <w:rPr>
          <w:rFonts w:ascii="Times New Roman" w:hAnsi="Times New Roman"/>
          <w:sz w:val="24"/>
          <w:szCs w:val="24"/>
        </w:rPr>
      </w:pPr>
      <w:r w:rsidRPr="006D0F9B">
        <w:rPr>
          <w:rFonts w:ascii="Times New Roman" w:hAnsi="Times New Roman"/>
          <w:sz w:val="24"/>
          <w:szCs w:val="24"/>
        </w:rPr>
        <w:t>Fan Control Unit (Voltage Switch + Speed Regulator)</w:t>
      </w:r>
    </w:p>
    <w:p w14:paraId="5F2DD5B1" w14:textId="77777777" w:rsidR="00315F34" w:rsidRPr="006D0F9B" w:rsidRDefault="00315F34" w:rsidP="00315F34">
      <w:pPr>
        <w:pStyle w:val="ListParagraph"/>
        <w:numPr>
          <w:ilvl w:val="0"/>
          <w:numId w:val="34"/>
        </w:numPr>
        <w:spacing w:after="200" w:line="480" w:lineRule="auto"/>
        <w:rPr>
          <w:rFonts w:ascii="Times New Roman" w:hAnsi="Times New Roman"/>
          <w:sz w:val="24"/>
          <w:szCs w:val="24"/>
        </w:rPr>
      </w:pPr>
      <w:r w:rsidRPr="006D0F9B">
        <w:rPr>
          <w:rFonts w:ascii="Times New Roman" w:hAnsi="Times New Roman"/>
          <w:sz w:val="24"/>
          <w:szCs w:val="24"/>
        </w:rPr>
        <w:t>Peripheral Output Units (LED Lighting, USB Charging Port, Battery Status Indicator)</w:t>
      </w:r>
    </w:p>
    <w:p w14:paraId="7C6BBEAA" w14:textId="77777777" w:rsidR="00315F34" w:rsidRPr="006D0F9B" w:rsidRDefault="00315F34" w:rsidP="00315F34">
      <w:pPr>
        <w:spacing w:line="480" w:lineRule="auto"/>
        <w:rPr>
          <w:rFonts w:ascii="Times New Roman" w:hAnsi="Times New Roman"/>
          <w:b/>
          <w:bCs/>
          <w:sz w:val="24"/>
          <w:szCs w:val="24"/>
        </w:rPr>
      </w:pPr>
      <w:r w:rsidRPr="006D0F9B">
        <w:rPr>
          <w:rFonts w:ascii="Times New Roman" w:hAnsi="Times New Roman"/>
          <w:b/>
          <w:bCs/>
          <w:sz w:val="24"/>
          <w:szCs w:val="24"/>
        </w:rPr>
        <w:t>Solar Input and Battery Charging Unit</w:t>
      </w:r>
    </w:p>
    <w:p w14:paraId="4C7E7804"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This section involves a solar panel connected to a battery charge controller, which manages the flow of energy into the lithium-ion battery. The charge controller regulates the voltage and current coming from the solar panel to ensure the battery is charged within safe limits. It prevents overcharging, over-discharging, and reverse current flow back into the panel.</w:t>
      </w:r>
    </w:p>
    <w:p w14:paraId="2ACF1FD3" w14:textId="77777777" w:rsidR="00315F34" w:rsidRPr="006D0F9B" w:rsidRDefault="00315F34" w:rsidP="00315F34">
      <w:pPr>
        <w:spacing w:line="480" w:lineRule="auto"/>
        <w:rPr>
          <w:rFonts w:ascii="Times New Roman" w:hAnsi="Times New Roman"/>
          <w:b/>
          <w:bCs/>
          <w:sz w:val="24"/>
          <w:szCs w:val="24"/>
        </w:rPr>
      </w:pPr>
      <w:r w:rsidRPr="006D0F9B">
        <w:rPr>
          <w:rFonts w:ascii="Times New Roman" w:hAnsi="Times New Roman"/>
          <w:b/>
          <w:bCs/>
          <w:sz w:val="24"/>
          <w:szCs w:val="24"/>
        </w:rPr>
        <w:t>Battery Bank</w:t>
      </w:r>
    </w:p>
    <w:p w14:paraId="6704AA7B"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battery serves as the system’s energy reservoir. A 7.4V lithium-ion battery (3700mAh) was selected for its compact size, rechargeability, and suitability for DC applications. The battery supplies power to all system units during operation and stores solar energy for later use when sunlight is unavailable.</w:t>
      </w:r>
    </w:p>
    <w:p w14:paraId="390D1FCE" w14:textId="77777777" w:rsidR="00315F34" w:rsidRPr="006D0F9B" w:rsidRDefault="00315F34" w:rsidP="00315F34">
      <w:pPr>
        <w:spacing w:line="480" w:lineRule="auto"/>
        <w:rPr>
          <w:rFonts w:ascii="Times New Roman" w:hAnsi="Times New Roman"/>
          <w:b/>
          <w:bCs/>
          <w:sz w:val="24"/>
          <w:szCs w:val="24"/>
        </w:rPr>
      </w:pPr>
      <w:r w:rsidRPr="006D0F9B">
        <w:rPr>
          <w:rFonts w:ascii="Times New Roman" w:hAnsi="Times New Roman"/>
          <w:b/>
          <w:bCs/>
          <w:sz w:val="24"/>
          <w:szCs w:val="24"/>
        </w:rPr>
        <w:t>Fan Control Unit</w:t>
      </w:r>
    </w:p>
    <w:p w14:paraId="4789E39F"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This unit is responsible for controlling the speed of the DC fan. It consists of two components working together:</w:t>
      </w:r>
    </w:p>
    <w:p w14:paraId="0FEE3709" w14:textId="77777777" w:rsidR="00315F34" w:rsidRPr="006B2827" w:rsidRDefault="00315F34" w:rsidP="00315F34">
      <w:pPr>
        <w:pStyle w:val="ListParagraph"/>
        <w:numPr>
          <w:ilvl w:val="0"/>
          <w:numId w:val="35"/>
        </w:numPr>
        <w:spacing w:after="200" w:line="480" w:lineRule="auto"/>
        <w:jc w:val="both"/>
        <w:rPr>
          <w:rFonts w:ascii="Times New Roman" w:hAnsi="Times New Roman"/>
          <w:sz w:val="24"/>
          <w:szCs w:val="24"/>
        </w:rPr>
      </w:pPr>
      <w:r w:rsidRPr="006D0F9B">
        <w:rPr>
          <w:rFonts w:ascii="Times New Roman" w:hAnsi="Times New Roman"/>
          <w:sz w:val="24"/>
          <w:szCs w:val="24"/>
        </w:rPr>
        <w:t>Voltage Level Switch: A rotary switch selects between three fixed voltage outputs</w:t>
      </w:r>
      <w:r>
        <w:rPr>
          <w:rFonts w:ascii="Times New Roman" w:hAnsi="Times New Roman"/>
          <w:sz w:val="24"/>
          <w:szCs w:val="24"/>
        </w:rPr>
        <w:t xml:space="preserve"> </w:t>
      </w:r>
      <w:r w:rsidRPr="006D0F9B">
        <w:rPr>
          <w:rFonts w:ascii="Times New Roman" w:hAnsi="Times New Roman"/>
          <w:sz w:val="24"/>
          <w:szCs w:val="24"/>
        </w:rPr>
        <w:t>9V, 12V, and 18V</w:t>
      </w:r>
      <w:r>
        <w:rPr>
          <w:rFonts w:ascii="Times New Roman" w:hAnsi="Times New Roman"/>
          <w:sz w:val="24"/>
          <w:szCs w:val="24"/>
        </w:rPr>
        <w:t xml:space="preserve"> </w:t>
      </w:r>
      <w:r w:rsidRPr="006D0F9B">
        <w:rPr>
          <w:rFonts w:ascii="Times New Roman" w:hAnsi="Times New Roman"/>
          <w:sz w:val="24"/>
          <w:szCs w:val="24"/>
        </w:rPr>
        <w:t>using three separate linear voltage regulators (7809, 7812, and 7818). This provides basic control over fan speed.</w:t>
      </w:r>
    </w:p>
    <w:p w14:paraId="40C219CE" w14:textId="77777777" w:rsidR="00315F34" w:rsidRPr="006D0F9B" w:rsidRDefault="00315F34" w:rsidP="00315F34">
      <w:pPr>
        <w:pStyle w:val="ListParagraph"/>
        <w:numPr>
          <w:ilvl w:val="0"/>
          <w:numId w:val="35"/>
        </w:numPr>
        <w:spacing w:after="200" w:line="480" w:lineRule="auto"/>
        <w:jc w:val="both"/>
        <w:rPr>
          <w:rFonts w:ascii="Times New Roman" w:hAnsi="Times New Roman"/>
          <w:sz w:val="24"/>
          <w:szCs w:val="24"/>
        </w:rPr>
      </w:pPr>
      <w:r w:rsidRPr="006D0F9B">
        <w:rPr>
          <w:rFonts w:ascii="Times New Roman" w:hAnsi="Times New Roman"/>
          <w:sz w:val="24"/>
          <w:szCs w:val="24"/>
        </w:rPr>
        <w:t>Speed Regulator (Variable Resistor): A potentiometer is used to fine-tune the fan speed within each selected voltage level. This dual control setup allows both stepwise and smooth speed regulation for user comfort.</w:t>
      </w:r>
    </w:p>
    <w:p w14:paraId="7164BCE3" w14:textId="77777777" w:rsidR="00315F34" w:rsidRPr="006D0F9B" w:rsidRDefault="00315F34" w:rsidP="00315F34">
      <w:pPr>
        <w:pStyle w:val="ListParagraph"/>
        <w:spacing w:line="480" w:lineRule="auto"/>
        <w:rPr>
          <w:rFonts w:ascii="Times New Roman" w:hAnsi="Times New Roman"/>
          <w:sz w:val="24"/>
          <w:szCs w:val="24"/>
        </w:rPr>
      </w:pPr>
    </w:p>
    <w:p w14:paraId="40AF547D" w14:textId="77777777" w:rsidR="00315F34" w:rsidRPr="006D0F9B" w:rsidRDefault="00315F34" w:rsidP="00315F34">
      <w:pPr>
        <w:spacing w:line="480" w:lineRule="auto"/>
        <w:rPr>
          <w:rFonts w:ascii="Times New Roman" w:hAnsi="Times New Roman"/>
          <w:b/>
          <w:bCs/>
          <w:sz w:val="24"/>
          <w:szCs w:val="24"/>
        </w:rPr>
      </w:pPr>
      <w:r w:rsidRPr="006D0F9B">
        <w:rPr>
          <w:rFonts w:ascii="Times New Roman" w:hAnsi="Times New Roman"/>
          <w:b/>
          <w:bCs/>
          <w:sz w:val="24"/>
          <w:szCs w:val="24"/>
        </w:rPr>
        <w:t>Peripheral Output Units</w:t>
      </w:r>
    </w:p>
    <w:p w14:paraId="21491B59"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Each peripheral function is powered directly from the battery and operates independently of the fan:</w:t>
      </w:r>
    </w:p>
    <w:p w14:paraId="0CAAFA4E" w14:textId="77777777" w:rsidR="00315F34" w:rsidRPr="006D0F9B" w:rsidRDefault="00315F34" w:rsidP="00315F34">
      <w:pPr>
        <w:pStyle w:val="ListParagraph"/>
        <w:numPr>
          <w:ilvl w:val="0"/>
          <w:numId w:val="37"/>
        </w:numPr>
        <w:spacing w:after="200" w:line="480" w:lineRule="auto"/>
        <w:rPr>
          <w:rFonts w:ascii="Times New Roman" w:hAnsi="Times New Roman"/>
          <w:sz w:val="24"/>
          <w:szCs w:val="24"/>
        </w:rPr>
      </w:pPr>
      <w:r w:rsidRPr="006D0F9B">
        <w:rPr>
          <w:rFonts w:ascii="Times New Roman" w:hAnsi="Times New Roman"/>
          <w:sz w:val="24"/>
          <w:szCs w:val="24"/>
        </w:rPr>
        <w:t>LED Lighting: A 12V DC LED light is connected with its own switch for manual control, providing illumination.</w:t>
      </w:r>
    </w:p>
    <w:p w14:paraId="16513511" w14:textId="77777777" w:rsidR="00315F34" w:rsidRPr="006D0F9B" w:rsidRDefault="00315F34" w:rsidP="00315F34">
      <w:pPr>
        <w:pStyle w:val="ListParagraph"/>
        <w:numPr>
          <w:ilvl w:val="0"/>
          <w:numId w:val="36"/>
        </w:numPr>
        <w:spacing w:after="200" w:line="480" w:lineRule="auto"/>
        <w:jc w:val="both"/>
        <w:rPr>
          <w:rFonts w:ascii="Times New Roman" w:hAnsi="Times New Roman"/>
          <w:sz w:val="24"/>
          <w:szCs w:val="24"/>
        </w:rPr>
      </w:pPr>
      <w:r w:rsidRPr="006D0F9B">
        <w:rPr>
          <w:rFonts w:ascii="Times New Roman" w:hAnsi="Times New Roman"/>
          <w:sz w:val="24"/>
          <w:szCs w:val="24"/>
        </w:rPr>
        <w:t>USB Charging Port: A 5V USB output module is used to charge external devices like phones. It steps down battery voltage to a stable 5V output.</w:t>
      </w:r>
    </w:p>
    <w:p w14:paraId="446D7F87" w14:textId="77777777" w:rsidR="00315F34" w:rsidRPr="006D0F9B" w:rsidRDefault="00315F34" w:rsidP="00315F34">
      <w:pPr>
        <w:pStyle w:val="ListParagraph"/>
        <w:numPr>
          <w:ilvl w:val="0"/>
          <w:numId w:val="36"/>
        </w:numPr>
        <w:spacing w:after="200" w:line="480" w:lineRule="auto"/>
        <w:jc w:val="both"/>
        <w:rPr>
          <w:rFonts w:ascii="Times New Roman" w:hAnsi="Times New Roman"/>
          <w:sz w:val="24"/>
          <w:szCs w:val="24"/>
        </w:rPr>
      </w:pPr>
      <w:r w:rsidRPr="006D0F9B">
        <w:rPr>
          <w:rFonts w:ascii="Times New Roman" w:hAnsi="Times New Roman"/>
          <w:sz w:val="24"/>
          <w:szCs w:val="24"/>
        </w:rPr>
        <w:t>Battery Status Indicator: A simple LED bar graph or digital voltmeter is connected across the battery terminals to show real-time battery voltage levels, helping users monitor battery health.</w:t>
      </w:r>
    </w:p>
    <w:p w14:paraId="37C23A48" w14:textId="77777777" w:rsidR="00315F34" w:rsidRPr="006D0F9B" w:rsidRDefault="00315F34" w:rsidP="00315F34">
      <w:pPr>
        <w:pStyle w:val="ListParagraph"/>
        <w:spacing w:line="480" w:lineRule="auto"/>
        <w:rPr>
          <w:rFonts w:ascii="Times New Roman" w:hAnsi="Times New Roman"/>
          <w:sz w:val="24"/>
          <w:szCs w:val="24"/>
        </w:rPr>
      </w:pPr>
    </w:p>
    <w:p w14:paraId="3142A6A3" w14:textId="77777777" w:rsidR="00315F34" w:rsidRDefault="00315F34" w:rsidP="00315F34">
      <w:pPr>
        <w:pStyle w:val="ListParagraph"/>
        <w:numPr>
          <w:ilvl w:val="0"/>
          <w:numId w:val="36"/>
        </w:numPr>
        <w:spacing w:after="200" w:line="480" w:lineRule="auto"/>
        <w:jc w:val="both"/>
        <w:rPr>
          <w:rFonts w:ascii="Times New Roman" w:hAnsi="Times New Roman"/>
          <w:sz w:val="24"/>
          <w:szCs w:val="24"/>
        </w:rPr>
      </w:pPr>
      <w:r w:rsidRPr="006D0F9B">
        <w:rPr>
          <w:rFonts w:ascii="Times New Roman" w:hAnsi="Times New Roman"/>
          <w:sz w:val="24"/>
          <w:szCs w:val="24"/>
        </w:rPr>
        <w:t>All circuits are protected using diodes, and the outputs are isolated to avoid voltage interference across components.</w:t>
      </w:r>
    </w:p>
    <w:bookmarkEnd w:id="14"/>
    <w:p w14:paraId="64FF83D2" w14:textId="77777777" w:rsidR="00315F34" w:rsidRPr="006B2827" w:rsidRDefault="00315F34" w:rsidP="00315F34">
      <w:pPr>
        <w:pStyle w:val="ListParagraph"/>
        <w:rPr>
          <w:rFonts w:ascii="Times New Roman" w:hAnsi="Times New Roman"/>
          <w:b/>
          <w:sz w:val="28"/>
          <w:szCs w:val="28"/>
        </w:rPr>
      </w:pPr>
    </w:p>
    <w:p w14:paraId="3970E981" w14:textId="77777777" w:rsidR="00315F34" w:rsidRPr="006B2827" w:rsidRDefault="00315F34" w:rsidP="00315F34">
      <w:pPr>
        <w:spacing w:after="200" w:line="480" w:lineRule="auto"/>
        <w:jc w:val="center"/>
        <w:rPr>
          <w:rFonts w:ascii="Times New Roman" w:hAnsi="Times New Roman"/>
          <w:sz w:val="24"/>
          <w:szCs w:val="24"/>
        </w:rPr>
      </w:pPr>
      <w:bookmarkStart w:id="17" w:name="_Hlk203120733"/>
      <w:r w:rsidRPr="006B2827">
        <w:rPr>
          <w:rFonts w:ascii="Times New Roman" w:hAnsi="Times New Roman"/>
          <w:b/>
          <w:sz w:val="28"/>
          <w:szCs w:val="28"/>
        </w:rPr>
        <w:t>CHAPTER FOUR</w:t>
      </w:r>
    </w:p>
    <w:p w14:paraId="3BBAC804" w14:textId="77777777" w:rsidR="00315F34" w:rsidRPr="00D71B7C" w:rsidRDefault="00315F34" w:rsidP="00315F34">
      <w:pPr>
        <w:pStyle w:val="Heading1"/>
        <w:spacing w:line="480" w:lineRule="auto"/>
        <w:jc w:val="center"/>
        <w:rPr>
          <w:rFonts w:ascii="Times New Roman" w:hAnsi="Times New Roman" w:cs="Times New Roman"/>
          <w:b/>
          <w:color w:val="auto"/>
          <w:sz w:val="28"/>
          <w:szCs w:val="28"/>
        </w:rPr>
      </w:pPr>
      <w:r w:rsidRPr="00D71B7C">
        <w:rPr>
          <w:rFonts w:ascii="Times New Roman" w:hAnsi="Times New Roman" w:cs="Times New Roman"/>
          <w:b/>
          <w:color w:val="auto"/>
          <w:sz w:val="28"/>
          <w:szCs w:val="28"/>
        </w:rPr>
        <w:t>TESTING AND RESULT</w:t>
      </w:r>
    </w:p>
    <w:p w14:paraId="0798063E" w14:textId="77777777" w:rsidR="00315F34" w:rsidRPr="00D71B7C" w:rsidRDefault="00315F34" w:rsidP="00315F34">
      <w:pPr>
        <w:spacing w:line="480" w:lineRule="auto"/>
        <w:rPr>
          <w:rFonts w:ascii="Times New Roman" w:hAnsi="Times New Roman"/>
          <w:b/>
          <w:sz w:val="26"/>
          <w:szCs w:val="26"/>
        </w:rPr>
      </w:pPr>
      <w:r w:rsidRPr="00D71B7C">
        <w:rPr>
          <w:rFonts w:ascii="Times New Roman" w:hAnsi="Times New Roman"/>
          <w:b/>
          <w:sz w:val="26"/>
          <w:szCs w:val="26"/>
        </w:rPr>
        <w:t>4.1 TEST AND ANALYSIS</w:t>
      </w:r>
    </w:p>
    <w:p w14:paraId="6E342242" w14:textId="77777777" w:rsidR="00315F34" w:rsidRPr="00D71B7C" w:rsidRDefault="00315F34" w:rsidP="00315F34">
      <w:pPr>
        <w:spacing w:line="480" w:lineRule="auto"/>
        <w:jc w:val="both"/>
        <w:rPr>
          <w:rFonts w:ascii="Times New Roman" w:hAnsi="Times New Roman"/>
          <w:sz w:val="24"/>
          <w:szCs w:val="24"/>
        </w:rPr>
      </w:pPr>
      <w:r w:rsidRPr="00D71B7C">
        <w:rPr>
          <w:rFonts w:ascii="Times New Roman" w:hAnsi="Times New Roman"/>
          <w:sz w:val="24"/>
          <w:szCs w:val="24"/>
        </w:rPr>
        <w:t>A solar</w:t>
      </w:r>
      <w:r w:rsidRPr="00D71B7C">
        <w:rPr>
          <w:rFonts w:ascii="Times New Roman" w:hAnsi="Times New Roman"/>
          <w:color w:val="000000" w:themeColor="text1"/>
          <w:sz w:val="24"/>
          <w:szCs w:val="24"/>
        </w:rPr>
        <w:t>-enabled rechargeable fan (SERF)</w:t>
      </w:r>
      <w:r>
        <w:rPr>
          <w:rFonts w:ascii="Times New Roman" w:hAnsi="Times New Roman"/>
          <w:sz w:val="24"/>
          <w:szCs w:val="24"/>
        </w:rPr>
        <w:t xml:space="preserve"> </w:t>
      </w:r>
      <w:r w:rsidRPr="00D71B7C">
        <w:rPr>
          <w:rFonts w:ascii="Times New Roman" w:hAnsi="Times New Roman"/>
          <w:sz w:val="24"/>
          <w:szCs w:val="24"/>
        </w:rPr>
        <w:t xml:space="preserve">requires proper construction and assembly. The assembling must be in accordance with the design analysis. After the assembly has been completed, the    must be properly tested to ensure that the panels and other vital components of the solar </w:t>
      </w:r>
      <w:r w:rsidRPr="00D71B7C">
        <w:rPr>
          <w:rFonts w:ascii="Times New Roman" w:hAnsi="Times New Roman"/>
          <w:color w:val="000000" w:themeColor="text1"/>
          <w:sz w:val="24"/>
          <w:szCs w:val="24"/>
        </w:rPr>
        <w:t>-enabled rechargeable fan (SERF)</w:t>
      </w:r>
      <w:r w:rsidRPr="00D71B7C">
        <w:rPr>
          <w:rFonts w:ascii="Times New Roman" w:hAnsi="Times New Roman"/>
          <w:sz w:val="24"/>
          <w:szCs w:val="24"/>
        </w:rPr>
        <w:t xml:space="preserve"> are working optimally. After testing all the components and units of the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 xml:space="preserve"> and one is assured that they are all working perfectly, the performance of the of the solar   is then analyze. The output voltage, the charging hours, the running hours, and other qualities of a good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 xml:space="preserve">    must be analyze to ensure that it is fit for use.</w:t>
      </w:r>
    </w:p>
    <w:p w14:paraId="61131E7C" w14:textId="77777777" w:rsidR="00315F34" w:rsidRPr="00D71B7C" w:rsidRDefault="00315F34" w:rsidP="00315F34">
      <w:pPr>
        <w:spacing w:line="480" w:lineRule="auto"/>
        <w:rPr>
          <w:rFonts w:ascii="Times New Roman" w:hAnsi="Times New Roman"/>
          <w:b/>
          <w:sz w:val="26"/>
          <w:szCs w:val="26"/>
        </w:rPr>
      </w:pPr>
      <w:r w:rsidRPr="00D71B7C">
        <w:rPr>
          <w:rFonts w:ascii="Times New Roman" w:hAnsi="Times New Roman"/>
          <w:b/>
          <w:sz w:val="26"/>
          <w:szCs w:val="26"/>
        </w:rPr>
        <w:t>4.2 ​Assembly Of The Solar</w:t>
      </w:r>
      <w:r w:rsidRPr="00D71B7C">
        <w:rPr>
          <w:rFonts w:ascii="Times New Roman" w:hAnsi="Times New Roman"/>
          <w:b/>
          <w:color w:val="000000" w:themeColor="text1"/>
          <w:sz w:val="26"/>
          <w:szCs w:val="26"/>
        </w:rPr>
        <w:t>-Enabled Rechargeable Fan (Serf)</w:t>
      </w:r>
      <w:r w:rsidRPr="00D71B7C">
        <w:rPr>
          <w:rFonts w:ascii="Times New Roman" w:hAnsi="Times New Roman"/>
          <w:b/>
          <w:sz w:val="26"/>
          <w:szCs w:val="26"/>
        </w:rPr>
        <w:t xml:space="preserve"> Components</w:t>
      </w:r>
    </w:p>
    <w:p w14:paraId="35855317" w14:textId="77777777" w:rsidR="00315F34" w:rsidRPr="00D71B7C" w:rsidRDefault="00315F34" w:rsidP="00315F34">
      <w:pPr>
        <w:spacing w:line="480" w:lineRule="auto"/>
        <w:jc w:val="both"/>
        <w:rPr>
          <w:rFonts w:ascii="Times New Roman" w:hAnsi="Times New Roman"/>
          <w:sz w:val="24"/>
          <w:szCs w:val="24"/>
        </w:rPr>
      </w:pPr>
      <w:r w:rsidRPr="00D71B7C">
        <w:rPr>
          <w:rFonts w:ascii="Times New Roman" w:hAnsi="Times New Roman"/>
          <w:sz w:val="24"/>
          <w:szCs w:val="24"/>
        </w:rPr>
        <w:t xml:space="preserve">The components rating, types </w:t>
      </w:r>
      <w:r>
        <w:rPr>
          <w:rFonts w:ascii="Times New Roman" w:hAnsi="Times New Roman"/>
          <w:sz w:val="24"/>
          <w:szCs w:val="24"/>
        </w:rPr>
        <w:t>are</w:t>
      </w:r>
      <w:r w:rsidRPr="00D71B7C">
        <w:rPr>
          <w:rFonts w:ascii="Times New Roman" w:hAnsi="Times New Roman"/>
          <w:sz w:val="24"/>
          <w:szCs w:val="24"/>
        </w:rPr>
        <w:t xml:space="preserve"> prime factor in solar</w:t>
      </w:r>
      <w:r w:rsidRPr="00D71B7C">
        <w:rPr>
          <w:rFonts w:ascii="Times New Roman" w:hAnsi="Times New Roman"/>
          <w:color w:val="000000" w:themeColor="text1"/>
          <w:sz w:val="24"/>
          <w:szCs w:val="24"/>
        </w:rPr>
        <w:t>-enabled rechargeable fan (SERF)</w:t>
      </w:r>
      <w:r w:rsidRPr="00D71B7C">
        <w:rPr>
          <w:rFonts w:ascii="Times New Roman" w:hAnsi="Times New Roman"/>
          <w:sz w:val="24"/>
          <w:szCs w:val="24"/>
        </w:rPr>
        <w:t xml:space="preserve"> assembly.  The main feature that a </w:t>
      </w:r>
      <w:r w:rsidRPr="00D71B7C">
        <w:rPr>
          <w:rFonts w:ascii="Times New Roman" w:hAnsi="Times New Roman"/>
          <w:color w:val="000000" w:themeColor="text1"/>
          <w:sz w:val="24"/>
          <w:szCs w:val="24"/>
        </w:rPr>
        <w:t>(SERF)</w:t>
      </w:r>
      <w:r w:rsidRPr="00D71B7C">
        <w:rPr>
          <w:rFonts w:ascii="Times New Roman" w:hAnsi="Times New Roman"/>
          <w:sz w:val="24"/>
          <w:szCs w:val="24"/>
        </w:rPr>
        <w:t xml:space="preserve"> must possess is the ability to provide electrical energy that will run for the expected amount of time. The following materials are therefore employed in the assembly of the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w:t>
      </w:r>
    </w:p>
    <w:p w14:paraId="56D15D3D" w14:textId="77777777" w:rsidR="00315F34" w:rsidRPr="00D71B7C" w:rsidRDefault="00315F34" w:rsidP="00315F34">
      <w:pPr>
        <w:spacing w:line="480" w:lineRule="auto"/>
        <w:rPr>
          <w:rFonts w:ascii="Times New Roman" w:hAnsi="Times New Roman"/>
          <w:b/>
          <w:sz w:val="26"/>
          <w:szCs w:val="26"/>
        </w:rPr>
      </w:pPr>
      <w:r w:rsidRPr="00D71B7C">
        <w:rPr>
          <w:rFonts w:ascii="Times New Roman" w:hAnsi="Times New Roman"/>
          <w:b/>
          <w:sz w:val="26"/>
          <w:szCs w:val="26"/>
        </w:rPr>
        <w:t>4.</w:t>
      </w:r>
      <w:r>
        <w:rPr>
          <w:rFonts w:ascii="Times New Roman" w:hAnsi="Times New Roman"/>
          <w:b/>
          <w:sz w:val="26"/>
          <w:szCs w:val="26"/>
        </w:rPr>
        <w:t>2</w:t>
      </w:r>
      <w:r w:rsidRPr="00D71B7C">
        <w:rPr>
          <w:rFonts w:ascii="Times New Roman" w:hAnsi="Times New Roman"/>
          <w:b/>
          <w:sz w:val="26"/>
          <w:szCs w:val="26"/>
        </w:rPr>
        <w:t>.1 The Solar Panel (Photovoltaic Cells)</w:t>
      </w:r>
    </w:p>
    <w:p w14:paraId="38F2DCBB" w14:textId="77777777" w:rsidR="00315F34" w:rsidRPr="00D71B7C" w:rsidRDefault="00315F34" w:rsidP="00315F34">
      <w:pPr>
        <w:spacing w:line="480" w:lineRule="auto"/>
        <w:jc w:val="both"/>
        <w:rPr>
          <w:rFonts w:ascii="Times New Roman" w:hAnsi="Times New Roman"/>
          <w:sz w:val="24"/>
          <w:szCs w:val="24"/>
        </w:rPr>
      </w:pPr>
      <w:r w:rsidRPr="00D71B7C">
        <w:rPr>
          <w:rFonts w:ascii="Times New Roman" w:hAnsi="Times New Roman"/>
          <w:sz w:val="24"/>
          <w:szCs w:val="24"/>
        </w:rPr>
        <w:t>The basic unit of a solar PV generator is the solar cell. It is made from a semiconductor material, mostly silicon (Si). The mono-crystalline solar panel has two cables running from its circuit the first one is connected with a diode to the designated terminal on the charge controller. The function of this diode is to disallowed current from flowing back to the solar panel and the second cable is connected directly to the terminal without any semiconductor devices attached to it as shown in fig. 4.1.</w:t>
      </w:r>
    </w:p>
    <w:p w14:paraId="580AB72B" w14:textId="77777777" w:rsidR="00315F34" w:rsidRPr="00D71B7C" w:rsidRDefault="00315F34" w:rsidP="00315F34">
      <w:pPr>
        <w:spacing w:line="480" w:lineRule="auto"/>
        <w:rPr>
          <w:rFonts w:ascii="Times New Roman" w:hAnsi="Times New Roman"/>
          <w:sz w:val="24"/>
          <w:szCs w:val="24"/>
        </w:rPr>
      </w:pPr>
      <w:r>
        <w:rPr>
          <w:rFonts w:ascii="Times New Roman" w:hAnsi="Times New Roman"/>
          <w:noProof/>
        </w:rPr>
        <w:drawing>
          <wp:inline distT="0" distB="0" distL="0" distR="0" wp14:anchorId="6728F7F8" wp14:editId="29BDCE85">
            <wp:extent cx="5514340" cy="2519045"/>
            <wp:effectExtent l="0" t="0" r="0" b="0"/>
            <wp:docPr id="35" name="Picture 35" descr="C:\Users\user\AppData\Local\Temp\ksohtml13256\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user\AppData\Local\Temp\ksohtml13256\wps3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514340" cy="2519045"/>
                    </a:xfrm>
                    <a:prstGeom prst="rect">
                      <a:avLst/>
                    </a:prstGeom>
                    <a:noFill/>
                    <a:ln>
                      <a:noFill/>
                    </a:ln>
                  </pic:spPr>
                </pic:pic>
              </a:graphicData>
            </a:graphic>
          </wp:inline>
        </w:drawing>
      </w:r>
      <w:r w:rsidRPr="00D71B7C">
        <w:rPr>
          <w:rFonts w:ascii="Times New Roman" w:hAnsi="Times New Roman"/>
          <w:sz w:val="24"/>
          <w:szCs w:val="24"/>
        </w:rPr>
        <w:t xml:space="preserve">  </w:t>
      </w:r>
    </w:p>
    <w:p w14:paraId="2E21C02B" w14:textId="77777777" w:rsidR="00315F34" w:rsidRPr="006B2827" w:rsidRDefault="00315F34" w:rsidP="00315F34">
      <w:pPr>
        <w:spacing w:line="480" w:lineRule="auto"/>
        <w:jc w:val="center"/>
        <w:rPr>
          <w:rFonts w:ascii="Times New Roman" w:hAnsi="Times New Roman"/>
          <w:iCs/>
          <w:sz w:val="24"/>
          <w:szCs w:val="24"/>
        </w:rPr>
      </w:pPr>
      <w:bookmarkStart w:id="18" w:name="_Hlk203138098"/>
      <w:r w:rsidRPr="006B2827">
        <w:rPr>
          <w:rFonts w:ascii="Times New Roman" w:hAnsi="Times New Roman"/>
          <w:iCs/>
          <w:sz w:val="24"/>
          <w:szCs w:val="24"/>
        </w:rPr>
        <w:t>Fig.4.1: Diagram of solar and charge controller connections.</w:t>
      </w:r>
      <w:bookmarkEnd w:id="18"/>
      <w:r w:rsidRPr="006B2827">
        <w:rPr>
          <w:rFonts w:ascii="Times New Roman" w:hAnsi="Times New Roman"/>
          <w:iCs/>
          <w:sz w:val="24"/>
          <w:szCs w:val="24"/>
        </w:rPr>
        <w:t xml:space="preserve"> (www.windofkeltia.com)</w:t>
      </w:r>
    </w:p>
    <w:p w14:paraId="5FD5F967" w14:textId="77777777" w:rsidR="00315F34" w:rsidRPr="00042C6A" w:rsidRDefault="00315F34" w:rsidP="00315F34">
      <w:pPr>
        <w:spacing w:line="480" w:lineRule="auto"/>
        <w:rPr>
          <w:rFonts w:ascii="Times New Roman" w:hAnsi="Times New Roman"/>
          <w:b/>
          <w:sz w:val="26"/>
          <w:szCs w:val="26"/>
        </w:rPr>
      </w:pPr>
      <w:r w:rsidRPr="00042C6A">
        <w:rPr>
          <w:rFonts w:ascii="Times New Roman" w:hAnsi="Times New Roman"/>
          <w:b/>
          <w:sz w:val="26"/>
          <w:szCs w:val="26"/>
        </w:rPr>
        <w:t xml:space="preserve">4.2.2 The </w:t>
      </w:r>
      <w:r>
        <w:rPr>
          <w:rFonts w:ascii="Times New Roman" w:hAnsi="Times New Roman"/>
          <w:b/>
          <w:sz w:val="26"/>
          <w:szCs w:val="26"/>
        </w:rPr>
        <w:t>lion</w:t>
      </w:r>
      <w:r w:rsidRPr="00042C6A">
        <w:rPr>
          <w:rFonts w:ascii="Times New Roman" w:hAnsi="Times New Roman"/>
          <w:b/>
          <w:sz w:val="26"/>
          <w:szCs w:val="26"/>
        </w:rPr>
        <w:t xml:space="preserve"> Battery</w:t>
      </w:r>
    </w:p>
    <w:p w14:paraId="2ECDBEB5" w14:textId="77777777" w:rsidR="00315F34" w:rsidRPr="00D71B7C" w:rsidRDefault="00315F34" w:rsidP="00315F34">
      <w:pPr>
        <w:spacing w:line="480" w:lineRule="auto"/>
        <w:rPr>
          <w:rFonts w:ascii="Times New Roman" w:hAnsi="Times New Roman"/>
          <w:sz w:val="24"/>
          <w:szCs w:val="24"/>
        </w:rPr>
      </w:pPr>
      <w:r w:rsidRPr="00D71B7C">
        <w:rPr>
          <w:rFonts w:ascii="Times New Roman" w:hAnsi="Times New Roman"/>
          <w:sz w:val="24"/>
          <w:szCs w:val="24"/>
        </w:rPr>
        <w:t>The deep cycle battery is to store the power supplied by the solar panel for a later use and is connected to the battery icon on the charge controller. The terminals designated positive and negative in the deep cycle battery was connected to the positive and negative terminals of the charge controller respectively.</w:t>
      </w:r>
    </w:p>
    <w:p w14:paraId="2619FAE0" w14:textId="77777777" w:rsidR="00315F34" w:rsidRPr="00D71B7C" w:rsidRDefault="00315F34" w:rsidP="00315F34">
      <w:pPr>
        <w:spacing w:line="480" w:lineRule="auto"/>
        <w:rPr>
          <w:rFonts w:ascii="Times New Roman" w:hAnsi="Times New Roman"/>
          <w:sz w:val="24"/>
          <w:szCs w:val="24"/>
        </w:rPr>
      </w:pPr>
      <w:r>
        <w:rPr>
          <w:rFonts w:ascii="Times New Roman" w:hAnsi="Times New Roman"/>
          <w:noProof/>
        </w:rPr>
        <w:drawing>
          <wp:inline distT="0" distB="0" distL="0" distR="0" wp14:anchorId="71A88D98" wp14:editId="6A4CF2C8">
            <wp:extent cx="4497070" cy="2724785"/>
            <wp:effectExtent l="0" t="0" r="0" b="0"/>
            <wp:docPr id="38" name="Picture 38" descr="C:\Users\user\AppData\Local\Temp\ksohtml13256\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user\AppData\Local\Temp\ksohtml13256\wps3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4497070" cy="2724785"/>
                    </a:xfrm>
                    <a:prstGeom prst="rect">
                      <a:avLst/>
                    </a:prstGeom>
                    <a:noFill/>
                    <a:ln>
                      <a:noFill/>
                    </a:ln>
                  </pic:spPr>
                </pic:pic>
              </a:graphicData>
            </a:graphic>
          </wp:inline>
        </w:drawing>
      </w:r>
      <w:r w:rsidRPr="00D71B7C">
        <w:rPr>
          <w:rFonts w:ascii="Times New Roman" w:hAnsi="Times New Roman"/>
          <w:sz w:val="24"/>
          <w:szCs w:val="24"/>
        </w:rPr>
        <w:t xml:space="preserve">  </w:t>
      </w:r>
    </w:p>
    <w:p w14:paraId="4DBA240A" w14:textId="77777777" w:rsidR="00315F34" w:rsidRPr="00F9375D" w:rsidRDefault="00315F34" w:rsidP="00315F34">
      <w:pPr>
        <w:spacing w:line="480" w:lineRule="auto"/>
        <w:jc w:val="center"/>
        <w:rPr>
          <w:rFonts w:ascii="Times New Roman" w:hAnsi="Times New Roman"/>
          <w:iCs/>
          <w:sz w:val="24"/>
          <w:szCs w:val="24"/>
        </w:rPr>
      </w:pPr>
      <w:bookmarkStart w:id="19" w:name="_Hlk203138131"/>
      <w:r w:rsidRPr="00F9375D">
        <w:rPr>
          <w:rFonts w:ascii="Times New Roman" w:hAnsi="Times New Roman"/>
          <w:iCs/>
          <w:sz w:val="24"/>
          <w:szCs w:val="24"/>
        </w:rPr>
        <w:t>Fig. 4.2: Diagram of lion and charge controller connections.</w:t>
      </w:r>
      <w:bookmarkEnd w:id="19"/>
      <w:r w:rsidRPr="00F9375D">
        <w:rPr>
          <w:rFonts w:ascii="Times New Roman" w:hAnsi="Times New Roman"/>
          <w:iCs/>
          <w:sz w:val="24"/>
          <w:szCs w:val="24"/>
        </w:rPr>
        <w:t xml:space="preserve"> (www.windofkeltia.com)</w:t>
      </w:r>
    </w:p>
    <w:p w14:paraId="7905641A" w14:textId="77777777" w:rsidR="00315F34" w:rsidRDefault="00315F34" w:rsidP="00315F34">
      <w:pPr>
        <w:spacing w:line="480" w:lineRule="auto"/>
        <w:rPr>
          <w:rFonts w:ascii="Times New Roman" w:hAnsi="Times New Roman"/>
          <w:b/>
          <w:sz w:val="26"/>
          <w:szCs w:val="26"/>
        </w:rPr>
      </w:pPr>
    </w:p>
    <w:p w14:paraId="5EDE3CCB" w14:textId="77777777" w:rsidR="00315F34" w:rsidRDefault="00315F34" w:rsidP="00315F34">
      <w:pPr>
        <w:spacing w:line="480" w:lineRule="auto"/>
        <w:rPr>
          <w:rFonts w:ascii="Times New Roman" w:hAnsi="Times New Roman"/>
          <w:b/>
          <w:sz w:val="26"/>
          <w:szCs w:val="26"/>
        </w:rPr>
      </w:pPr>
    </w:p>
    <w:p w14:paraId="0ECF21A0" w14:textId="77777777" w:rsidR="00315F34" w:rsidRPr="00042C6A" w:rsidRDefault="00315F34" w:rsidP="00315F34">
      <w:pPr>
        <w:spacing w:line="480" w:lineRule="auto"/>
        <w:rPr>
          <w:rFonts w:ascii="Times New Roman" w:hAnsi="Times New Roman"/>
          <w:b/>
          <w:sz w:val="26"/>
          <w:szCs w:val="26"/>
        </w:rPr>
      </w:pPr>
      <w:r w:rsidRPr="00042C6A">
        <w:rPr>
          <w:rFonts w:ascii="Times New Roman" w:hAnsi="Times New Roman"/>
          <w:b/>
          <w:sz w:val="26"/>
          <w:szCs w:val="26"/>
        </w:rPr>
        <w:t>4.</w:t>
      </w:r>
      <w:r>
        <w:rPr>
          <w:rFonts w:ascii="Times New Roman" w:hAnsi="Times New Roman"/>
          <w:b/>
          <w:sz w:val="26"/>
          <w:szCs w:val="26"/>
        </w:rPr>
        <w:t xml:space="preserve">3 </w:t>
      </w:r>
      <w:r w:rsidRPr="00042C6A">
        <w:rPr>
          <w:rFonts w:ascii="Times New Roman" w:hAnsi="Times New Roman"/>
          <w:b/>
          <w:sz w:val="26"/>
          <w:szCs w:val="26"/>
        </w:rPr>
        <w:t>SUMMARY OF THE SYSTEM ASSEMBLY</w:t>
      </w:r>
    </w:p>
    <w:p w14:paraId="3B499D7D" w14:textId="77777777" w:rsidR="00315F34" w:rsidRPr="00D71B7C" w:rsidRDefault="00315F34" w:rsidP="00315F34">
      <w:pPr>
        <w:spacing w:line="480" w:lineRule="auto"/>
        <w:rPr>
          <w:rFonts w:ascii="Times New Roman" w:hAnsi="Times New Roman"/>
          <w:sz w:val="24"/>
          <w:szCs w:val="24"/>
        </w:rPr>
      </w:pPr>
      <w:r w:rsidRPr="00D71B7C">
        <w:rPr>
          <w:rFonts w:ascii="Times New Roman" w:hAnsi="Times New Roman"/>
          <w:sz w:val="24"/>
          <w:szCs w:val="24"/>
        </w:rPr>
        <w:t xml:space="preserve"> The following steps were taken in the assembling of the solar battery charger</w:t>
      </w:r>
    </w:p>
    <w:p w14:paraId="122B9E41" w14:textId="77777777" w:rsidR="00315F34" w:rsidRPr="00042C6A" w:rsidRDefault="00315F34" w:rsidP="00315F34">
      <w:pPr>
        <w:pStyle w:val="ListParagraph"/>
        <w:numPr>
          <w:ilvl w:val="1"/>
          <w:numId w:val="24"/>
        </w:numPr>
        <w:spacing w:line="480" w:lineRule="auto"/>
        <w:rPr>
          <w:rFonts w:ascii="Times New Roman" w:hAnsi="Times New Roman"/>
          <w:sz w:val="24"/>
          <w:szCs w:val="24"/>
        </w:rPr>
      </w:pPr>
      <w:r w:rsidRPr="00042C6A">
        <w:rPr>
          <w:rFonts w:ascii="Times New Roman" w:hAnsi="Times New Roman"/>
          <w:sz w:val="24"/>
          <w:szCs w:val="24"/>
        </w:rPr>
        <w:t>Connect the battery according to the polarity shown on the battery and on the charge controller.</w:t>
      </w:r>
    </w:p>
    <w:p w14:paraId="2E62CEEC" w14:textId="77777777" w:rsidR="00315F34" w:rsidRPr="00042C6A" w:rsidRDefault="00315F34" w:rsidP="00315F34">
      <w:pPr>
        <w:pStyle w:val="ListParagraph"/>
        <w:numPr>
          <w:ilvl w:val="1"/>
          <w:numId w:val="24"/>
        </w:numPr>
        <w:spacing w:line="480" w:lineRule="auto"/>
        <w:rPr>
          <w:rFonts w:ascii="Times New Roman" w:hAnsi="Times New Roman"/>
          <w:sz w:val="24"/>
          <w:szCs w:val="24"/>
        </w:rPr>
      </w:pPr>
      <w:r w:rsidRPr="00042C6A">
        <w:rPr>
          <w:rFonts w:ascii="Times New Roman" w:hAnsi="Times New Roman"/>
          <w:sz w:val="24"/>
          <w:szCs w:val="24"/>
        </w:rPr>
        <w:t>Connect the photovoltaic (or solar) panels with regards to the polarity. At this point, the solar panel ready for the action of providing power to the battery.</w:t>
      </w:r>
    </w:p>
    <w:p w14:paraId="1FA90D20" w14:textId="77777777" w:rsidR="00315F34" w:rsidRDefault="00315F34" w:rsidP="00315F34">
      <w:pPr>
        <w:pStyle w:val="ListParagraph"/>
        <w:numPr>
          <w:ilvl w:val="1"/>
          <w:numId w:val="24"/>
        </w:numPr>
        <w:spacing w:line="480" w:lineRule="auto"/>
        <w:rPr>
          <w:rFonts w:ascii="Times New Roman" w:hAnsi="Times New Roman"/>
          <w:sz w:val="24"/>
          <w:szCs w:val="24"/>
        </w:rPr>
      </w:pPr>
      <w:r w:rsidRPr="00042C6A">
        <w:rPr>
          <w:rFonts w:ascii="Times New Roman" w:hAnsi="Times New Roman"/>
          <w:sz w:val="24"/>
          <w:szCs w:val="24"/>
        </w:rPr>
        <w:t>Connect the DC loads, probably inverter or dc loads.</w:t>
      </w:r>
    </w:p>
    <w:p w14:paraId="336952DA" w14:textId="77777777" w:rsidR="00315F34" w:rsidRDefault="00315F34" w:rsidP="00315F34">
      <w:pPr>
        <w:spacing w:line="480" w:lineRule="auto"/>
        <w:rPr>
          <w:rFonts w:ascii="Times New Roman" w:hAnsi="Times New Roman"/>
          <w:sz w:val="24"/>
          <w:szCs w:val="24"/>
        </w:rPr>
      </w:pPr>
      <w:r>
        <w:rPr>
          <w:rFonts w:ascii="Times New Roman" w:hAnsi="Times New Roman"/>
          <w:noProof/>
        </w:rPr>
        <w:drawing>
          <wp:inline distT="0" distB="0" distL="0" distR="0" wp14:anchorId="250AD885" wp14:editId="2C213571">
            <wp:extent cx="4497070" cy="2920365"/>
            <wp:effectExtent l="0" t="0" r="0" b="0"/>
            <wp:docPr id="39" name="Picture 39" descr="C:\Users\user\AppData\Local\Temp\ksohtml13256\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user\AppData\Local\Temp\ksohtml13256\wps4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4497070" cy="2920365"/>
                    </a:xfrm>
                    <a:prstGeom prst="rect">
                      <a:avLst/>
                    </a:prstGeom>
                    <a:noFill/>
                    <a:ln>
                      <a:noFill/>
                    </a:ln>
                  </pic:spPr>
                </pic:pic>
              </a:graphicData>
            </a:graphic>
          </wp:inline>
        </w:drawing>
      </w:r>
    </w:p>
    <w:p w14:paraId="6A9C40F2" w14:textId="77777777" w:rsidR="00315F34" w:rsidRPr="00F9375D" w:rsidRDefault="00315F34" w:rsidP="00315F34">
      <w:pPr>
        <w:spacing w:line="480" w:lineRule="auto"/>
        <w:jc w:val="center"/>
        <w:rPr>
          <w:rFonts w:ascii="Times New Roman" w:hAnsi="Times New Roman"/>
          <w:iCs/>
          <w:sz w:val="24"/>
          <w:szCs w:val="24"/>
        </w:rPr>
      </w:pPr>
      <w:bookmarkStart w:id="20" w:name="_Hlk203138161"/>
      <w:r w:rsidRPr="00F9375D">
        <w:rPr>
          <w:rFonts w:ascii="Times New Roman" w:hAnsi="Times New Roman"/>
          <w:iCs/>
          <w:sz w:val="24"/>
          <w:szCs w:val="24"/>
        </w:rPr>
        <w:t>Fig: 4.3 diagram of solar panel, charge controller and battery</w:t>
      </w:r>
      <w:bookmarkEnd w:id="20"/>
      <w:r w:rsidRPr="00F9375D">
        <w:rPr>
          <w:rFonts w:ascii="Times New Roman" w:hAnsi="Times New Roman"/>
          <w:iCs/>
          <w:sz w:val="24"/>
          <w:szCs w:val="24"/>
        </w:rPr>
        <w:t xml:space="preserve"> (www.windofkeltia.com)</w:t>
      </w:r>
    </w:p>
    <w:p w14:paraId="07747642" w14:textId="77777777" w:rsidR="00315F34" w:rsidRPr="00042C6A" w:rsidRDefault="00315F34" w:rsidP="00315F34">
      <w:pPr>
        <w:pStyle w:val="Heading1"/>
        <w:spacing w:line="480" w:lineRule="auto"/>
        <w:rPr>
          <w:rFonts w:ascii="Times New Roman" w:hAnsi="Times New Roman" w:cs="Times New Roman"/>
          <w:b/>
          <w:color w:val="auto"/>
          <w:sz w:val="26"/>
          <w:szCs w:val="26"/>
        </w:rPr>
      </w:pPr>
      <w:r w:rsidRPr="00042C6A">
        <w:rPr>
          <w:rFonts w:ascii="Times New Roman" w:hAnsi="Times New Roman" w:cs="Times New Roman"/>
          <w:b/>
          <w:color w:val="auto"/>
          <w:sz w:val="26"/>
          <w:szCs w:val="26"/>
        </w:rPr>
        <w:t>4.4 CIRCUIT DIAGRAM</w:t>
      </w:r>
    </w:p>
    <w:p w14:paraId="19E97C80" w14:textId="77777777" w:rsidR="00315F34"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complete circuit diagram illustrates the interconnection between the major components of the system, including the solar panel, battery charge controller, lithium-ion battery, voltage regulators, DC fan motor, LED lighting, USB output, battery status indicator, and control switches.</w:t>
      </w:r>
    </w:p>
    <w:p w14:paraId="2D59E8A8" w14:textId="77777777" w:rsidR="00315F34" w:rsidRPr="00042C6A" w:rsidRDefault="00315F34" w:rsidP="00315F34">
      <w:pPr>
        <w:spacing w:line="480" w:lineRule="auto"/>
        <w:rPr>
          <w:rFonts w:ascii="Times New Roman" w:hAnsi="Times New Roman"/>
          <w:b/>
          <w:sz w:val="26"/>
          <w:szCs w:val="26"/>
        </w:rPr>
      </w:pPr>
      <w:r w:rsidRPr="00042C6A">
        <w:rPr>
          <w:rFonts w:ascii="Times New Roman" w:hAnsi="Times New Roman"/>
          <w:b/>
          <w:sz w:val="26"/>
          <w:szCs w:val="26"/>
        </w:rPr>
        <w:t xml:space="preserve">4.4.0 </w:t>
      </w:r>
      <w:r w:rsidRPr="00042C6A">
        <w:rPr>
          <w:rFonts w:ascii="Times New Roman" w:hAnsi="Times New Roman"/>
          <w:b/>
          <w:bCs/>
          <w:sz w:val="26"/>
          <w:szCs w:val="26"/>
        </w:rPr>
        <w:t>Explanation of Major Sections</w:t>
      </w:r>
    </w:p>
    <w:p w14:paraId="6D3F4AAC"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4.4.1 Solar Input and Charging Stage:</w:t>
      </w:r>
    </w:p>
    <w:p w14:paraId="302099ED" w14:textId="77777777" w:rsidR="00315F34" w:rsidRPr="006D0F9B" w:rsidRDefault="00315F34" w:rsidP="00315F34">
      <w:pPr>
        <w:pStyle w:val="ListParagraph"/>
        <w:numPr>
          <w:ilvl w:val="0"/>
          <w:numId w:val="38"/>
        </w:numPr>
        <w:spacing w:after="200" w:line="480" w:lineRule="auto"/>
        <w:rPr>
          <w:rFonts w:ascii="Times New Roman" w:hAnsi="Times New Roman"/>
          <w:sz w:val="24"/>
          <w:szCs w:val="24"/>
        </w:rPr>
      </w:pPr>
      <w:r w:rsidRPr="006D0F9B">
        <w:rPr>
          <w:rFonts w:ascii="Times New Roman" w:hAnsi="Times New Roman"/>
          <w:sz w:val="24"/>
          <w:szCs w:val="24"/>
        </w:rPr>
        <w:t>The solar panel (18V, 20W) supplies DC power to the system.</w:t>
      </w:r>
    </w:p>
    <w:p w14:paraId="6DBDF33C" w14:textId="77777777" w:rsidR="00315F34" w:rsidRPr="006D0F9B" w:rsidRDefault="00315F34" w:rsidP="00315F34">
      <w:pPr>
        <w:pStyle w:val="ListParagraph"/>
        <w:numPr>
          <w:ilvl w:val="0"/>
          <w:numId w:val="38"/>
        </w:numPr>
        <w:spacing w:after="200" w:line="480" w:lineRule="auto"/>
        <w:rPr>
          <w:rFonts w:ascii="Times New Roman" w:hAnsi="Times New Roman"/>
          <w:sz w:val="24"/>
          <w:szCs w:val="24"/>
        </w:rPr>
      </w:pPr>
      <w:r w:rsidRPr="006D0F9B">
        <w:rPr>
          <w:rFonts w:ascii="Times New Roman" w:hAnsi="Times New Roman"/>
          <w:sz w:val="24"/>
          <w:szCs w:val="24"/>
        </w:rPr>
        <w:t>A diode (IN4148) is used to prevent reverse current flow.</w:t>
      </w:r>
    </w:p>
    <w:p w14:paraId="2B293258" w14:textId="77777777" w:rsidR="00315F34" w:rsidRPr="00F9375D" w:rsidRDefault="00315F34" w:rsidP="00315F34">
      <w:pPr>
        <w:pStyle w:val="ListParagraph"/>
        <w:numPr>
          <w:ilvl w:val="0"/>
          <w:numId w:val="38"/>
        </w:numPr>
        <w:spacing w:after="200" w:line="480" w:lineRule="auto"/>
        <w:rPr>
          <w:rFonts w:ascii="Times New Roman" w:hAnsi="Times New Roman"/>
          <w:sz w:val="24"/>
          <w:szCs w:val="24"/>
        </w:rPr>
      </w:pPr>
      <w:r w:rsidRPr="006D0F9B">
        <w:rPr>
          <w:rFonts w:ascii="Times New Roman" w:hAnsi="Times New Roman"/>
          <w:sz w:val="24"/>
          <w:szCs w:val="24"/>
        </w:rPr>
        <w:t>The battery charge controller regulates voltage and current going into the battery.</w:t>
      </w:r>
    </w:p>
    <w:p w14:paraId="667D2306"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4.4.2 Battery Storage:</w:t>
      </w:r>
    </w:p>
    <w:p w14:paraId="69B57AD6" w14:textId="77777777" w:rsidR="00315F34" w:rsidRPr="006D0F9B" w:rsidRDefault="00315F34" w:rsidP="00315F34">
      <w:pPr>
        <w:pStyle w:val="ListParagraph"/>
        <w:numPr>
          <w:ilvl w:val="0"/>
          <w:numId w:val="45"/>
        </w:numPr>
        <w:spacing w:after="200" w:line="480" w:lineRule="auto"/>
        <w:jc w:val="both"/>
        <w:rPr>
          <w:rFonts w:ascii="Times New Roman" w:hAnsi="Times New Roman"/>
          <w:sz w:val="24"/>
          <w:szCs w:val="24"/>
        </w:rPr>
      </w:pPr>
      <w:r w:rsidRPr="006D0F9B">
        <w:rPr>
          <w:rFonts w:ascii="Times New Roman" w:hAnsi="Times New Roman"/>
          <w:sz w:val="24"/>
          <w:szCs w:val="24"/>
        </w:rPr>
        <w:t>A 7.4V lithium-ion battery (3700mAh) stores energy for use when solar input is unavailable.</w:t>
      </w:r>
    </w:p>
    <w:p w14:paraId="723665E4" w14:textId="77777777" w:rsidR="00315F34" w:rsidRPr="00042C6A" w:rsidRDefault="00315F34" w:rsidP="00315F34">
      <w:pPr>
        <w:pStyle w:val="ListParagraph"/>
        <w:numPr>
          <w:ilvl w:val="0"/>
          <w:numId w:val="45"/>
        </w:numPr>
        <w:spacing w:after="200" w:line="480" w:lineRule="auto"/>
        <w:jc w:val="both"/>
        <w:rPr>
          <w:rFonts w:ascii="Times New Roman" w:hAnsi="Times New Roman"/>
          <w:sz w:val="24"/>
          <w:szCs w:val="24"/>
        </w:rPr>
      </w:pPr>
      <w:r w:rsidRPr="006D0F9B">
        <w:rPr>
          <w:rFonts w:ascii="Times New Roman" w:hAnsi="Times New Roman"/>
          <w:sz w:val="24"/>
          <w:szCs w:val="24"/>
        </w:rPr>
        <w:t>Battery terminals are protected and connected to both the output load and battery status indicator.</w:t>
      </w:r>
    </w:p>
    <w:p w14:paraId="2BEFC93A"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4.4.3 Fan Voltage Control and Speed Regulation:</w:t>
      </w:r>
    </w:p>
    <w:p w14:paraId="2907710A" w14:textId="77777777" w:rsidR="00315F34" w:rsidRPr="006D0F9B" w:rsidRDefault="00315F34" w:rsidP="00315F34">
      <w:pPr>
        <w:pStyle w:val="ListParagraph"/>
        <w:numPr>
          <w:ilvl w:val="0"/>
          <w:numId w:val="40"/>
        </w:numPr>
        <w:spacing w:after="200" w:line="480" w:lineRule="auto"/>
        <w:jc w:val="both"/>
        <w:rPr>
          <w:rFonts w:ascii="Times New Roman" w:hAnsi="Times New Roman"/>
          <w:sz w:val="24"/>
          <w:szCs w:val="24"/>
        </w:rPr>
      </w:pPr>
      <w:r w:rsidRPr="006D0F9B">
        <w:rPr>
          <w:rFonts w:ascii="Times New Roman" w:hAnsi="Times New Roman"/>
          <w:sz w:val="24"/>
          <w:szCs w:val="24"/>
        </w:rPr>
        <w:t>A rotary switch selects one of three fixed output voltages: 9V (7809), 12V (7812), or 18V (7818) — which controls fan speed.</w:t>
      </w:r>
    </w:p>
    <w:p w14:paraId="1D88649A" w14:textId="77777777" w:rsidR="00315F34" w:rsidRPr="00042C6A" w:rsidRDefault="00315F34" w:rsidP="00315F34">
      <w:pPr>
        <w:pStyle w:val="ListParagraph"/>
        <w:numPr>
          <w:ilvl w:val="0"/>
          <w:numId w:val="40"/>
        </w:numPr>
        <w:spacing w:after="200" w:line="480" w:lineRule="auto"/>
        <w:rPr>
          <w:rFonts w:ascii="Times New Roman" w:hAnsi="Times New Roman"/>
          <w:sz w:val="24"/>
          <w:szCs w:val="24"/>
        </w:rPr>
      </w:pPr>
      <w:r w:rsidRPr="006D0F9B">
        <w:rPr>
          <w:rFonts w:ascii="Times New Roman" w:hAnsi="Times New Roman"/>
          <w:sz w:val="24"/>
          <w:szCs w:val="24"/>
        </w:rPr>
        <w:t>A 10kΩ potentiometer is connected to regulate the fan speed more precisely.</w:t>
      </w:r>
    </w:p>
    <w:p w14:paraId="148824DD"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4.4.4 Peripheral Outputs:</w:t>
      </w:r>
    </w:p>
    <w:p w14:paraId="45FAFF9C" w14:textId="77777777" w:rsidR="00315F34" w:rsidRPr="00042C6A" w:rsidRDefault="00315F34" w:rsidP="00315F34">
      <w:pPr>
        <w:pStyle w:val="ListParagraph"/>
        <w:numPr>
          <w:ilvl w:val="0"/>
          <w:numId w:val="47"/>
        </w:numPr>
        <w:spacing w:line="480" w:lineRule="auto"/>
        <w:rPr>
          <w:rFonts w:ascii="Times New Roman" w:hAnsi="Times New Roman"/>
          <w:sz w:val="24"/>
          <w:szCs w:val="24"/>
        </w:rPr>
      </w:pPr>
      <w:r w:rsidRPr="00042C6A">
        <w:rPr>
          <w:rFonts w:ascii="Times New Roman" w:hAnsi="Times New Roman"/>
          <w:sz w:val="24"/>
          <w:szCs w:val="24"/>
        </w:rPr>
        <w:t>The USB module (5V, 1A) provides charging for external devices.</w:t>
      </w:r>
    </w:p>
    <w:p w14:paraId="492CEEE5" w14:textId="77777777" w:rsidR="00315F34" w:rsidRPr="00042C6A" w:rsidRDefault="00315F34" w:rsidP="00315F34">
      <w:pPr>
        <w:pStyle w:val="ListParagraph"/>
        <w:numPr>
          <w:ilvl w:val="0"/>
          <w:numId w:val="47"/>
        </w:numPr>
        <w:spacing w:line="480" w:lineRule="auto"/>
        <w:jc w:val="both"/>
        <w:rPr>
          <w:rFonts w:ascii="Times New Roman" w:hAnsi="Times New Roman"/>
          <w:sz w:val="24"/>
          <w:szCs w:val="24"/>
        </w:rPr>
      </w:pPr>
      <w:r w:rsidRPr="00042C6A">
        <w:rPr>
          <w:rFonts w:ascii="Times New Roman" w:hAnsi="Times New Roman"/>
          <w:sz w:val="24"/>
          <w:szCs w:val="24"/>
        </w:rPr>
        <w:t>A DC LED light is connected directly to the battery with its own control switch.</w:t>
      </w:r>
    </w:p>
    <w:p w14:paraId="5BD59E42" w14:textId="77777777" w:rsidR="00315F34" w:rsidRPr="00042C6A" w:rsidRDefault="00315F34" w:rsidP="00315F34">
      <w:pPr>
        <w:pStyle w:val="ListParagraph"/>
        <w:numPr>
          <w:ilvl w:val="0"/>
          <w:numId w:val="47"/>
        </w:numPr>
        <w:spacing w:line="480" w:lineRule="auto"/>
        <w:rPr>
          <w:rFonts w:ascii="Times New Roman" w:hAnsi="Times New Roman"/>
          <w:sz w:val="24"/>
          <w:szCs w:val="24"/>
        </w:rPr>
      </w:pPr>
      <w:r w:rsidRPr="00042C6A">
        <w:rPr>
          <w:rFonts w:ascii="Times New Roman" w:hAnsi="Times New Roman"/>
          <w:sz w:val="24"/>
          <w:szCs w:val="24"/>
        </w:rPr>
        <w:t>A voltmeter or LED bar display is used to monitor battery level.</w:t>
      </w:r>
    </w:p>
    <w:p w14:paraId="2D25265D"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4.4.5 Protection and Switching</w:t>
      </w:r>
    </w:p>
    <w:p w14:paraId="053D9634"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b/>
          <w:bCs/>
          <w:sz w:val="24"/>
          <w:szCs w:val="24"/>
        </w:rPr>
        <w:tab/>
        <w:t>•</w:t>
      </w:r>
      <w:r w:rsidRPr="006D0F9B">
        <w:rPr>
          <w:rFonts w:ascii="Times New Roman" w:hAnsi="Times New Roman"/>
          <w:b/>
          <w:bCs/>
          <w:sz w:val="24"/>
          <w:szCs w:val="24"/>
        </w:rPr>
        <w:tab/>
      </w:r>
      <w:r w:rsidRPr="006D0F9B">
        <w:rPr>
          <w:rFonts w:ascii="Times New Roman" w:hAnsi="Times New Roman"/>
          <w:sz w:val="24"/>
          <w:szCs w:val="24"/>
        </w:rPr>
        <w:t>Diodes (IN4148) are used at key nodes to prevent backflow current.</w:t>
      </w:r>
    </w:p>
    <w:p w14:paraId="26B80942"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ab/>
        <w:t>•</w:t>
      </w:r>
      <w:r w:rsidRPr="006D0F9B">
        <w:rPr>
          <w:rFonts w:ascii="Times New Roman" w:hAnsi="Times New Roman"/>
          <w:sz w:val="24"/>
          <w:szCs w:val="24"/>
        </w:rPr>
        <w:tab/>
        <w:t>Major output (fan, LED, USB) is controlled by a power switch.</w:t>
      </w:r>
    </w:p>
    <w:p w14:paraId="7D47DD93" w14:textId="77777777" w:rsidR="00315F34" w:rsidRDefault="00315F34" w:rsidP="00315F34">
      <w:pPr>
        <w:spacing w:line="480" w:lineRule="auto"/>
        <w:rPr>
          <w:rFonts w:ascii="Times New Roman" w:hAnsi="Times New Roman"/>
          <w:sz w:val="24"/>
          <w:szCs w:val="24"/>
        </w:rPr>
      </w:pPr>
    </w:p>
    <w:p w14:paraId="490C3DDF" w14:textId="77777777" w:rsidR="00315F34" w:rsidRDefault="00315F34" w:rsidP="00315F34">
      <w:pPr>
        <w:spacing w:line="480" w:lineRule="auto"/>
        <w:rPr>
          <w:rFonts w:ascii="Times New Roman" w:hAnsi="Times New Roman"/>
          <w:sz w:val="24"/>
          <w:szCs w:val="24"/>
        </w:rPr>
      </w:pPr>
    </w:p>
    <w:p w14:paraId="75AE7C62" w14:textId="77777777" w:rsidR="00315F34" w:rsidRDefault="00315F34" w:rsidP="00315F34">
      <w:pPr>
        <w:spacing w:line="480" w:lineRule="auto"/>
        <w:rPr>
          <w:rFonts w:ascii="Times New Roman" w:hAnsi="Times New Roman"/>
          <w:sz w:val="24"/>
          <w:szCs w:val="24"/>
        </w:rPr>
      </w:pPr>
    </w:p>
    <w:p w14:paraId="41E6BCC7" w14:textId="77777777" w:rsidR="00315F34" w:rsidRPr="00F9375D" w:rsidRDefault="00315F34" w:rsidP="00315F34">
      <w:pPr>
        <w:spacing w:line="480" w:lineRule="auto"/>
        <w:rPr>
          <w:rFonts w:ascii="Times New Roman" w:hAnsi="Times New Roman"/>
          <w:color w:val="EE0000"/>
          <w:sz w:val="24"/>
          <w:szCs w:val="24"/>
        </w:rPr>
      </w:pPr>
      <w:r w:rsidRPr="006D0F9B">
        <w:rPr>
          <w:rFonts w:ascii="Times New Roman" w:hAnsi="Times New Roman"/>
          <w:noProof/>
          <w:color w:val="EE0000"/>
          <w:sz w:val="24"/>
          <w:szCs w:val="24"/>
        </w:rPr>
        <w:drawing>
          <wp:inline distT="0" distB="0" distL="0" distR="0" wp14:anchorId="110C02B3" wp14:editId="14D04DEB">
            <wp:extent cx="5731510" cy="2214880"/>
            <wp:effectExtent l="0" t="0" r="2540" b="0"/>
            <wp:docPr id="37" name="Picture 27">
              <a:extLst xmlns:a="http://schemas.openxmlformats.org/drawingml/2006/main">
                <a:ext uri="{FF2B5EF4-FFF2-40B4-BE49-F238E27FC236}">
                  <a16:creationId xmlns:a16="http://schemas.microsoft.com/office/drawing/2014/main" id="{03DABCCA-D8C1-2ED7-9272-7CD667F3E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03DABCCA-D8C1-2ED7-9272-7CD667F3ED1B}"/>
                        </a:ext>
                      </a:extLst>
                    </pic:cNvPr>
                    <pic:cNvPicPr>
                      <a:picLocks noChangeAspect="1"/>
                    </pic:cNvPicPr>
                  </pic:nvPicPr>
                  <pic:blipFill>
                    <a:blip r:embed="rId76"/>
                    <a:stretch>
                      <a:fillRect/>
                    </a:stretch>
                  </pic:blipFill>
                  <pic:spPr>
                    <a:xfrm>
                      <a:off x="0" y="0"/>
                      <a:ext cx="5731510" cy="2214880"/>
                    </a:xfrm>
                    <a:prstGeom prst="rect">
                      <a:avLst/>
                    </a:prstGeom>
                  </pic:spPr>
                </pic:pic>
              </a:graphicData>
            </a:graphic>
          </wp:inline>
        </w:drawing>
      </w:r>
    </w:p>
    <w:p w14:paraId="4BE4FDD3" w14:textId="77777777" w:rsidR="00315F34" w:rsidRPr="00F9375D" w:rsidRDefault="00315F34" w:rsidP="00315F34">
      <w:pPr>
        <w:spacing w:line="480" w:lineRule="auto"/>
        <w:jc w:val="center"/>
        <w:rPr>
          <w:rFonts w:ascii="Times New Roman" w:hAnsi="Times New Roman"/>
          <w:iCs/>
          <w:sz w:val="24"/>
          <w:szCs w:val="24"/>
        </w:rPr>
      </w:pPr>
      <w:bookmarkStart w:id="21" w:name="_Hlk203138194"/>
      <w:r w:rsidRPr="00F9375D">
        <w:rPr>
          <w:rFonts w:ascii="Times New Roman" w:hAnsi="Times New Roman"/>
          <w:iCs/>
          <w:sz w:val="24"/>
          <w:szCs w:val="24"/>
        </w:rPr>
        <w:t>Fig: 4.4 Circuit diagram of solar powered DC fan</w:t>
      </w:r>
    </w:p>
    <w:bookmarkEnd w:id="21"/>
    <w:p w14:paraId="2AEA7832" w14:textId="77777777" w:rsidR="00315F34" w:rsidRPr="004A4245" w:rsidRDefault="00315F34" w:rsidP="00315F34">
      <w:pPr>
        <w:pStyle w:val="Heading1"/>
        <w:spacing w:line="480" w:lineRule="auto"/>
        <w:rPr>
          <w:rFonts w:ascii="Times New Roman" w:hAnsi="Times New Roman" w:cs="Times New Roman"/>
          <w:b/>
          <w:color w:val="auto"/>
          <w:sz w:val="26"/>
          <w:szCs w:val="26"/>
        </w:rPr>
      </w:pPr>
      <w:r w:rsidRPr="004A4245">
        <w:rPr>
          <w:rFonts w:ascii="Times New Roman" w:hAnsi="Times New Roman" w:cs="Times New Roman"/>
          <w:b/>
          <w:color w:val="auto"/>
          <w:sz w:val="26"/>
          <w:szCs w:val="26"/>
        </w:rPr>
        <w:t>4.5 CONSTRUCTION PROCEDURE</w:t>
      </w:r>
    </w:p>
    <w:p w14:paraId="0011E944"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construction of the solar-enabled rechargeable fan system was carried out through organized phases to ensure proper alignment with the design schematic. Each stage</w:t>
      </w:r>
      <w:r>
        <w:rPr>
          <w:rFonts w:ascii="Times New Roman" w:hAnsi="Times New Roman"/>
          <w:sz w:val="24"/>
          <w:szCs w:val="24"/>
        </w:rPr>
        <w:t xml:space="preserve"> </w:t>
      </w:r>
      <w:r w:rsidRPr="006D0F9B">
        <w:rPr>
          <w:rFonts w:ascii="Times New Roman" w:hAnsi="Times New Roman"/>
          <w:sz w:val="24"/>
          <w:szCs w:val="24"/>
        </w:rPr>
        <w:t>from layout design to final casing</w:t>
      </w:r>
      <w:r>
        <w:rPr>
          <w:rFonts w:ascii="Times New Roman" w:hAnsi="Times New Roman"/>
          <w:sz w:val="24"/>
          <w:szCs w:val="24"/>
        </w:rPr>
        <w:t xml:space="preserve"> </w:t>
      </w:r>
      <w:r w:rsidRPr="006D0F9B">
        <w:rPr>
          <w:rFonts w:ascii="Times New Roman" w:hAnsi="Times New Roman"/>
          <w:sz w:val="24"/>
          <w:szCs w:val="24"/>
        </w:rPr>
        <w:t>was approached with testing and verification in mind.</w:t>
      </w:r>
    </w:p>
    <w:p w14:paraId="4A2E73AD" w14:textId="77777777" w:rsidR="00315F34" w:rsidRPr="004A4245" w:rsidRDefault="00315F34" w:rsidP="00315F34">
      <w:pPr>
        <w:spacing w:line="480" w:lineRule="auto"/>
        <w:rPr>
          <w:rFonts w:ascii="Times New Roman" w:hAnsi="Times New Roman"/>
          <w:b/>
          <w:bCs/>
          <w:sz w:val="26"/>
          <w:szCs w:val="26"/>
        </w:rPr>
      </w:pPr>
      <w:bookmarkStart w:id="22" w:name="_Hlk203136709"/>
      <w:r w:rsidRPr="004A4245">
        <w:rPr>
          <w:rFonts w:ascii="Times New Roman" w:hAnsi="Times New Roman"/>
          <w:b/>
          <w:bCs/>
          <w:sz w:val="26"/>
          <w:szCs w:val="26"/>
        </w:rPr>
        <w:t>4.5.1 Simulation and Layout Design</w:t>
      </w:r>
    </w:p>
    <w:bookmarkEnd w:id="22"/>
    <w:p w14:paraId="7318807F"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Before physical assembly, the circuit was simulated using Livewire software. This helped verify the circuit logic, test voltage regulation, switching behavior, and battery charging flow. After a successful simulation, the PCB layout was developed using PCB Wizard to guide component positioning.</w:t>
      </w:r>
    </w:p>
    <w:p w14:paraId="0E068F03" w14:textId="77777777" w:rsidR="00315F34" w:rsidRPr="004A4245" w:rsidRDefault="00315F34" w:rsidP="00315F34">
      <w:pPr>
        <w:spacing w:line="480" w:lineRule="auto"/>
        <w:rPr>
          <w:rFonts w:ascii="Times New Roman" w:hAnsi="Times New Roman"/>
          <w:b/>
          <w:bCs/>
          <w:sz w:val="26"/>
          <w:szCs w:val="26"/>
        </w:rPr>
      </w:pPr>
      <w:bookmarkStart w:id="23" w:name="_Hlk203136747"/>
      <w:r w:rsidRPr="004A4245">
        <w:rPr>
          <w:rFonts w:ascii="Times New Roman" w:hAnsi="Times New Roman"/>
          <w:b/>
          <w:bCs/>
          <w:sz w:val="26"/>
          <w:szCs w:val="26"/>
        </w:rPr>
        <w:t>4.5.2 Veroboard Implementation</w:t>
      </w:r>
    </w:p>
    <w:bookmarkEnd w:id="23"/>
    <w:p w14:paraId="2CA917C5"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 xml:space="preserve">A </w:t>
      </w:r>
      <w:proofErr w:type="spellStart"/>
      <w:r w:rsidRPr="006D0F9B">
        <w:rPr>
          <w:rFonts w:ascii="Times New Roman" w:hAnsi="Times New Roman"/>
          <w:sz w:val="24"/>
          <w:szCs w:val="24"/>
        </w:rPr>
        <w:t>vero</w:t>
      </w:r>
      <w:r>
        <w:rPr>
          <w:rFonts w:ascii="Times New Roman" w:hAnsi="Times New Roman"/>
          <w:sz w:val="24"/>
          <w:szCs w:val="24"/>
        </w:rPr>
        <w:t>-</w:t>
      </w:r>
      <w:r w:rsidRPr="006D0F9B">
        <w:rPr>
          <w:rFonts w:ascii="Times New Roman" w:hAnsi="Times New Roman"/>
          <w:sz w:val="24"/>
          <w:szCs w:val="24"/>
        </w:rPr>
        <w:t>board</w:t>
      </w:r>
      <w:proofErr w:type="spellEnd"/>
      <w:r w:rsidRPr="006D0F9B">
        <w:rPr>
          <w:rFonts w:ascii="Times New Roman" w:hAnsi="Times New Roman"/>
          <w:sz w:val="24"/>
          <w:szCs w:val="24"/>
        </w:rPr>
        <w:t xml:space="preserve"> (</w:t>
      </w:r>
      <w:proofErr w:type="spellStart"/>
      <w:r w:rsidRPr="006D0F9B">
        <w:rPr>
          <w:rFonts w:ascii="Times New Roman" w:hAnsi="Times New Roman"/>
          <w:sz w:val="24"/>
          <w:szCs w:val="24"/>
        </w:rPr>
        <w:t>stripboard</w:t>
      </w:r>
      <w:proofErr w:type="spellEnd"/>
      <w:r w:rsidRPr="006D0F9B">
        <w:rPr>
          <w:rFonts w:ascii="Times New Roman" w:hAnsi="Times New Roman"/>
          <w:sz w:val="24"/>
          <w:szCs w:val="24"/>
        </w:rPr>
        <w:t xml:space="preserve">) was used instead of a custom printed PCB due to its accessibility and ease of modification. The design from PCB Wizard was carefully mapped onto the </w:t>
      </w:r>
      <w:proofErr w:type="spellStart"/>
      <w:r w:rsidRPr="006D0F9B">
        <w:rPr>
          <w:rFonts w:ascii="Times New Roman" w:hAnsi="Times New Roman"/>
          <w:sz w:val="24"/>
          <w:szCs w:val="24"/>
        </w:rPr>
        <w:t>vero</w:t>
      </w:r>
      <w:r>
        <w:rPr>
          <w:rFonts w:ascii="Times New Roman" w:hAnsi="Times New Roman"/>
          <w:sz w:val="24"/>
          <w:szCs w:val="24"/>
        </w:rPr>
        <w:t>-</w:t>
      </w:r>
      <w:r w:rsidRPr="006D0F9B">
        <w:rPr>
          <w:rFonts w:ascii="Times New Roman" w:hAnsi="Times New Roman"/>
          <w:sz w:val="24"/>
          <w:szCs w:val="24"/>
        </w:rPr>
        <w:t>board</w:t>
      </w:r>
      <w:proofErr w:type="spellEnd"/>
      <w:r w:rsidRPr="006D0F9B">
        <w:rPr>
          <w:rFonts w:ascii="Times New Roman" w:hAnsi="Times New Roman"/>
          <w:sz w:val="24"/>
          <w:szCs w:val="24"/>
        </w:rPr>
        <w:t>.</w:t>
      </w:r>
    </w:p>
    <w:p w14:paraId="6E01A473" w14:textId="77777777" w:rsidR="00315F34" w:rsidRPr="004A4245" w:rsidRDefault="00315F34" w:rsidP="00315F34">
      <w:pPr>
        <w:spacing w:line="480" w:lineRule="auto"/>
        <w:jc w:val="both"/>
        <w:rPr>
          <w:rFonts w:ascii="Times New Roman" w:hAnsi="Times New Roman"/>
          <w:b/>
          <w:bCs/>
          <w:sz w:val="26"/>
          <w:szCs w:val="26"/>
        </w:rPr>
      </w:pPr>
      <w:bookmarkStart w:id="24" w:name="_Hlk203136776"/>
      <w:r w:rsidRPr="004A4245">
        <w:rPr>
          <w:rFonts w:ascii="Times New Roman" w:hAnsi="Times New Roman"/>
          <w:b/>
          <w:bCs/>
          <w:sz w:val="26"/>
          <w:szCs w:val="26"/>
        </w:rPr>
        <w:t>4.5.3 Component Placement and Soldering</w:t>
      </w:r>
    </w:p>
    <w:bookmarkEnd w:id="24"/>
    <w:p w14:paraId="500EBF58"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All components — including:</w:t>
      </w:r>
    </w:p>
    <w:p w14:paraId="60CF7EA4"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the voltage regulators (7809, 7812, 7818),</w:t>
      </w:r>
    </w:p>
    <w:p w14:paraId="133A3418"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diodes</w:t>
      </w:r>
    </w:p>
    <w:p w14:paraId="3AED4061"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potentiometer,</w:t>
      </w:r>
    </w:p>
    <w:p w14:paraId="3ACBA3E7"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fan motor</w:t>
      </w:r>
    </w:p>
    <w:p w14:paraId="315BA684"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USB port</w:t>
      </w:r>
    </w:p>
    <w:p w14:paraId="240FE860"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LED</w:t>
      </w:r>
    </w:p>
    <w:p w14:paraId="11527D39"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battery voltage monitor</w:t>
      </w:r>
    </w:p>
    <w:p w14:paraId="249ABF16"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were placed according to their positions on the schematic. Soldering was done carefully, ensuring no loose joints or short circuits.</w:t>
      </w:r>
    </w:p>
    <w:p w14:paraId="5FA17E7D" w14:textId="77777777" w:rsidR="00315F34" w:rsidRPr="004A4245" w:rsidRDefault="00315F34" w:rsidP="00315F34">
      <w:pPr>
        <w:spacing w:line="480" w:lineRule="auto"/>
        <w:rPr>
          <w:rFonts w:ascii="Times New Roman" w:hAnsi="Times New Roman"/>
          <w:b/>
          <w:bCs/>
          <w:sz w:val="26"/>
          <w:szCs w:val="26"/>
        </w:rPr>
      </w:pPr>
      <w:bookmarkStart w:id="25" w:name="_Hlk203136804"/>
      <w:r w:rsidRPr="004A4245">
        <w:rPr>
          <w:rFonts w:ascii="Times New Roman" w:hAnsi="Times New Roman"/>
          <w:b/>
          <w:bCs/>
          <w:sz w:val="26"/>
          <w:szCs w:val="26"/>
        </w:rPr>
        <w:t>4.5.4 System Integration</w:t>
      </w:r>
    </w:p>
    <w:bookmarkEnd w:id="25"/>
    <w:p w14:paraId="517E76E6"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After basic component connections were completed, the modules were integrated:</w:t>
      </w:r>
    </w:p>
    <w:p w14:paraId="7BA42833" w14:textId="77777777" w:rsidR="00315F34" w:rsidRPr="006D0F9B" w:rsidRDefault="00315F34" w:rsidP="00315F34">
      <w:pPr>
        <w:pStyle w:val="ListParagraph"/>
        <w:numPr>
          <w:ilvl w:val="0"/>
          <w:numId w:val="42"/>
        </w:numPr>
        <w:spacing w:after="200" w:line="480" w:lineRule="auto"/>
        <w:rPr>
          <w:rFonts w:ascii="Times New Roman" w:hAnsi="Times New Roman"/>
          <w:sz w:val="24"/>
          <w:szCs w:val="24"/>
        </w:rPr>
      </w:pPr>
      <w:r w:rsidRPr="006D0F9B">
        <w:rPr>
          <w:rFonts w:ascii="Times New Roman" w:hAnsi="Times New Roman"/>
          <w:sz w:val="24"/>
          <w:szCs w:val="24"/>
        </w:rPr>
        <w:t>The solar panel was connected to the charge controller.</w:t>
      </w:r>
    </w:p>
    <w:p w14:paraId="63A713C7" w14:textId="77777777" w:rsidR="00315F34" w:rsidRPr="006D0F9B" w:rsidRDefault="00315F34" w:rsidP="00315F34">
      <w:pPr>
        <w:pStyle w:val="ListParagraph"/>
        <w:numPr>
          <w:ilvl w:val="0"/>
          <w:numId w:val="42"/>
        </w:numPr>
        <w:spacing w:after="200" w:line="480" w:lineRule="auto"/>
        <w:rPr>
          <w:rFonts w:ascii="Times New Roman" w:hAnsi="Times New Roman"/>
          <w:sz w:val="24"/>
          <w:szCs w:val="24"/>
        </w:rPr>
      </w:pPr>
      <w:r w:rsidRPr="006D0F9B">
        <w:rPr>
          <w:rFonts w:ascii="Times New Roman" w:hAnsi="Times New Roman"/>
          <w:sz w:val="24"/>
          <w:szCs w:val="24"/>
        </w:rPr>
        <w:t>The battery was linked with a protective diode and connected to power the system.</w:t>
      </w:r>
    </w:p>
    <w:p w14:paraId="1BAE9ED3" w14:textId="77777777" w:rsidR="00315F34" w:rsidRPr="006D0F9B" w:rsidRDefault="00315F34" w:rsidP="00315F34">
      <w:pPr>
        <w:pStyle w:val="ListParagraph"/>
        <w:numPr>
          <w:ilvl w:val="0"/>
          <w:numId w:val="42"/>
        </w:numPr>
        <w:spacing w:after="200" w:line="480" w:lineRule="auto"/>
        <w:rPr>
          <w:rFonts w:ascii="Times New Roman" w:hAnsi="Times New Roman"/>
          <w:sz w:val="24"/>
          <w:szCs w:val="24"/>
        </w:rPr>
      </w:pPr>
      <w:r w:rsidRPr="006D0F9B">
        <w:rPr>
          <w:rFonts w:ascii="Times New Roman" w:hAnsi="Times New Roman"/>
          <w:sz w:val="24"/>
          <w:szCs w:val="24"/>
        </w:rPr>
        <w:t>The voltage selector switch was wired to the regulators, with the speed control potentiometer in series with the fan.</w:t>
      </w:r>
    </w:p>
    <w:p w14:paraId="150FBCDA" w14:textId="77777777" w:rsidR="00315F34" w:rsidRPr="006D0F9B" w:rsidRDefault="00315F34" w:rsidP="00315F34">
      <w:pPr>
        <w:pStyle w:val="ListParagraph"/>
        <w:numPr>
          <w:ilvl w:val="0"/>
          <w:numId w:val="42"/>
        </w:numPr>
        <w:spacing w:after="200" w:line="480" w:lineRule="auto"/>
        <w:rPr>
          <w:rFonts w:ascii="Times New Roman" w:hAnsi="Times New Roman"/>
          <w:sz w:val="24"/>
          <w:szCs w:val="24"/>
        </w:rPr>
      </w:pPr>
      <w:r w:rsidRPr="006D0F9B">
        <w:rPr>
          <w:rFonts w:ascii="Times New Roman" w:hAnsi="Times New Roman"/>
          <w:sz w:val="24"/>
          <w:szCs w:val="24"/>
        </w:rPr>
        <w:t>The USB output, LED lighting, and battery indicator were connected to the battery via switches.</w:t>
      </w:r>
    </w:p>
    <w:p w14:paraId="17CCB384" w14:textId="77777777" w:rsidR="00315F34" w:rsidRPr="006D0F9B" w:rsidRDefault="00315F34" w:rsidP="00315F34">
      <w:pPr>
        <w:pStyle w:val="ListParagraph"/>
        <w:spacing w:line="480" w:lineRule="auto"/>
        <w:rPr>
          <w:rFonts w:ascii="Times New Roman" w:hAnsi="Times New Roman"/>
          <w:sz w:val="24"/>
          <w:szCs w:val="24"/>
        </w:rPr>
      </w:pPr>
    </w:p>
    <w:p w14:paraId="230F8AE6" w14:textId="77777777" w:rsidR="00315F34" w:rsidRPr="004A4245" w:rsidRDefault="00315F34" w:rsidP="00315F34">
      <w:pPr>
        <w:spacing w:line="480" w:lineRule="auto"/>
        <w:rPr>
          <w:rFonts w:ascii="Times New Roman" w:hAnsi="Times New Roman"/>
          <w:b/>
          <w:bCs/>
          <w:sz w:val="26"/>
          <w:szCs w:val="26"/>
        </w:rPr>
      </w:pPr>
      <w:bookmarkStart w:id="26" w:name="_Hlk203136841"/>
      <w:r w:rsidRPr="004A4245">
        <w:rPr>
          <w:rFonts w:ascii="Times New Roman" w:hAnsi="Times New Roman"/>
          <w:b/>
          <w:bCs/>
          <w:sz w:val="26"/>
          <w:szCs w:val="26"/>
        </w:rPr>
        <w:t>4.5.5 Enclosure Setup</w:t>
      </w:r>
    </w:p>
    <w:bookmarkEnd w:id="26"/>
    <w:p w14:paraId="26505905"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A plastic casing was used to house the entire assembly. Openings were created for:</w:t>
      </w:r>
    </w:p>
    <w:p w14:paraId="7373E8E2" w14:textId="77777777" w:rsidR="00315F34" w:rsidRPr="006D0F9B" w:rsidRDefault="00315F34" w:rsidP="00315F34">
      <w:pPr>
        <w:pStyle w:val="ListParagraph"/>
        <w:numPr>
          <w:ilvl w:val="0"/>
          <w:numId w:val="43"/>
        </w:numPr>
        <w:spacing w:after="200" w:line="480" w:lineRule="auto"/>
        <w:rPr>
          <w:rFonts w:ascii="Times New Roman" w:hAnsi="Times New Roman"/>
          <w:sz w:val="24"/>
          <w:szCs w:val="24"/>
        </w:rPr>
      </w:pPr>
      <w:r w:rsidRPr="006D0F9B">
        <w:rPr>
          <w:rFonts w:ascii="Times New Roman" w:hAnsi="Times New Roman"/>
          <w:sz w:val="24"/>
          <w:szCs w:val="24"/>
        </w:rPr>
        <w:t>the rotary switch (for voltage selection),</w:t>
      </w:r>
    </w:p>
    <w:p w14:paraId="40BA1EA9" w14:textId="77777777" w:rsidR="00315F34" w:rsidRPr="006D0F9B" w:rsidRDefault="00315F34" w:rsidP="00315F34">
      <w:pPr>
        <w:pStyle w:val="ListParagraph"/>
        <w:numPr>
          <w:ilvl w:val="0"/>
          <w:numId w:val="43"/>
        </w:numPr>
        <w:spacing w:after="200" w:line="480" w:lineRule="auto"/>
        <w:rPr>
          <w:rFonts w:ascii="Times New Roman" w:hAnsi="Times New Roman"/>
          <w:sz w:val="24"/>
          <w:szCs w:val="24"/>
        </w:rPr>
      </w:pPr>
      <w:r w:rsidRPr="006D0F9B">
        <w:rPr>
          <w:rFonts w:ascii="Times New Roman" w:hAnsi="Times New Roman"/>
          <w:sz w:val="24"/>
          <w:szCs w:val="24"/>
        </w:rPr>
        <w:t>power switch (for LED, fan, and USB),</w:t>
      </w:r>
    </w:p>
    <w:p w14:paraId="3F371D46" w14:textId="77777777" w:rsidR="00315F34" w:rsidRPr="006D0F9B" w:rsidRDefault="00315F34" w:rsidP="00315F34">
      <w:pPr>
        <w:pStyle w:val="ListParagraph"/>
        <w:numPr>
          <w:ilvl w:val="0"/>
          <w:numId w:val="43"/>
        </w:numPr>
        <w:spacing w:after="200" w:line="480" w:lineRule="auto"/>
        <w:rPr>
          <w:rFonts w:ascii="Times New Roman" w:hAnsi="Times New Roman"/>
          <w:sz w:val="24"/>
          <w:szCs w:val="24"/>
        </w:rPr>
      </w:pPr>
      <w:r w:rsidRPr="006D0F9B">
        <w:rPr>
          <w:rFonts w:ascii="Times New Roman" w:hAnsi="Times New Roman"/>
          <w:sz w:val="24"/>
          <w:szCs w:val="24"/>
        </w:rPr>
        <w:t>display modules (USB port, LED, voltmeter).</w:t>
      </w:r>
    </w:p>
    <w:p w14:paraId="406AE524"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The solar panel was placed externally and connected via a detachable DC cable.</w:t>
      </w:r>
    </w:p>
    <w:p w14:paraId="5FE56055" w14:textId="77777777" w:rsidR="00315F34" w:rsidRPr="004A4245" w:rsidRDefault="00315F34" w:rsidP="00315F34">
      <w:pPr>
        <w:pStyle w:val="Heading1"/>
        <w:spacing w:line="480" w:lineRule="auto"/>
        <w:rPr>
          <w:rFonts w:ascii="Times New Roman" w:hAnsi="Times New Roman" w:cs="Times New Roman"/>
          <w:b/>
          <w:color w:val="auto"/>
          <w:sz w:val="26"/>
          <w:szCs w:val="26"/>
        </w:rPr>
      </w:pPr>
      <w:bookmarkStart w:id="27" w:name="_Hlk203136864"/>
      <w:r w:rsidRPr="004A4245">
        <w:rPr>
          <w:rFonts w:ascii="Times New Roman" w:hAnsi="Times New Roman" w:cs="Times New Roman"/>
          <w:b/>
          <w:color w:val="auto"/>
          <w:sz w:val="26"/>
          <w:szCs w:val="26"/>
        </w:rPr>
        <w:t>4.6 EVALUATION OF FAN PERFORMANCE</w:t>
      </w:r>
    </w:p>
    <w:p w14:paraId="7DAD76F0" w14:textId="77777777" w:rsidR="00315F34" w:rsidRPr="006D0F9B" w:rsidRDefault="00315F34" w:rsidP="00315F34">
      <w:pPr>
        <w:spacing w:line="480" w:lineRule="auto"/>
        <w:rPr>
          <w:rFonts w:ascii="Times New Roman" w:hAnsi="Times New Roman"/>
          <w:sz w:val="24"/>
          <w:szCs w:val="24"/>
        </w:rPr>
      </w:pPr>
      <w:r w:rsidRPr="004A4245">
        <w:rPr>
          <w:rFonts w:ascii="Times New Roman" w:hAnsi="Times New Roman"/>
          <w:b/>
          <w:bCs/>
          <w:sz w:val="26"/>
          <w:szCs w:val="26"/>
        </w:rPr>
        <w:t>4.6.1 Airflow Measurement (CFM)</w:t>
      </w:r>
      <w:r w:rsidRPr="004A4245">
        <w:rPr>
          <w:rFonts w:ascii="Times New Roman" w:hAnsi="Times New Roman"/>
          <w:b/>
          <w:bCs/>
          <w:sz w:val="26"/>
          <w:szCs w:val="26"/>
        </w:rPr>
        <w:br/>
      </w:r>
      <w:bookmarkEnd w:id="27"/>
      <w:r w:rsidRPr="006D0F9B">
        <w:rPr>
          <w:rFonts w:ascii="Times New Roman" w:hAnsi="Times New Roman"/>
          <w:sz w:val="24"/>
          <w:szCs w:val="24"/>
        </w:rPr>
        <w:t>The airflow performance of the fan was evaluated using the Cubic Feet per Minute (CFM) formula:</w:t>
      </w:r>
      <w:r w:rsidRPr="006D0F9B">
        <w:rPr>
          <w:rFonts w:ascii="Times New Roman" w:hAnsi="Times New Roman"/>
          <w:sz w:val="24"/>
          <w:szCs w:val="24"/>
        </w:rPr>
        <w:br/>
      </w:r>
      <w:r w:rsidRPr="004A4245">
        <w:rPr>
          <w:rFonts w:ascii="Times New Roman" w:hAnsi="Times New Roman"/>
          <w:b/>
          <w:sz w:val="24"/>
          <w:szCs w:val="24"/>
        </w:rPr>
        <w:t>CFM = Air Velocity (ft/min) × Cross-sectional Area (ft²)</w:t>
      </w:r>
      <w:r w:rsidRPr="004A4245">
        <w:rPr>
          <w:rFonts w:ascii="Times New Roman" w:hAnsi="Times New Roman"/>
          <w:b/>
          <w:sz w:val="24"/>
          <w:szCs w:val="24"/>
        </w:rPr>
        <w:br/>
      </w:r>
      <w:r w:rsidRPr="006D0F9B">
        <w:rPr>
          <w:rFonts w:ascii="Times New Roman" w:hAnsi="Times New Roman"/>
          <w:sz w:val="24"/>
          <w:szCs w:val="24"/>
        </w:rPr>
        <w:t>Air velocity was measured using an anemometer, and the fan’s cross-sectional area was calculated based on the blade diameter. This provided an estimate of the volume of air moved per minute at different speed settings.</w:t>
      </w:r>
      <w:r w:rsidRPr="006D0F9B">
        <w:rPr>
          <w:rFonts w:ascii="Times New Roman" w:hAnsi="Times New Roman"/>
          <w:sz w:val="24"/>
          <w:szCs w:val="24"/>
        </w:rPr>
        <w:br/>
      </w:r>
      <w:r w:rsidRPr="006D0F9B">
        <w:rPr>
          <w:rFonts w:ascii="Times New Roman" w:hAnsi="Times New Roman"/>
          <w:sz w:val="24"/>
          <w:szCs w:val="24"/>
        </w:rPr>
        <w:br/>
      </w:r>
      <w:bookmarkStart w:id="28" w:name="_Hlk203136902"/>
      <w:r>
        <w:rPr>
          <w:rFonts w:ascii="Times New Roman" w:hAnsi="Times New Roman"/>
          <w:b/>
          <w:bCs/>
          <w:sz w:val="24"/>
          <w:szCs w:val="24"/>
        </w:rPr>
        <w:t>4.6</w:t>
      </w:r>
      <w:r w:rsidRPr="006D0F9B">
        <w:rPr>
          <w:rFonts w:ascii="Times New Roman" w:hAnsi="Times New Roman"/>
          <w:b/>
          <w:bCs/>
          <w:sz w:val="24"/>
          <w:szCs w:val="24"/>
        </w:rPr>
        <w:t>.2 Efficiency Calculation</w:t>
      </w:r>
      <w:r w:rsidRPr="006D0F9B">
        <w:rPr>
          <w:rFonts w:ascii="Times New Roman" w:hAnsi="Times New Roman"/>
          <w:b/>
          <w:bCs/>
          <w:sz w:val="24"/>
          <w:szCs w:val="24"/>
        </w:rPr>
        <w:br/>
      </w:r>
      <w:bookmarkEnd w:id="28"/>
      <w:r w:rsidRPr="006D0F9B">
        <w:rPr>
          <w:rFonts w:ascii="Times New Roman" w:hAnsi="Times New Roman"/>
          <w:sz w:val="24"/>
          <w:szCs w:val="24"/>
        </w:rPr>
        <w:t>The overall system efficiency was evaluated using the ratio of output power to input power as shown below:</w:t>
      </w:r>
      <w:r w:rsidRPr="006D0F9B">
        <w:rPr>
          <w:rFonts w:ascii="Times New Roman" w:hAnsi="Times New Roman"/>
          <w:sz w:val="24"/>
          <w:szCs w:val="24"/>
        </w:rPr>
        <w:br/>
      </w:r>
      <w:r w:rsidRPr="004A4245">
        <w:rPr>
          <w:rFonts w:ascii="Times New Roman" w:hAnsi="Times New Roman"/>
          <w:b/>
          <w:sz w:val="24"/>
          <w:szCs w:val="24"/>
        </w:rPr>
        <w:t>Efficiency (%) = (Output Power / Input Power) × 100</w:t>
      </w:r>
      <w:r w:rsidRPr="004A4245">
        <w:rPr>
          <w:rFonts w:ascii="Times New Roman" w:hAnsi="Times New Roman"/>
          <w:b/>
          <w:sz w:val="24"/>
          <w:szCs w:val="24"/>
        </w:rPr>
        <w:br/>
      </w:r>
      <w:r w:rsidRPr="006D0F9B">
        <w:rPr>
          <w:rFonts w:ascii="Times New Roman" w:hAnsi="Times New Roman"/>
          <w:sz w:val="24"/>
          <w:szCs w:val="24"/>
        </w:rPr>
        <w:t>Input power was obtained from the battery or solar output, while output power was based on the electrical power consumed by the fan motor and its mechanical output performance</w:t>
      </w:r>
    </w:p>
    <w:p w14:paraId="02B8E222" w14:textId="77777777" w:rsidR="00315F34" w:rsidRDefault="00315F34" w:rsidP="00315F34">
      <w:pPr>
        <w:rPr>
          <w:rFonts w:ascii="Times New Roman" w:hAnsi="Times New Roman"/>
          <w:sz w:val="24"/>
          <w:szCs w:val="24"/>
        </w:rPr>
      </w:pPr>
    </w:p>
    <w:bookmarkEnd w:id="17"/>
    <w:p w14:paraId="09C7D918" w14:textId="77777777" w:rsidR="00315F34" w:rsidRDefault="00315F34" w:rsidP="00315F34">
      <w:pPr>
        <w:rPr>
          <w:rFonts w:ascii="Times New Roman" w:hAnsi="Times New Roman"/>
          <w:sz w:val="24"/>
          <w:szCs w:val="24"/>
        </w:rPr>
      </w:pPr>
    </w:p>
    <w:p w14:paraId="52E01DAD" w14:textId="77777777" w:rsidR="00315F34" w:rsidRDefault="00315F34" w:rsidP="00315F34">
      <w:pPr>
        <w:rPr>
          <w:rFonts w:ascii="Times New Roman" w:hAnsi="Times New Roman"/>
          <w:sz w:val="24"/>
          <w:szCs w:val="24"/>
        </w:rPr>
      </w:pPr>
    </w:p>
    <w:p w14:paraId="7ADF49E8" w14:textId="77777777" w:rsidR="00315F34" w:rsidRDefault="00315F34" w:rsidP="00315F34">
      <w:pPr>
        <w:rPr>
          <w:rFonts w:ascii="Times New Roman" w:hAnsi="Times New Roman"/>
          <w:sz w:val="24"/>
          <w:szCs w:val="24"/>
        </w:rPr>
      </w:pPr>
    </w:p>
    <w:p w14:paraId="6323328E" w14:textId="77777777" w:rsidR="00315F34" w:rsidRDefault="00315F34" w:rsidP="00315F34">
      <w:pPr>
        <w:rPr>
          <w:rFonts w:ascii="Times New Roman" w:hAnsi="Times New Roman"/>
          <w:sz w:val="24"/>
          <w:szCs w:val="24"/>
        </w:rPr>
      </w:pPr>
    </w:p>
    <w:p w14:paraId="5857535E" w14:textId="77777777" w:rsidR="00315F34" w:rsidRDefault="00315F34" w:rsidP="00315F34">
      <w:pPr>
        <w:rPr>
          <w:rFonts w:ascii="Times New Roman" w:hAnsi="Times New Roman"/>
          <w:sz w:val="24"/>
          <w:szCs w:val="24"/>
        </w:rPr>
      </w:pPr>
    </w:p>
    <w:p w14:paraId="29261890" w14:textId="77777777" w:rsidR="00315F34" w:rsidRDefault="00315F34" w:rsidP="00315F34">
      <w:pPr>
        <w:rPr>
          <w:rFonts w:ascii="Times New Roman" w:hAnsi="Times New Roman"/>
          <w:sz w:val="24"/>
          <w:szCs w:val="24"/>
        </w:rPr>
      </w:pPr>
    </w:p>
    <w:p w14:paraId="358916DE" w14:textId="77777777" w:rsidR="00315F34" w:rsidRDefault="00315F34" w:rsidP="00315F34">
      <w:pPr>
        <w:rPr>
          <w:rFonts w:ascii="Times New Roman" w:hAnsi="Times New Roman"/>
          <w:sz w:val="24"/>
          <w:szCs w:val="24"/>
        </w:rPr>
      </w:pPr>
    </w:p>
    <w:p w14:paraId="673F1238" w14:textId="77777777" w:rsidR="00315F34" w:rsidRDefault="00315F34" w:rsidP="00315F34">
      <w:pPr>
        <w:rPr>
          <w:rFonts w:ascii="Times New Roman" w:hAnsi="Times New Roman"/>
          <w:sz w:val="24"/>
          <w:szCs w:val="24"/>
        </w:rPr>
      </w:pPr>
    </w:p>
    <w:p w14:paraId="79AAEACC" w14:textId="77777777" w:rsidR="00315F34" w:rsidRDefault="00315F34" w:rsidP="00315F34">
      <w:pPr>
        <w:rPr>
          <w:rFonts w:ascii="Times New Roman" w:hAnsi="Times New Roman"/>
          <w:sz w:val="24"/>
          <w:szCs w:val="24"/>
        </w:rPr>
      </w:pPr>
    </w:p>
    <w:p w14:paraId="2CFE8900" w14:textId="77777777" w:rsidR="00315F34" w:rsidRDefault="00315F34" w:rsidP="00315F34">
      <w:pPr>
        <w:rPr>
          <w:rFonts w:ascii="Times New Roman" w:hAnsi="Times New Roman"/>
          <w:sz w:val="24"/>
          <w:szCs w:val="24"/>
        </w:rPr>
      </w:pPr>
    </w:p>
    <w:p w14:paraId="3BDA8643" w14:textId="77777777" w:rsidR="00315F34" w:rsidRDefault="00315F34" w:rsidP="00315F34">
      <w:pPr>
        <w:rPr>
          <w:rFonts w:ascii="Times New Roman" w:hAnsi="Times New Roman"/>
          <w:sz w:val="24"/>
          <w:szCs w:val="24"/>
        </w:rPr>
      </w:pPr>
    </w:p>
    <w:p w14:paraId="495D9A32" w14:textId="77777777" w:rsidR="00315F34" w:rsidRDefault="00315F34" w:rsidP="00315F34">
      <w:pPr>
        <w:rPr>
          <w:rFonts w:ascii="Times New Roman" w:hAnsi="Times New Roman"/>
          <w:sz w:val="24"/>
          <w:szCs w:val="24"/>
        </w:rPr>
      </w:pPr>
    </w:p>
    <w:p w14:paraId="26F1528C" w14:textId="77777777" w:rsidR="00315F34" w:rsidRDefault="00315F34" w:rsidP="00315F34">
      <w:pPr>
        <w:rPr>
          <w:rFonts w:ascii="Times New Roman" w:hAnsi="Times New Roman"/>
          <w:sz w:val="24"/>
          <w:szCs w:val="24"/>
        </w:rPr>
      </w:pPr>
    </w:p>
    <w:p w14:paraId="12F88B4C" w14:textId="77777777" w:rsidR="00315F34" w:rsidRDefault="00315F34" w:rsidP="00315F34">
      <w:pPr>
        <w:rPr>
          <w:rFonts w:ascii="Times New Roman" w:hAnsi="Times New Roman"/>
          <w:sz w:val="24"/>
          <w:szCs w:val="24"/>
        </w:rPr>
      </w:pPr>
    </w:p>
    <w:p w14:paraId="64048C31" w14:textId="77777777" w:rsidR="00315F34" w:rsidRDefault="00315F34" w:rsidP="00315F34">
      <w:pPr>
        <w:rPr>
          <w:rFonts w:ascii="Times New Roman" w:hAnsi="Times New Roman"/>
          <w:sz w:val="24"/>
          <w:szCs w:val="24"/>
        </w:rPr>
      </w:pPr>
    </w:p>
    <w:p w14:paraId="1D832CBD" w14:textId="77777777" w:rsidR="00315F34" w:rsidRDefault="00315F34" w:rsidP="00315F34">
      <w:pPr>
        <w:rPr>
          <w:rFonts w:ascii="Times New Roman" w:hAnsi="Times New Roman"/>
          <w:sz w:val="24"/>
          <w:szCs w:val="24"/>
        </w:rPr>
      </w:pPr>
    </w:p>
    <w:p w14:paraId="4C580894" w14:textId="77777777" w:rsidR="00315F34" w:rsidRDefault="00315F34" w:rsidP="00315F34">
      <w:pPr>
        <w:spacing w:line="480" w:lineRule="auto"/>
        <w:jc w:val="center"/>
        <w:rPr>
          <w:rFonts w:ascii="Times New Roman" w:hAnsi="Times New Roman"/>
          <w:b/>
          <w:sz w:val="28"/>
          <w:szCs w:val="28"/>
        </w:rPr>
      </w:pPr>
    </w:p>
    <w:p w14:paraId="684DFF43" w14:textId="77777777" w:rsidR="00315F34" w:rsidRPr="004A4245" w:rsidRDefault="00315F34" w:rsidP="00315F34">
      <w:pPr>
        <w:spacing w:line="480" w:lineRule="auto"/>
        <w:jc w:val="center"/>
        <w:rPr>
          <w:rFonts w:ascii="Times New Roman" w:hAnsi="Times New Roman"/>
          <w:b/>
          <w:sz w:val="28"/>
          <w:szCs w:val="28"/>
        </w:rPr>
      </w:pPr>
      <w:bookmarkStart w:id="29" w:name="_Hlk203120790"/>
      <w:r w:rsidRPr="004A4245">
        <w:rPr>
          <w:rFonts w:ascii="Times New Roman" w:hAnsi="Times New Roman"/>
          <w:b/>
          <w:sz w:val="28"/>
          <w:szCs w:val="28"/>
        </w:rPr>
        <w:t>CHAPTER FIVE</w:t>
      </w:r>
    </w:p>
    <w:p w14:paraId="1346A3F4" w14:textId="77777777" w:rsidR="00315F34" w:rsidRPr="00005185" w:rsidRDefault="00315F34" w:rsidP="00315F34">
      <w:pPr>
        <w:spacing w:line="480" w:lineRule="auto"/>
        <w:rPr>
          <w:rFonts w:ascii="Times New Roman" w:hAnsi="Times New Roman"/>
          <w:b/>
          <w:sz w:val="28"/>
          <w:szCs w:val="28"/>
        </w:rPr>
      </w:pPr>
      <w:bookmarkStart w:id="30" w:name="_Hlk203136946"/>
      <w:r w:rsidRPr="00005185">
        <w:rPr>
          <w:rFonts w:ascii="Times New Roman" w:hAnsi="Times New Roman"/>
          <w:b/>
          <w:sz w:val="28"/>
          <w:szCs w:val="28"/>
        </w:rPr>
        <w:t xml:space="preserve">5.1 </w:t>
      </w:r>
      <w:r>
        <w:rPr>
          <w:rFonts w:ascii="Times New Roman" w:hAnsi="Times New Roman"/>
          <w:b/>
          <w:sz w:val="28"/>
          <w:szCs w:val="28"/>
        </w:rPr>
        <w:t>CONCLUSION</w:t>
      </w:r>
    </w:p>
    <w:bookmarkEnd w:id="30"/>
    <w:p w14:paraId="180C8FB9" w14:textId="77777777" w:rsidR="00315F34" w:rsidRPr="007E7C76" w:rsidRDefault="00315F34" w:rsidP="00315F34">
      <w:pPr>
        <w:spacing w:line="480" w:lineRule="auto"/>
        <w:jc w:val="both"/>
        <w:rPr>
          <w:rFonts w:ascii="Times New Roman" w:hAnsi="Times New Roman"/>
          <w:sz w:val="24"/>
          <w:szCs w:val="24"/>
        </w:rPr>
      </w:pPr>
      <w:r w:rsidRPr="004A4245">
        <w:rPr>
          <w:rFonts w:ascii="Times New Roman" w:hAnsi="Times New Roman"/>
          <w:sz w:val="24"/>
          <w:szCs w:val="24"/>
        </w:rPr>
        <w:t xml:space="preserve">In this paper we present a circuit to charge </w:t>
      </w:r>
      <w:r>
        <w:rPr>
          <w:rFonts w:ascii="Times New Roman" w:hAnsi="Times New Roman"/>
          <w:sz w:val="24"/>
          <w:szCs w:val="24"/>
        </w:rPr>
        <w:t>7.5</w:t>
      </w:r>
      <w:r w:rsidRPr="004A4245">
        <w:rPr>
          <w:rFonts w:ascii="Times New Roman" w:hAnsi="Times New Roman"/>
          <w:sz w:val="24"/>
          <w:szCs w:val="24"/>
        </w:rPr>
        <w:t xml:space="preserve">V, </w:t>
      </w:r>
      <w:r>
        <w:rPr>
          <w:rFonts w:ascii="Times New Roman" w:hAnsi="Times New Roman"/>
          <w:sz w:val="24"/>
          <w:szCs w:val="24"/>
        </w:rPr>
        <w:t>3700m</w:t>
      </w:r>
      <w:r w:rsidRPr="004A4245">
        <w:rPr>
          <w:rFonts w:ascii="Times New Roman" w:hAnsi="Times New Roman"/>
          <w:sz w:val="24"/>
          <w:szCs w:val="24"/>
        </w:rPr>
        <w:t>Ah rechargeable L</w:t>
      </w:r>
      <w:r>
        <w:rPr>
          <w:rFonts w:ascii="Times New Roman" w:hAnsi="Times New Roman"/>
          <w:sz w:val="24"/>
          <w:szCs w:val="24"/>
        </w:rPr>
        <w:t>ion</w:t>
      </w:r>
      <w:r w:rsidRPr="004A4245">
        <w:rPr>
          <w:rFonts w:ascii="Times New Roman" w:hAnsi="Times New Roman"/>
          <w:sz w:val="24"/>
          <w:szCs w:val="24"/>
        </w:rPr>
        <w:t xml:space="preserve"> battery from the solar panel. This solar Charger has current and voltage regulation and also has over voltage cut Off facilities. This circuit may also be used to </w:t>
      </w:r>
      <w:r>
        <w:rPr>
          <w:rFonts w:ascii="Times New Roman" w:hAnsi="Times New Roman"/>
          <w:sz w:val="24"/>
          <w:szCs w:val="24"/>
        </w:rPr>
        <w:t>power the fan</w:t>
      </w:r>
      <w:r w:rsidRPr="004A4245">
        <w:rPr>
          <w:rFonts w:ascii="Times New Roman" w:hAnsi="Times New Roman"/>
          <w:sz w:val="24"/>
          <w:szCs w:val="24"/>
        </w:rPr>
        <w:t xml:space="preserve"> at Constant voltage because output voltage is adjustable. We bought the components and done the project practically</w:t>
      </w:r>
    </w:p>
    <w:p w14:paraId="34F27C02" w14:textId="77777777" w:rsidR="00315F34" w:rsidRPr="004A4245" w:rsidRDefault="00315F34" w:rsidP="00315F34">
      <w:pPr>
        <w:spacing w:line="480" w:lineRule="auto"/>
        <w:jc w:val="both"/>
        <w:rPr>
          <w:rFonts w:ascii="Times New Roman" w:hAnsi="Times New Roman"/>
          <w:sz w:val="24"/>
          <w:szCs w:val="24"/>
        </w:rPr>
      </w:pPr>
      <w:r w:rsidRPr="004A4245">
        <w:rPr>
          <w:rFonts w:ascii="Times New Roman" w:hAnsi="Times New Roman"/>
          <w:sz w:val="24"/>
          <w:szCs w:val="24"/>
        </w:rPr>
        <w:t xml:space="preserve">The successful development of a solar-enabled rechargeable fan with integrated peripheral functions demonstrates the feasibility of creating a cost-effective, standalone solution for ventilation and auxiliary needs in areas with unreliable or no access to grid electricity. The system efficiently harnesses solar energy to power a DC fan while also supporting basic functionalities such as device charging and lighting. Its simplicity, portability, and independence from the grid make it especially relevant for rural and off-grid environments. </w:t>
      </w:r>
    </w:p>
    <w:p w14:paraId="558C1D5C" w14:textId="77777777" w:rsidR="00315F34" w:rsidRDefault="00315F34" w:rsidP="00315F34">
      <w:pPr>
        <w:spacing w:line="480" w:lineRule="auto"/>
        <w:rPr>
          <w:rFonts w:ascii="Times New Roman" w:hAnsi="Times New Roman"/>
          <w:b/>
          <w:sz w:val="28"/>
          <w:szCs w:val="28"/>
        </w:rPr>
      </w:pPr>
    </w:p>
    <w:p w14:paraId="7B4F3AF2" w14:textId="77777777" w:rsidR="00315F34" w:rsidRPr="004A4245" w:rsidRDefault="00315F34" w:rsidP="00315F34">
      <w:pPr>
        <w:spacing w:line="480" w:lineRule="auto"/>
        <w:rPr>
          <w:rFonts w:ascii="Times New Roman" w:hAnsi="Times New Roman"/>
          <w:b/>
          <w:sz w:val="28"/>
          <w:szCs w:val="28"/>
        </w:rPr>
      </w:pPr>
      <w:bookmarkStart w:id="31" w:name="_Hlk203136993"/>
      <w:r>
        <w:rPr>
          <w:rFonts w:ascii="Times New Roman" w:hAnsi="Times New Roman"/>
          <w:b/>
          <w:sz w:val="28"/>
          <w:szCs w:val="28"/>
        </w:rPr>
        <w:t xml:space="preserve">5.2 </w:t>
      </w:r>
      <w:r w:rsidRPr="004A4245">
        <w:rPr>
          <w:rFonts w:ascii="Times New Roman" w:hAnsi="Times New Roman"/>
          <w:b/>
          <w:sz w:val="28"/>
          <w:szCs w:val="28"/>
        </w:rPr>
        <w:t>RECCOMENDATION</w:t>
      </w:r>
    </w:p>
    <w:bookmarkEnd w:id="31"/>
    <w:p w14:paraId="29953EAA" w14:textId="77777777" w:rsidR="00315F34" w:rsidRDefault="00315F34" w:rsidP="00315F34">
      <w:pPr>
        <w:spacing w:line="480" w:lineRule="auto"/>
        <w:jc w:val="both"/>
        <w:rPr>
          <w:rFonts w:ascii="Times New Roman" w:hAnsi="Times New Roman"/>
          <w:sz w:val="24"/>
          <w:szCs w:val="24"/>
        </w:rPr>
      </w:pPr>
      <w:r w:rsidRPr="004A4245">
        <w:rPr>
          <w:rFonts w:ascii="Times New Roman" w:hAnsi="Times New Roman"/>
          <w:sz w:val="24"/>
          <w:szCs w:val="24"/>
        </w:rPr>
        <w:t>To improve the system further, increasing battery capacity would support longer usage or additional loads. A more robust, weather-resistant casing is recommended to improve durability, and a user interface with indicators for battery level and charging status would enhance usability. Lastly, future work may explore the integration of basic automation for smarter power management without increasing system complexity.</w:t>
      </w:r>
    </w:p>
    <w:p w14:paraId="5D91D733" w14:textId="77777777" w:rsidR="00315F34" w:rsidRPr="004A4245" w:rsidRDefault="00315F34" w:rsidP="00315F34">
      <w:pPr>
        <w:spacing w:line="480" w:lineRule="auto"/>
        <w:rPr>
          <w:rFonts w:ascii="Times New Roman" w:hAnsi="Times New Roman"/>
          <w:sz w:val="24"/>
          <w:szCs w:val="24"/>
        </w:rPr>
      </w:pPr>
    </w:p>
    <w:p w14:paraId="3EF99865" w14:textId="77777777" w:rsidR="00315F34" w:rsidRDefault="00315F34" w:rsidP="00315F34">
      <w:pPr>
        <w:spacing w:line="480" w:lineRule="auto"/>
        <w:rPr>
          <w:rFonts w:ascii="Times New Roman" w:hAnsi="Times New Roman"/>
          <w:b/>
          <w:sz w:val="28"/>
          <w:szCs w:val="28"/>
        </w:rPr>
      </w:pPr>
    </w:p>
    <w:p w14:paraId="08581E81" w14:textId="77777777" w:rsidR="00315F34" w:rsidRDefault="00315F34" w:rsidP="00315F34">
      <w:pPr>
        <w:spacing w:line="480" w:lineRule="auto"/>
        <w:rPr>
          <w:rFonts w:ascii="Times New Roman" w:hAnsi="Times New Roman"/>
          <w:b/>
          <w:sz w:val="28"/>
          <w:szCs w:val="28"/>
        </w:rPr>
      </w:pPr>
    </w:p>
    <w:p w14:paraId="3796FD1A" w14:textId="77777777" w:rsidR="00315F34" w:rsidRDefault="00315F34" w:rsidP="00315F34">
      <w:pPr>
        <w:spacing w:line="480" w:lineRule="auto"/>
        <w:rPr>
          <w:rFonts w:ascii="Times New Roman" w:hAnsi="Times New Roman"/>
          <w:b/>
          <w:sz w:val="28"/>
          <w:szCs w:val="28"/>
        </w:rPr>
      </w:pPr>
    </w:p>
    <w:p w14:paraId="367897CD" w14:textId="77777777" w:rsidR="00315F34" w:rsidRDefault="00315F34" w:rsidP="00315F34">
      <w:pPr>
        <w:spacing w:line="480" w:lineRule="auto"/>
        <w:rPr>
          <w:rFonts w:ascii="Times New Roman" w:hAnsi="Times New Roman"/>
          <w:b/>
          <w:sz w:val="28"/>
          <w:szCs w:val="28"/>
        </w:rPr>
      </w:pPr>
    </w:p>
    <w:p w14:paraId="4B6466A5" w14:textId="77777777" w:rsidR="00315F34" w:rsidRPr="001C1179" w:rsidRDefault="00315F34" w:rsidP="00315F34">
      <w:pPr>
        <w:spacing w:line="480" w:lineRule="auto"/>
        <w:jc w:val="center"/>
        <w:rPr>
          <w:rFonts w:ascii="Times New Roman" w:hAnsi="Times New Roman"/>
          <w:b/>
          <w:sz w:val="28"/>
          <w:szCs w:val="28"/>
        </w:rPr>
      </w:pPr>
      <w:r w:rsidRPr="001C1179">
        <w:rPr>
          <w:rFonts w:ascii="Times New Roman" w:hAnsi="Times New Roman"/>
          <w:b/>
          <w:sz w:val="28"/>
          <w:szCs w:val="28"/>
        </w:rPr>
        <w:t>REFERENCES</w:t>
      </w:r>
    </w:p>
    <w:p w14:paraId="65C2933E" w14:textId="77777777" w:rsidR="00315F34" w:rsidRPr="007109E0" w:rsidRDefault="00315F34" w:rsidP="00315F34">
      <w:pPr>
        <w:spacing w:line="480" w:lineRule="auto"/>
        <w:ind w:left="720" w:hanging="720"/>
        <w:jc w:val="both"/>
        <w:rPr>
          <w:rFonts w:ascii="Times New Roman" w:hAnsi="Times New Roman"/>
          <w:sz w:val="24"/>
          <w:szCs w:val="24"/>
        </w:rPr>
      </w:pPr>
      <w:proofErr w:type="spellStart"/>
      <w:r w:rsidRPr="007109E0">
        <w:rPr>
          <w:rFonts w:ascii="Times New Roman" w:hAnsi="Times New Roman"/>
          <w:b/>
          <w:sz w:val="24"/>
          <w:szCs w:val="24"/>
        </w:rPr>
        <w:t>Abdulla</w:t>
      </w:r>
      <w:proofErr w:type="spellEnd"/>
      <w:r w:rsidRPr="007109E0">
        <w:rPr>
          <w:rFonts w:ascii="Times New Roman" w:hAnsi="Times New Roman"/>
          <w:b/>
          <w:sz w:val="24"/>
          <w:szCs w:val="24"/>
        </w:rPr>
        <w:t xml:space="preserve"> </w:t>
      </w:r>
      <w:proofErr w:type="spellStart"/>
      <w:r w:rsidRPr="007109E0">
        <w:rPr>
          <w:rFonts w:ascii="Times New Roman" w:hAnsi="Times New Roman"/>
          <w:b/>
          <w:sz w:val="24"/>
          <w:szCs w:val="24"/>
        </w:rPr>
        <w:t>Almazrouei</w:t>
      </w:r>
      <w:proofErr w:type="spellEnd"/>
      <w:r w:rsidRPr="007109E0">
        <w:rPr>
          <w:rFonts w:ascii="Times New Roman" w:hAnsi="Times New Roman"/>
          <w:b/>
          <w:sz w:val="24"/>
          <w:szCs w:val="24"/>
        </w:rPr>
        <w:t>. (2019).</w:t>
      </w:r>
      <w:r w:rsidRPr="007109E0">
        <w:rPr>
          <w:rFonts w:ascii="Times New Roman" w:hAnsi="Times New Roman"/>
          <w:i/>
          <w:sz w:val="24"/>
          <w:szCs w:val="24"/>
        </w:rPr>
        <w:t xml:space="preserve"> Solar charge </w:t>
      </w:r>
      <w:proofErr w:type="spellStart"/>
      <w:r w:rsidRPr="007109E0">
        <w:rPr>
          <w:rFonts w:ascii="Times New Roman" w:hAnsi="Times New Roman"/>
          <w:i/>
          <w:sz w:val="24"/>
          <w:szCs w:val="24"/>
        </w:rPr>
        <w:t>controller.Evansille</w:t>
      </w:r>
      <w:proofErr w:type="spellEnd"/>
      <w:r w:rsidRPr="007109E0">
        <w:rPr>
          <w:rFonts w:ascii="Times New Roman" w:hAnsi="Times New Roman"/>
          <w:i/>
          <w:sz w:val="24"/>
          <w:szCs w:val="24"/>
        </w:rPr>
        <w:t>, Indiana.</w:t>
      </w:r>
      <w:r w:rsidRPr="007109E0">
        <w:rPr>
          <w:rFonts w:ascii="Times New Roman" w:hAnsi="Times New Roman"/>
          <w:sz w:val="24"/>
          <w:szCs w:val="24"/>
        </w:rPr>
        <w:t> Pg 57-59</w:t>
      </w:r>
    </w:p>
    <w:p w14:paraId="7497A06A" w14:textId="77777777" w:rsidR="00315F34" w:rsidRPr="007109E0" w:rsidRDefault="00315F34" w:rsidP="00315F34">
      <w:pPr>
        <w:spacing w:line="480" w:lineRule="auto"/>
        <w:ind w:left="720" w:hanging="720"/>
        <w:jc w:val="both"/>
        <w:rPr>
          <w:rFonts w:ascii="Times New Roman" w:hAnsi="Times New Roman"/>
          <w:color w:val="222222"/>
          <w:kern w:val="0"/>
          <w:sz w:val="24"/>
          <w:szCs w:val="24"/>
        </w:rPr>
      </w:pPr>
      <w:r w:rsidRPr="007109E0">
        <w:rPr>
          <w:rFonts w:ascii="Times New Roman" w:hAnsi="Times New Roman"/>
          <w:b/>
          <w:color w:val="222222"/>
          <w:kern w:val="0"/>
          <w:sz w:val="24"/>
          <w:szCs w:val="24"/>
        </w:rPr>
        <w:t>Abdullah, N. H., Salim, R., &amp; Hassan, M. A.</w:t>
      </w:r>
      <w:r w:rsidRPr="007109E0">
        <w:rPr>
          <w:rFonts w:ascii="Times New Roman" w:hAnsi="Times New Roman"/>
          <w:color w:val="222222"/>
          <w:kern w:val="0"/>
          <w:sz w:val="24"/>
          <w:szCs w:val="24"/>
        </w:rPr>
        <w:t xml:space="preserve"> (2024). </w:t>
      </w:r>
      <w:r w:rsidRPr="007109E0">
        <w:rPr>
          <w:rFonts w:ascii="Times New Roman" w:hAnsi="Times New Roman"/>
          <w:i/>
          <w:color w:val="222222"/>
          <w:kern w:val="0"/>
          <w:sz w:val="24"/>
          <w:szCs w:val="24"/>
        </w:rPr>
        <w:t>Development of a temperature-controlled solar powered ventilation system. Journal of Sustainable Energy and Environment,</w:t>
      </w:r>
      <w:r w:rsidRPr="007109E0">
        <w:rPr>
          <w:rFonts w:ascii="Times New Roman" w:hAnsi="Times New Roman"/>
          <w:color w:val="222222"/>
          <w:kern w:val="0"/>
          <w:sz w:val="24"/>
          <w:szCs w:val="24"/>
        </w:rPr>
        <w:t xml:space="preserve"> 11(1), 33–40.</w:t>
      </w:r>
    </w:p>
    <w:p w14:paraId="77F1FC1D" w14:textId="77777777" w:rsidR="00315F34" w:rsidRPr="007109E0" w:rsidRDefault="00315F34" w:rsidP="00315F34">
      <w:pPr>
        <w:spacing w:line="480" w:lineRule="auto"/>
        <w:ind w:left="720" w:hanging="720"/>
        <w:jc w:val="both"/>
        <w:rPr>
          <w:rFonts w:ascii="Times New Roman" w:hAnsi="Times New Roman"/>
          <w:color w:val="222222"/>
          <w:kern w:val="0"/>
          <w:sz w:val="24"/>
          <w:szCs w:val="24"/>
        </w:rPr>
      </w:pPr>
      <w:proofErr w:type="spellStart"/>
      <w:r w:rsidRPr="007109E0">
        <w:rPr>
          <w:rFonts w:ascii="Times New Roman" w:hAnsi="Times New Roman"/>
          <w:b/>
          <w:color w:val="222222"/>
          <w:kern w:val="0"/>
          <w:sz w:val="24"/>
          <w:szCs w:val="24"/>
        </w:rPr>
        <w:t>Adediran</w:t>
      </w:r>
      <w:proofErr w:type="spellEnd"/>
      <w:r w:rsidRPr="007109E0">
        <w:rPr>
          <w:rFonts w:ascii="Times New Roman" w:hAnsi="Times New Roman"/>
          <w:b/>
          <w:color w:val="222222"/>
          <w:kern w:val="0"/>
          <w:sz w:val="24"/>
          <w:szCs w:val="24"/>
        </w:rPr>
        <w:t>, A. A., Ojo, F. T., &amp; Afolabi, B. R.</w:t>
      </w:r>
      <w:r w:rsidRPr="007109E0">
        <w:rPr>
          <w:rFonts w:ascii="Times New Roman" w:hAnsi="Times New Roman"/>
          <w:color w:val="222222"/>
          <w:kern w:val="0"/>
          <w:sz w:val="24"/>
          <w:szCs w:val="24"/>
        </w:rPr>
        <w:t xml:space="preserve"> (2025). </w:t>
      </w:r>
      <w:r w:rsidRPr="007109E0">
        <w:rPr>
          <w:rFonts w:ascii="Times New Roman" w:hAnsi="Times New Roman"/>
          <w:i/>
          <w:color w:val="222222"/>
          <w:kern w:val="0"/>
          <w:sz w:val="24"/>
          <w:szCs w:val="24"/>
        </w:rPr>
        <w:t>A technical report on the construction of two-way powered solar fan. Department of Electrical Engineering, Federal Polytechnic Offa.</w:t>
      </w:r>
      <w:r w:rsidRPr="007109E0">
        <w:rPr>
          <w:rFonts w:ascii="Times New Roman" w:hAnsi="Times New Roman"/>
          <w:color w:val="222222"/>
          <w:kern w:val="0"/>
          <w:sz w:val="24"/>
          <w:szCs w:val="24"/>
        </w:rPr>
        <w:br/>
      </w:r>
    </w:p>
    <w:p w14:paraId="1961DD3F" w14:textId="77777777" w:rsidR="00315F34" w:rsidRPr="007109E0" w:rsidRDefault="00315F34" w:rsidP="00315F34">
      <w:pPr>
        <w:spacing w:line="480" w:lineRule="auto"/>
        <w:ind w:left="720" w:hanging="720"/>
        <w:jc w:val="both"/>
        <w:rPr>
          <w:rFonts w:ascii="Times New Roman" w:hAnsi="Times New Roman"/>
          <w:b/>
          <w:sz w:val="24"/>
          <w:szCs w:val="24"/>
        </w:rPr>
      </w:pPr>
      <w:proofErr w:type="spellStart"/>
      <w:r w:rsidRPr="007109E0">
        <w:rPr>
          <w:rFonts w:ascii="Times New Roman" w:hAnsi="Times New Roman"/>
          <w:b/>
          <w:color w:val="222222"/>
          <w:kern w:val="0"/>
          <w:sz w:val="24"/>
          <w:szCs w:val="24"/>
        </w:rPr>
        <w:t>Akangbe</w:t>
      </w:r>
      <w:proofErr w:type="spellEnd"/>
      <w:r w:rsidRPr="007109E0">
        <w:rPr>
          <w:rFonts w:ascii="Times New Roman" w:hAnsi="Times New Roman"/>
          <w:b/>
          <w:color w:val="222222"/>
          <w:kern w:val="0"/>
          <w:sz w:val="24"/>
          <w:szCs w:val="24"/>
        </w:rPr>
        <w:t>, S. A., Ibrahim, T. A., &amp; Yusuf, K. M.</w:t>
      </w:r>
      <w:r w:rsidRPr="007109E0">
        <w:rPr>
          <w:rFonts w:ascii="Times New Roman" w:hAnsi="Times New Roman"/>
          <w:color w:val="222222"/>
          <w:kern w:val="0"/>
          <w:sz w:val="24"/>
          <w:szCs w:val="24"/>
        </w:rPr>
        <w:t xml:space="preserve"> (2024).</w:t>
      </w:r>
      <w:r w:rsidRPr="007109E0">
        <w:rPr>
          <w:rFonts w:ascii="Times New Roman" w:hAnsi="Times New Roman"/>
          <w:i/>
          <w:color w:val="222222"/>
          <w:kern w:val="0"/>
          <w:sz w:val="24"/>
          <w:szCs w:val="24"/>
        </w:rPr>
        <w:t xml:space="preserve"> Design and implementation of object detection and temperature-controlled solar powered fan. International Journal of Engineering Research and Technology, </w:t>
      </w:r>
      <w:r w:rsidRPr="007109E0">
        <w:rPr>
          <w:rFonts w:ascii="Times New Roman" w:hAnsi="Times New Roman"/>
          <w:color w:val="222222"/>
          <w:kern w:val="0"/>
          <w:sz w:val="24"/>
          <w:szCs w:val="24"/>
        </w:rPr>
        <w:t>13(2), 45–52.</w:t>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p>
    <w:p w14:paraId="5A718557"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Jabber A.Abu </w:t>
      </w:r>
      <w:proofErr w:type="spellStart"/>
      <w:r w:rsidRPr="007109E0">
        <w:rPr>
          <w:rFonts w:ascii="Times New Roman" w:hAnsi="Times New Roman"/>
          <w:b/>
          <w:sz w:val="24"/>
          <w:szCs w:val="24"/>
        </w:rPr>
        <w:t>Qahouq,Yucong</w:t>
      </w:r>
      <w:proofErr w:type="spellEnd"/>
      <w:r w:rsidRPr="007109E0">
        <w:rPr>
          <w:rFonts w:ascii="Times New Roman" w:hAnsi="Times New Roman"/>
          <w:b/>
          <w:sz w:val="24"/>
          <w:szCs w:val="24"/>
        </w:rPr>
        <w:t xml:space="preserve"> Jiang And Mohammed </w:t>
      </w:r>
      <w:proofErr w:type="spellStart"/>
      <w:r w:rsidRPr="007109E0">
        <w:rPr>
          <w:rFonts w:ascii="Times New Roman" w:hAnsi="Times New Roman"/>
          <w:b/>
          <w:sz w:val="24"/>
          <w:szCs w:val="24"/>
        </w:rPr>
        <w:t>Orab</w:t>
      </w:r>
      <w:proofErr w:type="spellEnd"/>
      <w:r w:rsidRPr="007109E0">
        <w:rPr>
          <w:rFonts w:ascii="Times New Roman" w:hAnsi="Times New Roman"/>
          <w:b/>
          <w:sz w:val="24"/>
          <w:szCs w:val="24"/>
        </w:rPr>
        <w:t xml:space="preserve">. </w:t>
      </w:r>
      <w:r w:rsidRPr="007109E0">
        <w:rPr>
          <w:rFonts w:ascii="Times New Roman" w:hAnsi="Times New Roman"/>
          <w:sz w:val="24"/>
          <w:szCs w:val="24"/>
        </w:rPr>
        <w:t xml:space="preserve">(2014). </w:t>
      </w:r>
      <w:r w:rsidRPr="007109E0">
        <w:rPr>
          <w:rFonts w:ascii="Times New Roman" w:hAnsi="Times New Roman"/>
          <w:i/>
          <w:sz w:val="24"/>
          <w:szCs w:val="24"/>
        </w:rPr>
        <w:t>“</w:t>
      </w:r>
      <w:proofErr w:type="spellStart"/>
      <w:r w:rsidRPr="007109E0">
        <w:rPr>
          <w:rFonts w:ascii="Times New Roman" w:hAnsi="Times New Roman"/>
          <w:i/>
          <w:sz w:val="24"/>
          <w:szCs w:val="24"/>
        </w:rPr>
        <w:t>Mppt</w:t>
      </w:r>
      <w:proofErr w:type="spellEnd"/>
      <w:r w:rsidRPr="007109E0">
        <w:rPr>
          <w:rFonts w:ascii="Times New Roman" w:hAnsi="Times New Roman"/>
          <w:i/>
          <w:sz w:val="24"/>
          <w:szCs w:val="24"/>
        </w:rPr>
        <w:t xml:space="preserve"> control and architecture for solar panel with sub-module integrated converter” journal of power electronic,</w:t>
      </w:r>
      <w:r w:rsidRPr="007109E0">
        <w:rPr>
          <w:rFonts w:ascii="Times New Roman" w:hAnsi="Times New Roman"/>
          <w:sz w:val="24"/>
          <w:szCs w:val="24"/>
        </w:rPr>
        <w:t xml:space="preserve"> vol.14, no.6, pp 1281-1292.</w:t>
      </w:r>
    </w:p>
    <w:p w14:paraId="50153112" w14:textId="77777777" w:rsidR="00315F34" w:rsidRPr="007109E0" w:rsidRDefault="00315F34" w:rsidP="00315F34">
      <w:pPr>
        <w:spacing w:line="480" w:lineRule="auto"/>
        <w:ind w:left="720" w:hanging="720"/>
        <w:jc w:val="both"/>
        <w:rPr>
          <w:rStyle w:val="Hyperlink"/>
          <w:rFonts w:ascii="Times New Roman" w:hAnsi="Times New Roman"/>
          <w:i/>
          <w:sz w:val="24"/>
          <w:szCs w:val="24"/>
        </w:rPr>
      </w:pPr>
      <w:r w:rsidRPr="007109E0">
        <w:rPr>
          <w:rFonts w:ascii="Times New Roman" w:hAnsi="Times New Roman"/>
          <w:b/>
          <w:sz w:val="24"/>
          <w:szCs w:val="24"/>
        </w:rPr>
        <w:t xml:space="preserve">Khan, H. R., Ahmed, W., </w:t>
      </w:r>
      <w:proofErr w:type="spellStart"/>
      <w:r w:rsidRPr="007109E0">
        <w:rPr>
          <w:rFonts w:ascii="Times New Roman" w:hAnsi="Times New Roman"/>
          <w:b/>
          <w:sz w:val="24"/>
          <w:szCs w:val="24"/>
        </w:rPr>
        <w:t>Masud</w:t>
      </w:r>
      <w:proofErr w:type="spellEnd"/>
      <w:r w:rsidRPr="007109E0">
        <w:rPr>
          <w:rFonts w:ascii="Times New Roman" w:hAnsi="Times New Roman"/>
          <w:b/>
          <w:sz w:val="24"/>
          <w:szCs w:val="24"/>
        </w:rPr>
        <w:t xml:space="preserve">, W., Alam, U., Arshad, K., </w:t>
      </w:r>
      <w:proofErr w:type="spellStart"/>
      <w:r w:rsidRPr="007109E0">
        <w:rPr>
          <w:rFonts w:ascii="Times New Roman" w:hAnsi="Times New Roman"/>
          <w:b/>
          <w:sz w:val="24"/>
          <w:szCs w:val="24"/>
        </w:rPr>
        <w:t>Assaleh</w:t>
      </w:r>
      <w:proofErr w:type="spellEnd"/>
      <w:r w:rsidRPr="007109E0">
        <w:rPr>
          <w:rFonts w:ascii="Times New Roman" w:hAnsi="Times New Roman"/>
          <w:b/>
          <w:sz w:val="24"/>
          <w:szCs w:val="24"/>
        </w:rPr>
        <w:t xml:space="preserve">, K., &amp; Qazi, S. A. </w:t>
      </w:r>
      <w:r w:rsidRPr="007109E0">
        <w:rPr>
          <w:rFonts w:ascii="Times New Roman" w:hAnsi="Times New Roman"/>
          <w:sz w:val="24"/>
          <w:szCs w:val="24"/>
        </w:rPr>
        <w:t>(2024)</w:t>
      </w:r>
      <w:r w:rsidRPr="007109E0">
        <w:rPr>
          <w:rFonts w:ascii="Times New Roman" w:hAnsi="Times New Roman"/>
          <w:b/>
          <w:sz w:val="24"/>
          <w:szCs w:val="24"/>
        </w:rPr>
        <w:t>.</w:t>
      </w:r>
      <w:r w:rsidRPr="007109E0">
        <w:rPr>
          <w:rFonts w:ascii="Times New Roman" w:hAnsi="Times New Roman"/>
          <w:b/>
          <w:i/>
          <w:sz w:val="24"/>
          <w:szCs w:val="24"/>
        </w:rPr>
        <w:t xml:space="preserve"> </w:t>
      </w:r>
      <w:r w:rsidRPr="007109E0">
        <w:rPr>
          <w:rFonts w:ascii="Times New Roman" w:hAnsi="Times New Roman"/>
          <w:i/>
          <w:sz w:val="24"/>
          <w:szCs w:val="24"/>
        </w:rPr>
        <w:t>Design and Experimental Results of an    AIoT-Enabled, Energy-Efficient Ceiling Fan System. Sustainability,</w:t>
      </w:r>
      <w:r w:rsidRPr="007109E0">
        <w:rPr>
          <w:rFonts w:ascii="Times New Roman" w:hAnsi="Times New Roman"/>
          <w:sz w:val="24"/>
          <w:szCs w:val="24"/>
        </w:rPr>
        <w:t xml:space="preserve"> 16(12), 5047. </w:t>
      </w:r>
      <w:hyperlink r:id="rId77" w:history="1">
        <w:r w:rsidRPr="007109E0">
          <w:rPr>
            <w:rStyle w:val="Hyperlink"/>
            <w:rFonts w:ascii="Times New Roman" w:hAnsi="Times New Roman"/>
            <w:i/>
            <w:sz w:val="24"/>
            <w:szCs w:val="24"/>
          </w:rPr>
          <w:t>https://doi.org/10.3390/su16125047</w:t>
        </w:r>
      </w:hyperlink>
    </w:p>
    <w:p w14:paraId="580870E8" w14:textId="77777777" w:rsidR="00315F34" w:rsidRPr="007109E0" w:rsidRDefault="00315F34" w:rsidP="00315F34">
      <w:pPr>
        <w:shd w:val="clear" w:color="auto" w:fill="FFFFFF"/>
        <w:spacing w:line="480" w:lineRule="auto"/>
        <w:ind w:left="720" w:hanging="720"/>
        <w:rPr>
          <w:rFonts w:ascii="Times New Roman" w:hAnsi="Times New Roman"/>
          <w:color w:val="222222"/>
          <w:kern w:val="0"/>
          <w:sz w:val="24"/>
          <w:szCs w:val="24"/>
        </w:rPr>
      </w:pPr>
      <w:r w:rsidRPr="007109E0">
        <w:rPr>
          <w:rFonts w:ascii="Times New Roman" w:hAnsi="Times New Roman"/>
          <w:b/>
          <w:color w:val="222222"/>
          <w:kern w:val="0"/>
          <w:sz w:val="24"/>
          <w:szCs w:val="24"/>
        </w:rPr>
        <w:t xml:space="preserve">Kolawole, M. I., &amp; </w:t>
      </w:r>
      <w:proofErr w:type="spellStart"/>
      <w:r w:rsidRPr="007109E0">
        <w:rPr>
          <w:rFonts w:ascii="Times New Roman" w:hAnsi="Times New Roman"/>
          <w:b/>
          <w:color w:val="222222"/>
          <w:kern w:val="0"/>
          <w:sz w:val="24"/>
          <w:szCs w:val="24"/>
        </w:rPr>
        <w:t>Paudel</w:t>
      </w:r>
      <w:proofErr w:type="spellEnd"/>
      <w:r w:rsidRPr="007109E0">
        <w:rPr>
          <w:rFonts w:ascii="Times New Roman" w:hAnsi="Times New Roman"/>
          <w:b/>
          <w:color w:val="222222"/>
          <w:kern w:val="0"/>
          <w:sz w:val="24"/>
          <w:szCs w:val="24"/>
        </w:rPr>
        <w:t>, J.</w:t>
      </w:r>
      <w:r w:rsidRPr="007109E0">
        <w:rPr>
          <w:rFonts w:ascii="Times New Roman" w:hAnsi="Times New Roman"/>
          <w:color w:val="222222"/>
          <w:kern w:val="0"/>
          <w:sz w:val="24"/>
          <w:szCs w:val="24"/>
        </w:rPr>
        <w:t xml:space="preserve"> (2023).</w:t>
      </w:r>
      <w:r w:rsidRPr="007109E0">
        <w:rPr>
          <w:rFonts w:ascii="Times New Roman" w:hAnsi="Times New Roman"/>
          <w:i/>
          <w:color w:val="222222"/>
          <w:kern w:val="0"/>
          <w:sz w:val="24"/>
          <w:szCs w:val="24"/>
        </w:rPr>
        <w:t xml:space="preserve"> Construction of a 12V standalone solar-powered DC fan for solar energy utilization. Energy and Power Engineering Journal,</w:t>
      </w:r>
      <w:r w:rsidRPr="007109E0">
        <w:rPr>
          <w:rFonts w:ascii="Times New Roman" w:hAnsi="Times New Roman"/>
          <w:color w:val="222222"/>
          <w:kern w:val="0"/>
          <w:sz w:val="24"/>
          <w:szCs w:val="24"/>
        </w:rPr>
        <w:t xml:space="preserve"> 15(3), 60–67.</w:t>
      </w:r>
    </w:p>
    <w:p w14:paraId="56E0474D" w14:textId="77777777" w:rsidR="00315F34" w:rsidRPr="007109E0" w:rsidRDefault="00315F34" w:rsidP="00315F34">
      <w:pPr>
        <w:spacing w:line="480" w:lineRule="auto"/>
        <w:ind w:left="720" w:hanging="720"/>
        <w:jc w:val="both"/>
        <w:rPr>
          <w:rFonts w:ascii="Times New Roman" w:hAnsi="Times New Roman"/>
          <w:sz w:val="24"/>
          <w:szCs w:val="24"/>
        </w:rPr>
      </w:pPr>
      <w:proofErr w:type="spellStart"/>
      <w:r w:rsidRPr="007109E0">
        <w:rPr>
          <w:rFonts w:ascii="Times New Roman" w:hAnsi="Times New Roman"/>
          <w:b/>
          <w:sz w:val="24"/>
          <w:szCs w:val="24"/>
        </w:rPr>
        <w:t>Kovačević</w:t>
      </w:r>
      <w:proofErr w:type="spellEnd"/>
      <w:r w:rsidRPr="007109E0">
        <w:rPr>
          <w:rFonts w:ascii="Times New Roman" w:hAnsi="Times New Roman"/>
          <w:b/>
          <w:sz w:val="24"/>
          <w:szCs w:val="24"/>
        </w:rPr>
        <w:t xml:space="preserve">, M., </w:t>
      </w:r>
      <w:proofErr w:type="spellStart"/>
      <w:r w:rsidRPr="007109E0">
        <w:rPr>
          <w:rFonts w:ascii="Times New Roman" w:hAnsi="Times New Roman"/>
          <w:b/>
          <w:sz w:val="24"/>
          <w:szCs w:val="24"/>
        </w:rPr>
        <w:t>Milinković</w:t>
      </w:r>
      <w:proofErr w:type="spellEnd"/>
      <w:r w:rsidRPr="007109E0">
        <w:rPr>
          <w:rFonts w:ascii="Times New Roman" w:hAnsi="Times New Roman"/>
          <w:b/>
          <w:sz w:val="24"/>
          <w:szCs w:val="24"/>
        </w:rPr>
        <w:t xml:space="preserve">, D., &amp; </w:t>
      </w:r>
      <w:proofErr w:type="spellStart"/>
      <w:r w:rsidRPr="007109E0">
        <w:rPr>
          <w:rFonts w:ascii="Times New Roman" w:hAnsi="Times New Roman"/>
          <w:b/>
          <w:sz w:val="24"/>
          <w:szCs w:val="24"/>
        </w:rPr>
        <w:t>Milinković</w:t>
      </w:r>
      <w:proofErr w:type="spellEnd"/>
      <w:r w:rsidRPr="007109E0">
        <w:rPr>
          <w:rFonts w:ascii="Times New Roman" w:hAnsi="Times New Roman"/>
          <w:b/>
          <w:sz w:val="24"/>
          <w:szCs w:val="24"/>
        </w:rPr>
        <w:t>, D.</w:t>
      </w:r>
      <w:r w:rsidRPr="007109E0">
        <w:rPr>
          <w:rFonts w:ascii="Times New Roman" w:hAnsi="Times New Roman"/>
          <w:sz w:val="24"/>
          <w:szCs w:val="24"/>
        </w:rPr>
        <w:t xml:space="preserve"> (2023).</w:t>
      </w:r>
      <w:r w:rsidRPr="007109E0">
        <w:rPr>
          <w:rFonts w:ascii="Times New Roman" w:hAnsi="Times New Roman"/>
          <w:i/>
          <w:sz w:val="24"/>
          <w:szCs w:val="24"/>
        </w:rPr>
        <w:t xml:space="preserve">Deep Learning-Based Fault Detection in HVAC Fan Coil Units. Sensors,  </w:t>
      </w:r>
      <w:r w:rsidRPr="007109E0">
        <w:rPr>
          <w:rFonts w:ascii="Times New Roman" w:hAnsi="Times New Roman"/>
          <w:sz w:val="24"/>
          <w:szCs w:val="24"/>
        </w:rPr>
        <w:t>23(15), 6717.</w:t>
      </w:r>
      <w:r w:rsidRPr="007109E0">
        <w:rPr>
          <w:rFonts w:ascii="Times New Roman" w:hAnsi="Times New Roman"/>
          <w:i/>
          <w:sz w:val="24"/>
          <w:szCs w:val="24"/>
        </w:rPr>
        <w:t xml:space="preserve"> </w:t>
      </w:r>
      <w:hyperlink r:id="rId78" w:history="1">
        <w:r w:rsidRPr="007109E0">
          <w:rPr>
            <w:rStyle w:val="Hyperlink"/>
            <w:rFonts w:ascii="Times New Roman" w:hAnsi="Times New Roman"/>
            <w:i/>
            <w:sz w:val="24"/>
            <w:szCs w:val="24"/>
          </w:rPr>
          <w:t>https://doi.org/10.3390/s23156717</w:t>
        </w:r>
      </w:hyperlink>
    </w:p>
    <w:p w14:paraId="751C38B3"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Xu, R., Chang, K., Xia, Y., Zhao, J., &amp; Ding, Q. </w:t>
      </w:r>
      <w:r w:rsidRPr="007109E0">
        <w:rPr>
          <w:rFonts w:ascii="Times New Roman" w:hAnsi="Times New Roman"/>
          <w:sz w:val="24"/>
          <w:szCs w:val="24"/>
        </w:rPr>
        <w:t>(2025).</w:t>
      </w:r>
      <w:r w:rsidRPr="007109E0">
        <w:rPr>
          <w:rFonts w:ascii="Times New Roman" w:hAnsi="Times New Roman"/>
          <w:i/>
          <w:sz w:val="24"/>
          <w:szCs w:val="24"/>
        </w:rPr>
        <w:t xml:space="preserve"> A Semi-Supervised Fault Diagnosis Method for Ventilation Fan Using Multi-    Head Attention-Enhanced Generative Adversarial Network. Journal of Vibration and Control.    </w:t>
      </w:r>
      <w:hyperlink r:id="rId79" w:history="1">
        <w:r w:rsidRPr="007109E0">
          <w:rPr>
            <w:rStyle w:val="Hyperlink"/>
            <w:rFonts w:ascii="Times New Roman" w:hAnsi="Times New Roman"/>
            <w:i/>
            <w:sz w:val="24"/>
            <w:szCs w:val="24"/>
          </w:rPr>
          <w:t>https://doi.org/10.1177/10775463241313018</w:t>
        </w:r>
      </w:hyperlink>
    </w:p>
    <w:p w14:paraId="56B8222A" w14:textId="77777777" w:rsidR="00315F34" w:rsidRPr="007109E0" w:rsidRDefault="00315F34" w:rsidP="00315F34">
      <w:pPr>
        <w:spacing w:line="480" w:lineRule="auto"/>
        <w:ind w:left="720" w:hanging="720"/>
        <w:jc w:val="both"/>
        <w:rPr>
          <w:rStyle w:val="Hyperlink"/>
          <w:rFonts w:ascii="Times New Roman" w:hAnsi="Times New Roman"/>
          <w:i/>
          <w:sz w:val="24"/>
          <w:szCs w:val="24"/>
        </w:rPr>
      </w:pPr>
      <w:r w:rsidRPr="007109E0">
        <w:rPr>
          <w:rFonts w:ascii="Times New Roman" w:hAnsi="Times New Roman"/>
          <w:b/>
          <w:sz w:val="24"/>
          <w:szCs w:val="24"/>
        </w:rPr>
        <w:t xml:space="preserve">Kowalski, M., Nowak, P., &amp; </w:t>
      </w:r>
      <w:proofErr w:type="spellStart"/>
      <w:r w:rsidRPr="007109E0">
        <w:rPr>
          <w:rFonts w:ascii="Times New Roman" w:hAnsi="Times New Roman"/>
          <w:b/>
          <w:sz w:val="24"/>
          <w:szCs w:val="24"/>
        </w:rPr>
        <w:t>Zieliński</w:t>
      </w:r>
      <w:proofErr w:type="spellEnd"/>
      <w:r w:rsidRPr="007109E0">
        <w:rPr>
          <w:rFonts w:ascii="Times New Roman" w:hAnsi="Times New Roman"/>
          <w:b/>
          <w:sz w:val="24"/>
          <w:szCs w:val="24"/>
        </w:rPr>
        <w:t>, T.</w:t>
      </w:r>
      <w:r w:rsidRPr="007109E0">
        <w:rPr>
          <w:rFonts w:ascii="Times New Roman" w:hAnsi="Times New Roman"/>
          <w:sz w:val="24"/>
          <w:szCs w:val="24"/>
        </w:rPr>
        <w:t xml:space="preserve"> (2024). </w:t>
      </w:r>
      <w:r w:rsidRPr="007109E0">
        <w:rPr>
          <w:rFonts w:ascii="Times New Roman" w:hAnsi="Times New Roman"/>
          <w:i/>
          <w:sz w:val="24"/>
          <w:szCs w:val="24"/>
        </w:rPr>
        <w:t xml:space="preserve">Energy Efficiency and Noise Reduction in Industrial Fans: A Review. Energies, </w:t>
      </w:r>
      <w:r w:rsidRPr="007109E0">
        <w:rPr>
          <w:rFonts w:ascii="Times New Roman" w:hAnsi="Times New Roman"/>
          <w:sz w:val="24"/>
          <w:szCs w:val="24"/>
        </w:rPr>
        <w:t>16(3),  1042.</w:t>
      </w:r>
      <w:r w:rsidRPr="007109E0">
        <w:rPr>
          <w:rFonts w:ascii="Times New Roman" w:hAnsi="Times New Roman"/>
          <w:i/>
          <w:sz w:val="24"/>
          <w:szCs w:val="24"/>
        </w:rPr>
        <w:t xml:space="preserve"> </w:t>
      </w:r>
      <w:hyperlink r:id="rId80" w:history="1">
        <w:r w:rsidRPr="007109E0">
          <w:rPr>
            <w:rStyle w:val="Hyperlink"/>
            <w:rFonts w:ascii="Times New Roman" w:hAnsi="Times New Roman"/>
            <w:i/>
            <w:sz w:val="24"/>
            <w:szCs w:val="24"/>
          </w:rPr>
          <w:t>https://doi.org/10.3390/en16031042</w:t>
        </w:r>
      </w:hyperlink>
    </w:p>
    <w:p w14:paraId="710377E7"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color w:val="222222"/>
          <w:kern w:val="0"/>
          <w:sz w:val="24"/>
          <w:szCs w:val="24"/>
        </w:rPr>
        <w:t>Mukherjee, D.</w:t>
      </w:r>
      <w:r w:rsidRPr="007109E0">
        <w:rPr>
          <w:rFonts w:ascii="Times New Roman" w:hAnsi="Times New Roman"/>
          <w:color w:val="222222"/>
          <w:kern w:val="0"/>
          <w:sz w:val="24"/>
          <w:szCs w:val="24"/>
        </w:rPr>
        <w:t xml:space="preserve"> (2022). </w:t>
      </w:r>
      <w:r w:rsidRPr="007109E0">
        <w:rPr>
          <w:rFonts w:ascii="Times New Roman" w:hAnsi="Times New Roman"/>
          <w:i/>
          <w:color w:val="222222"/>
          <w:kern w:val="0"/>
          <w:sz w:val="24"/>
          <w:szCs w:val="24"/>
        </w:rPr>
        <w:t xml:space="preserve">Solar driven prototype model of automatic temperature-controlled exhauster. International Journal of Renewable Energy Research, </w:t>
      </w:r>
      <w:r w:rsidRPr="007109E0">
        <w:rPr>
          <w:rFonts w:ascii="Times New Roman" w:hAnsi="Times New Roman"/>
          <w:color w:val="222222"/>
          <w:kern w:val="0"/>
          <w:sz w:val="24"/>
          <w:szCs w:val="24"/>
        </w:rPr>
        <w:t>8(4), 102–108.</w:t>
      </w:r>
    </w:p>
    <w:p w14:paraId="2D1BC02C"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Noor J. And </w:t>
      </w:r>
      <w:proofErr w:type="spellStart"/>
      <w:r w:rsidRPr="007109E0">
        <w:rPr>
          <w:rFonts w:ascii="Times New Roman" w:hAnsi="Times New Roman"/>
          <w:b/>
          <w:sz w:val="24"/>
          <w:szCs w:val="24"/>
        </w:rPr>
        <w:t>Ayuni</w:t>
      </w:r>
      <w:proofErr w:type="spellEnd"/>
      <w:r w:rsidRPr="007109E0">
        <w:rPr>
          <w:rFonts w:ascii="Times New Roman" w:hAnsi="Times New Roman"/>
          <w:b/>
          <w:sz w:val="24"/>
          <w:szCs w:val="24"/>
        </w:rPr>
        <w:t xml:space="preserve"> B.M.</w:t>
      </w:r>
      <w:r w:rsidRPr="007109E0">
        <w:rPr>
          <w:rFonts w:ascii="Times New Roman" w:hAnsi="Times New Roman"/>
          <w:sz w:val="24"/>
          <w:szCs w:val="24"/>
        </w:rPr>
        <w:t xml:space="preserve"> (2009). </w:t>
      </w:r>
      <w:r w:rsidRPr="007109E0">
        <w:rPr>
          <w:rFonts w:ascii="Times New Roman" w:hAnsi="Times New Roman"/>
          <w:i/>
          <w:sz w:val="24"/>
          <w:szCs w:val="24"/>
        </w:rPr>
        <w:t>“</w:t>
      </w:r>
      <w:proofErr w:type="spellStart"/>
      <w:r w:rsidRPr="007109E0">
        <w:rPr>
          <w:rFonts w:ascii="Times New Roman" w:hAnsi="Times New Roman"/>
          <w:i/>
          <w:sz w:val="24"/>
          <w:szCs w:val="24"/>
        </w:rPr>
        <w:t>Photovaltaic</w:t>
      </w:r>
      <w:proofErr w:type="spellEnd"/>
      <w:r w:rsidRPr="007109E0">
        <w:rPr>
          <w:rFonts w:ascii="Times New Roman" w:hAnsi="Times New Roman"/>
          <w:i/>
          <w:sz w:val="24"/>
          <w:szCs w:val="24"/>
        </w:rPr>
        <w:t xml:space="preserve"> charge controller. University Malaysia pa-hang, Malaysia.</w:t>
      </w:r>
      <w:r w:rsidRPr="007109E0">
        <w:rPr>
          <w:rFonts w:ascii="Times New Roman" w:hAnsi="Times New Roman"/>
          <w:sz w:val="24"/>
          <w:szCs w:val="24"/>
        </w:rPr>
        <w:t xml:space="preserve"> Pg. 4-5.</w:t>
      </w:r>
    </w:p>
    <w:p w14:paraId="1CA81727"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U.S Department Of Energy.</w:t>
      </w:r>
      <w:r w:rsidRPr="007109E0">
        <w:rPr>
          <w:rFonts w:ascii="Times New Roman" w:hAnsi="Times New Roman"/>
          <w:sz w:val="24"/>
          <w:szCs w:val="24"/>
        </w:rPr>
        <w:t>(2013).</w:t>
      </w:r>
      <w:r w:rsidRPr="007109E0">
        <w:rPr>
          <w:rFonts w:ascii="Times New Roman" w:hAnsi="Times New Roman"/>
          <w:i/>
          <w:sz w:val="24"/>
          <w:szCs w:val="24"/>
        </w:rPr>
        <w:t>Renewable energy data book . http//www.nrel.gov/docs/fy13costi/54909 p.d.f..</w:t>
      </w:r>
    </w:p>
    <w:p w14:paraId="778CEB5C" w14:textId="77777777" w:rsidR="00315F34" w:rsidRPr="007109E0" w:rsidRDefault="00315F34" w:rsidP="00315F34">
      <w:pPr>
        <w:spacing w:line="480" w:lineRule="auto"/>
        <w:ind w:left="720" w:hanging="720"/>
        <w:jc w:val="both"/>
        <w:rPr>
          <w:rFonts w:ascii="Times New Roman" w:hAnsi="Times New Roman"/>
          <w:sz w:val="24"/>
          <w:szCs w:val="24"/>
        </w:rPr>
      </w:pPr>
      <w:proofErr w:type="spellStart"/>
      <w:r w:rsidRPr="007109E0">
        <w:rPr>
          <w:rFonts w:ascii="Times New Roman" w:hAnsi="Times New Roman"/>
          <w:b/>
          <w:sz w:val="24"/>
          <w:szCs w:val="24"/>
        </w:rPr>
        <w:t>Victro-Energy</w:t>
      </w:r>
      <w:proofErr w:type="spellEnd"/>
      <w:r w:rsidRPr="007109E0">
        <w:rPr>
          <w:rFonts w:ascii="Times New Roman" w:hAnsi="Times New Roman"/>
          <w:b/>
          <w:sz w:val="24"/>
          <w:szCs w:val="24"/>
        </w:rPr>
        <w:t xml:space="preserve"> B.V.</w:t>
      </w:r>
      <w:r w:rsidRPr="007109E0">
        <w:rPr>
          <w:rFonts w:ascii="Times New Roman" w:hAnsi="Times New Roman"/>
          <w:sz w:val="24"/>
          <w:szCs w:val="24"/>
        </w:rPr>
        <w:t xml:space="preserve">(2014). </w:t>
      </w:r>
      <w:r w:rsidRPr="007109E0">
        <w:rPr>
          <w:rFonts w:ascii="Times New Roman" w:hAnsi="Times New Roman"/>
          <w:i/>
          <w:sz w:val="24"/>
          <w:szCs w:val="24"/>
        </w:rPr>
        <w:t xml:space="preserve">Article “which solar charge controller; </w:t>
      </w:r>
      <w:proofErr w:type="spellStart"/>
      <w:r w:rsidRPr="007109E0">
        <w:rPr>
          <w:rFonts w:ascii="Times New Roman" w:hAnsi="Times New Roman"/>
          <w:i/>
          <w:sz w:val="24"/>
          <w:szCs w:val="24"/>
        </w:rPr>
        <w:t>pwm</w:t>
      </w:r>
      <w:proofErr w:type="spellEnd"/>
      <w:r w:rsidRPr="007109E0">
        <w:rPr>
          <w:rFonts w:ascii="Times New Roman" w:hAnsi="Times New Roman"/>
          <w:i/>
          <w:sz w:val="24"/>
          <w:szCs w:val="24"/>
        </w:rPr>
        <w:t xml:space="preserve"> or </w:t>
      </w:r>
      <w:proofErr w:type="spellStart"/>
      <w:r w:rsidRPr="007109E0">
        <w:rPr>
          <w:rFonts w:ascii="Times New Roman" w:hAnsi="Times New Roman"/>
          <w:i/>
          <w:sz w:val="24"/>
          <w:szCs w:val="24"/>
        </w:rPr>
        <w:t>mppt</w:t>
      </w:r>
      <w:proofErr w:type="spellEnd"/>
      <w:r w:rsidRPr="007109E0">
        <w:rPr>
          <w:rFonts w:ascii="Times New Roman" w:hAnsi="Times New Roman"/>
          <w:i/>
          <w:sz w:val="24"/>
          <w:szCs w:val="24"/>
        </w:rPr>
        <w:t xml:space="preserve">? </w:t>
      </w:r>
      <w:hyperlink r:id="rId81" w:history="1">
        <w:r w:rsidRPr="007109E0">
          <w:rPr>
            <w:rStyle w:val="Hyperlink"/>
            <w:rFonts w:ascii="Times New Roman" w:hAnsi="Times New Roman"/>
            <w:i/>
            <w:sz w:val="24"/>
            <w:szCs w:val="24"/>
          </w:rPr>
          <w:t>www.victronenergy.com</w:t>
        </w:r>
      </w:hyperlink>
      <w:r w:rsidRPr="007109E0">
        <w:rPr>
          <w:rFonts w:ascii="Times New Roman" w:hAnsi="Times New Roman"/>
          <w:i/>
          <w:sz w:val="24"/>
          <w:szCs w:val="24"/>
        </w:rPr>
        <w:t>.</w:t>
      </w:r>
    </w:p>
    <w:p w14:paraId="742E3176" w14:textId="77777777" w:rsidR="00315F34" w:rsidRPr="007109E0" w:rsidRDefault="00315F34" w:rsidP="00315F34">
      <w:pPr>
        <w:spacing w:line="480" w:lineRule="auto"/>
        <w:ind w:left="720" w:hanging="720"/>
        <w:jc w:val="both"/>
        <w:rPr>
          <w:rFonts w:ascii="Times New Roman" w:hAnsi="Times New Roman"/>
          <w:i/>
          <w:sz w:val="24"/>
          <w:szCs w:val="24"/>
        </w:rPr>
      </w:pPr>
      <w:r w:rsidRPr="007109E0">
        <w:rPr>
          <w:rFonts w:ascii="Times New Roman" w:hAnsi="Times New Roman"/>
          <w:b/>
          <w:sz w:val="24"/>
          <w:szCs w:val="24"/>
        </w:rPr>
        <w:t>WWW.WIKIPEDIA.</w:t>
      </w:r>
      <w:r w:rsidRPr="007109E0">
        <w:rPr>
          <w:rFonts w:ascii="Times New Roman" w:hAnsi="Times New Roman"/>
          <w:sz w:val="24"/>
          <w:szCs w:val="24"/>
        </w:rPr>
        <w:t xml:space="preserve"> (2024).</w:t>
      </w:r>
      <w:r w:rsidRPr="007109E0">
        <w:rPr>
          <w:rFonts w:ascii="Times New Roman" w:hAnsi="Times New Roman"/>
          <w:i/>
          <w:sz w:val="24"/>
          <w:szCs w:val="24"/>
        </w:rPr>
        <w:t xml:space="preserve"> Electrical cables and its types. http//en.m.wikipedia.org.,</w:t>
      </w:r>
    </w:p>
    <w:bookmarkEnd w:id="29"/>
    <w:p w14:paraId="2B2C849D" w14:textId="77777777" w:rsidR="00315F34" w:rsidRPr="007109E0" w:rsidRDefault="00315F34" w:rsidP="00315F34">
      <w:pPr>
        <w:shd w:val="clear" w:color="auto" w:fill="FFFFFF"/>
        <w:rPr>
          <w:rFonts w:ascii="Times New Roman" w:hAnsi="Times New Roman"/>
          <w:color w:val="222222"/>
          <w:kern w:val="0"/>
          <w:sz w:val="24"/>
          <w:szCs w:val="24"/>
        </w:rPr>
      </w:pP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p>
    <w:tbl>
      <w:tblPr>
        <w:tblW w:w="9360" w:type="dxa"/>
        <w:tblCellMar>
          <w:top w:w="15" w:type="dxa"/>
          <w:left w:w="15" w:type="dxa"/>
          <w:bottom w:w="15" w:type="dxa"/>
          <w:right w:w="15" w:type="dxa"/>
        </w:tblCellMar>
        <w:tblLook w:val="04A0" w:firstRow="1" w:lastRow="0" w:firstColumn="1" w:lastColumn="0" w:noHBand="0" w:noVBand="1"/>
      </w:tblPr>
      <w:tblGrid>
        <w:gridCol w:w="1081"/>
        <w:gridCol w:w="8279"/>
      </w:tblGrid>
      <w:tr w:rsidR="00315F34" w:rsidRPr="007109E0" w14:paraId="7011D8F5" w14:textId="77777777" w:rsidTr="005631AC">
        <w:tc>
          <w:tcPr>
            <w:tcW w:w="1081" w:type="dxa"/>
            <w:tcMar>
              <w:top w:w="0" w:type="dxa"/>
              <w:left w:w="240" w:type="dxa"/>
              <w:bottom w:w="0" w:type="dxa"/>
              <w:right w:w="240" w:type="dxa"/>
            </w:tcMar>
            <w:hideMark/>
          </w:tcPr>
          <w:p w14:paraId="65E8418A" w14:textId="77777777" w:rsidR="00315F34" w:rsidRPr="007109E0" w:rsidRDefault="00315F34" w:rsidP="005631AC">
            <w:pPr>
              <w:rPr>
                <w:rFonts w:ascii="Times New Roman" w:hAnsi="Times New Roman"/>
                <w:kern w:val="0"/>
                <w:sz w:val="24"/>
                <w:szCs w:val="24"/>
              </w:rPr>
            </w:pPr>
          </w:p>
        </w:tc>
        <w:tc>
          <w:tcPr>
            <w:tcW w:w="8279" w:type="dxa"/>
            <w:tcMar>
              <w:top w:w="0" w:type="dxa"/>
              <w:left w:w="0" w:type="dxa"/>
              <w:bottom w:w="0" w:type="dxa"/>
              <w:right w:w="0" w:type="dxa"/>
            </w:tcMar>
            <w:vAlign w:val="center"/>
            <w:hideMark/>
          </w:tcPr>
          <w:p w14:paraId="1A27486A" w14:textId="77777777" w:rsidR="00315F34" w:rsidRPr="007109E0" w:rsidRDefault="00315F34" w:rsidP="005631AC">
            <w:pPr>
              <w:shd w:val="clear" w:color="auto" w:fill="FFFFFF"/>
              <w:spacing w:line="300" w:lineRule="atLeast"/>
              <w:rPr>
                <w:rFonts w:ascii="Times New Roman" w:hAnsi="Times New Roman"/>
                <w:color w:val="222222"/>
                <w:kern w:val="0"/>
                <w:sz w:val="24"/>
                <w:szCs w:val="24"/>
              </w:rPr>
            </w:pPr>
          </w:p>
        </w:tc>
      </w:tr>
    </w:tbl>
    <w:p w14:paraId="77BD0FA9" w14:textId="77777777" w:rsidR="00315F34" w:rsidRPr="004A4245" w:rsidRDefault="00315F34" w:rsidP="00315F34">
      <w:pPr>
        <w:spacing w:line="480" w:lineRule="auto"/>
        <w:ind w:left="720" w:hanging="720"/>
        <w:jc w:val="both"/>
        <w:rPr>
          <w:rFonts w:ascii="Times New Roman" w:hAnsi="Times New Roman"/>
          <w:sz w:val="24"/>
          <w:szCs w:val="24"/>
        </w:rPr>
      </w:pPr>
    </w:p>
    <w:p w14:paraId="2B0EAC86" w14:textId="77777777" w:rsidR="00315F34" w:rsidRPr="004A4245" w:rsidRDefault="00315F34" w:rsidP="00315F34">
      <w:pPr>
        <w:spacing w:line="480" w:lineRule="auto"/>
        <w:jc w:val="both"/>
        <w:rPr>
          <w:rFonts w:ascii="Times New Roman" w:hAnsi="Times New Roman"/>
          <w:sz w:val="24"/>
          <w:szCs w:val="24"/>
        </w:rPr>
      </w:pPr>
      <w:r w:rsidRPr="004A4245">
        <w:rPr>
          <w:rFonts w:ascii="Times New Roman" w:hAnsi="Times New Roman"/>
          <w:sz w:val="24"/>
          <w:szCs w:val="24"/>
        </w:rPr>
        <w:t>​</w:t>
      </w:r>
    </w:p>
    <w:p w14:paraId="6CFD5A55" w14:textId="77777777" w:rsidR="00315F34" w:rsidRPr="004A4245" w:rsidRDefault="00315F34" w:rsidP="00315F34">
      <w:pPr>
        <w:spacing w:after="200" w:line="480" w:lineRule="auto"/>
        <w:rPr>
          <w:rFonts w:ascii="Times New Roman" w:hAnsi="Times New Roman"/>
          <w:sz w:val="24"/>
          <w:szCs w:val="24"/>
        </w:rPr>
      </w:pPr>
    </w:p>
    <w:p w14:paraId="4E7F5DEC" w14:textId="77777777" w:rsidR="00315F34" w:rsidRPr="00AF2556" w:rsidRDefault="00315F34" w:rsidP="00315F34">
      <w:pPr>
        <w:pStyle w:val="li1"/>
        <w:spacing w:line="480" w:lineRule="auto"/>
        <w:rPr>
          <w:rStyle w:val="s1"/>
          <w:rFonts w:ascii="Times New Roman" w:eastAsia="Times New Roman" w:hAnsi="Times New Roman"/>
          <w:sz w:val="24"/>
          <w:szCs w:val="24"/>
        </w:rPr>
      </w:pPr>
    </w:p>
    <w:p w14:paraId="07430812" w14:textId="77777777" w:rsidR="00315F34" w:rsidRPr="00AF2556" w:rsidRDefault="00315F34" w:rsidP="00315F34">
      <w:pPr>
        <w:pStyle w:val="li1"/>
        <w:spacing w:line="480" w:lineRule="auto"/>
        <w:rPr>
          <w:rStyle w:val="s1"/>
          <w:rFonts w:ascii="Times New Roman" w:eastAsia="Times New Roman" w:hAnsi="Times New Roman"/>
          <w:sz w:val="24"/>
          <w:szCs w:val="24"/>
        </w:rPr>
      </w:pPr>
    </w:p>
    <w:p w14:paraId="31994C25"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610AE45B"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79E76ABF" w14:textId="77777777" w:rsidR="00315F34" w:rsidRPr="00AF2556" w:rsidRDefault="00315F34" w:rsidP="00315F34">
      <w:pPr>
        <w:pStyle w:val="li1"/>
        <w:spacing w:line="480" w:lineRule="auto"/>
        <w:rPr>
          <w:rStyle w:val="s1"/>
          <w:rFonts w:ascii="Times New Roman" w:eastAsia="Times New Roman" w:hAnsi="Times New Roman"/>
          <w:sz w:val="24"/>
          <w:szCs w:val="24"/>
        </w:rPr>
      </w:pPr>
    </w:p>
    <w:p w14:paraId="3DF70C9C" w14:textId="77777777" w:rsidR="00315F34" w:rsidRPr="00AF2556" w:rsidRDefault="00315F34" w:rsidP="00315F34">
      <w:pPr>
        <w:pStyle w:val="li1"/>
        <w:spacing w:line="480" w:lineRule="auto"/>
        <w:rPr>
          <w:rStyle w:val="s1"/>
          <w:rFonts w:ascii="Times New Roman" w:eastAsia="Times New Roman" w:hAnsi="Times New Roman"/>
          <w:b/>
          <w:sz w:val="24"/>
          <w:szCs w:val="24"/>
        </w:rPr>
      </w:pPr>
    </w:p>
    <w:p w14:paraId="239C63D0" w14:textId="77777777" w:rsidR="00315F34" w:rsidRDefault="00315F34"/>
    <w:sectPr w:rsidR="00315F34" w:rsidSect="006B0C77">
      <w:footerReference w:type="default" r:id="rId8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3595B" w14:textId="77777777" w:rsidR="00BA106A" w:rsidRDefault="00BA106A">
      <w:r>
        <w:separator/>
      </w:r>
    </w:p>
  </w:endnote>
  <w:endnote w:type="continuationSeparator" w:id="0">
    <w:p w14:paraId="64000473" w14:textId="77777777" w:rsidR="00BA106A" w:rsidRDefault="00BA1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38584"/>
      <w:docPartObj>
        <w:docPartGallery w:val="Page Numbers (Bottom of Page)"/>
        <w:docPartUnique/>
      </w:docPartObj>
    </w:sdtPr>
    <w:sdtEndPr>
      <w:rPr>
        <w:noProof/>
      </w:rPr>
    </w:sdtEndPr>
    <w:sdtContent>
      <w:p w14:paraId="1649EF63" w14:textId="77777777" w:rsidR="009470CD" w:rsidRDefault="00315F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717997" w14:textId="77777777" w:rsidR="009470CD" w:rsidRDefault="009470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F8C01" w14:textId="77777777" w:rsidR="00BA106A" w:rsidRDefault="00BA106A">
      <w:r>
        <w:separator/>
      </w:r>
    </w:p>
  </w:footnote>
  <w:footnote w:type="continuationSeparator" w:id="0">
    <w:p w14:paraId="75C06985" w14:textId="77777777" w:rsidR="00BA106A" w:rsidRDefault="00BA10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51B"/>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1914A3B"/>
    <w:multiLevelType w:val="hybridMultilevel"/>
    <w:tmpl w:val="1D58235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3366C"/>
    <w:multiLevelType w:val="hybridMultilevel"/>
    <w:tmpl w:val="1400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547F7"/>
    <w:multiLevelType w:val="hybridMultilevel"/>
    <w:tmpl w:val="1592D69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3679"/>
    <w:multiLevelType w:val="hybridMultilevel"/>
    <w:tmpl w:val="0332D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D37216"/>
    <w:multiLevelType w:val="hybridMultilevel"/>
    <w:tmpl w:val="2216FBC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F2D91"/>
    <w:multiLevelType w:val="hybridMultilevel"/>
    <w:tmpl w:val="85603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F55160"/>
    <w:multiLevelType w:val="hybridMultilevel"/>
    <w:tmpl w:val="4C8C1466"/>
    <w:lvl w:ilvl="0" w:tplc="4D5AE810">
      <w:start w:val="5"/>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A0E98"/>
    <w:multiLevelType w:val="hybridMultilevel"/>
    <w:tmpl w:val="3FCCD550"/>
    <w:lvl w:ilvl="0" w:tplc="4D5AE810">
      <w:start w:val="5"/>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31E5A"/>
    <w:multiLevelType w:val="multilevel"/>
    <w:tmpl w:val="2D36ECAC"/>
    <w:lvl w:ilvl="0">
      <w:start w:val="1"/>
      <w:numFmt w:val="decimal"/>
      <w:lvlText w:val="%1."/>
      <w:lvlJc w:val="left"/>
      <w:pPr>
        <w:ind w:left="720" w:hanging="360"/>
      </w:pPr>
    </w:lvl>
    <w:lvl w:ilv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BAA72E0"/>
    <w:multiLevelType w:val="hybridMultilevel"/>
    <w:tmpl w:val="99F4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5C3492"/>
    <w:multiLevelType w:val="hybridMultilevel"/>
    <w:tmpl w:val="1B828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C9D6490"/>
    <w:multiLevelType w:val="multilevel"/>
    <w:tmpl w:val="CB0AB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06B5635"/>
    <w:multiLevelType w:val="multilevel"/>
    <w:tmpl w:val="63285300"/>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54634EB"/>
    <w:multiLevelType w:val="hybridMultilevel"/>
    <w:tmpl w:val="A5A64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E61A50"/>
    <w:multiLevelType w:val="hybridMultilevel"/>
    <w:tmpl w:val="4918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361303"/>
    <w:multiLevelType w:val="hybridMultilevel"/>
    <w:tmpl w:val="1B7CBE88"/>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2F260EE9"/>
    <w:multiLevelType w:val="multilevel"/>
    <w:tmpl w:val="89309A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F5920F5"/>
    <w:multiLevelType w:val="multilevel"/>
    <w:tmpl w:val="B3566B80"/>
    <w:lvl w:ilvl="0">
      <w:start w:val="2"/>
      <w:numFmt w:val="decimal"/>
      <w:lvlText w:val="%1"/>
      <w:lvlJc w:val="left"/>
      <w:pPr>
        <w:ind w:left="480" w:hanging="480"/>
      </w:pPr>
      <w:rPr>
        <w:rFonts w:hint="default"/>
        <w:color w:val="FF0000"/>
      </w:rPr>
    </w:lvl>
    <w:lvl w:ilvl="1">
      <w:start w:val="4"/>
      <w:numFmt w:val="decimal"/>
      <w:lvlText w:val="%1.%2"/>
      <w:lvlJc w:val="left"/>
      <w:pPr>
        <w:ind w:left="480" w:hanging="480"/>
      </w:pPr>
      <w:rPr>
        <w:rFonts w:hint="default"/>
        <w:color w:val="FF0000"/>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19" w15:restartNumberingAfterBreak="0">
    <w:nsid w:val="33E22CF9"/>
    <w:multiLevelType w:val="hybridMultilevel"/>
    <w:tmpl w:val="C8389A3C"/>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65C51"/>
    <w:multiLevelType w:val="hybridMultilevel"/>
    <w:tmpl w:val="B290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1A591C"/>
    <w:multiLevelType w:val="hybridMultilevel"/>
    <w:tmpl w:val="C320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D92DF8"/>
    <w:multiLevelType w:val="hybridMultilevel"/>
    <w:tmpl w:val="5F8622B6"/>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BF1F32"/>
    <w:multiLevelType w:val="hybridMultilevel"/>
    <w:tmpl w:val="CFA8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5F15FA"/>
    <w:multiLevelType w:val="hybridMultilevel"/>
    <w:tmpl w:val="7C16FA5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11767D"/>
    <w:multiLevelType w:val="multilevel"/>
    <w:tmpl w:val="D80E08D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1A2307"/>
    <w:multiLevelType w:val="hybridMultilevel"/>
    <w:tmpl w:val="1B281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041B24"/>
    <w:multiLevelType w:val="hybridMultilevel"/>
    <w:tmpl w:val="E2FECBC0"/>
    <w:lvl w:ilvl="0" w:tplc="0409000F">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A7494B"/>
    <w:multiLevelType w:val="hybridMultilevel"/>
    <w:tmpl w:val="12C8C000"/>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AF4420"/>
    <w:multiLevelType w:val="hybridMultilevel"/>
    <w:tmpl w:val="AAAE5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E313E1"/>
    <w:multiLevelType w:val="hybridMultilevel"/>
    <w:tmpl w:val="93A8317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86C60A1"/>
    <w:multiLevelType w:val="multilevel"/>
    <w:tmpl w:val="462EBB42"/>
    <w:lvl w:ilvl="0">
      <w:start w:val="1"/>
      <w:numFmt w:val="upperRoman"/>
      <w:lvlText w:val="%1."/>
      <w:lvlJc w:val="righ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BF801CA"/>
    <w:multiLevelType w:val="multilevel"/>
    <w:tmpl w:val="63285300"/>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5C7B19F7"/>
    <w:multiLevelType w:val="hybridMultilevel"/>
    <w:tmpl w:val="99EA1F20"/>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C3640D"/>
    <w:multiLevelType w:val="hybridMultilevel"/>
    <w:tmpl w:val="0A2CBBAE"/>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C71510"/>
    <w:multiLevelType w:val="hybridMultilevel"/>
    <w:tmpl w:val="6554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7107A9"/>
    <w:multiLevelType w:val="hybridMultilevel"/>
    <w:tmpl w:val="298A0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452D63"/>
    <w:multiLevelType w:val="hybridMultilevel"/>
    <w:tmpl w:val="DB54B7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A4738E"/>
    <w:multiLevelType w:val="hybridMultilevel"/>
    <w:tmpl w:val="D8140F94"/>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667822"/>
    <w:multiLevelType w:val="hybridMultilevel"/>
    <w:tmpl w:val="E0282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92858"/>
    <w:multiLevelType w:val="hybridMultilevel"/>
    <w:tmpl w:val="D81E8CFC"/>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7373DA"/>
    <w:multiLevelType w:val="hybridMultilevel"/>
    <w:tmpl w:val="6E9A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6D418B"/>
    <w:multiLevelType w:val="multilevel"/>
    <w:tmpl w:val="7340EF4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7FC5EF0"/>
    <w:multiLevelType w:val="hybridMultilevel"/>
    <w:tmpl w:val="B962772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DC0E46"/>
    <w:multiLevelType w:val="hybridMultilevel"/>
    <w:tmpl w:val="2E3E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613529"/>
    <w:multiLevelType w:val="hybridMultilevel"/>
    <w:tmpl w:val="995C02C2"/>
    <w:lvl w:ilvl="0" w:tplc="04090001">
      <w:start w:val="1"/>
      <w:numFmt w:val="bullet"/>
      <w:lvlText w:val=""/>
      <w:lvlJc w:val="left"/>
      <w:pPr>
        <w:ind w:left="720" w:hanging="360"/>
      </w:pPr>
      <w:rPr>
        <w:rFonts w:ascii="Symbol" w:hAnsi="Symbol" w:hint="default"/>
      </w:rPr>
    </w:lvl>
    <w:lvl w:ilvl="1" w:tplc="1758D276">
      <w:numFmt w:val="bullet"/>
      <w:lvlText w:val="•"/>
      <w:lvlJc w:val="left"/>
      <w:pPr>
        <w:ind w:left="1800" w:hanging="72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DB5AD7"/>
    <w:multiLevelType w:val="hybridMultilevel"/>
    <w:tmpl w:val="56903BBA"/>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3255171">
    <w:abstractNumId w:val="39"/>
  </w:num>
  <w:num w:numId="2" w16cid:durableId="526599019">
    <w:abstractNumId w:val="7"/>
  </w:num>
  <w:num w:numId="3" w16cid:durableId="1601452168">
    <w:abstractNumId w:val="8"/>
  </w:num>
  <w:num w:numId="4" w16cid:durableId="1104424372">
    <w:abstractNumId w:val="27"/>
  </w:num>
  <w:num w:numId="5" w16cid:durableId="870806902">
    <w:abstractNumId w:val="9"/>
  </w:num>
  <w:num w:numId="6" w16cid:durableId="237979698">
    <w:abstractNumId w:val="43"/>
  </w:num>
  <w:num w:numId="7" w16cid:durableId="40056055">
    <w:abstractNumId w:val="22"/>
  </w:num>
  <w:num w:numId="8" w16cid:durableId="1901548720">
    <w:abstractNumId w:val="1"/>
  </w:num>
  <w:num w:numId="9" w16cid:durableId="797526149">
    <w:abstractNumId w:val="5"/>
  </w:num>
  <w:num w:numId="10" w16cid:durableId="1701668456">
    <w:abstractNumId w:val="28"/>
  </w:num>
  <w:num w:numId="11" w16cid:durableId="2125491078">
    <w:abstractNumId w:val="34"/>
  </w:num>
  <w:num w:numId="12" w16cid:durableId="1032657603">
    <w:abstractNumId w:val="3"/>
  </w:num>
  <w:num w:numId="13" w16cid:durableId="1818453286">
    <w:abstractNumId w:val="46"/>
  </w:num>
  <w:num w:numId="14" w16cid:durableId="919100543">
    <w:abstractNumId w:val="33"/>
  </w:num>
  <w:num w:numId="15" w16cid:durableId="1469739185">
    <w:abstractNumId w:val="24"/>
  </w:num>
  <w:num w:numId="16" w16cid:durableId="515777990">
    <w:abstractNumId w:val="38"/>
  </w:num>
  <w:num w:numId="17" w16cid:durableId="1198199638">
    <w:abstractNumId w:val="19"/>
  </w:num>
  <w:num w:numId="18" w16cid:durableId="1020474854">
    <w:abstractNumId w:val="40"/>
  </w:num>
  <w:num w:numId="19" w16cid:durableId="1860508172">
    <w:abstractNumId w:val="37"/>
  </w:num>
  <w:num w:numId="20" w16cid:durableId="1641612798">
    <w:abstractNumId w:val="25"/>
  </w:num>
  <w:num w:numId="21" w16cid:durableId="1011762175">
    <w:abstractNumId w:val="18"/>
  </w:num>
  <w:num w:numId="22" w16cid:durableId="513765306">
    <w:abstractNumId w:val="0"/>
  </w:num>
  <w:num w:numId="23" w16cid:durableId="518390412">
    <w:abstractNumId w:val="12"/>
  </w:num>
  <w:num w:numId="24" w16cid:durableId="1426223970">
    <w:abstractNumId w:val="31"/>
  </w:num>
  <w:num w:numId="25" w16cid:durableId="1586651467">
    <w:abstractNumId w:val="42"/>
  </w:num>
  <w:num w:numId="26" w16cid:durableId="290400754">
    <w:abstractNumId w:val="16"/>
  </w:num>
  <w:num w:numId="27" w16cid:durableId="866021513">
    <w:abstractNumId w:val="13"/>
  </w:num>
  <w:num w:numId="28" w16cid:durableId="1334138097">
    <w:abstractNumId w:val="17"/>
  </w:num>
  <w:num w:numId="29" w16cid:durableId="14500503">
    <w:abstractNumId w:val="32"/>
  </w:num>
  <w:num w:numId="30" w16cid:durableId="900024847">
    <w:abstractNumId w:val="30"/>
  </w:num>
  <w:num w:numId="31" w16cid:durableId="1321888093">
    <w:abstractNumId w:val="36"/>
  </w:num>
  <w:num w:numId="32" w16cid:durableId="1383334872">
    <w:abstractNumId w:val="23"/>
  </w:num>
  <w:num w:numId="33" w16cid:durableId="1436362795">
    <w:abstractNumId w:val="21"/>
  </w:num>
  <w:num w:numId="34" w16cid:durableId="1853103097">
    <w:abstractNumId w:val="15"/>
  </w:num>
  <w:num w:numId="35" w16cid:durableId="1951886264">
    <w:abstractNumId w:val="10"/>
  </w:num>
  <w:num w:numId="36" w16cid:durableId="213928920">
    <w:abstractNumId w:val="26"/>
  </w:num>
  <w:num w:numId="37" w16cid:durableId="303124679">
    <w:abstractNumId w:val="4"/>
  </w:num>
  <w:num w:numId="38" w16cid:durableId="108741866">
    <w:abstractNumId w:val="45"/>
  </w:num>
  <w:num w:numId="39" w16cid:durableId="600576832">
    <w:abstractNumId w:val="29"/>
  </w:num>
  <w:num w:numId="40" w16cid:durableId="316153274">
    <w:abstractNumId w:val="35"/>
  </w:num>
  <w:num w:numId="41" w16cid:durableId="1731688250">
    <w:abstractNumId w:val="41"/>
  </w:num>
  <w:num w:numId="42" w16cid:durableId="2020934383">
    <w:abstractNumId w:val="2"/>
  </w:num>
  <w:num w:numId="43" w16cid:durableId="1965652356">
    <w:abstractNumId w:val="44"/>
  </w:num>
  <w:num w:numId="44" w16cid:durableId="1261647143">
    <w:abstractNumId w:val="6"/>
  </w:num>
  <w:num w:numId="45" w16cid:durableId="883641737">
    <w:abstractNumId w:val="20"/>
  </w:num>
  <w:num w:numId="46" w16cid:durableId="109399253">
    <w:abstractNumId w:val="14"/>
  </w:num>
  <w:num w:numId="47" w16cid:durableId="5113813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34"/>
    <w:rsid w:val="000F07FB"/>
    <w:rsid w:val="00185C3B"/>
    <w:rsid w:val="001A2596"/>
    <w:rsid w:val="00291DDF"/>
    <w:rsid w:val="00313B5F"/>
    <w:rsid w:val="00315F34"/>
    <w:rsid w:val="00383FD5"/>
    <w:rsid w:val="00406E31"/>
    <w:rsid w:val="0043611B"/>
    <w:rsid w:val="004368F0"/>
    <w:rsid w:val="005744C5"/>
    <w:rsid w:val="005B5DB7"/>
    <w:rsid w:val="006816D0"/>
    <w:rsid w:val="006E537A"/>
    <w:rsid w:val="00742157"/>
    <w:rsid w:val="007B4437"/>
    <w:rsid w:val="008F7A59"/>
    <w:rsid w:val="00915FA0"/>
    <w:rsid w:val="009470CD"/>
    <w:rsid w:val="00981711"/>
    <w:rsid w:val="00984076"/>
    <w:rsid w:val="00AA62FC"/>
    <w:rsid w:val="00B26578"/>
    <w:rsid w:val="00B62E59"/>
    <w:rsid w:val="00B67866"/>
    <w:rsid w:val="00BA106A"/>
    <w:rsid w:val="00BF6F1D"/>
    <w:rsid w:val="00C14BC3"/>
    <w:rsid w:val="00DA45F2"/>
    <w:rsid w:val="00DB41C1"/>
    <w:rsid w:val="00E00AAE"/>
    <w:rsid w:val="00E42EA0"/>
    <w:rsid w:val="00FC09AA"/>
    <w:rsid w:val="00FE015A"/>
    <w:rsid w:val="00FE5E1A"/>
    <w:rsid w:val="00FF0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835C1"/>
  <w15:chartTrackingRefBased/>
  <w15:docId w15:val="{64396B31-2E99-4873-BE82-F8CA3702B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F34"/>
    <w:pPr>
      <w:spacing w:after="0" w:line="240" w:lineRule="auto"/>
    </w:pPr>
    <w:rPr>
      <w:rFonts w:ascii="Calibri" w:eastAsia="Times New Roman" w:hAnsi="Calibri" w:cs="Times New Roman"/>
      <w:kern w:val="2"/>
    </w:rPr>
  </w:style>
  <w:style w:type="paragraph" w:styleId="Heading1">
    <w:name w:val="heading 1"/>
    <w:basedOn w:val="Normal"/>
    <w:next w:val="Normal"/>
    <w:link w:val="Heading1Char"/>
    <w:uiPriority w:val="9"/>
    <w:qFormat/>
    <w:rsid w:val="00315F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15F34"/>
    <w:pPr>
      <w:keepNext/>
      <w:keepLines/>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rsid w:val="00315F34"/>
    <w:pPr>
      <w:keepNext/>
      <w:keepLines/>
      <w:spacing w:before="40"/>
      <w:outlineLvl w:val="2"/>
    </w:pPr>
    <w:rPr>
      <w:rFonts w:ascii="Calibri Light"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5F34"/>
    <w:rPr>
      <w:rFonts w:asciiTheme="majorHAnsi" w:eastAsiaTheme="majorEastAsia" w:hAnsiTheme="majorHAnsi" w:cstheme="majorBidi"/>
      <w:color w:val="2F5496" w:themeColor="accent1" w:themeShade="BF"/>
      <w:kern w:val="2"/>
      <w:sz w:val="32"/>
      <w:szCs w:val="32"/>
    </w:rPr>
  </w:style>
  <w:style w:type="character" w:customStyle="1" w:styleId="Heading2Char">
    <w:name w:val="Heading 2 Char"/>
    <w:basedOn w:val="DefaultParagraphFont"/>
    <w:link w:val="Heading2"/>
    <w:uiPriority w:val="9"/>
    <w:rsid w:val="00315F34"/>
    <w:rPr>
      <w:rFonts w:ascii="Calibri Light" w:eastAsia="Times New Roman" w:hAnsi="Calibri Light" w:cs="Times New Roman"/>
      <w:color w:val="2F5496"/>
      <w:kern w:val="2"/>
      <w:sz w:val="26"/>
      <w:szCs w:val="26"/>
    </w:rPr>
  </w:style>
  <w:style w:type="character" w:customStyle="1" w:styleId="Heading3Char">
    <w:name w:val="Heading 3 Char"/>
    <w:basedOn w:val="DefaultParagraphFont"/>
    <w:link w:val="Heading3"/>
    <w:uiPriority w:val="9"/>
    <w:rsid w:val="00315F34"/>
    <w:rPr>
      <w:rFonts w:ascii="Calibri Light" w:eastAsia="Times New Roman" w:hAnsi="Calibri Light" w:cs="Times New Roman"/>
      <w:color w:val="1F3763"/>
      <w:kern w:val="2"/>
      <w:sz w:val="24"/>
      <w:szCs w:val="24"/>
    </w:rPr>
  </w:style>
  <w:style w:type="paragraph" w:styleId="ListParagraph">
    <w:name w:val="List Paragraph"/>
    <w:basedOn w:val="Normal"/>
    <w:uiPriority w:val="34"/>
    <w:qFormat/>
    <w:rsid w:val="00315F34"/>
    <w:pPr>
      <w:ind w:left="720"/>
      <w:contextualSpacing/>
    </w:pPr>
  </w:style>
  <w:style w:type="paragraph" w:styleId="NormalWeb">
    <w:name w:val="Normal (Web)"/>
    <w:basedOn w:val="Normal"/>
    <w:uiPriority w:val="99"/>
    <w:unhideWhenUsed/>
    <w:rsid w:val="00315F34"/>
    <w:pPr>
      <w:spacing w:before="100" w:beforeAutospacing="1" w:after="100" w:afterAutospacing="1"/>
    </w:pPr>
    <w:rPr>
      <w:rFonts w:ascii="Times New Roman" w:hAnsi="Times New Roman"/>
      <w:kern w:val="0"/>
      <w:sz w:val="24"/>
      <w:szCs w:val="24"/>
    </w:rPr>
  </w:style>
  <w:style w:type="character" w:customStyle="1" w:styleId="apple-converted-space">
    <w:name w:val="apple-converted-space"/>
    <w:basedOn w:val="DefaultParagraphFont"/>
    <w:rsid w:val="00315F34"/>
  </w:style>
  <w:style w:type="character" w:styleId="Strong">
    <w:name w:val="Strong"/>
    <w:uiPriority w:val="22"/>
    <w:qFormat/>
    <w:rsid w:val="00315F34"/>
    <w:rPr>
      <w:b/>
      <w:bCs/>
    </w:rPr>
  </w:style>
  <w:style w:type="character" w:styleId="Hyperlink">
    <w:name w:val="Hyperlink"/>
    <w:uiPriority w:val="99"/>
    <w:unhideWhenUsed/>
    <w:rsid w:val="00315F34"/>
    <w:rPr>
      <w:color w:val="0000FF"/>
      <w:u w:val="single"/>
    </w:rPr>
  </w:style>
  <w:style w:type="character" w:customStyle="1" w:styleId="cite-bracket">
    <w:name w:val="cite-bracket"/>
    <w:basedOn w:val="DefaultParagraphFont"/>
    <w:rsid w:val="00315F34"/>
  </w:style>
  <w:style w:type="character" w:customStyle="1" w:styleId="a">
    <w:name w:val="a"/>
    <w:basedOn w:val="DefaultParagraphFont"/>
    <w:rsid w:val="00315F34"/>
  </w:style>
  <w:style w:type="character" w:customStyle="1" w:styleId="l6">
    <w:name w:val="l6"/>
    <w:basedOn w:val="DefaultParagraphFont"/>
    <w:rsid w:val="00315F34"/>
  </w:style>
  <w:style w:type="character" w:customStyle="1" w:styleId="buttoncore-modulechildren8a9b71">
    <w:name w:val="buttoncore-module_children_8a9b71"/>
    <w:basedOn w:val="DefaultParagraphFont"/>
    <w:rsid w:val="00315F34"/>
  </w:style>
  <w:style w:type="paragraph" w:customStyle="1" w:styleId="1urwwy">
    <w:name w:val="_1urwwy"/>
    <w:basedOn w:val="Normal"/>
    <w:rsid w:val="00315F34"/>
    <w:pPr>
      <w:spacing w:before="100" w:beforeAutospacing="1" w:after="100" w:afterAutospacing="1"/>
    </w:pPr>
    <w:rPr>
      <w:rFonts w:ascii="Times New Roman" w:hAnsi="Times New Roman"/>
      <w:kern w:val="0"/>
      <w:sz w:val="24"/>
      <w:szCs w:val="24"/>
    </w:rPr>
  </w:style>
  <w:style w:type="character" w:customStyle="1" w:styleId="visuallyhidden">
    <w:name w:val="visually_hidden"/>
    <w:basedOn w:val="DefaultParagraphFont"/>
    <w:rsid w:val="00315F34"/>
  </w:style>
  <w:style w:type="paragraph" w:customStyle="1" w:styleId="wrappermonodocumentlistitem">
    <w:name w:val="wrapper__mono_document_list_item"/>
    <w:basedOn w:val="Normal"/>
    <w:rsid w:val="00315F34"/>
    <w:pPr>
      <w:spacing w:before="100" w:beforeAutospacing="1" w:after="100" w:afterAutospacing="1"/>
    </w:pPr>
    <w:rPr>
      <w:rFonts w:ascii="Times New Roman" w:hAnsi="Times New Roman"/>
      <w:kern w:val="0"/>
      <w:sz w:val="24"/>
      <w:szCs w:val="24"/>
    </w:rPr>
  </w:style>
  <w:style w:type="table" w:styleId="TableGrid">
    <w:name w:val="Table Grid"/>
    <w:basedOn w:val="TableNormal"/>
    <w:uiPriority w:val="39"/>
    <w:rsid w:val="00315F3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5F34"/>
    <w:pPr>
      <w:tabs>
        <w:tab w:val="center" w:pos="4680"/>
        <w:tab w:val="right" w:pos="9360"/>
      </w:tabs>
    </w:pPr>
  </w:style>
  <w:style w:type="character" w:customStyle="1" w:styleId="HeaderChar">
    <w:name w:val="Header Char"/>
    <w:basedOn w:val="DefaultParagraphFont"/>
    <w:link w:val="Header"/>
    <w:uiPriority w:val="99"/>
    <w:rsid w:val="00315F34"/>
    <w:rPr>
      <w:rFonts w:ascii="Calibri" w:eastAsia="Times New Roman" w:hAnsi="Calibri" w:cs="Times New Roman"/>
      <w:kern w:val="2"/>
    </w:rPr>
  </w:style>
  <w:style w:type="paragraph" w:styleId="Footer">
    <w:name w:val="footer"/>
    <w:basedOn w:val="Normal"/>
    <w:link w:val="FooterChar"/>
    <w:uiPriority w:val="99"/>
    <w:unhideWhenUsed/>
    <w:rsid w:val="00315F34"/>
    <w:pPr>
      <w:tabs>
        <w:tab w:val="center" w:pos="4680"/>
        <w:tab w:val="right" w:pos="9360"/>
      </w:tabs>
    </w:pPr>
  </w:style>
  <w:style w:type="character" w:customStyle="1" w:styleId="FooterChar">
    <w:name w:val="Footer Char"/>
    <w:basedOn w:val="DefaultParagraphFont"/>
    <w:link w:val="Footer"/>
    <w:uiPriority w:val="99"/>
    <w:rsid w:val="00315F34"/>
    <w:rPr>
      <w:rFonts w:ascii="Calibri" w:eastAsia="Times New Roman" w:hAnsi="Calibri" w:cs="Times New Roman"/>
      <w:kern w:val="2"/>
    </w:rPr>
  </w:style>
  <w:style w:type="paragraph" w:customStyle="1" w:styleId="p1">
    <w:name w:val="p1"/>
    <w:basedOn w:val="Normal"/>
    <w:rsid w:val="00315F34"/>
    <w:rPr>
      <w:rFonts w:ascii="Helvetica" w:eastAsiaTheme="minorEastAsia" w:hAnsi="Helvetica"/>
      <w:kern w:val="0"/>
      <w:sz w:val="18"/>
      <w:szCs w:val="18"/>
    </w:rPr>
  </w:style>
  <w:style w:type="character" w:customStyle="1" w:styleId="s1">
    <w:name w:val="s1"/>
    <w:basedOn w:val="DefaultParagraphFont"/>
    <w:rsid w:val="00315F34"/>
    <w:rPr>
      <w:rFonts w:ascii="Helvetica" w:hAnsi="Helvetica" w:hint="default"/>
      <w:b w:val="0"/>
      <w:bCs w:val="0"/>
      <w:i w:val="0"/>
      <w:iCs w:val="0"/>
      <w:sz w:val="18"/>
      <w:szCs w:val="18"/>
    </w:rPr>
  </w:style>
  <w:style w:type="paragraph" w:customStyle="1" w:styleId="li1">
    <w:name w:val="li1"/>
    <w:basedOn w:val="Normal"/>
    <w:rsid w:val="00315F34"/>
    <w:rPr>
      <w:rFonts w:ascii="Helvetica" w:eastAsiaTheme="minorEastAsia" w:hAnsi="Helvetica"/>
      <w:kern w:val="0"/>
      <w:sz w:val="18"/>
      <w:szCs w:val="18"/>
    </w:rPr>
  </w:style>
  <w:style w:type="character" w:styleId="UnresolvedMention">
    <w:name w:val="Unresolved Mention"/>
    <w:basedOn w:val="DefaultParagraphFont"/>
    <w:uiPriority w:val="99"/>
    <w:semiHidden/>
    <w:unhideWhenUsed/>
    <w:rsid w:val="00315F34"/>
    <w:rPr>
      <w:color w:val="605E5C"/>
      <w:shd w:val="clear" w:color="auto" w:fill="E1DFDD"/>
    </w:rPr>
  </w:style>
  <w:style w:type="character" w:customStyle="1" w:styleId="ams">
    <w:name w:val="ams"/>
    <w:basedOn w:val="DefaultParagraphFont"/>
    <w:rsid w:val="00315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m.wikipedia.org/wiki/Sunlight" TargetMode="External"/><Relationship Id="rId21" Type="http://schemas.openxmlformats.org/officeDocument/2006/relationships/hyperlink" Target="https://en.m.wikipedia.org/wiki/Thin-film_solar_cell" TargetMode="External"/><Relationship Id="rId42" Type="http://schemas.openxmlformats.org/officeDocument/2006/relationships/hyperlink" Target="https://en.m.wikipedia.org/wiki/Dye-sensitized_solar_cell" TargetMode="External"/><Relationship Id="rId47" Type="http://schemas.openxmlformats.org/officeDocument/2006/relationships/hyperlink" Target="https://en.m.wikipedia.org/wiki/Vanguard_satellite" TargetMode="External"/><Relationship Id="rId63" Type="http://schemas.openxmlformats.org/officeDocument/2006/relationships/image" Target="media/image8.jpeg"/><Relationship Id="rId68" Type="http://schemas.openxmlformats.org/officeDocument/2006/relationships/image" Target="media/image11.png"/><Relationship Id="rId84" Type="http://schemas.openxmlformats.org/officeDocument/2006/relationships/theme" Target="theme/theme1.xml"/><Relationship Id="rId16" Type="http://schemas.openxmlformats.org/officeDocument/2006/relationships/hyperlink" Target="https://en.m.wikipedia.org/wiki/Voltage" TargetMode="External"/><Relationship Id="rId11" Type="http://schemas.openxmlformats.org/officeDocument/2006/relationships/image" Target="media/image2.png"/><Relationship Id="rId32" Type="http://schemas.openxmlformats.org/officeDocument/2006/relationships/hyperlink" Target="https://en.m.wikipedia.org/wiki/Electron" TargetMode="External"/><Relationship Id="rId37" Type="http://schemas.openxmlformats.org/officeDocument/2006/relationships/hyperlink" Target="https://en.m.wikipedia.org/wiki/Heat" TargetMode="External"/><Relationship Id="rId53" Type="http://schemas.openxmlformats.org/officeDocument/2006/relationships/hyperlink" Target="https://en.m.wikipedia.org/wiki/Gallium_arsenide" TargetMode="External"/><Relationship Id="rId58" Type="http://schemas.openxmlformats.org/officeDocument/2006/relationships/image" Target="media/image5.png"/><Relationship Id="rId74" Type="http://schemas.openxmlformats.org/officeDocument/2006/relationships/image" Target="media/image15.png"/><Relationship Id="rId79" Type="http://schemas.openxmlformats.org/officeDocument/2006/relationships/hyperlink" Target="https://doi.org/10.1177/10775463241313018" TargetMode="External"/><Relationship Id="rId5" Type="http://schemas.openxmlformats.org/officeDocument/2006/relationships/footnotes" Target="footnotes.xml"/><Relationship Id="rId61" Type="http://schemas.openxmlformats.org/officeDocument/2006/relationships/customXml" Target="ink/ink5.xml"/><Relationship Id="rId82" Type="http://schemas.openxmlformats.org/officeDocument/2006/relationships/footer" Target="footer1.xml"/><Relationship Id="rId19" Type="http://schemas.openxmlformats.org/officeDocument/2006/relationships/hyperlink" Target="https://en.m.wikipedia.org/wiki/Crystalline_silicon" TargetMode="External"/><Relationship Id="rId14" Type="http://schemas.openxmlformats.org/officeDocument/2006/relationships/hyperlink" Target="https://en.m.wikipedia.org/wiki/Photovoltaic_effect" TargetMode="External"/><Relationship Id="rId22" Type="http://schemas.openxmlformats.org/officeDocument/2006/relationships/hyperlink" Target="https://en.m.wikipedia.org/wiki/Silicon" TargetMode="External"/><Relationship Id="rId27" Type="http://schemas.openxmlformats.org/officeDocument/2006/relationships/hyperlink" Target="https://en.m.wikipedia.org/wiki/Photodetector" TargetMode="External"/><Relationship Id="rId30" Type="http://schemas.openxmlformats.org/officeDocument/2006/relationships/hyperlink" Target="https://en.m.wikipedia.org/wiki/Exciton" TargetMode="External"/><Relationship Id="rId35" Type="http://schemas.openxmlformats.org/officeDocument/2006/relationships/hyperlink" Target="https://en.m.wikipedia.org/wiki/Charge_carrier" TargetMode="External"/><Relationship Id="rId43" Type="http://schemas.openxmlformats.org/officeDocument/2006/relationships/hyperlink" Target="https://en.m.wikipedia.org/wiki/Water_splitting" TargetMode="External"/><Relationship Id="rId48" Type="http://schemas.openxmlformats.org/officeDocument/2006/relationships/hyperlink" Target="https://en.m.wikipedia.org/wiki/Primary_cell" TargetMode="External"/><Relationship Id="rId56" Type="http://schemas.openxmlformats.org/officeDocument/2006/relationships/image" Target="media/image4.png"/><Relationship Id="rId64" Type="http://schemas.openxmlformats.org/officeDocument/2006/relationships/image" Target="media/image9.png"/><Relationship Id="rId69" Type="http://schemas.openxmlformats.org/officeDocument/2006/relationships/image" Target="media/image12.png"/><Relationship Id="rId77" Type="http://schemas.openxmlformats.org/officeDocument/2006/relationships/hyperlink" Target="https://doi.org/10.3390/su16125047" TargetMode="External"/><Relationship Id="rId8" Type="http://schemas.openxmlformats.org/officeDocument/2006/relationships/image" Target="media/image1.png"/><Relationship Id="rId51" Type="http://schemas.openxmlformats.org/officeDocument/2006/relationships/hyperlink" Target="https://en.m.wikipedia.org/wiki/Power-to-weight_ratio" TargetMode="External"/><Relationship Id="rId72" Type="http://schemas.openxmlformats.org/officeDocument/2006/relationships/customXml" Target="ink/ink7.xml"/><Relationship Id="rId80" Type="http://schemas.openxmlformats.org/officeDocument/2006/relationships/hyperlink" Target="https://doi.org/10.3390/en16031042" TargetMode="External"/><Relationship Id="rId3" Type="http://schemas.openxmlformats.org/officeDocument/2006/relationships/settings" Target="settings.xml"/><Relationship Id="rId12" Type="http://schemas.openxmlformats.org/officeDocument/2006/relationships/hyperlink" Target="https://en.m.wikipedia.org/wiki/Light" TargetMode="External"/><Relationship Id="rId17" Type="http://schemas.openxmlformats.org/officeDocument/2006/relationships/hyperlink" Target="https://en.m.wikipedia.org/wiki/Electrical_resistance_and_conductance" TargetMode="External"/><Relationship Id="rId25" Type="http://schemas.openxmlformats.org/officeDocument/2006/relationships/hyperlink" Target="https://en.m.wikipedia.org/wiki/Photovoltaic" TargetMode="External"/><Relationship Id="rId33" Type="http://schemas.openxmlformats.org/officeDocument/2006/relationships/hyperlink" Target="https://en.m.wikipedia.org/wiki/Electron_hole" TargetMode="External"/><Relationship Id="rId38" Type="http://schemas.openxmlformats.org/officeDocument/2006/relationships/hyperlink" Target="https://en.m.wikipedia.org/wiki/Absorption_(electromagnetic_radiation)" TargetMode="External"/><Relationship Id="rId46" Type="http://schemas.openxmlformats.org/officeDocument/2006/relationships/hyperlink" Target="https://en.m.wikipedia.org/wiki/Solar_power" TargetMode="External"/><Relationship Id="rId59" Type="http://schemas.openxmlformats.org/officeDocument/2006/relationships/customXml" Target="ink/ink4.xml"/><Relationship Id="rId67" Type="http://schemas.openxmlformats.org/officeDocument/2006/relationships/oleObject" Target="embeddings/oleObject1.bin"/><Relationship Id="rId20" Type="http://schemas.openxmlformats.org/officeDocument/2006/relationships/hyperlink" Target="https://en.m.wikipedia.org/wiki/Cadmium_telluride" TargetMode="External"/><Relationship Id="rId41" Type="http://schemas.openxmlformats.org/officeDocument/2006/relationships/hyperlink" Target="https://en.m.wikipedia.org/wiki/Edmond_Becquerel" TargetMode="External"/><Relationship Id="rId54" Type="http://schemas.openxmlformats.org/officeDocument/2006/relationships/hyperlink" Target="https://en.m.wikipedia.org/wiki/Multijunction_photovoltaic_cell" TargetMode="External"/><Relationship Id="rId62" Type="http://schemas.openxmlformats.org/officeDocument/2006/relationships/image" Target="media/image7.png"/><Relationship Id="rId70" Type="http://schemas.openxmlformats.org/officeDocument/2006/relationships/image" Target="media/image13.png"/><Relationship Id="rId75" Type="http://schemas.openxmlformats.org/officeDocument/2006/relationships/image" Target="media/image16.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m.wikipedia.org/wiki/Electric_current" TargetMode="External"/><Relationship Id="rId23" Type="http://schemas.openxmlformats.org/officeDocument/2006/relationships/hyperlink" Target="https://en.m.wikipedia.org/wiki/Open-circuit_voltage" TargetMode="External"/><Relationship Id="rId28" Type="http://schemas.openxmlformats.org/officeDocument/2006/relationships/hyperlink" Target="https://en.m.wikipedia.org/wiki/Infrared_detector" TargetMode="External"/><Relationship Id="rId36" Type="http://schemas.openxmlformats.org/officeDocument/2006/relationships/hyperlink" Target="https://en.m.wikipedia.org/wiki/Solar_thermal_collector" TargetMode="External"/><Relationship Id="rId49" Type="http://schemas.openxmlformats.org/officeDocument/2006/relationships/hyperlink" Target="https://en.m.wikipedia.org/wiki/Explorer_6" TargetMode="External"/><Relationship Id="rId57" Type="http://schemas.openxmlformats.org/officeDocument/2006/relationships/hyperlink" Target="https://www.renewableenergyhub.co.uk/main/solar-panels/organic-solar-cells/" TargetMode="External"/><Relationship Id="rId10" Type="http://schemas.openxmlformats.org/officeDocument/2006/relationships/customXml" Target="ink/ink3.xml"/><Relationship Id="rId31" Type="http://schemas.openxmlformats.org/officeDocument/2006/relationships/hyperlink" Target="https://en.m.wikipedia.org/wiki/Bound_state" TargetMode="External"/><Relationship Id="rId44" Type="http://schemas.openxmlformats.org/officeDocument/2006/relationships/hyperlink" Target="https://en.m.wikipedia.org/wiki/Hydrogen" TargetMode="External"/><Relationship Id="rId52" Type="http://schemas.openxmlformats.org/officeDocument/2006/relationships/hyperlink" Target="https://en.m.wikipedia.org/wiki/National_Science_Foundation" TargetMode="External"/><Relationship Id="rId60" Type="http://schemas.openxmlformats.org/officeDocument/2006/relationships/image" Target="media/image6.png"/><Relationship Id="rId65" Type="http://schemas.openxmlformats.org/officeDocument/2006/relationships/hyperlink" Target="https://byjus.com/physics/uses-of-led/" TargetMode="External"/><Relationship Id="rId73" Type="http://schemas.openxmlformats.org/officeDocument/2006/relationships/image" Target="media/image14.jpeg"/><Relationship Id="rId78" Type="http://schemas.openxmlformats.org/officeDocument/2006/relationships/hyperlink" Target="https://doi.org/10.3390/s23156717" TargetMode="External"/><Relationship Id="rId81" Type="http://schemas.openxmlformats.org/officeDocument/2006/relationships/hyperlink" Target="http://www.victronenergy.com" TargetMode="External"/><Relationship Id="rId4" Type="http://schemas.openxmlformats.org/officeDocument/2006/relationships/webSettings" Target="webSettings.xml"/><Relationship Id="rId9" Type="http://schemas.openxmlformats.org/officeDocument/2006/relationships/customXml" Target="ink/ink2.xml"/><Relationship Id="rId13" Type="http://schemas.openxmlformats.org/officeDocument/2006/relationships/hyperlink" Target="https://en.m.wikipedia.org/wiki/Electricity" TargetMode="External"/><Relationship Id="rId18" Type="http://schemas.openxmlformats.org/officeDocument/2006/relationships/hyperlink" Target="https://en.m.wikipedia.org/wiki/Solar_panel" TargetMode="External"/><Relationship Id="rId39" Type="http://schemas.openxmlformats.org/officeDocument/2006/relationships/hyperlink" Target="https://en.m.wikipedia.org/wiki/Electrical_power_generation" TargetMode="External"/><Relationship Id="rId34" Type="http://schemas.openxmlformats.org/officeDocument/2006/relationships/hyperlink" Target="https://en.m.wikipedia.org/wiki/Plasmons" TargetMode="External"/><Relationship Id="rId50" Type="http://schemas.openxmlformats.org/officeDocument/2006/relationships/hyperlink" Target="https://en.m.wikipedia.org/wiki/H._Leslie_(Les)_Hoffman" TargetMode="External"/><Relationship Id="rId55" Type="http://schemas.openxmlformats.org/officeDocument/2006/relationships/image" Target="media/image3.png"/><Relationship Id="rId76" Type="http://schemas.openxmlformats.org/officeDocument/2006/relationships/image" Target="media/image17.png"/><Relationship Id="rId7" Type="http://schemas.openxmlformats.org/officeDocument/2006/relationships/customXml" Target="ink/ink1.xml"/><Relationship Id="rId71" Type="http://schemas.openxmlformats.org/officeDocument/2006/relationships/customXml" Target="ink/ink6.xml"/><Relationship Id="rId2" Type="http://schemas.openxmlformats.org/officeDocument/2006/relationships/styles" Target="styles.xml"/><Relationship Id="rId29" Type="http://schemas.openxmlformats.org/officeDocument/2006/relationships/hyperlink" Target="https://en.m.wikipedia.org/wiki/Electromagnetic_radiation" TargetMode="External"/><Relationship Id="rId24" Type="http://schemas.openxmlformats.org/officeDocument/2006/relationships/hyperlink" Target="https://en.m.wikipedia.org/wiki/Volt" TargetMode="External"/><Relationship Id="rId40" Type="http://schemas.openxmlformats.org/officeDocument/2006/relationships/hyperlink" Target="https://en.m.wikipedia.org/wiki/Photoelectrochemical_cell" TargetMode="External"/><Relationship Id="rId45" Type="http://schemas.openxmlformats.org/officeDocument/2006/relationships/hyperlink" Target="https://en.m.wikipedia.org/wiki/Oxygen" TargetMode="External"/><Relationship Id="rId66"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1"/>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2"/>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3"/>
    </inkml:context>
    <inkml:brush xml:id="br0">
      <inkml:brushProperty name="width" value="0.03523" units="cm"/>
      <inkml:brushProperty name="height" value="0.03523" units="cm"/>
    </inkml:brush>
  </inkml:definitions>
  <inkml:trace contextRef="#ctx0" brushRef="#br0">0 0 16383,'0'0'0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48.429"/>
    </inkml:context>
    <inkml:brush xml:id="br0">
      <inkml:brushProperty name="width" value="0.03523" units="cm"/>
      <inkml:brushProperty name="height" value="0.03523" units="cm"/>
    </inkml:brush>
  </inkml:definitions>
  <inkml:trace contextRef="#ctx0" brushRef="#br0">0 0 16383,'0'0'0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51.659"/>
    </inkml:context>
    <inkml:brush xml:id="br0">
      <inkml:brushProperty name="width" value="0.03523" units="cm"/>
      <inkml:brushProperty name="height" value="0.03523" units="cm"/>
    </inkml:brush>
  </inkml:definitions>
  <inkml:trace contextRef="#ctx0" brushRef="#br0">0 0 16383,'0'0'0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08:51:24.260"/>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3T13:23:35.150"/>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8875</Words>
  <Characters>50592</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Qodir Abiodun</dc:creator>
  <cp:keywords/>
  <dc:description/>
  <cp:lastModifiedBy>hammedqodir@gmail.com</cp:lastModifiedBy>
  <cp:revision>26</cp:revision>
  <dcterms:created xsi:type="dcterms:W3CDTF">2025-07-11T21:25:00Z</dcterms:created>
  <dcterms:modified xsi:type="dcterms:W3CDTF">2025-07-12T07:38:00Z</dcterms:modified>
</cp:coreProperties>
</file>